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091679">
        <w:rPr>
          <w:rFonts w:ascii="Lato" w:hAnsi="Lato" w:cs="Arial"/>
          <w:b/>
        </w:rPr>
        <w:t>VA A LA SESIÓN EXTRAORDINARIA 07</w:t>
      </w:r>
      <w:r w:rsidRPr="007A2FA2">
        <w:rPr>
          <w:rFonts w:ascii="Lato" w:hAnsi="Lato" w:cs="Arial"/>
          <w:b/>
        </w:rPr>
        <w:t>/</w:t>
      </w:r>
      <w:r w:rsidR="00E72E24">
        <w:rPr>
          <w:rFonts w:ascii="Lato" w:hAnsi="Lato" w:cs="Arial"/>
          <w:b/>
        </w:rPr>
        <w:t>20</w:t>
      </w:r>
      <w:r w:rsidR="00CE2CC9">
        <w:rPr>
          <w:rFonts w:ascii="Lato" w:hAnsi="Lato" w:cs="Arial"/>
          <w:b/>
        </w:rPr>
        <w:t>19</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AC58A0">
        <w:rPr>
          <w:rFonts w:ascii="Lato" w:hAnsi="Lato" w:cs="Arial"/>
        </w:rPr>
        <w:t>di</w:t>
      </w:r>
      <w:r w:rsidR="00207BB8">
        <w:rPr>
          <w:rFonts w:ascii="Lato" w:hAnsi="Lato" w:cs="Arial"/>
        </w:rPr>
        <w:t>e</w:t>
      </w:r>
      <w:r w:rsidR="00AC58A0">
        <w:rPr>
          <w:rFonts w:ascii="Lato" w:hAnsi="Lato" w:cs="Arial"/>
        </w:rPr>
        <w:t>z</w:t>
      </w:r>
      <w:r w:rsidR="0050038F">
        <w:rPr>
          <w:rFonts w:ascii="Lato" w:hAnsi="Lato" w:cs="Arial"/>
        </w:rPr>
        <w:t xml:space="preserve"> horas</w:t>
      </w:r>
      <w:r w:rsidR="001325E3">
        <w:rPr>
          <w:rFonts w:ascii="Lato" w:hAnsi="Lato" w:cs="Arial"/>
        </w:rPr>
        <w:t xml:space="preserve"> del día </w:t>
      </w:r>
      <w:r w:rsidR="00AC58A0">
        <w:rPr>
          <w:rFonts w:ascii="Lato" w:hAnsi="Lato" w:cs="Arial"/>
        </w:rPr>
        <w:t>veintiuno</w:t>
      </w:r>
      <w:r w:rsidR="00207BB8">
        <w:rPr>
          <w:rFonts w:ascii="Lato" w:hAnsi="Lato" w:cs="Arial"/>
        </w:rPr>
        <w:t xml:space="preserve"> de febr</w:t>
      </w:r>
      <w:r w:rsidR="00CE2CC9">
        <w:rPr>
          <w:rFonts w:ascii="Lato" w:hAnsi="Lato" w:cs="Arial"/>
        </w:rPr>
        <w:t>ero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CF037E">
        <w:rPr>
          <w:rFonts w:ascii="Lato" w:hAnsi="Lato" w:cs="Arial"/>
        </w:rPr>
        <w:t>Presidente de la Comisión de Administración</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Licenciado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091679">
        <w:rPr>
          <w:rFonts w:ascii="Lato" w:hAnsi="Lato" w:cs="Arial"/>
        </w:rPr>
        <w:t>brar la sesión extraordinaria 07</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2F0FE5" w:rsidRDefault="00DF76A5" w:rsidP="00DF76A5">
      <w:pPr>
        <w:spacing w:line="360" w:lineRule="auto"/>
        <w:rPr>
          <w:rFonts w:ascii="Lato" w:hAnsi="Lato" w:cs="Arial"/>
          <w:sz w:val="12"/>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A21C6B">
        <w:rPr>
          <w:rFonts w:ascii="Lato" w:hAnsi="Lato" w:cs="Arial"/>
          <w:b/>
        </w:rPr>
        <w:t>n de plazo para dar respuesta 06</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Pr="007A2FA2">
        <w:rPr>
          <w:rFonts w:ascii="Lato" w:hAnsi="Lato" w:cs="Arial"/>
        </w:rPr>
        <w:t>, derivado de la</w:t>
      </w:r>
      <w:r w:rsidR="00A21C6B">
        <w:rPr>
          <w:rFonts w:ascii="Lato" w:hAnsi="Lato" w:cs="Arial"/>
        </w:rPr>
        <w:t>s</w:t>
      </w:r>
      <w:r w:rsidRPr="007A2FA2">
        <w:rPr>
          <w:rFonts w:ascii="Lato" w:hAnsi="Lato" w:cs="Arial"/>
        </w:rPr>
        <w:t xml:space="preserve"> solicitud</w:t>
      </w:r>
      <w:r w:rsidR="00A21C6B">
        <w:rPr>
          <w:rFonts w:ascii="Lato" w:hAnsi="Lato" w:cs="Arial"/>
        </w:rPr>
        <w:t>es</w:t>
      </w:r>
      <w:r w:rsidRPr="007A2FA2">
        <w:rPr>
          <w:rFonts w:ascii="Lato" w:hAnsi="Lato" w:cs="Arial"/>
        </w:rPr>
        <w:t xml:space="preserve"> de información registrad</w:t>
      </w:r>
      <w:r w:rsidR="001325E3">
        <w:rPr>
          <w:rFonts w:ascii="Lato" w:hAnsi="Lato" w:cs="Arial"/>
        </w:rPr>
        <w:t>a</w:t>
      </w:r>
      <w:r w:rsidR="00A21C6B">
        <w:rPr>
          <w:rFonts w:ascii="Lato" w:hAnsi="Lato" w:cs="Arial"/>
        </w:rPr>
        <w:t>s</w:t>
      </w:r>
      <w:r w:rsidR="00894996">
        <w:rPr>
          <w:rFonts w:ascii="Lato" w:hAnsi="Lato" w:cs="Arial"/>
        </w:rPr>
        <w:t xml:space="preserve"> con </w:t>
      </w:r>
      <w:r w:rsidR="00F720D3">
        <w:rPr>
          <w:rFonts w:ascii="Lato" w:hAnsi="Lato" w:cs="Arial"/>
        </w:rPr>
        <w:t>l</w:t>
      </w:r>
      <w:r w:rsidR="00A21C6B">
        <w:rPr>
          <w:rFonts w:ascii="Lato" w:hAnsi="Lato" w:cs="Arial"/>
        </w:rPr>
        <w:t>os</w:t>
      </w:r>
      <w:r w:rsidR="001325E3">
        <w:rPr>
          <w:rFonts w:ascii="Lato" w:hAnsi="Lato" w:cs="Arial"/>
        </w:rPr>
        <w:t xml:space="preserve"> número</w:t>
      </w:r>
      <w:r w:rsidR="00A21C6B">
        <w:rPr>
          <w:rFonts w:ascii="Lato" w:hAnsi="Lato" w:cs="Arial"/>
        </w:rPr>
        <w:t>s de folio 001228</w:t>
      </w:r>
      <w:r w:rsidR="007C78FD">
        <w:rPr>
          <w:rFonts w:ascii="Lato" w:hAnsi="Lato" w:cs="Arial"/>
        </w:rPr>
        <w:t>19</w:t>
      </w:r>
      <w:r w:rsidR="00A21C6B">
        <w:rPr>
          <w:rFonts w:ascii="Lato" w:hAnsi="Lato" w:cs="Arial"/>
        </w:rPr>
        <w:t xml:space="preserve"> y 00122919</w:t>
      </w:r>
      <w:r w:rsidR="00F720D3">
        <w:rPr>
          <w:rFonts w:ascii="Lato" w:hAnsi="Lato" w:cs="Arial"/>
        </w:rPr>
        <w:t>,</w:t>
      </w:r>
      <w:r w:rsidRPr="007A2FA2">
        <w:rPr>
          <w:rFonts w:ascii="Lato" w:hAnsi="Lato" w:cs="Arial"/>
        </w:rPr>
        <w:t xml:space="preserve"> que se realiz</w:t>
      </w:r>
      <w:r w:rsidR="00A21C6B">
        <w:rPr>
          <w:rFonts w:ascii="Lato" w:hAnsi="Lato" w:cs="Arial"/>
        </w:rPr>
        <w:t>aron</w:t>
      </w:r>
      <w:r w:rsidRPr="007A2FA2">
        <w:rPr>
          <w:rFonts w:ascii="Lato" w:hAnsi="Lato" w:cs="Arial"/>
        </w:rPr>
        <w:t xml:space="preserve">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A21C6B">
        <w:rPr>
          <w:rFonts w:ascii="Lato" w:hAnsi="Lato" w:cs="Arial"/>
        </w:rPr>
        <w:t>trece</w:t>
      </w:r>
      <w:r w:rsidR="00AF4428">
        <w:rPr>
          <w:rFonts w:ascii="Lato" w:hAnsi="Lato" w:cs="Arial"/>
        </w:rPr>
        <w:t xml:space="preserve"> </w:t>
      </w:r>
      <w:r w:rsidR="00490810">
        <w:rPr>
          <w:rFonts w:ascii="Lato" w:hAnsi="Lato" w:cs="Arial"/>
        </w:rPr>
        <w:t xml:space="preserve">de </w:t>
      </w:r>
      <w:r w:rsidR="00A21C6B">
        <w:rPr>
          <w:rFonts w:ascii="Lato" w:hAnsi="Lato" w:cs="Arial"/>
        </w:rPr>
        <w:t>f</w:t>
      </w:r>
      <w:r w:rsidR="00217653">
        <w:rPr>
          <w:rFonts w:ascii="Lato" w:hAnsi="Lato" w:cs="Arial"/>
        </w:rPr>
        <w:t>e</w:t>
      </w:r>
      <w:r w:rsidR="00A21C6B">
        <w:rPr>
          <w:rFonts w:ascii="Lato" w:hAnsi="Lato" w:cs="Arial"/>
        </w:rPr>
        <w:t>br</w:t>
      </w:r>
      <w:r w:rsidR="00AA55DC">
        <w:rPr>
          <w:rFonts w:ascii="Lato" w:hAnsi="Lato" w:cs="Arial"/>
        </w:rPr>
        <w:t>ero de dos mil diecinueve</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D2521" w:rsidRDefault="00DF76A5" w:rsidP="00DF76A5">
      <w:pPr>
        <w:spacing w:line="360" w:lineRule="auto"/>
        <w:jc w:val="both"/>
        <w:rPr>
          <w:rFonts w:ascii="Lato" w:hAnsi="Lato" w:cs="Arial"/>
          <w:i/>
          <w:sz w:val="20"/>
        </w:rPr>
      </w:pPr>
    </w:p>
    <w:p w:rsidR="00DF76A5" w:rsidRPr="007A2FA2" w:rsidRDefault="00DF76A5" w:rsidP="00DF76A5">
      <w:pPr>
        <w:spacing w:line="360" w:lineRule="auto"/>
        <w:jc w:val="both"/>
        <w:rPr>
          <w:rFonts w:ascii="Lato" w:hAnsi="Lato" w:cs="Arial"/>
          <w:i/>
        </w:rPr>
      </w:pPr>
      <w:r w:rsidRPr="007A2FA2">
        <w:rPr>
          <w:rFonts w:ascii="Lato" w:hAnsi="Lato" w:cs="Arial"/>
        </w:rPr>
        <w:t>1) Mediante la</w:t>
      </w:r>
      <w:r w:rsidR="00722F69">
        <w:rPr>
          <w:rFonts w:ascii="Lato" w:hAnsi="Lato" w:cs="Arial"/>
        </w:rPr>
        <w:t xml:space="preserve"> solicitud</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872D29">
        <w:rPr>
          <w:rFonts w:ascii="Lato" w:hAnsi="Lato" w:cs="Arial"/>
          <w:i/>
        </w:rPr>
        <w:t>“</w:t>
      </w:r>
      <w:r w:rsidR="008733BC">
        <w:rPr>
          <w:rFonts w:ascii="Lato" w:hAnsi="Lato" w:cs="Arial"/>
          <w:i/>
        </w:rPr>
        <w:t xml:space="preserve">Copia Certificada de todo lo actuado en el expediente 797/1965 relativo al Juicio Sucesorio a bienes de Eufrasio Santana Sandoval tramitado ante el Juzgado Segundo Civil de Mexicali, Baja California. En el que el autor de la herencia Eufrasio Santana Sandoval otorgo testamento publico No. 348 volumen 8, de la notaria cinco de la ciudad de Mexicali, Baja California de fecha 12 de </w:t>
      </w:r>
      <w:r w:rsidR="004D7EC1">
        <w:rPr>
          <w:rFonts w:ascii="Lato" w:hAnsi="Lato" w:cs="Arial"/>
          <w:i/>
        </w:rPr>
        <w:t>junio de 1957”.</w:t>
      </w:r>
      <w:r w:rsidR="008733BC">
        <w:rPr>
          <w:rFonts w:ascii="Lato" w:hAnsi="Lato" w:cs="Arial"/>
          <w:i/>
        </w:rPr>
        <w:t xml:space="preserve">                          </w:t>
      </w:r>
    </w:p>
    <w:p w:rsidR="00DF76A5" w:rsidRPr="007D2521" w:rsidRDefault="00DF76A5" w:rsidP="00DF76A5">
      <w:pPr>
        <w:spacing w:line="360" w:lineRule="auto"/>
        <w:jc w:val="both"/>
        <w:rPr>
          <w:rFonts w:ascii="Lato" w:hAnsi="Lato" w:cs="Arial"/>
          <w:i/>
          <w:sz w:val="20"/>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007234">
        <w:rPr>
          <w:rFonts w:ascii="Lato" w:hAnsi="Lato" w:cs="Arial"/>
        </w:rPr>
        <w:t xml:space="preserve"> a</w:t>
      </w:r>
      <w:r w:rsidR="00033625">
        <w:rPr>
          <w:rFonts w:ascii="Lato" w:hAnsi="Lato" w:cs="Arial"/>
        </w:rPr>
        <w:t xml:space="preserve"> </w:t>
      </w:r>
      <w:r w:rsidR="00B43541">
        <w:rPr>
          <w:rFonts w:ascii="Lato" w:hAnsi="Lato" w:cs="Arial"/>
        </w:rPr>
        <w:t>l</w:t>
      </w:r>
      <w:r w:rsidR="008C3061">
        <w:rPr>
          <w:rFonts w:ascii="Lato" w:hAnsi="Lato" w:cs="Arial"/>
        </w:rPr>
        <w:t>a Jueza Segundo Civil del Partido Judicial de Mexicali,</w:t>
      </w:r>
      <w:r w:rsidR="00B43541">
        <w:rPr>
          <w:rFonts w:ascii="Lato" w:hAnsi="Lato" w:cs="Arial"/>
        </w:rPr>
        <w:t xml:space="preserve"> Baja </w:t>
      </w:r>
      <w:r w:rsidR="00F76453">
        <w:rPr>
          <w:rFonts w:ascii="Lato" w:hAnsi="Lato" w:cs="Arial"/>
        </w:rPr>
        <w:t>California</w:t>
      </w:r>
      <w:r w:rsidR="00316369">
        <w:rPr>
          <w:rFonts w:ascii="Lato" w:hAnsi="Lato" w:cs="Arial"/>
        </w:rPr>
        <w:t>, mediante</w:t>
      </w:r>
      <w:r w:rsidRPr="007A2FA2">
        <w:rPr>
          <w:rFonts w:ascii="Lato" w:hAnsi="Lato" w:cs="Arial"/>
        </w:rPr>
        <w:t xml:space="preserve"> </w:t>
      </w:r>
      <w:r w:rsidR="008C3061">
        <w:rPr>
          <w:rFonts w:ascii="Lato" w:hAnsi="Lato" w:cs="Arial"/>
        </w:rPr>
        <w:t>oficio</w:t>
      </w:r>
      <w:r w:rsidR="003D4B99">
        <w:rPr>
          <w:rFonts w:ascii="Lato" w:hAnsi="Lato" w:cs="Arial"/>
        </w:rPr>
        <w:t xml:space="preserve"> </w:t>
      </w:r>
      <w:r w:rsidR="008C3061">
        <w:rPr>
          <w:rFonts w:ascii="Lato" w:hAnsi="Lato" w:cs="Arial"/>
        </w:rPr>
        <w:t>0329/UT/MXL/2019</w:t>
      </w:r>
      <w:r w:rsidR="00EC4E90">
        <w:rPr>
          <w:rFonts w:ascii="Lato" w:hAnsi="Lato" w:cs="Arial"/>
        </w:rPr>
        <w:t>,</w:t>
      </w:r>
      <w:r w:rsidR="00316369">
        <w:rPr>
          <w:rFonts w:ascii="Lato" w:hAnsi="Lato" w:cs="Arial"/>
        </w:rPr>
        <w:t xml:space="preserve"> </w:t>
      </w:r>
      <w:r w:rsidR="00316369" w:rsidRPr="00AF4428">
        <w:rPr>
          <w:rFonts w:ascii="Lato" w:hAnsi="Lato" w:cs="Arial"/>
        </w:rPr>
        <w:t>girado</w:t>
      </w:r>
      <w:r w:rsidR="00A629F1" w:rsidRPr="00AF4428">
        <w:rPr>
          <w:rFonts w:ascii="Lato" w:hAnsi="Lato" w:cs="Arial"/>
        </w:rPr>
        <w:t xml:space="preserve"> el </w:t>
      </w:r>
      <w:r w:rsidR="008C3061">
        <w:rPr>
          <w:rFonts w:ascii="Lato" w:hAnsi="Lato" w:cs="Arial"/>
        </w:rPr>
        <w:t>catorc</w:t>
      </w:r>
      <w:r w:rsidR="00F76453">
        <w:rPr>
          <w:rFonts w:ascii="Lato" w:hAnsi="Lato" w:cs="Arial"/>
        </w:rPr>
        <w:t>e</w:t>
      </w:r>
      <w:r w:rsidR="00FD0427" w:rsidRPr="00AF4428">
        <w:rPr>
          <w:rFonts w:ascii="Lato" w:hAnsi="Lato" w:cs="Arial"/>
        </w:rPr>
        <w:t xml:space="preserve"> </w:t>
      </w:r>
      <w:r w:rsidR="009D5743" w:rsidRPr="00AF4428">
        <w:rPr>
          <w:rFonts w:ascii="Lato" w:hAnsi="Lato" w:cs="Arial"/>
        </w:rPr>
        <w:t>de</w:t>
      </w:r>
      <w:r w:rsidR="00432848" w:rsidRPr="00AF4428">
        <w:rPr>
          <w:rFonts w:ascii="Lato" w:hAnsi="Lato" w:cs="Arial"/>
        </w:rPr>
        <w:t xml:space="preserve"> </w:t>
      </w:r>
      <w:r w:rsidR="00F76453">
        <w:rPr>
          <w:rFonts w:ascii="Lato" w:hAnsi="Lato" w:cs="Arial"/>
        </w:rPr>
        <w:t>f</w:t>
      </w:r>
      <w:r w:rsidR="00DE379F" w:rsidRPr="00AF4428">
        <w:rPr>
          <w:rFonts w:ascii="Lato" w:hAnsi="Lato" w:cs="Arial"/>
        </w:rPr>
        <w:t>e</w:t>
      </w:r>
      <w:r w:rsidR="00F76453">
        <w:rPr>
          <w:rFonts w:ascii="Lato" w:hAnsi="Lato" w:cs="Arial"/>
        </w:rPr>
        <w:t>br</w:t>
      </w:r>
      <w:r w:rsidR="00EC4E90">
        <w:rPr>
          <w:rFonts w:ascii="Lato" w:hAnsi="Lato" w:cs="Arial"/>
        </w:rPr>
        <w:t>ero</w:t>
      </w:r>
      <w:r w:rsidR="00316369" w:rsidRPr="00AF4428">
        <w:rPr>
          <w:rFonts w:ascii="Lato" w:hAnsi="Lato" w:cs="Arial"/>
        </w:rPr>
        <w:t xml:space="preserve"> del año</w:t>
      </w:r>
      <w:r w:rsidR="00A629F1" w:rsidRPr="00AF4428">
        <w:rPr>
          <w:rFonts w:ascii="Lato" w:hAnsi="Lato" w:cs="Arial"/>
        </w:rPr>
        <w:t xml:space="preserve"> que </w:t>
      </w:r>
      <w:r w:rsidR="00E72E24" w:rsidRPr="00AF4428">
        <w:rPr>
          <w:rFonts w:ascii="Lato" w:hAnsi="Lato" w:cs="Arial"/>
        </w:rPr>
        <w:t>transcurre</w:t>
      </w:r>
      <w:r w:rsidR="00A629F1" w:rsidRPr="00AF4428">
        <w:rPr>
          <w:rFonts w:ascii="Lato" w:hAnsi="Lato" w:cs="Arial"/>
        </w:rPr>
        <w:t>.</w:t>
      </w:r>
    </w:p>
    <w:p w:rsidR="00DF76A5" w:rsidRPr="007D2521" w:rsidRDefault="00DF76A5" w:rsidP="00DF76A5">
      <w:pPr>
        <w:spacing w:line="360" w:lineRule="auto"/>
        <w:jc w:val="both"/>
        <w:rPr>
          <w:rFonts w:ascii="Lato" w:hAnsi="Lato" w:cs="Arial"/>
          <w:i/>
          <w:sz w:val="20"/>
        </w:rPr>
      </w:pPr>
    </w:p>
    <w:p w:rsidR="00135F8E" w:rsidRDefault="00DF76A5" w:rsidP="00DF76A5">
      <w:pPr>
        <w:spacing w:line="360"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824E24">
        <w:rPr>
          <w:rFonts w:ascii="Lato" w:hAnsi="Lato" w:cs="Arial"/>
        </w:rPr>
        <w:t>a</w:t>
      </w:r>
      <w:r w:rsidR="004B47A1">
        <w:rPr>
          <w:rFonts w:ascii="Lato" w:hAnsi="Lato" w:cs="Arial"/>
        </w:rPr>
        <w:t xml:space="preserve"> </w:t>
      </w:r>
      <w:r w:rsidR="00824E24">
        <w:rPr>
          <w:rFonts w:ascii="Lato" w:hAnsi="Lato" w:cs="Arial"/>
        </w:rPr>
        <w:t>Jueza</w:t>
      </w:r>
      <w:r w:rsidR="008201EC">
        <w:rPr>
          <w:rFonts w:ascii="Lato" w:hAnsi="Lato" w:cs="Arial"/>
        </w:rPr>
        <w:t xml:space="preserve"> </w:t>
      </w:r>
      <w:r w:rsidR="00824E24">
        <w:rPr>
          <w:rFonts w:ascii="Lato" w:hAnsi="Lato" w:cs="Arial"/>
        </w:rPr>
        <w:t>Segundo Civil del Partido Judicial de Mexicali, Baja California</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033625">
        <w:rPr>
          <w:rFonts w:ascii="Lato" w:hAnsi="Lato" w:cs="Arial"/>
        </w:rPr>
        <w:t>7</w:t>
      </w:r>
      <w:r w:rsidR="00824E24">
        <w:rPr>
          <w:rFonts w:ascii="Lato" w:hAnsi="Lato" w:cs="Arial"/>
        </w:rPr>
        <w:t>13/2019</w:t>
      </w:r>
      <w:r w:rsidR="00F720D3">
        <w:rPr>
          <w:rFonts w:ascii="Lato" w:hAnsi="Lato" w:cs="Arial"/>
        </w:rPr>
        <w:t>,</w:t>
      </w:r>
      <w:r w:rsidR="002E0116">
        <w:rPr>
          <w:rFonts w:ascii="Lato" w:hAnsi="Lato" w:cs="Arial"/>
        </w:rPr>
        <w:t xml:space="preserve"> reci</w:t>
      </w:r>
      <w:r w:rsidR="000B1C77">
        <w:rPr>
          <w:rFonts w:ascii="Lato" w:hAnsi="Lato" w:cs="Arial"/>
        </w:rPr>
        <w:t>bido</w:t>
      </w:r>
      <w:r w:rsidR="00824E24">
        <w:rPr>
          <w:rFonts w:ascii="Lato" w:hAnsi="Lato" w:cs="Arial"/>
        </w:rPr>
        <w:t xml:space="preserve"> el día</w:t>
      </w:r>
      <w:r w:rsidR="002A5914">
        <w:rPr>
          <w:rFonts w:ascii="Lato" w:hAnsi="Lato" w:cs="Arial"/>
        </w:rPr>
        <w:t xml:space="preserve"> 20</w:t>
      </w:r>
      <w:r w:rsidR="002F0FE5">
        <w:rPr>
          <w:rFonts w:ascii="Lato" w:hAnsi="Lato" w:cs="Arial"/>
        </w:rPr>
        <w:t xml:space="preserve"> </w:t>
      </w:r>
      <w:r w:rsidR="0015302D">
        <w:rPr>
          <w:rFonts w:ascii="Lato" w:hAnsi="Lato" w:cs="Arial"/>
        </w:rPr>
        <w:t xml:space="preserve">de </w:t>
      </w:r>
      <w:r w:rsidR="00F21F27">
        <w:rPr>
          <w:rFonts w:ascii="Lato" w:hAnsi="Lato" w:cs="Arial"/>
        </w:rPr>
        <w:t>f</w:t>
      </w:r>
      <w:r w:rsidR="00E1664C">
        <w:rPr>
          <w:rFonts w:ascii="Lato" w:hAnsi="Lato" w:cs="Arial"/>
        </w:rPr>
        <w:t>e</w:t>
      </w:r>
      <w:r w:rsidR="00F21F27">
        <w:rPr>
          <w:rFonts w:ascii="Lato" w:hAnsi="Lato" w:cs="Arial"/>
        </w:rPr>
        <w:t>br</w:t>
      </w:r>
      <w:r w:rsidR="000B1C77">
        <w:rPr>
          <w:rFonts w:ascii="Lato" w:hAnsi="Lato" w:cs="Arial"/>
        </w:rPr>
        <w:t>ero</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002A5914">
        <w:rPr>
          <w:rFonts w:ascii="Lato" w:hAnsi="Lato" w:cs="Arial"/>
        </w:rPr>
        <w:t xml:space="preserve"> </w:t>
      </w:r>
      <w:r w:rsidR="002A5914" w:rsidRPr="002A5914">
        <w:rPr>
          <w:rFonts w:ascii="Lato" w:hAnsi="Lato" w:cs="Arial"/>
          <w:i/>
        </w:rPr>
        <w:t>“</w:t>
      </w:r>
      <w:r w:rsidR="002A5914">
        <w:rPr>
          <w:rFonts w:ascii="Lato" w:hAnsi="Lato" w:cs="Arial"/>
          <w:i/>
        </w:rPr>
        <w:t xml:space="preserve">(…) </w:t>
      </w:r>
      <w:r w:rsidR="00B50AB7">
        <w:rPr>
          <w:rFonts w:ascii="Lato" w:hAnsi="Lato" w:cs="Arial"/>
          <w:i/>
        </w:rPr>
        <w:t xml:space="preserve">se procedió </w:t>
      </w:r>
      <w:r w:rsidR="002A5914">
        <w:rPr>
          <w:rFonts w:ascii="Lato" w:hAnsi="Lato" w:cs="Arial"/>
          <w:i/>
        </w:rPr>
        <w:t xml:space="preserve">a </w:t>
      </w:r>
      <w:r w:rsidR="00B50AB7">
        <w:rPr>
          <w:rFonts w:ascii="Lato" w:hAnsi="Lato" w:cs="Arial"/>
          <w:i/>
        </w:rPr>
        <w:t>la búsqueda d</w:t>
      </w:r>
      <w:r w:rsidR="002A5914">
        <w:rPr>
          <w:rFonts w:ascii="Lato" w:hAnsi="Lato" w:cs="Arial"/>
          <w:i/>
        </w:rPr>
        <w:t>e</w:t>
      </w:r>
      <w:r w:rsidR="00B50AB7">
        <w:rPr>
          <w:rFonts w:ascii="Lato" w:hAnsi="Lato" w:cs="Arial"/>
          <w:i/>
        </w:rPr>
        <w:t xml:space="preserve">l </w:t>
      </w:r>
      <w:r w:rsidR="002A5914">
        <w:rPr>
          <w:rFonts w:ascii="Lato" w:hAnsi="Lato" w:cs="Arial"/>
          <w:i/>
        </w:rPr>
        <w:t>e</w:t>
      </w:r>
      <w:r w:rsidR="00B50AB7">
        <w:rPr>
          <w:rFonts w:ascii="Lato" w:hAnsi="Lato" w:cs="Arial"/>
          <w:i/>
        </w:rPr>
        <w:t>xpediente a efecto de cumplir con la solicitud realizada, donde se encontró anotación dentro del sistema de cómputo que señala haberse remitido al Archivo judicial el veintisiete  de n</w:t>
      </w:r>
      <w:r w:rsidR="002A5914">
        <w:rPr>
          <w:rFonts w:ascii="Lato" w:hAnsi="Lato" w:cs="Arial"/>
          <w:i/>
        </w:rPr>
        <w:t>o</w:t>
      </w:r>
      <w:r w:rsidR="00B50AB7">
        <w:rPr>
          <w:rFonts w:ascii="Lato" w:hAnsi="Lato" w:cs="Arial"/>
          <w:i/>
        </w:rPr>
        <w:t>viembre  de mi</w:t>
      </w:r>
      <w:r w:rsidR="002A5914">
        <w:rPr>
          <w:rFonts w:ascii="Lato" w:hAnsi="Lato" w:cs="Arial"/>
          <w:i/>
        </w:rPr>
        <w:t>l</w:t>
      </w:r>
      <w:r w:rsidR="00B50AB7">
        <w:rPr>
          <w:rFonts w:ascii="Lato" w:hAnsi="Lato" w:cs="Arial"/>
          <w:i/>
        </w:rPr>
        <w:t xml:space="preserve"> novecientos noventa y ocho, por lo que se giro el oficio correspondient</w:t>
      </w:r>
      <w:r w:rsidR="002A5914">
        <w:rPr>
          <w:rFonts w:ascii="Lato" w:hAnsi="Lato" w:cs="Arial"/>
          <w:i/>
        </w:rPr>
        <w:t>e</w:t>
      </w:r>
      <w:r w:rsidR="00B50AB7">
        <w:rPr>
          <w:rFonts w:ascii="Lato" w:hAnsi="Lato" w:cs="Arial"/>
          <w:i/>
        </w:rPr>
        <w:t xml:space="preserve"> el día siguiente a la recepción del oficio, habiéndose informado vía telefónica que el expediente en cita, no se encuentra en el mencionado  archivo, sin que se haya contestado por escrito el oficio referido</w:t>
      </w:r>
      <w:r w:rsidR="00D06A23">
        <w:rPr>
          <w:rFonts w:ascii="Lato" w:hAnsi="Lato" w:cs="Arial"/>
          <w:i/>
        </w:rPr>
        <w:t xml:space="preserve">. Localizando el Libro de Gobierno del año de mil novecientos setenta y cinco, se encontró anotación que tiene la anotación de haberse dictado sentencia de adjudicación el quince de julio de mil novecientos setenta y cinco y que fue remitido a la notaría pública número cuatro de esta Ciudad, quien lo recibió mediante oficio 1036 de veintinueve de octubre de mil novecientos </w:t>
      </w:r>
      <w:r w:rsidR="00D06A23">
        <w:rPr>
          <w:rFonts w:ascii="Lato" w:hAnsi="Lato" w:cs="Arial"/>
          <w:i/>
        </w:rPr>
        <w:lastRenderedPageBreak/>
        <w:t>setenta y ocho, en consecuencia, se giró oficio a la citada notaría pública a efecto de que en el término de veinticuatro horas sea remitido a este juzgado el expediente a efecto de estar en posibilidad de realizar la versión p</w:t>
      </w:r>
      <w:r w:rsidR="00423AE2">
        <w:rPr>
          <w:rFonts w:ascii="Lato" w:hAnsi="Lato" w:cs="Arial"/>
          <w:i/>
        </w:rPr>
        <w:t>ública del exped</w:t>
      </w:r>
      <w:r w:rsidR="00D06A23">
        <w:rPr>
          <w:rFonts w:ascii="Lato" w:hAnsi="Lato" w:cs="Arial"/>
          <w:i/>
        </w:rPr>
        <w:t>i</w:t>
      </w:r>
      <w:r w:rsidR="00423AE2">
        <w:rPr>
          <w:rFonts w:ascii="Lato" w:hAnsi="Lato" w:cs="Arial"/>
          <w:i/>
        </w:rPr>
        <w:t>e</w:t>
      </w:r>
      <w:r w:rsidR="00D06A23">
        <w:rPr>
          <w:rFonts w:ascii="Lato" w:hAnsi="Lato" w:cs="Arial"/>
          <w:i/>
        </w:rPr>
        <w:t>nte en</w:t>
      </w:r>
      <w:r w:rsidR="00423AE2">
        <w:rPr>
          <w:rFonts w:ascii="Lato" w:hAnsi="Lato" w:cs="Arial"/>
          <w:i/>
        </w:rPr>
        <w:t xml:space="preserve"> cita, y cumplir con la solicitud de información pública, también se le apercibió que de no dar cumplimiento a lo establecido en el término citado se le aplicará en su contra una multa de veinte veces el salario mínimo vigente en la Entidad de conformidad con lo establecido </w:t>
      </w:r>
      <w:r w:rsidR="007D2521">
        <w:rPr>
          <w:rFonts w:ascii="Lato" w:hAnsi="Lato" w:cs="Arial"/>
          <w:i/>
        </w:rPr>
        <w:t>en</w:t>
      </w:r>
      <w:r w:rsidR="00423AE2">
        <w:rPr>
          <w:rFonts w:ascii="Lato" w:hAnsi="Lato" w:cs="Arial"/>
          <w:i/>
        </w:rPr>
        <w:t xml:space="preserve"> el Artículo 73 del Código de Procedimientos Civiles. En tal virtud con transcripción del presente proveído gírese atento  oficio a la Directora de la Unidad de Transparencia informándole de lo anterior, solicitándole la ampliación </w:t>
      </w:r>
      <w:r w:rsidR="00942AD6">
        <w:rPr>
          <w:rFonts w:ascii="Lato" w:hAnsi="Lato" w:cs="Arial"/>
          <w:i/>
        </w:rPr>
        <w:t xml:space="preserve">del el término concedido </w:t>
      </w:r>
      <w:r w:rsidR="00C76CAA">
        <w:rPr>
          <w:rFonts w:ascii="Lato" w:hAnsi="Lato" w:cs="Arial"/>
          <w:i/>
        </w:rPr>
        <w:t>a</w:t>
      </w:r>
      <w:r w:rsidR="00942AD6">
        <w:rPr>
          <w:rFonts w:ascii="Lato" w:hAnsi="Lato" w:cs="Arial"/>
          <w:i/>
        </w:rPr>
        <w:t xml:space="preserve"> efecto de estar en aptitud de rendir la información solicitada, de conformidad con lo establecido en el artículo 125 de la Ley de Transparencia y Acceso a la Información Pública para el Estado de Baja California anexándole el oficio ordenado copias de los oficio remitidos para dar cumplimiento a la solicitud de información(…)”</w:t>
      </w:r>
      <w:r w:rsidR="007D2521">
        <w:rPr>
          <w:rFonts w:ascii="Lato" w:hAnsi="Lato" w:cs="Arial"/>
          <w:i/>
        </w:rPr>
        <w:t>.</w:t>
      </w:r>
    </w:p>
    <w:p w:rsidR="002F0FE5" w:rsidRPr="007D2521" w:rsidRDefault="002F0FE5" w:rsidP="00DF76A5">
      <w:pPr>
        <w:spacing w:line="360" w:lineRule="auto"/>
        <w:jc w:val="both"/>
        <w:rPr>
          <w:rFonts w:ascii="Lato" w:hAnsi="Lato" w:cs="Arial"/>
          <w:i/>
          <w:sz w:val="12"/>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FA6714">
        <w:rPr>
          <w:rFonts w:ascii="Lato" w:hAnsi="Lato" w:cs="Arial"/>
        </w:rPr>
        <w:t>l</w:t>
      </w:r>
      <w:r w:rsidR="00D074D1">
        <w:rPr>
          <w:rFonts w:ascii="Lato" w:hAnsi="Lato" w:cs="Arial"/>
        </w:rPr>
        <w:t>a Juez</w:t>
      </w:r>
      <w:r w:rsidR="00C76CAA">
        <w:rPr>
          <w:rFonts w:ascii="Lato" w:hAnsi="Lato" w:cs="Arial"/>
        </w:rPr>
        <w:t>a</w:t>
      </w:r>
      <w:r w:rsidR="00FA6714">
        <w:rPr>
          <w:rFonts w:ascii="Lato" w:hAnsi="Lato" w:cs="Arial"/>
        </w:rPr>
        <w:t xml:space="preserve"> </w:t>
      </w:r>
      <w:r w:rsidR="00D074D1">
        <w:rPr>
          <w:rFonts w:ascii="Lato" w:hAnsi="Lato" w:cs="Arial"/>
        </w:rPr>
        <w:t>Segundo Civil</w:t>
      </w:r>
      <w:r w:rsidR="00ED265E">
        <w:rPr>
          <w:rFonts w:ascii="Lato" w:hAnsi="Lato" w:cs="Arial"/>
        </w:rPr>
        <w:t xml:space="preserve"> del Partido Judicial de Mexical</w:t>
      </w:r>
      <w:r w:rsidR="00D074D1">
        <w:rPr>
          <w:rFonts w:ascii="Lato" w:hAnsi="Lato" w:cs="Arial"/>
        </w:rPr>
        <w:t>i, Baja California</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los órganos competentes mencionados</w:t>
      </w:r>
      <w:r w:rsidR="00237FE7">
        <w:rPr>
          <w:rFonts w:ascii="Lato" w:hAnsi="Lato" w:cs="Arial"/>
        </w:rPr>
        <w:t>,</w:t>
      </w:r>
      <w:r w:rsidRPr="007A2FA2">
        <w:rPr>
          <w:rFonts w:ascii="Lato" w:hAnsi="Lato" w:cs="Arial"/>
        </w:rPr>
        <w:t xml:space="preserve"> </w:t>
      </w:r>
      <w:r w:rsidRPr="007A2FA2">
        <w:rPr>
          <w:rFonts w:ascii="Lato" w:hAnsi="Lato" w:cs="Arial"/>
          <w:b/>
        </w:rPr>
        <w:t>realice</w:t>
      </w:r>
      <w:r w:rsidR="00ED4EAF">
        <w:rPr>
          <w:rFonts w:ascii="Lato" w:hAnsi="Lato" w:cs="Arial"/>
          <w:b/>
        </w:rPr>
        <w:t>n</w:t>
      </w:r>
      <w:r w:rsidRPr="007A2FA2">
        <w:rPr>
          <w:rFonts w:ascii="Lato" w:hAnsi="Lato" w:cs="Arial"/>
          <w:b/>
        </w:rPr>
        <w:t xml:space="preserv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 xml:space="preserve">aquella que esté disponible </w:t>
      </w:r>
      <w:r w:rsidR="008E637B" w:rsidRPr="00ED4EAF">
        <w:rPr>
          <w:rFonts w:ascii="Lato" w:hAnsi="Lato" w:cs="Arial"/>
        </w:rPr>
        <w:t>para colmar el derecho de acceso a la información pública del peticionario</w:t>
      </w:r>
      <w:r w:rsidR="004C0187" w:rsidRPr="00ED4EAF">
        <w:rPr>
          <w:rFonts w:ascii="Lato" w:hAnsi="Lato" w:cs="Arial"/>
        </w:rPr>
        <w:t>, a los datos solicitado</w:t>
      </w:r>
      <w:r w:rsidR="00C660AF" w:rsidRPr="00ED4EAF">
        <w:rPr>
          <w:rFonts w:ascii="Lato" w:hAnsi="Lato" w:cs="Arial"/>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DF76A5" w:rsidRPr="007A2FA2" w:rsidRDefault="000C6F93" w:rsidP="00DF76A5">
      <w:pPr>
        <w:spacing w:line="360" w:lineRule="auto"/>
        <w:jc w:val="both"/>
        <w:rPr>
          <w:rFonts w:ascii="Lato" w:hAnsi="Lato" w:cs="Arial"/>
          <w:b/>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DF76A5" w:rsidRPr="007A2FA2">
        <w:rPr>
          <w:rFonts w:ascii="Lato" w:hAnsi="Lato" w:cs="Arial"/>
        </w:rPr>
        <w:t xml:space="preserve">por la autoridad mencionada, </w:t>
      </w:r>
      <w:r w:rsidR="00E435A2">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7D2521" w:rsidRDefault="00DF76A5" w:rsidP="00DF76A5">
      <w:pPr>
        <w:spacing w:line="360" w:lineRule="auto"/>
        <w:jc w:val="both"/>
        <w:rPr>
          <w:rFonts w:ascii="Lato" w:hAnsi="Lato" w:cs="Arial"/>
          <w:i/>
          <w:sz w:val="20"/>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A21BBA">
        <w:rPr>
          <w:rFonts w:ascii="Lato" w:hAnsi="Lato" w:cs="Arial"/>
          <w:b/>
        </w:rPr>
        <w:t xml:space="preserve"> la titular del </w:t>
      </w:r>
      <w:r w:rsidR="00E86187">
        <w:rPr>
          <w:rFonts w:ascii="Lato" w:hAnsi="Lato" w:cs="Arial"/>
          <w:b/>
        </w:rPr>
        <w:t>órgano</w:t>
      </w:r>
      <w:r w:rsidR="0050038F" w:rsidRPr="00FA3E18">
        <w:rPr>
          <w:rFonts w:ascii="Lato" w:hAnsi="Lato" w:cs="Arial"/>
          <w:b/>
        </w:rPr>
        <w:t xml:space="preserve"> </w:t>
      </w:r>
      <w:r w:rsidR="007D0EA7">
        <w:rPr>
          <w:rFonts w:ascii="Lato" w:hAnsi="Lato" w:cs="Arial"/>
          <w:b/>
        </w:rPr>
        <w:t>jurisdiccional</w:t>
      </w:r>
      <w:r w:rsidR="000B1866">
        <w:rPr>
          <w:rFonts w:ascii="Lato" w:hAnsi="Lato" w:cs="Arial"/>
          <w:b/>
        </w:rPr>
        <w:t xml:space="preserve"> </w:t>
      </w:r>
      <w:r w:rsidR="0050038F" w:rsidRPr="00FA3E18">
        <w:rPr>
          <w:rFonts w:ascii="Lato" w:hAnsi="Lato" w:cs="Arial"/>
          <w:b/>
        </w:rPr>
        <w:t>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7D2521" w:rsidRDefault="006A1F65" w:rsidP="00DF76A5">
      <w:pPr>
        <w:spacing w:line="360" w:lineRule="auto"/>
        <w:jc w:val="both"/>
        <w:rPr>
          <w:rFonts w:ascii="Lato" w:hAnsi="Lato" w:cs="Arial"/>
          <w:i/>
          <w:sz w:val="20"/>
        </w:rPr>
      </w:pPr>
    </w:p>
    <w:p w:rsidR="00DF76A5" w:rsidRPr="007A2FA2" w:rsidRDefault="00DF76A5" w:rsidP="00DF76A5">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351B53">
        <w:rPr>
          <w:rFonts w:ascii="Lato" w:hAnsi="Lato" w:cs="Arial"/>
        </w:rPr>
        <w:t>o</w:t>
      </w:r>
      <w:r w:rsidR="00AC58A0">
        <w:rPr>
          <w:rFonts w:ascii="Lato" w:hAnsi="Lato" w:cs="Arial"/>
        </w:rPr>
        <w:t>n</w:t>
      </w:r>
      <w:r w:rsidR="00A50A4B">
        <w:rPr>
          <w:rFonts w:ascii="Lato" w:hAnsi="Lato" w:cs="Arial"/>
        </w:rPr>
        <w:t>ce</w:t>
      </w:r>
      <w:r w:rsidR="00B75A5E">
        <w:rPr>
          <w:rFonts w:ascii="Lato" w:hAnsi="Lato" w:cs="Arial"/>
        </w:rPr>
        <w:t xml:space="preserve"> horas del día </w:t>
      </w:r>
      <w:r w:rsidR="00C40EEC">
        <w:rPr>
          <w:rFonts w:ascii="Lato" w:hAnsi="Lato" w:cs="Arial"/>
        </w:rPr>
        <w:t>veinti</w:t>
      </w:r>
      <w:r w:rsidR="007D2521">
        <w:rPr>
          <w:rFonts w:ascii="Lato" w:hAnsi="Lato" w:cs="Arial"/>
        </w:rPr>
        <w:t>uno</w:t>
      </w:r>
      <w:r w:rsidR="006A1F65">
        <w:rPr>
          <w:rFonts w:ascii="Lato" w:hAnsi="Lato" w:cs="Arial"/>
        </w:rPr>
        <w:t xml:space="preserve"> </w:t>
      </w:r>
      <w:r w:rsidR="006B408F">
        <w:rPr>
          <w:rFonts w:ascii="Lato" w:hAnsi="Lato" w:cs="Arial"/>
        </w:rPr>
        <w:t xml:space="preserve">de </w:t>
      </w:r>
      <w:r w:rsidR="00351B53">
        <w:rPr>
          <w:rFonts w:ascii="Lato" w:hAnsi="Lato" w:cs="Arial"/>
        </w:rPr>
        <w:t>f</w:t>
      </w:r>
      <w:r w:rsidR="00B75A5E">
        <w:rPr>
          <w:rFonts w:ascii="Lato" w:hAnsi="Lato" w:cs="Arial"/>
        </w:rPr>
        <w:t>e</w:t>
      </w:r>
      <w:r w:rsidR="00351B53">
        <w:rPr>
          <w:rFonts w:ascii="Lato" w:hAnsi="Lato" w:cs="Arial"/>
        </w:rPr>
        <w:t>br</w:t>
      </w:r>
      <w:r w:rsidR="006B408F">
        <w:rPr>
          <w:rFonts w:ascii="Lato" w:hAnsi="Lato" w:cs="Arial"/>
        </w:rPr>
        <w:t>ero de 2019</w:t>
      </w:r>
      <w:r w:rsidRPr="007A2FA2">
        <w:rPr>
          <w:rFonts w:ascii="Lato" w:hAnsi="Lato" w:cs="Arial"/>
        </w:rPr>
        <w:t>.</w:t>
      </w: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782080" w:rsidRDefault="00782080" w:rsidP="00DF76A5">
      <w:pPr>
        <w:jc w:val="center"/>
        <w:rPr>
          <w:rFonts w:ascii="Lato" w:hAnsi="Lato" w:cs="Arial"/>
          <w:bCs/>
        </w:rPr>
      </w:pPr>
    </w:p>
    <w:p w:rsidR="00782080" w:rsidRDefault="00782080" w:rsidP="00DF76A5">
      <w:pPr>
        <w:jc w:val="center"/>
        <w:rPr>
          <w:rFonts w:ascii="Lato" w:hAnsi="Lato" w:cs="Arial"/>
          <w:bCs/>
        </w:rPr>
      </w:pPr>
    </w:p>
    <w:p w:rsidR="00ED265E" w:rsidRDefault="00ED265E" w:rsidP="00DF76A5">
      <w:pPr>
        <w:jc w:val="center"/>
        <w:rPr>
          <w:rFonts w:ascii="Lato" w:hAnsi="Lato" w:cs="Arial"/>
          <w:bCs/>
        </w:rPr>
      </w:pPr>
    </w:p>
    <w:p w:rsidR="00ED265E" w:rsidRDefault="00ED265E" w:rsidP="00DF76A5">
      <w:pPr>
        <w:jc w:val="center"/>
        <w:rPr>
          <w:rFonts w:ascii="Lato" w:hAnsi="Lato" w:cs="Arial"/>
          <w:bCs/>
        </w:rPr>
      </w:pPr>
    </w:p>
    <w:p w:rsidR="00636EDC" w:rsidRPr="007A2FA2" w:rsidRDefault="00636EDC"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Pr="007A2FA2" w:rsidRDefault="007D2521" w:rsidP="007D2521">
      <w:pPr>
        <w:jc w:val="center"/>
        <w:rPr>
          <w:rFonts w:ascii="Lato" w:hAnsi="Lato" w:cs="Arial"/>
          <w:bCs/>
        </w:rPr>
      </w:pPr>
    </w:p>
    <w:p w:rsidR="007D2521" w:rsidRDefault="007D2521" w:rsidP="007D2521">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Pr="007A2FA2" w:rsidRDefault="007D2521" w:rsidP="007D2521">
      <w:pPr>
        <w:jc w:val="center"/>
        <w:rPr>
          <w:rFonts w:ascii="Lato" w:hAnsi="Lato" w:cs="Arial"/>
          <w:bCs/>
        </w:rPr>
      </w:pPr>
    </w:p>
    <w:p w:rsidR="007D2521" w:rsidRDefault="007D2521" w:rsidP="007D2521">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Pr="007A2FA2" w:rsidRDefault="007D2521" w:rsidP="007D2521">
      <w:pPr>
        <w:jc w:val="center"/>
        <w:rPr>
          <w:rFonts w:ascii="Lato" w:hAnsi="Lato" w:cs="Arial"/>
          <w:bCs/>
        </w:rPr>
      </w:pPr>
    </w:p>
    <w:p w:rsidR="007D2521" w:rsidRDefault="007D2521" w:rsidP="007D2521">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Pr="007A2FA2" w:rsidRDefault="007D2521" w:rsidP="007D2521">
      <w:pPr>
        <w:jc w:val="center"/>
        <w:rPr>
          <w:rFonts w:ascii="Lato" w:hAnsi="Lato" w:cs="Arial"/>
          <w:bCs/>
        </w:rPr>
      </w:pPr>
    </w:p>
    <w:p w:rsidR="007D2521" w:rsidRDefault="007D2521" w:rsidP="007D2521">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Pr="007A2FA2" w:rsidRDefault="007D2521" w:rsidP="007D2521">
      <w:pPr>
        <w:jc w:val="center"/>
        <w:rPr>
          <w:rFonts w:ascii="Lato" w:hAnsi="Lato" w:cs="Arial"/>
          <w:bCs/>
        </w:rPr>
      </w:pPr>
    </w:p>
    <w:p w:rsidR="007D2521" w:rsidRDefault="007D2521" w:rsidP="007D252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4D" w:rsidRDefault="00FA194D" w:rsidP="00CC10D2">
      <w:r>
        <w:separator/>
      </w:r>
    </w:p>
  </w:endnote>
  <w:endnote w:type="continuationSeparator" w:id="0">
    <w:p w:rsidR="00FA194D" w:rsidRDefault="00FA194D"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9A0ABC">
            <w:rPr>
              <w:rFonts w:ascii="Lato" w:hAnsi="Lato" w:cs="Arial"/>
            </w:rPr>
            <w:t>07</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971C4" w:rsidRPr="00DA524A">
            <w:rPr>
              <w:rFonts w:ascii="Lato" w:hAnsi="Lato" w:cs="Arial"/>
            </w:rPr>
            <w:fldChar w:fldCharType="begin"/>
          </w:r>
          <w:r w:rsidRPr="00DA524A">
            <w:rPr>
              <w:rFonts w:ascii="Lato" w:hAnsi="Lato" w:cs="Arial"/>
            </w:rPr>
            <w:instrText xml:space="preserve"> PAGE   \* MERGEFORMAT </w:instrText>
          </w:r>
          <w:r w:rsidR="00F971C4" w:rsidRPr="00DA524A">
            <w:rPr>
              <w:rFonts w:ascii="Lato" w:hAnsi="Lato" w:cs="Arial"/>
            </w:rPr>
            <w:fldChar w:fldCharType="separate"/>
          </w:r>
          <w:r w:rsidR="003835FE">
            <w:rPr>
              <w:rFonts w:ascii="Lato" w:hAnsi="Lato" w:cs="Arial"/>
              <w:noProof/>
            </w:rPr>
            <w:t>2</w:t>
          </w:r>
          <w:r w:rsidR="00F971C4" w:rsidRPr="00DA524A">
            <w:rPr>
              <w:rFonts w:ascii="Lato" w:hAnsi="Lato" w:cs="Arial"/>
            </w:rPr>
            <w:fldChar w:fldCharType="end"/>
          </w:r>
          <w:r w:rsidRPr="00DA524A">
            <w:rPr>
              <w:rFonts w:ascii="Lato" w:hAnsi="Lato" w:cs="Arial"/>
            </w:rPr>
            <w:t xml:space="preserve"> de </w:t>
          </w:r>
          <w:fldSimple w:instr=" NUMPAGES   \* MERGEFORMAT ">
            <w:r w:rsidR="003835FE" w:rsidRPr="003835FE">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A21C6B">
            <w:rPr>
              <w:rFonts w:ascii="Lato" w:hAnsi="Lato" w:cs="Arial"/>
            </w:rPr>
            <w:t>va a la Sesión Extraordinaria 07</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971C4" w:rsidRPr="00DA524A">
            <w:rPr>
              <w:rFonts w:ascii="Lato" w:hAnsi="Lato" w:cs="Arial"/>
            </w:rPr>
            <w:fldChar w:fldCharType="begin"/>
          </w:r>
          <w:r w:rsidRPr="00DA524A">
            <w:rPr>
              <w:rFonts w:ascii="Lato" w:hAnsi="Lato" w:cs="Arial"/>
            </w:rPr>
            <w:instrText xml:space="preserve"> PAGE   \* MERGEFORMAT </w:instrText>
          </w:r>
          <w:r w:rsidR="00F971C4" w:rsidRPr="00DA524A">
            <w:rPr>
              <w:rFonts w:ascii="Lato" w:hAnsi="Lato" w:cs="Arial"/>
            </w:rPr>
            <w:fldChar w:fldCharType="separate"/>
          </w:r>
          <w:r w:rsidR="003835FE">
            <w:rPr>
              <w:rFonts w:ascii="Lato" w:hAnsi="Lato" w:cs="Arial"/>
              <w:noProof/>
            </w:rPr>
            <w:t>1</w:t>
          </w:r>
          <w:r w:rsidR="00F971C4" w:rsidRPr="00DA524A">
            <w:rPr>
              <w:rFonts w:ascii="Lato" w:hAnsi="Lato" w:cs="Arial"/>
            </w:rPr>
            <w:fldChar w:fldCharType="end"/>
          </w:r>
          <w:r w:rsidRPr="00DA524A">
            <w:rPr>
              <w:rFonts w:ascii="Lato" w:hAnsi="Lato" w:cs="Arial"/>
            </w:rPr>
            <w:t xml:space="preserve"> de </w:t>
          </w:r>
          <w:fldSimple w:instr=" NUMPAGES   \* MERGEFORMAT ">
            <w:r w:rsidR="003835FE" w:rsidRPr="003835FE">
              <w:rPr>
                <w:rFonts w:ascii="Lato" w:hAnsi="Lato" w:cs="Arial"/>
                <w:noProof/>
              </w:rPr>
              <w:t>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4D" w:rsidRDefault="00FA194D" w:rsidP="00CC10D2">
      <w:r>
        <w:separator/>
      </w:r>
    </w:p>
  </w:footnote>
  <w:footnote w:type="continuationSeparator" w:id="0">
    <w:p w:rsidR="00FA194D" w:rsidRDefault="00FA194D"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3985"/>
    <w:rsid w:val="00061D6B"/>
    <w:rsid w:val="00062F1D"/>
    <w:rsid w:val="00063D1C"/>
    <w:rsid w:val="00071BB8"/>
    <w:rsid w:val="00074333"/>
    <w:rsid w:val="0007627B"/>
    <w:rsid w:val="00083201"/>
    <w:rsid w:val="000879EA"/>
    <w:rsid w:val="00091679"/>
    <w:rsid w:val="0009270E"/>
    <w:rsid w:val="000B1866"/>
    <w:rsid w:val="000B1C77"/>
    <w:rsid w:val="000B1D05"/>
    <w:rsid w:val="000B59D9"/>
    <w:rsid w:val="000C5B30"/>
    <w:rsid w:val="000C6F93"/>
    <w:rsid w:val="000D61D0"/>
    <w:rsid w:val="000D6DBF"/>
    <w:rsid w:val="000E5BC3"/>
    <w:rsid w:val="000E6C79"/>
    <w:rsid w:val="000F3117"/>
    <w:rsid w:val="000F58C6"/>
    <w:rsid w:val="00106E9F"/>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75E3"/>
    <w:rsid w:val="00170C45"/>
    <w:rsid w:val="0017599C"/>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7BB8"/>
    <w:rsid w:val="00217653"/>
    <w:rsid w:val="002233C4"/>
    <w:rsid w:val="0023379E"/>
    <w:rsid w:val="00233B31"/>
    <w:rsid w:val="0023443B"/>
    <w:rsid w:val="002356F5"/>
    <w:rsid w:val="00237FE7"/>
    <w:rsid w:val="0024101F"/>
    <w:rsid w:val="00243785"/>
    <w:rsid w:val="00251226"/>
    <w:rsid w:val="00251CBC"/>
    <w:rsid w:val="00253E2D"/>
    <w:rsid w:val="00256137"/>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5DEE"/>
    <w:rsid w:val="002B7CE1"/>
    <w:rsid w:val="002C7CB8"/>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835FE"/>
    <w:rsid w:val="00383EA7"/>
    <w:rsid w:val="00385B68"/>
    <w:rsid w:val="00387157"/>
    <w:rsid w:val="00397E4C"/>
    <w:rsid w:val="003A6885"/>
    <w:rsid w:val="003A7045"/>
    <w:rsid w:val="003A7596"/>
    <w:rsid w:val="003B2854"/>
    <w:rsid w:val="003B72C7"/>
    <w:rsid w:val="003C30F1"/>
    <w:rsid w:val="003D0EF4"/>
    <w:rsid w:val="003D2FEF"/>
    <w:rsid w:val="003D4B99"/>
    <w:rsid w:val="003D4BE3"/>
    <w:rsid w:val="003E1909"/>
    <w:rsid w:val="003F0846"/>
    <w:rsid w:val="0040466C"/>
    <w:rsid w:val="00405A1C"/>
    <w:rsid w:val="004108AE"/>
    <w:rsid w:val="00423AE2"/>
    <w:rsid w:val="00432848"/>
    <w:rsid w:val="0043380F"/>
    <w:rsid w:val="004350F7"/>
    <w:rsid w:val="00444444"/>
    <w:rsid w:val="00445058"/>
    <w:rsid w:val="0045071C"/>
    <w:rsid w:val="00460FED"/>
    <w:rsid w:val="00467770"/>
    <w:rsid w:val="00472CC9"/>
    <w:rsid w:val="00474D4D"/>
    <w:rsid w:val="00482D27"/>
    <w:rsid w:val="00490810"/>
    <w:rsid w:val="004A2A3A"/>
    <w:rsid w:val="004B0D0D"/>
    <w:rsid w:val="004B47A1"/>
    <w:rsid w:val="004C0187"/>
    <w:rsid w:val="004D2D18"/>
    <w:rsid w:val="004D7EC1"/>
    <w:rsid w:val="004E4631"/>
    <w:rsid w:val="004E79E7"/>
    <w:rsid w:val="004F063D"/>
    <w:rsid w:val="004F5386"/>
    <w:rsid w:val="004F700D"/>
    <w:rsid w:val="004F7B48"/>
    <w:rsid w:val="0050038F"/>
    <w:rsid w:val="00503DA5"/>
    <w:rsid w:val="0050644E"/>
    <w:rsid w:val="005070F2"/>
    <w:rsid w:val="0051010A"/>
    <w:rsid w:val="005157B0"/>
    <w:rsid w:val="005304C5"/>
    <w:rsid w:val="005357C8"/>
    <w:rsid w:val="00541BAD"/>
    <w:rsid w:val="0055409E"/>
    <w:rsid w:val="00560791"/>
    <w:rsid w:val="00577A2D"/>
    <w:rsid w:val="005A4870"/>
    <w:rsid w:val="005B5910"/>
    <w:rsid w:val="005C3AE4"/>
    <w:rsid w:val="005C5C55"/>
    <w:rsid w:val="005D1DF6"/>
    <w:rsid w:val="005E63D4"/>
    <w:rsid w:val="0060496B"/>
    <w:rsid w:val="00607CC2"/>
    <w:rsid w:val="006208CB"/>
    <w:rsid w:val="00620E2D"/>
    <w:rsid w:val="00636EDC"/>
    <w:rsid w:val="00640507"/>
    <w:rsid w:val="00640D3C"/>
    <w:rsid w:val="00642A6E"/>
    <w:rsid w:val="006438BE"/>
    <w:rsid w:val="006475F0"/>
    <w:rsid w:val="00652952"/>
    <w:rsid w:val="00653FD8"/>
    <w:rsid w:val="0066482F"/>
    <w:rsid w:val="00671E47"/>
    <w:rsid w:val="00672F3D"/>
    <w:rsid w:val="006840D7"/>
    <w:rsid w:val="00686C4B"/>
    <w:rsid w:val="00691712"/>
    <w:rsid w:val="00694381"/>
    <w:rsid w:val="006A1F65"/>
    <w:rsid w:val="006B408F"/>
    <w:rsid w:val="006D3AA3"/>
    <w:rsid w:val="006E19BA"/>
    <w:rsid w:val="006E3F07"/>
    <w:rsid w:val="00702082"/>
    <w:rsid w:val="00705936"/>
    <w:rsid w:val="007071B0"/>
    <w:rsid w:val="00713670"/>
    <w:rsid w:val="0071662E"/>
    <w:rsid w:val="00716AD1"/>
    <w:rsid w:val="00722F69"/>
    <w:rsid w:val="00730719"/>
    <w:rsid w:val="0073441C"/>
    <w:rsid w:val="007356C3"/>
    <w:rsid w:val="00737E4C"/>
    <w:rsid w:val="00740BB7"/>
    <w:rsid w:val="0074626F"/>
    <w:rsid w:val="00746A72"/>
    <w:rsid w:val="00757129"/>
    <w:rsid w:val="00766007"/>
    <w:rsid w:val="0077288D"/>
    <w:rsid w:val="00782080"/>
    <w:rsid w:val="0078311C"/>
    <w:rsid w:val="0078628F"/>
    <w:rsid w:val="007903E0"/>
    <w:rsid w:val="007937F7"/>
    <w:rsid w:val="007A7B81"/>
    <w:rsid w:val="007B04A9"/>
    <w:rsid w:val="007B5C82"/>
    <w:rsid w:val="007C1908"/>
    <w:rsid w:val="007C78FD"/>
    <w:rsid w:val="007D0EA7"/>
    <w:rsid w:val="007D2521"/>
    <w:rsid w:val="007F2222"/>
    <w:rsid w:val="007F5F5E"/>
    <w:rsid w:val="007F5FA9"/>
    <w:rsid w:val="00803B71"/>
    <w:rsid w:val="00806B7E"/>
    <w:rsid w:val="00807264"/>
    <w:rsid w:val="008201EC"/>
    <w:rsid w:val="00822F3C"/>
    <w:rsid w:val="00824E24"/>
    <w:rsid w:val="00833199"/>
    <w:rsid w:val="008338DC"/>
    <w:rsid w:val="00836D58"/>
    <w:rsid w:val="00843284"/>
    <w:rsid w:val="008600DF"/>
    <w:rsid w:val="0086420D"/>
    <w:rsid w:val="00872D29"/>
    <w:rsid w:val="008733BC"/>
    <w:rsid w:val="00875867"/>
    <w:rsid w:val="008765F6"/>
    <w:rsid w:val="008849E9"/>
    <w:rsid w:val="00890668"/>
    <w:rsid w:val="0089138E"/>
    <w:rsid w:val="00894996"/>
    <w:rsid w:val="008A04DF"/>
    <w:rsid w:val="008A1794"/>
    <w:rsid w:val="008C26EB"/>
    <w:rsid w:val="008C2B10"/>
    <w:rsid w:val="008C3061"/>
    <w:rsid w:val="008C7926"/>
    <w:rsid w:val="008E637B"/>
    <w:rsid w:val="008F3A11"/>
    <w:rsid w:val="008F71CC"/>
    <w:rsid w:val="00912682"/>
    <w:rsid w:val="00920EF1"/>
    <w:rsid w:val="009236BE"/>
    <w:rsid w:val="00934328"/>
    <w:rsid w:val="00936FAA"/>
    <w:rsid w:val="00942AD6"/>
    <w:rsid w:val="00951EBE"/>
    <w:rsid w:val="009667D9"/>
    <w:rsid w:val="00976A08"/>
    <w:rsid w:val="009A0ABC"/>
    <w:rsid w:val="009A3124"/>
    <w:rsid w:val="009D065E"/>
    <w:rsid w:val="009D19C0"/>
    <w:rsid w:val="009D285C"/>
    <w:rsid w:val="009D5743"/>
    <w:rsid w:val="009D6A30"/>
    <w:rsid w:val="009E2971"/>
    <w:rsid w:val="009E40BD"/>
    <w:rsid w:val="009E4EF3"/>
    <w:rsid w:val="009E7396"/>
    <w:rsid w:val="00A1042A"/>
    <w:rsid w:val="00A13591"/>
    <w:rsid w:val="00A14909"/>
    <w:rsid w:val="00A21BBA"/>
    <w:rsid w:val="00A21C6B"/>
    <w:rsid w:val="00A26E01"/>
    <w:rsid w:val="00A33EC8"/>
    <w:rsid w:val="00A34797"/>
    <w:rsid w:val="00A35379"/>
    <w:rsid w:val="00A430B9"/>
    <w:rsid w:val="00A50A4B"/>
    <w:rsid w:val="00A5144C"/>
    <w:rsid w:val="00A62687"/>
    <w:rsid w:val="00A629F1"/>
    <w:rsid w:val="00A756ED"/>
    <w:rsid w:val="00A91E46"/>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7A6A"/>
    <w:rsid w:val="00B1314C"/>
    <w:rsid w:val="00B30521"/>
    <w:rsid w:val="00B43541"/>
    <w:rsid w:val="00B44464"/>
    <w:rsid w:val="00B47210"/>
    <w:rsid w:val="00B473B3"/>
    <w:rsid w:val="00B50AB7"/>
    <w:rsid w:val="00B63DC7"/>
    <w:rsid w:val="00B71665"/>
    <w:rsid w:val="00B7250E"/>
    <w:rsid w:val="00B75A5E"/>
    <w:rsid w:val="00B853EE"/>
    <w:rsid w:val="00B96AF0"/>
    <w:rsid w:val="00BA36F3"/>
    <w:rsid w:val="00BA7BBD"/>
    <w:rsid w:val="00BC016D"/>
    <w:rsid w:val="00BD035B"/>
    <w:rsid w:val="00BE1241"/>
    <w:rsid w:val="00BE5895"/>
    <w:rsid w:val="00BF0C64"/>
    <w:rsid w:val="00C10A30"/>
    <w:rsid w:val="00C17301"/>
    <w:rsid w:val="00C175EA"/>
    <w:rsid w:val="00C25C7D"/>
    <w:rsid w:val="00C31213"/>
    <w:rsid w:val="00C329C9"/>
    <w:rsid w:val="00C40EEC"/>
    <w:rsid w:val="00C41EAC"/>
    <w:rsid w:val="00C45056"/>
    <w:rsid w:val="00C523C4"/>
    <w:rsid w:val="00C5258D"/>
    <w:rsid w:val="00C63C55"/>
    <w:rsid w:val="00C64449"/>
    <w:rsid w:val="00C660AF"/>
    <w:rsid w:val="00C67F8D"/>
    <w:rsid w:val="00C7162C"/>
    <w:rsid w:val="00C76CAA"/>
    <w:rsid w:val="00C77586"/>
    <w:rsid w:val="00C870B5"/>
    <w:rsid w:val="00C92ADA"/>
    <w:rsid w:val="00C97627"/>
    <w:rsid w:val="00CA123A"/>
    <w:rsid w:val="00CA1574"/>
    <w:rsid w:val="00CA4BE4"/>
    <w:rsid w:val="00CA6485"/>
    <w:rsid w:val="00CC10D2"/>
    <w:rsid w:val="00CC3D2E"/>
    <w:rsid w:val="00CE2CC9"/>
    <w:rsid w:val="00CE4995"/>
    <w:rsid w:val="00CE78CA"/>
    <w:rsid w:val="00CF037E"/>
    <w:rsid w:val="00CF1ABD"/>
    <w:rsid w:val="00D05C07"/>
    <w:rsid w:val="00D06A23"/>
    <w:rsid w:val="00D074D1"/>
    <w:rsid w:val="00D20A65"/>
    <w:rsid w:val="00D3009D"/>
    <w:rsid w:val="00D31A6A"/>
    <w:rsid w:val="00D332B3"/>
    <w:rsid w:val="00D45E18"/>
    <w:rsid w:val="00D50819"/>
    <w:rsid w:val="00D53518"/>
    <w:rsid w:val="00D535D5"/>
    <w:rsid w:val="00D55416"/>
    <w:rsid w:val="00D60B3B"/>
    <w:rsid w:val="00D82424"/>
    <w:rsid w:val="00D87758"/>
    <w:rsid w:val="00D9124A"/>
    <w:rsid w:val="00D96376"/>
    <w:rsid w:val="00D96599"/>
    <w:rsid w:val="00DA524A"/>
    <w:rsid w:val="00DA5275"/>
    <w:rsid w:val="00DB37EB"/>
    <w:rsid w:val="00DB56C6"/>
    <w:rsid w:val="00DB58AE"/>
    <w:rsid w:val="00DC0613"/>
    <w:rsid w:val="00DC3364"/>
    <w:rsid w:val="00DC6D0F"/>
    <w:rsid w:val="00DD49CF"/>
    <w:rsid w:val="00DD512C"/>
    <w:rsid w:val="00DD711C"/>
    <w:rsid w:val="00DE379F"/>
    <w:rsid w:val="00DE58B1"/>
    <w:rsid w:val="00DE6F15"/>
    <w:rsid w:val="00DF76A5"/>
    <w:rsid w:val="00E1664C"/>
    <w:rsid w:val="00E17EF2"/>
    <w:rsid w:val="00E22003"/>
    <w:rsid w:val="00E22361"/>
    <w:rsid w:val="00E317C4"/>
    <w:rsid w:val="00E3210D"/>
    <w:rsid w:val="00E4351E"/>
    <w:rsid w:val="00E435A2"/>
    <w:rsid w:val="00E45AD2"/>
    <w:rsid w:val="00E50918"/>
    <w:rsid w:val="00E50CD3"/>
    <w:rsid w:val="00E60460"/>
    <w:rsid w:val="00E63EA5"/>
    <w:rsid w:val="00E72E24"/>
    <w:rsid w:val="00E73129"/>
    <w:rsid w:val="00E82032"/>
    <w:rsid w:val="00E829D3"/>
    <w:rsid w:val="00E8536E"/>
    <w:rsid w:val="00E86187"/>
    <w:rsid w:val="00E95217"/>
    <w:rsid w:val="00EA0EAF"/>
    <w:rsid w:val="00EA2C81"/>
    <w:rsid w:val="00EA2D0E"/>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F27"/>
    <w:rsid w:val="00F27B98"/>
    <w:rsid w:val="00F32058"/>
    <w:rsid w:val="00F33E61"/>
    <w:rsid w:val="00F42394"/>
    <w:rsid w:val="00F4334D"/>
    <w:rsid w:val="00F438E9"/>
    <w:rsid w:val="00F4539C"/>
    <w:rsid w:val="00F4661C"/>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27E00-AD2E-4B0A-86A1-548347BE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1492</Words>
  <Characters>8210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2019-02-21T18:54:00Z</cp:lastPrinted>
  <dcterms:created xsi:type="dcterms:W3CDTF">2019-02-21T18:54:00Z</dcterms:created>
  <dcterms:modified xsi:type="dcterms:W3CDTF">2019-02-21T19:33:00Z</dcterms:modified>
</cp:coreProperties>
</file>