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DE1357">
        <w:rPr>
          <w:rFonts w:ascii="Lato" w:hAnsi="Lato" w:cs="Arial"/>
          <w:b/>
        </w:rPr>
        <w:t>36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DE1357">
        <w:rPr>
          <w:rFonts w:ascii="Lato" w:hAnsi="Lato" w:cs="Arial"/>
        </w:rPr>
        <w:t>catorce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DE1357">
        <w:rPr>
          <w:rFonts w:ascii="Lato" w:hAnsi="Lato" w:cs="Arial"/>
        </w:rPr>
        <w:t>siete</w:t>
      </w:r>
      <w:r w:rsidR="006439A2">
        <w:rPr>
          <w:rFonts w:ascii="Lato" w:hAnsi="Lato" w:cs="Arial"/>
        </w:rPr>
        <w:t xml:space="preserve"> de </w:t>
      </w:r>
      <w:r w:rsidR="00DE1357">
        <w:rPr>
          <w:rFonts w:ascii="Lato" w:hAnsi="Lato" w:cs="Arial"/>
        </w:rPr>
        <w:t>octubre</w:t>
      </w:r>
      <w:r w:rsidR="00F4616A">
        <w:rPr>
          <w:rFonts w:ascii="Lato" w:hAnsi="Lato" w:cs="Arial"/>
        </w:rPr>
        <w:t xml:space="preserve">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</w:t>
      </w:r>
      <w:r w:rsidR="00C7637C">
        <w:rPr>
          <w:rFonts w:ascii="Lato" w:hAnsi="Lato" w:cs="Arial"/>
        </w:rPr>
        <w:t>Jorge Ignacio Pérez Castañeda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Vicente de Santiago Donmiguel</w:t>
      </w:r>
      <w:r w:rsidRPr="007A2FA2">
        <w:rPr>
          <w:rFonts w:ascii="Lato" w:hAnsi="Lato" w:cs="Arial"/>
        </w:rPr>
        <w:t xml:space="preserve">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Encargada </w:t>
      </w:r>
      <w:r w:rsidR="00BD489A">
        <w:rPr>
          <w:rFonts w:ascii="Lato" w:hAnsi="Lato" w:cs="Arial"/>
        </w:rPr>
        <w:t xml:space="preserve">de Despacho </w:t>
      </w:r>
      <w:r w:rsidR="00C7637C">
        <w:rPr>
          <w:rFonts w:ascii="Lato" w:hAnsi="Lato" w:cs="Arial"/>
        </w:rPr>
        <w:t xml:space="preserve">de la </w:t>
      </w:r>
      <w:r w:rsidRPr="007A2FA2">
        <w:rPr>
          <w:rFonts w:ascii="Lato" w:hAnsi="Lato" w:cs="Arial"/>
        </w:rPr>
        <w:t>Oficial</w:t>
      </w:r>
      <w:r w:rsidR="00C7637C">
        <w:rPr>
          <w:rFonts w:ascii="Lato" w:hAnsi="Lato" w:cs="Arial"/>
        </w:rPr>
        <w:t>ía</w:t>
      </w:r>
      <w:r w:rsidRPr="007A2FA2">
        <w:rPr>
          <w:rFonts w:ascii="Lato" w:hAnsi="Lato" w:cs="Arial"/>
        </w:rPr>
        <w:t xml:space="preserve">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60B0E">
        <w:rPr>
          <w:rFonts w:ascii="Lato" w:hAnsi="Lato" w:cs="Arial"/>
        </w:rPr>
        <w:t>Maria</w:t>
      </w:r>
      <w:r w:rsidR="00C7637C">
        <w:rPr>
          <w:rFonts w:ascii="Lato" w:hAnsi="Lato" w:cs="Arial"/>
        </w:rPr>
        <w:t xml:space="preserve"> Dolores Gutiérrez Balboa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DE1357">
        <w:rPr>
          <w:rFonts w:ascii="Lato" w:hAnsi="Lato" w:cs="Arial"/>
        </w:rPr>
        <w:t>36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046BA8" w:rsidRPr="00BD489A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BD489A">
        <w:rPr>
          <w:rFonts w:ascii="Lato" w:hAnsi="Lato" w:cs="Arial"/>
          <w:sz w:val="24"/>
          <w:szCs w:val="24"/>
        </w:rPr>
        <w:t>Asuntos a tratar:</w:t>
      </w: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DE1357">
        <w:rPr>
          <w:rFonts w:ascii="Lato" w:hAnsi="Lato" w:cs="Arial"/>
          <w:b/>
        </w:rPr>
        <w:t>30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DE1357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DE1357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DE1357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046BA8">
        <w:rPr>
          <w:rFonts w:ascii="Lato" w:hAnsi="Lato" w:cs="Arial"/>
        </w:rPr>
        <w:t>l</w:t>
      </w:r>
      <w:r w:rsidR="00DE1357">
        <w:rPr>
          <w:rFonts w:ascii="Lato" w:hAnsi="Lato" w:cs="Arial"/>
        </w:rPr>
        <w:t>os</w:t>
      </w:r>
      <w:r w:rsidR="001325E3">
        <w:rPr>
          <w:rFonts w:ascii="Lato" w:hAnsi="Lato" w:cs="Arial"/>
        </w:rPr>
        <w:t xml:space="preserve"> número</w:t>
      </w:r>
      <w:r w:rsidR="00DE1357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7C">
        <w:rPr>
          <w:rFonts w:ascii="Lato" w:hAnsi="Lato" w:cs="Arial"/>
          <w:sz w:val="23"/>
          <w:szCs w:val="23"/>
        </w:rPr>
        <w:t xml:space="preserve"> 00</w:t>
      </w:r>
      <w:r w:rsidR="00F036A6">
        <w:rPr>
          <w:rFonts w:ascii="Lato" w:hAnsi="Lato" w:cs="Arial"/>
          <w:sz w:val="23"/>
          <w:szCs w:val="23"/>
        </w:rPr>
        <w:t>9372</w:t>
      </w:r>
      <w:r w:rsidR="00C7637C">
        <w:rPr>
          <w:rFonts w:ascii="Lato" w:hAnsi="Lato" w:cs="Arial"/>
          <w:sz w:val="23"/>
          <w:szCs w:val="23"/>
        </w:rPr>
        <w:t>20</w:t>
      </w:r>
      <w:r w:rsidR="00F036A6">
        <w:rPr>
          <w:rFonts w:ascii="Lato" w:hAnsi="Lato" w:cs="Arial"/>
          <w:sz w:val="23"/>
          <w:szCs w:val="23"/>
        </w:rPr>
        <w:t xml:space="preserve"> y 00937320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</w:t>
      </w:r>
      <w:r w:rsidR="00BD489A">
        <w:rPr>
          <w:rFonts w:ascii="Lato" w:hAnsi="Lato" w:cs="Arial"/>
        </w:rPr>
        <w:t>e</w:t>
      </w:r>
      <w:r w:rsidR="00C7637C">
        <w:rPr>
          <w:rFonts w:ascii="Lato" w:hAnsi="Lato" w:cs="Arial"/>
        </w:rPr>
        <w:t>n</w:t>
      </w:r>
      <w:r w:rsidR="0033132C">
        <w:rPr>
          <w:rFonts w:ascii="Lato" w:hAnsi="Lato" w:cs="Arial"/>
        </w:rPr>
        <w:t xml:space="preserve"> fecha</w:t>
      </w:r>
      <w:r w:rsidR="006439A2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veinti</w:t>
      </w:r>
      <w:r w:rsidR="00F036A6">
        <w:rPr>
          <w:rFonts w:ascii="Lato" w:hAnsi="Lato" w:cs="Arial"/>
        </w:rPr>
        <w:t>siete</w:t>
      </w:r>
      <w:r w:rsidR="00C7637C">
        <w:rPr>
          <w:rFonts w:ascii="Lato" w:hAnsi="Lato" w:cs="Arial"/>
        </w:rPr>
        <w:t xml:space="preserve"> de </w:t>
      </w:r>
      <w:r w:rsidR="00F036A6">
        <w:rPr>
          <w:rFonts w:ascii="Lato" w:hAnsi="Lato" w:cs="Arial"/>
        </w:rPr>
        <w:t>septiembre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C7637C">
        <w:rPr>
          <w:rFonts w:ascii="Lato" w:hAnsi="Lato" w:cs="Arial"/>
          <w:b/>
        </w:rPr>
        <w:t xml:space="preserve"> </w:t>
      </w:r>
      <w:r w:rsidR="00F036A6">
        <w:rPr>
          <w:rFonts w:ascii="Lato" w:hAnsi="Lato" w:cs="Arial"/>
          <w:b/>
        </w:rPr>
        <w:t>Encargada de Despacho de la Oficialía Mayor del Consejo de la Judicatura</w:t>
      </w:r>
      <w:r w:rsidR="00C7637C">
        <w:rPr>
          <w:rFonts w:ascii="Lato" w:hAnsi="Lato" w:cs="Arial"/>
          <w:b/>
        </w:rPr>
        <w:t xml:space="preserve"> del Poder Judicial del Estado de Baja California</w:t>
      </w:r>
      <w:r w:rsidR="005F4AA4" w:rsidRPr="006A2E4B">
        <w:rPr>
          <w:rFonts w:ascii="Lato" w:hAnsi="Lato" w:cs="Arial"/>
          <w:b/>
        </w:rPr>
        <w:t>.</w:t>
      </w:r>
    </w:p>
    <w:p w:rsidR="003B26A3" w:rsidRDefault="003B26A3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 xml:space="preserve">la </w:t>
      </w:r>
      <w:r w:rsidR="00000371">
        <w:rPr>
          <w:rFonts w:ascii="Lato" w:hAnsi="Lato" w:cs="Arial"/>
          <w:b/>
        </w:rPr>
        <w:t>Encargada de Despacho de la Oficialía Mayor del Consejo de la Judicatura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000371" w:rsidRDefault="001F0D90" w:rsidP="003B26A3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674017">
        <w:rPr>
          <w:rFonts w:ascii="Lato" w:hAnsi="Lato" w:cs="Arial"/>
          <w:b/>
        </w:rPr>
        <w:t>s</w:t>
      </w:r>
      <w:r w:rsidR="00722F69" w:rsidRPr="001F0D90">
        <w:rPr>
          <w:rFonts w:ascii="Lato" w:hAnsi="Lato" w:cs="Arial"/>
          <w:b/>
        </w:rPr>
        <w:t xml:space="preserve"> solicitud</w:t>
      </w:r>
      <w:r w:rsidR="00674017">
        <w:rPr>
          <w:rFonts w:ascii="Lato" w:hAnsi="Lato" w:cs="Arial"/>
          <w:b/>
        </w:rPr>
        <w:t>es</w:t>
      </w:r>
      <w:r w:rsidR="008E6DF9" w:rsidRPr="001F0D90">
        <w:rPr>
          <w:rFonts w:ascii="Lato" w:hAnsi="Lato" w:cs="Arial"/>
          <w:b/>
        </w:rPr>
        <w:t xml:space="preserve"> de referencia</w:t>
      </w:r>
      <w:r w:rsidR="00A07928">
        <w:rPr>
          <w:rFonts w:ascii="Lato" w:hAnsi="Lato" w:cs="Arial"/>
          <w:b/>
        </w:rPr>
        <w:t xml:space="preserve"> se pide </w:t>
      </w:r>
      <w:r w:rsidR="00674017" w:rsidRPr="00674017">
        <w:rPr>
          <w:rFonts w:ascii="Lato" w:hAnsi="Lato" w:cs="Arial"/>
        </w:rPr>
        <w:t>información sobre el número total de procedimientos penales del fuero estatal que se registraron del año 2000 a junio de 2020, por presuntas violaciones al Código Penal para el Estado de Baja California.</w:t>
      </w:r>
      <w:r w:rsidR="00674017">
        <w:rPr>
          <w:rFonts w:ascii="Lato" w:hAnsi="Lato" w:cs="Arial"/>
        </w:rPr>
        <w:t xml:space="preserve"> Desagregada indicando lo siguiente: Número de expediente y fecha de registro; órgano jurisdiccional que conoció del asunto (jueces del sistema penal tradicional o de contro</w:t>
      </w:r>
      <w:r w:rsidR="00BD489A">
        <w:rPr>
          <w:rFonts w:ascii="Lato" w:hAnsi="Lato" w:cs="Arial"/>
        </w:rPr>
        <w:t xml:space="preserve">l </w:t>
      </w:r>
      <w:r w:rsidR="00674017">
        <w:rPr>
          <w:rFonts w:ascii="Lato" w:hAnsi="Lato" w:cs="Arial"/>
        </w:rPr>
        <w:t>y de oralidad), delito, oficio u ocupación del indiciado, mes y año en el que se dictó la sentencia y, mes y año en que causó ejecutoria.</w:t>
      </w:r>
    </w:p>
    <w:p w:rsidR="00A92B84" w:rsidRDefault="00A92B84" w:rsidP="00907224">
      <w:pPr>
        <w:spacing w:line="348" w:lineRule="auto"/>
        <w:jc w:val="both"/>
        <w:rPr>
          <w:rFonts w:ascii="Lato" w:hAnsi="Lato" w:cs="Arial"/>
        </w:rPr>
      </w:pPr>
    </w:p>
    <w:p w:rsidR="00595E38" w:rsidRPr="00595E38" w:rsidRDefault="007C2B36" w:rsidP="00907224">
      <w:pPr>
        <w:spacing w:line="348" w:lineRule="auto"/>
        <w:jc w:val="both"/>
        <w:rPr>
          <w:rFonts w:ascii="Lato" w:hAnsi="Lato" w:cs="Arial"/>
          <w:i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oficios números </w:t>
      </w:r>
      <w:r w:rsidR="00674017">
        <w:rPr>
          <w:rFonts w:ascii="Lato" w:hAnsi="Lato" w:cs="Arial"/>
        </w:rPr>
        <w:t>1377</w:t>
      </w:r>
      <w:r w:rsidR="00A92B84">
        <w:rPr>
          <w:rFonts w:ascii="Lato" w:hAnsi="Lato" w:cs="Arial"/>
        </w:rPr>
        <w:t xml:space="preserve"> y </w:t>
      </w:r>
      <w:r w:rsidR="00674017">
        <w:rPr>
          <w:rFonts w:ascii="Lato" w:hAnsi="Lato" w:cs="Arial"/>
        </w:rPr>
        <w:t>1378</w:t>
      </w:r>
      <w:r w:rsidR="00A92B84">
        <w:rPr>
          <w:rFonts w:ascii="Lato" w:hAnsi="Lato" w:cs="Arial"/>
        </w:rPr>
        <w:t>/UT/</w:t>
      </w:r>
      <w:proofErr w:type="spellStart"/>
      <w:r w:rsidR="00A92B84">
        <w:rPr>
          <w:rFonts w:ascii="Lato" w:hAnsi="Lato" w:cs="Arial"/>
        </w:rPr>
        <w:t>MXL</w:t>
      </w:r>
      <w:proofErr w:type="spellEnd"/>
      <w:r w:rsidR="00A92B84">
        <w:rPr>
          <w:rFonts w:ascii="Lato" w:hAnsi="Lato" w:cs="Arial"/>
        </w:rPr>
        <w:t>/2020, del veinti</w:t>
      </w:r>
      <w:r w:rsidR="00674017">
        <w:rPr>
          <w:rFonts w:ascii="Lato" w:hAnsi="Lato" w:cs="Arial"/>
        </w:rPr>
        <w:t>nueve</w:t>
      </w:r>
      <w:r w:rsidR="00A92B84">
        <w:rPr>
          <w:rFonts w:ascii="Lato" w:hAnsi="Lato" w:cs="Arial"/>
        </w:rPr>
        <w:t xml:space="preserve"> de </w:t>
      </w:r>
      <w:r w:rsidR="00674017">
        <w:rPr>
          <w:rFonts w:ascii="Lato" w:hAnsi="Lato" w:cs="Arial"/>
        </w:rPr>
        <w:t>septiembre</w:t>
      </w:r>
      <w:r w:rsidR="00A92B84">
        <w:rPr>
          <w:rFonts w:ascii="Lato" w:hAnsi="Lato" w:cs="Arial"/>
        </w:rPr>
        <w:t xml:space="preserve"> próximo pasado, se requirió a las autoridades competentes por la información requerida y hecho lo anterior</w:t>
      </w:r>
      <w:r w:rsidR="00A02BE1">
        <w:rPr>
          <w:rFonts w:ascii="Lato" w:hAnsi="Lato" w:cs="Arial"/>
        </w:rPr>
        <w:t>,</w:t>
      </w:r>
      <w:r w:rsidR="00A92B84">
        <w:rPr>
          <w:rFonts w:ascii="Lato" w:hAnsi="Lato" w:cs="Arial"/>
        </w:rPr>
        <w:t xml:space="preserve"> </w:t>
      </w:r>
      <w:r w:rsidR="00674017">
        <w:rPr>
          <w:rFonts w:ascii="Lato" w:hAnsi="Lato" w:cs="Arial"/>
        </w:rPr>
        <w:t xml:space="preserve">la Encargada de Despacho de la Oficialía Mayor del Consejo de la Judicatura, </w:t>
      </w:r>
      <w:r w:rsidR="00A92B84">
        <w:rPr>
          <w:rFonts w:ascii="Lato" w:hAnsi="Lato" w:cs="Arial"/>
        </w:rPr>
        <w:t xml:space="preserve">por oficio </w:t>
      </w:r>
      <w:r w:rsidR="00674017">
        <w:rPr>
          <w:rFonts w:ascii="Lato" w:hAnsi="Lato" w:cs="Arial"/>
        </w:rPr>
        <w:t>número OM-198/2020</w:t>
      </w:r>
      <w:r w:rsidR="00F42E86">
        <w:rPr>
          <w:rFonts w:ascii="Lato" w:hAnsi="Lato" w:cs="Arial"/>
        </w:rPr>
        <w:t>,</w:t>
      </w:r>
      <w:r w:rsidR="006D2CE5">
        <w:rPr>
          <w:rFonts w:ascii="Lato" w:hAnsi="Lato" w:cs="Arial"/>
        </w:rPr>
        <w:t xml:space="preserve"> de fecha de recibido</w:t>
      </w:r>
      <w:r w:rsidR="00F42E86">
        <w:rPr>
          <w:rFonts w:ascii="Lato" w:hAnsi="Lato" w:cs="Arial"/>
        </w:rPr>
        <w:t xml:space="preserve"> </w:t>
      </w:r>
      <w:r w:rsidR="006D2CE5">
        <w:rPr>
          <w:rFonts w:ascii="Lato" w:hAnsi="Lato" w:cs="Arial"/>
        </w:rPr>
        <w:t>seis de octubre de 2020</w:t>
      </w:r>
      <w:r w:rsidR="00674017">
        <w:rPr>
          <w:rFonts w:ascii="Lato" w:hAnsi="Lato" w:cs="Arial"/>
        </w:rPr>
        <w:t xml:space="preserve">, </w:t>
      </w:r>
      <w:r w:rsidR="00A02BE1">
        <w:rPr>
          <w:rFonts w:ascii="Lato" w:hAnsi="Lato" w:cs="Arial"/>
        </w:rPr>
        <w:t xml:space="preserve">solicitó la </w:t>
      </w:r>
      <w:r w:rsidR="00595E38">
        <w:rPr>
          <w:rFonts w:ascii="Lato" w:hAnsi="Lato" w:cs="Arial"/>
        </w:rPr>
        <w:t xml:space="preserve">ampliación del plazo de diez días </w:t>
      </w:r>
      <w:r w:rsidR="00A02BE1">
        <w:rPr>
          <w:rFonts w:ascii="Lato" w:hAnsi="Lato" w:cs="Arial"/>
        </w:rPr>
        <w:t>para dar contestación,</w:t>
      </w:r>
      <w:r w:rsidR="00595E38">
        <w:rPr>
          <w:rFonts w:ascii="Lato" w:hAnsi="Lato" w:cs="Arial"/>
        </w:rPr>
        <w:t xml:space="preserve"> manifestando que </w:t>
      </w:r>
      <w:r w:rsidR="00A02BE1" w:rsidRPr="00595E38">
        <w:rPr>
          <w:rFonts w:ascii="Lato" w:hAnsi="Lato" w:cs="Arial"/>
          <w:i/>
        </w:rPr>
        <w:t>“</w:t>
      </w:r>
      <w:r w:rsidR="00595E38" w:rsidRPr="00595E38">
        <w:rPr>
          <w:rFonts w:ascii="Lato" w:hAnsi="Lato" w:cs="Arial"/>
          <w:i/>
        </w:rPr>
        <w:t>(…) es necesario una búsqueda exhaustiva en miles de expedientes digitales dado que la información comprende un periodo de 20 años y solicita desagregación de la información por varios conceptos siendo necesario estructurar y dar formato manualmente para estar en posibilidad de remitirla (…)</w:t>
      </w:r>
      <w:r w:rsidR="00BD489A">
        <w:rPr>
          <w:rFonts w:ascii="Lato" w:hAnsi="Lato" w:cs="Arial"/>
          <w:i/>
        </w:rPr>
        <w:t>”</w:t>
      </w:r>
      <w:r w:rsidR="00595E38">
        <w:rPr>
          <w:rFonts w:ascii="Lato" w:hAnsi="Lato" w:cs="Arial"/>
          <w:i/>
        </w:rPr>
        <w:t>.</w:t>
      </w:r>
    </w:p>
    <w:p w:rsidR="00595E38" w:rsidRDefault="00595E38" w:rsidP="00D45274">
      <w:pPr>
        <w:spacing w:line="360" w:lineRule="auto"/>
        <w:jc w:val="both"/>
        <w:rPr>
          <w:rFonts w:ascii="Lato" w:hAnsi="Lato" w:cs="Arial"/>
        </w:rPr>
      </w:pPr>
    </w:p>
    <w:p w:rsidR="00071BB8" w:rsidRDefault="00194E8B" w:rsidP="00D4527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80985">
        <w:rPr>
          <w:rFonts w:ascii="Lato" w:hAnsi="Lato" w:cs="Arial"/>
        </w:rPr>
        <w:t xml:space="preserve"> autoridad mencionada,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</w:t>
      </w:r>
      <w:r w:rsidR="00DF76A5" w:rsidRPr="007A2FA2">
        <w:rPr>
          <w:rFonts w:ascii="Lato" w:hAnsi="Lato" w:cs="Arial"/>
          <w:i/>
        </w:rPr>
        <w:lastRenderedPageBreak/>
        <w:t xml:space="preserve">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BD489A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mencionad</w:t>
      </w:r>
      <w:r w:rsidR="00BD489A">
        <w:rPr>
          <w:rFonts w:ascii="Lato" w:hAnsi="Lato" w:cs="Arial"/>
        </w:rPr>
        <w:t>o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BD489A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595E38">
        <w:rPr>
          <w:rFonts w:ascii="Lato" w:hAnsi="Lato" w:cs="Arial"/>
          <w:b/>
        </w:rPr>
        <w:t>ón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BD489A">
        <w:rPr>
          <w:rFonts w:ascii="Lato" w:hAnsi="Lato" w:cs="Arial"/>
          <w:b/>
        </w:rPr>
        <w:t xml:space="preserve"> Encargada de Despacho de la Oficialía Mayor del Consejo de la Judicatura</w:t>
      </w:r>
      <w:r w:rsidR="00194E8B">
        <w:rPr>
          <w:rFonts w:ascii="Lato" w:hAnsi="Lato" w:cs="Arial"/>
          <w:b/>
        </w:rPr>
        <w:t xml:space="preserve">, </w:t>
      </w:r>
      <w:r w:rsidR="00121831">
        <w:rPr>
          <w:rFonts w:ascii="Lato" w:hAnsi="Lato" w:cs="Arial"/>
        </w:rPr>
        <w:t>para dar contestación al peticionario de la</w:t>
      </w:r>
      <w:r w:rsidR="00595E38">
        <w:rPr>
          <w:rFonts w:ascii="Lato" w:hAnsi="Lato" w:cs="Arial"/>
        </w:rPr>
        <w:t>s</w:t>
      </w:r>
      <w:r w:rsidR="00121831">
        <w:rPr>
          <w:rFonts w:ascii="Lato" w:hAnsi="Lato" w:cs="Arial"/>
        </w:rPr>
        <w:t xml:space="preserve"> solicitud</w:t>
      </w:r>
      <w:r w:rsidR="00595E38">
        <w:rPr>
          <w:rFonts w:ascii="Lato" w:hAnsi="Lato" w:cs="Arial"/>
        </w:rPr>
        <w:t>es</w:t>
      </w:r>
      <w:r w:rsidR="00194E8B">
        <w:rPr>
          <w:rFonts w:ascii="Lato" w:hAnsi="Lato" w:cs="Arial"/>
        </w:rPr>
        <w:t xml:space="preserve"> registrada</w:t>
      </w:r>
      <w:r w:rsidR="00595E38">
        <w:rPr>
          <w:rFonts w:ascii="Lato" w:hAnsi="Lato" w:cs="Arial"/>
        </w:rPr>
        <w:t xml:space="preserve">s con </w:t>
      </w:r>
      <w:r w:rsidR="00194E8B">
        <w:rPr>
          <w:rFonts w:ascii="Lato" w:hAnsi="Lato" w:cs="Arial"/>
        </w:rPr>
        <w:t>l</w:t>
      </w:r>
      <w:r w:rsidR="00595E38">
        <w:rPr>
          <w:rFonts w:ascii="Lato" w:hAnsi="Lato" w:cs="Arial"/>
        </w:rPr>
        <w:t xml:space="preserve">os </w:t>
      </w:r>
      <w:r w:rsidR="00194E8B">
        <w:rPr>
          <w:rFonts w:ascii="Lato" w:hAnsi="Lato" w:cs="Arial"/>
        </w:rPr>
        <w:t>número</w:t>
      </w:r>
      <w:r w:rsidR="00595E38">
        <w:rPr>
          <w:rFonts w:ascii="Lato" w:hAnsi="Lato" w:cs="Arial"/>
        </w:rPr>
        <w:t>s</w:t>
      </w:r>
      <w:r w:rsidR="00194E8B">
        <w:rPr>
          <w:rFonts w:ascii="Lato" w:hAnsi="Lato" w:cs="Arial"/>
        </w:rPr>
        <w:t xml:space="preserve"> de folio 00</w:t>
      </w:r>
      <w:r w:rsidR="00595E38">
        <w:rPr>
          <w:rFonts w:ascii="Lato" w:hAnsi="Lato" w:cs="Arial"/>
        </w:rPr>
        <w:t>937220 y 00937320</w:t>
      </w:r>
      <w:r w:rsidR="00194E8B">
        <w:rPr>
          <w:rFonts w:ascii="Lato" w:hAnsi="Lato" w:cs="Arial"/>
        </w:rPr>
        <w:t>,</w:t>
      </w:r>
      <w:r w:rsidR="00595E38">
        <w:rPr>
          <w:rFonts w:ascii="Lato" w:hAnsi="Lato" w:cs="Arial"/>
        </w:rPr>
        <w:t xml:space="preserve">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 xml:space="preserve">al vencimiento del </w:t>
      </w:r>
      <w:r w:rsidR="00DF76A5" w:rsidRPr="006D2CE5">
        <w:rPr>
          <w:rFonts w:ascii="Lato" w:hAnsi="Lato" w:cs="Arial"/>
          <w:b/>
        </w:rPr>
        <w:t xml:space="preserve">plazo original </w:t>
      </w:r>
      <w:r w:rsidR="00595E38" w:rsidRPr="006D2CE5">
        <w:rPr>
          <w:rFonts w:ascii="Lato" w:hAnsi="Lato" w:cs="Arial"/>
          <w:b/>
        </w:rPr>
        <w:t xml:space="preserve">que se le concedió </w:t>
      </w:r>
      <w:r w:rsidR="00DF76A5" w:rsidRPr="006D2CE5">
        <w:rPr>
          <w:rFonts w:ascii="Lato" w:hAnsi="Lato" w:cs="Arial"/>
          <w:b/>
        </w:rPr>
        <w:t>para otorgar respuesta, a fin</w:t>
      </w:r>
      <w:r w:rsidR="00DF76A5" w:rsidRPr="0050644E">
        <w:rPr>
          <w:rFonts w:ascii="Lato" w:hAnsi="Lato" w:cs="Arial"/>
          <w:b/>
        </w:rPr>
        <w:t xml:space="preserve">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lastRenderedPageBreak/>
        <w:t xml:space="preserve">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>la que recibirá la información, la procesará y entregará al solicitante</w:t>
      </w:r>
      <w:r w:rsidR="00595E38">
        <w:rPr>
          <w:rFonts w:ascii="Lato" w:hAnsi="Lato" w:cs="Arial"/>
        </w:rPr>
        <w:t xml:space="preserve"> con la oportunidad legal establecida en el citado artículo 125 de la Ley de la materia</w:t>
      </w:r>
      <w:r w:rsidR="002658C0" w:rsidRPr="00FA3E18">
        <w:rPr>
          <w:rFonts w:ascii="Lato" w:hAnsi="Lato" w:cs="Arial"/>
        </w:rPr>
        <w:t xml:space="preserve">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3255E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0F3A0A">
        <w:rPr>
          <w:rFonts w:ascii="Lato" w:hAnsi="Lato" w:cs="Arial"/>
        </w:rPr>
        <w:t xml:space="preserve">. Igualmente deberá notificarse vía correo electrónico, por conducto de la Unidad de Transparencia </w:t>
      </w:r>
      <w:r w:rsidR="00194E8B">
        <w:rPr>
          <w:rFonts w:ascii="Lato" w:hAnsi="Lato" w:cs="Arial"/>
        </w:rPr>
        <w:t xml:space="preserve">a la </w:t>
      </w:r>
      <w:r w:rsidR="00617E31">
        <w:rPr>
          <w:rFonts w:ascii="Lato" w:hAnsi="Lato" w:cs="Arial"/>
        </w:rPr>
        <w:t>Encargada de Despacho de la Oficialía Mayor del</w:t>
      </w:r>
      <w:r w:rsidR="00194E8B">
        <w:rPr>
          <w:rFonts w:ascii="Lato" w:hAnsi="Lato" w:cs="Arial"/>
        </w:rPr>
        <w:t xml:space="preserve"> Consejo de la Judicatura del Estado, </w:t>
      </w:r>
      <w:r w:rsidR="000F3A0A">
        <w:rPr>
          <w:rFonts w:ascii="Lato" w:hAnsi="Lato" w:cs="Arial"/>
        </w:rPr>
        <w:t>la autorización de la ampliación de plazo solicitada, para su conocimiento y fines legales correspondientes, haciéndole saber del nuevo plazo que tiene para remitir la respuesta a dicha Unidad para su procesamiento, entrega y notificación 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D45274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DE1357">
        <w:rPr>
          <w:rFonts w:ascii="Lato" w:hAnsi="Lato" w:cs="Arial"/>
        </w:rPr>
        <w:t xml:space="preserve">con treinta minutos </w:t>
      </w:r>
      <w:r w:rsidR="00B75A5E">
        <w:rPr>
          <w:rFonts w:ascii="Lato" w:hAnsi="Lato" w:cs="Arial"/>
        </w:rPr>
        <w:t xml:space="preserve">del día </w:t>
      </w:r>
      <w:r w:rsidR="00DE1357">
        <w:rPr>
          <w:rFonts w:ascii="Lato" w:hAnsi="Lato" w:cs="Arial"/>
        </w:rPr>
        <w:t>siete de octubre</w:t>
      </w:r>
      <w:r w:rsidR="0060405B">
        <w:rPr>
          <w:rFonts w:ascii="Lato" w:hAnsi="Lato" w:cs="Arial"/>
        </w:rPr>
        <w:t xml:space="preserve">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E407B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JORGE IGNACIO PERÉZ CASTAÑEDA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A07928">
        <w:rPr>
          <w:rFonts w:ascii="Lato" w:hAnsi="Lato" w:cs="Arial"/>
          <w:bCs/>
        </w:rPr>
        <w:t xml:space="preserve">VICENTE DE </w:t>
      </w:r>
      <w:r w:rsidR="00E407B0">
        <w:rPr>
          <w:rFonts w:ascii="Lato" w:hAnsi="Lato" w:cs="Arial"/>
          <w:bCs/>
        </w:rPr>
        <w:t>SANTIAGO DONMIGUEL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A07928">
        <w:rPr>
          <w:rFonts w:ascii="Lato" w:hAnsi="Lato" w:cs="Arial"/>
          <w:bCs/>
        </w:rPr>
        <w:t>MARÍA DOLORES GUTIÉRREZ BALBOA</w:t>
      </w:r>
    </w:p>
    <w:p w:rsidR="00DF76A5" w:rsidRPr="007A2FA2" w:rsidRDefault="00A07928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la </w:t>
      </w:r>
      <w:r w:rsidR="00DF76A5" w:rsidRPr="007A2FA2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F76A5" w:rsidRPr="007A2FA2">
        <w:rPr>
          <w:rFonts w:ascii="Lato" w:hAnsi="Lato" w:cs="Arial"/>
          <w:bCs/>
        </w:rPr>
        <w:t xml:space="preserve"> Mayor del Consejo de la Judicatura</w:t>
      </w: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BD489A" w:rsidRDefault="00BD489A" w:rsidP="00BD489A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B0" w:rsidRDefault="00ED34B0" w:rsidP="00CC10D2">
      <w:r>
        <w:separator/>
      </w:r>
    </w:p>
  </w:endnote>
  <w:endnote w:type="continuationSeparator" w:id="0">
    <w:p w:rsidR="00ED34B0" w:rsidRDefault="00ED34B0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BD489A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BD489A">
            <w:rPr>
              <w:rFonts w:ascii="Lato" w:hAnsi="Lato" w:cs="Arial"/>
            </w:rPr>
            <w:t>36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F240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F2405" w:rsidRPr="00DA524A">
            <w:rPr>
              <w:rFonts w:ascii="Lato" w:hAnsi="Lato" w:cs="Arial"/>
            </w:rPr>
            <w:fldChar w:fldCharType="separate"/>
          </w:r>
          <w:r w:rsidR="00EB0E69">
            <w:rPr>
              <w:rFonts w:ascii="Lato" w:hAnsi="Lato" w:cs="Arial"/>
              <w:noProof/>
            </w:rPr>
            <w:t>5</w:t>
          </w:r>
          <w:r w:rsidR="00AF240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B0E69" w:rsidRPr="00EB0E6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BD489A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BD489A">
            <w:rPr>
              <w:rFonts w:ascii="Lato" w:hAnsi="Lato" w:cs="Arial"/>
            </w:rPr>
            <w:t>36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F240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F2405" w:rsidRPr="00DA524A">
            <w:rPr>
              <w:rFonts w:ascii="Lato" w:hAnsi="Lato" w:cs="Arial"/>
            </w:rPr>
            <w:fldChar w:fldCharType="separate"/>
          </w:r>
          <w:r w:rsidR="00EB0E69">
            <w:rPr>
              <w:rFonts w:ascii="Lato" w:hAnsi="Lato" w:cs="Arial"/>
              <w:noProof/>
            </w:rPr>
            <w:t>1</w:t>
          </w:r>
          <w:r w:rsidR="00AF240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B0E69" w:rsidRPr="00EB0E6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B0" w:rsidRDefault="00ED34B0" w:rsidP="00CC10D2">
      <w:r>
        <w:separator/>
      </w:r>
    </w:p>
  </w:footnote>
  <w:footnote w:type="continuationSeparator" w:id="0">
    <w:p w:rsidR="00ED34B0" w:rsidRDefault="00ED34B0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037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5606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417B"/>
    <w:rsid w:val="002C727E"/>
    <w:rsid w:val="002C7CB8"/>
    <w:rsid w:val="002D09E4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95E38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17E31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017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0753"/>
    <w:rsid w:val="006B2812"/>
    <w:rsid w:val="006B408F"/>
    <w:rsid w:val="006B5ED6"/>
    <w:rsid w:val="006B7C87"/>
    <w:rsid w:val="006C0D83"/>
    <w:rsid w:val="006C4480"/>
    <w:rsid w:val="006D1D50"/>
    <w:rsid w:val="006D2CE5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2405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89A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5F9F"/>
    <w:rsid w:val="00C56BF8"/>
    <w:rsid w:val="00C5719A"/>
    <w:rsid w:val="00C60ABC"/>
    <w:rsid w:val="00C63144"/>
    <w:rsid w:val="00C63C55"/>
    <w:rsid w:val="00C64449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95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6651D"/>
    <w:rsid w:val="00D75869"/>
    <w:rsid w:val="00D75B80"/>
    <w:rsid w:val="00D7606D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9CF"/>
    <w:rsid w:val="00DD512C"/>
    <w:rsid w:val="00DD711C"/>
    <w:rsid w:val="00DE1357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0E69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265E"/>
    <w:rsid w:val="00ED34B0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6A6"/>
    <w:rsid w:val="00F03D79"/>
    <w:rsid w:val="00F049A5"/>
    <w:rsid w:val="00F063F2"/>
    <w:rsid w:val="00F06BCF"/>
    <w:rsid w:val="00F06FFB"/>
    <w:rsid w:val="00F1362F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7BBC-9C03-4496-A8DF-B2CC9A8E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1328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2020-10-07T21:42:00Z</cp:lastPrinted>
  <dcterms:created xsi:type="dcterms:W3CDTF">2020-10-07T20:56:00Z</dcterms:created>
  <dcterms:modified xsi:type="dcterms:W3CDTF">2020-10-07T21:42:00Z</dcterms:modified>
</cp:coreProperties>
</file>