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w:t>
      </w:r>
      <w:r w:rsidR="007F2492">
        <w:rPr>
          <w:rFonts w:ascii="Lato" w:hAnsi="Lato" w:cs="Arial"/>
          <w:b/>
        </w:rPr>
        <w:t>10</w:t>
      </w:r>
      <w:r w:rsidRPr="00762A70">
        <w:rPr>
          <w:rFonts w:ascii="Lato" w:hAnsi="Lato" w:cs="Arial"/>
          <w:b/>
        </w:rPr>
        <w:t>/</w:t>
      </w:r>
      <w:r w:rsidR="00D94EDA" w:rsidRPr="00762A70">
        <w:rPr>
          <w:rFonts w:ascii="Lato" w:hAnsi="Lato" w:cs="Arial"/>
          <w:b/>
        </w:rPr>
        <w:t>20</w:t>
      </w:r>
      <w:r w:rsidR="001406BE">
        <w:rPr>
          <w:rFonts w:ascii="Lato" w:hAnsi="Lato" w:cs="Arial"/>
          <w:b/>
        </w:rPr>
        <w:t>2</w:t>
      </w:r>
      <w:r w:rsidR="0013330F">
        <w:rPr>
          <w:rFonts w:ascii="Lato" w:hAnsi="Lato" w:cs="Arial"/>
          <w:b/>
        </w:rPr>
        <w:t>2</w:t>
      </w:r>
    </w:p>
    <w:p w:rsidR="00762A70" w:rsidRPr="00602E06" w:rsidRDefault="00762A70" w:rsidP="00437362">
      <w:pPr>
        <w:spacing w:line="336" w:lineRule="auto"/>
        <w:jc w:val="center"/>
        <w:rPr>
          <w:rFonts w:ascii="Lato" w:hAnsi="Lato" w:cs="Arial"/>
          <w:b/>
        </w:rPr>
      </w:pPr>
    </w:p>
    <w:p w:rsidR="00C5259C" w:rsidRPr="007A2FA2" w:rsidRDefault="00C5259C" w:rsidP="00535857">
      <w:pPr>
        <w:spacing w:line="360"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1053BF">
        <w:rPr>
          <w:rFonts w:ascii="Lato" w:hAnsi="Lato" w:cs="Arial"/>
        </w:rPr>
        <w:t xml:space="preserve"> nueve </w:t>
      </w:r>
      <w:r w:rsidR="003D51B2">
        <w:rPr>
          <w:rFonts w:ascii="Lato" w:hAnsi="Lato" w:cs="Arial"/>
        </w:rPr>
        <w:t xml:space="preserve">horas </w:t>
      </w:r>
      <w:r w:rsidR="001053BF">
        <w:rPr>
          <w:rFonts w:ascii="Lato" w:hAnsi="Lato" w:cs="Arial"/>
        </w:rPr>
        <w:t xml:space="preserve">con treinta minutos </w:t>
      </w:r>
      <w:r w:rsidR="003D51B2">
        <w:rPr>
          <w:rFonts w:ascii="Lato" w:hAnsi="Lato" w:cs="Arial"/>
        </w:rPr>
        <w:t xml:space="preserve">del </w:t>
      </w:r>
      <w:r w:rsidR="007F2492">
        <w:rPr>
          <w:rFonts w:ascii="Lato" w:hAnsi="Lato" w:cs="Arial"/>
        </w:rPr>
        <w:t xml:space="preserve">día veinticinco </w:t>
      </w:r>
      <w:r w:rsidR="0013330F">
        <w:rPr>
          <w:rFonts w:ascii="Lato" w:hAnsi="Lato" w:cs="Arial"/>
        </w:rPr>
        <w:t xml:space="preserve">de febrero de </w:t>
      </w:r>
      <w:r>
        <w:rPr>
          <w:rFonts w:ascii="Lato" w:hAnsi="Lato" w:cs="Arial"/>
        </w:rPr>
        <w:t>dos mil veinti</w:t>
      </w:r>
      <w:r w:rsidR="0013330F">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3A7785">
        <w:rPr>
          <w:rFonts w:ascii="Lato" w:hAnsi="Lato" w:cs="Arial"/>
        </w:rPr>
        <w:t xml:space="preserve">Director </w:t>
      </w:r>
      <w:r>
        <w:rPr>
          <w:rFonts w:ascii="Lato" w:hAnsi="Lato" w:cs="Arial"/>
        </w:rPr>
        <w:t xml:space="preserve">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7F2492">
        <w:rPr>
          <w:rFonts w:ascii="Lato" w:hAnsi="Lato" w:cs="Arial"/>
        </w:rPr>
        <w:t>10</w:t>
      </w:r>
      <w:r w:rsidRPr="007A2FA2">
        <w:rPr>
          <w:rFonts w:ascii="Lato" w:hAnsi="Lato" w:cs="Arial"/>
        </w:rPr>
        <w:t>/</w:t>
      </w:r>
      <w:r>
        <w:rPr>
          <w:rFonts w:ascii="Lato" w:hAnsi="Lato" w:cs="Arial"/>
        </w:rPr>
        <w:t>202</w:t>
      </w:r>
      <w:r w:rsidR="0013330F">
        <w:rPr>
          <w:rFonts w:ascii="Lato" w:hAnsi="Lato" w:cs="Arial"/>
        </w:rPr>
        <w:t>2</w:t>
      </w:r>
      <w:r w:rsidRPr="007A2FA2">
        <w:rPr>
          <w:rFonts w:ascii="Lato" w:hAnsi="Lato" w:cs="Arial"/>
        </w:rPr>
        <w:t xml:space="preserve">. </w:t>
      </w:r>
    </w:p>
    <w:p w:rsidR="00C5259C" w:rsidRPr="00C96757" w:rsidRDefault="00C5259C" w:rsidP="00535857">
      <w:pPr>
        <w:spacing w:line="360" w:lineRule="auto"/>
        <w:jc w:val="both"/>
        <w:rPr>
          <w:rFonts w:ascii="Lato" w:hAnsi="Lato" w:cs="Arial"/>
          <w:sz w:val="10"/>
        </w:rPr>
      </w:pPr>
    </w:p>
    <w:p w:rsidR="00C5259C" w:rsidRDefault="00C5259C" w:rsidP="00535857">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52E7A" w:rsidRDefault="00D52E7A" w:rsidP="00535857">
      <w:pPr>
        <w:spacing w:line="360" w:lineRule="auto"/>
        <w:jc w:val="center"/>
        <w:rPr>
          <w:rFonts w:ascii="Lato" w:hAnsi="Lato" w:cs="Arial"/>
          <w:b/>
        </w:rPr>
      </w:pPr>
    </w:p>
    <w:p w:rsidR="00437362" w:rsidRDefault="00DA3F0D" w:rsidP="00535857">
      <w:pPr>
        <w:spacing w:line="360" w:lineRule="auto"/>
        <w:jc w:val="center"/>
        <w:rPr>
          <w:rFonts w:ascii="Lato" w:hAnsi="Lato" w:cs="Arial"/>
          <w:b/>
        </w:rPr>
      </w:pPr>
      <w:r w:rsidRPr="00762A70">
        <w:rPr>
          <w:rFonts w:ascii="Lato" w:hAnsi="Lato" w:cs="Arial"/>
          <w:b/>
        </w:rPr>
        <w:t>ORDEN DEL DÍA</w:t>
      </w:r>
    </w:p>
    <w:p w:rsidR="00535857" w:rsidRPr="00762A70" w:rsidRDefault="00535857" w:rsidP="00535857">
      <w:pPr>
        <w:spacing w:line="360" w:lineRule="auto"/>
        <w:jc w:val="center"/>
        <w:rPr>
          <w:rFonts w:ascii="Lato" w:hAnsi="Lato" w:cs="Arial"/>
          <w:b/>
        </w:rPr>
      </w:pPr>
    </w:p>
    <w:p w:rsidR="00DA3F0D" w:rsidRPr="00762A70" w:rsidRDefault="00DA3F0D" w:rsidP="00535857">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535857">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35857" w:rsidRDefault="00DA3F0D" w:rsidP="00535857">
      <w:pPr>
        <w:pStyle w:val="Prrafodelista"/>
        <w:numPr>
          <w:ilvl w:val="0"/>
          <w:numId w:val="1"/>
        </w:numPr>
        <w:spacing w:after="0" w:line="360" w:lineRule="auto"/>
        <w:jc w:val="both"/>
        <w:rPr>
          <w:rFonts w:ascii="Lato" w:hAnsi="Lato" w:cs="Arial"/>
          <w:b/>
        </w:rPr>
      </w:pPr>
      <w:r w:rsidRPr="00563A82">
        <w:rPr>
          <w:rFonts w:ascii="Lato" w:hAnsi="Lato" w:cs="Arial"/>
          <w:b/>
          <w:sz w:val="24"/>
          <w:szCs w:val="24"/>
        </w:rPr>
        <w:t>Asuntos a tratar:</w:t>
      </w:r>
    </w:p>
    <w:p w:rsidR="00535857" w:rsidRPr="00563A82" w:rsidRDefault="00535857" w:rsidP="00535857">
      <w:pPr>
        <w:pStyle w:val="Prrafodelista"/>
        <w:spacing w:after="0" w:line="336" w:lineRule="auto"/>
        <w:ind w:left="1080"/>
        <w:jc w:val="both"/>
        <w:rPr>
          <w:rFonts w:ascii="Lato" w:hAnsi="Lato" w:cs="Arial"/>
          <w:b/>
        </w:rPr>
      </w:pPr>
    </w:p>
    <w:p w:rsidR="00DA3F0D" w:rsidRDefault="007F2492" w:rsidP="00535857">
      <w:pPr>
        <w:spacing w:line="348" w:lineRule="auto"/>
        <w:jc w:val="both"/>
        <w:rPr>
          <w:rFonts w:ascii="Lato" w:hAnsi="Lato" w:cs="Arial"/>
        </w:rPr>
      </w:pPr>
      <w:r>
        <w:rPr>
          <w:rFonts w:ascii="Lato" w:hAnsi="Lato" w:cs="Arial"/>
          <w:b/>
        </w:rPr>
        <w:lastRenderedPageBreak/>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sidR="00F435EF">
        <w:rPr>
          <w:rFonts w:ascii="Lato" w:hAnsi="Lato" w:cs="Arial"/>
          <w:b/>
        </w:rPr>
        <w:t xml:space="preserve">ones </w:t>
      </w:r>
      <w:r w:rsidR="00A9232B" w:rsidRPr="00762A70">
        <w:rPr>
          <w:rFonts w:ascii="Lato" w:hAnsi="Lato" w:cs="Arial"/>
          <w:b/>
        </w:rPr>
        <w:t>pública</w:t>
      </w:r>
      <w:r w:rsidR="00F435EF">
        <w:rPr>
          <w:rFonts w:ascii="Lato" w:hAnsi="Lato" w:cs="Arial"/>
          <w:b/>
        </w:rPr>
        <w:t>s</w:t>
      </w:r>
      <w:r w:rsidR="00A9232B" w:rsidRPr="00D5635F">
        <w:rPr>
          <w:rFonts w:ascii="Lato" w:hAnsi="Lato" w:cs="Arial"/>
          <w:b/>
        </w:rPr>
        <w:t xml:space="preserve"> </w:t>
      </w:r>
      <w:r w:rsidR="00F435EF">
        <w:rPr>
          <w:rFonts w:ascii="Lato" w:hAnsi="Lato" w:cs="Arial"/>
          <w:b/>
        </w:rPr>
        <w:t xml:space="preserve">número </w:t>
      </w:r>
      <w:r>
        <w:rPr>
          <w:rFonts w:ascii="Lato" w:hAnsi="Lato" w:cs="Arial"/>
          <w:b/>
        </w:rPr>
        <w:t>04</w:t>
      </w:r>
      <w:r w:rsidR="00A97ECC">
        <w:rPr>
          <w:rFonts w:ascii="Lato" w:hAnsi="Lato" w:cs="Arial"/>
          <w:b/>
        </w:rPr>
        <w:t>/202</w:t>
      </w:r>
      <w:r w:rsidR="0013330F">
        <w:rPr>
          <w:rFonts w:ascii="Lato" w:hAnsi="Lato" w:cs="Arial"/>
          <w:b/>
        </w:rPr>
        <w:t>2</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075FF1">
        <w:rPr>
          <w:rFonts w:ascii="Lato" w:hAnsi="Lato" w:cs="Arial"/>
        </w:rPr>
        <w:t xml:space="preserve"> </w:t>
      </w:r>
      <w:r w:rsidR="00B44227">
        <w:rPr>
          <w:rFonts w:ascii="Lato" w:hAnsi="Lato" w:cs="Arial"/>
        </w:rPr>
        <w:t>el</w:t>
      </w:r>
      <w:r w:rsidR="008D230E">
        <w:rPr>
          <w:rFonts w:ascii="Lato" w:hAnsi="Lato" w:cs="Arial"/>
        </w:rPr>
        <w:t xml:space="preserve"> </w:t>
      </w:r>
      <w:r>
        <w:rPr>
          <w:rFonts w:ascii="Lato" w:hAnsi="Lato" w:cs="Arial"/>
        </w:rPr>
        <w:t xml:space="preserve"> Juez </w:t>
      </w:r>
      <w:r w:rsidR="00CD4DB3">
        <w:rPr>
          <w:rFonts w:ascii="Lato" w:hAnsi="Lato" w:cs="Arial"/>
        </w:rPr>
        <w:t xml:space="preserve">Provisional </w:t>
      </w:r>
      <w:r>
        <w:rPr>
          <w:rFonts w:ascii="Lato" w:hAnsi="Lato" w:cs="Arial"/>
        </w:rPr>
        <w:t>Único</w:t>
      </w:r>
      <w:r w:rsidR="00CD4DB3">
        <w:rPr>
          <w:rFonts w:ascii="Lato" w:hAnsi="Lato" w:cs="Arial"/>
        </w:rPr>
        <w:t xml:space="preserve"> </w:t>
      </w:r>
      <w:r w:rsidR="0013330F">
        <w:rPr>
          <w:rFonts w:ascii="Lato" w:hAnsi="Lato" w:cs="Arial"/>
        </w:rPr>
        <w:t xml:space="preserve">de Primera Instancia </w:t>
      </w:r>
      <w:r>
        <w:rPr>
          <w:rFonts w:ascii="Lato" w:hAnsi="Lato" w:cs="Arial"/>
        </w:rPr>
        <w:t>Penal</w:t>
      </w:r>
      <w:r w:rsidR="00403D9C">
        <w:rPr>
          <w:rFonts w:ascii="Lato" w:hAnsi="Lato" w:cs="Arial"/>
        </w:rPr>
        <w:t xml:space="preserve"> del Partido Judicial de Mexicali</w:t>
      </w:r>
      <w:r w:rsidR="00710279">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B4422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557762">
        <w:rPr>
          <w:rFonts w:ascii="Lato" w:hAnsi="Lato" w:cs="Arial"/>
        </w:rPr>
        <w:t>02005842</w:t>
      </w:r>
      <w:r w:rsidR="00535857">
        <w:rPr>
          <w:rFonts w:ascii="Lato" w:hAnsi="Lato" w:cs="Arial"/>
        </w:rPr>
        <w:t>2</w:t>
      </w:r>
      <w:r w:rsidR="008D230E">
        <w:rPr>
          <w:rFonts w:ascii="Lato" w:hAnsi="Lato" w:cs="Arial"/>
        </w:rPr>
        <w:t>0</w:t>
      </w:r>
      <w:r w:rsidR="003D73BA">
        <w:rPr>
          <w:rFonts w:ascii="Lato" w:hAnsi="Lato" w:cs="Arial"/>
        </w:rPr>
        <w:t>0</w:t>
      </w:r>
      <w:r w:rsidR="00557762">
        <w:rPr>
          <w:rFonts w:ascii="Lato" w:hAnsi="Lato" w:cs="Arial"/>
        </w:rPr>
        <w:t>00</w:t>
      </w:r>
      <w:r>
        <w:rPr>
          <w:rFonts w:ascii="Lato" w:hAnsi="Lato" w:cs="Arial"/>
        </w:rPr>
        <w:t>43</w:t>
      </w:r>
      <w:r w:rsidR="003D73BA">
        <w:rPr>
          <w:rFonts w:ascii="Lato" w:hAnsi="Lato" w:cs="Arial"/>
        </w:rPr>
        <w:t xml:space="preserve">, </w:t>
      </w:r>
      <w:r w:rsidR="004976CB">
        <w:rPr>
          <w:rFonts w:ascii="Lato" w:hAnsi="Lato" w:cs="Arial"/>
        </w:rPr>
        <w:t xml:space="preserve">en la Plataforma Nacional de Transparencia </w:t>
      </w:r>
      <w:r w:rsidR="00DE2329">
        <w:rPr>
          <w:rFonts w:ascii="Lato" w:hAnsi="Lato" w:cs="Arial"/>
        </w:rPr>
        <w:t xml:space="preserve">el </w:t>
      </w:r>
      <w:r w:rsidR="001053BF">
        <w:rPr>
          <w:rFonts w:ascii="Lato" w:hAnsi="Lato" w:cs="Arial"/>
        </w:rPr>
        <w:t>día</w:t>
      </w:r>
      <w:r w:rsidR="00CE0EF9">
        <w:rPr>
          <w:rFonts w:ascii="Lato" w:hAnsi="Lato" w:cs="Arial"/>
        </w:rPr>
        <w:t xml:space="preserve"> </w:t>
      </w:r>
      <w:r>
        <w:rPr>
          <w:rFonts w:ascii="Lato" w:hAnsi="Lato" w:cs="Arial"/>
        </w:rPr>
        <w:t>dos de febrero</w:t>
      </w:r>
      <w:r w:rsidR="0013330F">
        <w:rPr>
          <w:rFonts w:ascii="Lato" w:hAnsi="Lato" w:cs="Arial"/>
        </w:rPr>
        <w:t xml:space="preserve"> de </w:t>
      </w:r>
      <w:r w:rsidR="00DE2329">
        <w:rPr>
          <w:rFonts w:ascii="Lato" w:hAnsi="Lato" w:cs="Arial"/>
        </w:rPr>
        <w:t>dos mil v</w:t>
      </w:r>
      <w:r w:rsidR="006C73BA">
        <w:rPr>
          <w:rFonts w:ascii="Lato" w:hAnsi="Lato" w:cs="Arial"/>
        </w:rPr>
        <w:t>e</w:t>
      </w:r>
      <w:r w:rsidR="00B1162C">
        <w:rPr>
          <w:rFonts w:ascii="Lato" w:hAnsi="Lato" w:cs="Arial"/>
        </w:rPr>
        <w:t>int</w:t>
      </w:r>
      <w:r w:rsidR="0013330F">
        <w:rPr>
          <w:rFonts w:ascii="Lato" w:hAnsi="Lato" w:cs="Arial"/>
        </w:rPr>
        <w:t>idós</w:t>
      </w:r>
      <w:r w:rsidR="00DE2329">
        <w:rPr>
          <w:rFonts w:ascii="Lato" w:hAnsi="Lato" w:cs="Arial"/>
        </w:rPr>
        <w:t>.</w:t>
      </w:r>
      <w:r w:rsidR="00DA3F0D" w:rsidRPr="00762A70">
        <w:rPr>
          <w:rFonts w:ascii="Lato" w:hAnsi="Lato" w:cs="Arial"/>
        </w:rPr>
        <w:t xml:space="preserve"> </w:t>
      </w:r>
    </w:p>
    <w:p w:rsidR="007F2492" w:rsidRDefault="007F2492" w:rsidP="00535857">
      <w:pPr>
        <w:spacing w:line="348" w:lineRule="auto"/>
        <w:jc w:val="both"/>
        <w:rPr>
          <w:rFonts w:ascii="Lato" w:hAnsi="Lato" w:cs="Arial"/>
        </w:rPr>
      </w:pPr>
      <w:r>
        <w:rPr>
          <w:rFonts w:ascii="Lato" w:hAnsi="Lato" w:cs="Arial"/>
        </w:rPr>
        <w:t xml:space="preserve"> </w:t>
      </w:r>
    </w:p>
    <w:p w:rsidR="005E25CE" w:rsidRDefault="007F2492" w:rsidP="00535857">
      <w:pPr>
        <w:spacing w:line="348" w:lineRule="auto"/>
        <w:jc w:val="both"/>
        <w:rPr>
          <w:rFonts w:ascii="Lato" w:hAnsi="Lato" w:cs="Arial"/>
        </w:rPr>
      </w:pPr>
      <w:r w:rsidRPr="007F2492">
        <w:rPr>
          <w:rFonts w:ascii="Lato" w:hAnsi="Lato" w:cs="Arial"/>
          <w:b/>
        </w:rPr>
        <w:t>SEGUNDO</w:t>
      </w:r>
      <w:r w:rsidRPr="00762A70">
        <w:rPr>
          <w:rFonts w:ascii="Lato" w:hAnsi="Lato" w:cs="Arial"/>
          <w:b/>
        </w:rPr>
        <w:t xml:space="preserve">. Procedimiento de clasificación de la información y </w:t>
      </w:r>
      <w:r>
        <w:rPr>
          <w:rFonts w:ascii="Lato" w:hAnsi="Lato" w:cs="Arial"/>
          <w:b/>
        </w:rPr>
        <w:t>autorización</w:t>
      </w:r>
      <w:r w:rsidRPr="00762A70">
        <w:rPr>
          <w:rFonts w:ascii="Lato" w:hAnsi="Lato" w:cs="Arial"/>
          <w:b/>
        </w:rPr>
        <w:t xml:space="preserve"> de versi</w:t>
      </w:r>
      <w:r>
        <w:rPr>
          <w:rFonts w:ascii="Lato" w:hAnsi="Lato" w:cs="Arial"/>
          <w:b/>
        </w:rPr>
        <w:t xml:space="preserve">ones </w:t>
      </w:r>
      <w:r w:rsidRPr="00762A70">
        <w:rPr>
          <w:rFonts w:ascii="Lato" w:hAnsi="Lato" w:cs="Arial"/>
          <w:b/>
        </w:rPr>
        <w:t>pública</w:t>
      </w:r>
      <w:r>
        <w:rPr>
          <w:rFonts w:ascii="Lato" w:hAnsi="Lato" w:cs="Arial"/>
          <w:b/>
        </w:rPr>
        <w:t>s</w:t>
      </w:r>
      <w:r w:rsidRPr="00D5635F">
        <w:rPr>
          <w:rFonts w:ascii="Lato" w:hAnsi="Lato" w:cs="Arial"/>
          <w:b/>
        </w:rPr>
        <w:t xml:space="preserve"> </w:t>
      </w:r>
      <w:r>
        <w:rPr>
          <w:rFonts w:ascii="Lato" w:hAnsi="Lato" w:cs="Arial"/>
          <w:b/>
        </w:rPr>
        <w:t>número 05/2022</w:t>
      </w:r>
      <w:r w:rsidRPr="00895F7C">
        <w:rPr>
          <w:rFonts w:ascii="Lato" w:hAnsi="Lato" w:cs="Arial"/>
        </w:rPr>
        <w:t xml:space="preserve">, </w:t>
      </w:r>
      <w:r>
        <w:rPr>
          <w:rFonts w:ascii="Lato" w:hAnsi="Lato" w:cs="Arial"/>
        </w:rPr>
        <w:t>realizado</w:t>
      </w:r>
      <w:r w:rsidRPr="00895F7C">
        <w:rPr>
          <w:rFonts w:ascii="Lato" w:hAnsi="Lato" w:cs="Arial"/>
        </w:rPr>
        <w:t xml:space="preserve"> </w:t>
      </w:r>
      <w:r>
        <w:rPr>
          <w:rFonts w:ascii="Lato" w:hAnsi="Lato" w:cs="Arial"/>
        </w:rPr>
        <w:t>por el  Juez Mixto de Primera Instancia del Partido Judicial de Mexicali, con residencia en Ciudad Morelos</w:t>
      </w:r>
      <w:r w:rsidR="00535857">
        <w:rPr>
          <w:rFonts w:ascii="Lato" w:hAnsi="Lato" w:cs="Arial"/>
        </w:rPr>
        <w:t>,</w:t>
      </w:r>
      <w:r>
        <w:rPr>
          <w:rFonts w:ascii="Lato" w:hAnsi="Lato" w:cs="Arial"/>
        </w:rPr>
        <w:t xml:space="preserve"> Baja California, relativo</w:t>
      </w:r>
      <w:r w:rsidR="00535857">
        <w:rPr>
          <w:rFonts w:ascii="Lato" w:hAnsi="Lato" w:cs="Arial"/>
        </w:rPr>
        <w:t xml:space="preserve"> a</w:t>
      </w:r>
      <w:r w:rsidRPr="00762A70">
        <w:rPr>
          <w:rFonts w:ascii="Lato" w:hAnsi="Lato" w:cs="Arial"/>
        </w:rPr>
        <w:t xml:space="preserve"> la solicitud de información registrada</w:t>
      </w:r>
      <w:r>
        <w:rPr>
          <w:rFonts w:ascii="Lato" w:hAnsi="Lato" w:cs="Arial"/>
        </w:rPr>
        <w:t xml:space="preserve"> con el número de folio 02005842</w:t>
      </w:r>
      <w:r w:rsidR="00535857">
        <w:rPr>
          <w:rFonts w:ascii="Lato" w:hAnsi="Lato" w:cs="Arial"/>
        </w:rPr>
        <w:t>2</w:t>
      </w:r>
      <w:r>
        <w:rPr>
          <w:rFonts w:ascii="Lato" w:hAnsi="Lato" w:cs="Arial"/>
        </w:rPr>
        <w:t>000043, en la Plataforma Nacional de Transparencia el día dos de febrero de dos mil veintidós.</w:t>
      </w:r>
    </w:p>
    <w:p w:rsidR="007F2492" w:rsidRDefault="007F2492" w:rsidP="00535857">
      <w:pPr>
        <w:spacing w:line="348" w:lineRule="auto"/>
        <w:jc w:val="both"/>
        <w:rPr>
          <w:rFonts w:ascii="Lato" w:hAnsi="Lato" w:cs="Arial"/>
          <w:b/>
        </w:rPr>
      </w:pPr>
    </w:p>
    <w:p w:rsidR="007F2492" w:rsidRDefault="007F2492" w:rsidP="00535857">
      <w:pPr>
        <w:spacing w:line="348" w:lineRule="auto"/>
        <w:jc w:val="both"/>
        <w:rPr>
          <w:rFonts w:ascii="Lato" w:hAnsi="Lato" w:cs="Arial"/>
          <w:b/>
        </w:rPr>
      </w:pPr>
      <w:r>
        <w:rPr>
          <w:rFonts w:ascii="Lato" w:hAnsi="Lato" w:cs="Arial"/>
          <w:b/>
        </w:rPr>
        <w:t>TERCERO</w:t>
      </w:r>
      <w:r w:rsidRPr="00762A70">
        <w:rPr>
          <w:rFonts w:ascii="Lato" w:hAnsi="Lato" w:cs="Arial"/>
          <w:b/>
        </w:rPr>
        <w:t xml:space="preserve">. Procedimiento de clasificación de la información y </w:t>
      </w:r>
      <w:r>
        <w:rPr>
          <w:rFonts w:ascii="Lato" w:hAnsi="Lato" w:cs="Arial"/>
          <w:b/>
        </w:rPr>
        <w:t>autorización</w:t>
      </w:r>
      <w:r w:rsidRPr="00762A70">
        <w:rPr>
          <w:rFonts w:ascii="Lato" w:hAnsi="Lato" w:cs="Arial"/>
          <w:b/>
        </w:rPr>
        <w:t xml:space="preserve"> de versi</w:t>
      </w:r>
      <w:r>
        <w:rPr>
          <w:rFonts w:ascii="Lato" w:hAnsi="Lato" w:cs="Arial"/>
          <w:b/>
        </w:rPr>
        <w:t xml:space="preserve">ones </w:t>
      </w:r>
      <w:r w:rsidRPr="00762A70">
        <w:rPr>
          <w:rFonts w:ascii="Lato" w:hAnsi="Lato" w:cs="Arial"/>
          <w:b/>
        </w:rPr>
        <w:t>pública</w:t>
      </w:r>
      <w:r>
        <w:rPr>
          <w:rFonts w:ascii="Lato" w:hAnsi="Lato" w:cs="Arial"/>
          <w:b/>
        </w:rPr>
        <w:t>s</w:t>
      </w:r>
      <w:r w:rsidRPr="00D5635F">
        <w:rPr>
          <w:rFonts w:ascii="Lato" w:hAnsi="Lato" w:cs="Arial"/>
          <w:b/>
        </w:rPr>
        <w:t xml:space="preserve"> </w:t>
      </w:r>
      <w:r>
        <w:rPr>
          <w:rFonts w:ascii="Lato" w:hAnsi="Lato" w:cs="Arial"/>
          <w:b/>
        </w:rPr>
        <w:t>número 06/2022</w:t>
      </w:r>
      <w:r w:rsidRPr="00895F7C">
        <w:rPr>
          <w:rFonts w:ascii="Lato" w:hAnsi="Lato" w:cs="Arial"/>
        </w:rPr>
        <w:t xml:space="preserve">, </w:t>
      </w:r>
      <w:r>
        <w:rPr>
          <w:rFonts w:ascii="Lato" w:hAnsi="Lato" w:cs="Arial"/>
        </w:rPr>
        <w:t>realizado</w:t>
      </w:r>
      <w:r w:rsidRPr="00895F7C">
        <w:rPr>
          <w:rFonts w:ascii="Lato" w:hAnsi="Lato" w:cs="Arial"/>
        </w:rPr>
        <w:t xml:space="preserve"> </w:t>
      </w:r>
      <w:r>
        <w:rPr>
          <w:rFonts w:ascii="Lato" w:hAnsi="Lato" w:cs="Arial"/>
        </w:rPr>
        <w:t>por la Jueza</w:t>
      </w:r>
      <w:r w:rsidR="00CD4DB3">
        <w:rPr>
          <w:rFonts w:ascii="Lato" w:hAnsi="Lato" w:cs="Arial"/>
        </w:rPr>
        <w:t xml:space="preserve"> Por Ministerio de Ley</w:t>
      </w:r>
      <w:r>
        <w:rPr>
          <w:rFonts w:ascii="Lato" w:hAnsi="Lato" w:cs="Arial"/>
        </w:rPr>
        <w:t xml:space="preserve"> Cuarto de Primera Instancia Penal del Partido Judicial de Tijuana, respecto </w:t>
      </w:r>
      <w:r w:rsidRPr="00762A70">
        <w:rPr>
          <w:rFonts w:ascii="Lato" w:hAnsi="Lato" w:cs="Arial"/>
        </w:rPr>
        <w:t>de la solicitud de información registrada</w:t>
      </w:r>
      <w:r>
        <w:rPr>
          <w:rFonts w:ascii="Lato" w:hAnsi="Lato" w:cs="Arial"/>
        </w:rPr>
        <w:t xml:space="preserve"> con el número de folio 02005842</w:t>
      </w:r>
      <w:r w:rsidR="00535857">
        <w:rPr>
          <w:rFonts w:ascii="Lato" w:hAnsi="Lato" w:cs="Arial"/>
        </w:rPr>
        <w:t>2</w:t>
      </w:r>
      <w:r>
        <w:rPr>
          <w:rFonts w:ascii="Lato" w:hAnsi="Lato" w:cs="Arial"/>
        </w:rPr>
        <w:t>000043, en la Plataforma Nacional de Transparencia el día dos de febrero de dos mil veintidós.</w:t>
      </w:r>
    </w:p>
    <w:p w:rsidR="00953C8C" w:rsidRDefault="00953C8C" w:rsidP="00535857">
      <w:pPr>
        <w:spacing w:line="348" w:lineRule="auto"/>
        <w:jc w:val="both"/>
        <w:rPr>
          <w:rFonts w:ascii="Lato" w:hAnsi="Lato" w:cs="Arial"/>
          <w:b/>
        </w:rPr>
      </w:pPr>
    </w:p>
    <w:p w:rsidR="00DA3F0D" w:rsidRDefault="00DA3F0D" w:rsidP="00535857">
      <w:pPr>
        <w:spacing w:line="348"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w:t>
      </w:r>
      <w:r w:rsidR="00CD4DB3">
        <w:rPr>
          <w:rFonts w:ascii="Lato" w:hAnsi="Lato" w:cs="Arial"/>
        </w:rPr>
        <w:t xml:space="preserve"> por</w:t>
      </w:r>
      <w:r w:rsidR="00334784" w:rsidRPr="00762A70">
        <w:rPr>
          <w:rFonts w:ascii="Lato" w:hAnsi="Lato" w:cs="Arial"/>
        </w:rPr>
        <w:t xml:space="preserve"> </w:t>
      </w:r>
      <w:r w:rsidR="00953C8C">
        <w:rPr>
          <w:rFonts w:ascii="Lato" w:hAnsi="Lato" w:cs="Arial"/>
        </w:rPr>
        <w:t xml:space="preserve">los </w:t>
      </w:r>
      <w:r w:rsidR="00953C8C" w:rsidRPr="00253BF8">
        <w:rPr>
          <w:rFonts w:ascii="Lato" w:hAnsi="Lato" w:cs="Arial"/>
          <w:b/>
        </w:rPr>
        <w:t xml:space="preserve">titulares de los Juzgados Único de Primera Instancia Penal de Mexicali, Mixto de Primera Instancia </w:t>
      </w:r>
      <w:r w:rsidR="00535857">
        <w:rPr>
          <w:rFonts w:ascii="Lato" w:hAnsi="Lato" w:cs="Arial"/>
          <w:b/>
        </w:rPr>
        <w:t xml:space="preserve">del Partido Judicial de Mexicali </w:t>
      </w:r>
      <w:r w:rsidR="00953C8C" w:rsidRPr="00253BF8">
        <w:rPr>
          <w:rFonts w:ascii="Lato" w:hAnsi="Lato" w:cs="Arial"/>
          <w:b/>
        </w:rPr>
        <w:t>con residencia en Ciudad Morelos y Cuarto de Primera Instancia Penal del Partido Judicial de Tijuana</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s </w:t>
      </w:r>
      <w:r w:rsidR="00FF1ECE" w:rsidRPr="003D73BA">
        <w:rPr>
          <w:rFonts w:ascii="Lato" w:hAnsi="Lato" w:cs="Arial"/>
        </w:rPr>
        <w:t>correspondientes</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Pr="00D61E3E" w:rsidRDefault="004976CB" w:rsidP="004976CB">
      <w:pPr>
        <w:spacing w:line="360" w:lineRule="auto"/>
        <w:jc w:val="both"/>
        <w:rPr>
          <w:rFonts w:ascii="Lato" w:hAnsi="Lato" w:cs="Arial"/>
          <w:b/>
        </w:rPr>
      </w:pPr>
      <w:r w:rsidRPr="00D61E3E">
        <w:rPr>
          <w:rFonts w:ascii="Lato" w:hAnsi="Lato" w:cs="Arial"/>
          <w:b/>
        </w:rPr>
        <w:lastRenderedPageBreak/>
        <w:t>1) Antecedentes</w:t>
      </w:r>
      <w:r>
        <w:rPr>
          <w:rFonts w:ascii="Lato" w:hAnsi="Lato" w:cs="Arial"/>
          <w:b/>
        </w:rPr>
        <w:t>:</w:t>
      </w:r>
    </w:p>
    <w:p w:rsidR="00680F37" w:rsidRDefault="00680F37" w:rsidP="005F501F">
      <w:pPr>
        <w:spacing w:line="348" w:lineRule="auto"/>
        <w:jc w:val="both"/>
        <w:rPr>
          <w:rFonts w:ascii="Lato" w:hAnsi="Lato" w:cs="Arial"/>
        </w:rPr>
      </w:pPr>
    </w:p>
    <w:p w:rsidR="004A5951" w:rsidRDefault="004976CB" w:rsidP="005F501F">
      <w:pPr>
        <w:spacing w:line="348"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w:t>
      </w:r>
      <w:r w:rsidR="006B3205">
        <w:rPr>
          <w:rFonts w:ascii="Lato" w:hAnsi="Lato" w:cs="Arial"/>
        </w:rPr>
        <w:t xml:space="preserve"> registrada con el número de folio </w:t>
      </w:r>
      <w:r w:rsidR="00403D9C">
        <w:rPr>
          <w:rFonts w:ascii="Lato" w:hAnsi="Lato" w:cs="Arial"/>
        </w:rPr>
        <w:t>02005842</w:t>
      </w:r>
      <w:r w:rsidR="00535857">
        <w:rPr>
          <w:rFonts w:ascii="Lato" w:hAnsi="Lato" w:cs="Arial"/>
        </w:rPr>
        <w:t>2</w:t>
      </w:r>
      <w:r w:rsidR="00403D9C">
        <w:rPr>
          <w:rFonts w:ascii="Lato" w:hAnsi="Lato" w:cs="Arial"/>
        </w:rPr>
        <w:t>0000</w:t>
      </w:r>
      <w:r w:rsidR="004A5951">
        <w:rPr>
          <w:rFonts w:ascii="Lato" w:hAnsi="Lato" w:cs="Arial"/>
        </w:rPr>
        <w:t>43</w:t>
      </w:r>
      <w:r w:rsidR="00403D9C">
        <w:rPr>
          <w:rFonts w:ascii="Lato" w:hAnsi="Lato" w:cs="Arial"/>
        </w:rPr>
        <w:t xml:space="preserve">, </w:t>
      </w:r>
      <w:r w:rsidR="006B3205">
        <w:rPr>
          <w:rFonts w:ascii="Lato" w:hAnsi="Lato" w:cs="Arial"/>
        </w:rPr>
        <w:t>se pide</w:t>
      </w:r>
      <w:r w:rsidR="0013330F">
        <w:rPr>
          <w:rFonts w:ascii="Lato" w:hAnsi="Lato" w:cs="Arial"/>
        </w:rPr>
        <w:t>n</w:t>
      </w:r>
      <w:r w:rsidR="006B3205">
        <w:rPr>
          <w:rFonts w:ascii="Lato" w:hAnsi="Lato" w:cs="Arial"/>
        </w:rPr>
        <w:t xml:space="preserve"> </w:t>
      </w:r>
      <w:r w:rsidR="0013330F">
        <w:rPr>
          <w:rFonts w:ascii="Lato" w:hAnsi="Lato" w:cs="Arial"/>
        </w:rPr>
        <w:t xml:space="preserve">las </w:t>
      </w:r>
      <w:r w:rsidR="00CE0EF9">
        <w:rPr>
          <w:rFonts w:ascii="Lato" w:hAnsi="Lato" w:cs="Arial"/>
        </w:rPr>
        <w:t>versi</w:t>
      </w:r>
      <w:r w:rsidR="0013330F">
        <w:rPr>
          <w:rFonts w:ascii="Lato" w:hAnsi="Lato" w:cs="Arial"/>
        </w:rPr>
        <w:t>ones</w:t>
      </w:r>
      <w:r w:rsidR="00CE0EF9">
        <w:rPr>
          <w:rFonts w:ascii="Lato" w:hAnsi="Lato" w:cs="Arial"/>
        </w:rPr>
        <w:t xml:space="preserve"> pública</w:t>
      </w:r>
      <w:r w:rsidR="0013330F">
        <w:rPr>
          <w:rFonts w:ascii="Lato" w:hAnsi="Lato" w:cs="Arial"/>
        </w:rPr>
        <w:t>s</w:t>
      </w:r>
      <w:r w:rsidR="00CE0EF9">
        <w:rPr>
          <w:rFonts w:ascii="Lato" w:hAnsi="Lato" w:cs="Arial"/>
        </w:rPr>
        <w:t xml:space="preserve"> de</w:t>
      </w:r>
      <w:r w:rsidR="0013330F">
        <w:rPr>
          <w:rFonts w:ascii="Lato" w:hAnsi="Lato" w:cs="Arial"/>
        </w:rPr>
        <w:t xml:space="preserve"> </w:t>
      </w:r>
      <w:r w:rsidR="004A5951">
        <w:rPr>
          <w:rFonts w:ascii="Lato" w:hAnsi="Lato" w:cs="Arial"/>
        </w:rPr>
        <w:t>sentencias condenatorias emitidas en los años 2004, 2007 al 2013 y 2015</w:t>
      </w:r>
      <w:r w:rsidR="00B8223F">
        <w:rPr>
          <w:rFonts w:ascii="Lato" w:hAnsi="Lato" w:cs="Arial"/>
        </w:rPr>
        <w:t xml:space="preserve"> respecto de los </w:t>
      </w:r>
      <w:r w:rsidR="00B8223F" w:rsidRPr="00CD4DB3">
        <w:rPr>
          <w:rFonts w:ascii="Lato" w:hAnsi="Lato" w:cs="Arial"/>
        </w:rPr>
        <w:t>delitos de aborto</w:t>
      </w:r>
      <w:r w:rsidR="00535857" w:rsidRPr="00CD4DB3">
        <w:rPr>
          <w:rFonts w:ascii="Lato" w:hAnsi="Lato" w:cs="Arial"/>
        </w:rPr>
        <w:t>,</w:t>
      </w:r>
      <w:r w:rsidR="00B8223F" w:rsidRPr="00CD4DB3">
        <w:rPr>
          <w:rFonts w:ascii="Lato" w:hAnsi="Lato" w:cs="Arial"/>
        </w:rPr>
        <w:t xml:space="preserve"> homicidio en razón del parentesco contra un producto en gestación.</w:t>
      </w:r>
    </w:p>
    <w:p w:rsidR="004A5951" w:rsidRDefault="004A5951" w:rsidP="005F501F">
      <w:pPr>
        <w:spacing w:line="348" w:lineRule="auto"/>
        <w:jc w:val="both"/>
        <w:rPr>
          <w:rFonts w:ascii="Lato" w:hAnsi="Lato" w:cs="Arial"/>
        </w:rPr>
      </w:pPr>
    </w:p>
    <w:p w:rsidR="00B8223F" w:rsidRDefault="004D411A" w:rsidP="00B8223F">
      <w:pPr>
        <w:spacing w:line="348" w:lineRule="auto"/>
        <w:jc w:val="both"/>
        <w:rPr>
          <w:rFonts w:ascii="Lato" w:hAnsi="Lato" w:cs="Arial"/>
        </w:rPr>
      </w:pPr>
      <w:r>
        <w:rPr>
          <w:rFonts w:ascii="Lato" w:hAnsi="Lato" w:cs="Arial"/>
        </w:rPr>
        <w:t>L</w:t>
      </w:r>
      <w:r w:rsidR="007F2BE7" w:rsidRPr="004D411A">
        <w:rPr>
          <w:rFonts w:ascii="Lato" w:hAnsi="Lato" w:cs="Arial"/>
          <w:b/>
        </w:rPr>
        <w:t xml:space="preserve">a Unidad de </w:t>
      </w:r>
      <w:r w:rsidR="00B8223F" w:rsidRPr="004D411A">
        <w:rPr>
          <w:rFonts w:ascii="Lato" w:hAnsi="Lato" w:cs="Arial"/>
          <w:b/>
        </w:rPr>
        <w:t>Transparencia</w:t>
      </w:r>
      <w:r w:rsidR="00B8223F">
        <w:rPr>
          <w:rFonts w:ascii="Lato" w:hAnsi="Lato" w:cs="Arial"/>
        </w:rPr>
        <w:t xml:space="preserve"> </w:t>
      </w:r>
      <w:r>
        <w:rPr>
          <w:rFonts w:ascii="Lato" w:hAnsi="Lato" w:cs="Arial"/>
        </w:rPr>
        <w:t xml:space="preserve">requirió a las autoridades competentes </w:t>
      </w:r>
      <w:r w:rsidR="00B8223F">
        <w:rPr>
          <w:rFonts w:ascii="Lato" w:hAnsi="Lato" w:cs="Arial"/>
        </w:rPr>
        <w:t>mediante oficios girados el día dos de este mes de febrero</w:t>
      </w:r>
      <w:r w:rsidR="0013330F">
        <w:rPr>
          <w:rFonts w:ascii="Lato" w:hAnsi="Lato" w:cs="Arial"/>
        </w:rPr>
        <w:t xml:space="preserve">, </w:t>
      </w:r>
      <w:r w:rsidR="00B8223F" w:rsidRPr="004D411A">
        <w:rPr>
          <w:rFonts w:ascii="Lato" w:hAnsi="Lato" w:cs="Arial"/>
          <w:b/>
        </w:rPr>
        <w:t>solicit</w:t>
      </w:r>
      <w:r>
        <w:rPr>
          <w:rFonts w:ascii="Lato" w:hAnsi="Lato" w:cs="Arial"/>
          <w:b/>
        </w:rPr>
        <w:t>ándoles</w:t>
      </w:r>
      <w:r w:rsidR="00B8223F" w:rsidRPr="004D411A">
        <w:rPr>
          <w:rFonts w:ascii="Lato" w:hAnsi="Lato" w:cs="Arial"/>
          <w:b/>
        </w:rPr>
        <w:t xml:space="preserve"> que</w:t>
      </w:r>
      <w:r w:rsidR="00B8223F">
        <w:rPr>
          <w:rFonts w:ascii="Lato" w:hAnsi="Lato" w:cs="Arial"/>
        </w:rPr>
        <w:t xml:space="preserve"> </w:t>
      </w:r>
      <w:r w:rsidR="00B8223F" w:rsidRPr="004D411A">
        <w:rPr>
          <w:rFonts w:ascii="Lato" w:hAnsi="Lato" w:cs="Arial"/>
          <w:b/>
        </w:rPr>
        <w:t>una vez elaboradas las versiones públicas de interés del peticionario, fueran incorporadas al sistema de versiones públicas del Poder Judicial</w:t>
      </w:r>
      <w:r>
        <w:rPr>
          <w:rFonts w:ascii="Lato" w:hAnsi="Lato" w:cs="Arial"/>
        </w:rPr>
        <w:t xml:space="preserve"> y se </w:t>
      </w:r>
      <w:r w:rsidRPr="004D411A">
        <w:rPr>
          <w:rFonts w:ascii="Lato" w:hAnsi="Lato" w:cs="Arial"/>
          <w:b/>
        </w:rPr>
        <w:t>indica</w:t>
      </w:r>
      <w:r>
        <w:rPr>
          <w:rFonts w:ascii="Lato" w:hAnsi="Lato" w:cs="Arial"/>
          <w:b/>
        </w:rPr>
        <w:t>ra en</w:t>
      </w:r>
      <w:r w:rsidRPr="004D411A">
        <w:rPr>
          <w:rFonts w:ascii="Lato" w:hAnsi="Lato" w:cs="Arial"/>
          <w:b/>
        </w:rPr>
        <w:t xml:space="preserve"> su oficio de respuesta a la Unidad de Transparencia, el enlace para que el peticionario pueda acceder directamente a cada una de ellas</w:t>
      </w:r>
      <w:r>
        <w:rPr>
          <w:rFonts w:ascii="Lato" w:hAnsi="Lato" w:cs="Arial"/>
        </w:rPr>
        <w:t xml:space="preserve">. </w:t>
      </w:r>
      <w:r w:rsidRPr="00535857">
        <w:rPr>
          <w:rFonts w:ascii="Lato" w:hAnsi="Lato" w:cs="Arial"/>
        </w:rPr>
        <w:t>Lo anterior con</w:t>
      </w:r>
      <w:r>
        <w:rPr>
          <w:rFonts w:ascii="Lato" w:hAnsi="Lato" w:cs="Arial"/>
        </w:rPr>
        <w:t xml:space="preserve"> la finalidad de </w:t>
      </w:r>
      <w:r w:rsidRPr="004D411A">
        <w:rPr>
          <w:rFonts w:ascii="Lato" w:hAnsi="Lato" w:cs="Arial"/>
        </w:rPr>
        <w:t>difundi</w:t>
      </w:r>
      <w:r>
        <w:rPr>
          <w:rFonts w:ascii="Lato" w:hAnsi="Lato" w:cs="Arial"/>
        </w:rPr>
        <w:t>r</w:t>
      </w:r>
      <w:r w:rsidRPr="004D411A">
        <w:rPr>
          <w:rFonts w:ascii="Lato" w:hAnsi="Lato" w:cs="Arial"/>
        </w:rPr>
        <w:t xml:space="preserve"> en el portal instituciona</w:t>
      </w:r>
      <w:r>
        <w:rPr>
          <w:rFonts w:ascii="Lato" w:hAnsi="Lato" w:cs="Arial"/>
        </w:rPr>
        <w:t>l, todas las sentencia</w:t>
      </w:r>
      <w:r w:rsidR="00535857">
        <w:rPr>
          <w:rFonts w:ascii="Lato" w:hAnsi="Lato" w:cs="Arial"/>
        </w:rPr>
        <w:t>s</w:t>
      </w:r>
      <w:r>
        <w:rPr>
          <w:rFonts w:ascii="Lato" w:hAnsi="Lato" w:cs="Arial"/>
        </w:rPr>
        <w:t xml:space="preserve"> emitidas por los órganos jurisdiccionales, en cumplimiento de nuestras obligaciones establecidas en la Ley de la materia.</w:t>
      </w:r>
    </w:p>
    <w:p w:rsidR="00B8223F" w:rsidRDefault="00B8223F" w:rsidP="00B8223F">
      <w:pPr>
        <w:spacing w:line="348" w:lineRule="auto"/>
        <w:jc w:val="both"/>
        <w:rPr>
          <w:rFonts w:ascii="Lato" w:hAnsi="Lato" w:cs="Arial"/>
        </w:rPr>
      </w:pPr>
    </w:p>
    <w:p w:rsidR="004D411A" w:rsidRDefault="004D411A" w:rsidP="00B8223F">
      <w:pPr>
        <w:spacing w:line="348" w:lineRule="auto"/>
        <w:jc w:val="both"/>
        <w:rPr>
          <w:rFonts w:ascii="Lato" w:hAnsi="Lato" w:cs="Arial"/>
        </w:rPr>
      </w:pPr>
      <w:r>
        <w:rPr>
          <w:rFonts w:ascii="Lato" w:hAnsi="Lato" w:cs="Arial"/>
        </w:rPr>
        <w:t xml:space="preserve">No obstante lo anterior, se </w:t>
      </w:r>
      <w:r w:rsidR="00200C7B">
        <w:rPr>
          <w:rFonts w:ascii="Lato" w:hAnsi="Lato" w:cs="Arial"/>
        </w:rPr>
        <w:t>remit</w:t>
      </w:r>
      <w:r w:rsidR="00B8223F">
        <w:rPr>
          <w:rFonts w:ascii="Lato" w:hAnsi="Lato" w:cs="Arial"/>
        </w:rPr>
        <w:t xml:space="preserve">ieron </w:t>
      </w:r>
      <w:r w:rsidR="00CE0EF9">
        <w:rPr>
          <w:rFonts w:ascii="Lato" w:hAnsi="Lato" w:cs="Arial"/>
        </w:rPr>
        <w:t>la</w:t>
      </w:r>
      <w:r w:rsidR="00BC7D27">
        <w:rPr>
          <w:rFonts w:ascii="Lato" w:hAnsi="Lato" w:cs="Arial"/>
        </w:rPr>
        <w:t>s</w:t>
      </w:r>
      <w:r w:rsidR="00CE0EF9">
        <w:rPr>
          <w:rFonts w:ascii="Lato" w:hAnsi="Lato" w:cs="Arial"/>
        </w:rPr>
        <w:t xml:space="preserve"> versi</w:t>
      </w:r>
      <w:r w:rsidR="00BC7D27">
        <w:rPr>
          <w:rFonts w:ascii="Lato" w:hAnsi="Lato" w:cs="Arial"/>
        </w:rPr>
        <w:t xml:space="preserve">ones </w:t>
      </w:r>
      <w:r w:rsidR="00CE0EF9">
        <w:rPr>
          <w:rFonts w:ascii="Lato" w:hAnsi="Lato" w:cs="Arial"/>
        </w:rPr>
        <w:t>pública</w:t>
      </w:r>
      <w:r w:rsidR="00BC7D27">
        <w:rPr>
          <w:rFonts w:ascii="Lato" w:hAnsi="Lato" w:cs="Arial"/>
        </w:rPr>
        <w:t xml:space="preserve">s </w:t>
      </w:r>
      <w:r>
        <w:rPr>
          <w:rFonts w:ascii="Lato" w:hAnsi="Lato" w:cs="Arial"/>
        </w:rPr>
        <w:t>de las sentencias de interés del solicitante, por las autoridades competentes, quienes manifestaron lo siguiente:</w:t>
      </w:r>
    </w:p>
    <w:p w:rsidR="002141CD" w:rsidRDefault="002141CD" w:rsidP="00B8223F">
      <w:pPr>
        <w:spacing w:line="348" w:lineRule="auto"/>
        <w:jc w:val="both"/>
        <w:rPr>
          <w:rFonts w:ascii="Lato" w:hAnsi="Lato" w:cs="Arial"/>
        </w:rPr>
      </w:pPr>
    </w:p>
    <w:p w:rsidR="004D411A" w:rsidRDefault="002141CD" w:rsidP="00B8223F">
      <w:pPr>
        <w:spacing w:line="348" w:lineRule="auto"/>
        <w:jc w:val="both"/>
        <w:rPr>
          <w:rFonts w:ascii="Lato" w:hAnsi="Lato" w:cs="Arial"/>
          <w:i/>
        </w:rPr>
      </w:pPr>
      <w:r w:rsidRPr="00A263E1">
        <w:rPr>
          <w:rFonts w:ascii="Lato" w:hAnsi="Lato" w:cs="Arial"/>
          <w:b/>
        </w:rPr>
        <w:t xml:space="preserve">El Juez </w:t>
      </w:r>
      <w:r w:rsidRPr="00CD4DB3">
        <w:rPr>
          <w:rFonts w:ascii="Lato" w:hAnsi="Lato" w:cs="Arial"/>
          <w:b/>
        </w:rPr>
        <w:t>Provisional</w:t>
      </w:r>
      <w:r w:rsidRPr="00A263E1">
        <w:rPr>
          <w:rFonts w:ascii="Lato" w:hAnsi="Lato" w:cs="Arial"/>
          <w:b/>
        </w:rPr>
        <w:t xml:space="preserve"> Único de Primera Instancia Penal </w:t>
      </w:r>
      <w:r w:rsidR="00CD4DB3">
        <w:rPr>
          <w:rFonts w:ascii="Lato" w:hAnsi="Lato" w:cs="Arial"/>
          <w:b/>
        </w:rPr>
        <w:t xml:space="preserve">del Partido Judicial </w:t>
      </w:r>
      <w:r w:rsidRPr="00A263E1">
        <w:rPr>
          <w:rFonts w:ascii="Lato" w:hAnsi="Lato" w:cs="Arial"/>
          <w:b/>
        </w:rPr>
        <w:t>de Mexicali</w:t>
      </w:r>
      <w:r>
        <w:rPr>
          <w:rFonts w:ascii="Lato" w:hAnsi="Lato" w:cs="Arial"/>
        </w:rPr>
        <w:t xml:space="preserve">, por oficio número 136/2022 recibido el 15 de febrero del año que corre, expreso: </w:t>
      </w:r>
      <w:r w:rsidRPr="002141CD">
        <w:rPr>
          <w:rFonts w:ascii="Lato" w:hAnsi="Lato" w:cs="Arial"/>
          <w:i/>
        </w:rPr>
        <w:t>“(…) me permito remitir las versiones públicas de las sentencias definitivas (…) mismas que se envían en dispositivo de almacenamiento USB a fin de no generar costo al peticionario y en virtud de no contar con el archivo digital de las sentencias solicitadas para elaborarlas en el portal de versiones públicas (…)”</w:t>
      </w:r>
      <w:r>
        <w:rPr>
          <w:rFonts w:ascii="Lato" w:hAnsi="Lato" w:cs="Arial"/>
          <w:i/>
        </w:rPr>
        <w:t>.</w:t>
      </w:r>
    </w:p>
    <w:p w:rsidR="002141CD" w:rsidRDefault="002141CD" w:rsidP="00B8223F">
      <w:pPr>
        <w:spacing w:line="348" w:lineRule="auto"/>
        <w:jc w:val="both"/>
        <w:rPr>
          <w:rFonts w:ascii="Lato" w:hAnsi="Lato" w:cs="Arial"/>
          <w:i/>
        </w:rPr>
      </w:pPr>
    </w:p>
    <w:p w:rsidR="002141CD" w:rsidRDefault="002141CD" w:rsidP="00B8223F">
      <w:pPr>
        <w:spacing w:line="348" w:lineRule="auto"/>
        <w:jc w:val="both"/>
        <w:rPr>
          <w:rFonts w:ascii="Lato" w:hAnsi="Lato" w:cs="Arial"/>
          <w:i/>
        </w:rPr>
      </w:pPr>
      <w:r w:rsidRPr="00A263E1">
        <w:rPr>
          <w:rFonts w:ascii="Lato" w:hAnsi="Lato" w:cs="Arial"/>
          <w:b/>
        </w:rPr>
        <w:t xml:space="preserve">El Juez </w:t>
      </w:r>
      <w:r w:rsidR="00A263E1" w:rsidRPr="00A263E1">
        <w:rPr>
          <w:rFonts w:ascii="Lato" w:hAnsi="Lato" w:cs="Arial"/>
          <w:b/>
        </w:rPr>
        <w:t>Mixto de Primera Instancia</w:t>
      </w:r>
      <w:r w:rsidR="00CD4DB3">
        <w:rPr>
          <w:rFonts w:ascii="Lato" w:hAnsi="Lato" w:cs="Arial"/>
          <w:b/>
        </w:rPr>
        <w:t xml:space="preserve"> del Partido Judicial de Mexicali</w:t>
      </w:r>
      <w:r w:rsidR="00A263E1" w:rsidRPr="00A263E1">
        <w:rPr>
          <w:rFonts w:ascii="Lato" w:hAnsi="Lato" w:cs="Arial"/>
          <w:b/>
        </w:rPr>
        <w:t xml:space="preserve"> con residencia en Ciudad Morelos</w:t>
      </w:r>
      <w:r w:rsidR="00535857">
        <w:rPr>
          <w:rFonts w:ascii="Lato" w:hAnsi="Lato" w:cs="Arial"/>
          <w:b/>
        </w:rPr>
        <w:t>,</w:t>
      </w:r>
      <w:r w:rsidR="00A263E1" w:rsidRPr="00A263E1">
        <w:rPr>
          <w:rFonts w:ascii="Lato" w:hAnsi="Lato" w:cs="Arial"/>
          <w:b/>
        </w:rPr>
        <w:t xml:space="preserve"> Baja California</w:t>
      </w:r>
      <w:r w:rsidR="00A263E1">
        <w:rPr>
          <w:rFonts w:ascii="Lato" w:hAnsi="Lato" w:cs="Arial"/>
        </w:rPr>
        <w:t xml:space="preserve">, por oficio número 20/2022, fechado de recibido el 23 de febrero que corre, señaló que </w:t>
      </w:r>
      <w:r w:rsidR="00A263E1" w:rsidRPr="00A263E1">
        <w:rPr>
          <w:rFonts w:ascii="Lato" w:hAnsi="Lato" w:cs="Arial"/>
          <w:i/>
        </w:rPr>
        <w:t>“(…) Hago entrega de la información pública de manera digital al correo electrónico de transparencia, toda vez que en este juzgado no se ha instalado el programa en el área penal de versiones públicas de sentencias (…)”</w:t>
      </w:r>
      <w:r w:rsidR="00A263E1">
        <w:rPr>
          <w:rFonts w:ascii="Lato" w:hAnsi="Lato" w:cs="Arial"/>
          <w:i/>
        </w:rPr>
        <w:t>.</w:t>
      </w:r>
    </w:p>
    <w:p w:rsidR="00A263E1" w:rsidRPr="00A263E1" w:rsidRDefault="00A263E1" w:rsidP="00535857">
      <w:pPr>
        <w:spacing w:line="360" w:lineRule="auto"/>
        <w:jc w:val="both"/>
        <w:rPr>
          <w:rFonts w:ascii="Lato" w:hAnsi="Lato" w:cs="Arial"/>
        </w:rPr>
      </w:pPr>
      <w:r w:rsidRPr="00535857">
        <w:rPr>
          <w:rFonts w:ascii="Lato" w:hAnsi="Lato" w:cs="Arial"/>
          <w:b/>
        </w:rPr>
        <w:lastRenderedPageBreak/>
        <w:t xml:space="preserve">La Jueza por </w:t>
      </w:r>
      <w:r w:rsidRPr="00CD4DB3">
        <w:rPr>
          <w:rFonts w:ascii="Lato" w:hAnsi="Lato" w:cs="Arial"/>
          <w:b/>
        </w:rPr>
        <w:t>Ministerio de Ley</w:t>
      </w:r>
      <w:r w:rsidRPr="00535857">
        <w:rPr>
          <w:rFonts w:ascii="Lato" w:hAnsi="Lato" w:cs="Arial"/>
          <w:b/>
        </w:rPr>
        <w:t xml:space="preserve"> del Juzgado Cuarto Penal</w:t>
      </w:r>
      <w:r w:rsidR="00CD4DB3" w:rsidRPr="00CD4DB3">
        <w:rPr>
          <w:rFonts w:ascii="Lato" w:hAnsi="Lato" w:cs="Arial"/>
          <w:b/>
        </w:rPr>
        <w:t xml:space="preserve"> </w:t>
      </w:r>
      <w:r w:rsidR="00CD4DB3">
        <w:rPr>
          <w:rFonts w:ascii="Lato" w:hAnsi="Lato" w:cs="Arial"/>
          <w:b/>
        </w:rPr>
        <w:t>del Partido Judicial</w:t>
      </w:r>
      <w:r w:rsidRPr="00535857">
        <w:rPr>
          <w:rFonts w:ascii="Lato" w:hAnsi="Lato" w:cs="Arial"/>
          <w:b/>
        </w:rPr>
        <w:t xml:space="preserve"> de Tijuana</w:t>
      </w:r>
      <w:r>
        <w:rPr>
          <w:rFonts w:ascii="Lato" w:hAnsi="Lato" w:cs="Arial"/>
        </w:rPr>
        <w:t>, por oficio número 95-4 recibido el 22 de este mes de febrero, remitió las versiones públicas de sentencias emitidas en 8 causas penales</w:t>
      </w:r>
      <w:r w:rsidR="005B3A63">
        <w:rPr>
          <w:rFonts w:ascii="Lato" w:hAnsi="Lato" w:cs="Arial"/>
        </w:rPr>
        <w:t xml:space="preserve"> y </w:t>
      </w:r>
      <w:r>
        <w:rPr>
          <w:rFonts w:ascii="Lato" w:hAnsi="Lato" w:cs="Arial"/>
        </w:rPr>
        <w:t xml:space="preserve">manifestó que </w:t>
      </w:r>
      <w:r w:rsidRPr="005B3A63">
        <w:rPr>
          <w:rFonts w:ascii="Lato" w:hAnsi="Lato" w:cs="Arial"/>
          <w:i/>
        </w:rPr>
        <w:t xml:space="preserve">“(…) </w:t>
      </w:r>
      <w:r w:rsidR="005B3A63" w:rsidRPr="005B3A63">
        <w:rPr>
          <w:rFonts w:ascii="Lato" w:hAnsi="Lato" w:cs="Arial"/>
          <w:i/>
        </w:rPr>
        <w:t>en virtud de que en este juzgado a mi cargo, no cuenta con los archivos de las sentencias definitivas de las causas penales (…) se procedió a realizar la correspondiente versión pública (…) se digitalizaron, certificaron y se adjuntan de manera digital (…)”.</w:t>
      </w:r>
      <w:r w:rsidR="005B3A63">
        <w:rPr>
          <w:rFonts w:ascii="Lato" w:hAnsi="Lato" w:cs="Arial"/>
        </w:rPr>
        <w:t xml:space="preserve">  </w:t>
      </w:r>
    </w:p>
    <w:p w:rsidR="00A263E1" w:rsidRDefault="00A263E1" w:rsidP="00535857">
      <w:pPr>
        <w:spacing w:line="360" w:lineRule="auto"/>
        <w:jc w:val="both"/>
        <w:rPr>
          <w:rFonts w:ascii="Lato" w:hAnsi="Lato" w:cs="Arial"/>
        </w:rPr>
      </w:pPr>
    </w:p>
    <w:p w:rsidR="004C53CF" w:rsidRDefault="004D411A" w:rsidP="00535857">
      <w:pPr>
        <w:spacing w:line="360" w:lineRule="auto"/>
        <w:jc w:val="both"/>
        <w:rPr>
          <w:rFonts w:ascii="Lato" w:hAnsi="Lato" w:cs="Arial"/>
        </w:rPr>
      </w:pPr>
      <w:r w:rsidRPr="004D411A">
        <w:rPr>
          <w:rFonts w:ascii="Lato" w:hAnsi="Lato" w:cs="Arial"/>
        </w:rPr>
        <w:t>C</w:t>
      </w:r>
      <w:r>
        <w:rPr>
          <w:rFonts w:ascii="Lato" w:hAnsi="Lato" w:cs="Arial"/>
        </w:rPr>
        <w:t xml:space="preserve">onsecuentemente, </w:t>
      </w:r>
      <w:r w:rsidR="00DA3F0D" w:rsidRPr="00762A70">
        <w:rPr>
          <w:rFonts w:ascii="Lato" w:hAnsi="Lato" w:cs="Arial"/>
        </w:rPr>
        <w:t>la Unidad de Transparencia verificó si la supresión de los datos personales se realizó de acuerdo a la normatividad aplicable</w:t>
      </w:r>
      <w:r w:rsidR="00BC7D27">
        <w:rPr>
          <w:rFonts w:ascii="Lato" w:hAnsi="Lato" w:cs="Arial"/>
        </w:rPr>
        <w:t xml:space="preserve">, habiéndose realizado </w:t>
      </w:r>
      <w:r w:rsidR="005B3A63">
        <w:rPr>
          <w:rFonts w:ascii="Lato" w:hAnsi="Lato" w:cs="Arial"/>
        </w:rPr>
        <w:t xml:space="preserve">las </w:t>
      </w:r>
      <w:r w:rsidR="00BC7D27">
        <w:rPr>
          <w:rFonts w:ascii="Lato" w:hAnsi="Lato" w:cs="Arial"/>
        </w:rPr>
        <w:t>observaciones a la</w:t>
      </w:r>
      <w:r w:rsidR="002141CD">
        <w:rPr>
          <w:rFonts w:ascii="Lato" w:hAnsi="Lato" w:cs="Arial"/>
        </w:rPr>
        <w:t>s</w:t>
      </w:r>
      <w:r w:rsidR="00BC7D27">
        <w:rPr>
          <w:rFonts w:ascii="Lato" w:hAnsi="Lato" w:cs="Arial"/>
        </w:rPr>
        <w:t xml:space="preserve"> autoridad</w:t>
      </w:r>
      <w:r w:rsidR="002141CD">
        <w:rPr>
          <w:rFonts w:ascii="Lato" w:hAnsi="Lato" w:cs="Arial"/>
        </w:rPr>
        <w:t>es</w:t>
      </w:r>
      <w:r w:rsidR="00BC7D27">
        <w:rPr>
          <w:rFonts w:ascii="Lato" w:hAnsi="Lato" w:cs="Arial"/>
        </w:rPr>
        <w:t xml:space="preserve"> </w:t>
      </w:r>
      <w:r w:rsidR="002141CD">
        <w:rPr>
          <w:rFonts w:ascii="Lato" w:hAnsi="Lato" w:cs="Arial"/>
        </w:rPr>
        <w:t>citadas</w:t>
      </w:r>
      <w:r w:rsidR="00BC7D27">
        <w:rPr>
          <w:rFonts w:ascii="Lato" w:hAnsi="Lato" w:cs="Arial"/>
        </w:rPr>
        <w:t xml:space="preserve"> para su corrección</w:t>
      </w:r>
      <w:r w:rsidR="00DA3F0D" w:rsidRPr="00762A70">
        <w:rPr>
          <w:rFonts w:ascii="Lato" w:hAnsi="Lato" w:cs="Arial"/>
        </w:rPr>
        <w:t xml:space="preserve">. </w:t>
      </w:r>
      <w:r w:rsidR="00DA3F0D" w:rsidRPr="002141CD">
        <w:rPr>
          <w:rFonts w:ascii="Lato" w:hAnsi="Lato" w:cs="Arial"/>
          <w:b/>
        </w:rPr>
        <w:t xml:space="preserve">Hecho </w:t>
      </w:r>
      <w:r w:rsidR="00793C9F" w:rsidRPr="002141CD">
        <w:rPr>
          <w:rFonts w:ascii="Lato" w:hAnsi="Lato" w:cs="Arial"/>
          <w:b/>
        </w:rPr>
        <w:t>que fue lo anterior, se turn</w:t>
      </w:r>
      <w:r w:rsidR="00CE0EF9" w:rsidRPr="002141CD">
        <w:rPr>
          <w:rFonts w:ascii="Lato" w:hAnsi="Lato" w:cs="Arial"/>
          <w:b/>
        </w:rPr>
        <w:t>ó a</w:t>
      </w:r>
      <w:r w:rsidR="00DA3F0D" w:rsidRPr="002141CD">
        <w:rPr>
          <w:rFonts w:ascii="Lato" w:hAnsi="Lato" w:cs="Arial"/>
          <w:b/>
        </w:rPr>
        <w:t>l Comité de Transparencia, para su análisis</w:t>
      </w:r>
      <w:r w:rsidR="002141CD" w:rsidRPr="002141CD">
        <w:rPr>
          <w:rFonts w:ascii="Lato" w:hAnsi="Lato" w:cs="Arial"/>
          <w:b/>
        </w:rPr>
        <w:t xml:space="preserve"> y efectos de la atribución conferida en la fracción II del artículo</w:t>
      </w:r>
      <w:r w:rsidR="002141CD">
        <w:rPr>
          <w:rFonts w:ascii="Lato" w:hAnsi="Lato" w:cs="Arial"/>
        </w:rPr>
        <w:t xml:space="preserve"> </w:t>
      </w:r>
      <w:r w:rsidR="002141CD" w:rsidRPr="002141CD">
        <w:rPr>
          <w:rFonts w:ascii="Lato" w:hAnsi="Lato" w:cs="Arial"/>
          <w:b/>
        </w:rPr>
        <w:t>54 de la Ley</w:t>
      </w:r>
      <w:r w:rsidR="002141CD">
        <w:rPr>
          <w:rFonts w:ascii="Lato" w:hAnsi="Lato" w:cs="Arial"/>
        </w:rPr>
        <w:t xml:space="preserve"> de Transparencia y Acceso a la Información Pública para el Estado de Baja California</w:t>
      </w:r>
      <w:r w:rsidR="00DA3F0D" w:rsidRPr="00762A70">
        <w:rPr>
          <w:rFonts w:ascii="Lato" w:hAnsi="Lato" w:cs="Arial"/>
        </w:rPr>
        <w:t>.</w:t>
      </w:r>
    </w:p>
    <w:p w:rsidR="00D61E3E" w:rsidRDefault="00DA3F0D" w:rsidP="00535857">
      <w:pPr>
        <w:spacing w:line="360" w:lineRule="auto"/>
        <w:jc w:val="both"/>
        <w:rPr>
          <w:rFonts w:ascii="Lato" w:hAnsi="Lato" w:cs="Arial"/>
        </w:rPr>
      </w:pPr>
      <w:r w:rsidRPr="00762A70">
        <w:rPr>
          <w:rFonts w:ascii="Lato" w:hAnsi="Lato" w:cs="Arial"/>
        </w:rPr>
        <w:t xml:space="preserve"> </w:t>
      </w:r>
    </w:p>
    <w:p w:rsidR="00F675E4" w:rsidRDefault="004E6451" w:rsidP="00535857">
      <w:pPr>
        <w:spacing w:line="360"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w:t>
      </w:r>
      <w:r w:rsidR="00535857">
        <w:rPr>
          <w:rFonts w:ascii="Lato" w:hAnsi="Lato" w:cs="Arial"/>
        </w:rPr>
        <w:t xml:space="preserve"> una</w:t>
      </w:r>
      <w:r w:rsidR="00D61E3E" w:rsidRPr="00762A70">
        <w:rPr>
          <w:rFonts w:ascii="Lato" w:hAnsi="Lato" w:cs="Arial"/>
        </w:rPr>
        <w:t xml:space="preserve"> solicitud en la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 xml:space="preserve">y que </w:t>
      </w:r>
      <w:r w:rsidR="00F675E4" w:rsidRPr="00535857">
        <w:rPr>
          <w:rFonts w:ascii="Lato" w:hAnsi="Lato" w:cs="Arial"/>
          <w:b/>
        </w:rPr>
        <w:t>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DA3F0D" w:rsidRDefault="00F675E4" w:rsidP="00535857">
      <w:pPr>
        <w:spacing w:line="360" w:lineRule="auto"/>
        <w:jc w:val="both"/>
        <w:rPr>
          <w:rFonts w:ascii="Lato" w:hAnsi="Lato" w:cs="Arial"/>
        </w:rPr>
      </w:pPr>
      <w:r w:rsidRPr="00F675E4">
        <w:rPr>
          <w:rFonts w:ascii="Lato" w:hAnsi="Lato" w:cs="Arial"/>
        </w:rPr>
        <w:lastRenderedPageBreak/>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EF3FDA">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EF3FDA">
      <w:pPr>
        <w:spacing w:line="360" w:lineRule="auto"/>
        <w:jc w:val="both"/>
        <w:rPr>
          <w:rFonts w:ascii="Lato" w:hAnsi="Lato" w:cs="Arial"/>
          <w:sz w:val="18"/>
        </w:rPr>
      </w:pPr>
    </w:p>
    <w:p w:rsidR="00DA3F0D" w:rsidRDefault="00DA3F0D" w:rsidP="00EF3FDA">
      <w:pPr>
        <w:spacing w:line="360"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EF3FDA">
      <w:pPr>
        <w:spacing w:line="360" w:lineRule="auto"/>
        <w:jc w:val="both"/>
        <w:rPr>
          <w:rFonts w:ascii="Lato" w:hAnsi="Lato" w:cs="Arial"/>
          <w:sz w:val="18"/>
        </w:rPr>
      </w:pPr>
    </w:p>
    <w:p w:rsidR="00DA3F0D" w:rsidRDefault="00800776" w:rsidP="00EF3FDA">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EF3FDA">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la</w:t>
      </w:r>
      <w:r w:rsidR="00E36CD4">
        <w:rPr>
          <w:rFonts w:ascii="Lato" w:hAnsi="Lato" w:cs="Arial"/>
        </w:rPr>
        <w:t>s</w:t>
      </w:r>
      <w:r w:rsidR="005C5452">
        <w:rPr>
          <w:rFonts w:ascii="Lato" w:hAnsi="Lato" w:cs="Arial"/>
        </w:rPr>
        <w:t xml:space="preserve"> </w:t>
      </w:r>
      <w:r w:rsidR="005B3A63">
        <w:rPr>
          <w:rFonts w:ascii="Lato" w:hAnsi="Lato" w:cs="Arial"/>
        </w:rPr>
        <w:t xml:space="preserve">sentencias </w:t>
      </w:r>
      <w:r w:rsidR="00590437">
        <w:rPr>
          <w:rFonts w:ascii="Lato" w:hAnsi="Lato" w:cs="Arial"/>
        </w:rPr>
        <w:t>requerida</w:t>
      </w:r>
      <w:r w:rsidR="00E36CD4">
        <w:rPr>
          <w:rFonts w:ascii="Lato" w:hAnsi="Lato" w:cs="Arial"/>
        </w:rPr>
        <w:t>s</w:t>
      </w:r>
      <w:r w:rsidR="00CA27E8">
        <w:rPr>
          <w:rFonts w:ascii="Lato" w:hAnsi="Lato" w:cs="Arial"/>
        </w:rPr>
        <w:t xml:space="preserve"> </w:t>
      </w:r>
      <w:r w:rsidR="00BC7D27">
        <w:rPr>
          <w:rFonts w:ascii="Lato" w:hAnsi="Lato" w:cs="Arial"/>
        </w:rPr>
        <w:t xml:space="preserve">y otorgadas por </w:t>
      </w:r>
      <w:r w:rsidR="00CD4DB3">
        <w:rPr>
          <w:rFonts w:ascii="Lato" w:hAnsi="Lato" w:cs="Arial"/>
        </w:rPr>
        <w:t xml:space="preserve">el Juez Provisional </w:t>
      </w:r>
      <w:r w:rsidR="005B3A63">
        <w:rPr>
          <w:rFonts w:ascii="Lato" w:hAnsi="Lato" w:cs="Arial"/>
        </w:rPr>
        <w:t>Único Penal</w:t>
      </w:r>
      <w:r w:rsidR="005B3A63" w:rsidRPr="00CD4DB3">
        <w:rPr>
          <w:rFonts w:ascii="Lato" w:hAnsi="Lato" w:cs="Arial"/>
        </w:rPr>
        <w:t xml:space="preserve"> </w:t>
      </w:r>
      <w:r w:rsidR="00CD4DB3" w:rsidRPr="00CD4DB3">
        <w:rPr>
          <w:rFonts w:ascii="Lato" w:hAnsi="Lato" w:cs="Arial"/>
        </w:rPr>
        <w:t xml:space="preserve">del Partido Judicial </w:t>
      </w:r>
      <w:r w:rsidR="005B3A63">
        <w:rPr>
          <w:rFonts w:ascii="Lato" w:hAnsi="Lato" w:cs="Arial"/>
        </w:rPr>
        <w:t xml:space="preserve">de Mexicali, </w:t>
      </w:r>
      <w:r w:rsidR="00CD4DB3">
        <w:rPr>
          <w:rFonts w:ascii="Lato" w:hAnsi="Lato" w:cs="Arial"/>
        </w:rPr>
        <w:t xml:space="preserve">el Juez </w:t>
      </w:r>
      <w:r w:rsidR="005B3A63">
        <w:rPr>
          <w:rFonts w:ascii="Lato" w:hAnsi="Lato" w:cs="Arial"/>
        </w:rPr>
        <w:t xml:space="preserve">Mixto de Primera Instancia </w:t>
      </w:r>
      <w:r w:rsidR="00CD4DB3" w:rsidRPr="00CD4DB3">
        <w:rPr>
          <w:rFonts w:ascii="Lato" w:hAnsi="Lato" w:cs="Arial"/>
        </w:rPr>
        <w:t xml:space="preserve">del Partido Judicial </w:t>
      </w:r>
      <w:r w:rsidR="00CD4DB3">
        <w:rPr>
          <w:rFonts w:ascii="Lato" w:hAnsi="Lato" w:cs="Arial"/>
        </w:rPr>
        <w:t xml:space="preserve">Mexicali, con residencia en </w:t>
      </w:r>
      <w:r w:rsidR="005B3A63">
        <w:rPr>
          <w:rFonts w:ascii="Lato" w:hAnsi="Lato" w:cs="Arial"/>
        </w:rPr>
        <w:t xml:space="preserve">Ciudad Morelos y </w:t>
      </w:r>
      <w:r w:rsidR="00CD4DB3">
        <w:rPr>
          <w:rFonts w:ascii="Lato" w:hAnsi="Lato" w:cs="Arial"/>
        </w:rPr>
        <w:t xml:space="preserve">la Jueza por Ministerio de Ley </w:t>
      </w:r>
      <w:r w:rsidR="005B3A63">
        <w:rPr>
          <w:rFonts w:ascii="Lato" w:hAnsi="Lato" w:cs="Arial"/>
        </w:rPr>
        <w:t xml:space="preserve">Cuarto Penal </w:t>
      </w:r>
      <w:r w:rsidR="00CD4DB3" w:rsidRPr="00CD4DB3">
        <w:rPr>
          <w:rFonts w:ascii="Lato" w:hAnsi="Lato" w:cs="Arial"/>
        </w:rPr>
        <w:t xml:space="preserve">del Partido Judicial </w:t>
      </w:r>
      <w:r w:rsidR="005B3A63">
        <w:rPr>
          <w:rFonts w:ascii="Lato" w:hAnsi="Lato" w:cs="Arial"/>
        </w:rPr>
        <w:t>de Tijuana</w:t>
      </w:r>
      <w:r w:rsidR="004312D2">
        <w:rPr>
          <w:rFonts w:ascii="Lato" w:hAnsi="Lato" w:cs="Arial"/>
          <w:b/>
        </w:rPr>
        <w:t xml:space="preserve">,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w:t>
      </w:r>
      <w:r w:rsidR="00E36CD4">
        <w:rPr>
          <w:rFonts w:ascii="Lato" w:hAnsi="Lato" w:cs="Arial"/>
        </w:rPr>
        <w:t xml:space="preserve">pública mediante </w:t>
      </w:r>
      <w:r w:rsidR="00E751A7">
        <w:rPr>
          <w:rFonts w:ascii="Lato" w:hAnsi="Lato" w:cs="Arial"/>
        </w:rPr>
        <w:t>la solicitud registrada</w:t>
      </w:r>
      <w:r w:rsidR="00F313D3">
        <w:rPr>
          <w:rFonts w:ascii="Lato" w:hAnsi="Lato" w:cs="Arial"/>
        </w:rPr>
        <w:t xml:space="preserve"> con </w:t>
      </w:r>
      <w:r w:rsidR="00CE0EF9">
        <w:rPr>
          <w:rFonts w:ascii="Lato" w:hAnsi="Lato" w:cs="Arial"/>
        </w:rPr>
        <w:t>el</w:t>
      </w:r>
      <w:r w:rsidR="00E751A7">
        <w:rPr>
          <w:rFonts w:ascii="Lato" w:hAnsi="Lato" w:cs="Arial"/>
        </w:rPr>
        <w:t xml:space="preserve"> número de folio </w:t>
      </w:r>
      <w:r w:rsidR="001053BF">
        <w:rPr>
          <w:rFonts w:ascii="Lato" w:hAnsi="Lato" w:cs="Arial"/>
        </w:rPr>
        <w:t>02005842</w:t>
      </w:r>
      <w:r w:rsidR="00EF3FDA">
        <w:rPr>
          <w:rFonts w:ascii="Lato" w:hAnsi="Lato" w:cs="Arial"/>
        </w:rPr>
        <w:t>20</w:t>
      </w:r>
      <w:r w:rsidR="001053BF">
        <w:rPr>
          <w:rFonts w:ascii="Lato" w:hAnsi="Lato" w:cs="Arial"/>
        </w:rPr>
        <w:t>000</w:t>
      </w:r>
      <w:r w:rsidR="005B3A63">
        <w:rPr>
          <w:rFonts w:ascii="Lato" w:hAnsi="Lato" w:cs="Arial"/>
        </w:rPr>
        <w:t>43</w:t>
      </w:r>
      <w:r w:rsidR="00557762">
        <w:rPr>
          <w:rFonts w:ascii="Lato" w:hAnsi="Lato" w:cs="Arial"/>
        </w:rPr>
        <w:t>,</w:t>
      </w:r>
      <w:r w:rsidR="003D73BA">
        <w:rPr>
          <w:rFonts w:ascii="Lato" w:hAnsi="Lato" w:cs="Arial"/>
        </w:rPr>
        <w:t xml:space="preserve"> </w:t>
      </w:r>
      <w:r w:rsidR="00E751A7">
        <w:rPr>
          <w:rFonts w:ascii="Lato" w:hAnsi="Lato" w:cs="Arial"/>
        </w:rPr>
        <w:t xml:space="preserve">consentimiento que </w:t>
      </w:r>
      <w:r w:rsidR="00DA3F0D" w:rsidRPr="00762A70">
        <w:rPr>
          <w:rFonts w:ascii="Lato" w:hAnsi="Lato" w:cs="Arial"/>
        </w:rPr>
        <w:t xml:space="preserve">resulta </w:t>
      </w:r>
      <w:r w:rsidR="00DA3F0D" w:rsidRPr="00762A70">
        <w:rPr>
          <w:rFonts w:ascii="Lato" w:hAnsi="Lato" w:cs="Arial"/>
        </w:rPr>
        <w:lastRenderedPageBreak/>
        <w:t xml:space="preserve">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5B3A63" w:rsidRDefault="00B05033" w:rsidP="00EF3FDA">
      <w:pPr>
        <w:spacing w:line="360"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w:t>
      </w:r>
      <w:r w:rsidR="00CE0EF9">
        <w:rPr>
          <w:rFonts w:ascii="Lato" w:hAnsi="Lato" w:cs="Arial"/>
        </w:rPr>
        <w:t>expuesto</w:t>
      </w:r>
      <w:r w:rsidR="00DA3F0D" w:rsidRPr="00F63A65">
        <w:rPr>
          <w:rFonts w:ascii="Lato" w:hAnsi="Lato" w:cs="Arial"/>
        </w:rPr>
        <w:t xml:space="preserve">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200C7B">
        <w:rPr>
          <w:rFonts w:ascii="Lato" w:hAnsi="Lato" w:cs="Arial"/>
          <w:b/>
        </w:rPr>
        <w:t>l</w:t>
      </w:r>
      <w:r w:rsidR="00E36CD4">
        <w:rPr>
          <w:rFonts w:ascii="Lato" w:hAnsi="Lato" w:cs="Arial"/>
          <w:b/>
        </w:rPr>
        <w:t>os</w:t>
      </w:r>
      <w:r w:rsidR="00200C7B">
        <w:rPr>
          <w:rFonts w:ascii="Lato" w:hAnsi="Lato" w:cs="Arial"/>
          <w:b/>
        </w:rPr>
        <w:t xml:space="preserve"> </w:t>
      </w:r>
      <w:r w:rsidR="00150A68">
        <w:rPr>
          <w:rFonts w:ascii="Lato" w:hAnsi="Lato" w:cs="Arial"/>
          <w:b/>
        </w:rPr>
        <w:t>proceso</w:t>
      </w:r>
      <w:r w:rsidR="00E36CD4">
        <w:rPr>
          <w:rFonts w:ascii="Lato" w:hAnsi="Lato" w:cs="Arial"/>
          <w:b/>
        </w:rPr>
        <w:t>s</w:t>
      </w:r>
      <w:r w:rsidR="00150A68">
        <w:rPr>
          <w:rFonts w:ascii="Lato" w:hAnsi="Lato" w:cs="Arial"/>
          <w:b/>
        </w:rPr>
        <w:t xml:space="preserve"> jurisdiccional</w:t>
      </w:r>
      <w:r w:rsidR="00E36CD4">
        <w:rPr>
          <w:rFonts w:ascii="Lato" w:hAnsi="Lato" w:cs="Arial"/>
          <w:b/>
        </w:rPr>
        <w:t>es</w:t>
      </w:r>
      <w:r w:rsidR="00150A68">
        <w:rPr>
          <w:rFonts w:ascii="Lato" w:hAnsi="Lato" w:cs="Arial"/>
          <w:b/>
        </w:rPr>
        <w:t xml:space="preserve"> </w:t>
      </w:r>
      <w:r w:rsidR="000D55A4">
        <w:rPr>
          <w:rFonts w:ascii="Lato" w:hAnsi="Lato" w:cs="Arial"/>
          <w:b/>
        </w:rPr>
        <w:t>de mérito</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en la</w:t>
      </w:r>
      <w:r w:rsidR="00BC7D27">
        <w:rPr>
          <w:rFonts w:ascii="Lato" w:hAnsi="Lato" w:cs="Arial"/>
          <w:b/>
          <w:u w:val="single"/>
        </w:rPr>
        <w:t>s</w:t>
      </w:r>
      <w:r w:rsidR="00761F9C">
        <w:rPr>
          <w:rFonts w:ascii="Lato" w:hAnsi="Lato" w:cs="Arial"/>
          <w:b/>
          <w:u w:val="single"/>
        </w:rPr>
        <w:t xml:space="preserve"> </w:t>
      </w:r>
      <w:r w:rsidR="00F313D3">
        <w:rPr>
          <w:rFonts w:ascii="Lato" w:hAnsi="Lato" w:cs="Arial"/>
          <w:b/>
          <w:u w:val="single"/>
        </w:rPr>
        <w:t>versi</w:t>
      </w:r>
      <w:r w:rsidR="00BC7D27">
        <w:rPr>
          <w:rFonts w:ascii="Lato" w:hAnsi="Lato" w:cs="Arial"/>
          <w:b/>
          <w:u w:val="single"/>
        </w:rPr>
        <w:t>ones</w:t>
      </w:r>
      <w:r w:rsidR="005C5452">
        <w:rPr>
          <w:rFonts w:ascii="Lato" w:hAnsi="Lato" w:cs="Arial"/>
          <w:b/>
          <w:u w:val="single"/>
        </w:rPr>
        <w:t xml:space="preserve"> pública</w:t>
      </w:r>
      <w:r w:rsidR="00BC7D27">
        <w:rPr>
          <w:rFonts w:ascii="Lato" w:hAnsi="Lato" w:cs="Arial"/>
          <w:b/>
          <w:u w:val="single"/>
        </w:rPr>
        <w:t>s</w:t>
      </w:r>
      <w:r w:rsidR="00F313D3">
        <w:rPr>
          <w:rFonts w:ascii="Lato" w:hAnsi="Lato" w:cs="Arial"/>
          <w:b/>
          <w:u w:val="single"/>
        </w:rPr>
        <w:t xml:space="preserve"> de la</w:t>
      </w:r>
      <w:r w:rsidR="00E36CD4">
        <w:rPr>
          <w:rFonts w:ascii="Lato" w:hAnsi="Lato" w:cs="Arial"/>
          <w:b/>
          <w:u w:val="single"/>
        </w:rPr>
        <w:t>s</w:t>
      </w:r>
      <w:r w:rsidR="00BC7D27">
        <w:rPr>
          <w:rFonts w:ascii="Lato" w:hAnsi="Lato" w:cs="Arial"/>
          <w:b/>
          <w:u w:val="single"/>
        </w:rPr>
        <w:t xml:space="preserve"> </w:t>
      </w:r>
      <w:r w:rsidR="005B3A63">
        <w:rPr>
          <w:rFonts w:ascii="Lato" w:hAnsi="Lato" w:cs="Arial"/>
          <w:b/>
          <w:u w:val="single"/>
        </w:rPr>
        <w:t xml:space="preserve">sentencias emitidas en los </w:t>
      </w:r>
      <w:r w:rsidR="00BC7D27">
        <w:rPr>
          <w:rFonts w:ascii="Lato" w:hAnsi="Lato" w:cs="Arial"/>
          <w:b/>
          <w:u w:val="single"/>
        </w:rPr>
        <w:t xml:space="preserve">expedientes </w:t>
      </w:r>
      <w:r w:rsidR="00CE0EF9">
        <w:rPr>
          <w:rFonts w:ascii="Lato" w:hAnsi="Lato" w:cs="Arial"/>
          <w:b/>
          <w:u w:val="single"/>
        </w:rPr>
        <w:t>requerid</w:t>
      </w:r>
      <w:r w:rsidR="00BC7D27">
        <w:rPr>
          <w:rFonts w:ascii="Lato" w:hAnsi="Lato" w:cs="Arial"/>
          <w:b/>
          <w:u w:val="single"/>
        </w:rPr>
        <w:t>os</w:t>
      </w:r>
      <w:r w:rsidR="005C5452">
        <w:rPr>
          <w:rFonts w:ascii="Lato" w:hAnsi="Lato" w:cs="Arial"/>
          <w:b/>
          <w:u w:val="single"/>
        </w:rPr>
        <w:t xml:space="preserve">, </w:t>
      </w:r>
      <w:r w:rsidR="00EA79F4" w:rsidRPr="004312D2">
        <w:rPr>
          <w:rFonts w:ascii="Lato" w:hAnsi="Lato" w:cs="Arial"/>
          <w:b/>
          <w:u w:val="single"/>
        </w:rPr>
        <w:t>se refieren</w:t>
      </w:r>
      <w:r w:rsidR="005B3A63">
        <w:rPr>
          <w:rFonts w:ascii="Lato" w:hAnsi="Lato" w:cs="Arial"/>
          <w:b/>
          <w:u w:val="single"/>
        </w:rPr>
        <w:t>:</w:t>
      </w:r>
      <w:r w:rsidR="009F5BF8">
        <w:rPr>
          <w:rFonts w:ascii="Lato" w:hAnsi="Lato" w:cs="Arial"/>
        </w:rPr>
        <w:t xml:space="preserve"> </w:t>
      </w:r>
    </w:p>
    <w:p w:rsidR="005B3A63" w:rsidRDefault="005B3A63" w:rsidP="00DA1979">
      <w:pPr>
        <w:spacing w:line="336" w:lineRule="auto"/>
        <w:jc w:val="both"/>
        <w:rPr>
          <w:rFonts w:ascii="Lato" w:hAnsi="Lato" w:cs="Arial"/>
        </w:rPr>
      </w:pPr>
    </w:p>
    <w:p w:rsidR="00552C24" w:rsidRDefault="005B3A63" w:rsidP="00EF3FDA">
      <w:pPr>
        <w:spacing w:line="360" w:lineRule="auto"/>
        <w:jc w:val="both"/>
        <w:rPr>
          <w:rFonts w:ascii="Lato" w:hAnsi="Lato" w:cs="Arial"/>
        </w:rPr>
      </w:pPr>
      <w:r>
        <w:rPr>
          <w:rFonts w:ascii="Lato" w:hAnsi="Lato" w:cs="Arial"/>
        </w:rPr>
        <w:t xml:space="preserve">Por lo que hace a las versiones públicas elaboradas por el Juez </w:t>
      </w:r>
      <w:r w:rsidRPr="00CD4DB3">
        <w:rPr>
          <w:rFonts w:ascii="Lato" w:hAnsi="Lato" w:cs="Arial"/>
        </w:rPr>
        <w:t>Provisional</w:t>
      </w:r>
      <w:r>
        <w:rPr>
          <w:rFonts w:ascii="Lato" w:hAnsi="Lato" w:cs="Arial"/>
        </w:rPr>
        <w:t xml:space="preserve"> Único de Primera Instancia Penal del Partido Judicial de Mexicali, a los </w:t>
      </w:r>
      <w:r w:rsidR="00221F13">
        <w:rPr>
          <w:rFonts w:ascii="Lato" w:hAnsi="Lato" w:cs="Arial"/>
        </w:rPr>
        <w:t>nombres de</w:t>
      </w:r>
      <w:r w:rsidR="00552C24">
        <w:rPr>
          <w:rFonts w:ascii="Lato" w:hAnsi="Lato" w:cs="Arial"/>
        </w:rPr>
        <w:t>l sentenciado, de familiares y terceros particulares llamados al proceso, firmas; datos generales relativos a estado civil, edad, domicilio, nacionalidad, origen, grupo étnico, estatura, tez, complexión, ocupación, educación, ingresos, religión, número de expediente clínico</w:t>
      </w:r>
      <w:r w:rsidR="00EF3FDA">
        <w:rPr>
          <w:rFonts w:ascii="Lato" w:hAnsi="Lato" w:cs="Arial"/>
        </w:rPr>
        <w:t xml:space="preserve"> y </w:t>
      </w:r>
      <w:r w:rsidR="00552C24">
        <w:rPr>
          <w:rFonts w:ascii="Lato" w:hAnsi="Lato" w:cs="Arial"/>
        </w:rPr>
        <w:t xml:space="preserve"> datos de identificación de vehículos.  </w:t>
      </w:r>
      <w:r w:rsidR="00221F13">
        <w:rPr>
          <w:rFonts w:ascii="Lato" w:hAnsi="Lato" w:cs="Arial"/>
        </w:rPr>
        <w:t xml:space="preserve"> </w:t>
      </w:r>
    </w:p>
    <w:p w:rsidR="00552C24" w:rsidRDefault="00552C24" w:rsidP="00DA1979">
      <w:pPr>
        <w:spacing w:line="336" w:lineRule="auto"/>
        <w:jc w:val="both"/>
        <w:rPr>
          <w:rFonts w:ascii="Lato" w:hAnsi="Lato" w:cs="Arial"/>
        </w:rPr>
      </w:pPr>
    </w:p>
    <w:p w:rsidR="00552C24" w:rsidRDefault="00552C24" w:rsidP="00EF3FDA">
      <w:pPr>
        <w:spacing w:line="360" w:lineRule="auto"/>
        <w:jc w:val="both"/>
        <w:rPr>
          <w:rFonts w:ascii="Lato" w:hAnsi="Lato" w:cs="Arial"/>
        </w:rPr>
      </w:pPr>
      <w:r>
        <w:rPr>
          <w:rFonts w:ascii="Lato" w:hAnsi="Lato" w:cs="Arial"/>
        </w:rPr>
        <w:t>En lo que respecta a las versiones públicas elaboradas por el Juez Mixto de Primera Instancia del Partido Judicial de Mexicali</w:t>
      </w:r>
      <w:r w:rsidR="00EF3FDA">
        <w:rPr>
          <w:rFonts w:ascii="Lato" w:hAnsi="Lato" w:cs="Arial"/>
        </w:rPr>
        <w:t xml:space="preserve"> con residencia en Ciudad Morelos, Baja California</w:t>
      </w:r>
      <w:r>
        <w:rPr>
          <w:rFonts w:ascii="Lato" w:hAnsi="Lato" w:cs="Arial"/>
        </w:rPr>
        <w:t>, se omitieron los datos correspondientes a: nombres del sentenciado y apodo, defensores particulares, testigos, familiares, terceros particulares, ofendida, generales relativas a edad, ingresos, estado civil, domicilio, origen y número de placas de un vehículo.</w:t>
      </w:r>
    </w:p>
    <w:p w:rsidR="00053C61" w:rsidRDefault="00053C61" w:rsidP="00EF3FDA">
      <w:pPr>
        <w:spacing w:line="360" w:lineRule="auto"/>
        <w:jc w:val="both"/>
        <w:rPr>
          <w:rFonts w:ascii="Lato" w:hAnsi="Lato" w:cs="Arial"/>
        </w:rPr>
      </w:pPr>
      <w:r>
        <w:rPr>
          <w:rFonts w:ascii="Lato" w:hAnsi="Lato" w:cs="Arial"/>
        </w:rPr>
        <w:lastRenderedPageBreak/>
        <w:t xml:space="preserve">En cuanto a las versiones públicas remitidas por la Juez por </w:t>
      </w:r>
      <w:r w:rsidRPr="00CD4DB3">
        <w:rPr>
          <w:rFonts w:ascii="Lato" w:hAnsi="Lato" w:cs="Arial"/>
        </w:rPr>
        <w:t>Ministerio de Ley</w:t>
      </w:r>
      <w:r>
        <w:rPr>
          <w:rFonts w:ascii="Lato" w:hAnsi="Lato" w:cs="Arial"/>
        </w:rPr>
        <w:t xml:space="preserve"> del Juzgado Cuarto de Primera Instancia Penal </w:t>
      </w:r>
      <w:r w:rsidR="00CD4DB3" w:rsidRPr="00CD4DB3">
        <w:rPr>
          <w:rFonts w:ascii="Lato" w:hAnsi="Lato" w:cs="Arial"/>
        </w:rPr>
        <w:t xml:space="preserve">del Partido Judicial </w:t>
      </w:r>
      <w:r>
        <w:rPr>
          <w:rFonts w:ascii="Lato" w:hAnsi="Lato" w:cs="Arial"/>
        </w:rPr>
        <w:t>de Tijuana, fueron suprimidos los datos referentes a: los nombres del sentenciado, de familiares, amigos, vecinos y terceros particulares llamados al proceso, tales como médicos y testigos, firmas; datos generales relativos a estado civil, edad, domicilio, nacionalidad, origen, grupo étnico, media filiación tales como estatura, sexo, tez, orejas, complexión, ocupación, educación, ingresos, religión, número de expediente clínico</w:t>
      </w:r>
      <w:r w:rsidR="00EF3FDA">
        <w:rPr>
          <w:rFonts w:ascii="Lato" w:hAnsi="Lato" w:cs="Arial"/>
        </w:rPr>
        <w:t xml:space="preserve"> y </w:t>
      </w:r>
      <w:r>
        <w:rPr>
          <w:rFonts w:ascii="Lato" w:hAnsi="Lato" w:cs="Arial"/>
        </w:rPr>
        <w:t xml:space="preserve">datos de identificación de vehículos.   </w:t>
      </w:r>
    </w:p>
    <w:p w:rsidR="00053C61" w:rsidRDefault="00053C61" w:rsidP="00DA1979">
      <w:pPr>
        <w:spacing w:line="336" w:lineRule="auto"/>
        <w:jc w:val="both"/>
        <w:rPr>
          <w:rFonts w:ascii="Lato" w:hAnsi="Lato" w:cs="Arial"/>
        </w:rPr>
      </w:pPr>
    </w:p>
    <w:p w:rsidR="00616B59" w:rsidRDefault="00053C61" w:rsidP="00CD4DB3">
      <w:pPr>
        <w:spacing w:line="348" w:lineRule="auto"/>
        <w:jc w:val="both"/>
        <w:rPr>
          <w:rFonts w:ascii="Lato" w:hAnsi="Lato" w:cs="Arial"/>
          <w:i/>
        </w:rPr>
      </w:pPr>
      <w:r>
        <w:rPr>
          <w:rFonts w:ascii="Lato" w:hAnsi="Lato" w:cs="Arial"/>
        </w:rPr>
        <w:t xml:space="preserve">Datos </w:t>
      </w:r>
      <w:r w:rsidR="00221F13">
        <w:rPr>
          <w:rFonts w:ascii="Lato" w:hAnsi="Lato" w:cs="Arial"/>
        </w:rPr>
        <w:t xml:space="preserve">que identifican a las personas o que unidos las hacen identificables, </w:t>
      </w:r>
      <w:r w:rsidR="004312D2">
        <w:rPr>
          <w:rFonts w:ascii="Lato" w:hAnsi="Lato" w:cs="Arial"/>
        </w:rPr>
        <w:t xml:space="preserve">lo </w:t>
      </w:r>
      <w:r w:rsidR="008C2B0F" w:rsidRPr="00F63A65">
        <w:rPr>
          <w:rFonts w:ascii="Lato" w:hAnsi="Lato" w:cs="Arial"/>
        </w:rPr>
        <w:t xml:space="preserve">que </w:t>
      </w:r>
      <w:r>
        <w:rPr>
          <w:rFonts w:ascii="Lato" w:hAnsi="Lato" w:cs="Arial"/>
        </w:rPr>
        <w:t>está acorde a lo establecido en</w:t>
      </w:r>
      <w:r w:rsidR="008C2B0F" w:rsidRPr="00F63A65">
        <w:rPr>
          <w:rFonts w:ascii="Lato" w:hAnsi="Lato" w:cs="Arial"/>
        </w:rPr>
        <w:t xml:space="preserve">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w:t>
      </w:r>
      <w:r>
        <w:rPr>
          <w:rFonts w:ascii="Lato" w:hAnsi="Lato" w:cs="Arial"/>
        </w:rPr>
        <w:t xml:space="preserve">que entiende por datos personales </w:t>
      </w:r>
      <w:r w:rsidR="009D0DA8" w:rsidRPr="00762A70">
        <w:rPr>
          <w:rFonts w:ascii="Lato" w:hAnsi="Lato" w:cs="Arial"/>
        </w:rPr>
        <w:t xml:space="preserve">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lo que se complementa 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187E9E">
        <w:rPr>
          <w:rFonts w:ascii="Lato" w:hAnsi="Lato" w:cs="Arial"/>
          <w:b/>
          <w:i/>
        </w:rPr>
        <w:t>numérica,</w:t>
      </w:r>
      <w:r w:rsidR="00DA3F0D" w:rsidRPr="000E168A">
        <w:rPr>
          <w:rFonts w:ascii="Lato" w:hAnsi="Lato" w:cs="Arial"/>
          <w:i/>
        </w:rPr>
        <w:t xml:space="preserve"> alfabética</w:t>
      </w:r>
      <w:r w:rsidR="00DA3F0D" w:rsidRPr="00213FA0">
        <w:rPr>
          <w:rFonts w:ascii="Lato" w:hAnsi="Lato" w:cs="Arial"/>
          <w:i/>
        </w:rPr>
        <w:t>,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6E07F8">
        <w:rPr>
          <w:rFonts w:ascii="Lato" w:hAnsi="Lato" w:cs="Arial"/>
          <w:i/>
        </w:rPr>
        <w:t>número telefónico</w:t>
      </w:r>
      <w:r w:rsidR="00AE040F">
        <w:rPr>
          <w:rFonts w:ascii="Lato" w:hAnsi="Lato" w:cs="Arial"/>
          <w:i/>
        </w:rPr>
        <w:t xml:space="preserve">, </w:t>
      </w:r>
      <w:r w:rsidR="00AE040F" w:rsidRPr="006E07F8">
        <w:rPr>
          <w:rFonts w:ascii="Lato" w:hAnsi="Lato" w:cs="Arial"/>
          <w:b/>
          <w:i/>
        </w:rPr>
        <w:t xml:space="preserve">edad, </w:t>
      </w:r>
      <w:r w:rsidR="00AE040F" w:rsidRPr="00187E9E">
        <w:rPr>
          <w:rFonts w:ascii="Lato" w:hAnsi="Lato" w:cs="Arial"/>
          <w:i/>
        </w:rPr>
        <w:t>sexo,</w:t>
      </w:r>
      <w:r w:rsidR="00AE040F">
        <w:rPr>
          <w:rFonts w:ascii="Lato" w:hAnsi="Lato" w:cs="Arial"/>
          <w:i/>
        </w:rPr>
        <w:t xml:space="preserve"> registro federal de contribuyentes, clave única de registro de población</w:t>
      </w:r>
      <w:r w:rsidR="00AE040F" w:rsidRPr="000E168A">
        <w:rPr>
          <w:rFonts w:ascii="Lato" w:hAnsi="Lato" w:cs="Arial"/>
          <w:b/>
          <w:i/>
        </w:rPr>
        <w:t xml:space="preserve">, </w:t>
      </w:r>
      <w:r w:rsidR="00AE040F" w:rsidRPr="000E168A">
        <w:rPr>
          <w:rFonts w:ascii="Lato" w:hAnsi="Lato" w:cs="Arial"/>
          <w:i/>
        </w:rPr>
        <w:t>estado civil,</w:t>
      </w:r>
      <w:r w:rsidR="00AE040F" w:rsidRPr="007F2439">
        <w:rPr>
          <w:rFonts w:ascii="Lato" w:hAnsi="Lato" w:cs="Arial"/>
          <w:b/>
          <w:i/>
        </w:rPr>
        <w:t xml:space="preserve"> domicilio, </w:t>
      </w:r>
      <w:r w:rsidR="00AE040F" w:rsidRPr="006E07F8">
        <w:rPr>
          <w:rFonts w:ascii="Lato" w:hAnsi="Lato" w:cs="Arial"/>
          <w:i/>
        </w:rPr>
        <w:t>dirección de correo electrónico</w:t>
      </w:r>
      <w:r w:rsidR="00AE040F" w:rsidRPr="007F2439">
        <w:rPr>
          <w:rFonts w:ascii="Lato" w:hAnsi="Lato" w:cs="Arial"/>
          <w:b/>
          <w:i/>
        </w:rPr>
        <w:t xml:space="preserve">, </w:t>
      </w:r>
      <w:r w:rsidR="00AE040F" w:rsidRPr="009F5BF8">
        <w:rPr>
          <w:rFonts w:ascii="Lato" w:hAnsi="Lato" w:cs="Arial"/>
          <w:i/>
        </w:rPr>
        <w:t>origen racial</w:t>
      </w:r>
      <w:r w:rsidR="00AE040F">
        <w:rPr>
          <w:rFonts w:ascii="Lato" w:hAnsi="Lato" w:cs="Arial"/>
          <w:i/>
        </w:rPr>
        <w:t xml:space="preserve"> o étnico, </w:t>
      </w:r>
      <w:r w:rsidR="00AE040F" w:rsidRPr="000E168A">
        <w:rPr>
          <w:rFonts w:ascii="Lato" w:hAnsi="Lato" w:cs="Arial"/>
          <w:i/>
        </w:rPr>
        <w:t xml:space="preserve">lugar y </w:t>
      </w:r>
      <w:r w:rsidR="00AE040F" w:rsidRPr="00187E9E">
        <w:rPr>
          <w:rFonts w:ascii="Lato" w:hAnsi="Lato" w:cs="Arial"/>
          <w:b/>
          <w:i/>
        </w:rPr>
        <w:t>fecha de nacimiento</w:t>
      </w:r>
      <w:r w:rsidR="00AE040F" w:rsidRPr="000E168A">
        <w:rPr>
          <w:rFonts w:ascii="Lato" w:hAnsi="Lato" w:cs="Arial"/>
          <w:i/>
        </w:rPr>
        <w:t xml:space="preserve">, lugar de origen y nacionalidad, ideología, creencias o convicción religiosas, filosófica, política o de otro género; los referidos a las </w:t>
      </w:r>
      <w:r w:rsidR="00AE040F" w:rsidRPr="006E07F8">
        <w:rPr>
          <w:rFonts w:ascii="Lato" w:hAnsi="Lato" w:cs="Arial"/>
          <w:b/>
          <w:i/>
        </w:rPr>
        <w:t>características físicas</w:t>
      </w:r>
      <w:r w:rsidR="00AE040F" w:rsidRPr="000E168A">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0E168A">
        <w:rPr>
          <w:rFonts w:ascii="Lato" w:hAnsi="Lato" w:cs="Arial"/>
          <w:i/>
        </w:rPr>
        <w:t>datos labo</w:t>
      </w:r>
      <w:r w:rsidR="00AE040F" w:rsidRPr="000E168A">
        <w:rPr>
          <w:rFonts w:ascii="Lato" w:hAnsi="Lato" w:cs="Arial"/>
          <w:i/>
        </w:rPr>
        <w:t>r</w:t>
      </w:r>
      <w:r w:rsidR="00772E78" w:rsidRPr="000E168A">
        <w:rPr>
          <w:rFonts w:ascii="Lato" w:hAnsi="Lato" w:cs="Arial"/>
          <w:i/>
        </w:rPr>
        <w:t>al</w:t>
      </w:r>
      <w:r w:rsidR="00AE040F" w:rsidRPr="000E168A">
        <w:rPr>
          <w:rFonts w:ascii="Lato" w:hAnsi="Lato" w:cs="Arial"/>
          <w:i/>
        </w:rPr>
        <w:t>e</w:t>
      </w:r>
      <w:r w:rsidR="00772E78" w:rsidRPr="000E168A">
        <w:rPr>
          <w:rFonts w:ascii="Lato" w:hAnsi="Lato" w:cs="Arial"/>
          <w:i/>
        </w:rPr>
        <w:t xml:space="preserve">s, idioma o lengua, escolaridad, </w:t>
      </w:r>
      <w:r w:rsidR="007F2439" w:rsidRPr="000E168A">
        <w:rPr>
          <w:rFonts w:ascii="Lato" w:hAnsi="Lato" w:cs="Arial"/>
          <w:i/>
        </w:rPr>
        <w:t xml:space="preserve">(…) </w:t>
      </w:r>
      <w:r w:rsidR="007F2439" w:rsidRPr="00EF3FDA">
        <w:rPr>
          <w:rFonts w:ascii="Lato" w:hAnsi="Lato" w:cs="Arial"/>
          <w:i/>
        </w:rPr>
        <w:t>ingresos</w:t>
      </w:r>
      <w:r w:rsidR="00EF3FDA" w:rsidRPr="00EF3FDA">
        <w:rPr>
          <w:rFonts w:ascii="Lato" w:hAnsi="Lato" w:cs="Arial"/>
          <w:i/>
        </w:rPr>
        <w:t>,</w:t>
      </w:r>
      <w:r w:rsidR="007F2439" w:rsidRPr="00EF3FDA">
        <w:rPr>
          <w:rFonts w:ascii="Lato" w:hAnsi="Lato" w:cs="Arial"/>
          <w:i/>
        </w:rPr>
        <w:t xml:space="preserve"> </w:t>
      </w:r>
      <w:r w:rsidR="00772E78" w:rsidRPr="00EF3FDA">
        <w:rPr>
          <w:rFonts w:ascii="Lato" w:hAnsi="Lato" w:cs="Arial"/>
          <w:i/>
        </w:rPr>
        <w:t>patrimonio,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 xml:space="preserve">huellas dactilares, </w:t>
      </w:r>
      <w:r w:rsidR="00772E78" w:rsidRPr="00414152">
        <w:rPr>
          <w:rFonts w:ascii="Lato" w:hAnsi="Lato" w:cs="Arial"/>
          <w:b/>
          <w:i/>
        </w:rPr>
        <w:t>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8D0A8E" w:rsidRDefault="009D4F12" w:rsidP="00EF3FDA">
      <w:pPr>
        <w:spacing w:line="360" w:lineRule="auto"/>
        <w:jc w:val="both"/>
        <w:rPr>
          <w:rFonts w:ascii="Lato" w:hAnsi="Lato" w:cs="Arial"/>
        </w:rPr>
      </w:pPr>
      <w:r>
        <w:rPr>
          <w:rFonts w:ascii="Lato" w:hAnsi="Lato" w:cs="Arial"/>
        </w:rPr>
        <w:lastRenderedPageBreak/>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EF3FDA">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EF3FDA">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E1710E">
        <w:rPr>
          <w:rFonts w:ascii="Lato" w:hAnsi="Lato" w:cs="Arial"/>
        </w:rPr>
        <w:t>l</w:t>
      </w:r>
      <w:r w:rsidR="002862B9" w:rsidRPr="00E1710E">
        <w:rPr>
          <w:rFonts w:ascii="Lato" w:hAnsi="Lato" w:cs="Arial"/>
        </w:rPr>
        <w:t>os</w:t>
      </w:r>
      <w:r w:rsidR="00917293" w:rsidRPr="00E1710E">
        <w:rPr>
          <w:rFonts w:ascii="Lato" w:hAnsi="Lato" w:cs="Arial"/>
        </w:rPr>
        <w:t xml:space="preserve"> dato</w:t>
      </w:r>
      <w:r w:rsidR="002862B9" w:rsidRPr="00E1710E">
        <w:rPr>
          <w:rFonts w:ascii="Lato" w:hAnsi="Lato" w:cs="Arial"/>
        </w:rPr>
        <w:t>s</w:t>
      </w:r>
      <w:r w:rsidRPr="00E1710E">
        <w:rPr>
          <w:rFonts w:ascii="Lato" w:hAnsi="Lato" w:cs="Arial"/>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680F37" w:rsidRDefault="00680F37" w:rsidP="00EF3FDA">
      <w:pPr>
        <w:spacing w:line="360" w:lineRule="auto"/>
        <w:jc w:val="both"/>
        <w:rPr>
          <w:rFonts w:ascii="Lato" w:hAnsi="Lato" w:cs="Arial"/>
        </w:rPr>
      </w:pPr>
    </w:p>
    <w:p w:rsidR="00DA3F0D" w:rsidRDefault="00DA3F0D" w:rsidP="00EF3FDA">
      <w:pPr>
        <w:spacing w:line="360" w:lineRule="auto"/>
        <w:jc w:val="both"/>
        <w:rPr>
          <w:rFonts w:ascii="Lato" w:hAnsi="Lato" w:cs="Arial"/>
        </w:rPr>
      </w:pPr>
      <w:r w:rsidRPr="00762A70">
        <w:rPr>
          <w:rFonts w:ascii="Lato" w:hAnsi="Lato" w:cs="Arial"/>
        </w:rPr>
        <w:lastRenderedPageBreak/>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6E07F8">
        <w:rPr>
          <w:rFonts w:ascii="Lato" w:hAnsi="Lato" w:cs="Arial"/>
          <w:b/>
        </w:rPr>
        <w:t>procesos</w:t>
      </w:r>
      <w:r w:rsidR="00761F9C">
        <w:rPr>
          <w:rFonts w:ascii="Lato" w:hAnsi="Lato" w:cs="Arial"/>
          <w:b/>
        </w:rPr>
        <w:t xml:space="preserve"> </w:t>
      </w:r>
      <w:r w:rsidR="006207A1">
        <w:rPr>
          <w:rFonts w:ascii="Lato" w:hAnsi="Lato" w:cs="Arial"/>
          <w:b/>
        </w:rPr>
        <w:t>jurisdiccional</w:t>
      </w:r>
      <w:r w:rsidR="00761F9C">
        <w:rPr>
          <w:rFonts w:ascii="Lato" w:hAnsi="Lato" w:cs="Arial"/>
          <w:b/>
        </w:rPr>
        <w:t>es</w:t>
      </w:r>
      <w:r w:rsidR="006E07F8">
        <w:rPr>
          <w:rFonts w:ascii="Lato" w:hAnsi="Lato" w:cs="Arial"/>
          <w:b/>
        </w:rPr>
        <w:t>,</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Pr="00AF6D96" w:rsidRDefault="006A3246" w:rsidP="00EF3FDA">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Aprobar la clasificación de la información</w:t>
      </w:r>
      <w:r w:rsidR="00E1710E">
        <w:rPr>
          <w:rFonts w:ascii="Lato" w:hAnsi="Lato" w:cs="Arial"/>
          <w:b/>
        </w:rPr>
        <w:t xml:space="preserve"> de datos personales</w:t>
      </w:r>
      <w:r w:rsidR="00CD3BB0" w:rsidRPr="00A07213">
        <w:rPr>
          <w:rFonts w:ascii="Lato" w:hAnsi="Lato" w:cs="Arial"/>
          <w:b/>
        </w:rPr>
        <w:t xml:space="preserve"> </w:t>
      </w:r>
      <w:r w:rsidR="00DA1979">
        <w:rPr>
          <w:rFonts w:ascii="Lato" w:hAnsi="Lato" w:cs="Arial"/>
          <w:b/>
        </w:rPr>
        <w:t>como confidencia</w:t>
      </w:r>
      <w:r w:rsidR="00DA1979" w:rsidRPr="00E1710E">
        <w:rPr>
          <w:rFonts w:ascii="Lato" w:hAnsi="Lato" w:cs="Arial"/>
          <w:b/>
        </w:rPr>
        <w:t>l</w:t>
      </w:r>
      <w:r w:rsidR="00E1710E" w:rsidRPr="00E1710E">
        <w:rPr>
          <w:rFonts w:ascii="Lato" w:hAnsi="Lato" w:cs="Arial"/>
          <w:b/>
        </w:rPr>
        <w:t>es</w:t>
      </w:r>
      <w:r w:rsidR="001A0DC7" w:rsidRPr="001A0DC7">
        <w:rPr>
          <w:rFonts w:ascii="Lato" w:hAnsi="Lato" w:cs="Arial"/>
        </w:rPr>
        <w:t xml:space="preserve"> </w:t>
      </w:r>
      <w:r w:rsidR="00053C61" w:rsidRPr="00053C61">
        <w:rPr>
          <w:rFonts w:ascii="Lato" w:hAnsi="Lato" w:cs="Arial"/>
          <w:b/>
        </w:rPr>
        <w:t xml:space="preserve">realizada </w:t>
      </w:r>
      <w:r w:rsidR="00053C61" w:rsidRPr="00CD4DB3">
        <w:rPr>
          <w:rFonts w:ascii="Lato" w:hAnsi="Lato" w:cs="Arial"/>
          <w:b/>
        </w:rPr>
        <w:t xml:space="preserve">por el Juez Provisional Único de Primera Instancia Penal </w:t>
      </w:r>
      <w:r w:rsidR="00CD4DB3" w:rsidRPr="00CD4DB3">
        <w:rPr>
          <w:rFonts w:ascii="Lato" w:hAnsi="Lato" w:cs="Arial"/>
          <w:b/>
        </w:rPr>
        <w:t xml:space="preserve">del Partido Judicial </w:t>
      </w:r>
      <w:r w:rsidR="00053C61" w:rsidRPr="00CD4DB3">
        <w:rPr>
          <w:rFonts w:ascii="Lato" w:hAnsi="Lato" w:cs="Arial"/>
          <w:b/>
        </w:rPr>
        <w:t>de Mexicali,</w:t>
      </w:r>
      <w:r w:rsidR="00735799" w:rsidRPr="00CD4DB3">
        <w:rPr>
          <w:rFonts w:ascii="Lato" w:hAnsi="Lato" w:cs="Arial"/>
        </w:rPr>
        <w:t xml:space="preserve"> correspondiente a los nombres del sentenciado, de familiares y terceros particulares llamados</w:t>
      </w:r>
      <w:r w:rsidR="00735799">
        <w:rPr>
          <w:rFonts w:ascii="Lato" w:hAnsi="Lato" w:cs="Arial"/>
        </w:rPr>
        <w:t xml:space="preserve"> al proceso, </w:t>
      </w:r>
      <w:r w:rsidR="00735799">
        <w:rPr>
          <w:rFonts w:ascii="Lato" w:hAnsi="Lato" w:cs="Arial"/>
        </w:rPr>
        <w:lastRenderedPageBreak/>
        <w:t>firmas; datos generales relativos a estado civil, edad, domicilio, nacionalidad, origen, grupo étnico, estatura, tez, complexión, ocupación, educación, ingresos, religión, número de expediente clínico</w:t>
      </w:r>
      <w:r w:rsidR="00EF3FDA">
        <w:rPr>
          <w:rFonts w:ascii="Lato" w:hAnsi="Lato" w:cs="Arial"/>
        </w:rPr>
        <w:t xml:space="preserve"> y</w:t>
      </w:r>
      <w:r w:rsidR="00735799">
        <w:rPr>
          <w:rFonts w:ascii="Lato" w:hAnsi="Lato" w:cs="Arial"/>
        </w:rPr>
        <w:t xml:space="preserve"> datos de identificación de vehículos. Igualmente la clasificación realizada por el </w:t>
      </w:r>
      <w:r w:rsidR="00735799" w:rsidRPr="00CD4DB3">
        <w:rPr>
          <w:rFonts w:ascii="Lato" w:hAnsi="Lato" w:cs="Arial"/>
          <w:b/>
        </w:rPr>
        <w:t>Juez Mixto de Primera Instancia del Partido Judicial de Mexicali</w:t>
      </w:r>
      <w:r w:rsidR="00EF3FDA" w:rsidRPr="00CD4DB3">
        <w:rPr>
          <w:rFonts w:ascii="Lato" w:hAnsi="Lato" w:cs="Arial"/>
          <w:b/>
        </w:rPr>
        <w:t xml:space="preserve"> con residencia en Ciudad Morelos</w:t>
      </w:r>
      <w:r w:rsidR="00735799" w:rsidRPr="00CD4DB3">
        <w:rPr>
          <w:rFonts w:ascii="Lato" w:hAnsi="Lato" w:cs="Arial"/>
          <w:b/>
        </w:rPr>
        <w:t>,</w:t>
      </w:r>
      <w:r w:rsidR="00735799">
        <w:rPr>
          <w:rFonts w:ascii="Lato" w:hAnsi="Lato" w:cs="Arial"/>
        </w:rPr>
        <w:t xml:space="preserve"> determinando como confidenciales los datos correspondientes a: nombre del sentenciado y apodo, defensores particulares, testigos, familiares, terceros particulares, ofendida, generales relativas a edad, ingresos, estado civil, domicilio, origen y número de placas de un vehículo, y  la emitida por la </w:t>
      </w:r>
      <w:r w:rsidR="00735799" w:rsidRPr="00CD4DB3">
        <w:rPr>
          <w:rFonts w:ascii="Lato" w:hAnsi="Lato" w:cs="Arial"/>
          <w:b/>
        </w:rPr>
        <w:t xml:space="preserve">Juez por Ministerio de Ley del Juzgado Cuarto de Primera Instancia Penal </w:t>
      </w:r>
      <w:r w:rsidR="00CD4DB3" w:rsidRPr="00CD4DB3">
        <w:rPr>
          <w:rFonts w:ascii="Lato" w:hAnsi="Lato" w:cs="Arial"/>
          <w:b/>
        </w:rPr>
        <w:t xml:space="preserve">del Partido Judicial </w:t>
      </w:r>
      <w:r w:rsidR="00735799" w:rsidRPr="00CD4DB3">
        <w:rPr>
          <w:rFonts w:ascii="Lato" w:hAnsi="Lato" w:cs="Arial"/>
          <w:b/>
        </w:rPr>
        <w:t>de Tijuana</w:t>
      </w:r>
      <w:r w:rsidR="00735799">
        <w:rPr>
          <w:rFonts w:ascii="Lato" w:hAnsi="Lato" w:cs="Arial"/>
        </w:rPr>
        <w:t>, referente</w:t>
      </w:r>
      <w:r w:rsidR="00CD4DB3">
        <w:rPr>
          <w:rFonts w:ascii="Lato" w:hAnsi="Lato" w:cs="Arial"/>
        </w:rPr>
        <w:t xml:space="preserve"> a</w:t>
      </w:r>
      <w:r w:rsidR="00735799">
        <w:rPr>
          <w:rFonts w:ascii="Lato" w:hAnsi="Lato" w:cs="Arial"/>
        </w:rPr>
        <w:t xml:space="preserve"> los datos personales relativos a: los nombres del sentenciado, de familiares, amigos, vecinos y terceros particulares llamados al proceso, tales como médicos y testigos, firmas; datos generales relativos a estado civil, edad, domicilio, nacionalidad, origen, grupo étnico, media filiación tales como estatura, sexo, tez, orejas, complexión, ocupación, educación, ingresos,</w:t>
      </w:r>
      <w:r w:rsidR="00680F37">
        <w:rPr>
          <w:rFonts w:ascii="Lato" w:hAnsi="Lato" w:cs="Arial"/>
        </w:rPr>
        <w:t xml:space="preserve"> religión, número de expediente</w:t>
      </w:r>
      <w:r w:rsidR="00735799">
        <w:rPr>
          <w:rFonts w:ascii="Lato" w:hAnsi="Lato" w:cs="Arial"/>
        </w:rPr>
        <w:t xml:space="preserve"> clínico</w:t>
      </w:r>
      <w:r w:rsidR="00680F37">
        <w:rPr>
          <w:rFonts w:ascii="Lato" w:hAnsi="Lato" w:cs="Arial"/>
        </w:rPr>
        <w:t xml:space="preserve"> y</w:t>
      </w:r>
      <w:r w:rsidR="00735799">
        <w:rPr>
          <w:rFonts w:ascii="Lato" w:hAnsi="Lato" w:cs="Arial"/>
        </w:rPr>
        <w:t xml:space="preserve"> datos de identificación de vehículos, datos que aparecen en las sentencias de interés del peticionario, </w:t>
      </w:r>
      <w:r w:rsidR="00735799" w:rsidRPr="00735799">
        <w:rPr>
          <w:rFonts w:ascii="Lato" w:hAnsi="Lato" w:cs="Arial"/>
          <w:b/>
        </w:rPr>
        <w:t>autorizándose consecuentemente</w:t>
      </w:r>
      <w:r w:rsidR="00735799">
        <w:rPr>
          <w:rFonts w:ascii="Lato" w:hAnsi="Lato" w:cs="Arial"/>
        </w:rPr>
        <w:t xml:space="preserve">, </w:t>
      </w:r>
      <w:r w:rsidR="001A0DC7" w:rsidRPr="001A0DC7">
        <w:rPr>
          <w:rFonts w:ascii="Lato" w:hAnsi="Lato" w:cs="Arial"/>
          <w:b/>
        </w:rPr>
        <w:t>la</w:t>
      </w:r>
      <w:r w:rsidR="00221F13">
        <w:rPr>
          <w:rFonts w:ascii="Lato" w:hAnsi="Lato" w:cs="Arial"/>
          <w:b/>
        </w:rPr>
        <w:t>s</w:t>
      </w:r>
      <w:r w:rsidR="00187E9E">
        <w:rPr>
          <w:rFonts w:ascii="Lato" w:hAnsi="Lato" w:cs="Arial"/>
          <w:b/>
        </w:rPr>
        <w:t xml:space="preserve"> versi</w:t>
      </w:r>
      <w:r w:rsidR="00221F13">
        <w:rPr>
          <w:rFonts w:ascii="Lato" w:hAnsi="Lato" w:cs="Arial"/>
          <w:b/>
        </w:rPr>
        <w:t>ones</w:t>
      </w:r>
      <w:r w:rsidR="001A0DC7" w:rsidRPr="001A0DC7">
        <w:rPr>
          <w:rFonts w:ascii="Lato" w:hAnsi="Lato" w:cs="Arial"/>
          <w:b/>
        </w:rPr>
        <w:t xml:space="preserve"> pública</w:t>
      </w:r>
      <w:r w:rsidR="00221F13">
        <w:rPr>
          <w:rFonts w:ascii="Lato" w:hAnsi="Lato" w:cs="Arial"/>
          <w:b/>
        </w:rPr>
        <w:t>s</w:t>
      </w:r>
      <w:r w:rsidR="006E07F8">
        <w:rPr>
          <w:rFonts w:ascii="Lato" w:hAnsi="Lato" w:cs="Arial"/>
          <w:b/>
        </w:rPr>
        <w:t xml:space="preserve"> </w:t>
      </w:r>
      <w:r w:rsidR="00E1710E">
        <w:rPr>
          <w:rFonts w:ascii="Lato" w:hAnsi="Lato" w:cs="Arial"/>
          <w:b/>
        </w:rPr>
        <w:t>de la</w:t>
      </w:r>
      <w:r w:rsidR="00221F13">
        <w:rPr>
          <w:rFonts w:ascii="Lato" w:hAnsi="Lato" w:cs="Arial"/>
          <w:b/>
        </w:rPr>
        <w:t>s</w:t>
      </w:r>
      <w:r w:rsidR="00E1710E">
        <w:rPr>
          <w:rFonts w:ascii="Lato" w:hAnsi="Lato" w:cs="Arial"/>
          <w:b/>
        </w:rPr>
        <w:t xml:space="preserve"> misma</w:t>
      </w:r>
      <w:r w:rsidR="00221F13">
        <w:rPr>
          <w:rFonts w:ascii="Lato" w:hAnsi="Lato" w:cs="Arial"/>
          <w:b/>
        </w:rPr>
        <w:t>s</w:t>
      </w:r>
      <w:r w:rsidR="00E1710E">
        <w:rPr>
          <w:rFonts w:ascii="Lato" w:hAnsi="Lato" w:cs="Arial"/>
          <w:b/>
        </w:rPr>
        <w:t>,</w:t>
      </w:r>
      <w:r w:rsidR="001A0DC7" w:rsidRPr="001A0DC7">
        <w:rPr>
          <w:rFonts w:ascii="Lato" w:hAnsi="Lato" w:cs="Arial"/>
          <w:b/>
        </w:rPr>
        <w:t xml:space="preserve"> </w:t>
      </w:r>
      <w:r w:rsidR="00567A08" w:rsidRPr="001A0DC7">
        <w:rPr>
          <w:rFonts w:ascii="Lato" w:hAnsi="Lato" w:cs="Arial"/>
        </w:rPr>
        <w:t>por</w:t>
      </w:r>
      <w:r w:rsidR="00567A08" w:rsidRPr="00AF6D96">
        <w:rPr>
          <w:rFonts w:ascii="Lato" w:hAnsi="Lato" w:cs="Arial"/>
        </w:rPr>
        <w:t xml:space="preserve"> las razones y fundamentos indicados con antelación.</w:t>
      </w:r>
    </w:p>
    <w:p w:rsidR="00212F98" w:rsidRPr="00680F37" w:rsidRDefault="00CD3BB0" w:rsidP="00671613">
      <w:pPr>
        <w:spacing w:line="360" w:lineRule="auto"/>
        <w:jc w:val="both"/>
        <w:rPr>
          <w:rFonts w:ascii="Lato" w:hAnsi="Lato" w:cs="Arial"/>
        </w:rPr>
      </w:pPr>
      <w:r>
        <w:rPr>
          <w:rFonts w:ascii="Lato" w:hAnsi="Lato" w:cs="Arial"/>
        </w:rPr>
        <w:t xml:space="preserve"> </w:t>
      </w:r>
      <w:r w:rsidRPr="00762A70">
        <w:rPr>
          <w:rFonts w:ascii="Lato" w:hAnsi="Lato" w:cs="Arial"/>
        </w:rPr>
        <w:t xml:space="preserve"> </w:t>
      </w:r>
    </w:p>
    <w:p w:rsidR="005B64BC" w:rsidRPr="00762A70" w:rsidRDefault="006152B4" w:rsidP="00680F37">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1A0DC7">
        <w:rPr>
          <w:rFonts w:ascii="Lato" w:hAnsi="Lato" w:cs="Arial"/>
        </w:rPr>
        <w:t>l</w:t>
      </w:r>
      <w:r w:rsidR="00552B39">
        <w:rPr>
          <w:rFonts w:ascii="Lato" w:hAnsi="Lato" w:cs="Arial"/>
        </w:rPr>
        <w:t xml:space="preserve"> </w:t>
      </w:r>
      <w:r w:rsidR="00253BF8">
        <w:rPr>
          <w:rFonts w:ascii="Lato" w:hAnsi="Lato" w:cs="Arial"/>
        </w:rPr>
        <w:t>peticionario de la solicitud registrada</w:t>
      </w:r>
      <w:r w:rsidR="00552B39">
        <w:rPr>
          <w:rFonts w:ascii="Lato" w:hAnsi="Lato" w:cs="Arial"/>
        </w:rPr>
        <w:t xml:space="preserve"> con </w:t>
      </w:r>
      <w:r w:rsidR="00403D9C">
        <w:rPr>
          <w:rFonts w:ascii="Lato" w:hAnsi="Lato" w:cs="Arial"/>
        </w:rPr>
        <w:t>el</w:t>
      </w:r>
      <w:r w:rsidR="001A0DC7">
        <w:rPr>
          <w:rFonts w:ascii="Lato" w:hAnsi="Lato" w:cs="Arial"/>
        </w:rPr>
        <w:t xml:space="preserve"> número</w:t>
      </w:r>
      <w:r w:rsidR="00552B39">
        <w:rPr>
          <w:rFonts w:ascii="Lato" w:hAnsi="Lato" w:cs="Arial"/>
        </w:rPr>
        <w:t xml:space="preserve"> de folio</w:t>
      </w:r>
      <w:r w:rsidR="006B3205">
        <w:rPr>
          <w:rFonts w:ascii="Lato" w:hAnsi="Lato" w:cs="Arial"/>
        </w:rPr>
        <w:t xml:space="preserve"> </w:t>
      </w:r>
      <w:r w:rsidR="00403D9C">
        <w:rPr>
          <w:rFonts w:ascii="Lato" w:hAnsi="Lato" w:cs="Arial"/>
        </w:rPr>
        <w:t>02005842</w:t>
      </w:r>
      <w:r w:rsidR="00680F37">
        <w:rPr>
          <w:rFonts w:ascii="Lato" w:hAnsi="Lato" w:cs="Arial"/>
        </w:rPr>
        <w:t>2</w:t>
      </w:r>
      <w:r w:rsidR="00403D9C">
        <w:rPr>
          <w:rFonts w:ascii="Lato" w:hAnsi="Lato" w:cs="Arial"/>
        </w:rPr>
        <w:t>0000</w:t>
      </w:r>
      <w:r w:rsidR="00253BF8">
        <w:rPr>
          <w:rFonts w:ascii="Lato" w:hAnsi="Lato" w:cs="Arial"/>
        </w:rPr>
        <w:t>43</w:t>
      </w:r>
      <w:r w:rsidR="00221F13">
        <w:rPr>
          <w:rFonts w:ascii="Lato" w:hAnsi="Lato" w:cs="Arial"/>
        </w:rPr>
        <w:t>,</w:t>
      </w:r>
      <w:r w:rsidR="00403D9C">
        <w:rPr>
          <w:rFonts w:ascii="Lato" w:hAnsi="Lato" w:cs="Arial"/>
        </w:rPr>
        <w:t xml:space="preserve"> </w:t>
      </w:r>
      <w:r w:rsidRPr="00762A70">
        <w:rPr>
          <w:rFonts w:ascii="Lato" w:hAnsi="Lato" w:cs="Arial"/>
        </w:rPr>
        <w:t xml:space="preserve">por conducto de la Unidad de Transparencia, </w:t>
      </w:r>
      <w:r w:rsidR="00567A08">
        <w:rPr>
          <w:rFonts w:ascii="Lato" w:hAnsi="Lato" w:cs="Arial"/>
        </w:rPr>
        <w:t>anexando</w:t>
      </w:r>
      <w:r w:rsidRPr="00762A70">
        <w:rPr>
          <w:rFonts w:ascii="Lato" w:hAnsi="Lato" w:cs="Arial"/>
        </w:rPr>
        <w:t xml:space="preserve"> con la copia de la respuesta </w:t>
      </w:r>
      <w:r w:rsidR="00E1710E">
        <w:rPr>
          <w:rFonts w:ascii="Lato" w:hAnsi="Lato" w:cs="Arial"/>
        </w:rPr>
        <w:t>la</w:t>
      </w:r>
      <w:r w:rsidR="00253BF8">
        <w:rPr>
          <w:rFonts w:ascii="Lato" w:hAnsi="Lato" w:cs="Arial"/>
        </w:rPr>
        <w:t>s</w:t>
      </w:r>
      <w:r w:rsidR="00E1710E">
        <w:rPr>
          <w:rFonts w:ascii="Lato" w:hAnsi="Lato" w:cs="Arial"/>
        </w:rPr>
        <w:t xml:space="preserve"> versi</w:t>
      </w:r>
      <w:r w:rsidR="00253BF8">
        <w:rPr>
          <w:rFonts w:ascii="Lato" w:hAnsi="Lato" w:cs="Arial"/>
        </w:rPr>
        <w:t xml:space="preserve">ones </w:t>
      </w:r>
      <w:r w:rsidR="00E1710E">
        <w:rPr>
          <w:rFonts w:ascii="Lato" w:hAnsi="Lato" w:cs="Arial"/>
        </w:rPr>
        <w:t>pública</w:t>
      </w:r>
      <w:r w:rsidR="00253BF8">
        <w:rPr>
          <w:rFonts w:ascii="Lato" w:hAnsi="Lato" w:cs="Arial"/>
        </w:rPr>
        <w:t>s</w:t>
      </w:r>
      <w:r w:rsidR="00E1710E">
        <w:rPr>
          <w:rFonts w:ascii="Lato" w:hAnsi="Lato" w:cs="Arial"/>
        </w:rPr>
        <w:t xml:space="preserve"> </w:t>
      </w:r>
      <w:r w:rsidR="001B58AC">
        <w:rPr>
          <w:rFonts w:ascii="Lato" w:hAnsi="Lato" w:cs="Arial"/>
        </w:rPr>
        <w:t>solicitada</w:t>
      </w:r>
      <w:r w:rsidR="00253BF8">
        <w:rPr>
          <w:rFonts w:ascii="Lato" w:hAnsi="Lato" w:cs="Arial"/>
        </w:rPr>
        <w:t>s</w:t>
      </w:r>
      <w:r w:rsidR="00B30196">
        <w:rPr>
          <w:rFonts w:ascii="Lato" w:hAnsi="Lato" w:cs="Arial"/>
        </w:rPr>
        <w:t>.</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253BF8">
        <w:rPr>
          <w:rFonts w:ascii="Lato" w:hAnsi="Lato" w:cs="Arial"/>
        </w:rPr>
        <w:t xml:space="preserve"> los </w:t>
      </w:r>
      <w:r w:rsidR="00253BF8" w:rsidRPr="00253BF8">
        <w:rPr>
          <w:rFonts w:ascii="Lato" w:hAnsi="Lato" w:cs="Arial"/>
          <w:b/>
        </w:rPr>
        <w:t>titulares de los Juzgados Único de Primera Instanc</w:t>
      </w:r>
      <w:bookmarkStart w:id="0" w:name="_GoBack"/>
      <w:bookmarkEnd w:id="0"/>
      <w:r w:rsidR="00253BF8" w:rsidRPr="00253BF8">
        <w:rPr>
          <w:rFonts w:ascii="Lato" w:hAnsi="Lato" w:cs="Arial"/>
          <w:b/>
        </w:rPr>
        <w:t>ia Penal</w:t>
      </w:r>
      <w:r w:rsidR="00253BF8" w:rsidRPr="00CD4DB3">
        <w:rPr>
          <w:rFonts w:ascii="Lato" w:hAnsi="Lato" w:cs="Arial"/>
          <w:b/>
        </w:rPr>
        <w:t xml:space="preserve"> </w:t>
      </w:r>
      <w:r w:rsidR="00CD4DB3" w:rsidRPr="00CD4DB3">
        <w:rPr>
          <w:rFonts w:ascii="Lato" w:hAnsi="Lato" w:cs="Arial"/>
          <w:b/>
        </w:rPr>
        <w:t>del Partido Judicial</w:t>
      </w:r>
      <w:r w:rsidR="00CD4DB3" w:rsidRPr="00CD4DB3">
        <w:rPr>
          <w:rFonts w:ascii="Lato" w:hAnsi="Lato" w:cs="Arial"/>
        </w:rPr>
        <w:t xml:space="preserve"> </w:t>
      </w:r>
      <w:r w:rsidR="00253BF8" w:rsidRPr="00253BF8">
        <w:rPr>
          <w:rFonts w:ascii="Lato" w:hAnsi="Lato" w:cs="Arial"/>
          <w:b/>
        </w:rPr>
        <w:t>de Mexicali, Mixto de Primera Instancia</w:t>
      </w:r>
      <w:r w:rsidR="00253BF8" w:rsidRPr="00CD4DB3">
        <w:rPr>
          <w:rFonts w:ascii="Lato" w:hAnsi="Lato" w:cs="Arial"/>
          <w:b/>
        </w:rPr>
        <w:t xml:space="preserve"> </w:t>
      </w:r>
      <w:r w:rsidR="00CD4DB3" w:rsidRPr="00CD4DB3">
        <w:rPr>
          <w:rFonts w:ascii="Lato" w:hAnsi="Lato" w:cs="Arial"/>
          <w:b/>
        </w:rPr>
        <w:t xml:space="preserve">del Partido Judicial </w:t>
      </w:r>
      <w:r w:rsidR="00CD4DB3" w:rsidRPr="00CD4DB3">
        <w:rPr>
          <w:rFonts w:ascii="Lato" w:hAnsi="Lato" w:cs="Arial"/>
          <w:b/>
        </w:rPr>
        <w:t>de Mexicali</w:t>
      </w:r>
      <w:r w:rsidR="00CD4DB3">
        <w:rPr>
          <w:rFonts w:ascii="Lato" w:hAnsi="Lato" w:cs="Arial"/>
        </w:rPr>
        <w:t xml:space="preserve"> </w:t>
      </w:r>
      <w:r w:rsidR="00253BF8" w:rsidRPr="00253BF8">
        <w:rPr>
          <w:rFonts w:ascii="Lato" w:hAnsi="Lato" w:cs="Arial"/>
          <w:b/>
        </w:rPr>
        <w:t>con residencia en Ciudad Morelos y Cuarto de Primera Instancia Penal del Partido Judicial de Tijuana</w:t>
      </w:r>
      <w:r w:rsidR="00710279">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w:t>
      </w:r>
      <w:r w:rsidR="007F2492">
        <w:rPr>
          <w:rFonts w:ascii="Lato" w:hAnsi="Lato" w:cs="Arial"/>
        </w:rPr>
        <w:t>s</w:t>
      </w:r>
      <w:r w:rsidR="00567A08">
        <w:rPr>
          <w:rFonts w:ascii="Lato" w:hAnsi="Lato" w:cs="Arial"/>
        </w:rPr>
        <w:t xml:space="preserve"> versi</w:t>
      </w:r>
      <w:r w:rsidR="00221F13">
        <w:rPr>
          <w:rFonts w:ascii="Lato" w:hAnsi="Lato" w:cs="Arial"/>
        </w:rPr>
        <w:t>o</w:t>
      </w:r>
      <w:r w:rsidR="00B30196">
        <w:rPr>
          <w:rFonts w:ascii="Lato" w:hAnsi="Lato" w:cs="Arial"/>
        </w:rPr>
        <w:t>nes</w:t>
      </w:r>
      <w:r w:rsidR="00567A08">
        <w:rPr>
          <w:rFonts w:ascii="Lato" w:hAnsi="Lato" w:cs="Arial"/>
        </w:rPr>
        <w:t xml:space="preserve"> pública</w:t>
      </w:r>
      <w:r w:rsidR="00221F13">
        <w:rPr>
          <w:rFonts w:ascii="Lato" w:hAnsi="Lato" w:cs="Arial"/>
        </w:rPr>
        <w:t>s</w:t>
      </w:r>
      <w:r w:rsidR="00567A08">
        <w:rPr>
          <w:rFonts w:ascii="Lato" w:hAnsi="Lato" w:cs="Arial"/>
        </w:rPr>
        <w:t xml:space="preserve"> elaborada</w:t>
      </w:r>
      <w:r w:rsidR="00221F13">
        <w:rPr>
          <w:rFonts w:ascii="Lato" w:hAnsi="Lato" w:cs="Arial"/>
        </w:rPr>
        <w:t>s</w:t>
      </w:r>
      <w:r w:rsidR="002719ED">
        <w:rPr>
          <w:rFonts w:ascii="Lato" w:hAnsi="Lato" w:cs="Arial"/>
        </w:rPr>
        <w:t xml:space="preserve"> por </w:t>
      </w:r>
      <w:r w:rsidR="00253BF8">
        <w:rPr>
          <w:rFonts w:ascii="Lato" w:hAnsi="Lato" w:cs="Arial"/>
        </w:rPr>
        <w:t>los</w:t>
      </w:r>
      <w:r w:rsidR="001B58AC">
        <w:rPr>
          <w:rFonts w:ascii="Lato" w:hAnsi="Lato" w:cs="Arial"/>
        </w:rPr>
        <w:t xml:space="preserve"> </w:t>
      </w:r>
      <w:r w:rsidR="002719ED">
        <w:rPr>
          <w:rFonts w:ascii="Lato" w:hAnsi="Lato" w:cs="Arial"/>
        </w:rPr>
        <w:t>citado</w:t>
      </w:r>
      <w:r w:rsidR="00253BF8">
        <w:rPr>
          <w:rFonts w:ascii="Lato" w:hAnsi="Lato" w:cs="Arial"/>
        </w:rPr>
        <w:t>s</w:t>
      </w:r>
      <w:r w:rsidR="00567A08">
        <w:rPr>
          <w:rFonts w:ascii="Lato" w:hAnsi="Lato" w:cs="Arial"/>
        </w:rPr>
        <w:t xml:space="preserve"> servidor</w:t>
      </w:r>
      <w:r w:rsidR="00253BF8">
        <w:rPr>
          <w:rFonts w:ascii="Lato" w:hAnsi="Lato" w:cs="Arial"/>
        </w:rPr>
        <w:t>es</w:t>
      </w:r>
      <w:r w:rsidR="001B58AC">
        <w:rPr>
          <w:rFonts w:ascii="Lato" w:hAnsi="Lato" w:cs="Arial"/>
        </w:rPr>
        <w:t xml:space="preserve"> </w:t>
      </w:r>
      <w:r w:rsidR="002719ED">
        <w:rPr>
          <w:rFonts w:ascii="Lato" w:hAnsi="Lato" w:cs="Arial"/>
        </w:rPr>
        <w:t>público</w:t>
      </w:r>
      <w:r w:rsidR="00253BF8">
        <w:rPr>
          <w:rFonts w:ascii="Lato" w:hAnsi="Lato" w:cs="Arial"/>
        </w:rPr>
        <w:t>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680F37" w:rsidRDefault="00680F37" w:rsidP="00532EBB">
      <w:pPr>
        <w:spacing w:line="336" w:lineRule="auto"/>
        <w:jc w:val="both"/>
        <w:rPr>
          <w:rFonts w:ascii="Lato" w:hAnsi="Lato" w:cs="Arial"/>
        </w:rPr>
      </w:pPr>
    </w:p>
    <w:p w:rsidR="00DA3F0D" w:rsidRDefault="00DA3F0D" w:rsidP="00532EBB">
      <w:pPr>
        <w:spacing w:line="336"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rra esta sesión, siendo las</w:t>
      </w:r>
      <w:r w:rsidR="003D51B2">
        <w:rPr>
          <w:rFonts w:ascii="Lato" w:hAnsi="Lato" w:cs="Arial"/>
        </w:rPr>
        <w:t xml:space="preserve"> </w:t>
      </w:r>
      <w:r w:rsidR="001053BF">
        <w:rPr>
          <w:rFonts w:ascii="Lato" w:hAnsi="Lato" w:cs="Arial"/>
        </w:rPr>
        <w:t>diez horas de</w:t>
      </w:r>
      <w:r w:rsidR="00F71D3C">
        <w:rPr>
          <w:rFonts w:ascii="Lato" w:hAnsi="Lato" w:cs="Arial"/>
        </w:rPr>
        <w:t xml:space="preserve">l día </w:t>
      </w:r>
      <w:r w:rsidR="007F2492">
        <w:rPr>
          <w:rFonts w:ascii="Lato" w:hAnsi="Lato" w:cs="Arial"/>
        </w:rPr>
        <w:t xml:space="preserve">veinticinco </w:t>
      </w:r>
      <w:r w:rsidR="0013330F">
        <w:rPr>
          <w:rFonts w:ascii="Lato" w:hAnsi="Lato" w:cs="Arial"/>
        </w:rPr>
        <w:t xml:space="preserve">de febrero </w:t>
      </w:r>
      <w:r w:rsidR="00106E03">
        <w:rPr>
          <w:rFonts w:ascii="Lato" w:hAnsi="Lato" w:cs="Arial"/>
        </w:rPr>
        <w:t xml:space="preserve">de </w:t>
      </w:r>
      <w:r w:rsidR="0043557C">
        <w:rPr>
          <w:rFonts w:ascii="Lato" w:hAnsi="Lato" w:cs="Arial"/>
        </w:rPr>
        <w:t>dos mil veint</w:t>
      </w:r>
      <w:r w:rsidR="00020811">
        <w:rPr>
          <w:rFonts w:ascii="Lato" w:hAnsi="Lato" w:cs="Arial"/>
        </w:rPr>
        <w:t>i</w:t>
      </w:r>
      <w:r w:rsidR="0013330F">
        <w:rPr>
          <w:rFonts w:ascii="Lato" w:hAnsi="Lato" w:cs="Arial"/>
        </w:rPr>
        <w:t>dós</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r w:rsidRPr="007A2FA2">
        <w:rPr>
          <w:rFonts w:ascii="Lato" w:hAnsi="Lato" w:cs="Arial"/>
          <w:bCs/>
        </w:rPr>
        <w:t xml:space="preserve">del Consejo de la Judicatura del Estado </w:t>
      </w:r>
    </w:p>
    <w:p w:rsidR="00680F37" w:rsidRPr="00437362"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Pr="00437362" w:rsidRDefault="00680F37" w:rsidP="00680F37">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680F37" w:rsidRPr="00437362"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Pr="00437362" w:rsidRDefault="00680F37" w:rsidP="00680F37">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680F37" w:rsidRPr="00437362"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Pr="00437362" w:rsidRDefault="00680F37" w:rsidP="00680F37">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680F37" w:rsidRPr="00437362"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Pr="00437362" w:rsidRDefault="00680F37" w:rsidP="00680F37">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3A7785" w:rsidP="00C5259C">
      <w:pPr>
        <w:jc w:val="center"/>
        <w:rPr>
          <w:rFonts w:ascii="Lato" w:hAnsi="Lato" w:cs="Arial"/>
          <w:bCs/>
        </w:rPr>
      </w:pPr>
      <w:r>
        <w:rPr>
          <w:rFonts w:ascii="Lato" w:hAnsi="Lato" w:cs="Arial"/>
          <w:bCs/>
        </w:rPr>
        <w:t>Director</w:t>
      </w:r>
      <w:r w:rsidR="00C5259C">
        <w:rPr>
          <w:rFonts w:ascii="Lato" w:hAnsi="Lato" w:cs="Arial"/>
          <w:bCs/>
        </w:rPr>
        <w:t xml:space="preserve"> </w:t>
      </w:r>
      <w:r w:rsidR="00C5259C" w:rsidRPr="007A2FA2">
        <w:rPr>
          <w:rFonts w:ascii="Lato" w:hAnsi="Lato" w:cs="Arial"/>
          <w:bCs/>
        </w:rPr>
        <w:t xml:space="preserve">de la Unidad Jurídica y Asesoría Interna </w:t>
      </w:r>
    </w:p>
    <w:p w:rsidR="00680F37" w:rsidRPr="00437362"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Default="00680F37" w:rsidP="00680F37">
      <w:pPr>
        <w:jc w:val="center"/>
        <w:rPr>
          <w:rFonts w:ascii="Lato" w:hAnsi="Lato" w:cs="Arial"/>
          <w:bCs/>
          <w:sz w:val="22"/>
        </w:rPr>
      </w:pPr>
    </w:p>
    <w:p w:rsidR="00680F37" w:rsidRPr="00437362" w:rsidRDefault="00680F37" w:rsidP="00680F37">
      <w:pPr>
        <w:jc w:val="center"/>
        <w:rPr>
          <w:rFonts w:ascii="Lato" w:hAnsi="Lato" w:cs="Arial"/>
          <w:bCs/>
          <w:sz w:val="22"/>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C5259C">
      <w:pPr>
        <w:jc w:val="center"/>
        <w:rPr>
          <w:rFonts w:ascii="Lato" w:hAnsi="Lato" w:cs="Arial"/>
          <w:bCs/>
        </w:rPr>
      </w:pPr>
      <w:r w:rsidRPr="007A2FA2">
        <w:rPr>
          <w:rFonts w:ascii="Lato" w:hAnsi="Lato" w:cs="Arial"/>
          <w:bCs/>
        </w:rPr>
        <w:t>Secretaria Técnica del Comité</w:t>
      </w:r>
    </w:p>
    <w:p w:rsidR="002F09DC" w:rsidRDefault="00680F37" w:rsidP="0059282E">
      <w:pPr>
        <w:jc w:val="center"/>
        <w:rPr>
          <w:rFonts w:ascii="Lato" w:hAnsi="Lato" w:cs="Arial"/>
          <w:bCs/>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DD" w:rsidRDefault="00BD1ADD" w:rsidP="00CC10D2">
      <w:r>
        <w:separator/>
      </w:r>
    </w:p>
  </w:endnote>
  <w:endnote w:type="continuationSeparator" w:id="0">
    <w:p w:rsidR="00BD1ADD" w:rsidRDefault="00BD1ADD"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7F2492">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7F2492">
            <w:rPr>
              <w:rFonts w:ascii="Lato" w:hAnsi="Lato" w:cs="Arial"/>
            </w:rPr>
            <w:t>10</w:t>
          </w:r>
          <w:r w:rsidR="00950F1E" w:rsidRPr="00DA524A">
            <w:rPr>
              <w:rFonts w:ascii="Lato" w:hAnsi="Lato" w:cs="Arial"/>
            </w:rPr>
            <w:t>/</w:t>
          </w:r>
          <w:r w:rsidR="00950F1E">
            <w:rPr>
              <w:rFonts w:ascii="Lato" w:hAnsi="Lato" w:cs="Arial"/>
            </w:rPr>
            <w:t>202</w:t>
          </w:r>
          <w:r w:rsidR="0013330F">
            <w:rPr>
              <w:rFonts w:ascii="Lato" w:hAnsi="Lato" w:cs="Arial"/>
            </w:rPr>
            <w:t>2</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3E190A">
            <w:rPr>
              <w:rFonts w:ascii="Lato" w:hAnsi="Lato" w:cs="Arial"/>
              <w:noProof/>
            </w:rPr>
            <w:t>11</w:t>
          </w:r>
          <w:r w:rsidR="00CB05EA" w:rsidRPr="00DA524A">
            <w:rPr>
              <w:rFonts w:ascii="Lato" w:hAnsi="Lato" w:cs="Arial"/>
            </w:rPr>
            <w:fldChar w:fldCharType="end"/>
          </w:r>
          <w:r w:rsidRPr="00DA524A">
            <w:rPr>
              <w:rFonts w:ascii="Lato" w:hAnsi="Lato" w:cs="Arial"/>
            </w:rPr>
            <w:t xml:space="preserve"> de </w:t>
          </w:r>
          <w:fldSimple w:instr=" NUMPAGES   \* MERGEFORMAT ">
            <w:r w:rsidR="003E190A" w:rsidRPr="003E190A">
              <w:rPr>
                <w:rFonts w:ascii="Lato" w:hAnsi="Lato" w:cs="Arial"/>
                <w:noProof/>
              </w:rPr>
              <w:t>11</w:t>
            </w:r>
          </w:fldSimple>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7F2492">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7F2492">
            <w:rPr>
              <w:rFonts w:ascii="Lato" w:hAnsi="Lato" w:cs="Arial"/>
            </w:rPr>
            <w:t>10/</w:t>
          </w:r>
          <w:r w:rsidR="00AD5217">
            <w:rPr>
              <w:rFonts w:ascii="Lato" w:hAnsi="Lato" w:cs="Arial"/>
            </w:rPr>
            <w:t>202</w:t>
          </w:r>
          <w:r w:rsidR="0013330F">
            <w:rPr>
              <w:rFonts w:ascii="Lato" w:hAnsi="Lato" w:cs="Arial"/>
            </w:rPr>
            <w:t>2</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3E190A">
            <w:rPr>
              <w:rFonts w:ascii="Lato" w:hAnsi="Lato" w:cs="Arial"/>
              <w:noProof/>
            </w:rPr>
            <w:t>1</w:t>
          </w:r>
          <w:r w:rsidR="00CB05EA" w:rsidRPr="00DA524A">
            <w:rPr>
              <w:rFonts w:ascii="Lato" w:hAnsi="Lato" w:cs="Arial"/>
            </w:rPr>
            <w:fldChar w:fldCharType="end"/>
          </w:r>
          <w:r w:rsidRPr="00DA524A">
            <w:rPr>
              <w:rFonts w:ascii="Lato" w:hAnsi="Lato" w:cs="Arial"/>
            </w:rPr>
            <w:t xml:space="preserve"> de </w:t>
          </w:r>
          <w:fldSimple w:instr=" NUMPAGES   \* MERGEFORMAT ">
            <w:r w:rsidR="003E190A" w:rsidRPr="003E190A">
              <w:rPr>
                <w:rFonts w:ascii="Lato" w:hAnsi="Lato" w:cs="Arial"/>
                <w:noProof/>
              </w:rPr>
              <w:t>11</w:t>
            </w:r>
          </w:fldSimple>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DD" w:rsidRDefault="00BD1ADD" w:rsidP="00CC10D2">
      <w:r>
        <w:separator/>
      </w:r>
    </w:p>
  </w:footnote>
  <w:footnote w:type="continuationSeparator" w:id="0">
    <w:p w:rsidR="00BD1ADD" w:rsidRDefault="00BD1ADD"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7FB8"/>
    <w:rsid w:val="000537A5"/>
    <w:rsid w:val="00053985"/>
    <w:rsid w:val="00053C61"/>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74A"/>
    <w:rsid w:val="000E6885"/>
    <w:rsid w:val="000E6C79"/>
    <w:rsid w:val="000F1840"/>
    <w:rsid w:val="000F19A0"/>
    <w:rsid w:val="000F23B5"/>
    <w:rsid w:val="000F331A"/>
    <w:rsid w:val="000F4089"/>
    <w:rsid w:val="000F58C6"/>
    <w:rsid w:val="000F79D4"/>
    <w:rsid w:val="00101CA7"/>
    <w:rsid w:val="001039F3"/>
    <w:rsid w:val="00105162"/>
    <w:rsid w:val="00105399"/>
    <w:rsid w:val="001053BF"/>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0F"/>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87E9E"/>
    <w:rsid w:val="001901F1"/>
    <w:rsid w:val="0019312A"/>
    <w:rsid w:val="0019574F"/>
    <w:rsid w:val="001963B9"/>
    <w:rsid w:val="001A0DC7"/>
    <w:rsid w:val="001A108A"/>
    <w:rsid w:val="001A7FD6"/>
    <w:rsid w:val="001B1C9C"/>
    <w:rsid w:val="001B31FF"/>
    <w:rsid w:val="001B43C0"/>
    <w:rsid w:val="001B4484"/>
    <w:rsid w:val="001B58AC"/>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C7B"/>
    <w:rsid w:val="00200FE2"/>
    <w:rsid w:val="00207CFD"/>
    <w:rsid w:val="00212F98"/>
    <w:rsid w:val="00213FA0"/>
    <w:rsid w:val="002141CD"/>
    <w:rsid w:val="00214637"/>
    <w:rsid w:val="00214DEF"/>
    <w:rsid w:val="00217437"/>
    <w:rsid w:val="00221F13"/>
    <w:rsid w:val="00222057"/>
    <w:rsid w:val="0022337D"/>
    <w:rsid w:val="00227FE9"/>
    <w:rsid w:val="002321AE"/>
    <w:rsid w:val="00232F0A"/>
    <w:rsid w:val="0023379E"/>
    <w:rsid w:val="00233CA7"/>
    <w:rsid w:val="0023559F"/>
    <w:rsid w:val="00240B94"/>
    <w:rsid w:val="00240DE1"/>
    <w:rsid w:val="00241559"/>
    <w:rsid w:val="0024229C"/>
    <w:rsid w:val="002444BD"/>
    <w:rsid w:val="00245FC5"/>
    <w:rsid w:val="00246D59"/>
    <w:rsid w:val="002475DB"/>
    <w:rsid w:val="0025086F"/>
    <w:rsid w:val="00251226"/>
    <w:rsid w:val="0025235D"/>
    <w:rsid w:val="00253BF8"/>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5BC6"/>
    <w:rsid w:val="002B75F7"/>
    <w:rsid w:val="002C3407"/>
    <w:rsid w:val="002C3D79"/>
    <w:rsid w:val="002C5844"/>
    <w:rsid w:val="002C732D"/>
    <w:rsid w:val="002D2B2D"/>
    <w:rsid w:val="002D7D9A"/>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785"/>
    <w:rsid w:val="003A7804"/>
    <w:rsid w:val="003B2854"/>
    <w:rsid w:val="003B2A1C"/>
    <w:rsid w:val="003B5218"/>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190A"/>
    <w:rsid w:val="003E259F"/>
    <w:rsid w:val="003E7C32"/>
    <w:rsid w:val="003F07F7"/>
    <w:rsid w:val="003F0846"/>
    <w:rsid w:val="003F0950"/>
    <w:rsid w:val="003F2FA0"/>
    <w:rsid w:val="003F33F2"/>
    <w:rsid w:val="003F4E7A"/>
    <w:rsid w:val="003F5807"/>
    <w:rsid w:val="003F60B0"/>
    <w:rsid w:val="003F6841"/>
    <w:rsid w:val="0040052C"/>
    <w:rsid w:val="004008EA"/>
    <w:rsid w:val="00402D3E"/>
    <w:rsid w:val="00402FDD"/>
    <w:rsid w:val="00403BB4"/>
    <w:rsid w:val="00403D9C"/>
    <w:rsid w:val="0040466C"/>
    <w:rsid w:val="00405178"/>
    <w:rsid w:val="0040712B"/>
    <w:rsid w:val="004110C6"/>
    <w:rsid w:val="00414152"/>
    <w:rsid w:val="0041522E"/>
    <w:rsid w:val="0041560D"/>
    <w:rsid w:val="00421A4C"/>
    <w:rsid w:val="0042313E"/>
    <w:rsid w:val="0042362D"/>
    <w:rsid w:val="00425420"/>
    <w:rsid w:val="00425E8E"/>
    <w:rsid w:val="004263DC"/>
    <w:rsid w:val="00430F7D"/>
    <w:rsid w:val="004312D2"/>
    <w:rsid w:val="00433EC4"/>
    <w:rsid w:val="00433EDB"/>
    <w:rsid w:val="0043487D"/>
    <w:rsid w:val="0043557C"/>
    <w:rsid w:val="00437362"/>
    <w:rsid w:val="0044086F"/>
    <w:rsid w:val="004412E7"/>
    <w:rsid w:val="004419D2"/>
    <w:rsid w:val="00454535"/>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A5951"/>
    <w:rsid w:val="004B0C00"/>
    <w:rsid w:val="004B0CBD"/>
    <w:rsid w:val="004B114A"/>
    <w:rsid w:val="004B4C50"/>
    <w:rsid w:val="004B55C8"/>
    <w:rsid w:val="004B6CFE"/>
    <w:rsid w:val="004C2CF9"/>
    <w:rsid w:val="004C53CF"/>
    <w:rsid w:val="004C7563"/>
    <w:rsid w:val="004D2D18"/>
    <w:rsid w:val="004D411A"/>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5857"/>
    <w:rsid w:val="00536A46"/>
    <w:rsid w:val="005501B1"/>
    <w:rsid w:val="005512AA"/>
    <w:rsid w:val="00551314"/>
    <w:rsid w:val="00552B39"/>
    <w:rsid w:val="00552C24"/>
    <w:rsid w:val="005531DA"/>
    <w:rsid w:val="00555C92"/>
    <w:rsid w:val="005562A1"/>
    <w:rsid w:val="00556A25"/>
    <w:rsid w:val="00557762"/>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3C57"/>
    <w:rsid w:val="005A4089"/>
    <w:rsid w:val="005B1360"/>
    <w:rsid w:val="005B1A52"/>
    <w:rsid w:val="005B2717"/>
    <w:rsid w:val="005B2AEF"/>
    <w:rsid w:val="005B3A63"/>
    <w:rsid w:val="005B536C"/>
    <w:rsid w:val="005B5910"/>
    <w:rsid w:val="005B64BC"/>
    <w:rsid w:val="005B6983"/>
    <w:rsid w:val="005B718F"/>
    <w:rsid w:val="005B76DC"/>
    <w:rsid w:val="005C0562"/>
    <w:rsid w:val="005C242A"/>
    <w:rsid w:val="005C5452"/>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0F37"/>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3205"/>
    <w:rsid w:val="006B42EF"/>
    <w:rsid w:val="006B5BB3"/>
    <w:rsid w:val="006B69CF"/>
    <w:rsid w:val="006B73D3"/>
    <w:rsid w:val="006B7FDF"/>
    <w:rsid w:val="006C5858"/>
    <w:rsid w:val="006C60FD"/>
    <w:rsid w:val="006C73BA"/>
    <w:rsid w:val="006D0317"/>
    <w:rsid w:val="006D1885"/>
    <w:rsid w:val="006D3F91"/>
    <w:rsid w:val="006D5FD5"/>
    <w:rsid w:val="006D7DDD"/>
    <w:rsid w:val="006E07F8"/>
    <w:rsid w:val="006E0A0C"/>
    <w:rsid w:val="006E2506"/>
    <w:rsid w:val="006E39BC"/>
    <w:rsid w:val="006E5E9B"/>
    <w:rsid w:val="006E7B12"/>
    <w:rsid w:val="006F20FF"/>
    <w:rsid w:val="006F2912"/>
    <w:rsid w:val="006F4AD2"/>
    <w:rsid w:val="006F56E0"/>
    <w:rsid w:val="006F5CDA"/>
    <w:rsid w:val="006F62A8"/>
    <w:rsid w:val="006F7FD5"/>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5799"/>
    <w:rsid w:val="00736976"/>
    <w:rsid w:val="00737FEF"/>
    <w:rsid w:val="0074162A"/>
    <w:rsid w:val="007429B1"/>
    <w:rsid w:val="00744AD0"/>
    <w:rsid w:val="00745914"/>
    <w:rsid w:val="00747EA9"/>
    <w:rsid w:val="0075380A"/>
    <w:rsid w:val="00757129"/>
    <w:rsid w:val="00757650"/>
    <w:rsid w:val="007614DD"/>
    <w:rsid w:val="00761F9C"/>
    <w:rsid w:val="00762A70"/>
    <w:rsid w:val="0076563F"/>
    <w:rsid w:val="007658A4"/>
    <w:rsid w:val="00770335"/>
    <w:rsid w:val="00770551"/>
    <w:rsid w:val="00770C1F"/>
    <w:rsid w:val="00772E78"/>
    <w:rsid w:val="00773CEF"/>
    <w:rsid w:val="00773E99"/>
    <w:rsid w:val="007751DF"/>
    <w:rsid w:val="00777948"/>
    <w:rsid w:val="00780E75"/>
    <w:rsid w:val="00782134"/>
    <w:rsid w:val="0078440B"/>
    <w:rsid w:val="0078564B"/>
    <w:rsid w:val="007857F9"/>
    <w:rsid w:val="007863C0"/>
    <w:rsid w:val="0078721F"/>
    <w:rsid w:val="0079042D"/>
    <w:rsid w:val="00790F2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2492"/>
    <w:rsid w:val="007F2BE7"/>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1DC3"/>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31B02"/>
    <w:rsid w:val="00934328"/>
    <w:rsid w:val="00934A4B"/>
    <w:rsid w:val="00936279"/>
    <w:rsid w:val="009424B5"/>
    <w:rsid w:val="00942706"/>
    <w:rsid w:val="00944400"/>
    <w:rsid w:val="00944857"/>
    <w:rsid w:val="00944928"/>
    <w:rsid w:val="009450B1"/>
    <w:rsid w:val="009459C1"/>
    <w:rsid w:val="009506ED"/>
    <w:rsid w:val="00950F1E"/>
    <w:rsid w:val="009513A3"/>
    <w:rsid w:val="0095371A"/>
    <w:rsid w:val="00953C8C"/>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2D07"/>
    <w:rsid w:val="009F37E9"/>
    <w:rsid w:val="009F56AE"/>
    <w:rsid w:val="009F5BF8"/>
    <w:rsid w:val="009F6CC7"/>
    <w:rsid w:val="009F6FC8"/>
    <w:rsid w:val="009F73CB"/>
    <w:rsid w:val="00A04B0F"/>
    <w:rsid w:val="00A05159"/>
    <w:rsid w:val="00A066DE"/>
    <w:rsid w:val="00A07213"/>
    <w:rsid w:val="00A102F6"/>
    <w:rsid w:val="00A1042A"/>
    <w:rsid w:val="00A14D66"/>
    <w:rsid w:val="00A15B74"/>
    <w:rsid w:val="00A1741F"/>
    <w:rsid w:val="00A20329"/>
    <w:rsid w:val="00A26259"/>
    <w:rsid w:val="00A26340"/>
    <w:rsid w:val="00A263E1"/>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23F"/>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C7D27"/>
    <w:rsid w:val="00BD0023"/>
    <w:rsid w:val="00BD0881"/>
    <w:rsid w:val="00BD1A47"/>
    <w:rsid w:val="00BD1ADD"/>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4DB3"/>
    <w:rsid w:val="00CD6EAF"/>
    <w:rsid w:val="00CD7A61"/>
    <w:rsid w:val="00CE0CB8"/>
    <w:rsid w:val="00CE0EF9"/>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2329"/>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1710E"/>
    <w:rsid w:val="00E22361"/>
    <w:rsid w:val="00E2343D"/>
    <w:rsid w:val="00E2633C"/>
    <w:rsid w:val="00E26EDD"/>
    <w:rsid w:val="00E32610"/>
    <w:rsid w:val="00E32C96"/>
    <w:rsid w:val="00E341A8"/>
    <w:rsid w:val="00E35E39"/>
    <w:rsid w:val="00E3687C"/>
    <w:rsid w:val="00E36CD4"/>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1F49"/>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EF3FDA"/>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5229"/>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F0DA6-6CCF-4386-864A-4F948F50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11</Pages>
  <Words>3504</Words>
  <Characters>19272</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2022-02-25T17:51:00Z</cp:lastPrinted>
  <dcterms:created xsi:type="dcterms:W3CDTF">2022-02-24T20:39:00Z</dcterms:created>
  <dcterms:modified xsi:type="dcterms:W3CDTF">2022-02-25T17:51:00Z</dcterms:modified>
</cp:coreProperties>
</file>