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8F" w:rsidRPr="00157F48" w:rsidRDefault="00F40D8F" w:rsidP="006C0819">
      <w:pPr>
        <w:jc w:val="center"/>
        <w:rPr>
          <w:rFonts w:ascii="Arial" w:hAnsi="Arial" w:cs="Arial"/>
          <w:b/>
          <w:sz w:val="32"/>
          <w:szCs w:val="32"/>
        </w:rPr>
      </w:pPr>
      <w:bookmarkStart w:id="0" w:name="_GoBack"/>
      <w:bookmarkEnd w:id="0"/>
      <w:r w:rsidRPr="00157F48">
        <w:rPr>
          <w:rFonts w:ascii="Arial" w:hAnsi="Arial" w:cs="Arial"/>
          <w:b/>
          <w:sz w:val="32"/>
          <w:szCs w:val="32"/>
        </w:rPr>
        <w:t>Ley de los Derechos, Protección e Integración de las Personas Adultas Mayores en el Estado de Baja California</w:t>
      </w:r>
    </w:p>
    <w:p w:rsidR="00BF0A51" w:rsidRPr="00157F48" w:rsidRDefault="00BF0A51" w:rsidP="00C5705E">
      <w:pPr>
        <w:spacing w:line="276" w:lineRule="auto"/>
        <w:jc w:val="center"/>
        <w:rPr>
          <w:rFonts w:ascii="Arial" w:hAnsi="Arial" w:cs="Arial"/>
          <w:sz w:val="28"/>
          <w:szCs w:val="28"/>
        </w:rPr>
      </w:pPr>
    </w:p>
    <w:p w:rsidR="004E01D8" w:rsidRPr="000368D0" w:rsidRDefault="004E01D8" w:rsidP="006C0819">
      <w:pPr>
        <w:jc w:val="center"/>
        <w:rPr>
          <w:rFonts w:ascii="Arial" w:hAnsi="Arial" w:cs="Arial"/>
          <w:b/>
          <w:szCs w:val="28"/>
        </w:rPr>
      </w:pPr>
      <w:r w:rsidRPr="000368D0">
        <w:rPr>
          <w:rFonts w:ascii="Arial" w:hAnsi="Arial" w:cs="Arial"/>
          <w:b/>
          <w:szCs w:val="28"/>
        </w:rPr>
        <w:t xml:space="preserve">Publicada en el Periódico Oficial No. 2, Tomo CXIX, Sección II, </w:t>
      </w:r>
    </w:p>
    <w:p w:rsidR="004E01D8" w:rsidRPr="000368D0" w:rsidRDefault="004E01D8" w:rsidP="006C0819">
      <w:pPr>
        <w:jc w:val="center"/>
        <w:rPr>
          <w:rFonts w:ascii="Arial" w:hAnsi="Arial" w:cs="Arial"/>
          <w:b/>
          <w:szCs w:val="28"/>
        </w:rPr>
      </w:pPr>
      <w:r w:rsidRPr="000368D0">
        <w:rPr>
          <w:rFonts w:ascii="Arial" w:hAnsi="Arial" w:cs="Arial"/>
          <w:b/>
          <w:szCs w:val="28"/>
        </w:rPr>
        <w:t>de fecha 06 de enero de 2012</w:t>
      </w:r>
    </w:p>
    <w:p w:rsidR="004E01D8" w:rsidRPr="00157F48" w:rsidRDefault="004E01D8" w:rsidP="00C5705E">
      <w:pPr>
        <w:spacing w:line="276" w:lineRule="auto"/>
        <w:jc w:val="center"/>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TÍTULO PRIMERO</w:t>
      </w:r>
    </w:p>
    <w:p w:rsidR="000C1FB9" w:rsidRPr="00157F48" w:rsidRDefault="000C1FB9" w:rsidP="00C5705E">
      <w:pPr>
        <w:spacing w:line="276" w:lineRule="auto"/>
        <w:jc w:val="center"/>
        <w:rPr>
          <w:rFonts w:ascii="Arial" w:hAnsi="Arial" w:cs="Arial"/>
          <w:b/>
        </w:rPr>
      </w:pPr>
    </w:p>
    <w:p w:rsidR="00C5705E" w:rsidRPr="00157F48" w:rsidRDefault="00C5705E" w:rsidP="006C0819">
      <w:pPr>
        <w:jc w:val="center"/>
        <w:rPr>
          <w:rFonts w:ascii="Arial" w:hAnsi="Arial" w:cs="Arial"/>
          <w:b/>
        </w:rPr>
      </w:pPr>
      <w:r w:rsidRPr="00157F48">
        <w:rPr>
          <w:rFonts w:ascii="Arial" w:hAnsi="Arial" w:cs="Arial"/>
          <w:b/>
        </w:rPr>
        <w:t>CAPÍTULO ÚNICO</w:t>
      </w:r>
    </w:p>
    <w:p w:rsidR="00C5705E" w:rsidRPr="00157F48" w:rsidRDefault="00C5705E" w:rsidP="006C0819">
      <w:pPr>
        <w:jc w:val="center"/>
        <w:rPr>
          <w:rFonts w:ascii="Arial" w:hAnsi="Arial" w:cs="Arial"/>
          <w:b/>
        </w:rPr>
      </w:pPr>
      <w:r w:rsidRPr="00157F48">
        <w:rPr>
          <w:rFonts w:ascii="Arial" w:hAnsi="Arial" w:cs="Arial"/>
          <w:b/>
        </w:rPr>
        <w:t>DISPOSICIONES GENERALES</w:t>
      </w:r>
    </w:p>
    <w:p w:rsidR="00C5705E" w:rsidRPr="00157F48" w:rsidRDefault="00C5705E" w:rsidP="00C5705E">
      <w:pPr>
        <w:spacing w:line="276" w:lineRule="auto"/>
        <w:jc w:val="both"/>
        <w:rPr>
          <w:rFonts w:ascii="Arial" w:eastAsia="Calibri" w:hAnsi="Arial" w:cs="Arial"/>
        </w:rPr>
      </w:pPr>
    </w:p>
    <w:p w:rsidR="00E84CDA" w:rsidRPr="00E84CDA" w:rsidRDefault="00C5705E" w:rsidP="00E84CDA">
      <w:pPr>
        <w:ind w:firstLine="709"/>
        <w:jc w:val="both"/>
        <w:rPr>
          <w:rFonts w:ascii="Arial" w:hAnsi="Arial" w:cs="Arial"/>
        </w:rPr>
      </w:pPr>
      <w:r w:rsidRPr="00157F48">
        <w:rPr>
          <w:rFonts w:ascii="Arial" w:hAnsi="Arial" w:cs="Arial"/>
          <w:b/>
        </w:rPr>
        <w:t>Artículo 1.-</w:t>
      </w:r>
      <w:r w:rsidRPr="00157F48">
        <w:rPr>
          <w:rFonts w:ascii="Arial" w:hAnsi="Arial" w:cs="Arial"/>
        </w:rPr>
        <w:t xml:space="preserve"> </w:t>
      </w:r>
      <w:r w:rsidR="00E84CDA" w:rsidRPr="00E84CDA">
        <w:rPr>
          <w:rFonts w:ascii="Arial" w:hAnsi="Arial" w:cs="Arial"/>
        </w:rPr>
        <w:t>Esta Ley es de orden público e interés social, y de observancia general en el Estado de Baja California. Tiene por objeto garantizar y reconocer los derechos de las personas adultas mayores, para propiciarles una plena protección, bienestar y calidad de vida, así como para lograr su integración al desarrollo social, económico, político y cultural; estableciendo las bases y disposiciones para su cumplimiento, mediante la regulación de:</w:t>
      </w:r>
    </w:p>
    <w:p w:rsidR="00E84CDA" w:rsidRPr="00482932" w:rsidRDefault="00CC1225" w:rsidP="00482932">
      <w:pPr>
        <w:spacing w:after="240"/>
        <w:ind w:firstLine="709"/>
        <w:jc w:val="right"/>
        <w:rPr>
          <w:rFonts w:ascii="Arial" w:hAnsi="Arial" w:cs="Arial"/>
          <w:i/>
          <w:iCs/>
          <w:sz w:val="18"/>
          <w:szCs w:val="18"/>
        </w:rPr>
      </w:pPr>
      <w:hyperlink w:anchor="Artículo1" w:history="1">
        <w:r w:rsidR="00482932" w:rsidRPr="00CC1225">
          <w:rPr>
            <w:rStyle w:val="Hipervnculo"/>
            <w:rFonts w:ascii="Arial" w:hAnsi="Arial" w:cs="Arial"/>
            <w:i/>
            <w:iCs/>
            <w:sz w:val="18"/>
            <w:szCs w:val="18"/>
          </w:rPr>
          <w:t>Párrafo Reformado</w:t>
        </w:r>
      </w:hyperlink>
    </w:p>
    <w:p w:rsidR="00E84CDA" w:rsidRPr="00E84CDA" w:rsidRDefault="00E84CDA" w:rsidP="00E84CDA">
      <w:pPr>
        <w:ind w:firstLine="709"/>
        <w:jc w:val="both"/>
        <w:rPr>
          <w:rFonts w:ascii="Arial" w:hAnsi="Arial" w:cs="Arial"/>
        </w:rPr>
      </w:pPr>
      <w:r w:rsidRPr="00E84CDA">
        <w:rPr>
          <w:rFonts w:ascii="Arial" w:hAnsi="Arial" w:cs="Arial"/>
        </w:rPr>
        <w:t xml:space="preserve">I. La política pública estatal para la observancia de los derechos de las personas adultas mayores; </w:t>
      </w:r>
    </w:p>
    <w:p w:rsidR="00E84CDA" w:rsidRPr="00CC1225" w:rsidRDefault="00CC1225" w:rsidP="00CC1225">
      <w:pPr>
        <w:spacing w:after="240"/>
        <w:ind w:firstLine="709"/>
        <w:jc w:val="right"/>
        <w:rPr>
          <w:rFonts w:ascii="Arial" w:hAnsi="Arial" w:cs="Arial"/>
          <w:i/>
          <w:iCs/>
          <w:sz w:val="18"/>
          <w:szCs w:val="18"/>
        </w:rPr>
      </w:pPr>
      <w:hyperlink w:anchor="Artículo1" w:history="1">
        <w:r>
          <w:rPr>
            <w:rStyle w:val="Hipervnculo"/>
            <w:rFonts w:ascii="Arial" w:hAnsi="Arial" w:cs="Arial"/>
            <w:i/>
            <w:iCs/>
            <w:sz w:val="18"/>
            <w:szCs w:val="18"/>
          </w:rPr>
          <w:t>Fracción</w:t>
        </w:r>
        <w:r w:rsidRPr="00CC1225">
          <w:rPr>
            <w:rStyle w:val="Hipervnculo"/>
            <w:rFonts w:ascii="Arial" w:hAnsi="Arial" w:cs="Arial"/>
            <w:i/>
            <w:iCs/>
            <w:sz w:val="18"/>
            <w:szCs w:val="18"/>
          </w:rPr>
          <w:t xml:space="preserve"> </w:t>
        </w:r>
        <w:r>
          <w:rPr>
            <w:rStyle w:val="Hipervnculo"/>
            <w:rFonts w:ascii="Arial" w:hAnsi="Arial" w:cs="Arial"/>
            <w:i/>
            <w:iCs/>
            <w:sz w:val="18"/>
            <w:szCs w:val="18"/>
          </w:rPr>
          <w:t>Adicion</w:t>
        </w:r>
        <w:r w:rsidRPr="00CC1225">
          <w:rPr>
            <w:rStyle w:val="Hipervnculo"/>
            <w:rFonts w:ascii="Arial" w:hAnsi="Arial" w:cs="Arial"/>
            <w:i/>
            <w:iCs/>
            <w:sz w:val="18"/>
            <w:szCs w:val="18"/>
          </w:rPr>
          <w:t>ado</w:t>
        </w:r>
      </w:hyperlink>
    </w:p>
    <w:p w:rsidR="00E84CDA" w:rsidRPr="00E84CDA" w:rsidRDefault="00E84CDA" w:rsidP="00E84CDA">
      <w:pPr>
        <w:ind w:firstLine="709"/>
        <w:jc w:val="both"/>
        <w:rPr>
          <w:rFonts w:ascii="Arial" w:hAnsi="Arial" w:cs="Arial"/>
        </w:rPr>
      </w:pPr>
      <w:r w:rsidRPr="00E84CDA">
        <w:rPr>
          <w:rFonts w:ascii="Arial" w:hAnsi="Arial" w:cs="Arial"/>
        </w:rPr>
        <w:t>II. Los principios, objetivos, programas, responsabilidades e instrumentos que la administración pública estatal y municipal, deberán observar en la planeación y aplicación de la política pública estatal; y,</w:t>
      </w:r>
    </w:p>
    <w:p w:rsidR="00E84CDA" w:rsidRPr="00CC1225" w:rsidRDefault="00CC1225" w:rsidP="00CC1225">
      <w:pPr>
        <w:spacing w:after="240"/>
        <w:ind w:firstLine="709"/>
        <w:jc w:val="right"/>
        <w:rPr>
          <w:rFonts w:ascii="Arial" w:hAnsi="Arial" w:cs="Arial"/>
          <w:i/>
          <w:iCs/>
          <w:sz w:val="18"/>
          <w:szCs w:val="18"/>
        </w:rPr>
      </w:pPr>
      <w:hyperlink w:anchor="Artículo1" w:history="1">
        <w:r>
          <w:rPr>
            <w:rStyle w:val="Hipervnculo"/>
            <w:rFonts w:ascii="Arial" w:hAnsi="Arial" w:cs="Arial"/>
            <w:i/>
            <w:iCs/>
            <w:sz w:val="18"/>
            <w:szCs w:val="18"/>
          </w:rPr>
          <w:t>Fracción</w:t>
        </w:r>
        <w:r w:rsidRPr="00CC1225">
          <w:rPr>
            <w:rStyle w:val="Hipervnculo"/>
            <w:rFonts w:ascii="Arial" w:hAnsi="Arial" w:cs="Arial"/>
            <w:i/>
            <w:iCs/>
            <w:sz w:val="18"/>
            <w:szCs w:val="18"/>
          </w:rPr>
          <w:t xml:space="preserve"> </w:t>
        </w:r>
        <w:r>
          <w:rPr>
            <w:rStyle w:val="Hipervnculo"/>
            <w:rFonts w:ascii="Arial" w:hAnsi="Arial" w:cs="Arial"/>
            <w:i/>
            <w:iCs/>
            <w:sz w:val="18"/>
            <w:szCs w:val="18"/>
          </w:rPr>
          <w:t>Adicion</w:t>
        </w:r>
        <w:r w:rsidRPr="00CC1225">
          <w:rPr>
            <w:rStyle w:val="Hipervnculo"/>
            <w:rFonts w:ascii="Arial" w:hAnsi="Arial" w:cs="Arial"/>
            <w:i/>
            <w:iCs/>
            <w:sz w:val="18"/>
            <w:szCs w:val="18"/>
          </w:rPr>
          <w:t>ado</w:t>
        </w:r>
      </w:hyperlink>
    </w:p>
    <w:p w:rsidR="00C5705E" w:rsidRPr="00157F48" w:rsidRDefault="00E84CDA" w:rsidP="00E84CDA">
      <w:pPr>
        <w:ind w:firstLine="709"/>
        <w:jc w:val="both"/>
        <w:rPr>
          <w:rFonts w:ascii="Arial" w:hAnsi="Arial" w:cs="Arial"/>
        </w:rPr>
      </w:pPr>
      <w:r w:rsidRPr="00E84CDA">
        <w:rPr>
          <w:rFonts w:ascii="Arial" w:hAnsi="Arial" w:cs="Arial"/>
        </w:rPr>
        <w:t>III. El Consejo Estatal para la Protección e Integración de las Personas Adultas Mayores.</w:t>
      </w:r>
    </w:p>
    <w:p w:rsidR="00CC1225" w:rsidRPr="00CC1225" w:rsidRDefault="00CC1225" w:rsidP="00CC1225">
      <w:pPr>
        <w:ind w:firstLine="709"/>
        <w:jc w:val="right"/>
        <w:rPr>
          <w:rFonts w:ascii="Arial" w:hAnsi="Arial" w:cs="Arial"/>
          <w:i/>
          <w:iCs/>
          <w:sz w:val="18"/>
          <w:szCs w:val="18"/>
        </w:rPr>
      </w:pPr>
      <w:hyperlink w:anchor="Artículo1" w:history="1">
        <w:r>
          <w:rPr>
            <w:rStyle w:val="Hipervnculo"/>
            <w:rFonts w:ascii="Arial" w:hAnsi="Arial" w:cs="Arial"/>
            <w:i/>
            <w:iCs/>
            <w:sz w:val="18"/>
            <w:szCs w:val="18"/>
          </w:rPr>
          <w:t>Fracción</w:t>
        </w:r>
        <w:r w:rsidRPr="00CC1225">
          <w:rPr>
            <w:rStyle w:val="Hipervnculo"/>
            <w:rFonts w:ascii="Arial" w:hAnsi="Arial" w:cs="Arial"/>
            <w:i/>
            <w:iCs/>
            <w:sz w:val="18"/>
            <w:szCs w:val="18"/>
          </w:rPr>
          <w:t xml:space="preserve"> </w:t>
        </w:r>
        <w:r>
          <w:rPr>
            <w:rStyle w:val="Hipervnculo"/>
            <w:rFonts w:ascii="Arial" w:hAnsi="Arial" w:cs="Arial"/>
            <w:i/>
            <w:iCs/>
            <w:sz w:val="18"/>
            <w:szCs w:val="18"/>
          </w:rPr>
          <w:t>Adicion</w:t>
        </w:r>
        <w:r w:rsidRPr="00CC1225">
          <w:rPr>
            <w:rStyle w:val="Hipervnculo"/>
            <w:rFonts w:ascii="Arial" w:hAnsi="Arial" w:cs="Arial"/>
            <w:i/>
            <w:iCs/>
            <w:sz w:val="18"/>
            <w:szCs w:val="18"/>
          </w:rPr>
          <w:t>ado</w:t>
        </w:r>
      </w:hyperlink>
    </w:p>
    <w:p w:rsidR="00C5705E" w:rsidRPr="00CC1225" w:rsidRDefault="00CC1225" w:rsidP="00CC1225">
      <w:pPr>
        <w:spacing w:after="240"/>
        <w:ind w:firstLine="709"/>
        <w:jc w:val="right"/>
        <w:rPr>
          <w:rFonts w:ascii="Arial" w:hAnsi="Arial" w:cs="Arial"/>
          <w:i/>
          <w:iCs/>
          <w:sz w:val="18"/>
          <w:szCs w:val="18"/>
        </w:rPr>
      </w:pPr>
      <w:hyperlink w:anchor="Artículo1" w:history="1">
        <w:r>
          <w:rPr>
            <w:rStyle w:val="Hipervnculo"/>
            <w:rFonts w:ascii="Arial" w:hAnsi="Arial" w:cs="Arial"/>
            <w:i/>
            <w:iCs/>
            <w:sz w:val="18"/>
            <w:szCs w:val="18"/>
          </w:rPr>
          <w:t>Artículo Reform</w:t>
        </w:r>
        <w:r w:rsidRPr="00CC1225">
          <w:rPr>
            <w:rStyle w:val="Hipervnculo"/>
            <w:rFonts w:ascii="Arial" w:hAnsi="Arial" w:cs="Arial"/>
            <w:i/>
            <w:iCs/>
            <w:sz w:val="18"/>
            <w:szCs w:val="18"/>
          </w:rPr>
          <w:t>ado</w:t>
        </w:r>
      </w:hyperlink>
    </w:p>
    <w:p w:rsidR="00C5705E" w:rsidRPr="00157F48" w:rsidRDefault="00C5705E" w:rsidP="00696A31">
      <w:pPr>
        <w:ind w:firstLine="709"/>
        <w:jc w:val="both"/>
        <w:rPr>
          <w:rFonts w:ascii="Arial" w:hAnsi="Arial" w:cs="Arial"/>
        </w:rPr>
      </w:pPr>
      <w:r w:rsidRPr="00157F48">
        <w:rPr>
          <w:rFonts w:ascii="Arial" w:hAnsi="Arial" w:cs="Arial"/>
          <w:b/>
        </w:rPr>
        <w:t>Artículo 2.-</w:t>
      </w:r>
      <w:r w:rsidRPr="00157F48">
        <w:rPr>
          <w:rFonts w:ascii="Arial" w:hAnsi="Arial" w:cs="Arial"/>
        </w:rPr>
        <w:t xml:space="preserve"> La aplicación, responsabilidad de vigilancia y seguimiento de esta Ley corresponde:</w:t>
      </w:r>
    </w:p>
    <w:p w:rsidR="00C5705E" w:rsidRPr="00157F48" w:rsidRDefault="00C5705E" w:rsidP="00696A31">
      <w:pPr>
        <w:tabs>
          <w:tab w:val="left" w:pos="993"/>
        </w:tabs>
        <w:spacing w:before="120" w:after="120"/>
        <w:ind w:firstLine="709"/>
        <w:jc w:val="both"/>
        <w:rPr>
          <w:rFonts w:ascii="Arial" w:hAnsi="Arial" w:cs="Arial"/>
        </w:rPr>
      </w:pPr>
      <w:r w:rsidRPr="00157F48">
        <w:rPr>
          <w:rFonts w:ascii="Arial" w:hAnsi="Arial" w:cs="Arial"/>
        </w:rPr>
        <w:t>I.</w:t>
      </w:r>
      <w:r w:rsidRPr="00157F48">
        <w:rPr>
          <w:rFonts w:ascii="Arial" w:hAnsi="Arial" w:cs="Arial"/>
        </w:rPr>
        <w:tab/>
        <w:t>Al Ejecutivo Estatal, a través de las dependencias y entidades que integran la Administración Pública, así como por los órganos descentralizados y entidades paraestatales, en el ámbito de sus respectivas competencias y jurisdicción;</w:t>
      </w:r>
    </w:p>
    <w:p w:rsidR="00101B41" w:rsidRPr="00101B41" w:rsidRDefault="00101B41" w:rsidP="00101B41">
      <w:pPr>
        <w:ind w:firstLine="709"/>
        <w:jc w:val="both"/>
        <w:rPr>
          <w:rFonts w:ascii="Arial" w:hAnsi="Arial" w:cs="Arial"/>
        </w:rPr>
      </w:pPr>
      <w:r w:rsidRPr="00101B41">
        <w:rPr>
          <w:rFonts w:ascii="Arial" w:hAnsi="Arial" w:cs="Arial"/>
        </w:rPr>
        <w:t xml:space="preserve">II. Al Poder Legislativo del Estado de Baja California; </w:t>
      </w:r>
    </w:p>
    <w:p w:rsidR="00101B41" w:rsidRPr="00101B41" w:rsidRDefault="00727883" w:rsidP="00727883">
      <w:pPr>
        <w:spacing w:after="240"/>
        <w:ind w:firstLine="709"/>
        <w:jc w:val="right"/>
        <w:rPr>
          <w:rFonts w:ascii="Arial" w:hAnsi="Arial" w:cs="Arial"/>
        </w:rPr>
      </w:pPr>
      <w:hyperlink w:anchor="Artículo2" w:history="1">
        <w:r>
          <w:rPr>
            <w:rStyle w:val="Hipervnculo"/>
            <w:rFonts w:ascii="Arial" w:hAnsi="Arial" w:cs="Arial"/>
            <w:i/>
            <w:iCs/>
            <w:sz w:val="18"/>
            <w:szCs w:val="18"/>
          </w:rPr>
          <w:t>Fracción</w:t>
        </w:r>
        <w:r w:rsidRPr="00101B41">
          <w:rPr>
            <w:rStyle w:val="Hipervnculo"/>
            <w:rFonts w:ascii="Arial" w:hAnsi="Arial" w:cs="Arial"/>
            <w:i/>
            <w:iCs/>
            <w:sz w:val="18"/>
            <w:szCs w:val="18"/>
          </w:rPr>
          <w:t xml:space="preserve"> </w:t>
        </w:r>
        <w:r>
          <w:rPr>
            <w:rStyle w:val="Hipervnculo"/>
            <w:rFonts w:ascii="Arial" w:hAnsi="Arial" w:cs="Arial"/>
            <w:i/>
            <w:iCs/>
            <w:sz w:val="18"/>
            <w:szCs w:val="18"/>
          </w:rPr>
          <w:t>Reform</w:t>
        </w:r>
        <w:r w:rsidRPr="00101B41">
          <w:rPr>
            <w:rStyle w:val="Hipervnculo"/>
            <w:rFonts w:ascii="Arial" w:hAnsi="Arial" w:cs="Arial"/>
            <w:i/>
            <w:iCs/>
            <w:sz w:val="18"/>
            <w:szCs w:val="18"/>
          </w:rPr>
          <w:t>ad</w:t>
        </w:r>
        <w:r>
          <w:rPr>
            <w:rStyle w:val="Hipervnculo"/>
            <w:rFonts w:ascii="Arial" w:hAnsi="Arial" w:cs="Arial"/>
            <w:i/>
            <w:iCs/>
            <w:sz w:val="18"/>
            <w:szCs w:val="18"/>
          </w:rPr>
          <w:t>a</w:t>
        </w:r>
      </w:hyperlink>
    </w:p>
    <w:p w:rsidR="00101B41" w:rsidRPr="00101B41" w:rsidRDefault="00101B41" w:rsidP="00101B41">
      <w:pPr>
        <w:ind w:firstLine="709"/>
        <w:jc w:val="both"/>
        <w:rPr>
          <w:rFonts w:ascii="Arial" w:hAnsi="Arial" w:cs="Arial"/>
        </w:rPr>
      </w:pPr>
      <w:r w:rsidRPr="00101B41">
        <w:rPr>
          <w:rFonts w:ascii="Arial" w:hAnsi="Arial" w:cs="Arial"/>
        </w:rPr>
        <w:t>III. A los Ayuntamientos de los Municipios del Estado, por conducto de las dependencias y entidades de la Administración Pública;</w:t>
      </w:r>
    </w:p>
    <w:p w:rsidR="00101B41" w:rsidRPr="00101B41" w:rsidRDefault="00727883" w:rsidP="00727883">
      <w:pPr>
        <w:spacing w:after="240"/>
        <w:ind w:firstLine="709"/>
        <w:jc w:val="right"/>
        <w:rPr>
          <w:rFonts w:ascii="Arial" w:hAnsi="Arial" w:cs="Arial"/>
        </w:rPr>
      </w:pPr>
      <w:hyperlink w:anchor="Artículo2" w:history="1">
        <w:r>
          <w:rPr>
            <w:rStyle w:val="Hipervnculo"/>
            <w:rFonts w:ascii="Arial" w:hAnsi="Arial" w:cs="Arial"/>
            <w:i/>
            <w:iCs/>
            <w:sz w:val="18"/>
            <w:szCs w:val="18"/>
          </w:rPr>
          <w:t>Fracción</w:t>
        </w:r>
        <w:r w:rsidRPr="00101B41">
          <w:rPr>
            <w:rStyle w:val="Hipervnculo"/>
            <w:rFonts w:ascii="Arial" w:hAnsi="Arial" w:cs="Arial"/>
            <w:i/>
            <w:iCs/>
            <w:sz w:val="18"/>
            <w:szCs w:val="18"/>
          </w:rPr>
          <w:t xml:space="preserve"> </w:t>
        </w:r>
        <w:r>
          <w:rPr>
            <w:rStyle w:val="Hipervnculo"/>
            <w:rFonts w:ascii="Arial" w:hAnsi="Arial" w:cs="Arial"/>
            <w:i/>
            <w:iCs/>
            <w:sz w:val="18"/>
            <w:szCs w:val="18"/>
          </w:rPr>
          <w:t>Reform</w:t>
        </w:r>
        <w:r w:rsidRPr="00101B41">
          <w:rPr>
            <w:rStyle w:val="Hipervnculo"/>
            <w:rFonts w:ascii="Arial" w:hAnsi="Arial" w:cs="Arial"/>
            <w:i/>
            <w:iCs/>
            <w:sz w:val="18"/>
            <w:szCs w:val="18"/>
          </w:rPr>
          <w:t>ad</w:t>
        </w:r>
        <w:r>
          <w:rPr>
            <w:rStyle w:val="Hipervnculo"/>
            <w:rFonts w:ascii="Arial" w:hAnsi="Arial" w:cs="Arial"/>
            <w:i/>
            <w:iCs/>
            <w:sz w:val="18"/>
            <w:szCs w:val="18"/>
          </w:rPr>
          <w:t>a</w:t>
        </w:r>
      </w:hyperlink>
    </w:p>
    <w:p w:rsidR="00101B41" w:rsidRPr="00101B41" w:rsidRDefault="00101B41" w:rsidP="00101B41">
      <w:pPr>
        <w:ind w:firstLine="709"/>
        <w:jc w:val="both"/>
        <w:rPr>
          <w:rFonts w:ascii="Arial" w:hAnsi="Arial" w:cs="Arial"/>
        </w:rPr>
      </w:pPr>
      <w:r w:rsidRPr="00101B41">
        <w:rPr>
          <w:rFonts w:ascii="Arial" w:hAnsi="Arial" w:cs="Arial"/>
        </w:rPr>
        <w:lastRenderedPageBreak/>
        <w:t>IV. La familia de las personas adultas mayores vinculada por el parentesco, de conformidad con lo dispuesto por los ordenamientos jurídicos aplicables;</w:t>
      </w:r>
    </w:p>
    <w:p w:rsidR="00101B41" w:rsidRPr="00101B41" w:rsidRDefault="00727883" w:rsidP="00727883">
      <w:pPr>
        <w:spacing w:after="240"/>
        <w:ind w:firstLine="709"/>
        <w:jc w:val="right"/>
        <w:rPr>
          <w:rFonts w:ascii="Arial" w:hAnsi="Arial" w:cs="Arial"/>
        </w:rPr>
      </w:pPr>
      <w:hyperlink w:anchor="Artículo2" w:history="1">
        <w:r>
          <w:rPr>
            <w:rStyle w:val="Hipervnculo"/>
            <w:rFonts w:ascii="Arial" w:hAnsi="Arial" w:cs="Arial"/>
            <w:i/>
            <w:iCs/>
            <w:sz w:val="18"/>
            <w:szCs w:val="18"/>
          </w:rPr>
          <w:t>Fracción</w:t>
        </w:r>
        <w:r w:rsidRPr="00101B41">
          <w:rPr>
            <w:rStyle w:val="Hipervnculo"/>
            <w:rFonts w:ascii="Arial" w:hAnsi="Arial" w:cs="Arial"/>
            <w:i/>
            <w:iCs/>
            <w:sz w:val="18"/>
            <w:szCs w:val="18"/>
          </w:rPr>
          <w:t xml:space="preserve"> </w:t>
        </w:r>
        <w:r>
          <w:rPr>
            <w:rStyle w:val="Hipervnculo"/>
            <w:rFonts w:ascii="Arial" w:hAnsi="Arial" w:cs="Arial"/>
            <w:i/>
            <w:iCs/>
            <w:sz w:val="18"/>
            <w:szCs w:val="18"/>
          </w:rPr>
          <w:t>Adicion</w:t>
        </w:r>
        <w:r w:rsidRPr="00101B41">
          <w:rPr>
            <w:rStyle w:val="Hipervnculo"/>
            <w:rFonts w:ascii="Arial" w:hAnsi="Arial" w:cs="Arial"/>
            <w:i/>
            <w:iCs/>
            <w:sz w:val="18"/>
            <w:szCs w:val="18"/>
          </w:rPr>
          <w:t>ad</w:t>
        </w:r>
        <w:r>
          <w:rPr>
            <w:rStyle w:val="Hipervnculo"/>
            <w:rFonts w:ascii="Arial" w:hAnsi="Arial" w:cs="Arial"/>
            <w:i/>
            <w:iCs/>
            <w:sz w:val="18"/>
            <w:szCs w:val="18"/>
          </w:rPr>
          <w:t>a</w:t>
        </w:r>
      </w:hyperlink>
    </w:p>
    <w:p w:rsidR="00101B41" w:rsidRPr="00101B41" w:rsidRDefault="00101B41" w:rsidP="00101B41">
      <w:pPr>
        <w:ind w:firstLine="709"/>
        <w:jc w:val="both"/>
        <w:rPr>
          <w:rFonts w:ascii="Arial" w:hAnsi="Arial" w:cs="Arial"/>
        </w:rPr>
      </w:pPr>
      <w:r w:rsidRPr="00101B41">
        <w:rPr>
          <w:rFonts w:ascii="Arial" w:hAnsi="Arial" w:cs="Arial"/>
        </w:rPr>
        <w:t xml:space="preserve">V. Los ciudadanos y la sociedad civil organizada; y, </w:t>
      </w:r>
    </w:p>
    <w:p w:rsidR="00101B41" w:rsidRPr="00101B41" w:rsidRDefault="00101B41" w:rsidP="00727883">
      <w:pPr>
        <w:spacing w:after="240"/>
        <w:ind w:firstLine="709"/>
        <w:jc w:val="right"/>
        <w:rPr>
          <w:rFonts w:ascii="Arial" w:hAnsi="Arial" w:cs="Arial"/>
        </w:rPr>
      </w:pPr>
      <w:hyperlink w:anchor="Artículo2" w:history="1">
        <w:r>
          <w:rPr>
            <w:rStyle w:val="Hipervnculo"/>
            <w:rFonts w:ascii="Arial" w:hAnsi="Arial" w:cs="Arial"/>
            <w:i/>
            <w:iCs/>
            <w:sz w:val="18"/>
            <w:szCs w:val="18"/>
          </w:rPr>
          <w:t>Fracción</w:t>
        </w:r>
        <w:r w:rsidRPr="00101B41">
          <w:rPr>
            <w:rStyle w:val="Hipervnculo"/>
            <w:rFonts w:ascii="Arial" w:hAnsi="Arial" w:cs="Arial"/>
            <w:i/>
            <w:iCs/>
            <w:sz w:val="18"/>
            <w:szCs w:val="18"/>
          </w:rPr>
          <w:t xml:space="preserve"> </w:t>
        </w:r>
        <w:r>
          <w:rPr>
            <w:rStyle w:val="Hipervnculo"/>
            <w:rFonts w:ascii="Arial" w:hAnsi="Arial" w:cs="Arial"/>
            <w:i/>
            <w:iCs/>
            <w:sz w:val="18"/>
            <w:szCs w:val="18"/>
          </w:rPr>
          <w:t>Adicion</w:t>
        </w:r>
        <w:r w:rsidRPr="00101B41">
          <w:rPr>
            <w:rStyle w:val="Hipervnculo"/>
            <w:rFonts w:ascii="Arial" w:hAnsi="Arial" w:cs="Arial"/>
            <w:i/>
            <w:iCs/>
            <w:sz w:val="18"/>
            <w:szCs w:val="18"/>
          </w:rPr>
          <w:t>ad</w:t>
        </w:r>
        <w:r w:rsidR="00727883">
          <w:rPr>
            <w:rStyle w:val="Hipervnculo"/>
            <w:rFonts w:ascii="Arial" w:hAnsi="Arial" w:cs="Arial"/>
            <w:i/>
            <w:iCs/>
            <w:sz w:val="18"/>
            <w:szCs w:val="18"/>
          </w:rPr>
          <w:t>a</w:t>
        </w:r>
      </w:hyperlink>
    </w:p>
    <w:p w:rsidR="00101B41" w:rsidRDefault="00101B41" w:rsidP="00101B41">
      <w:pPr>
        <w:ind w:firstLine="709"/>
        <w:jc w:val="both"/>
        <w:rPr>
          <w:rFonts w:ascii="Arial" w:hAnsi="Arial" w:cs="Arial"/>
        </w:rPr>
      </w:pPr>
      <w:r w:rsidRPr="00101B41">
        <w:rPr>
          <w:rFonts w:ascii="Arial" w:hAnsi="Arial" w:cs="Arial"/>
        </w:rPr>
        <w:t>VI. El Consejo Estatal para la Protección e Integración de las Personas Adultas Mayores.</w:t>
      </w:r>
    </w:p>
    <w:p w:rsidR="00101B41" w:rsidRPr="00101B41" w:rsidRDefault="00101B41" w:rsidP="00101B41">
      <w:pPr>
        <w:spacing w:after="240"/>
        <w:ind w:firstLine="709"/>
        <w:jc w:val="right"/>
        <w:rPr>
          <w:rFonts w:ascii="Arial" w:hAnsi="Arial" w:cs="Arial"/>
          <w:i/>
          <w:iCs/>
          <w:sz w:val="18"/>
          <w:szCs w:val="18"/>
        </w:rPr>
      </w:pPr>
      <w:hyperlink w:anchor="Artículo2" w:history="1">
        <w:r>
          <w:rPr>
            <w:rStyle w:val="Hipervnculo"/>
            <w:rFonts w:ascii="Arial" w:hAnsi="Arial" w:cs="Arial"/>
            <w:i/>
            <w:iCs/>
            <w:sz w:val="18"/>
            <w:szCs w:val="18"/>
          </w:rPr>
          <w:t>Fracción</w:t>
        </w:r>
        <w:r w:rsidRPr="00101B41">
          <w:rPr>
            <w:rStyle w:val="Hipervnculo"/>
            <w:rFonts w:ascii="Arial" w:hAnsi="Arial" w:cs="Arial"/>
            <w:i/>
            <w:iCs/>
            <w:sz w:val="18"/>
            <w:szCs w:val="18"/>
          </w:rPr>
          <w:t xml:space="preserve"> </w:t>
        </w:r>
        <w:r>
          <w:rPr>
            <w:rStyle w:val="Hipervnculo"/>
            <w:rFonts w:ascii="Arial" w:hAnsi="Arial" w:cs="Arial"/>
            <w:i/>
            <w:iCs/>
            <w:sz w:val="18"/>
            <w:szCs w:val="18"/>
          </w:rPr>
          <w:t>Adicion</w:t>
        </w:r>
        <w:r w:rsidRPr="00101B41">
          <w:rPr>
            <w:rStyle w:val="Hipervnculo"/>
            <w:rFonts w:ascii="Arial" w:hAnsi="Arial" w:cs="Arial"/>
            <w:i/>
            <w:iCs/>
            <w:sz w:val="18"/>
            <w:szCs w:val="18"/>
          </w:rPr>
          <w:t>ad</w:t>
        </w:r>
        <w:r w:rsidR="00727883">
          <w:rPr>
            <w:rStyle w:val="Hipervnculo"/>
            <w:rFonts w:ascii="Arial" w:hAnsi="Arial" w:cs="Arial"/>
            <w:i/>
            <w:iCs/>
            <w:sz w:val="18"/>
            <w:szCs w:val="18"/>
          </w:rPr>
          <w:t>a</w:t>
        </w:r>
      </w:hyperlink>
    </w:p>
    <w:p w:rsidR="00C5705E" w:rsidRDefault="00C5705E" w:rsidP="00101B41">
      <w:pPr>
        <w:ind w:firstLine="709"/>
        <w:jc w:val="both"/>
        <w:rPr>
          <w:rFonts w:ascii="Arial" w:hAnsi="Arial" w:cs="Arial"/>
        </w:rPr>
      </w:pPr>
      <w:r w:rsidRPr="00157F48">
        <w:rPr>
          <w:rFonts w:ascii="Arial" w:hAnsi="Arial" w:cs="Arial"/>
        </w:rPr>
        <w:t>Los sectores público, social y privado, en términos de lo dispuesto por este artículo, celebrarán los convenios o acuerdos de colaboración entre sí, y con las instancias federales correspondientes que realicen alguna o varias actividades que constituyen el objeto de esta Ley.</w:t>
      </w:r>
    </w:p>
    <w:p w:rsidR="00101B41" w:rsidRPr="00101B41" w:rsidRDefault="00101B41" w:rsidP="00101B41">
      <w:pPr>
        <w:spacing w:after="240"/>
        <w:ind w:firstLine="709"/>
        <w:jc w:val="right"/>
        <w:rPr>
          <w:rFonts w:ascii="Arial" w:hAnsi="Arial" w:cs="Arial"/>
          <w:i/>
          <w:iCs/>
          <w:sz w:val="18"/>
          <w:szCs w:val="18"/>
        </w:rPr>
      </w:pPr>
      <w:hyperlink w:anchor="Artículo2" w:history="1">
        <w:r w:rsidRPr="00101B41">
          <w:rPr>
            <w:rStyle w:val="Hipervnculo"/>
            <w:rFonts w:ascii="Arial" w:hAnsi="Arial" w:cs="Arial"/>
            <w:i/>
            <w:iCs/>
            <w:sz w:val="18"/>
            <w:szCs w:val="18"/>
          </w:rPr>
          <w:t>Artículo Reformad</w:t>
        </w:r>
        <w:r w:rsidR="00727883">
          <w:rPr>
            <w:rStyle w:val="Hipervnculo"/>
            <w:rFonts w:ascii="Arial" w:hAnsi="Arial" w:cs="Arial"/>
            <w:i/>
            <w:iCs/>
            <w:sz w:val="18"/>
            <w:szCs w:val="18"/>
          </w:rPr>
          <w:t>a</w:t>
        </w:r>
      </w:hyperlink>
    </w:p>
    <w:p w:rsidR="00C5705E" w:rsidRPr="00157F48" w:rsidRDefault="00C5705E" w:rsidP="00FB3267">
      <w:pPr>
        <w:spacing w:after="240"/>
        <w:ind w:firstLine="709"/>
        <w:jc w:val="both"/>
        <w:rPr>
          <w:rFonts w:ascii="Arial" w:hAnsi="Arial" w:cs="Arial"/>
        </w:rPr>
      </w:pPr>
      <w:r w:rsidRPr="00157F48">
        <w:rPr>
          <w:rFonts w:ascii="Arial" w:hAnsi="Arial" w:cs="Arial"/>
          <w:b/>
        </w:rPr>
        <w:t>Artículo 3.-</w:t>
      </w:r>
      <w:r w:rsidRPr="00157F48">
        <w:rPr>
          <w:rFonts w:ascii="Arial" w:hAnsi="Arial" w:cs="Arial"/>
        </w:rPr>
        <w:t xml:space="preserve"> La Administración Pública Municipal, en el ámbito de su competencia, quedará sujeta a las disposiciones establecidas en la presente ley, sin prejuicio de las obligaciones que en la misma materia se prevean en otros ordenamientos aplicables.</w:t>
      </w:r>
    </w:p>
    <w:p w:rsidR="00C5705E" w:rsidRPr="00157F48" w:rsidRDefault="00C5705E" w:rsidP="00FB3267">
      <w:pPr>
        <w:spacing w:after="240"/>
        <w:ind w:firstLine="709"/>
        <w:jc w:val="both"/>
        <w:rPr>
          <w:rFonts w:ascii="Arial" w:hAnsi="Arial" w:cs="Arial"/>
        </w:rPr>
      </w:pPr>
      <w:r w:rsidRPr="00157F48">
        <w:rPr>
          <w:rFonts w:ascii="Arial" w:hAnsi="Arial" w:cs="Arial"/>
          <w:b/>
        </w:rPr>
        <w:t>Artículo 4.-</w:t>
      </w:r>
      <w:r w:rsidRPr="00157F48">
        <w:rPr>
          <w:rFonts w:ascii="Arial" w:hAnsi="Arial" w:cs="Arial"/>
        </w:rPr>
        <w:t xml:space="preserve"> El Ejecutivo Estatal y los Ayuntamientos deberán prever, en su Proyecto de Presupuesto de Egresos, los recursos necesarios para la atención integral de las personas adultas mayores.</w:t>
      </w:r>
    </w:p>
    <w:p w:rsidR="00C5705E" w:rsidRPr="00157F48" w:rsidRDefault="00C5705E" w:rsidP="00FB3267">
      <w:pPr>
        <w:spacing w:after="240"/>
        <w:ind w:firstLine="709"/>
        <w:jc w:val="both"/>
        <w:rPr>
          <w:rFonts w:ascii="Arial" w:hAnsi="Arial" w:cs="Arial"/>
        </w:rPr>
      </w:pPr>
      <w:r w:rsidRPr="00157F48">
        <w:rPr>
          <w:rFonts w:ascii="Arial" w:hAnsi="Arial" w:cs="Arial"/>
          <w:b/>
        </w:rPr>
        <w:t>Artículo 5.-</w:t>
      </w:r>
      <w:r w:rsidRPr="00157F48">
        <w:rPr>
          <w:rFonts w:ascii="Arial" w:hAnsi="Arial" w:cs="Arial"/>
        </w:rPr>
        <w:t xml:space="preserve"> En el Proyecto de Ley de Ingresos Estatal y Municipal, se considerarán descuentos, exenciones y beneficios a favor de las personas adultas mayores, de conformidad con las disposiciones fiscales aplicables.</w:t>
      </w:r>
    </w:p>
    <w:p w:rsidR="00EE13B8" w:rsidRDefault="00C5705E" w:rsidP="00696A31">
      <w:pPr>
        <w:ind w:firstLine="709"/>
        <w:jc w:val="both"/>
        <w:rPr>
          <w:rFonts w:ascii="Arial" w:hAnsi="Arial" w:cs="Arial"/>
        </w:rPr>
      </w:pPr>
      <w:r w:rsidRPr="00157F48">
        <w:rPr>
          <w:rFonts w:ascii="Arial" w:hAnsi="Arial" w:cs="Arial"/>
          <w:b/>
        </w:rPr>
        <w:t>Artículo 6.-</w:t>
      </w:r>
      <w:r w:rsidRPr="00157F48">
        <w:rPr>
          <w:rFonts w:ascii="Arial" w:hAnsi="Arial" w:cs="Arial"/>
        </w:rPr>
        <w:t xml:space="preserve"> Para los efectos de este ordenamiento se entenderá por:</w:t>
      </w:r>
      <w:r w:rsidR="0071235B" w:rsidRPr="00157F48">
        <w:rPr>
          <w:rFonts w:ascii="Arial" w:hAnsi="Arial" w:cs="Arial"/>
        </w:rPr>
        <w:t xml:space="preserve">  </w:t>
      </w:r>
    </w:p>
    <w:p w:rsidR="00C5705E" w:rsidRPr="00157F48" w:rsidRDefault="00C5705E" w:rsidP="00C5705E">
      <w:pPr>
        <w:spacing w:line="276" w:lineRule="auto"/>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 xml:space="preserve">I. </w:t>
      </w:r>
      <w:r w:rsidRPr="00FB3267">
        <w:rPr>
          <w:rFonts w:ascii="Arial" w:hAnsi="Arial" w:cs="Arial"/>
          <w:b/>
          <w:bCs/>
        </w:rPr>
        <w:t>Asistencia Social:</w:t>
      </w:r>
      <w:r w:rsidRPr="00157F48">
        <w:rPr>
          <w:rFonts w:ascii="Arial" w:hAnsi="Arial" w:cs="Arial"/>
        </w:rPr>
        <w:t xml:space="preserve"> Al conjunto de acciones tendientes a modificar y mejorar las circunstancias de carácter social que impidan al individuo su desarrollo integral, así como la protección física, mental y social de personas en estado de necesidad, desprotección o desventaja física o mental; propiciando su incorporación plena a la sociedad.</w:t>
      </w:r>
    </w:p>
    <w:p w:rsidR="00C5705E" w:rsidRPr="00157F48" w:rsidRDefault="00C5705E" w:rsidP="004E01D8">
      <w:pPr>
        <w:ind w:firstLine="709"/>
        <w:jc w:val="both"/>
        <w:rPr>
          <w:rFonts w:ascii="Arial" w:hAnsi="Arial" w:cs="Arial"/>
        </w:rPr>
      </w:pPr>
    </w:p>
    <w:p w:rsidR="00C5705E" w:rsidRPr="00157F48" w:rsidRDefault="000974F6" w:rsidP="004E01D8">
      <w:pPr>
        <w:ind w:firstLine="709"/>
        <w:jc w:val="both"/>
        <w:rPr>
          <w:rFonts w:ascii="Arial" w:hAnsi="Arial" w:cs="Arial"/>
        </w:rPr>
      </w:pPr>
      <w:r>
        <w:rPr>
          <w:rFonts w:ascii="Arial" w:hAnsi="Arial" w:cs="Arial"/>
        </w:rPr>
        <w:t xml:space="preserve">II. </w:t>
      </w:r>
      <w:r w:rsidRPr="00FB3267">
        <w:rPr>
          <w:rFonts w:ascii="Arial" w:hAnsi="Arial" w:cs="Arial"/>
          <w:b/>
          <w:bCs/>
        </w:rPr>
        <w:t>Atención</w:t>
      </w:r>
      <w:r w:rsidR="00C5705E" w:rsidRPr="00FB3267">
        <w:rPr>
          <w:rFonts w:ascii="Arial" w:hAnsi="Arial" w:cs="Arial"/>
          <w:b/>
          <w:bCs/>
        </w:rPr>
        <w:t xml:space="preserve"> integral:</w:t>
      </w:r>
      <w:r w:rsidR="00C5705E" w:rsidRPr="00157F48">
        <w:rPr>
          <w:rFonts w:ascii="Arial" w:hAnsi="Arial" w:cs="Arial"/>
        </w:rPr>
        <w:t xml:space="preserve"> Satisfacción de las necesidades físicas, materiales, biológicas, emocionales, sociales, laborales, culturales, recreativas, productivas y espirituales de las personas adultas mayores, considerando sus hábitos, capacidades funcionales, usos, costumbres y preferencias, para facilitarles una vejez plena y sana;</w:t>
      </w:r>
    </w:p>
    <w:p w:rsidR="00C5705E" w:rsidRPr="00157F48" w:rsidRDefault="00C5705E" w:rsidP="004E01D8">
      <w:pPr>
        <w:ind w:firstLine="709"/>
        <w:jc w:val="both"/>
        <w:rPr>
          <w:rFonts w:ascii="Arial" w:hAnsi="Arial" w:cs="Arial"/>
        </w:rPr>
      </w:pPr>
    </w:p>
    <w:p w:rsidR="006320E0" w:rsidRPr="006320E0" w:rsidRDefault="006320E0" w:rsidP="006320E0">
      <w:pPr>
        <w:ind w:firstLine="709"/>
        <w:jc w:val="both"/>
        <w:rPr>
          <w:rFonts w:ascii="Arial" w:eastAsia="Calibri" w:hAnsi="Arial" w:cs="Arial"/>
          <w:bCs/>
        </w:rPr>
      </w:pPr>
      <w:r w:rsidRPr="006320E0">
        <w:rPr>
          <w:rFonts w:ascii="Arial" w:eastAsia="Calibri" w:hAnsi="Arial" w:cs="Arial"/>
          <w:bCs/>
        </w:rPr>
        <w:t xml:space="preserve">III. </w:t>
      </w:r>
      <w:r w:rsidRPr="006320E0">
        <w:rPr>
          <w:rFonts w:ascii="Arial" w:eastAsia="Calibri" w:hAnsi="Arial" w:cs="Arial"/>
          <w:b/>
        </w:rPr>
        <w:t>Calidad del servicio</w:t>
      </w:r>
      <w:r w:rsidRPr="006320E0">
        <w:rPr>
          <w:rFonts w:ascii="Arial" w:eastAsia="Calibri" w:hAnsi="Arial" w:cs="Arial"/>
          <w:bCs/>
        </w:rPr>
        <w:t>: Conjunto de características que confieren al servicio la capacidad de satisfacer tanto las necesidades como las demandas actuales y potenciales;</w:t>
      </w:r>
    </w:p>
    <w:p w:rsidR="006320E0" w:rsidRPr="006320E0" w:rsidRDefault="006320E0" w:rsidP="006320E0">
      <w:pPr>
        <w:spacing w:after="240"/>
        <w:ind w:firstLine="709"/>
        <w:jc w:val="right"/>
        <w:rPr>
          <w:rFonts w:ascii="Arial" w:eastAsia="Calibri" w:hAnsi="Arial" w:cs="Arial"/>
          <w:bCs/>
          <w:i/>
          <w:iCs/>
          <w:sz w:val="18"/>
          <w:szCs w:val="18"/>
        </w:rPr>
      </w:pPr>
      <w:hyperlink w:anchor="Artículo6" w:history="1">
        <w:r w:rsidRPr="006320E0">
          <w:rPr>
            <w:rStyle w:val="Hipervnculo"/>
            <w:rFonts w:ascii="Arial" w:eastAsia="Calibri" w:hAnsi="Arial" w:cs="Arial"/>
            <w:bCs/>
            <w:i/>
            <w:iCs/>
            <w:sz w:val="18"/>
            <w:szCs w:val="18"/>
          </w:rPr>
          <w:t xml:space="preserve">Fracción </w:t>
        </w:r>
        <w:r>
          <w:rPr>
            <w:rStyle w:val="Hipervnculo"/>
            <w:rFonts w:ascii="Arial" w:eastAsia="Calibri" w:hAnsi="Arial" w:cs="Arial"/>
            <w:bCs/>
            <w:i/>
            <w:iCs/>
            <w:sz w:val="18"/>
            <w:szCs w:val="18"/>
          </w:rPr>
          <w:t>Adicion</w:t>
        </w:r>
        <w:r w:rsidRPr="006320E0">
          <w:rPr>
            <w:rStyle w:val="Hipervnculo"/>
            <w:rFonts w:ascii="Arial" w:eastAsia="Calibri" w:hAnsi="Arial" w:cs="Arial"/>
            <w:bCs/>
            <w:i/>
            <w:iCs/>
            <w:sz w:val="18"/>
            <w:szCs w:val="18"/>
          </w:rPr>
          <w:t>ad</w:t>
        </w:r>
        <w:r>
          <w:rPr>
            <w:rStyle w:val="Hipervnculo"/>
            <w:rFonts w:ascii="Arial" w:eastAsia="Calibri" w:hAnsi="Arial" w:cs="Arial"/>
            <w:bCs/>
            <w:i/>
            <w:iCs/>
            <w:sz w:val="18"/>
            <w:szCs w:val="18"/>
          </w:rPr>
          <w:t>a, recorriéndose las subsecuentes</w:t>
        </w:r>
      </w:hyperlink>
    </w:p>
    <w:p w:rsidR="006320E0" w:rsidRPr="006320E0" w:rsidRDefault="006320E0" w:rsidP="006320E0">
      <w:pPr>
        <w:ind w:firstLine="709"/>
        <w:jc w:val="both"/>
        <w:rPr>
          <w:rFonts w:ascii="Arial" w:eastAsia="Calibri" w:hAnsi="Arial" w:cs="Arial"/>
        </w:rPr>
      </w:pPr>
      <w:r w:rsidRPr="006320E0">
        <w:rPr>
          <w:rFonts w:ascii="Arial" w:eastAsia="Arial" w:hAnsi="Arial" w:cs="Arial"/>
          <w:bCs/>
          <w:lang w:eastAsia="es-MX"/>
        </w:rPr>
        <w:lastRenderedPageBreak/>
        <w:t xml:space="preserve">IV. </w:t>
      </w:r>
      <w:r w:rsidRPr="006320E0">
        <w:rPr>
          <w:rFonts w:ascii="Arial" w:eastAsia="Calibri" w:hAnsi="Arial" w:cs="Arial"/>
          <w:b/>
        </w:rPr>
        <w:t>Consejo</w:t>
      </w:r>
      <w:r w:rsidRPr="006320E0">
        <w:rPr>
          <w:rFonts w:ascii="Arial" w:eastAsia="Arial" w:hAnsi="Arial" w:cs="Arial"/>
          <w:b/>
          <w:lang w:eastAsia="es-MX"/>
        </w:rPr>
        <w:t xml:space="preserve"> Estatal para la Protección e Integración de las Personas Adultas Mayores:</w:t>
      </w:r>
      <w:r w:rsidRPr="006320E0">
        <w:rPr>
          <w:rFonts w:ascii="Arial" w:eastAsia="Arial" w:hAnsi="Arial" w:cs="Arial"/>
          <w:bCs/>
          <w:lang w:eastAsia="es-MX"/>
        </w:rPr>
        <w:t xml:space="preserve"> Es un órgano honorario</w:t>
      </w:r>
      <w:r w:rsidRPr="006320E0">
        <w:rPr>
          <w:rFonts w:ascii="Arial" w:eastAsia="Arial" w:hAnsi="Arial" w:cs="Arial"/>
          <w:lang w:eastAsia="es-MX"/>
        </w:rPr>
        <w:t xml:space="preserve"> de consulta, asesoría y evaluación de las acciones de concertación, coordinación, planeación y promoción necesarias para favorecer la plena integración social y desarrollo de las personas adultas mayores;</w:t>
      </w:r>
    </w:p>
    <w:p w:rsidR="006320E0" w:rsidRPr="006320E0" w:rsidRDefault="006320E0" w:rsidP="006320E0">
      <w:pPr>
        <w:ind w:firstLine="709"/>
        <w:jc w:val="both"/>
        <w:rPr>
          <w:rFonts w:ascii="Arial" w:eastAsia="Calibri" w:hAnsi="Arial" w:cs="Arial"/>
        </w:rPr>
      </w:pPr>
    </w:p>
    <w:p w:rsidR="006320E0" w:rsidRPr="006320E0" w:rsidRDefault="006320E0" w:rsidP="006320E0">
      <w:pPr>
        <w:ind w:firstLine="709"/>
        <w:jc w:val="both"/>
        <w:rPr>
          <w:rFonts w:ascii="Arial" w:eastAsia="Arial" w:hAnsi="Arial" w:cs="Arial"/>
          <w:lang w:eastAsia="es-MX"/>
        </w:rPr>
      </w:pPr>
      <w:r w:rsidRPr="006320E0">
        <w:rPr>
          <w:rFonts w:ascii="Arial" w:eastAsia="Arial" w:hAnsi="Arial" w:cs="Arial"/>
          <w:lang w:eastAsia="es-MX"/>
        </w:rPr>
        <w:t xml:space="preserve">V. </w:t>
      </w:r>
      <w:r w:rsidRPr="006320E0">
        <w:rPr>
          <w:rFonts w:ascii="Arial" w:eastAsia="Arial" w:hAnsi="Arial" w:cs="Arial"/>
          <w:b/>
          <w:bCs/>
          <w:lang w:eastAsia="es-MX"/>
        </w:rPr>
        <w:t>Cuidador:</w:t>
      </w:r>
      <w:r w:rsidRPr="006320E0">
        <w:rPr>
          <w:rFonts w:ascii="Arial" w:eastAsia="Arial" w:hAnsi="Arial" w:cs="Arial"/>
          <w:lang w:eastAsia="es-MX"/>
        </w:rPr>
        <w:t xml:space="preserve"> Aquella persona mayor de edad que preste sus servicios, ya sea de forma temporal o permanente en los centros de salud, asilos y albergues reconocidos por la Secretaría de Bienestar, asista o cuide a un adulto mayor afectado, o no, por cualquier tipo de discapacidad o incapacidad que le dificulte o impida el desarrollo normal de sus actividades vitales o de sus relaciones sociales;</w:t>
      </w:r>
    </w:p>
    <w:p w:rsidR="006320E0" w:rsidRPr="006320E0" w:rsidRDefault="006320E0" w:rsidP="006320E0">
      <w:pPr>
        <w:spacing w:after="240"/>
        <w:ind w:firstLine="709"/>
        <w:jc w:val="right"/>
        <w:rPr>
          <w:rFonts w:ascii="Arial" w:eastAsia="Calibri" w:hAnsi="Arial" w:cs="Arial"/>
          <w:bCs/>
          <w:i/>
          <w:iCs/>
          <w:sz w:val="18"/>
          <w:szCs w:val="18"/>
        </w:rPr>
      </w:pPr>
      <w:hyperlink w:anchor="Artículo6" w:history="1">
        <w:r w:rsidRPr="006320E0">
          <w:rPr>
            <w:rStyle w:val="Hipervnculo"/>
            <w:rFonts w:ascii="Arial" w:eastAsia="Calibri" w:hAnsi="Arial" w:cs="Arial"/>
            <w:bCs/>
            <w:i/>
            <w:iCs/>
            <w:sz w:val="18"/>
            <w:szCs w:val="18"/>
          </w:rPr>
          <w:t>Fracción Reformada</w:t>
        </w:r>
      </w:hyperlink>
    </w:p>
    <w:p w:rsidR="006320E0" w:rsidRPr="006320E0" w:rsidRDefault="006320E0" w:rsidP="006320E0">
      <w:pPr>
        <w:ind w:firstLine="709"/>
        <w:jc w:val="both"/>
        <w:rPr>
          <w:rFonts w:ascii="Arial" w:eastAsia="Arial" w:hAnsi="Arial" w:cs="Arial"/>
          <w:lang w:eastAsia="es-MX"/>
        </w:rPr>
      </w:pPr>
      <w:r w:rsidRPr="006320E0">
        <w:rPr>
          <w:rFonts w:ascii="Arial" w:eastAsia="Arial" w:hAnsi="Arial" w:cs="Arial"/>
          <w:lang w:eastAsia="es-MX"/>
        </w:rPr>
        <w:t xml:space="preserve">VI. </w:t>
      </w:r>
      <w:r w:rsidRPr="006320E0">
        <w:rPr>
          <w:rFonts w:ascii="Arial" w:eastAsia="Arial" w:hAnsi="Arial" w:cs="Arial"/>
          <w:b/>
          <w:bCs/>
          <w:lang w:eastAsia="es-MX"/>
        </w:rPr>
        <w:t>Desarrollo Integral:</w:t>
      </w:r>
      <w:r w:rsidRPr="006320E0">
        <w:rPr>
          <w:rFonts w:ascii="Arial" w:eastAsia="Arial" w:hAnsi="Arial" w:cs="Arial"/>
          <w:lang w:eastAsia="es-MX"/>
        </w:rPr>
        <w:t xml:space="preserve"> El conjunto de acciones que realizan las dependencias y entidades de la Administración Pública del Gobierno del Estado y de los Municipios y la sociedad organizada, encaminadas al desarrollo de todos sus potenciales humanos en los campos tanto físico, como psíquico, emocional, espiritual, de relaciones humanas y aumento de la capacidad económica y productiva de las personas adultas mayores; </w:t>
      </w:r>
    </w:p>
    <w:p w:rsidR="006320E0" w:rsidRPr="006320E0" w:rsidRDefault="006320E0" w:rsidP="006320E0">
      <w:pPr>
        <w:ind w:firstLine="709"/>
        <w:jc w:val="both"/>
        <w:rPr>
          <w:rFonts w:ascii="Arial" w:eastAsia="Arial" w:hAnsi="Arial" w:cs="Arial"/>
          <w:lang w:eastAsia="es-MX"/>
        </w:rPr>
      </w:pPr>
    </w:p>
    <w:p w:rsidR="006320E0" w:rsidRPr="006320E0" w:rsidRDefault="006320E0" w:rsidP="006320E0">
      <w:pPr>
        <w:ind w:firstLine="709"/>
        <w:jc w:val="both"/>
        <w:rPr>
          <w:rFonts w:ascii="Arial" w:eastAsia="Arial" w:hAnsi="Arial" w:cs="Arial"/>
          <w:lang w:eastAsia="es-MX"/>
        </w:rPr>
      </w:pPr>
      <w:r w:rsidRPr="006320E0">
        <w:rPr>
          <w:rFonts w:ascii="Arial" w:eastAsia="Arial" w:hAnsi="Arial" w:cs="Arial"/>
          <w:lang w:eastAsia="es-MX"/>
        </w:rPr>
        <w:t xml:space="preserve">VII. </w:t>
      </w:r>
      <w:r w:rsidRPr="006320E0">
        <w:rPr>
          <w:rFonts w:ascii="Arial" w:eastAsia="Arial" w:hAnsi="Arial" w:cs="Arial"/>
          <w:b/>
          <w:bCs/>
          <w:lang w:eastAsia="es-MX"/>
        </w:rPr>
        <w:t>Familia:</w:t>
      </w:r>
      <w:r w:rsidRPr="006320E0">
        <w:rPr>
          <w:rFonts w:ascii="Arial" w:eastAsia="Arial" w:hAnsi="Arial" w:cs="Arial"/>
          <w:lang w:eastAsia="es-MX"/>
        </w:rPr>
        <w:t xml:space="preserve"> Los parientes de las personas adultas mayores, atendiendo lo dispuesto por la normatividad estipulada en el Código Civil para el Estado de Baja California, así como el matrimonio y concubinato; </w:t>
      </w:r>
    </w:p>
    <w:p w:rsidR="006320E0" w:rsidRPr="006320E0" w:rsidRDefault="006320E0" w:rsidP="006320E0">
      <w:pPr>
        <w:ind w:firstLine="709"/>
        <w:jc w:val="both"/>
        <w:rPr>
          <w:rFonts w:ascii="Arial" w:eastAsia="Arial" w:hAnsi="Arial" w:cs="Arial"/>
          <w:lang w:eastAsia="es-MX"/>
        </w:rPr>
      </w:pPr>
    </w:p>
    <w:p w:rsidR="006320E0" w:rsidRPr="006320E0" w:rsidRDefault="006320E0" w:rsidP="006320E0">
      <w:pPr>
        <w:ind w:firstLine="709"/>
        <w:jc w:val="both"/>
        <w:rPr>
          <w:rFonts w:ascii="Arial" w:eastAsia="Arial" w:hAnsi="Arial" w:cs="Arial"/>
          <w:bCs/>
          <w:lang w:eastAsia="es-MX"/>
        </w:rPr>
      </w:pPr>
      <w:r w:rsidRPr="006320E0">
        <w:rPr>
          <w:rFonts w:ascii="Arial" w:eastAsia="Arial" w:hAnsi="Arial" w:cs="Arial"/>
          <w:bCs/>
          <w:lang w:eastAsia="es-MX"/>
        </w:rPr>
        <w:t xml:space="preserve">VIII. </w:t>
      </w:r>
      <w:r w:rsidRPr="006320E0">
        <w:rPr>
          <w:rFonts w:ascii="Arial" w:eastAsia="Arial" w:hAnsi="Arial" w:cs="Arial"/>
          <w:b/>
          <w:lang w:eastAsia="es-MX"/>
        </w:rPr>
        <w:t>Género:</w:t>
      </w:r>
      <w:r w:rsidRPr="006320E0">
        <w:rPr>
          <w:rFonts w:ascii="Arial" w:eastAsia="Arial" w:hAnsi="Arial" w:cs="Arial"/>
          <w:bCs/>
          <w:lang w:eastAsia="es-MX"/>
        </w:rPr>
        <w:t xml:space="preserve"> Conjunto de papeles, atribuciones y representaciones de hombres y mujeres en nuestra cultura que toman como base la diferencia sexual;</w:t>
      </w:r>
    </w:p>
    <w:p w:rsidR="006320E0" w:rsidRPr="006320E0" w:rsidRDefault="006320E0" w:rsidP="006320E0">
      <w:pPr>
        <w:spacing w:after="240"/>
        <w:ind w:firstLine="709"/>
        <w:jc w:val="right"/>
        <w:rPr>
          <w:rFonts w:ascii="Arial" w:eastAsia="Calibri" w:hAnsi="Arial" w:cs="Arial"/>
          <w:bCs/>
          <w:i/>
          <w:iCs/>
          <w:sz w:val="18"/>
          <w:szCs w:val="18"/>
        </w:rPr>
      </w:pPr>
      <w:hyperlink w:anchor="Artículo6" w:history="1">
        <w:r w:rsidRPr="006320E0">
          <w:rPr>
            <w:rStyle w:val="Hipervnculo"/>
            <w:rFonts w:ascii="Arial" w:eastAsia="Calibri" w:hAnsi="Arial" w:cs="Arial"/>
            <w:bCs/>
            <w:i/>
            <w:iCs/>
            <w:sz w:val="18"/>
            <w:szCs w:val="18"/>
          </w:rPr>
          <w:t xml:space="preserve">Fracción </w:t>
        </w:r>
        <w:r w:rsidR="00711D08">
          <w:rPr>
            <w:rStyle w:val="Hipervnculo"/>
            <w:rFonts w:ascii="Arial" w:eastAsia="Calibri" w:hAnsi="Arial" w:cs="Arial"/>
            <w:bCs/>
            <w:i/>
            <w:iCs/>
            <w:sz w:val="18"/>
            <w:szCs w:val="18"/>
          </w:rPr>
          <w:t>Adicionada, recorriéndose las subsecuentes</w:t>
        </w:r>
      </w:hyperlink>
    </w:p>
    <w:p w:rsidR="006320E0" w:rsidRPr="006320E0" w:rsidRDefault="006320E0" w:rsidP="006320E0">
      <w:pPr>
        <w:ind w:firstLine="709"/>
        <w:jc w:val="both"/>
        <w:rPr>
          <w:rFonts w:ascii="Arial" w:eastAsia="Arial" w:hAnsi="Arial" w:cs="Arial"/>
          <w:bCs/>
          <w:lang w:eastAsia="es-MX"/>
        </w:rPr>
      </w:pPr>
      <w:r w:rsidRPr="006320E0">
        <w:rPr>
          <w:rFonts w:ascii="Arial" w:eastAsia="Arial" w:hAnsi="Arial" w:cs="Arial"/>
          <w:bCs/>
          <w:lang w:eastAsia="es-MX"/>
        </w:rPr>
        <w:t xml:space="preserve">IX. </w:t>
      </w:r>
      <w:r w:rsidRPr="006320E0">
        <w:rPr>
          <w:rFonts w:ascii="Arial" w:eastAsia="Arial" w:hAnsi="Arial" w:cs="Arial"/>
          <w:b/>
          <w:lang w:eastAsia="es-MX"/>
        </w:rPr>
        <w:t>Geriatría:</w:t>
      </w:r>
      <w:r w:rsidRPr="006320E0">
        <w:rPr>
          <w:rFonts w:ascii="Arial" w:eastAsia="Arial" w:hAnsi="Arial" w:cs="Arial"/>
          <w:bCs/>
          <w:lang w:eastAsia="es-MX"/>
        </w:rPr>
        <w:t xml:space="preserve"> Es la especialidad médica dedicada al estudio de las enfermedades propias de las personas adultas mayores; </w:t>
      </w:r>
    </w:p>
    <w:p w:rsidR="006320E0" w:rsidRPr="006320E0" w:rsidRDefault="006320E0" w:rsidP="006320E0">
      <w:pPr>
        <w:ind w:firstLine="709"/>
        <w:jc w:val="both"/>
        <w:rPr>
          <w:rFonts w:ascii="Arial" w:eastAsia="Arial" w:hAnsi="Arial" w:cs="Arial"/>
          <w:bCs/>
          <w:lang w:eastAsia="es-MX"/>
        </w:rPr>
      </w:pPr>
    </w:p>
    <w:p w:rsidR="006320E0" w:rsidRPr="006320E0" w:rsidRDefault="006320E0" w:rsidP="006320E0">
      <w:pPr>
        <w:ind w:firstLine="709"/>
        <w:jc w:val="both"/>
        <w:rPr>
          <w:rFonts w:ascii="Arial" w:eastAsia="Calibri" w:hAnsi="Arial" w:cs="Arial"/>
        </w:rPr>
      </w:pPr>
      <w:r w:rsidRPr="006320E0">
        <w:rPr>
          <w:rFonts w:ascii="Arial" w:eastAsia="Calibri" w:hAnsi="Arial" w:cs="Arial"/>
          <w:bCs/>
        </w:rPr>
        <w:t xml:space="preserve">X. </w:t>
      </w:r>
      <w:r w:rsidRPr="006320E0">
        <w:rPr>
          <w:rFonts w:ascii="Arial" w:eastAsia="Arial" w:hAnsi="Arial" w:cs="Arial"/>
          <w:b/>
          <w:lang w:eastAsia="es-MX"/>
        </w:rPr>
        <w:t>Gerontología:</w:t>
      </w:r>
      <w:r w:rsidRPr="006320E0">
        <w:rPr>
          <w:rFonts w:ascii="Arial" w:eastAsia="Arial" w:hAnsi="Arial" w:cs="Arial"/>
          <w:lang w:eastAsia="es-MX"/>
        </w:rPr>
        <w:t xml:space="preserve"> Es el estudio integral del envejecimiento, sus causas, efectos y consecuencias en el ser humano;</w:t>
      </w:r>
      <w:r w:rsidRPr="006320E0">
        <w:rPr>
          <w:rFonts w:ascii="Arial" w:eastAsia="Calibri" w:hAnsi="Arial" w:cs="Arial"/>
        </w:rPr>
        <w:t xml:space="preserve"> </w:t>
      </w:r>
    </w:p>
    <w:p w:rsidR="006320E0" w:rsidRPr="006320E0" w:rsidRDefault="006320E0" w:rsidP="006320E0">
      <w:pPr>
        <w:ind w:firstLine="709"/>
        <w:jc w:val="both"/>
        <w:rPr>
          <w:rFonts w:ascii="Arial" w:eastAsia="Calibri" w:hAnsi="Arial" w:cs="Arial"/>
        </w:rPr>
      </w:pPr>
    </w:p>
    <w:p w:rsidR="006320E0" w:rsidRPr="006320E0" w:rsidRDefault="006320E0" w:rsidP="006320E0">
      <w:pPr>
        <w:ind w:firstLine="709"/>
        <w:jc w:val="both"/>
        <w:rPr>
          <w:rFonts w:ascii="Arial" w:eastAsia="Calibri" w:hAnsi="Arial" w:cs="Arial"/>
          <w:bCs/>
        </w:rPr>
      </w:pPr>
      <w:r w:rsidRPr="006320E0">
        <w:rPr>
          <w:rFonts w:ascii="Arial" w:eastAsia="Calibri" w:hAnsi="Arial" w:cs="Arial"/>
          <w:bCs/>
        </w:rPr>
        <w:t xml:space="preserve">XI. </w:t>
      </w:r>
      <w:r w:rsidRPr="006320E0">
        <w:rPr>
          <w:rFonts w:ascii="Arial" w:eastAsia="Calibri" w:hAnsi="Arial" w:cs="Arial"/>
          <w:b/>
        </w:rPr>
        <w:t>Integración social:</w:t>
      </w:r>
      <w:r w:rsidRPr="006320E0">
        <w:rPr>
          <w:rFonts w:ascii="Arial" w:eastAsia="Calibri" w:hAnsi="Arial" w:cs="Arial"/>
          <w:bCs/>
        </w:rPr>
        <w:t xml:space="preserve"> Es el resultado de las acciones que realizan las dependencias y entidades de la Administración Pública Estatal y Municipal, las familias y la sociedad organizada, orientadas a modificar y superar las condiciones que impidan a las personas adultas mayores su desarrollo integral, así como la protección física </w:t>
      </w:r>
      <w:r w:rsidRPr="006320E0">
        <w:rPr>
          <w:rFonts w:ascii="Arial" w:eastAsia="Calibri" w:hAnsi="Arial" w:cs="Arial"/>
          <w:bCs/>
          <w:u w:val="single"/>
        </w:rPr>
        <w:t>o</w:t>
      </w:r>
      <w:r w:rsidRPr="006320E0">
        <w:rPr>
          <w:rFonts w:ascii="Arial" w:eastAsia="Calibri" w:hAnsi="Arial" w:cs="Arial"/>
          <w:bCs/>
        </w:rPr>
        <w:t xml:space="preserve"> mental y social de personas en estado de necesidad, desprotección o desventaja física y mental, hasta lograr su incorporación a una vida plena y productiva; </w:t>
      </w:r>
    </w:p>
    <w:p w:rsidR="006320E0" w:rsidRPr="006320E0" w:rsidRDefault="006320E0" w:rsidP="006320E0">
      <w:pPr>
        <w:ind w:firstLine="709"/>
        <w:jc w:val="both"/>
        <w:rPr>
          <w:rFonts w:ascii="Arial" w:eastAsia="Calibri" w:hAnsi="Arial" w:cs="Arial"/>
          <w:bCs/>
        </w:rPr>
      </w:pPr>
    </w:p>
    <w:p w:rsidR="006320E0" w:rsidRPr="006320E0" w:rsidRDefault="006320E0" w:rsidP="006320E0">
      <w:pPr>
        <w:ind w:firstLine="709"/>
        <w:jc w:val="both"/>
        <w:rPr>
          <w:rFonts w:ascii="Arial" w:eastAsia="Calibri" w:hAnsi="Arial" w:cs="Arial"/>
          <w:bCs/>
        </w:rPr>
      </w:pPr>
      <w:r w:rsidRPr="006320E0">
        <w:rPr>
          <w:rFonts w:ascii="Arial" w:eastAsia="Calibri" w:hAnsi="Arial" w:cs="Arial"/>
          <w:bCs/>
        </w:rPr>
        <w:t xml:space="preserve">XII. </w:t>
      </w:r>
      <w:r w:rsidRPr="006320E0">
        <w:rPr>
          <w:rFonts w:ascii="Arial" w:eastAsia="Calibri" w:hAnsi="Arial" w:cs="Arial"/>
          <w:b/>
        </w:rPr>
        <w:t>Ley:</w:t>
      </w:r>
      <w:r w:rsidRPr="006320E0">
        <w:rPr>
          <w:rFonts w:ascii="Arial" w:eastAsia="Calibri" w:hAnsi="Arial" w:cs="Arial"/>
          <w:bCs/>
        </w:rPr>
        <w:t xml:space="preserve"> La presente Ley de los Derechos, Protección e Integración de las Personas Adultas Mayores en el Estado de Baja California; </w:t>
      </w:r>
    </w:p>
    <w:p w:rsidR="006320E0" w:rsidRPr="006320E0" w:rsidRDefault="006320E0" w:rsidP="006320E0">
      <w:pPr>
        <w:ind w:firstLine="709"/>
        <w:jc w:val="both"/>
        <w:rPr>
          <w:rFonts w:ascii="Arial" w:eastAsia="Calibri" w:hAnsi="Arial" w:cs="Arial"/>
          <w:bCs/>
        </w:rPr>
      </w:pPr>
    </w:p>
    <w:p w:rsidR="006320E0" w:rsidRPr="006320E0" w:rsidRDefault="006320E0" w:rsidP="006320E0">
      <w:pPr>
        <w:ind w:firstLine="709"/>
        <w:jc w:val="both"/>
        <w:rPr>
          <w:rFonts w:ascii="Arial" w:eastAsia="Calibri" w:hAnsi="Arial" w:cs="Arial"/>
          <w:bCs/>
        </w:rPr>
      </w:pPr>
      <w:r w:rsidRPr="006320E0">
        <w:rPr>
          <w:rFonts w:ascii="Arial" w:eastAsia="Calibri" w:hAnsi="Arial" w:cs="Arial"/>
          <w:bCs/>
        </w:rPr>
        <w:t xml:space="preserve">XIII. </w:t>
      </w:r>
      <w:r w:rsidRPr="006320E0">
        <w:rPr>
          <w:rFonts w:ascii="Arial" w:eastAsia="Calibri" w:hAnsi="Arial" w:cs="Arial"/>
          <w:b/>
        </w:rPr>
        <w:t>Personas adultas mayores:</w:t>
      </w:r>
      <w:r w:rsidRPr="006320E0">
        <w:rPr>
          <w:rFonts w:ascii="Arial" w:eastAsia="Calibri" w:hAnsi="Arial" w:cs="Arial"/>
          <w:bCs/>
        </w:rPr>
        <w:t xml:space="preserve"> Las personas que cuentan con sesenta años o más de edad y que se encuentran domiciliadas o de paso en el Estado, mismas que podrán estar en las siguientes condiciones: </w:t>
      </w:r>
    </w:p>
    <w:p w:rsidR="006320E0" w:rsidRPr="006320E0" w:rsidRDefault="006320E0" w:rsidP="006320E0">
      <w:pPr>
        <w:ind w:firstLine="709"/>
        <w:jc w:val="both"/>
        <w:rPr>
          <w:rFonts w:ascii="Arial" w:eastAsia="Calibri" w:hAnsi="Arial" w:cs="Arial"/>
          <w:bCs/>
        </w:rPr>
      </w:pPr>
    </w:p>
    <w:p w:rsidR="006320E0" w:rsidRPr="006320E0" w:rsidRDefault="006320E0" w:rsidP="006320E0">
      <w:pPr>
        <w:ind w:firstLine="709"/>
        <w:jc w:val="both"/>
        <w:rPr>
          <w:rFonts w:ascii="Arial" w:eastAsia="Calibri" w:hAnsi="Arial" w:cs="Arial"/>
          <w:bCs/>
        </w:rPr>
      </w:pPr>
      <w:r w:rsidRPr="006320E0">
        <w:rPr>
          <w:rFonts w:ascii="Arial" w:eastAsia="Calibri" w:hAnsi="Arial" w:cs="Arial"/>
          <w:bCs/>
        </w:rPr>
        <w:t xml:space="preserve">a) </w:t>
      </w:r>
      <w:r w:rsidRPr="006320E0">
        <w:rPr>
          <w:rFonts w:ascii="Arial" w:eastAsia="Calibri" w:hAnsi="Arial" w:cs="Arial"/>
          <w:b/>
        </w:rPr>
        <w:t>Independientes:</w:t>
      </w:r>
      <w:r w:rsidRPr="006320E0">
        <w:rPr>
          <w:rFonts w:ascii="Arial" w:eastAsia="Calibri" w:hAnsi="Arial" w:cs="Arial"/>
          <w:bCs/>
        </w:rPr>
        <w:t xml:space="preserve"> cuando sean aptas para desarrollar actividades físicas, mentales o ambas sin ayuda permanente; </w:t>
      </w:r>
    </w:p>
    <w:p w:rsidR="006320E0" w:rsidRPr="006320E0" w:rsidRDefault="006320E0" w:rsidP="006320E0">
      <w:pPr>
        <w:ind w:firstLine="709"/>
        <w:jc w:val="both"/>
        <w:rPr>
          <w:rFonts w:ascii="Arial" w:eastAsia="Calibri" w:hAnsi="Arial" w:cs="Arial"/>
          <w:bCs/>
        </w:rPr>
      </w:pPr>
    </w:p>
    <w:p w:rsidR="006320E0" w:rsidRPr="006320E0" w:rsidRDefault="006320E0" w:rsidP="006320E0">
      <w:pPr>
        <w:ind w:firstLine="709"/>
        <w:jc w:val="both"/>
        <w:rPr>
          <w:rFonts w:ascii="Arial" w:eastAsia="Calibri" w:hAnsi="Arial" w:cs="Arial"/>
          <w:bCs/>
        </w:rPr>
      </w:pPr>
      <w:r w:rsidRPr="006320E0">
        <w:rPr>
          <w:rFonts w:ascii="Arial" w:eastAsia="Calibri" w:hAnsi="Arial" w:cs="Arial"/>
          <w:bCs/>
        </w:rPr>
        <w:t xml:space="preserve">b) </w:t>
      </w:r>
      <w:r w:rsidRPr="006320E0">
        <w:rPr>
          <w:rFonts w:ascii="Arial" w:eastAsia="Calibri" w:hAnsi="Arial" w:cs="Arial"/>
          <w:b/>
        </w:rPr>
        <w:t>Semidependiente:</w:t>
      </w:r>
      <w:r w:rsidRPr="006320E0">
        <w:rPr>
          <w:rFonts w:ascii="Arial" w:eastAsia="Calibri" w:hAnsi="Arial" w:cs="Arial"/>
          <w:bCs/>
        </w:rPr>
        <w:t xml:space="preserve"> cuando sus condiciones físicas y mentales aún les permiten valerse por sí mismas, aunque con ayuda permanente parcial; </w:t>
      </w:r>
    </w:p>
    <w:p w:rsidR="006320E0" w:rsidRPr="006320E0" w:rsidRDefault="006320E0" w:rsidP="006320E0">
      <w:pPr>
        <w:ind w:firstLine="709"/>
        <w:jc w:val="both"/>
        <w:rPr>
          <w:rFonts w:ascii="Arial" w:eastAsia="Calibri" w:hAnsi="Arial" w:cs="Arial"/>
          <w:bCs/>
        </w:rPr>
      </w:pPr>
    </w:p>
    <w:p w:rsidR="006320E0" w:rsidRPr="006320E0" w:rsidRDefault="006320E0" w:rsidP="006320E0">
      <w:pPr>
        <w:ind w:firstLine="709"/>
        <w:jc w:val="both"/>
        <w:rPr>
          <w:rFonts w:ascii="Arial" w:eastAsia="Calibri" w:hAnsi="Arial" w:cs="Arial"/>
          <w:bCs/>
        </w:rPr>
      </w:pPr>
      <w:r w:rsidRPr="006320E0">
        <w:rPr>
          <w:rFonts w:ascii="Arial" w:eastAsia="Calibri" w:hAnsi="Arial" w:cs="Arial"/>
          <w:bCs/>
        </w:rPr>
        <w:t xml:space="preserve">c) </w:t>
      </w:r>
      <w:r w:rsidRPr="006320E0">
        <w:rPr>
          <w:rFonts w:ascii="Arial" w:eastAsia="Calibri" w:hAnsi="Arial" w:cs="Arial"/>
          <w:b/>
        </w:rPr>
        <w:t>Dependientes absolutos:</w:t>
      </w:r>
      <w:r w:rsidRPr="006320E0">
        <w:rPr>
          <w:rFonts w:ascii="Arial" w:eastAsia="Calibri" w:hAnsi="Arial" w:cs="Arial"/>
          <w:bCs/>
        </w:rPr>
        <w:t xml:space="preserve"> cuando sufran de una enfermedad crónica o degenerativa por la que requieran ayuda permanente total o la canalización a alguna institución de asistencia; y,</w:t>
      </w:r>
    </w:p>
    <w:p w:rsidR="006320E0" w:rsidRPr="006320E0" w:rsidRDefault="006320E0" w:rsidP="006320E0">
      <w:pPr>
        <w:ind w:firstLine="709"/>
        <w:jc w:val="both"/>
        <w:rPr>
          <w:rFonts w:ascii="Arial" w:eastAsia="Calibri" w:hAnsi="Arial" w:cs="Arial"/>
          <w:bCs/>
        </w:rPr>
      </w:pPr>
    </w:p>
    <w:p w:rsidR="006320E0" w:rsidRPr="006320E0" w:rsidRDefault="006320E0" w:rsidP="006320E0">
      <w:pPr>
        <w:ind w:firstLine="709"/>
        <w:jc w:val="both"/>
        <w:rPr>
          <w:rFonts w:ascii="Arial" w:eastAsia="Calibri" w:hAnsi="Arial" w:cs="Arial"/>
          <w:bCs/>
        </w:rPr>
      </w:pPr>
      <w:r w:rsidRPr="006320E0">
        <w:rPr>
          <w:rFonts w:ascii="Arial" w:eastAsia="Calibri" w:hAnsi="Arial" w:cs="Arial"/>
          <w:bCs/>
        </w:rPr>
        <w:t xml:space="preserve">d) </w:t>
      </w:r>
      <w:r w:rsidRPr="006320E0">
        <w:rPr>
          <w:rFonts w:ascii="Arial" w:eastAsia="Calibri" w:hAnsi="Arial" w:cs="Arial"/>
          <w:b/>
        </w:rPr>
        <w:t>En situación de riesgo o desamparo:</w:t>
      </w:r>
      <w:r w:rsidRPr="006320E0">
        <w:rPr>
          <w:rFonts w:ascii="Arial" w:eastAsia="Calibri" w:hAnsi="Arial" w:cs="Arial"/>
          <w:bCs/>
        </w:rPr>
        <w:t xml:space="preserve"> cuando por problemas de salud, abandono, carencia de apoyos económicos, familiares, contingencias ambientales o desastres naturales, requieran de asistencia y protección del Gobierno del Estado y de la Sociedad civil Organizada.</w:t>
      </w:r>
    </w:p>
    <w:p w:rsidR="006320E0" w:rsidRPr="006320E0" w:rsidRDefault="006320E0" w:rsidP="006320E0">
      <w:pPr>
        <w:ind w:firstLine="709"/>
        <w:jc w:val="both"/>
        <w:rPr>
          <w:rFonts w:ascii="Arial" w:eastAsia="Calibri" w:hAnsi="Arial" w:cs="Arial"/>
          <w:bCs/>
        </w:rPr>
      </w:pPr>
    </w:p>
    <w:p w:rsidR="006320E0" w:rsidRPr="006320E0" w:rsidRDefault="006320E0" w:rsidP="006320E0">
      <w:pPr>
        <w:ind w:firstLine="709"/>
        <w:jc w:val="both"/>
        <w:rPr>
          <w:rFonts w:ascii="Arial" w:eastAsia="Calibri" w:hAnsi="Arial" w:cs="Arial"/>
          <w:bCs/>
        </w:rPr>
      </w:pPr>
      <w:r w:rsidRPr="006320E0">
        <w:rPr>
          <w:rFonts w:ascii="Arial" w:eastAsia="Calibri" w:hAnsi="Arial" w:cs="Arial"/>
          <w:bCs/>
        </w:rPr>
        <w:t xml:space="preserve">XIV. </w:t>
      </w:r>
      <w:r w:rsidRPr="006320E0">
        <w:rPr>
          <w:rFonts w:ascii="Arial" w:eastAsia="Calibri" w:hAnsi="Arial" w:cs="Arial"/>
          <w:b/>
        </w:rPr>
        <w:t>Violencia Contra las Personas Adultas Mayores</w:t>
      </w:r>
      <w:r w:rsidRPr="006320E0">
        <w:rPr>
          <w:rFonts w:ascii="Arial" w:eastAsia="Calibri" w:hAnsi="Arial" w:cs="Arial"/>
          <w:bCs/>
        </w:rPr>
        <w:t>. Cualquier acción u omisión que les cause daño o sufrimiento psicológico, físico, patrimonial, económico, sexual o la muerte tanto en el ámbito privado como en el público.</w:t>
      </w:r>
    </w:p>
    <w:p w:rsidR="00D50F78" w:rsidRPr="00711D08" w:rsidRDefault="00711D08" w:rsidP="00711D08">
      <w:pPr>
        <w:ind w:firstLine="709"/>
        <w:jc w:val="right"/>
        <w:rPr>
          <w:rFonts w:ascii="Arial" w:eastAsia="Calibri" w:hAnsi="Arial" w:cs="Arial"/>
          <w:bCs/>
          <w:i/>
          <w:iCs/>
          <w:sz w:val="18"/>
          <w:szCs w:val="18"/>
        </w:rPr>
      </w:pPr>
      <w:hyperlink w:anchor="Artículo6" w:history="1">
        <w:r w:rsidRPr="006320E0">
          <w:rPr>
            <w:rStyle w:val="Hipervnculo"/>
            <w:rFonts w:ascii="Arial" w:eastAsia="Calibri" w:hAnsi="Arial" w:cs="Arial"/>
            <w:bCs/>
            <w:i/>
            <w:iCs/>
            <w:sz w:val="18"/>
            <w:szCs w:val="18"/>
          </w:rPr>
          <w:t xml:space="preserve">Fracción </w:t>
        </w:r>
        <w:r>
          <w:rPr>
            <w:rStyle w:val="Hipervnculo"/>
            <w:rFonts w:ascii="Arial" w:eastAsia="Calibri" w:hAnsi="Arial" w:cs="Arial"/>
            <w:bCs/>
            <w:i/>
            <w:iCs/>
            <w:sz w:val="18"/>
            <w:szCs w:val="18"/>
          </w:rPr>
          <w:t>Adicion</w:t>
        </w:r>
        <w:r w:rsidRPr="006320E0">
          <w:rPr>
            <w:rStyle w:val="Hipervnculo"/>
            <w:rFonts w:ascii="Arial" w:eastAsia="Calibri" w:hAnsi="Arial" w:cs="Arial"/>
            <w:bCs/>
            <w:i/>
            <w:iCs/>
            <w:sz w:val="18"/>
            <w:szCs w:val="18"/>
          </w:rPr>
          <w:t>ada</w:t>
        </w:r>
      </w:hyperlink>
    </w:p>
    <w:p w:rsidR="000974F6" w:rsidRPr="000974F6" w:rsidRDefault="000974F6" w:rsidP="00D019B9">
      <w:pPr>
        <w:spacing w:after="240"/>
        <w:ind w:firstLine="709"/>
        <w:jc w:val="right"/>
        <w:rPr>
          <w:rFonts w:ascii="Arial" w:hAnsi="Arial" w:cs="Arial"/>
          <w:i/>
          <w:sz w:val="18"/>
        </w:rPr>
      </w:pPr>
      <w:hyperlink w:anchor="Artículo6" w:history="1">
        <w:r>
          <w:rPr>
            <w:rStyle w:val="Hipervnculo"/>
            <w:rFonts w:ascii="Arial" w:hAnsi="Arial" w:cs="Arial"/>
            <w:i/>
            <w:sz w:val="18"/>
          </w:rPr>
          <w:t>Artículo R</w:t>
        </w:r>
        <w:r w:rsidRPr="00EE13B8">
          <w:rPr>
            <w:rStyle w:val="Hipervnculo"/>
            <w:rFonts w:ascii="Arial" w:hAnsi="Arial" w:cs="Arial"/>
            <w:i/>
            <w:sz w:val="18"/>
          </w:rPr>
          <w:t>eform</w:t>
        </w:r>
        <w:r>
          <w:rPr>
            <w:rStyle w:val="Hipervnculo"/>
            <w:rFonts w:ascii="Arial" w:hAnsi="Arial" w:cs="Arial"/>
            <w:i/>
            <w:sz w:val="18"/>
          </w:rPr>
          <w:t>ado</w:t>
        </w:r>
      </w:hyperlink>
    </w:p>
    <w:p w:rsidR="00D019B9" w:rsidRPr="00D019B9" w:rsidRDefault="00D019B9" w:rsidP="00D019B9">
      <w:pPr>
        <w:spacing w:after="200"/>
        <w:ind w:firstLine="709"/>
        <w:jc w:val="both"/>
        <w:rPr>
          <w:rFonts w:ascii="Arial" w:eastAsia="Calibri" w:hAnsi="Arial" w:cs="Arial"/>
          <w:b/>
          <w:bCs/>
        </w:rPr>
      </w:pPr>
      <w:r w:rsidRPr="00D019B9">
        <w:rPr>
          <w:rFonts w:ascii="Arial" w:eastAsia="Calibri" w:hAnsi="Arial" w:cs="Arial"/>
          <w:b/>
          <w:bCs/>
        </w:rPr>
        <w:t>Artículo 6 BIS.-</w:t>
      </w:r>
      <w:r w:rsidRPr="00D019B9">
        <w:rPr>
          <w:rFonts w:ascii="Arial" w:eastAsia="Calibri" w:hAnsi="Arial" w:cs="Arial"/>
        </w:rPr>
        <w:t xml:space="preserve"> Los tipos de violencia contra las Personas Adultas Mayores, son:</w:t>
      </w:r>
    </w:p>
    <w:p w:rsidR="00D019B9" w:rsidRPr="00D019B9" w:rsidRDefault="00D019B9" w:rsidP="00D019B9">
      <w:pPr>
        <w:spacing w:after="200"/>
        <w:ind w:firstLine="709"/>
        <w:jc w:val="both"/>
        <w:rPr>
          <w:rFonts w:ascii="Arial" w:eastAsia="Calibri" w:hAnsi="Arial" w:cs="Arial"/>
        </w:rPr>
      </w:pPr>
      <w:r w:rsidRPr="00D019B9">
        <w:rPr>
          <w:rFonts w:ascii="Arial" w:eastAsia="Calibri" w:hAnsi="Arial" w:cs="Arial"/>
        </w:rPr>
        <w:t xml:space="preserve">I. </w:t>
      </w:r>
      <w:r w:rsidRPr="00D019B9">
        <w:rPr>
          <w:rFonts w:ascii="Arial" w:eastAsia="Calibri" w:hAnsi="Arial" w:cs="Arial"/>
          <w:b/>
          <w:bCs/>
        </w:rPr>
        <w:t>La violencia psicológica</w:t>
      </w:r>
      <w:r w:rsidRPr="00D019B9">
        <w:rPr>
          <w:rFonts w:ascii="Arial" w:eastAsia="Calibri" w:hAnsi="Arial" w:cs="Arial"/>
        </w:rPr>
        <w:t xml:space="preserve">. Es cualquier acto u omisión que dañe la estabilidad psicológica, que puede consistir en: negligencia, abandono, descuido reiterado, insultos, humillaciones, devaluación, marginación, indiferencia, comparaciones destructivas, rechazo, restricción a la autodeterminación y amenazas, las cuales conllevan a la víctima a la depresión, al aislamiento, a la devaluación de su autoestima e incluso al suicidio; </w:t>
      </w:r>
    </w:p>
    <w:p w:rsidR="00D019B9" w:rsidRPr="00D019B9" w:rsidRDefault="00D019B9" w:rsidP="00D019B9">
      <w:pPr>
        <w:spacing w:after="200"/>
        <w:ind w:firstLine="709"/>
        <w:jc w:val="both"/>
        <w:rPr>
          <w:rFonts w:ascii="Arial" w:eastAsia="Calibri" w:hAnsi="Arial" w:cs="Arial"/>
        </w:rPr>
      </w:pPr>
      <w:r w:rsidRPr="00D019B9">
        <w:rPr>
          <w:rFonts w:ascii="Arial" w:eastAsia="Calibri" w:hAnsi="Arial" w:cs="Arial"/>
        </w:rPr>
        <w:t xml:space="preserve">II. </w:t>
      </w:r>
      <w:r w:rsidRPr="00D019B9">
        <w:rPr>
          <w:rFonts w:ascii="Arial" w:eastAsia="Calibri" w:hAnsi="Arial" w:cs="Arial"/>
          <w:b/>
          <w:bCs/>
        </w:rPr>
        <w:t>La violencia física</w:t>
      </w:r>
      <w:r w:rsidRPr="00D019B9">
        <w:rPr>
          <w:rFonts w:ascii="Arial" w:eastAsia="Calibri" w:hAnsi="Arial" w:cs="Arial"/>
        </w:rPr>
        <w:t xml:space="preserve">. Es cualquier acto que inflige daño no accidental, usando la fuerza física o algún tipo de arma u objeto que pueda provocar o no lesiones ya sean internas, externas o ambas; </w:t>
      </w:r>
    </w:p>
    <w:p w:rsidR="00D019B9" w:rsidRPr="00D019B9" w:rsidRDefault="00D019B9" w:rsidP="00D019B9">
      <w:pPr>
        <w:spacing w:after="200"/>
        <w:ind w:firstLine="709"/>
        <w:jc w:val="both"/>
        <w:rPr>
          <w:rFonts w:ascii="Arial" w:eastAsia="Calibri" w:hAnsi="Arial" w:cs="Arial"/>
        </w:rPr>
      </w:pPr>
      <w:r w:rsidRPr="00D019B9">
        <w:rPr>
          <w:rFonts w:ascii="Arial" w:eastAsia="Calibri" w:hAnsi="Arial" w:cs="Arial"/>
        </w:rPr>
        <w:t xml:space="preserve">III. </w:t>
      </w:r>
      <w:r w:rsidRPr="00D019B9">
        <w:rPr>
          <w:rFonts w:ascii="Arial" w:eastAsia="Calibri" w:hAnsi="Arial" w:cs="Arial"/>
          <w:b/>
          <w:bCs/>
        </w:rPr>
        <w:t>La violencia patrimonial</w:t>
      </w:r>
      <w:r w:rsidRPr="00D019B9">
        <w:rPr>
          <w:rFonts w:ascii="Arial" w:eastAsia="Calibri" w:hAnsi="Arial" w:cs="Arial"/>
        </w:rPr>
        <w:t xml:space="preserve">.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hecha excepción de que medie acto de autoridad fundado o motivado; </w:t>
      </w:r>
    </w:p>
    <w:p w:rsidR="00D019B9" w:rsidRPr="00D019B9" w:rsidRDefault="00D019B9" w:rsidP="00D019B9">
      <w:pPr>
        <w:spacing w:after="200"/>
        <w:ind w:firstLine="709"/>
        <w:jc w:val="both"/>
        <w:rPr>
          <w:rFonts w:ascii="Arial" w:eastAsia="Calibri" w:hAnsi="Arial" w:cs="Arial"/>
        </w:rPr>
      </w:pPr>
      <w:r w:rsidRPr="00D019B9">
        <w:rPr>
          <w:rFonts w:ascii="Arial" w:eastAsia="Calibri" w:hAnsi="Arial" w:cs="Arial"/>
        </w:rPr>
        <w:t xml:space="preserve">IV. </w:t>
      </w:r>
      <w:r w:rsidRPr="00D019B9">
        <w:rPr>
          <w:rFonts w:ascii="Arial" w:eastAsia="Calibri" w:hAnsi="Arial" w:cs="Arial"/>
          <w:b/>
          <w:bCs/>
        </w:rPr>
        <w:t>La violencia económica</w:t>
      </w:r>
      <w:r w:rsidRPr="00D019B9">
        <w:rPr>
          <w:rFonts w:ascii="Arial" w:eastAsia="Calibri" w:hAnsi="Arial" w:cs="Arial"/>
        </w:rPr>
        <w:t xml:space="preserve">.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w:t>
      </w:r>
    </w:p>
    <w:p w:rsidR="00D019B9" w:rsidRPr="00D019B9" w:rsidRDefault="00D019B9" w:rsidP="00D019B9">
      <w:pPr>
        <w:spacing w:after="200"/>
        <w:ind w:firstLine="709"/>
        <w:jc w:val="both"/>
        <w:rPr>
          <w:rFonts w:ascii="Arial" w:eastAsia="Calibri" w:hAnsi="Arial" w:cs="Arial"/>
        </w:rPr>
      </w:pPr>
      <w:r w:rsidRPr="00D019B9">
        <w:rPr>
          <w:rFonts w:ascii="Arial" w:eastAsia="Calibri" w:hAnsi="Arial" w:cs="Arial"/>
        </w:rPr>
        <w:lastRenderedPageBreak/>
        <w:t xml:space="preserve">V. </w:t>
      </w:r>
      <w:r w:rsidRPr="00D019B9">
        <w:rPr>
          <w:rFonts w:ascii="Arial" w:eastAsia="Calibri" w:hAnsi="Arial" w:cs="Arial"/>
          <w:b/>
          <w:bCs/>
        </w:rPr>
        <w:t>La violencia sexual</w:t>
      </w:r>
      <w:r w:rsidRPr="00D019B9">
        <w:rPr>
          <w:rFonts w:ascii="Arial" w:eastAsia="Calibri" w:hAnsi="Arial" w:cs="Arial"/>
        </w:rPr>
        <w:t xml:space="preserve">. Es cualquier acto que degrada o daña el cuerpo y/o sexualidad de la víctima y que por tanto atenta contra su libertad, dignidad e integridad física. Es una expresión de abuso de poder; y, </w:t>
      </w:r>
    </w:p>
    <w:p w:rsidR="000974F6" w:rsidRPr="00D019B9" w:rsidRDefault="00D019B9" w:rsidP="00BC36D9">
      <w:pPr>
        <w:ind w:firstLine="709"/>
        <w:jc w:val="both"/>
        <w:rPr>
          <w:rFonts w:ascii="Arial" w:eastAsia="Calibri" w:hAnsi="Arial" w:cs="Arial"/>
        </w:rPr>
      </w:pPr>
      <w:r w:rsidRPr="00D019B9">
        <w:rPr>
          <w:rFonts w:ascii="Arial" w:eastAsia="Calibri" w:hAnsi="Arial" w:cs="Arial"/>
        </w:rPr>
        <w:t>VI. Cualesquiera otras formas análogas que lesionen o sean susceptibles de dañar la dignidad, integridad o libertad de las Personas Adultas Mayores.</w:t>
      </w:r>
    </w:p>
    <w:p w:rsidR="00D019B9" w:rsidRPr="00BC36D9" w:rsidRDefault="00BC36D9" w:rsidP="00BC36D9">
      <w:pPr>
        <w:spacing w:after="240" w:line="276" w:lineRule="auto"/>
        <w:ind w:firstLine="709"/>
        <w:jc w:val="right"/>
        <w:rPr>
          <w:rFonts w:ascii="Arial" w:hAnsi="Arial" w:cs="Arial"/>
          <w:bCs/>
          <w:i/>
          <w:iCs/>
          <w:sz w:val="18"/>
          <w:szCs w:val="18"/>
        </w:rPr>
      </w:pPr>
      <w:hyperlink w:anchor="Artículo6BIS" w:history="1">
        <w:r w:rsidRPr="00BC36D9">
          <w:rPr>
            <w:rStyle w:val="Hipervnculo"/>
            <w:rFonts w:ascii="Arial" w:hAnsi="Arial" w:cs="Arial"/>
            <w:bCs/>
            <w:i/>
            <w:iCs/>
            <w:sz w:val="18"/>
            <w:szCs w:val="18"/>
          </w:rPr>
          <w:t>Artículo Adicionado</w:t>
        </w:r>
      </w:hyperlink>
    </w:p>
    <w:p w:rsidR="00D019B9" w:rsidRPr="00D019B9" w:rsidRDefault="00D019B9" w:rsidP="00D019B9">
      <w:pPr>
        <w:spacing w:line="276" w:lineRule="auto"/>
        <w:ind w:firstLine="709"/>
        <w:rPr>
          <w:rFonts w:ascii="Arial" w:hAnsi="Arial" w:cs="Arial"/>
          <w:bCs/>
        </w:rPr>
      </w:pPr>
    </w:p>
    <w:p w:rsidR="00C5705E" w:rsidRPr="00157F48" w:rsidRDefault="00C5705E" w:rsidP="00C5705E">
      <w:pPr>
        <w:spacing w:line="276" w:lineRule="auto"/>
        <w:jc w:val="center"/>
        <w:rPr>
          <w:rFonts w:ascii="Arial" w:hAnsi="Arial" w:cs="Arial"/>
          <w:b/>
        </w:rPr>
      </w:pPr>
      <w:r w:rsidRPr="00157F48">
        <w:rPr>
          <w:rFonts w:ascii="Arial" w:hAnsi="Arial" w:cs="Arial"/>
          <w:b/>
        </w:rPr>
        <w:t>TÍTULO SEGUNDO</w:t>
      </w:r>
    </w:p>
    <w:p w:rsidR="00C5705E" w:rsidRPr="00157F48" w:rsidRDefault="00C5705E" w:rsidP="00C5705E">
      <w:pPr>
        <w:spacing w:line="276" w:lineRule="auto"/>
        <w:jc w:val="center"/>
        <w:rPr>
          <w:rFonts w:ascii="Arial" w:hAnsi="Arial" w:cs="Arial"/>
          <w:b/>
        </w:rPr>
      </w:pPr>
      <w:r w:rsidRPr="00157F48">
        <w:rPr>
          <w:rFonts w:ascii="Arial" w:hAnsi="Arial" w:cs="Arial"/>
          <w:b/>
        </w:rPr>
        <w:t>PRINCIPIOS Y DERECHOS</w:t>
      </w:r>
    </w:p>
    <w:p w:rsidR="00C5705E" w:rsidRPr="00157F48" w:rsidRDefault="00C5705E" w:rsidP="00C5705E">
      <w:pPr>
        <w:spacing w:line="276" w:lineRule="auto"/>
        <w:jc w:val="center"/>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CAPÍTULO I</w:t>
      </w:r>
    </w:p>
    <w:p w:rsidR="00C5705E" w:rsidRPr="00157F48" w:rsidRDefault="00C5705E" w:rsidP="00C5705E">
      <w:pPr>
        <w:spacing w:line="276" w:lineRule="auto"/>
        <w:jc w:val="center"/>
        <w:rPr>
          <w:rFonts w:ascii="Arial" w:hAnsi="Arial" w:cs="Arial"/>
          <w:b/>
        </w:rPr>
      </w:pPr>
      <w:r w:rsidRPr="00157F48">
        <w:rPr>
          <w:rFonts w:ascii="Arial" w:hAnsi="Arial" w:cs="Arial"/>
          <w:b/>
        </w:rPr>
        <w:t>DE LOS PRINCIPIOS</w:t>
      </w:r>
    </w:p>
    <w:p w:rsidR="00C5705E" w:rsidRPr="00157F48" w:rsidRDefault="00C5705E" w:rsidP="00C5705E">
      <w:pPr>
        <w:spacing w:line="276" w:lineRule="auto"/>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7.-</w:t>
      </w:r>
      <w:r w:rsidRPr="00157F48">
        <w:rPr>
          <w:rFonts w:ascii="Arial" w:hAnsi="Arial" w:cs="Arial"/>
        </w:rPr>
        <w:t xml:space="preserve"> Para la aplicación, observación y cumplimiento de esta ley, son principios rectores los siguientes:</w:t>
      </w:r>
    </w:p>
    <w:p w:rsidR="00C5705E" w:rsidRPr="00157F48" w:rsidRDefault="00C5705E" w:rsidP="00C5705E">
      <w:pPr>
        <w:spacing w:line="276" w:lineRule="auto"/>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 xml:space="preserve">I. </w:t>
      </w:r>
      <w:r w:rsidRPr="003A4DD5">
        <w:rPr>
          <w:rFonts w:ascii="Arial" w:hAnsi="Arial" w:cs="Arial"/>
          <w:b/>
          <w:bCs/>
        </w:rPr>
        <w:t>Autono</w:t>
      </w:r>
      <w:r w:rsidR="00D33441" w:rsidRPr="003A4DD5">
        <w:rPr>
          <w:rFonts w:ascii="Arial" w:hAnsi="Arial" w:cs="Arial"/>
          <w:b/>
          <w:bCs/>
        </w:rPr>
        <w:t xml:space="preserve">mía y </w:t>
      </w:r>
      <w:r w:rsidR="003A4DD5">
        <w:rPr>
          <w:rFonts w:ascii="Arial" w:hAnsi="Arial" w:cs="Arial"/>
          <w:b/>
          <w:bCs/>
        </w:rPr>
        <w:t>autor</w:t>
      </w:r>
      <w:r w:rsidR="00D33441" w:rsidRPr="003A4DD5">
        <w:rPr>
          <w:rFonts w:ascii="Arial" w:hAnsi="Arial" w:cs="Arial"/>
          <w:b/>
          <w:bCs/>
        </w:rPr>
        <w:t>realización:</w:t>
      </w:r>
      <w:r w:rsidR="00D33441">
        <w:rPr>
          <w:rFonts w:ascii="Arial" w:hAnsi="Arial" w:cs="Arial"/>
        </w:rPr>
        <w:t xml:space="preserve"> </w:t>
      </w:r>
      <w:r w:rsidR="003A4DD5" w:rsidRPr="003A4DD5">
        <w:rPr>
          <w:rFonts w:ascii="Arial" w:hAnsi="Arial" w:cs="Arial"/>
        </w:rPr>
        <w:t>Las acciones que se realicen en beneficio de las personas adultas mayores para desarrollar y mantener su capacidad decisoria, fortalecer su autosuficiencia, controlar su vida, y su desarrollo personal y productivo</w:t>
      </w:r>
      <w:r w:rsidRPr="00157F48">
        <w:rPr>
          <w:rFonts w:ascii="Arial" w:hAnsi="Arial" w:cs="Arial"/>
        </w:rPr>
        <w:t>;</w:t>
      </w:r>
    </w:p>
    <w:p w:rsidR="00C5705E" w:rsidRPr="00B43079" w:rsidRDefault="00B43079" w:rsidP="00B43079">
      <w:pPr>
        <w:spacing w:after="240"/>
        <w:ind w:firstLine="709"/>
        <w:jc w:val="right"/>
        <w:rPr>
          <w:rFonts w:ascii="Arial" w:eastAsia="Calibri" w:hAnsi="Arial" w:cs="Arial"/>
          <w:i/>
          <w:iCs/>
          <w:sz w:val="18"/>
          <w:szCs w:val="18"/>
        </w:rPr>
      </w:pPr>
      <w:hyperlink w:anchor="Artículo7" w:history="1">
        <w:r w:rsidRPr="00440564">
          <w:rPr>
            <w:rStyle w:val="Hipervnculo"/>
            <w:rFonts w:ascii="Arial" w:eastAsia="Calibri" w:hAnsi="Arial" w:cs="Arial"/>
            <w:i/>
            <w:iCs/>
            <w:sz w:val="18"/>
            <w:szCs w:val="18"/>
          </w:rPr>
          <w:t>Fracción Reformada</w:t>
        </w:r>
      </w:hyperlink>
    </w:p>
    <w:p w:rsidR="00C5705E" w:rsidRPr="00157F48" w:rsidRDefault="00C5705E" w:rsidP="004E01D8">
      <w:pPr>
        <w:ind w:firstLine="709"/>
        <w:jc w:val="both"/>
        <w:rPr>
          <w:rFonts w:ascii="Arial" w:hAnsi="Arial" w:cs="Arial"/>
        </w:rPr>
      </w:pPr>
      <w:r w:rsidRPr="00157F48">
        <w:rPr>
          <w:rFonts w:ascii="Arial" w:hAnsi="Arial" w:cs="Arial"/>
        </w:rPr>
        <w:t xml:space="preserve">II. </w:t>
      </w:r>
      <w:r w:rsidRPr="00440564">
        <w:rPr>
          <w:rFonts w:ascii="Arial" w:hAnsi="Arial" w:cs="Arial"/>
          <w:b/>
          <w:bCs/>
        </w:rPr>
        <w:t>Heterogeneidad:</w:t>
      </w:r>
      <w:r w:rsidRPr="00157F48">
        <w:rPr>
          <w:rFonts w:ascii="Arial" w:hAnsi="Arial" w:cs="Arial"/>
        </w:rPr>
        <w:t xml:space="preserve"> Visión que toma en cuenta características particulares de las personas adultas mayores como un grupo plural, determinada por diferencias socioeconómicas, culturales, de edad, sexo, origen étnico, condición migratoria o de desplazamiento y residencia urbana o rural, sin menoscabo de los beneficios otorgados por esta Ley;</w:t>
      </w:r>
    </w:p>
    <w:p w:rsidR="00E9486F" w:rsidRPr="00157F48" w:rsidRDefault="00E9486F" w:rsidP="004E01D8">
      <w:pPr>
        <w:ind w:firstLine="709"/>
        <w:jc w:val="both"/>
        <w:rPr>
          <w:rFonts w:ascii="Arial" w:hAnsi="Arial" w:cs="Arial"/>
        </w:rPr>
      </w:pPr>
    </w:p>
    <w:p w:rsidR="00C5705E" w:rsidRPr="00157F48" w:rsidRDefault="00C5705E" w:rsidP="0074278C">
      <w:pPr>
        <w:keepNext/>
        <w:widowControl w:val="0"/>
        <w:ind w:firstLine="709"/>
        <w:jc w:val="both"/>
        <w:rPr>
          <w:rFonts w:ascii="Arial" w:hAnsi="Arial" w:cs="Arial"/>
        </w:rPr>
      </w:pPr>
      <w:r w:rsidRPr="00157F48">
        <w:rPr>
          <w:rFonts w:ascii="Arial" w:hAnsi="Arial" w:cs="Arial"/>
        </w:rPr>
        <w:t xml:space="preserve">III. </w:t>
      </w:r>
      <w:r w:rsidRPr="00440564">
        <w:rPr>
          <w:rFonts w:ascii="Arial" w:hAnsi="Arial" w:cs="Arial"/>
          <w:b/>
          <w:bCs/>
        </w:rPr>
        <w:t>La participación:</w:t>
      </w:r>
      <w:r w:rsidRPr="00157F48">
        <w:rPr>
          <w:rFonts w:ascii="Arial" w:hAnsi="Arial" w:cs="Arial"/>
        </w:rPr>
        <w:t xml:space="preserve"> La inserción o incorporación, intervención de las personas adultas mayores en todos los órdenes de la vida pública, y en los asuntos y aspectos que los vinculen directamente deberán ser consultados y promover su participación;</w:t>
      </w:r>
    </w:p>
    <w:p w:rsidR="00C5705E" w:rsidRPr="00157F48" w:rsidRDefault="00C5705E" w:rsidP="0074278C">
      <w:pPr>
        <w:keepNext/>
        <w:widowControl w:val="0"/>
        <w:ind w:firstLine="709"/>
        <w:jc w:val="both"/>
        <w:rPr>
          <w:rFonts w:ascii="Arial" w:hAnsi="Arial" w:cs="Arial"/>
        </w:rPr>
      </w:pPr>
    </w:p>
    <w:p w:rsidR="00C5705E" w:rsidRPr="00157F48" w:rsidRDefault="00C5705E" w:rsidP="0074278C">
      <w:pPr>
        <w:keepNext/>
        <w:widowControl w:val="0"/>
        <w:ind w:firstLine="709"/>
        <w:jc w:val="both"/>
        <w:rPr>
          <w:rFonts w:ascii="Arial" w:hAnsi="Arial" w:cs="Arial"/>
        </w:rPr>
      </w:pPr>
      <w:r w:rsidRPr="00157F48">
        <w:rPr>
          <w:rFonts w:ascii="Arial" w:hAnsi="Arial" w:cs="Arial"/>
        </w:rPr>
        <w:t xml:space="preserve">IV. </w:t>
      </w:r>
      <w:r w:rsidRPr="00440564">
        <w:rPr>
          <w:rFonts w:ascii="Arial" w:hAnsi="Arial" w:cs="Arial"/>
          <w:b/>
          <w:bCs/>
        </w:rPr>
        <w:t>Calidad en el trato:</w:t>
      </w:r>
      <w:r w:rsidRPr="00157F48">
        <w:rPr>
          <w:rFonts w:ascii="Arial" w:hAnsi="Arial" w:cs="Arial"/>
        </w:rPr>
        <w:t xml:space="preserve"> Es el trato justo y proporcional en las condiciones de acceso y disfrute de los satisfactores necesarios para el bienestar de las personas adultas mayores, sin distinción;</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 xml:space="preserve">V. </w:t>
      </w:r>
      <w:r w:rsidRPr="00440564">
        <w:rPr>
          <w:rFonts w:ascii="Arial" w:hAnsi="Arial" w:cs="Arial"/>
          <w:b/>
          <w:bCs/>
        </w:rPr>
        <w:t>Corresponsabilidad:</w:t>
      </w:r>
      <w:r w:rsidRPr="00157F48">
        <w:rPr>
          <w:rFonts w:ascii="Arial" w:hAnsi="Arial" w:cs="Arial"/>
        </w:rPr>
        <w:t xml:space="preserve"> Concurrencia de los sectores público, privado y social, así como de la comunidad y la familia para la consecución del objeto de esta Ley;</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 xml:space="preserve">VI. </w:t>
      </w:r>
      <w:r w:rsidRPr="00440564">
        <w:rPr>
          <w:rFonts w:ascii="Arial" w:hAnsi="Arial" w:cs="Arial"/>
          <w:b/>
          <w:bCs/>
        </w:rPr>
        <w:t>Solidaridad intergeneracional:</w:t>
      </w:r>
      <w:r w:rsidR="00D33441">
        <w:rPr>
          <w:rFonts w:ascii="Arial" w:hAnsi="Arial" w:cs="Arial"/>
        </w:rPr>
        <w:t xml:space="preserve"> Construcción o fortalecimiento</w:t>
      </w:r>
      <w:r w:rsidRPr="00157F48">
        <w:rPr>
          <w:rFonts w:ascii="Arial" w:hAnsi="Arial" w:cs="Arial"/>
        </w:rPr>
        <w:t xml:space="preserve"> de relaciones de respeto, apoyo, estímulo e intercambio de experiencias y conocimientos entre las personas adultas mayores y el resto de los grupos que forman la sociedad;</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lastRenderedPageBreak/>
        <w:t xml:space="preserve">VII. </w:t>
      </w:r>
      <w:r w:rsidRPr="00440564">
        <w:rPr>
          <w:rFonts w:ascii="Arial" w:hAnsi="Arial" w:cs="Arial"/>
          <w:b/>
          <w:bCs/>
        </w:rPr>
        <w:t>Atención diferenciada:</w:t>
      </w:r>
      <w:r w:rsidRPr="00157F48">
        <w:rPr>
          <w:rFonts w:ascii="Arial" w:hAnsi="Arial" w:cs="Arial"/>
        </w:rPr>
        <w:t xml:space="preserve"> La obligación de las dependencias y entidades estatales y municipales dentro de sus respectivas atribuciones y competencias, a formular e implementar programas acordes a diferentes etapas, necesidades, características y circunstancias de las personas adultas mayores;</w:t>
      </w:r>
    </w:p>
    <w:p w:rsidR="00C5705E" w:rsidRPr="00157F48" w:rsidRDefault="00C5705E" w:rsidP="004E01D8">
      <w:pPr>
        <w:ind w:firstLine="709"/>
        <w:jc w:val="both"/>
        <w:rPr>
          <w:rFonts w:ascii="Arial" w:hAnsi="Arial" w:cs="Arial"/>
        </w:rPr>
      </w:pPr>
    </w:p>
    <w:p w:rsidR="00440564" w:rsidRPr="00440564" w:rsidRDefault="00440564" w:rsidP="00440564">
      <w:pPr>
        <w:ind w:firstLine="709"/>
        <w:jc w:val="both"/>
        <w:rPr>
          <w:rFonts w:ascii="Arial" w:eastAsia="Calibri" w:hAnsi="Arial" w:cs="Arial"/>
        </w:rPr>
      </w:pPr>
      <w:r w:rsidRPr="00440564">
        <w:rPr>
          <w:rFonts w:ascii="Arial" w:eastAsia="Calibri" w:hAnsi="Arial" w:cs="Arial"/>
        </w:rPr>
        <w:t xml:space="preserve">VIII. </w:t>
      </w:r>
      <w:r w:rsidRPr="00440564">
        <w:rPr>
          <w:rFonts w:ascii="Arial" w:eastAsia="Calibri" w:hAnsi="Arial" w:cs="Arial"/>
          <w:b/>
          <w:bCs/>
        </w:rPr>
        <w:t>Atención preferente</w:t>
      </w:r>
      <w:r w:rsidRPr="00440564">
        <w:rPr>
          <w:rFonts w:ascii="Arial" w:eastAsia="Calibri" w:hAnsi="Arial" w:cs="Arial"/>
        </w:rPr>
        <w:t>: La obligación de la familia, iniciativa privada, y de las de las dependencias de los distintos órdenes de gobierno, a dar a las personas adultas mayores un trato preferencial en el turno y la atención por sobre los demás grupos de edad, para que de esta forma, las personas adultas mayores accedan a los servicios sin dificultad y que brindan las dependencias</w:t>
      </w:r>
      <w:r w:rsidRPr="00440564">
        <w:rPr>
          <w:rFonts w:ascii="Arial" w:eastAsia="Calibri" w:hAnsi="Arial" w:cs="Arial"/>
          <w:b/>
          <w:bCs/>
        </w:rPr>
        <w:t xml:space="preserve">; </w:t>
      </w:r>
    </w:p>
    <w:p w:rsidR="00440564" w:rsidRPr="00440564" w:rsidRDefault="00440564" w:rsidP="00440564">
      <w:pPr>
        <w:spacing w:after="240"/>
        <w:ind w:firstLine="709"/>
        <w:jc w:val="right"/>
        <w:rPr>
          <w:rFonts w:ascii="Arial" w:eastAsia="Calibri" w:hAnsi="Arial" w:cs="Arial"/>
          <w:i/>
          <w:iCs/>
          <w:sz w:val="18"/>
          <w:szCs w:val="18"/>
        </w:rPr>
      </w:pPr>
      <w:hyperlink w:anchor="Artículo7" w:history="1">
        <w:r w:rsidRPr="00440564">
          <w:rPr>
            <w:rStyle w:val="Hipervnculo"/>
            <w:rFonts w:ascii="Arial" w:eastAsia="Calibri" w:hAnsi="Arial" w:cs="Arial"/>
            <w:i/>
            <w:iCs/>
            <w:sz w:val="18"/>
            <w:szCs w:val="18"/>
          </w:rPr>
          <w:t>Fracción Reformada</w:t>
        </w:r>
      </w:hyperlink>
    </w:p>
    <w:p w:rsidR="00440564" w:rsidRPr="00440564" w:rsidRDefault="00440564" w:rsidP="00440564">
      <w:pPr>
        <w:ind w:firstLine="709"/>
        <w:jc w:val="both"/>
        <w:rPr>
          <w:rFonts w:ascii="Arial" w:eastAsia="Calibri" w:hAnsi="Arial" w:cs="Arial"/>
        </w:rPr>
      </w:pPr>
      <w:r w:rsidRPr="00440564">
        <w:rPr>
          <w:rFonts w:ascii="Arial" w:eastAsia="Calibri" w:hAnsi="Arial" w:cs="Arial"/>
        </w:rPr>
        <w:t xml:space="preserve">IX. </w:t>
      </w:r>
      <w:r w:rsidRPr="00440564">
        <w:rPr>
          <w:rFonts w:ascii="Arial" w:eastAsia="Calibri" w:hAnsi="Arial" w:cs="Arial"/>
          <w:b/>
          <w:bCs/>
        </w:rPr>
        <w:t>Dignificación:</w:t>
      </w:r>
      <w:r w:rsidRPr="00440564">
        <w:rPr>
          <w:rFonts w:ascii="Arial" w:eastAsia="Calibri" w:hAnsi="Arial" w:cs="Arial"/>
        </w:rPr>
        <w:t xml:space="preserve"> El derecho de las personas adultas mayores a que se respete su integridad física, emocional y moral, así como la protección de su imagen, autonomía, pensamiento, dignidad y valores, los cuales deberán ser considerados en la formulación de planes y programas de las dependencias de gobierno y en las acciones que emprendan las organizaciones civiles y privadas</w:t>
      </w:r>
      <w:r w:rsidRPr="00440564">
        <w:rPr>
          <w:rFonts w:ascii="Arial" w:eastAsia="Calibri" w:hAnsi="Arial" w:cs="Arial"/>
          <w:b/>
          <w:bCs/>
        </w:rPr>
        <w:t>;</w:t>
      </w:r>
    </w:p>
    <w:p w:rsidR="00440564" w:rsidRPr="00440564" w:rsidRDefault="00440564" w:rsidP="00440564">
      <w:pPr>
        <w:spacing w:after="240"/>
        <w:ind w:firstLine="709"/>
        <w:jc w:val="right"/>
        <w:rPr>
          <w:rFonts w:ascii="Arial" w:eastAsia="Calibri" w:hAnsi="Arial" w:cs="Arial"/>
          <w:i/>
          <w:iCs/>
          <w:sz w:val="18"/>
          <w:szCs w:val="18"/>
        </w:rPr>
      </w:pPr>
      <w:hyperlink w:anchor="Artículo7" w:history="1">
        <w:r w:rsidRPr="00440564">
          <w:rPr>
            <w:rStyle w:val="Hipervnculo"/>
            <w:rFonts w:ascii="Arial" w:eastAsia="Calibri" w:hAnsi="Arial" w:cs="Arial"/>
            <w:i/>
            <w:iCs/>
            <w:sz w:val="18"/>
            <w:szCs w:val="18"/>
          </w:rPr>
          <w:t>Fracción Reformada</w:t>
        </w:r>
      </w:hyperlink>
    </w:p>
    <w:p w:rsidR="00440564" w:rsidRDefault="00440564" w:rsidP="00440564">
      <w:pPr>
        <w:ind w:firstLine="709"/>
        <w:jc w:val="both"/>
        <w:rPr>
          <w:rFonts w:ascii="Arial" w:eastAsia="Calibri" w:hAnsi="Arial" w:cs="Arial"/>
          <w:bCs/>
        </w:rPr>
      </w:pPr>
      <w:r w:rsidRPr="00440564">
        <w:rPr>
          <w:rFonts w:ascii="Arial" w:eastAsia="Calibri" w:hAnsi="Arial" w:cs="Arial"/>
          <w:b/>
        </w:rPr>
        <w:t>X. Equidad:</w:t>
      </w:r>
      <w:r w:rsidRPr="00440564">
        <w:rPr>
          <w:rFonts w:ascii="Arial" w:eastAsia="Calibri" w:hAnsi="Arial" w:cs="Arial"/>
          <w:bCs/>
        </w:rPr>
        <w:t xml:space="preserve"> Es el trato justo y proporcional en las condiciones de acceso y disfrute de los satisfactores necesarios para el bienestar de las personas adultas mayores, sin distinción por sexo, situación económica, identidad étnica, fenotipo, credo, religión o cualquier otra circunstancia.</w:t>
      </w:r>
    </w:p>
    <w:p w:rsidR="00440564" w:rsidRPr="00440564" w:rsidRDefault="00440564" w:rsidP="00440564">
      <w:pPr>
        <w:spacing w:after="240"/>
        <w:ind w:firstLine="709"/>
        <w:jc w:val="right"/>
        <w:rPr>
          <w:rFonts w:ascii="Arial" w:eastAsia="Calibri" w:hAnsi="Arial" w:cs="Arial"/>
          <w:i/>
          <w:iCs/>
          <w:sz w:val="18"/>
          <w:szCs w:val="18"/>
        </w:rPr>
      </w:pPr>
      <w:hyperlink w:anchor="Artículo7" w:history="1">
        <w:r w:rsidRPr="00440564">
          <w:rPr>
            <w:rStyle w:val="Hipervnculo"/>
            <w:rFonts w:ascii="Arial" w:eastAsia="Calibri" w:hAnsi="Arial" w:cs="Arial"/>
            <w:i/>
            <w:iCs/>
            <w:sz w:val="18"/>
            <w:szCs w:val="18"/>
          </w:rPr>
          <w:t xml:space="preserve">Fracción </w:t>
        </w:r>
        <w:r>
          <w:rPr>
            <w:rStyle w:val="Hipervnculo"/>
            <w:rFonts w:ascii="Arial" w:eastAsia="Calibri" w:hAnsi="Arial" w:cs="Arial"/>
            <w:i/>
            <w:iCs/>
            <w:sz w:val="18"/>
            <w:szCs w:val="18"/>
          </w:rPr>
          <w:t>Adicion</w:t>
        </w:r>
        <w:r w:rsidRPr="00440564">
          <w:rPr>
            <w:rStyle w:val="Hipervnculo"/>
            <w:rFonts w:ascii="Arial" w:eastAsia="Calibri" w:hAnsi="Arial" w:cs="Arial"/>
            <w:i/>
            <w:iCs/>
            <w:sz w:val="18"/>
            <w:szCs w:val="18"/>
          </w:rPr>
          <w:t>ada</w:t>
        </w:r>
      </w:hyperlink>
    </w:p>
    <w:p w:rsidR="00440564" w:rsidRPr="00440564" w:rsidRDefault="00440564" w:rsidP="00440564">
      <w:pPr>
        <w:ind w:firstLine="709"/>
        <w:jc w:val="both"/>
        <w:rPr>
          <w:rFonts w:ascii="Arial" w:eastAsia="Calibri" w:hAnsi="Arial" w:cs="Arial"/>
          <w:bCs/>
        </w:rPr>
      </w:pPr>
      <w:r w:rsidRPr="00440564">
        <w:rPr>
          <w:rFonts w:ascii="Arial" w:eastAsia="Calibri" w:hAnsi="Arial" w:cs="Arial"/>
          <w:bCs/>
        </w:rPr>
        <w:t>XI.</w:t>
      </w:r>
      <w:r w:rsidRPr="00440564">
        <w:rPr>
          <w:rFonts w:ascii="Arial" w:hAnsi="Arial" w:cs="Arial"/>
          <w:bCs/>
        </w:rPr>
        <w:t xml:space="preserve"> </w:t>
      </w:r>
      <w:r w:rsidRPr="00440564">
        <w:rPr>
          <w:rFonts w:ascii="Arial" w:eastAsia="Calibri" w:hAnsi="Arial" w:cs="Arial"/>
          <w:b/>
        </w:rPr>
        <w:t>Igualdad Sustantiva:</w:t>
      </w:r>
      <w:r w:rsidRPr="00440564">
        <w:rPr>
          <w:rFonts w:ascii="Arial" w:eastAsia="Calibri" w:hAnsi="Arial" w:cs="Arial"/>
          <w:bCs/>
        </w:rPr>
        <w:t xml:space="preserve"> Es el acceso al mismo trato y oportunidades para el reconocimiento, goce o ejercicio de los derechos humanos y las libertades fundamentales.</w:t>
      </w:r>
    </w:p>
    <w:p w:rsidR="00C5705E" w:rsidRPr="00440564" w:rsidRDefault="00440564" w:rsidP="00440564">
      <w:pPr>
        <w:ind w:firstLine="709"/>
        <w:jc w:val="right"/>
        <w:rPr>
          <w:rFonts w:ascii="Arial" w:eastAsia="Calibri" w:hAnsi="Arial" w:cs="Arial"/>
          <w:i/>
          <w:iCs/>
          <w:sz w:val="18"/>
          <w:szCs w:val="18"/>
        </w:rPr>
      </w:pPr>
      <w:hyperlink w:anchor="Artículo7" w:history="1">
        <w:r w:rsidRPr="00440564">
          <w:rPr>
            <w:rStyle w:val="Hipervnculo"/>
            <w:rFonts w:ascii="Arial" w:eastAsia="Calibri" w:hAnsi="Arial" w:cs="Arial"/>
            <w:i/>
            <w:iCs/>
            <w:sz w:val="18"/>
            <w:szCs w:val="18"/>
          </w:rPr>
          <w:t xml:space="preserve">Fracción </w:t>
        </w:r>
        <w:r>
          <w:rPr>
            <w:rStyle w:val="Hipervnculo"/>
            <w:rFonts w:ascii="Arial" w:eastAsia="Calibri" w:hAnsi="Arial" w:cs="Arial"/>
            <w:i/>
            <w:iCs/>
            <w:sz w:val="18"/>
            <w:szCs w:val="18"/>
          </w:rPr>
          <w:t>Adicion</w:t>
        </w:r>
        <w:r w:rsidRPr="00440564">
          <w:rPr>
            <w:rStyle w:val="Hipervnculo"/>
            <w:rFonts w:ascii="Arial" w:eastAsia="Calibri" w:hAnsi="Arial" w:cs="Arial"/>
            <w:i/>
            <w:iCs/>
            <w:sz w:val="18"/>
            <w:szCs w:val="18"/>
          </w:rPr>
          <w:t>ada</w:t>
        </w:r>
      </w:hyperlink>
    </w:p>
    <w:p w:rsidR="00440564" w:rsidRPr="00440564" w:rsidRDefault="00440564" w:rsidP="00440564">
      <w:pPr>
        <w:spacing w:after="240"/>
        <w:ind w:firstLine="709"/>
        <w:jc w:val="right"/>
        <w:rPr>
          <w:rFonts w:ascii="Arial" w:eastAsia="Calibri" w:hAnsi="Arial" w:cs="Arial"/>
          <w:i/>
          <w:iCs/>
          <w:sz w:val="18"/>
          <w:szCs w:val="18"/>
        </w:rPr>
      </w:pPr>
      <w:hyperlink w:anchor="Artículo7" w:history="1">
        <w:r>
          <w:rPr>
            <w:rStyle w:val="Hipervnculo"/>
            <w:rFonts w:ascii="Arial" w:eastAsia="Calibri" w:hAnsi="Arial" w:cs="Arial"/>
            <w:i/>
            <w:iCs/>
            <w:sz w:val="18"/>
            <w:szCs w:val="18"/>
          </w:rPr>
          <w:t>Artículo</w:t>
        </w:r>
        <w:r w:rsidRPr="00440564">
          <w:rPr>
            <w:rStyle w:val="Hipervnculo"/>
            <w:rFonts w:ascii="Arial" w:eastAsia="Calibri" w:hAnsi="Arial" w:cs="Arial"/>
            <w:i/>
            <w:iCs/>
            <w:sz w:val="18"/>
            <w:szCs w:val="18"/>
          </w:rPr>
          <w:t xml:space="preserve"> Reformad</w:t>
        </w:r>
        <w:r>
          <w:rPr>
            <w:rStyle w:val="Hipervnculo"/>
            <w:rFonts w:ascii="Arial" w:eastAsia="Calibri" w:hAnsi="Arial" w:cs="Arial"/>
            <w:i/>
            <w:iCs/>
            <w:sz w:val="18"/>
            <w:szCs w:val="18"/>
          </w:rPr>
          <w:t>o</w:t>
        </w:r>
      </w:hyperlink>
    </w:p>
    <w:p w:rsidR="008E4D1E" w:rsidRPr="00157F48" w:rsidRDefault="008E4D1E" w:rsidP="00C5705E">
      <w:pPr>
        <w:spacing w:line="276" w:lineRule="auto"/>
        <w:jc w:val="center"/>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CAPÍTULO II</w:t>
      </w:r>
    </w:p>
    <w:p w:rsidR="00C5705E" w:rsidRPr="00157F48" w:rsidRDefault="00C5705E" w:rsidP="00C5705E">
      <w:pPr>
        <w:spacing w:line="276" w:lineRule="auto"/>
        <w:jc w:val="center"/>
        <w:rPr>
          <w:rFonts w:ascii="Arial" w:hAnsi="Arial" w:cs="Arial"/>
          <w:b/>
        </w:rPr>
      </w:pPr>
      <w:r w:rsidRPr="00157F48">
        <w:rPr>
          <w:rFonts w:ascii="Arial" w:hAnsi="Arial" w:cs="Arial"/>
          <w:b/>
        </w:rPr>
        <w:t>DE LOS DERECHOS</w:t>
      </w:r>
    </w:p>
    <w:p w:rsidR="00C5705E" w:rsidRPr="00157F48" w:rsidRDefault="00C5705E" w:rsidP="00C5705E">
      <w:pPr>
        <w:spacing w:line="276" w:lineRule="auto"/>
        <w:jc w:val="both"/>
        <w:rPr>
          <w:rFonts w:ascii="Arial" w:hAnsi="Arial" w:cs="Arial"/>
        </w:rPr>
      </w:pPr>
    </w:p>
    <w:p w:rsidR="00EE13B8" w:rsidRDefault="00C5705E" w:rsidP="00696A31">
      <w:pPr>
        <w:ind w:firstLine="709"/>
        <w:jc w:val="both"/>
        <w:rPr>
          <w:rFonts w:ascii="Arial" w:hAnsi="Arial" w:cs="Arial"/>
        </w:rPr>
      </w:pPr>
      <w:r w:rsidRPr="00157F48">
        <w:rPr>
          <w:rFonts w:ascii="Arial" w:hAnsi="Arial" w:cs="Arial"/>
          <w:b/>
        </w:rPr>
        <w:t>Artículo 8.-</w:t>
      </w:r>
      <w:r w:rsidRPr="00157F48">
        <w:rPr>
          <w:rFonts w:ascii="Arial" w:hAnsi="Arial" w:cs="Arial"/>
        </w:rPr>
        <w:t xml:space="preserve"> Son derechos de las personas adultas mayores, además de aquellos que les reconozcan otras leyes y ordenamientos jurídicos, los siguientes:</w:t>
      </w:r>
      <w:r w:rsidR="00F36A61" w:rsidRPr="00157F48">
        <w:rPr>
          <w:rFonts w:ascii="Arial" w:hAnsi="Arial" w:cs="Arial"/>
        </w:rPr>
        <w:t xml:space="preserve"> </w:t>
      </w:r>
    </w:p>
    <w:p w:rsidR="00C5705E" w:rsidRPr="00157F48" w:rsidRDefault="00C5705E" w:rsidP="00E9486F">
      <w:pPr>
        <w:spacing w:before="120" w:after="120"/>
        <w:ind w:firstLine="709"/>
        <w:jc w:val="both"/>
        <w:rPr>
          <w:rFonts w:ascii="Arial" w:hAnsi="Arial" w:cs="Arial"/>
        </w:rPr>
      </w:pPr>
      <w:r w:rsidRPr="00157F48">
        <w:rPr>
          <w:rFonts w:ascii="Arial" w:hAnsi="Arial" w:cs="Arial"/>
        </w:rPr>
        <w:t>I. Disfrutar plenamente, sin discriminación o distinción alguna, de los derechos que ésta Ley consagra, así como de disfrutar de una vida libre de violencia física y moral;</w:t>
      </w:r>
    </w:p>
    <w:p w:rsidR="00C5705E" w:rsidRPr="00157F48" w:rsidRDefault="00C5705E" w:rsidP="00E9486F">
      <w:pPr>
        <w:spacing w:before="120" w:after="120"/>
        <w:ind w:firstLine="709"/>
        <w:jc w:val="both"/>
        <w:rPr>
          <w:rFonts w:ascii="Arial" w:hAnsi="Arial" w:cs="Arial"/>
        </w:rPr>
      </w:pPr>
      <w:r w:rsidRPr="00157F48">
        <w:rPr>
          <w:rFonts w:ascii="Arial" w:hAnsi="Arial" w:cs="Arial"/>
        </w:rPr>
        <w:t>II. Vivir en una sociedad sensibilizada respecto a sus problemas, sus necesidades, sus méritos, sus responsabilidades, sus capacidades y experiencias;</w:t>
      </w:r>
    </w:p>
    <w:p w:rsidR="00C5705E" w:rsidRPr="00157F48" w:rsidRDefault="00C5705E" w:rsidP="00E9486F">
      <w:pPr>
        <w:spacing w:before="120" w:after="120"/>
        <w:ind w:firstLine="709"/>
        <w:jc w:val="both"/>
        <w:rPr>
          <w:rFonts w:ascii="Arial" w:hAnsi="Arial" w:cs="Arial"/>
        </w:rPr>
      </w:pPr>
      <w:r w:rsidRPr="00157F48">
        <w:rPr>
          <w:rFonts w:ascii="Arial" w:hAnsi="Arial" w:cs="Arial"/>
        </w:rPr>
        <w:t>III. Recibir protección por parte de su familia, así como del gobierno estatal y de los municipales dentro de sus respectivas atrib</w:t>
      </w:r>
      <w:r w:rsidR="00414A48">
        <w:rPr>
          <w:rFonts w:ascii="Arial" w:hAnsi="Arial" w:cs="Arial"/>
        </w:rPr>
        <w:t xml:space="preserve">uciones y competencias y de la </w:t>
      </w:r>
      <w:r w:rsidRPr="00157F48">
        <w:rPr>
          <w:rFonts w:ascii="Arial" w:hAnsi="Arial" w:cs="Arial"/>
        </w:rPr>
        <w:t>sociedad en general.</w:t>
      </w:r>
    </w:p>
    <w:p w:rsidR="00C5705E" w:rsidRPr="00157F48" w:rsidRDefault="00C5705E" w:rsidP="00E9486F">
      <w:pPr>
        <w:spacing w:before="120" w:after="120"/>
        <w:ind w:firstLine="709"/>
        <w:jc w:val="both"/>
        <w:rPr>
          <w:rFonts w:ascii="Arial" w:hAnsi="Arial" w:cs="Arial"/>
        </w:rPr>
      </w:pPr>
      <w:r w:rsidRPr="00157F48">
        <w:rPr>
          <w:rFonts w:ascii="Arial" w:hAnsi="Arial" w:cs="Arial"/>
        </w:rPr>
        <w:t>IV. Acceder en igualdad de oportunidades, a los programas sociales, y a los servicios de salud, que para tal efecto establezcan las instituciones públicas y privadas;</w:t>
      </w:r>
    </w:p>
    <w:p w:rsidR="00C5705E" w:rsidRPr="00157F48" w:rsidRDefault="00C5705E" w:rsidP="00E9486F">
      <w:pPr>
        <w:spacing w:before="120" w:after="120"/>
        <w:ind w:firstLine="709"/>
        <w:jc w:val="both"/>
        <w:rPr>
          <w:rFonts w:ascii="Arial" w:hAnsi="Arial" w:cs="Arial"/>
        </w:rPr>
      </w:pPr>
      <w:r w:rsidRPr="00157F48">
        <w:rPr>
          <w:rFonts w:ascii="Arial" w:hAnsi="Arial" w:cs="Arial"/>
        </w:rPr>
        <w:t>V. Disfrutar de una vida con calidad, siendo obligación</w:t>
      </w:r>
      <w:r w:rsidR="00414A48">
        <w:rPr>
          <w:rFonts w:ascii="Arial" w:hAnsi="Arial" w:cs="Arial"/>
        </w:rPr>
        <w:t xml:space="preserve"> de la familia, de los órganos </w:t>
      </w:r>
      <w:r w:rsidRPr="00157F48">
        <w:rPr>
          <w:rFonts w:ascii="Arial" w:hAnsi="Arial" w:cs="Arial"/>
        </w:rPr>
        <w:t>estatales y municipales de gobierno de acuerdo a sus respectivas competencias y de la sociedad en general, garantizar a las personas adultas mayores, no sólo su supervivencia sino una existencia digna con el acceso efectivo a los mecanismos necesarios para ello;</w:t>
      </w:r>
    </w:p>
    <w:p w:rsidR="00C5705E" w:rsidRPr="00157F48" w:rsidRDefault="00C5705E" w:rsidP="00E9486F">
      <w:pPr>
        <w:spacing w:before="120" w:after="120"/>
        <w:ind w:firstLine="709"/>
        <w:jc w:val="both"/>
        <w:rPr>
          <w:rFonts w:ascii="Arial" w:hAnsi="Arial" w:cs="Arial"/>
        </w:rPr>
      </w:pPr>
      <w:r w:rsidRPr="00157F48">
        <w:rPr>
          <w:rFonts w:ascii="Arial" w:hAnsi="Arial" w:cs="Arial"/>
        </w:rPr>
        <w:t>VI. Ser respetados en su persona y en su integridad física, psicoemocional y sexual, así como de ser protegidos de toda forma de explotación;</w:t>
      </w:r>
    </w:p>
    <w:p w:rsidR="00C5705E" w:rsidRPr="00157F48" w:rsidRDefault="00C5705E" w:rsidP="00E9486F">
      <w:pPr>
        <w:spacing w:before="120" w:after="120"/>
        <w:ind w:firstLine="709"/>
        <w:jc w:val="both"/>
        <w:rPr>
          <w:rFonts w:ascii="Arial" w:hAnsi="Arial" w:cs="Arial"/>
        </w:rPr>
      </w:pPr>
      <w:r w:rsidRPr="00157F48">
        <w:rPr>
          <w:rFonts w:ascii="Arial" w:hAnsi="Arial" w:cs="Arial"/>
        </w:rPr>
        <w:t>VII. Gozar de oportunidades, para mejorar progresivamente las capacidades que les faciliten el ejercicio de sus derechos en condiciones de igualdad;</w:t>
      </w:r>
    </w:p>
    <w:p w:rsidR="00C5705E" w:rsidRPr="00157F48" w:rsidRDefault="00C5705E" w:rsidP="00E9486F">
      <w:pPr>
        <w:spacing w:before="120" w:after="120"/>
        <w:ind w:firstLine="709"/>
        <w:jc w:val="both"/>
        <w:rPr>
          <w:rFonts w:ascii="Arial" w:hAnsi="Arial" w:cs="Arial"/>
        </w:rPr>
      </w:pPr>
      <w:r w:rsidRPr="00157F48">
        <w:rPr>
          <w:rFonts w:ascii="Arial" w:hAnsi="Arial" w:cs="Arial"/>
        </w:rPr>
        <w:t>VIII. Vivir en entornos seguros y dignos que cumplan con sus necesidades y requerimientos y en donde ejerzan libremente sus derechos;</w:t>
      </w:r>
    </w:p>
    <w:p w:rsidR="00C5705E" w:rsidRPr="00157F48" w:rsidRDefault="00C5705E" w:rsidP="00E9486F">
      <w:pPr>
        <w:spacing w:before="120" w:after="120"/>
        <w:ind w:firstLine="709"/>
        <w:jc w:val="both"/>
        <w:rPr>
          <w:rFonts w:ascii="Arial" w:hAnsi="Arial" w:cs="Arial"/>
        </w:rPr>
      </w:pPr>
      <w:r w:rsidRPr="00157F48">
        <w:rPr>
          <w:rFonts w:ascii="Arial" w:hAnsi="Arial" w:cs="Arial"/>
        </w:rPr>
        <w:t>IX. Vivir en el seno de su Familia o a mantener relaciones personales y contacto directo con ella aún en el caso de estar separados;</w:t>
      </w:r>
    </w:p>
    <w:p w:rsidR="00C5705E" w:rsidRPr="00157F48" w:rsidRDefault="00C5705E" w:rsidP="00E9486F">
      <w:pPr>
        <w:spacing w:before="120" w:after="120"/>
        <w:ind w:firstLine="709"/>
        <w:jc w:val="both"/>
        <w:rPr>
          <w:rFonts w:ascii="Arial" w:hAnsi="Arial" w:cs="Arial"/>
        </w:rPr>
      </w:pPr>
      <w:r w:rsidRPr="00157F48">
        <w:rPr>
          <w:rFonts w:ascii="Arial" w:hAnsi="Arial" w:cs="Arial"/>
        </w:rPr>
        <w:t>X. Expresar su opinión libremente, conocer sus derechos y participar en el ámbito familiar y comunitario, así como en todo procedimiento administrativo o judicial que afecte sus esferas personal, familiar y social;</w:t>
      </w:r>
    </w:p>
    <w:p w:rsidR="00C5705E" w:rsidRPr="00157F48" w:rsidRDefault="00C5705E" w:rsidP="00E9486F">
      <w:pPr>
        <w:spacing w:before="120" w:after="120"/>
        <w:ind w:firstLine="709"/>
        <w:jc w:val="both"/>
        <w:rPr>
          <w:rFonts w:ascii="Arial" w:hAnsi="Arial" w:cs="Arial"/>
        </w:rPr>
      </w:pPr>
      <w:r w:rsidRPr="00157F48">
        <w:rPr>
          <w:rFonts w:ascii="Arial" w:hAnsi="Arial" w:cs="Arial"/>
        </w:rPr>
        <w:t>XI. Recibir un trato digno y apropiado en cualquier procedimiento judicial o administrativo que los involucre;</w:t>
      </w:r>
    </w:p>
    <w:p w:rsidR="00C5705E" w:rsidRPr="00157F48" w:rsidRDefault="00C5705E" w:rsidP="00E9486F">
      <w:pPr>
        <w:spacing w:before="120" w:after="120"/>
        <w:ind w:firstLine="709"/>
        <w:jc w:val="both"/>
        <w:rPr>
          <w:rFonts w:ascii="Arial" w:hAnsi="Arial" w:cs="Arial"/>
        </w:rPr>
      </w:pPr>
      <w:r w:rsidRPr="00157F48">
        <w:rPr>
          <w:rFonts w:ascii="Arial" w:hAnsi="Arial" w:cs="Arial"/>
        </w:rPr>
        <w:t>XII. Recibir el apoyo del gobierno estatal y de los municipales de acuerdo a sus respectivas competencias en lo relativo al ejercicio y respeto de sus derechos, a través de las instituciones creadas para tal efecto;</w:t>
      </w:r>
    </w:p>
    <w:p w:rsidR="00C5705E" w:rsidRPr="00157F48" w:rsidRDefault="00C5705E" w:rsidP="00E9486F">
      <w:pPr>
        <w:spacing w:before="120" w:after="120"/>
        <w:ind w:firstLine="709"/>
        <w:jc w:val="both"/>
        <w:rPr>
          <w:rFonts w:ascii="Arial" w:hAnsi="Arial" w:cs="Arial"/>
        </w:rPr>
      </w:pPr>
      <w:r w:rsidRPr="00157F48">
        <w:rPr>
          <w:rFonts w:ascii="Arial" w:hAnsi="Arial" w:cs="Arial"/>
        </w:rPr>
        <w:t>XIII. Tener acceso a los satisfactores necesarios, considerando alimentos, bienes, servicios y las condiciones humanas o materiales, para su atención integral;</w:t>
      </w:r>
      <w:r w:rsidRPr="00157F48">
        <w:rPr>
          <w:rFonts w:ascii="Arial" w:hAnsi="Arial" w:cs="Arial"/>
        </w:rPr>
        <w:tab/>
      </w:r>
    </w:p>
    <w:p w:rsidR="00C5705E" w:rsidRPr="00157F48" w:rsidRDefault="00C5705E" w:rsidP="00E9486F">
      <w:pPr>
        <w:spacing w:before="120" w:after="120"/>
        <w:ind w:firstLine="709"/>
        <w:jc w:val="both"/>
        <w:rPr>
          <w:rFonts w:ascii="Arial" w:hAnsi="Arial" w:cs="Arial"/>
        </w:rPr>
      </w:pPr>
      <w:r w:rsidRPr="00157F48">
        <w:rPr>
          <w:rFonts w:ascii="Arial" w:hAnsi="Arial" w:cs="Arial"/>
        </w:rPr>
        <w:t>XIV. Tener acceso preferente a los servicios de salud, en los términos del párrafo cuarto del artículo 4 de la Constitución Política de los Estados Unidos Mexicanos, con el objeto de que gocen cabalmente de bienestar físico, mental, psicoemocional y sexual;</w:t>
      </w:r>
      <w:r w:rsidRPr="00157F48">
        <w:rPr>
          <w:rFonts w:ascii="Arial" w:hAnsi="Arial" w:cs="Arial"/>
        </w:rPr>
        <w:tab/>
      </w:r>
    </w:p>
    <w:p w:rsidR="00C5705E" w:rsidRDefault="00C5705E" w:rsidP="00D33441">
      <w:pPr>
        <w:spacing w:before="120"/>
        <w:ind w:firstLine="709"/>
        <w:jc w:val="both"/>
        <w:rPr>
          <w:rFonts w:ascii="Arial" w:hAnsi="Arial" w:cs="Arial"/>
        </w:rPr>
      </w:pPr>
      <w:r w:rsidRPr="00157F48">
        <w:rPr>
          <w:rFonts w:ascii="Arial" w:hAnsi="Arial" w:cs="Arial"/>
        </w:rPr>
        <w:t xml:space="preserve">XV. Recibir </w:t>
      </w:r>
      <w:r w:rsidR="00D33441">
        <w:rPr>
          <w:rFonts w:ascii="Arial" w:hAnsi="Arial" w:cs="Arial"/>
        </w:rPr>
        <w:t xml:space="preserve">por parte de especialistas médicos Valoración Geriátrica Integral, además de </w:t>
      </w:r>
      <w:r w:rsidRPr="00157F48">
        <w:rPr>
          <w:rFonts w:ascii="Arial" w:hAnsi="Arial" w:cs="Arial"/>
        </w:rPr>
        <w:t xml:space="preserve">orientación y capacitación en materia de salud, nutrición e higiene, así como a todo </w:t>
      </w:r>
      <w:r w:rsidR="00D33441">
        <w:rPr>
          <w:rFonts w:ascii="Arial" w:hAnsi="Arial" w:cs="Arial"/>
        </w:rPr>
        <w:t>aquello que favorezca su capacidad</w:t>
      </w:r>
      <w:r w:rsidRPr="00157F48">
        <w:rPr>
          <w:rFonts w:ascii="Arial" w:hAnsi="Arial" w:cs="Arial"/>
        </w:rPr>
        <w:t xml:space="preserve"> personal;</w:t>
      </w:r>
    </w:p>
    <w:p w:rsidR="00D33441" w:rsidRPr="00D33441" w:rsidRDefault="00D33441" w:rsidP="00D33441">
      <w:pPr>
        <w:spacing w:after="240"/>
        <w:ind w:firstLine="709"/>
        <w:jc w:val="right"/>
        <w:rPr>
          <w:rFonts w:ascii="Arial" w:hAnsi="Arial" w:cs="Arial"/>
          <w:i/>
          <w:sz w:val="18"/>
        </w:rPr>
      </w:pPr>
      <w:hyperlink w:anchor="Artículo8" w:history="1">
        <w:r>
          <w:rPr>
            <w:rStyle w:val="Hipervnculo"/>
            <w:rFonts w:ascii="Arial" w:hAnsi="Arial" w:cs="Arial"/>
            <w:i/>
            <w:sz w:val="18"/>
          </w:rPr>
          <w:t>Fracción R</w:t>
        </w:r>
        <w:r w:rsidRPr="00EE13B8">
          <w:rPr>
            <w:rStyle w:val="Hipervnculo"/>
            <w:rFonts w:ascii="Arial" w:hAnsi="Arial" w:cs="Arial"/>
            <w:i/>
            <w:sz w:val="18"/>
          </w:rPr>
          <w:t>eform</w:t>
        </w:r>
        <w:r>
          <w:rPr>
            <w:rStyle w:val="Hipervnculo"/>
            <w:rFonts w:ascii="Arial" w:hAnsi="Arial" w:cs="Arial"/>
            <w:i/>
            <w:sz w:val="18"/>
          </w:rPr>
          <w:t>ada</w:t>
        </w:r>
      </w:hyperlink>
    </w:p>
    <w:p w:rsidR="00C5705E" w:rsidRPr="00157F48" w:rsidRDefault="00C5705E" w:rsidP="00E9486F">
      <w:pPr>
        <w:spacing w:before="120" w:after="120"/>
        <w:ind w:firstLine="709"/>
        <w:jc w:val="both"/>
        <w:rPr>
          <w:rFonts w:ascii="Arial" w:hAnsi="Arial" w:cs="Arial"/>
        </w:rPr>
      </w:pPr>
      <w:r w:rsidRPr="00157F48">
        <w:rPr>
          <w:rFonts w:ascii="Arial" w:hAnsi="Arial" w:cs="Arial"/>
        </w:rPr>
        <w:t>XVI.</w:t>
      </w:r>
      <w:r w:rsidRPr="00157F48">
        <w:rPr>
          <w:rFonts w:ascii="Arial" w:hAnsi="Arial" w:cs="Arial"/>
        </w:rPr>
        <w:tab/>
        <w:t>Conformar organizaciones para promover su desarrollo e incidir en las acciones dirigidas a este sector;</w:t>
      </w:r>
    </w:p>
    <w:p w:rsidR="00C5705E" w:rsidRPr="00157F48" w:rsidRDefault="00C5705E" w:rsidP="00E9486F">
      <w:pPr>
        <w:spacing w:before="120" w:after="120"/>
        <w:ind w:firstLine="709"/>
        <w:jc w:val="both"/>
        <w:rPr>
          <w:rFonts w:ascii="Arial" w:hAnsi="Arial" w:cs="Arial"/>
        </w:rPr>
      </w:pPr>
      <w:r w:rsidRPr="00157F48">
        <w:rPr>
          <w:rFonts w:ascii="Arial" w:hAnsi="Arial" w:cs="Arial"/>
        </w:rPr>
        <w:t>XVII.</w:t>
      </w:r>
      <w:r w:rsidRPr="00157F48">
        <w:rPr>
          <w:rFonts w:ascii="Arial" w:hAnsi="Arial" w:cs="Arial"/>
        </w:rPr>
        <w:tab/>
        <w:t>Recibir información sobre las instituciones que prestan servicios para su atención integral;</w:t>
      </w:r>
    </w:p>
    <w:p w:rsidR="00C5705E" w:rsidRPr="00157F48" w:rsidRDefault="00C5705E" w:rsidP="00E9486F">
      <w:pPr>
        <w:spacing w:before="120" w:after="120"/>
        <w:ind w:firstLine="709"/>
        <w:jc w:val="both"/>
        <w:rPr>
          <w:rFonts w:ascii="Arial" w:hAnsi="Arial" w:cs="Arial"/>
        </w:rPr>
      </w:pPr>
      <w:r w:rsidRPr="00157F48">
        <w:rPr>
          <w:rFonts w:ascii="Arial" w:hAnsi="Arial" w:cs="Arial"/>
        </w:rPr>
        <w:t>XVIII.</w:t>
      </w:r>
      <w:r w:rsidRPr="00157F48">
        <w:rPr>
          <w:rFonts w:ascii="Arial" w:hAnsi="Arial" w:cs="Arial"/>
        </w:rPr>
        <w:tab/>
        <w:t>Recibir de manera preferente, educación conforme lo señala el artículo 3º de la Constitución Política de los Estados Unidos Mexicanos;</w:t>
      </w:r>
    </w:p>
    <w:p w:rsidR="00C5705E" w:rsidRPr="00157F48" w:rsidRDefault="00C5705E" w:rsidP="00E9486F">
      <w:pPr>
        <w:spacing w:before="120" w:after="120"/>
        <w:ind w:firstLine="709"/>
        <w:jc w:val="both"/>
        <w:rPr>
          <w:rFonts w:ascii="Arial" w:hAnsi="Arial" w:cs="Arial"/>
        </w:rPr>
      </w:pPr>
      <w:r w:rsidRPr="00157F48">
        <w:rPr>
          <w:rFonts w:ascii="Arial" w:hAnsi="Arial" w:cs="Arial"/>
        </w:rPr>
        <w:t>XIX.</w:t>
      </w:r>
      <w:r w:rsidRPr="00157F48">
        <w:rPr>
          <w:rFonts w:ascii="Arial" w:hAnsi="Arial" w:cs="Arial"/>
        </w:rPr>
        <w:tab/>
        <w:t>Participar en la vida cultural, deportiva y recreativa de su comunidad;</w:t>
      </w:r>
    </w:p>
    <w:p w:rsidR="00C5705E" w:rsidRPr="00157F48" w:rsidRDefault="00C5705E" w:rsidP="00E9486F">
      <w:pPr>
        <w:spacing w:before="120" w:after="120"/>
        <w:ind w:firstLine="709"/>
        <w:jc w:val="both"/>
        <w:rPr>
          <w:rFonts w:ascii="Arial" w:hAnsi="Arial" w:cs="Arial"/>
        </w:rPr>
      </w:pPr>
      <w:r w:rsidRPr="00157F48">
        <w:rPr>
          <w:rFonts w:ascii="Arial" w:hAnsi="Arial" w:cs="Arial"/>
        </w:rPr>
        <w:t>XX.</w:t>
      </w:r>
      <w:r w:rsidRPr="00157F48">
        <w:rPr>
          <w:rFonts w:ascii="Arial" w:hAnsi="Arial" w:cs="Arial"/>
        </w:rPr>
        <w:tab/>
        <w:t>Participar en los procesos productivos, de educación y capacitación de su comunidad;</w:t>
      </w:r>
    </w:p>
    <w:p w:rsidR="00C5705E" w:rsidRPr="00157F48" w:rsidRDefault="00C5705E" w:rsidP="00E9486F">
      <w:pPr>
        <w:spacing w:before="120" w:after="120"/>
        <w:ind w:firstLine="709"/>
        <w:jc w:val="both"/>
        <w:rPr>
          <w:rFonts w:ascii="Arial" w:hAnsi="Arial" w:cs="Arial"/>
        </w:rPr>
      </w:pPr>
      <w:r w:rsidRPr="00157F48">
        <w:rPr>
          <w:rFonts w:ascii="Arial" w:hAnsi="Arial" w:cs="Arial"/>
        </w:rPr>
        <w:t>XXI.</w:t>
      </w:r>
      <w:r w:rsidRPr="00157F48">
        <w:rPr>
          <w:rFonts w:ascii="Arial" w:hAnsi="Arial" w:cs="Arial"/>
        </w:rPr>
        <w:tab/>
      </w:r>
      <w:r w:rsidR="00F96208" w:rsidRPr="00157F48">
        <w:rPr>
          <w:rFonts w:ascii="Arial" w:hAnsi="Arial" w:cs="Arial"/>
        </w:rPr>
        <w:t>Gozar de oportunidades de acceso al trabajo que les permitan un ingreso, a recibir una capacitación adecuada, a recibir la protección de las disposiciones de la Ley Federal del Trabajo y de otros ordenamientos de carácter laboral, así como a laborar en condiciones óptimas y en instalaciones que garanticen su seguridad e integridad física, y</w:t>
      </w:r>
    </w:p>
    <w:p w:rsidR="00C5705E" w:rsidRDefault="00C5705E" w:rsidP="00E9486F">
      <w:pPr>
        <w:spacing w:before="120" w:after="120"/>
        <w:ind w:firstLine="709"/>
        <w:jc w:val="both"/>
        <w:rPr>
          <w:rFonts w:ascii="Arial" w:hAnsi="Arial" w:cs="Arial"/>
        </w:rPr>
      </w:pPr>
      <w:r w:rsidRPr="00157F48">
        <w:rPr>
          <w:rFonts w:ascii="Arial" w:hAnsi="Arial" w:cs="Arial"/>
        </w:rPr>
        <w:t>XXII.</w:t>
      </w:r>
      <w:r w:rsidRPr="00157F48">
        <w:rPr>
          <w:rFonts w:ascii="Arial" w:hAnsi="Arial" w:cs="Arial"/>
        </w:rPr>
        <w:tab/>
        <w:t>Ser sujeto de programas de asistencia social cuando se encuentren en caso de desamparo, discapacidad o pérdida de sus medios de subsistencia.</w:t>
      </w:r>
    </w:p>
    <w:p w:rsidR="00D33441" w:rsidRPr="00EE13B8" w:rsidRDefault="00D33441" w:rsidP="00D33441">
      <w:pPr>
        <w:ind w:firstLine="709"/>
        <w:jc w:val="right"/>
        <w:rPr>
          <w:rFonts w:ascii="Arial" w:hAnsi="Arial" w:cs="Arial"/>
          <w:i/>
          <w:sz w:val="18"/>
        </w:rPr>
      </w:pPr>
      <w:hyperlink w:anchor="Artículo8" w:history="1">
        <w:r>
          <w:rPr>
            <w:rStyle w:val="Hipervnculo"/>
            <w:rFonts w:ascii="Arial" w:hAnsi="Arial" w:cs="Arial"/>
            <w:i/>
            <w:sz w:val="18"/>
          </w:rPr>
          <w:t>Artículo R</w:t>
        </w:r>
        <w:r w:rsidRPr="00EE13B8">
          <w:rPr>
            <w:rStyle w:val="Hipervnculo"/>
            <w:rFonts w:ascii="Arial" w:hAnsi="Arial" w:cs="Arial"/>
            <w:i/>
            <w:sz w:val="18"/>
          </w:rPr>
          <w:t>eform</w:t>
        </w:r>
        <w:r>
          <w:rPr>
            <w:rStyle w:val="Hipervnculo"/>
            <w:rFonts w:ascii="Arial" w:hAnsi="Arial" w:cs="Arial"/>
            <w:i/>
            <w:sz w:val="18"/>
          </w:rPr>
          <w:t>ado</w:t>
        </w:r>
      </w:hyperlink>
    </w:p>
    <w:p w:rsidR="00D33441" w:rsidRPr="00157F48" w:rsidRDefault="00D33441" w:rsidP="00E9486F">
      <w:pPr>
        <w:spacing w:before="120" w:after="120"/>
        <w:ind w:firstLine="709"/>
        <w:jc w:val="both"/>
        <w:rPr>
          <w:rFonts w:ascii="Arial" w:hAnsi="Arial" w:cs="Arial"/>
        </w:rPr>
      </w:pPr>
    </w:p>
    <w:p w:rsidR="00321E4C" w:rsidRPr="00157F48" w:rsidRDefault="00321E4C" w:rsidP="00C5705E">
      <w:pPr>
        <w:spacing w:line="276" w:lineRule="auto"/>
        <w:jc w:val="center"/>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SECCIÓN I</w:t>
      </w:r>
    </w:p>
    <w:p w:rsidR="00C5705E" w:rsidRPr="00157F48" w:rsidRDefault="00C5705E" w:rsidP="00C5705E">
      <w:pPr>
        <w:spacing w:line="276" w:lineRule="auto"/>
        <w:jc w:val="center"/>
        <w:rPr>
          <w:rFonts w:ascii="Arial" w:hAnsi="Arial" w:cs="Arial"/>
          <w:b/>
        </w:rPr>
      </w:pPr>
      <w:r w:rsidRPr="00157F48">
        <w:rPr>
          <w:rFonts w:ascii="Arial" w:hAnsi="Arial" w:cs="Arial"/>
          <w:b/>
        </w:rPr>
        <w:t>DERECHO A LA PENSIÓN ALIMENTARIA</w:t>
      </w:r>
    </w:p>
    <w:p w:rsidR="00C5705E" w:rsidRPr="00157F48" w:rsidRDefault="00C5705E" w:rsidP="00C5705E">
      <w:pPr>
        <w:spacing w:line="276" w:lineRule="auto"/>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9.-</w:t>
      </w:r>
      <w:r w:rsidRPr="00157F48">
        <w:rPr>
          <w:rFonts w:ascii="Arial" w:hAnsi="Arial" w:cs="Arial"/>
        </w:rPr>
        <w:t xml:space="preserve"> Las personas adultas mayores residentes en el Estado de Baja California, que no reciban ningún tipo de ingreso permanent</w:t>
      </w:r>
      <w:r w:rsidR="00CF0CDA">
        <w:rPr>
          <w:rFonts w:ascii="Arial" w:hAnsi="Arial" w:cs="Arial"/>
        </w:rPr>
        <w:t>e por concepto de remuneración,</w:t>
      </w:r>
      <w:r w:rsidRPr="00157F48">
        <w:rPr>
          <w:rFonts w:ascii="Arial" w:hAnsi="Arial" w:cs="Arial"/>
        </w:rPr>
        <w:t xml:space="preserve"> jubilación, pensión o dividendos producto de inversión, tienen derecho a recibir una pensión diaria no menor a</w:t>
      </w:r>
      <w:r w:rsidR="00321E4C" w:rsidRPr="00157F48">
        <w:rPr>
          <w:rFonts w:ascii="Arial" w:hAnsi="Arial" w:cs="Arial"/>
        </w:rPr>
        <w:t xml:space="preserve"> </w:t>
      </w:r>
      <w:r w:rsidRPr="00157F48">
        <w:rPr>
          <w:rFonts w:ascii="Arial" w:hAnsi="Arial" w:cs="Arial"/>
        </w:rPr>
        <w:t>l</w:t>
      </w:r>
      <w:r w:rsidR="00321E4C" w:rsidRPr="00157F48">
        <w:rPr>
          <w:rFonts w:ascii="Arial" w:hAnsi="Arial" w:cs="Arial"/>
        </w:rPr>
        <w:t>a</w:t>
      </w:r>
      <w:r w:rsidRPr="00157F48">
        <w:rPr>
          <w:rFonts w:ascii="Arial" w:hAnsi="Arial" w:cs="Arial"/>
        </w:rPr>
        <w:t xml:space="preserve"> </w:t>
      </w:r>
      <w:r w:rsidR="00321E4C" w:rsidRPr="00157F48">
        <w:rPr>
          <w:rFonts w:ascii="Arial" w:hAnsi="Arial" w:cs="Arial"/>
        </w:rPr>
        <w:t>mitad</w:t>
      </w:r>
      <w:r w:rsidRPr="00157F48">
        <w:rPr>
          <w:rFonts w:ascii="Arial" w:hAnsi="Arial" w:cs="Arial"/>
        </w:rPr>
        <w:t xml:space="preserve"> del salario mínimo vigente en el Estado.</w:t>
      </w:r>
    </w:p>
    <w:p w:rsidR="00C5705E" w:rsidRPr="00157F48" w:rsidRDefault="00C5705E" w:rsidP="00C5705E">
      <w:pPr>
        <w:spacing w:line="276" w:lineRule="auto"/>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10.-</w:t>
      </w:r>
      <w:r w:rsidRPr="00157F48">
        <w:rPr>
          <w:rFonts w:ascii="Arial" w:hAnsi="Arial" w:cs="Arial"/>
        </w:rPr>
        <w:t xml:space="preserve"> La pensión es de carácter público, su objetivo es superar y solventar condiciones de inseguridad social, pobreza de capacidades, oportunidades o patrimonial y no está condicionada a la participación, colaboración o cooperación del Adulto Mayor en actividades políticas.</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rPr>
        <w:t xml:space="preserve">Está prohibido utilizar los beneficios del derecho a la pensión alimentaria con fines políticos, electorales, de lucro y otros distintos a los establecidos. Quien haga uso indebido de los recursos asignados a garantizar el derecho a la pensión alimentaria será sancionado de acuerdo a las disposiciones legales aplicables. </w:t>
      </w:r>
    </w:p>
    <w:p w:rsidR="00C5705E" w:rsidRPr="00157F48" w:rsidRDefault="00C5705E" w:rsidP="00C5705E">
      <w:pPr>
        <w:spacing w:line="276" w:lineRule="auto"/>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11.-</w:t>
      </w:r>
      <w:r w:rsidRPr="00157F48">
        <w:rPr>
          <w:rFonts w:ascii="Arial" w:hAnsi="Arial" w:cs="Arial"/>
        </w:rPr>
        <w:t xml:space="preserve"> Los adultos mayores tendrán derecho a obtener información suficiente y oportuna respecto a la realización de los trámites y requisitos necesarios para acceder al beneficio establecido por esta Ley. Recibirán un trato digno, solidario, subsidiario, respetuoso y equitativo. </w:t>
      </w:r>
    </w:p>
    <w:p w:rsidR="00953B1B" w:rsidRPr="00157F48" w:rsidRDefault="00953B1B"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12.-</w:t>
      </w:r>
      <w:r w:rsidRPr="00157F48">
        <w:rPr>
          <w:rFonts w:ascii="Arial" w:hAnsi="Arial" w:cs="Arial"/>
        </w:rPr>
        <w:t xml:space="preserve"> El Ejecutivo Estatal y los Ayuntamientos deberán incluir en sus Proyectos de Presupuesto de Egresos, la asignación que garantice, efectivamente, el derecho a la pensión alimentaria de las personas adultas mayores.</w:t>
      </w:r>
    </w:p>
    <w:p w:rsidR="00C5705E" w:rsidRPr="00157F48" w:rsidRDefault="00C5705E" w:rsidP="00696A31">
      <w:pPr>
        <w:ind w:firstLine="709"/>
        <w:jc w:val="both"/>
        <w:rPr>
          <w:rFonts w:ascii="Arial" w:hAnsi="Arial" w:cs="Arial"/>
        </w:rPr>
      </w:pPr>
      <w:r w:rsidRPr="00157F48">
        <w:rPr>
          <w:rFonts w:ascii="Arial" w:hAnsi="Arial" w:cs="Arial"/>
        </w:rPr>
        <w:t xml:space="preserve"> </w:t>
      </w:r>
    </w:p>
    <w:p w:rsidR="00C5705E" w:rsidRPr="00157F48" w:rsidRDefault="00C5705E" w:rsidP="00696A31">
      <w:pPr>
        <w:ind w:firstLine="709"/>
        <w:jc w:val="both"/>
        <w:rPr>
          <w:rFonts w:ascii="Arial" w:hAnsi="Arial" w:cs="Arial"/>
        </w:rPr>
      </w:pPr>
      <w:r w:rsidRPr="00157F48">
        <w:rPr>
          <w:rFonts w:ascii="Arial" w:hAnsi="Arial" w:cs="Arial"/>
          <w:b/>
        </w:rPr>
        <w:t>Artículo 13.-</w:t>
      </w:r>
      <w:r w:rsidRPr="00157F48">
        <w:rPr>
          <w:rFonts w:ascii="Arial" w:hAnsi="Arial" w:cs="Arial"/>
        </w:rPr>
        <w:t xml:space="preserve"> El Congreso del Estado deberá aprobar, en el Decreto de Presupuesto anual, el monto suficiente para hacer efectivo el derecho a la pensión alimentaria de las personas adultas mayores residentes en el Estado de Baja California.</w:t>
      </w:r>
    </w:p>
    <w:p w:rsidR="00C5705E" w:rsidRPr="00157F48" w:rsidRDefault="00C5705E" w:rsidP="00696A31">
      <w:pPr>
        <w:ind w:firstLine="709"/>
        <w:jc w:val="both"/>
        <w:rPr>
          <w:rFonts w:ascii="Arial" w:hAnsi="Arial" w:cs="Arial"/>
        </w:rPr>
      </w:pPr>
      <w:r w:rsidRPr="00157F48">
        <w:rPr>
          <w:rFonts w:ascii="Arial" w:hAnsi="Arial" w:cs="Arial"/>
        </w:rPr>
        <w:t xml:space="preserve"> </w:t>
      </w:r>
    </w:p>
    <w:p w:rsidR="00C5705E" w:rsidRPr="00157F48" w:rsidRDefault="00C5705E" w:rsidP="00696A31">
      <w:pPr>
        <w:ind w:firstLine="709"/>
        <w:jc w:val="both"/>
        <w:rPr>
          <w:rFonts w:ascii="Arial" w:hAnsi="Arial" w:cs="Arial"/>
        </w:rPr>
      </w:pPr>
      <w:r w:rsidRPr="00157F48">
        <w:rPr>
          <w:rFonts w:ascii="Arial" w:hAnsi="Arial" w:cs="Arial"/>
          <w:b/>
        </w:rPr>
        <w:t>Artículo 14.-</w:t>
      </w:r>
      <w:r w:rsidRPr="00157F48">
        <w:rPr>
          <w:rFonts w:ascii="Arial" w:hAnsi="Arial" w:cs="Arial"/>
        </w:rPr>
        <w:t xml:space="preserve"> </w:t>
      </w:r>
      <w:r w:rsidR="000967F6" w:rsidRPr="000967F6">
        <w:rPr>
          <w:rFonts w:ascii="Arial" w:hAnsi="Arial" w:cs="Arial"/>
        </w:rPr>
        <w:t>La forma como se hará valer la pensión alimentaria, será a través de una tarjeta electrónica, que será expedida por el Gobierno del Estado a través de la Secretaría de Bienestar, y la cual podrá ser utilizada en los principales centros comerciales y establecimientos autorizados</w:t>
      </w:r>
      <w:r w:rsidRPr="00157F48">
        <w:rPr>
          <w:rFonts w:ascii="Arial" w:hAnsi="Arial" w:cs="Arial"/>
        </w:rPr>
        <w:t>.</w:t>
      </w:r>
    </w:p>
    <w:p w:rsidR="00C5705E" w:rsidRPr="000967F6" w:rsidRDefault="000967F6" w:rsidP="000967F6">
      <w:pPr>
        <w:spacing w:after="240" w:line="276" w:lineRule="auto"/>
        <w:jc w:val="right"/>
        <w:rPr>
          <w:rFonts w:ascii="Arial" w:hAnsi="Arial" w:cs="Arial"/>
          <w:i/>
          <w:iCs/>
          <w:sz w:val="18"/>
          <w:szCs w:val="18"/>
        </w:rPr>
      </w:pPr>
      <w:hyperlink w:anchor="Artículo14" w:history="1">
        <w:r w:rsidRPr="000967F6">
          <w:rPr>
            <w:rStyle w:val="Hipervnculo"/>
            <w:rFonts w:ascii="Arial" w:hAnsi="Arial" w:cs="Arial"/>
            <w:i/>
            <w:iCs/>
            <w:sz w:val="18"/>
            <w:szCs w:val="18"/>
          </w:rPr>
          <w:t>Artículo Reformado</w:t>
        </w:r>
      </w:hyperlink>
    </w:p>
    <w:p w:rsidR="00C5705E" w:rsidRPr="00157F48" w:rsidRDefault="00C5705E" w:rsidP="00696A31">
      <w:pPr>
        <w:ind w:firstLine="709"/>
        <w:jc w:val="both"/>
        <w:rPr>
          <w:rFonts w:ascii="Arial" w:hAnsi="Arial" w:cs="Arial"/>
        </w:rPr>
      </w:pPr>
      <w:r w:rsidRPr="00157F48">
        <w:rPr>
          <w:rFonts w:ascii="Arial" w:hAnsi="Arial" w:cs="Arial"/>
          <w:b/>
        </w:rPr>
        <w:t>Artículo 15.-</w:t>
      </w:r>
      <w:r w:rsidRPr="00157F48">
        <w:rPr>
          <w:rFonts w:ascii="Arial" w:hAnsi="Arial" w:cs="Arial"/>
        </w:rPr>
        <w:t xml:space="preserve"> Son requisitos mínimos para obtener la pensión mensual los siguientes:</w:t>
      </w:r>
    </w:p>
    <w:p w:rsidR="00C5705E" w:rsidRPr="00157F48" w:rsidRDefault="00C5705E" w:rsidP="00C5705E">
      <w:pPr>
        <w:spacing w:line="276" w:lineRule="auto"/>
        <w:jc w:val="both"/>
        <w:rPr>
          <w:rFonts w:ascii="Arial" w:hAnsi="Arial" w:cs="Arial"/>
        </w:rPr>
      </w:pPr>
    </w:p>
    <w:p w:rsidR="00C5705E" w:rsidRPr="00157F48" w:rsidRDefault="00C5705E" w:rsidP="00E9486F">
      <w:pPr>
        <w:spacing w:before="120" w:after="120"/>
        <w:ind w:firstLine="709"/>
        <w:jc w:val="both"/>
        <w:rPr>
          <w:rFonts w:ascii="Arial" w:hAnsi="Arial" w:cs="Arial"/>
        </w:rPr>
      </w:pPr>
      <w:r w:rsidRPr="00157F48">
        <w:rPr>
          <w:rFonts w:ascii="Arial" w:hAnsi="Arial" w:cs="Arial"/>
        </w:rPr>
        <w:t xml:space="preserve">I. Tener sesenta </w:t>
      </w:r>
      <w:r w:rsidR="00980D88" w:rsidRPr="00157F48">
        <w:rPr>
          <w:rFonts w:ascii="Arial" w:hAnsi="Arial" w:cs="Arial"/>
        </w:rPr>
        <w:t xml:space="preserve">años </w:t>
      </w:r>
      <w:r w:rsidRPr="00157F48">
        <w:rPr>
          <w:rFonts w:ascii="Arial" w:hAnsi="Arial" w:cs="Arial"/>
        </w:rPr>
        <w:t>o más, al momento de solicitar su inscripción al padrón de beneficiarios de la pensión;</w:t>
      </w:r>
    </w:p>
    <w:p w:rsidR="00C5705E" w:rsidRPr="00157F48" w:rsidRDefault="00C5705E" w:rsidP="00E9486F">
      <w:pPr>
        <w:spacing w:before="120" w:after="120"/>
        <w:ind w:firstLine="709"/>
        <w:jc w:val="both"/>
        <w:rPr>
          <w:rFonts w:ascii="Arial" w:hAnsi="Arial" w:cs="Arial"/>
        </w:rPr>
      </w:pPr>
      <w:r w:rsidRPr="00157F48">
        <w:rPr>
          <w:rFonts w:ascii="Arial" w:hAnsi="Arial" w:cs="Arial"/>
        </w:rPr>
        <w:t>II.  Contar con una residencia mínima en el Estado de seis meses al momento de solicitar su inscripción al padrón de beneficiarios de la pensión;</w:t>
      </w:r>
    </w:p>
    <w:p w:rsidR="00C5705E" w:rsidRPr="00157F48" w:rsidRDefault="00C5705E" w:rsidP="00E9486F">
      <w:pPr>
        <w:spacing w:before="120" w:after="120"/>
        <w:ind w:firstLine="709"/>
        <w:jc w:val="both"/>
        <w:rPr>
          <w:rFonts w:ascii="Arial" w:hAnsi="Arial" w:cs="Arial"/>
        </w:rPr>
      </w:pPr>
      <w:r w:rsidRPr="00157F48">
        <w:rPr>
          <w:rFonts w:ascii="Arial" w:hAnsi="Arial" w:cs="Arial"/>
        </w:rPr>
        <w:t>III. No contar con pensión derivada de algún sistema de seguridad social; y</w:t>
      </w:r>
    </w:p>
    <w:p w:rsidR="00C5705E" w:rsidRPr="00157F48" w:rsidRDefault="00C5705E" w:rsidP="00E9486F">
      <w:pPr>
        <w:spacing w:before="120" w:after="120"/>
        <w:ind w:firstLine="709"/>
        <w:jc w:val="both"/>
        <w:rPr>
          <w:rFonts w:ascii="Arial" w:hAnsi="Arial" w:cs="Arial"/>
        </w:rPr>
      </w:pPr>
      <w:r w:rsidRPr="00157F48">
        <w:rPr>
          <w:rFonts w:ascii="Arial" w:hAnsi="Arial" w:cs="Arial"/>
        </w:rPr>
        <w:t>IV. Que se encuentre en situación de riesgo o desamparo en términos de la presente Ley.</w:t>
      </w:r>
    </w:p>
    <w:p w:rsidR="00C5705E" w:rsidRPr="00157F48" w:rsidRDefault="00C5705E" w:rsidP="00E9486F">
      <w:pPr>
        <w:spacing w:before="120" w:after="120"/>
        <w:ind w:firstLine="709"/>
        <w:jc w:val="both"/>
        <w:rPr>
          <w:rFonts w:ascii="Arial" w:hAnsi="Arial" w:cs="Arial"/>
        </w:rPr>
      </w:pPr>
      <w:r w:rsidRPr="00157F48">
        <w:rPr>
          <w:rFonts w:ascii="Arial" w:hAnsi="Arial" w:cs="Arial"/>
        </w:rPr>
        <w:t>La verificación de la residencia, la elaboración y actualización permanente del padrón de beneficiarios y demás requisitos necesarios para el ejercicio del derecho establecido en esta</w:t>
      </w:r>
      <w:r w:rsidRPr="00157F48">
        <w:rPr>
          <w:rFonts w:ascii="Arial" w:eastAsia="Arial" w:hAnsi="Arial" w:cs="Arial"/>
          <w:spacing w:val="-10"/>
          <w:shd w:val="clear" w:color="auto" w:fill="FFFFFF"/>
        </w:rPr>
        <w:t xml:space="preserve"> Ley,</w:t>
      </w:r>
      <w:r w:rsidRPr="00157F48">
        <w:rPr>
          <w:rFonts w:ascii="Arial" w:hAnsi="Arial" w:cs="Arial"/>
        </w:rPr>
        <w:t xml:space="preserve"> se fijarán en el Reglamento de esta Ley.</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16-</w:t>
      </w:r>
      <w:r w:rsidRPr="00157F48">
        <w:rPr>
          <w:rFonts w:ascii="Arial" w:hAnsi="Arial" w:cs="Arial"/>
        </w:rPr>
        <w:t xml:space="preserve"> La atención, servicio, trámites y gestiones necesarias para cumplir con esta Ley y recibir los beneficios establecidos por la misma serán gratuitos y se sancionara conforme a la normatividad aplicable a quien incumpla con esta disposición. </w:t>
      </w:r>
    </w:p>
    <w:p w:rsidR="00C5705E" w:rsidRPr="00157F48" w:rsidRDefault="00C5705E" w:rsidP="00C5705E">
      <w:pPr>
        <w:spacing w:line="276" w:lineRule="auto"/>
        <w:jc w:val="both"/>
        <w:rPr>
          <w:rFonts w:ascii="Arial" w:hAnsi="Arial" w:cs="Arial"/>
        </w:rPr>
      </w:pPr>
    </w:p>
    <w:p w:rsidR="00C5705E" w:rsidRPr="00157F48" w:rsidRDefault="00C5705E" w:rsidP="00C5705E">
      <w:pPr>
        <w:spacing w:line="276" w:lineRule="auto"/>
        <w:jc w:val="center"/>
        <w:rPr>
          <w:rFonts w:ascii="Arial" w:hAnsi="Arial" w:cs="Arial"/>
          <w:b/>
        </w:rPr>
      </w:pPr>
      <w:r w:rsidRPr="00157F48">
        <w:rPr>
          <w:rFonts w:ascii="Arial" w:hAnsi="Arial" w:cs="Arial"/>
          <w:b/>
        </w:rPr>
        <w:t>TÍTULO TERCERO</w:t>
      </w:r>
    </w:p>
    <w:p w:rsidR="00C5705E" w:rsidRPr="00157F48" w:rsidRDefault="00C5705E" w:rsidP="00C5705E">
      <w:pPr>
        <w:spacing w:line="276" w:lineRule="auto"/>
        <w:jc w:val="center"/>
        <w:rPr>
          <w:rFonts w:ascii="Arial" w:hAnsi="Arial" w:cs="Arial"/>
          <w:b/>
        </w:rPr>
      </w:pPr>
      <w:r w:rsidRPr="00157F48">
        <w:rPr>
          <w:rFonts w:ascii="Arial" w:hAnsi="Arial" w:cs="Arial"/>
          <w:b/>
        </w:rPr>
        <w:t>DEBERES DEL ESTADO, LOS AYUNTAMIENTOS, LAS INSTITUCIONES, Y LA FAMILIA</w:t>
      </w:r>
    </w:p>
    <w:p w:rsidR="00C5705E" w:rsidRPr="00157F48" w:rsidRDefault="00C5705E" w:rsidP="00C5705E">
      <w:pPr>
        <w:spacing w:line="276" w:lineRule="auto"/>
        <w:jc w:val="center"/>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CAPÍTULO I</w:t>
      </w:r>
    </w:p>
    <w:p w:rsidR="000B2942" w:rsidRDefault="00C5705E" w:rsidP="000B2942">
      <w:pPr>
        <w:spacing w:line="276" w:lineRule="auto"/>
        <w:jc w:val="center"/>
        <w:rPr>
          <w:rFonts w:ascii="Arial" w:hAnsi="Arial" w:cs="Arial"/>
          <w:b/>
        </w:rPr>
      </w:pPr>
      <w:r w:rsidRPr="00157F48">
        <w:rPr>
          <w:rFonts w:ascii="Arial" w:hAnsi="Arial" w:cs="Arial"/>
          <w:b/>
        </w:rPr>
        <w:t>DE LOS DEBERES DEL ESTADO</w:t>
      </w:r>
    </w:p>
    <w:p w:rsidR="000B2942" w:rsidRDefault="000B2942" w:rsidP="000B2942">
      <w:pPr>
        <w:spacing w:line="276" w:lineRule="auto"/>
        <w:jc w:val="center"/>
        <w:rPr>
          <w:rFonts w:ascii="Arial" w:hAnsi="Arial" w:cs="Arial"/>
          <w:b/>
        </w:rPr>
      </w:pPr>
    </w:p>
    <w:p w:rsidR="00F45324" w:rsidRDefault="00C5705E" w:rsidP="000B2942">
      <w:pPr>
        <w:spacing w:line="276" w:lineRule="auto"/>
        <w:jc w:val="both"/>
        <w:rPr>
          <w:rFonts w:ascii="Arial" w:hAnsi="Arial" w:cs="Arial"/>
        </w:rPr>
      </w:pPr>
      <w:r w:rsidRPr="00157F48">
        <w:rPr>
          <w:rFonts w:ascii="Arial" w:hAnsi="Arial" w:cs="Arial"/>
          <w:b/>
        </w:rPr>
        <w:t>Artículo 17.-</w:t>
      </w:r>
      <w:r w:rsidRPr="00157F48">
        <w:rPr>
          <w:rFonts w:ascii="Arial" w:hAnsi="Arial" w:cs="Arial"/>
        </w:rPr>
        <w:t xml:space="preserve"> El Estado garantizará las condiciones óptimas de salud, educación, nutrición, desarrollo integral, y seguridad social a las personas adultas mayores, domiciliadas en el Estado. Igualmente promoverá:</w:t>
      </w:r>
      <w:r w:rsidR="00EB4919" w:rsidRPr="00157F48">
        <w:rPr>
          <w:rFonts w:ascii="Arial" w:hAnsi="Arial" w:cs="Arial"/>
        </w:rPr>
        <w:t xml:space="preserve">  </w:t>
      </w:r>
    </w:p>
    <w:p w:rsidR="00C5705E" w:rsidRPr="00157F48" w:rsidRDefault="00CF0CDA" w:rsidP="001E53CB">
      <w:pPr>
        <w:keepNext/>
        <w:widowControl w:val="0"/>
        <w:tabs>
          <w:tab w:val="left" w:pos="993"/>
        </w:tabs>
        <w:spacing w:before="120" w:after="120"/>
        <w:ind w:firstLine="709"/>
        <w:jc w:val="both"/>
        <w:rPr>
          <w:rFonts w:ascii="Arial" w:hAnsi="Arial" w:cs="Arial"/>
        </w:rPr>
      </w:pPr>
      <w:r>
        <w:rPr>
          <w:rFonts w:ascii="Arial" w:hAnsi="Arial" w:cs="Arial"/>
        </w:rPr>
        <w:t>I.</w:t>
      </w:r>
      <w:r>
        <w:rPr>
          <w:rFonts w:ascii="Arial" w:hAnsi="Arial" w:cs="Arial"/>
        </w:rPr>
        <w:tab/>
        <w:t>Que toda</w:t>
      </w:r>
      <w:r w:rsidR="00C5705E" w:rsidRPr="00157F48">
        <w:rPr>
          <w:rFonts w:ascii="Arial" w:hAnsi="Arial" w:cs="Arial"/>
        </w:rPr>
        <w:t xml:space="preserve"> institución pública o privada que brinde servicios a las personas adultas</w:t>
      </w:r>
      <w:r>
        <w:rPr>
          <w:rFonts w:ascii="Arial" w:hAnsi="Arial" w:cs="Arial"/>
        </w:rPr>
        <w:t xml:space="preserve"> mayores deberá contar con la</w:t>
      </w:r>
      <w:r w:rsidR="00C5705E" w:rsidRPr="00157F48">
        <w:rPr>
          <w:rFonts w:ascii="Arial" w:hAnsi="Arial" w:cs="Arial"/>
        </w:rPr>
        <w:t xml:space="preserve"> infraestructura, mo</w:t>
      </w:r>
      <w:r w:rsidR="00414A48">
        <w:rPr>
          <w:rFonts w:ascii="Arial" w:hAnsi="Arial" w:cs="Arial"/>
        </w:rPr>
        <w:t>biliario y equipo adecuado, así como</w:t>
      </w:r>
      <w:r w:rsidR="00C5705E" w:rsidRPr="00157F48">
        <w:rPr>
          <w:rFonts w:ascii="Arial" w:hAnsi="Arial" w:cs="Arial"/>
        </w:rPr>
        <w:t xml:space="preserve"> con los recursos humanos necesarios para que se realicen los trámites administrativos;</w:t>
      </w:r>
    </w:p>
    <w:p w:rsidR="00C5705E" w:rsidRPr="00F76598" w:rsidRDefault="00C5705E" w:rsidP="001E53CB">
      <w:pPr>
        <w:keepNext/>
        <w:widowControl w:val="0"/>
        <w:tabs>
          <w:tab w:val="left" w:pos="993"/>
        </w:tabs>
        <w:spacing w:before="120" w:after="120"/>
        <w:ind w:firstLine="709"/>
        <w:jc w:val="both"/>
        <w:rPr>
          <w:rFonts w:ascii="Arial" w:hAnsi="Arial" w:cs="Arial"/>
        </w:rPr>
      </w:pPr>
      <w:r w:rsidRPr="00F76598">
        <w:rPr>
          <w:rFonts w:ascii="Arial" w:hAnsi="Arial" w:cs="Arial"/>
        </w:rPr>
        <w:t>II.</w:t>
      </w:r>
      <w:r w:rsidRPr="00F76598">
        <w:rPr>
          <w:rFonts w:ascii="Arial" w:hAnsi="Arial" w:cs="Arial"/>
        </w:rPr>
        <w:tab/>
      </w:r>
      <w:r w:rsidR="001E53CB" w:rsidRPr="00F76598">
        <w:rPr>
          <w:rFonts w:ascii="Arial" w:hAnsi="Arial" w:cs="Arial"/>
        </w:rPr>
        <w:t>Que ninguna persona adulta mayor sea socialmente marginada o discriminada en ningún espacio público o privado por razón de su </w:t>
      </w:r>
      <w:r w:rsidR="001E53CB" w:rsidRPr="00F76598">
        <w:rPr>
          <w:rFonts w:ascii="Arial" w:hAnsi="Arial" w:cs="Arial"/>
          <w:bCs/>
        </w:rPr>
        <w:t xml:space="preserve">origen étnico o nacional, el género, </w:t>
      </w:r>
      <w:r w:rsidR="00414A48">
        <w:rPr>
          <w:rFonts w:ascii="Arial" w:hAnsi="Arial" w:cs="Arial"/>
          <w:bCs/>
        </w:rPr>
        <w:t>la edad, las discapacidades, la</w:t>
      </w:r>
      <w:r w:rsidR="00505F56">
        <w:rPr>
          <w:rFonts w:ascii="Arial" w:hAnsi="Arial" w:cs="Arial"/>
          <w:bCs/>
        </w:rPr>
        <w:t xml:space="preserve"> </w:t>
      </w:r>
      <w:r w:rsidR="001E53CB" w:rsidRPr="00F76598">
        <w:rPr>
          <w:rFonts w:ascii="Arial" w:hAnsi="Arial" w:cs="Arial"/>
          <w:bCs/>
        </w:rPr>
        <w:t>condiciones de salud, la religión, las opiniones, las preferencias sexuales, el estado civil o cualquier otra que atente contra la dignidad humana y tenga por objeto anular o menoscabar sus derechos y libertades.</w:t>
      </w:r>
    </w:p>
    <w:p w:rsidR="00C5705E" w:rsidRPr="00157F48" w:rsidRDefault="00C5705E" w:rsidP="001E53CB">
      <w:pPr>
        <w:keepNext/>
        <w:widowControl w:val="0"/>
        <w:tabs>
          <w:tab w:val="left" w:pos="993"/>
          <w:tab w:val="left" w:pos="1134"/>
        </w:tabs>
        <w:spacing w:before="120" w:after="120"/>
        <w:ind w:firstLine="709"/>
        <w:jc w:val="both"/>
        <w:rPr>
          <w:rFonts w:ascii="Arial" w:hAnsi="Arial" w:cs="Arial"/>
        </w:rPr>
      </w:pPr>
      <w:r w:rsidRPr="00157F48">
        <w:rPr>
          <w:rFonts w:ascii="Arial" w:hAnsi="Arial" w:cs="Arial"/>
        </w:rPr>
        <w:t>III.</w:t>
      </w:r>
      <w:r w:rsidRPr="00157F48">
        <w:rPr>
          <w:rFonts w:ascii="Arial" w:hAnsi="Arial" w:cs="Arial"/>
        </w:rPr>
        <w:tab/>
        <w:t>La celebración de acuerdos de concertación con la iniciativa privada, a fin de que la atención preferencial para las personas adultas mayores, también sea proporcionada en instituciones bancarias, tiendas de autoservicio y otras empresas mercantiles;</w:t>
      </w:r>
    </w:p>
    <w:p w:rsidR="00C5705E" w:rsidRPr="00157F48" w:rsidRDefault="00C5705E" w:rsidP="001E53CB">
      <w:pPr>
        <w:keepNext/>
        <w:widowControl w:val="0"/>
        <w:tabs>
          <w:tab w:val="left" w:pos="1134"/>
        </w:tabs>
        <w:spacing w:before="120" w:after="120"/>
        <w:ind w:firstLine="709"/>
        <w:jc w:val="both"/>
        <w:rPr>
          <w:rFonts w:ascii="Arial" w:hAnsi="Arial" w:cs="Arial"/>
        </w:rPr>
      </w:pPr>
      <w:r w:rsidRPr="00157F48">
        <w:rPr>
          <w:rFonts w:ascii="Arial" w:hAnsi="Arial" w:cs="Arial"/>
        </w:rPr>
        <w:t>IV.</w:t>
      </w:r>
      <w:r w:rsidRPr="00157F48">
        <w:rPr>
          <w:rFonts w:ascii="Arial" w:hAnsi="Arial" w:cs="Arial"/>
        </w:rPr>
        <w:tab/>
        <w:t>La existencia de condiciones adecuadas para las personas adultas mayores tanto en el transporte público como en los espacios arquitectónicos;</w:t>
      </w:r>
    </w:p>
    <w:p w:rsidR="00C5705E" w:rsidRPr="00157F48" w:rsidRDefault="00C5705E" w:rsidP="001E53CB">
      <w:pPr>
        <w:keepNext/>
        <w:widowControl w:val="0"/>
        <w:tabs>
          <w:tab w:val="left" w:pos="1134"/>
        </w:tabs>
        <w:spacing w:before="120" w:after="120"/>
        <w:ind w:firstLine="709"/>
        <w:jc w:val="both"/>
        <w:rPr>
          <w:rFonts w:ascii="Arial" w:hAnsi="Arial" w:cs="Arial"/>
        </w:rPr>
      </w:pPr>
      <w:r w:rsidRPr="00157F48">
        <w:rPr>
          <w:rFonts w:ascii="Arial" w:hAnsi="Arial" w:cs="Arial"/>
        </w:rPr>
        <w:t>V.</w:t>
      </w:r>
      <w:r w:rsidRPr="00157F48">
        <w:rPr>
          <w:rFonts w:ascii="Arial" w:hAnsi="Arial" w:cs="Arial"/>
        </w:rPr>
        <w:tab/>
        <w:t xml:space="preserve">Brindará las asesorías necesarias </w:t>
      </w:r>
      <w:r w:rsidR="00CF0CDA">
        <w:rPr>
          <w:rFonts w:ascii="Arial" w:hAnsi="Arial" w:cs="Arial"/>
        </w:rPr>
        <w:t>a las asociaciones civiles cuya</w:t>
      </w:r>
      <w:r w:rsidRPr="00157F48">
        <w:rPr>
          <w:rFonts w:ascii="Arial" w:hAnsi="Arial" w:cs="Arial"/>
        </w:rPr>
        <w:t xml:space="preserve"> finalidad ulterior resulte en una mayor integración, en todos los ámbitos, de las personas adultas mayores;</w:t>
      </w:r>
    </w:p>
    <w:p w:rsidR="00C5705E" w:rsidRPr="00157F48" w:rsidRDefault="00C5705E" w:rsidP="001E53CB">
      <w:pPr>
        <w:keepNext/>
        <w:widowControl w:val="0"/>
        <w:tabs>
          <w:tab w:val="left" w:pos="1134"/>
        </w:tabs>
        <w:spacing w:before="120" w:after="120"/>
        <w:ind w:firstLine="709"/>
        <w:jc w:val="both"/>
        <w:rPr>
          <w:rFonts w:ascii="Arial" w:hAnsi="Arial" w:cs="Arial"/>
        </w:rPr>
      </w:pPr>
      <w:r w:rsidRPr="00157F48">
        <w:rPr>
          <w:rFonts w:ascii="Arial" w:hAnsi="Arial" w:cs="Arial"/>
        </w:rPr>
        <w:t>VI.</w:t>
      </w:r>
      <w:r w:rsidRPr="00157F48">
        <w:rPr>
          <w:rFonts w:ascii="Arial" w:hAnsi="Arial" w:cs="Arial"/>
        </w:rPr>
        <w:tab/>
        <w:t>Que los organismos de los diferentes órde</w:t>
      </w:r>
      <w:r w:rsidR="00CF0CDA">
        <w:rPr>
          <w:rFonts w:ascii="Arial" w:hAnsi="Arial" w:cs="Arial"/>
        </w:rPr>
        <w:t xml:space="preserve">nes de gobierno, trabajen para la </w:t>
      </w:r>
      <w:r w:rsidRPr="00157F48">
        <w:rPr>
          <w:rFonts w:ascii="Arial" w:hAnsi="Arial" w:cs="Arial"/>
        </w:rPr>
        <w:t xml:space="preserve">integración social y económica </w:t>
      </w:r>
      <w:r w:rsidR="00CF0CDA">
        <w:rPr>
          <w:rFonts w:ascii="Arial" w:hAnsi="Arial" w:cs="Arial"/>
        </w:rPr>
        <w:t>y la rehabilitación física de</w:t>
      </w:r>
      <w:r w:rsidRPr="00157F48">
        <w:rPr>
          <w:rFonts w:ascii="Arial" w:hAnsi="Arial" w:cs="Arial"/>
        </w:rPr>
        <w:t xml:space="preserve"> los adultos mayores;</w:t>
      </w:r>
    </w:p>
    <w:p w:rsidR="00C5705E" w:rsidRPr="00157F48" w:rsidRDefault="00CF0CDA" w:rsidP="001E53CB">
      <w:pPr>
        <w:keepNext/>
        <w:widowControl w:val="0"/>
        <w:tabs>
          <w:tab w:val="left" w:pos="1134"/>
        </w:tabs>
        <w:spacing w:before="120" w:after="120"/>
        <w:ind w:firstLine="709"/>
        <w:jc w:val="both"/>
        <w:rPr>
          <w:rFonts w:ascii="Arial" w:hAnsi="Arial" w:cs="Arial"/>
        </w:rPr>
      </w:pPr>
      <w:r>
        <w:rPr>
          <w:rFonts w:ascii="Arial" w:hAnsi="Arial" w:cs="Arial"/>
        </w:rPr>
        <w:t>VII.</w:t>
      </w:r>
      <w:r>
        <w:rPr>
          <w:rFonts w:ascii="Arial" w:hAnsi="Arial" w:cs="Arial"/>
        </w:rPr>
        <w:tab/>
        <w:t>Que las</w:t>
      </w:r>
      <w:r w:rsidR="00C5705E" w:rsidRPr="00157F48">
        <w:rPr>
          <w:rFonts w:ascii="Arial" w:hAnsi="Arial" w:cs="Arial"/>
        </w:rPr>
        <w:t xml:space="preserve"> asociaciones civiles trabajen en la capacitación laboral, integración social y rehabilitación física de los adultos mayores;</w:t>
      </w:r>
    </w:p>
    <w:p w:rsidR="00C5705E" w:rsidRPr="00157F48" w:rsidRDefault="00C5705E" w:rsidP="001E53CB">
      <w:pPr>
        <w:keepNext/>
        <w:widowControl w:val="0"/>
        <w:spacing w:before="120" w:after="120"/>
        <w:ind w:firstLine="709"/>
        <w:jc w:val="both"/>
        <w:rPr>
          <w:rFonts w:ascii="Arial" w:hAnsi="Arial" w:cs="Arial"/>
        </w:rPr>
      </w:pPr>
      <w:r w:rsidRPr="00157F48">
        <w:rPr>
          <w:rFonts w:ascii="Arial" w:hAnsi="Arial" w:cs="Arial"/>
        </w:rPr>
        <w:t>VIII.</w:t>
      </w:r>
      <w:r w:rsidRPr="00157F48">
        <w:rPr>
          <w:rFonts w:ascii="Arial" w:hAnsi="Arial" w:cs="Arial"/>
        </w:rPr>
        <w:tab/>
        <w:t>La coordinación con los Ayuntamientos, para el establecimiento de casas hogar, albergues, residencias, centros de estancia, o cualquier otro centro de atención de personas adultas</w:t>
      </w:r>
      <w:r w:rsidR="00CF0CDA">
        <w:rPr>
          <w:rFonts w:ascii="Arial" w:hAnsi="Arial" w:cs="Arial"/>
        </w:rPr>
        <w:t xml:space="preserve"> mayores; cuyo objeto sea el de</w:t>
      </w:r>
      <w:r w:rsidRPr="00157F48">
        <w:rPr>
          <w:rFonts w:ascii="Arial" w:hAnsi="Arial" w:cs="Arial"/>
        </w:rPr>
        <w:t xml:space="preserve"> prestarles servicios de protección, asistencia, cuidados físicos, psicológicos y sociales;</w:t>
      </w:r>
    </w:p>
    <w:p w:rsidR="00C5705E" w:rsidRPr="00157F48" w:rsidRDefault="00C5705E" w:rsidP="001E53CB">
      <w:pPr>
        <w:keepNext/>
        <w:widowControl w:val="0"/>
        <w:tabs>
          <w:tab w:val="left" w:pos="1134"/>
        </w:tabs>
        <w:spacing w:before="120" w:after="120"/>
        <w:ind w:firstLine="709"/>
        <w:jc w:val="both"/>
        <w:rPr>
          <w:rFonts w:ascii="Arial" w:hAnsi="Arial" w:cs="Arial"/>
        </w:rPr>
      </w:pPr>
      <w:r w:rsidRPr="00157F48">
        <w:rPr>
          <w:rFonts w:ascii="Arial" w:hAnsi="Arial" w:cs="Arial"/>
        </w:rPr>
        <w:t>IX.</w:t>
      </w:r>
      <w:r w:rsidRPr="00157F48">
        <w:rPr>
          <w:rFonts w:ascii="Arial" w:hAnsi="Arial" w:cs="Arial"/>
        </w:rPr>
        <w:tab/>
        <w:t>Visitas</w:t>
      </w:r>
      <w:r w:rsidR="00CF0CDA">
        <w:rPr>
          <w:rFonts w:ascii="Arial" w:hAnsi="Arial" w:cs="Arial"/>
        </w:rPr>
        <w:t xml:space="preserve"> de </w:t>
      </w:r>
      <w:r w:rsidRPr="00157F48">
        <w:rPr>
          <w:rFonts w:ascii="Arial" w:hAnsi="Arial" w:cs="Arial"/>
        </w:rPr>
        <w:t>inspección y vigilancia por parte de las dependencias estatales, a casas hogar, albergues, residencias, centros de estancia, o cualquier otro centro de atención de personas adultas mayores, para verificar las condiciones de funcionamiento, capacitación de su personal, modelo de atención y las condiciones de la calidad de vida;</w:t>
      </w:r>
    </w:p>
    <w:p w:rsidR="00C5705E" w:rsidRPr="00157F48" w:rsidRDefault="00C5705E" w:rsidP="001E53CB">
      <w:pPr>
        <w:keepNext/>
        <w:widowControl w:val="0"/>
        <w:tabs>
          <w:tab w:val="left" w:pos="1134"/>
        </w:tabs>
        <w:spacing w:before="120" w:after="120"/>
        <w:ind w:firstLine="709"/>
        <w:jc w:val="both"/>
        <w:rPr>
          <w:rFonts w:ascii="Arial" w:hAnsi="Arial" w:cs="Arial"/>
        </w:rPr>
      </w:pPr>
      <w:r w:rsidRPr="00157F48">
        <w:rPr>
          <w:rFonts w:ascii="Arial" w:hAnsi="Arial" w:cs="Arial"/>
        </w:rPr>
        <w:t>X.</w:t>
      </w:r>
      <w:r w:rsidRPr="00157F48">
        <w:rPr>
          <w:rFonts w:ascii="Arial" w:hAnsi="Arial" w:cs="Arial"/>
        </w:rPr>
        <w:tab/>
        <w:t>Programas en los que las personas adultas mayores sean beneficiarias de créditos a bajas tasas o sean beneficiarios de subsidios, para la adquisición o mejoramiento de sus viviendas;</w:t>
      </w:r>
    </w:p>
    <w:p w:rsidR="00C5705E" w:rsidRPr="00157F48" w:rsidRDefault="00C5705E" w:rsidP="001E53CB">
      <w:pPr>
        <w:keepNext/>
        <w:widowControl w:val="0"/>
        <w:tabs>
          <w:tab w:val="left" w:pos="1134"/>
        </w:tabs>
        <w:spacing w:before="120" w:after="120"/>
        <w:ind w:firstLine="709"/>
        <w:jc w:val="both"/>
        <w:rPr>
          <w:rFonts w:ascii="Arial" w:hAnsi="Arial" w:cs="Arial"/>
        </w:rPr>
      </w:pPr>
      <w:r w:rsidRPr="00157F48">
        <w:rPr>
          <w:rFonts w:ascii="Arial" w:hAnsi="Arial" w:cs="Arial"/>
        </w:rPr>
        <w:t>XI.</w:t>
      </w:r>
      <w:r w:rsidRPr="00157F48">
        <w:rPr>
          <w:rFonts w:ascii="Arial" w:hAnsi="Arial" w:cs="Arial"/>
        </w:rPr>
        <w:tab/>
      </w:r>
      <w:r w:rsidR="00EB4919" w:rsidRPr="00157F48">
        <w:rPr>
          <w:rFonts w:ascii="Arial" w:hAnsi="Arial" w:cs="Arial"/>
          <w:lang w:val="es-ES"/>
        </w:rPr>
        <w:t>La difusión de esta ley para que la sociedad y las familias respeten a los adultos mayores e invariablemente otorguen el reconocimiento a su dignidad;</w:t>
      </w:r>
    </w:p>
    <w:p w:rsidR="00C5705E" w:rsidRPr="00157F48" w:rsidRDefault="00C5705E" w:rsidP="001E53CB">
      <w:pPr>
        <w:keepNext/>
        <w:widowControl w:val="0"/>
        <w:tabs>
          <w:tab w:val="left" w:pos="1134"/>
        </w:tabs>
        <w:spacing w:before="120" w:after="120"/>
        <w:ind w:firstLine="709"/>
        <w:jc w:val="both"/>
        <w:rPr>
          <w:rFonts w:ascii="Arial" w:hAnsi="Arial" w:cs="Arial"/>
        </w:rPr>
      </w:pPr>
      <w:r w:rsidRPr="00157F48">
        <w:rPr>
          <w:rFonts w:ascii="Arial" w:hAnsi="Arial" w:cs="Arial"/>
        </w:rPr>
        <w:t>XII.</w:t>
      </w:r>
      <w:r w:rsidRPr="00157F48">
        <w:rPr>
          <w:rFonts w:ascii="Arial" w:hAnsi="Arial" w:cs="Arial"/>
        </w:rPr>
        <w:tab/>
      </w:r>
      <w:r w:rsidR="00EB4919" w:rsidRPr="00157F48">
        <w:rPr>
          <w:rFonts w:ascii="Arial" w:hAnsi="Arial" w:cs="Arial"/>
        </w:rPr>
        <w:t xml:space="preserve"> A través del Ejecutivo Estatal, en el ámbito de su competencia y de conformidad con las disposiciones legales, aportará los recursos materiales, humanos, técnicos y financieros que sean necesarios y su disponibilidad presupuestal le permita, para la construcción y apertura de asilos públicos e implementar programas que incentiven la integración social de las personas adultas mayores; y</w:t>
      </w:r>
    </w:p>
    <w:p w:rsidR="00EB4919" w:rsidRPr="00157F48" w:rsidRDefault="00EB4919" w:rsidP="001E53CB">
      <w:pPr>
        <w:keepNext/>
        <w:widowControl w:val="0"/>
        <w:spacing w:before="120" w:after="120"/>
        <w:ind w:firstLine="709"/>
        <w:jc w:val="both"/>
        <w:rPr>
          <w:rFonts w:ascii="Arial" w:hAnsi="Arial" w:cs="Arial"/>
        </w:rPr>
      </w:pPr>
      <w:r w:rsidRPr="00157F48">
        <w:rPr>
          <w:rFonts w:ascii="Arial" w:hAnsi="Arial" w:cs="Arial"/>
        </w:rPr>
        <w:t xml:space="preserve">XIII. </w:t>
      </w:r>
      <w:r w:rsidR="00E9486F" w:rsidRPr="00157F48">
        <w:rPr>
          <w:rFonts w:ascii="Arial" w:hAnsi="Arial" w:cs="Arial"/>
        </w:rPr>
        <w:t>Promover de manera coordinada con la Secretaria de Turismo las Actividades diseñadas para personas adultas mayores, particularmente las que se refieren al rescate y transmisión de la cultura y de la historia; así mismo promoverá actividades de recreación turística con tarifas preferentes, diseñadas para personas adultas mayores;</w:t>
      </w:r>
    </w:p>
    <w:p w:rsidR="00E9486F" w:rsidRDefault="00E9486F" w:rsidP="001E53CB">
      <w:pPr>
        <w:keepNext/>
        <w:widowControl w:val="0"/>
        <w:spacing w:before="120" w:after="120"/>
        <w:ind w:firstLine="709"/>
        <w:jc w:val="both"/>
        <w:rPr>
          <w:rFonts w:ascii="Arial" w:hAnsi="Arial" w:cs="Arial"/>
        </w:rPr>
      </w:pPr>
      <w:r w:rsidRPr="00157F48">
        <w:rPr>
          <w:rFonts w:ascii="Arial" w:hAnsi="Arial" w:cs="Arial"/>
        </w:rPr>
        <w:t>XIV. Suscitar convenios con las empresas del ramo para ofrecer a las personas adultas mayores, tarifas preferenciales y/o gratuitas en los centros públicos o privados de entretenimiento, recreación, cultura, deporte, y hospedaje en hoteles.</w:t>
      </w:r>
    </w:p>
    <w:p w:rsidR="00F76598" w:rsidRDefault="002C593B" w:rsidP="00CF0CDA">
      <w:pPr>
        <w:keepNext/>
        <w:widowControl w:val="0"/>
        <w:spacing w:before="120"/>
        <w:ind w:firstLine="709"/>
        <w:jc w:val="both"/>
        <w:rPr>
          <w:rFonts w:ascii="Arial" w:hAnsi="Arial" w:cs="Arial"/>
        </w:rPr>
      </w:pPr>
      <w:r>
        <w:rPr>
          <w:rFonts w:ascii="Arial" w:hAnsi="Arial" w:cs="Arial"/>
        </w:rPr>
        <w:t>X</w:t>
      </w:r>
      <w:r w:rsidRPr="00157F48">
        <w:rPr>
          <w:rFonts w:ascii="Arial" w:hAnsi="Arial" w:cs="Arial"/>
        </w:rPr>
        <w:t xml:space="preserve">V. </w:t>
      </w:r>
      <w:r>
        <w:rPr>
          <w:rFonts w:ascii="Arial" w:hAnsi="Arial" w:cs="Arial"/>
        </w:rPr>
        <w:t xml:space="preserve">La celebración de convenios con el </w:t>
      </w:r>
      <w:r w:rsidRPr="00157F48">
        <w:rPr>
          <w:rFonts w:ascii="Arial" w:hAnsi="Arial" w:cs="Arial"/>
        </w:rPr>
        <w:t>S</w:t>
      </w:r>
      <w:r>
        <w:rPr>
          <w:rFonts w:ascii="Arial" w:hAnsi="Arial" w:cs="Arial"/>
        </w:rPr>
        <w:t>istema Estatal de Salud, a fin de promover descuentos o tarifas preferenciales en los bienes y servicios que presta la iniciativa privada en materia de salud, específicamente en materia de atención hospitalaria.</w:t>
      </w:r>
    </w:p>
    <w:p w:rsidR="00CF0CDA" w:rsidRPr="00CF0CDA" w:rsidRDefault="00CF0CDA" w:rsidP="00CF0CDA">
      <w:pPr>
        <w:keepNext/>
        <w:widowControl w:val="0"/>
        <w:spacing w:after="240"/>
        <w:ind w:firstLine="709"/>
        <w:jc w:val="right"/>
        <w:rPr>
          <w:rFonts w:ascii="Arial" w:hAnsi="Arial" w:cs="Arial"/>
          <w:i/>
          <w:sz w:val="18"/>
        </w:rPr>
      </w:pPr>
      <w:hyperlink w:anchor="Artículo17" w:history="1">
        <w:r>
          <w:rPr>
            <w:rStyle w:val="Hipervnculo"/>
            <w:rFonts w:ascii="Arial" w:hAnsi="Arial" w:cs="Arial"/>
            <w:i/>
            <w:sz w:val="18"/>
          </w:rPr>
          <w:t>Artículo R</w:t>
        </w:r>
        <w:r w:rsidRPr="00F45324">
          <w:rPr>
            <w:rStyle w:val="Hipervnculo"/>
            <w:rFonts w:ascii="Arial" w:hAnsi="Arial" w:cs="Arial"/>
            <w:i/>
            <w:sz w:val="18"/>
          </w:rPr>
          <w:t>e</w:t>
        </w:r>
        <w:r w:rsidRPr="00F45324">
          <w:rPr>
            <w:rStyle w:val="Hipervnculo"/>
            <w:rFonts w:ascii="Arial" w:hAnsi="Arial" w:cs="Arial"/>
            <w:i/>
            <w:sz w:val="18"/>
          </w:rPr>
          <w:t>f</w:t>
        </w:r>
        <w:r w:rsidRPr="00F45324">
          <w:rPr>
            <w:rStyle w:val="Hipervnculo"/>
            <w:rFonts w:ascii="Arial" w:hAnsi="Arial" w:cs="Arial"/>
            <w:i/>
            <w:sz w:val="18"/>
          </w:rPr>
          <w:t>orm</w:t>
        </w:r>
        <w:r>
          <w:rPr>
            <w:rStyle w:val="Hipervnculo"/>
            <w:rFonts w:ascii="Arial" w:hAnsi="Arial" w:cs="Arial"/>
            <w:i/>
            <w:sz w:val="18"/>
          </w:rPr>
          <w:t>ado</w:t>
        </w:r>
      </w:hyperlink>
    </w:p>
    <w:p w:rsidR="00C5705E" w:rsidRPr="00157F48" w:rsidRDefault="00C5705E" w:rsidP="001E53CB">
      <w:pPr>
        <w:keepNext/>
        <w:widowControl w:val="0"/>
        <w:ind w:firstLine="709"/>
        <w:jc w:val="both"/>
        <w:rPr>
          <w:rFonts w:ascii="Arial" w:hAnsi="Arial" w:cs="Arial"/>
        </w:rPr>
      </w:pPr>
      <w:r w:rsidRPr="00157F48">
        <w:rPr>
          <w:rFonts w:ascii="Arial" w:hAnsi="Arial" w:cs="Arial"/>
          <w:b/>
        </w:rPr>
        <w:t>Artículo 18.-</w:t>
      </w:r>
      <w:r w:rsidRPr="00157F48">
        <w:rPr>
          <w:rFonts w:ascii="Arial" w:hAnsi="Arial" w:cs="Arial"/>
        </w:rPr>
        <w:t xml:space="preserve"> El Estado garantizará que el personal que preste servicios en instituciones públicas y privadas que brinden asistencia social a las personas adultas mayores, sea seleccionado previo estudio desde los puntos de vista médico, psicológico, social y académico, y que determinen la calidad del aspirante y su aptitud para el trabajo que de él se espere.</w:t>
      </w:r>
    </w:p>
    <w:p w:rsidR="00C5705E" w:rsidRPr="00157F48" w:rsidRDefault="00C5705E" w:rsidP="001E53CB">
      <w:pPr>
        <w:keepNext/>
        <w:widowControl w:val="0"/>
        <w:ind w:firstLine="709"/>
        <w:jc w:val="both"/>
        <w:rPr>
          <w:rFonts w:ascii="Arial" w:hAnsi="Arial" w:cs="Arial"/>
        </w:rPr>
      </w:pPr>
      <w:r w:rsidRPr="00157F48">
        <w:rPr>
          <w:rFonts w:ascii="Arial" w:hAnsi="Arial" w:cs="Arial"/>
          <w:b/>
        </w:rPr>
        <w:t>Artículo 19.-</w:t>
      </w:r>
      <w:r w:rsidRPr="00157F48">
        <w:rPr>
          <w:rFonts w:ascii="Arial" w:hAnsi="Arial" w:cs="Arial"/>
        </w:rPr>
        <w:t xml:space="preserve"> El Estado garantizará que las instituciones públicas y privadas dedicadas a la asistencia de las personas adultas mayores, en coordinación con las dependencias de los dist</w:t>
      </w:r>
      <w:r w:rsidR="00CF0CDA">
        <w:rPr>
          <w:rFonts w:ascii="Arial" w:hAnsi="Arial" w:cs="Arial"/>
        </w:rPr>
        <w:t>intos órdenes de gobierno y las</w:t>
      </w:r>
      <w:r w:rsidRPr="00157F48">
        <w:rPr>
          <w:rFonts w:ascii="Arial" w:hAnsi="Arial" w:cs="Arial"/>
        </w:rPr>
        <w:t xml:space="preserve"> universidades, implementen programas de servicio social a fin de que la comunid</w:t>
      </w:r>
      <w:r w:rsidR="00505F56">
        <w:rPr>
          <w:rFonts w:ascii="Arial" w:hAnsi="Arial" w:cs="Arial"/>
        </w:rPr>
        <w:t xml:space="preserve">ad estudiantil de </w:t>
      </w:r>
      <w:r w:rsidRPr="00157F48">
        <w:rPr>
          <w:rFonts w:ascii="Arial" w:hAnsi="Arial" w:cs="Arial"/>
        </w:rPr>
        <w:t>las distintas áreas puedan compenetrarse en la atención de las personas adultas mayores.</w:t>
      </w:r>
    </w:p>
    <w:p w:rsidR="001E53CB" w:rsidRPr="00157F48" w:rsidRDefault="001E53CB" w:rsidP="00C5705E">
      <w:pPr>
        <w:spacing w:line="276" w:lineRule="auto"/>
        <w:jc w:val="center"/>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CAPÍTULO II</w:t>
      </w:r>
    </w:p>
    <w:p w:rsidR="00C5705E" w:rsidRPr="00157F48" w:rsidRDefault="00C5705E" w:rsidP="00C5705E">
      <w:pPr>
        <w:spacing w:line="276" w:lineRule="auto"/>
        <w:jc w:val="center"/>
        <w:rPr>
          <w:rFonts w:ascii="Arial" w:hAnsi="Arial" w:cs="Arial"/>
          <w:b/>
        </w:rPr>
      </w:pPr>
      <w:r w:rsidRPr="00157F48">
        <w:rPr>
          <w:rFonts w:ascii="Arial" w:hAnsi="Arial" w:cs="Arial"/>
          <w:b/>
        </w:rPr>
        <w:t>DE LOS AYUNTAMIENTOS</w:t>
      </w:r>
    </w:p>
    <w:p w:rsidR="00F45324" w:rsidRDefault="00C5705E" w:rsidP="00696A31">
      <w:pPr>
        <w:ind w:firstLine="709"/>
        <w:jc w:val="both"/>
        <w:rPr>
          <w:rFonts w:ascii="Arial" w:hAnsi="Arial" w:cs="Arial"/>
        </w:rPr>
      </w:pPr>
      <w:r w:rsidRPr="00157F48">
        <w:rPr>
          <w:rFonts w:ascii="Arial" w:hAnsi="Arial" w:cs="Arial"/>
          <w:b/>
        </w:rPr>
        <w:t>Artículo 20.-</w:t>
      </w:r>
      <w:r w:rsidRPr="00157F48">
        <w:rPr>
          <w:rFonts w:ascii="Arial" w:hAnsi="Arial" w:cs="Arial"/>
        </w:rPr>
        <w:t xml:space="preserve"> Son deberes y facultades de los Ayuntamientos en materia de protección a las personas adultas mayores:</w:t>
      </w:r>
      <w:r w:rsidR="00EB4919" w:rsidRPr="00157F48">
        <w:rPr>
          <w:rFonts w:ascii="Arial" w:hAnsi="Arial" w:cs="Arial"/>
        </w:rPr>
        <w:t xml:space="preserve">   </w:t>
      </w:r>
    </w:p>
    <w:p w:rsidR="00C5705E" w:rsidRPr="00157F48" w:rsidRDefault="00C5705E" w:rsidP="00C5705E">
      <w:pPr>
        <w:spacing w:line="276" w:lineRule="auto"/>
        <w:jc w:val="both"/>
        <w:rPr>
          <w:rFonts w:ascii="Arial" w:hAnsi="Arial" w:cs="Arial"/>
        </w:rPr>
      </w:pPr>
    </w:p>
    <w:p w:rsidR="00C5705E" w:rsidRPr="00157F48" w:rsidRDefault="00C5705E" w:rsidP="001E53CB">
      <w:pPr>
        <w:keepNext/>
        <w:widowControl w:val="0"/>
        <w:ind w:firstLine="709"/>
        <w:jc w:val="both"/>
        <w:rPr>
          <w:rFonts w:ascii="Arial" w:hAnsi="Arial" w:cs="Arial"/>
        </w:rPr>
      </w:pPr>
      <w:r w:rsidRPr="00157F48">
        <w:rPr>
          <w:rFonts w:ascii="Arial" w:hAnsi="Arial" w:cs="Arial"/>
        </w:rPr>
        <w:t xml:space="preserve">I.  Garantizar el cumplimiento de esta Ley, así como formular, definir, conducir, articular y evaluar el padrón de adultos mayores con residencia dentro de su jurisdicción. </w:t>
      </w:r>
    </w:p>
    <w:p w:rsidR="00C5705E" w:rsidRPr="00157F48" w:rsidRDefault="00C5705E" w:rsidP="001E53CB">
      <w:pPr>
        <w:keepNext/>
        <w:widowControl w:val="0"/>
        <w:ind w:firstLine="709"/>
        <w:jc w:val="both"/>
        <w:rPr>
          <w:rFonts w:ascii="Arial" w:hAnsi="Arial" w:cs="Arial"/>
        </w:rPr>
      </w:pPr>
    </w:p>
    <w:p w:rsidR="00C5705E" w:rsidRPr="00157F48" w:rsidRDefault="00C5705E" w:rsidP="001E53CB">
      <w:pPr>
        <w:keepNext/>
        <w:widowControl w:val="0"/>
        <w:ind w:firstLine="709"/>
        <w:jc w:val="both"/>
        <w:rPr>
          <w:rFonts w:ascii="Arial" w:hAnsi="Arial" w:cs="Arial"/>
        </w:rPr>
      </w:pPr>
      <w:r w:rsidRPr="00157F48">
        <w:rPr>
          <w:rFonts w:ascii="Arial" w:hAnsi="Arial" w:cs="Arial"/>
        </w:rPr>
        <w:t>II. Formular y desarrollar programas municipales de atención a personas adultas mayores conforme a los princi</w:t>
      </w:r>
      <w:r w:rsidR="00CF0CDA">
        <w:rPr>
          <w:rFonts w:ascii="Arial" w:hAnsi="Arial" w:cs="Arial"/>
        </w:rPr>
        <w:t xml:space="preserve">pios y objetivos de los Planes </w:t>
      </w:r>
      <w:r w:rsidRPr="00157F48">
        <w:rPr>
          <w:rFonts w:ascii="Arial" w:hAnsi="Arial" w:cs="Arial"/>
        </w:rPr>
        <w:t>Estatal y Municipal de Desarrollo;</w:t>
      </w:r>
    </w:p>
    <w:p w:rsidR="00C5705E" w:rsidRPr="00157F48" w:rsidRDefault="00C5705E" w:rsidP="0074278C">
      <w:pPr>
        <w:keepNext/>
        <w:widowControl w:val="0"/>
        <w:ind w:firstLine="709"/>
        <w:jc w:val="both"/>
        <w:rPr>
          <w:rFonts w:ascii="Arial" w:hAnsi="Arial" w:cs="Arial"/>
        </w:rPr>
      </w:pPr>
    </w:p>
    <w:p w:rsidR="00C5705E" w:rsidRPr="00157F48" w:rsidRDefault="00C5705E" w:rsidP="0074278C">
      <w:pPr>
        <w:keepNext/>
        <w:widowControl w:val="0"/>
        <w:ind w:firstLine="709"/>
        <w:jc w:val="both"/>
        <w:rPr>
          <w:rFonts w:ascii="Arial" w:hAnsi="Arial" w:cs="Arial"/>
        </w:rPr>
      </w:pPr>
      <w:r w:rsidRPr="00157F48">
        <w:rPr>
          <w:rFonts w:ascii="Arial" w:hAnsi="Arial" w:cs="Arial"/>
        </w:rPr>
        <w:t>III. Celebrar convenios de colaboración en la materia de protección de personas adultas mayores con los Gobiernos</w:t>
      </w:r>
      <w:r w:rsidR="00CF0CDA">
        <w:rPr>
          <w:rFonts w:ascii="Arial" w:hAnsi="Arial" w:cs="Arial"/>
        </w:rPr>
        <w:t xml:space="preserve"> Estatal y de otros Municipios de la entidad, así como con entidades</w:t>
      </w:r>
      <w:r w:rsidRPr="00157F48">
        <w:rPr>
          <w:rFonts w:ascii="Arial" w:hAnsi="Arial" w:cs="Arial"/>
        </w:rPr>
        <w:t xml:space="preserve"> de</w:t>
      </w:r>
      <w:r w:rsidR="00A87B89">
        <w:rPr>
          <w:rFonts w:ascii="Arial" w:hAnsi="Arial" w:cs="Arial"/>
        </w:rPr>
        <w:t xml:space="preserve"> los </w:t>
      </w:r>
      <w:r w:rsidRPr="00157F48">
        <w:rPr>
          <w:rFonts w:ascii="Arial" w:hAnsi="Arial" w:cs="Arial"/>
        </w:rPr>
        <w:t>sectores público, social, privado y con particulares;</w:t>
      </w:r>
    </w:p>
    <w:p w:rsidR="00C5705E" w:rsidRPr="00157F48" w:rsidRDefault="00C5705E" w:rsidP="0074278C">
      <w:pPr>
        <w:keepNext/>
        <w:widowControl w:val="0"/>
        <w:ind w:firstLine="709"/>
        <w:jc w:val="both"/>
        <w:rPr>
          <w:rFonts w:ascii="Arial" w:hAnsi="Arial" w:cs="Arial"/>
        </w:rPr>
      </w:pPr>
    </w:p>
    <w:p w:rsidR="00C5705E" w:rsidRPr="00157F48" w:rsidRDefault="00C5705E" w:rsidP="0074278C">
      <w:pPr>
        <w:keepNext/>
        <w:widowControl w:val="0"/>
        <w:ind w:firstLine="709"/>
        <w:jc w:val="both"/>
        <w:rPr>
          <w:rFonts w:ascii="Arial" w:hAnsi="Arial" w:cs="Arial"/>
        </w:rPr>
      </w:pPr>
      <w:r w:rsidRPr="00157F48">
        <w:rPr>
          <w:rFonts w:ascii="Arial" w:hAnsi="Arial" w:cs="Arial"/>
        </w:rPr>
        <w:t>IV. Dar cumplimiento en la esfera de su com</w:t>
      </w:r>
      <w:r w:rsidR="00CF0CDA">
        <w:rPr>
          <w:rFonts w:ascii="Arial" w:hAnsi="Arial" w:cs="Arial"/>
        </w:rPr>
        <w:t xml:space="preserve">petencia a la presente Ley, así como de las </w:t>
      </w:r>
      <w:r w:rsidRPr="00157F48">
        <w:rPr>
          <w:rFonts w:ascii="Arial" w:hAnsi="Arial" w:cs="Arial"/>
        </w:rPr>
        <w:t>demás disposiciones leg</w:t>
      </w:r>
      <w:r w:rsidR="00CF0CDA">
        <w:rPr>
          <w:rFonts w:ascii="Arial" w:hAnsi="Arial" w:cs="Arial"/>
        </w:rPr>
        <w:t xml:space="preserve">ales y reglamentarias </w:t>
      </w:r>
      <w:r w:rsidRPr="00157F48">
        <w:rPr>
          <w:rFonts w:ascii="Arial" w:hAnsi="Arial" w:cs="Arial"/>
        </w:rPr>
        <w:t>aplicables en la materia;</w:t>
      </w:r>
    </w:p>
    <w:p w:rsidR="00C5705E" w:rsidRPr="00157F48" w:rsidRDefault="00C5705E" w:rsidP="004E01D8">
      <w:pPr>
        <w:ind w:firstLine="709"/>
        <w:jc w:val="both"/>
        <w:rPr>
          <w:rFonts w:ascii="Arial" w:hAnsi="Arial" w:cs="Arial"/>
        </w:rPr>
      </w:pPr>
    </w:p>
    <w:p w:rsidR="00C5705E" w:rsidRPr="00157F48" w:rsidRDefault="00CF0CDA" w:rsidP="004E01D8">
      <w:pPr>
        <w:ind w:firstLine="709"/>
        <w:jc w:val="both"/>
        <w:rPr>
          <w:rFonts w:ascii="Arial" w:hAnsi="Arial" w:cs="Arial"/>
        </w:rPr>
      </w:pPr>
      <w:r>
        <w:rPr>
          <w:rFonts w:ascii="Arial" w:hAnsi="Arial" w:cs="Arial"/>
        </w:rPr>
        <w:t xml:space="preserve">V. Destinar </w:t>
      </w:r>
      <w:r w:rsidR="00C5705E" w:rsidRPr="00157F48">
        <w:rPr>
          <w:rFonts w:ascii="Arial" w:hAnsi="Arial" w:cs="Arial"/>
        </w:rPr>
        <w:t>en</w:t>
      </w:r>
      <w:r>
        <w:rPr>
          <w:rFonts w:ascii="Arial" w:hAnsi="Arial" w:cs="Arial"/>
        </w:rPr>
        <w:t xml:space="preserve"> los estacionamientos públicos, los espacios</w:t>
      </w:r>
      <w:r w:rsidR="00A87B89">
        <w:rPr>
          <w:rFonts w:ascii="Arial" w:hAnsi="Arial" w:cs="Arial"/>
        </w:rPr>
        <w:t xml:space="preserve"> necesarios para</w:t>
      </w:r>
      <w:r w:rsidR="00C5705E" w:rsidRPr="00157F48">
        <w:rPr>
          <w:rFonts w:ascii="Arial" w:hAnsi="Arial" w:cs="Arial"/>
        </w:rPr>
        <w:t xml:space="preserve"> el ascenso y descenso de los adultos mayores;</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VI. Promover</w:t>
      </w:r>
      <w:r w:rsidR="00A87B89">
        <w:rPr>
          <w:rFonts w:ascii="Arial" w:hAnsi="Arial" w:cs="Arial"/>
        </w:rPr>
        <w:t xml:space="preserve"> en</w:t>
      </w:r>
      <w:r w:rsidRPr="00157F48">
        <w:rPr>
          <w:rFonts w:ascii="Arial" w:hAnsi="Arial" w:cs="Arial"/>
        </w:rPr>
        <w:t xml:space="preserve"> coordinación con el Gobierno Estatal, el </w:t>
      </w:r>
      <w:r w:rsidR="00980D88" w:rsidRPr="00157F48">
        <w:rPr>
          <w:rFonts w:ascii="Arial" w:hAnsi="Arial" w:cs="Arial"/>
        </w:rPr>
        <w:t>establecimiento d</w:t>
      </w:r>
      <w:r w:rsidRPr="00157F48">
        <w:rPr>
          <w:rFonts w:ascii="Arial" w:hAnsi="Arial" w:cs="Arial"/>
        </w:rPr>
        <w:t>e casas hogar, albergues, residencias, centros de estancia, o cualquier otro centro de atención de personas adultas mayores; cuyo objeto sea el de prestarles servicios de p</w:t>
      </w:r>
      <w:r w:rsidR="00A87B89">
        <w:rPr>
          <w:rFonts w:ascii="Arial" w:hAnsi="Arial" w:cs="Arial"/>
        </w:rPr>
        <w:t>rotección, asistencia, cuidados</w:t>
      </w:r>
      <w:r w:rsidRPr="00157F48">
        <w:rPr>
          <w:rFonts w:ascii="Arial" w:hAnsi="Arial" w:cs="Arial"/>
        </w:rPr>
        <w:t xml:space="preserve"> físicos, psicológicos y sociales;</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VII. Realizar visitas de inspección y vigilancia a casas hogar, albergues, residencias, centros de estancia, o cualquier otro centro de atención de personas adultas mayores, pa</w:t>
      </w:r>
      <w:r w:rsidR="00A87B89">
        <w:rPr>
          <w:rFonts w:ascii="Arial" w:hAnsi="Arial" w:cs="Arial"/>
        </w:rPr>
        <w:t>ra verificar las condiciones de</w:t>
      </w:r>
      <w:r w:rsidRPr="00157F48">
        <w:rPr>
          <w:rFonts w:ascii="Arial" w:hAnsi="Arial" w:cs="Arial"/>
        </w:rPr>
        <w:t xml:space="preserve"> funcionamiento, capacitación de su personal, modelo de atención y las condiciones de la calidad de vida;</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VIII. Denunciar ante las autoridades competentes, las irregularidades de las cuales se percate, como resultado de la inspecció</w:t>
      </w:r>
      <w:r w:rsidR="00A87B89">
        <w:rPr>
          <w:rFonts w:ascii="Arial" w:hAnsi="Arial" w:cs="Arial"/>
        </w:rPr>
        <w:t xml:space="preserve">n y vigilancia, mencionadas en </w:t>
      </w:r>
      <w:r w:rsidRPr="00157F48">
        <w:rPr>
          <w:rFonts w:ascii="Arial" w:hAnsi="Arial" w:cs="Arial"/>
        </w:rPr>
        <w:t>la fracción anterior;</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 xml:space="preserve">IX. </w:t>
      </w:r>
      <w:r w:rsidR="00EB4919" w:rsidRPr="00157F48">
        <w:rPr>
          <w:rFonts w:ascii="Arial" w:hAnsi="Arial" w:cs="Arial"/>
        </w:rPr>
        <w:t>Impulsar exenciones fiscales permitidas conforme a la ley de la materia, dirigidas a las personas adultas mayores, y a las personas que efectúen donaciones en especie o en efe</w:t>
      </w:r>
      <w:r w:rsidR="00A87B89">
        <w:rPr>
          <w:rFonts w:ascii="Arial" w:hAnsi="Arial" w:cs="Arial"/>
        </w:rPr>
        <w:t>ctivo a casas hogar, albergues,</w:t>
      </w:r>
      <w:r w:rsidR="00EB4919" w:rsidRPr="00157F48">
        <w:rPr>
          <w:rFonts w:ascii="Arial" w:hAnsi="Arial" w:cs="Arial"/>
        </w:rPr>
        <w:t xml:space="preserve"> residencias, guarderías o cualquier otro centro de atención de personas adultas mayores; cuyo objeto sea el de prestarles servicios de protección, asistencia, cuidados físicos, psicológicos y sociales;</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lang w:val="es-ES_tradnl"/>
        </w:rPr>
      </w:pPr>
      <w:r w:rsidRPr="00157F48">
        <w:rPr>
          <w:rFonts w:ascii="Arial" w:hAnsi="Arial" w:cs="Arial"/>
        </w:rPr>
        <w:t xml:space="preserve">X. </w:t>
      </w:r>
      <w:r w:rsidR="00EB4919" w:rsidRPr="00157F48">
        <w:rPr>
          <w:rFonts w:ascii="Arial" w:hAnsi="Arial" w:cs="Arial"/>
          <w:lang w:val="es-ES_tradnl"/>
        </w:rPr>
        <w:t>Implementar en las dependencias y entidades que presten servicios al público, una ventanilla de atención preferente para las personas adultas mayores; y</w:t>
      </w:r>
    </w:p>
    <w:p w:rsidR="00EB4919" w:rsidRPr="00157F48" w:rsidRDefault="00EB4919" w:rsidP="004E01D8">
      <w:pPr>
        <w:ind w:firstLine="709"/>
        <w:jc w:val="both"/>
        <w:rPr>
          <w:rFonts w:ascii="Arial" w:hAnsi="Arial" w:cs="Arial"/>
          <w:lang w:val="es-ES_tradnl"/>
        </w:rPr>
      </w:pPr>
    </w:p>
    <w:p w:rsidR="00EB4919" w:rsidRDefault="00EB4919" w:rsidP="004E01D8">
      <w:pPr>
        <w:ind w:firstLine="709"/>
        <w:jc w:val="both"/>
        <w:rPr>
          <w:rFonts w:ascii="Arial" w:hAnsi="Arial" w:cs="Arial"/>
          <w:lang w:val="es-ES_tradnl"/>
        </w:rPr>
      </w:pPr>
      <w:r w:rsidRPr="00157F48">
        <w:rPr>
          <w:rFonts w:ascii="Arial" w:hAnsi="Arial" w:cs="Arial"/>
          <w:lang w:val="es-ES_tradnl"/>
        </w:rPr>
        <w:t>XI. Las demás que le confieran esta ley y otros ordenamientos legales y reglamentarios sobre la materia.</w:t>
      </w:r>
    </w:p>
    <w:p w:rsidR="00A87B89" w:rsidRPr="00A87B89" w:rsidRDefault="00A87B89" w:rsidP="00A87B89">
      <w:pPr>
        <w:spacing w:after="240"/>
        <w:ind w:firstLine="709"/>
        <w:jc w:val="right"/>
        <w:rPr>
          <w:rFonts w:ascii="Arial" w:hAnsi="Arial" w:cs="Arial"/>
          <w:i/>
          <w:sz w:val="18"/>
        </w:rPr>
      </w:pPr>
      <w:hyperlink w:anchor="Artículo20" w:history="1">
        <w:r>
          <w:rPr>
            <w:rStyle w:val="Hipervnculo"/>
            <w:rFonts w:ascii="Arial" w:hAnsi="Arial" w:cs="Arial"/>
            <w:i/>
            <w:sz w:val="18"/>
          </w:rPr>
          <w:t>Artículo R</w:t>
        </w:r>
        <w:r w:rsidRPr="00F45324">
          <w:rPr>
            <w:rStyle w:val="Hipervnculo"/>
            <w:rFonts w:ascii="Arial" w:hAnsi="Arial" w:cs="Arial"/>
            <w:i/>
            <w:sz w:val="18"/>
          </w:rPr>
          <w:t>eform</w:t>
        </w:r>
        <w:r>
          <w:rPr>
            <w:rStyle w:val="Hipervnculo"/>
            <w:rFonts w:ascii="Arial" w:hAnsi="Arial" w:cs="Arial"/>
            <w:i/>
            <w:sz w:val="18"/>
          </w:rPr>
          <w:t>ado</w:t>
        </w:r>
      </w:hyperlink>
    </w:p>
    <w:p w:rsidR="00C5705E" w:rsidRPr="00157F48" w:rsidRDefault="00C5705E" w:rsidP="00C5705E">
      <w:pPr>
        <w:spacing w:line="276" w:lineRule="auto"/>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21.-</w:t>
      </w:r>
      <w:r w:rsidRPr="00157F48">
        <w:rPr>
          <w:rFonts w:ascii="Arial" w:hAnsi="Arial" w:cs="Arial"/>
        </w:rPr>
        <w:t xml:space="preserve"> Las bases y modalidades del ejercicio coordinado de las atribuciones de los gobiernos Estatal y Municipales, se establecerá en los convenios </w:t>
      </w:r>
      <w:r w:rsidR="00980D88" w:rsidRPr="00157F48">
        <w:rPr>
          <w:rFonts w:ascii="Arial" w:hAnsi="Arial" w:cs="Arial"/>
        </w:rPr>
        <w:t>correspondientes que al efecto se celebren, en los términos de</w:t>
      </w:r>
      <w:r w:rsidRPr="00157F48">
        <w:rPr>
          <w:rFonts w:ascii="Arial" w:hAnsi="Arial" w:cs="Arial"/>
        </w:rPr>
        <w:t xml:space="preserve"> la Constitución Política del Estado de B</w:t>
      </w:r>
      <w:r w:rsidR="003320DC">
        <w:rPr>
          <w:rFonts w:ascii="Arial" w:hAnsi="Arial" w:cs="Arial"/>
        </w:rPr>
        <w:t xml:space="preserve">aja California, de </w:t>
      </w:r>
      <w:r w:rsidR="00980D88" w:rsidRPr="00157F48">
        <w:rPr>
          <w:rFonts w:ascii="Arial" w:hAnsi="Arial" w:cs="Arial"/>
        </w:rPr>
        <w:t>la presente</w:t>
      </w:r>
      <w:r w:rsidRPr="00157F48">
        <w:rPr>
          <w:rFonts w:ascii="Arial" w:hAnsi="Arial" w:cs="Arial"/>
        </w:rPr>
        <w:t xml:space="preserve"> Ley, de la Ley del Régimen Municipal para el Estado de Baja California, de las políticas públicas en la materia, y demás ordenamientos legales aplicables a la materia.</w:t>
      </w:r>
    </w:p>
    <w:p w:rsidR="00F45324" w:rsidRDefault="00F45324" w:rsidP="00C5705E">
      <w:pPr>
        <w:spacing w:line="276" w:lineRule="auto"/>
        <w:jc w:val="center"/>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CAPÍTULO III</w:t>
      </w:r>
    </w:p>
    <w:p w:rsidR="00C5705E" w:rsidRPr="00157F48" w:rsidRDefault="00C5705E" w:rsidP="00F36A61">
      <w:pPr>
        <w:keepNext/>
        <w:widowControl w:val="0"/>
        <w:spacing w:line="276" w:lineRule="auto"/>
        <w:jc w:val="center"/>
        <w:rPr>
          <w:rFonts w:ascii="Arial" w:hAnsi="Arial" w:cs="Arial"/>
          <w:b/>
        </w:rPr>
      </w:pPr>
      <w:r w:rsidRPr="00157F48">
        <w:rPr>
          <w:rFonts w:ascii="Arial" w:hAnsi="Arial" w:cs="Arial"/>
          <w:b/>
        </w:rPr>
        <w:t>DE LOS DEBERES DE LAS INSTITUCIONES</w:t>
      </w:r>
    </w:p>
    <w:p w:rsidR="00C5705E" w:rsidRPr="00157F48" w:rsidRDefault="00C5705E" w:rsidP="00F36A61">
      <w:pPr>
        <w:keepNext/>
        <w:widowControl w:val="0"/>
        <w:spacing w:line="276" w:lineRule="auto"/>
        <w:jc w:val="both"/>
        <w:rPr>
          <w:rFonts w:ascii="Arial" w:hAnsi="Arial" w:cs="Arial"/>
        </w:rPr>
      </w:pPr>
    </w:p>
    <w:p w:rsidR="00C5705E" w:rsidRPr="00157F48" w:rsidRDefault="00C5705E" w:rsidP="00F36A61">
      <w:pPr>
        <w:keepNext/>
        <w:widowControl w:val="0"/>
        <w:ind w:firstLine="709"/>
        <w:jc w:val="both"/>
        <w:rPr>
          <w:rFonts w:ascii="Arial" w:hAnsi="Arial" w:cs="Arial"/>
        </w:rPr>
      </w:pPr>
      <w:r w:rsidRPr="00157F48">
        <w:rPr>
          <w:rFonts w:ascii="Arial" w:hAnsi="Arial" w:cs="Arial"/>
          <w:b/>
        </w:rPr>
        <w:t>Artículo 22.-</w:t>
      </w:r>
      <w:r w:rsidRPr="00157F48">
        <w:rPr>
          <w:rFonts w:ascii="Arial" w:hAnsi="Arial" w:cs="Arial"/>
        </w:rPr>
        <w:t xml:space="preserve"> Se consideran instituciones de atención a las personas adultas mayores, aquellas instituciones públicas, privadas o sociales constituidas exclusivamente para su beneficio.</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23.-</w:t>
      </w:r>
      <w:r w:rsidRPr="00157F48">
        <w:rPr>
          <w:rFonts w:ascii="Arial" w:hAnsi="Arial" w:cs="Arial"/>
        </w:rPr>
        <w:t xml:space="preserve"> Todas las instituciones públicas, privadas o sociales que atienden a las personas adultas mayores, están obligadas a observar y respetar los derechos que ésta y otras Leyes les reconozcan.</w:t>
      </w:r>
    </w:p>
    <w:p w:rsidR="00C5705E" w:rsidRPr="00157F48" w:rsidRDefault="00C5705E" w:rsidP="00696A31">
      <w:pPr>
        <w:ind w:firstLine="709"/>
        <w:jc w:val="both"/>
        <w:rPr>
          <w:rFonts w:ascii="Arial" w:hAnsi="Arial" w:cs="Arial"/>
        </w:rPr>
      </w:pPr>
    </w:p>
    <w:p w:rsidR="00F45324" w:rsidRDefault="00C5705E" w:rsidP="00F36A61">
      <w:pPr>
        <w:pStyle w:val="Sinespaciado"/>
        <w:ind w:firstLine="709"/>
        <w:jc w:val="both"/>
        <w:rPr>
          <w:rFonts w:ascii="Arial" w:hAnsi="Arial" w:cs="Arial"/>
          <w:sz w:val="24"/>
          <w:szCs w:val="24"/>
        </w:rPr>
      </w:pPr>
      <w:r w:rsidRPr="00157F48">
        <w:rPr>
          <w:rFonts w:ascii="Arial" w:hAnsi="Arial" w:cs="Arial"/>
          <w:b/>
          <w:sz w:val="24"/>
          <w:szCs w:val="24"/>
        </w:rPr>
        <w:t>Artículo 24.-</w:t>
      </w:r>
      <w:r w:rsidRPr="00157F48">
        <w:rPr>
          <w:rFonts w:ascii="Arial" w:hAnsi="Arial" w:cs="Arial"/>
          <w:sz w:val="24"/>
          <w:szCs w:val="24"/>
        </w:rPr>
        <w:t xml:space="preserve"> </w:t>
      </w:r>
      <w:r w:rsidR="00F36A61" w:rsidRPr="00157F48">
        <w:rPr>
          <w:rFonts w:ascii="Arial" w:hAnsi="Arial" w:cs="Arial"/>
          <w:sz w:val="24"/>
          <w:szCs w:val="24"/>
        </w:rPr>
        <w:t xml:space="preserve">El personal que labore, así como aquellos que presten servicios voluntarios en instituciones públicas, privadas y sociales dedicadas a la atención y asistencia de las personas adultas mayores, deberán recibir cursos de capacitación a efecto de poder contar con la vocación, capacidad y conocimientos en materia de geriatría, gerontología y tanatología; asimismo, deberán conducirse con absoluto respeto a la dignidad humana y derechos inherentes a las personas adultas mayores con estricto apego a esta legislación y demás aplicables.  </w:t>
      </w:r>
    </w:p>
    <w:p w:rsidR="00F36A61" w:rsidRPr="00157F48" w:rsidRDefault="00F36A61" w:rsidP="00F36A61">
      <w:pPr>
        <w:pStyle w:val="Sinespaciado"/>
        <w:ind w:firstLine="709"/>
        <w:jc w:val="both"/>
        <w:rPr>
          <w:rFonts w:ascii="Arial" w:hAnsi="Arial" w:cs="Arial"/>
          <w:sz w:val="24"/>
          <w:szCs w:val="24"/>
        </w:rPr>
      </w:pPr>
    </w:p>
    <w:p w:rsidR="00F36A61" w:rsidRPr="00157F48" w:rsidRDefault="00F216F7" w:rsidP="00F36A61">
      <w:pPr>
        <w:pStyle w:val="Sinespaciado"/>
        <w:ind w:firstLine="709"/>
        <w:jc w:val="both"/>
        <w:rPr>
          <w:rFonts w:ascii="Arial" w:hAnsi="Arial" w:cs="Arial"/>
          <w:sz w:val="24"/>
          <w:szCs w:val="24"/>
        </w:rPr>
      </w:pPr>
      <w:r w:rsidRPr="00F216F7">
        <w:rPr>
          <w:rFonts w:ascii="Arial" w:hAnsi="Arial" w:cs="Arial"/>
          <w:sz w:val="24"/>
          <w:szCs w:val="24"/>
        </w:rPr>
        <w:t>La Secretaría de Salud en coordinación con la Secretaría de Educación, serán las autoridades encargadas de capacitar a las y los cuidadores para que puedan desempeñar a cabalidad dichas funciones, debiendo abordarse como mínimo los siguientes rubros</w:t>
      </w:r>
      <w:r w:rsidR="00F36A61" w:rsidRPr="00157F48">
        <w:rPr>
          <w:rFonts w:ascii="Arial" w:hAnsi="Arial" w:cs="Arial"/>
          <w:sz w:val="24"/>
          <w:szCs w:val="24"/>
        </w:rPr>
        <w:t xml:space="preserve">: </w:t>
      </w:r>
    </w:p>
    <w:p w:rsidR="00F36A61" w:rsidRPr="00F216F7" w:rsidRDefault="00F216F7" w:rsidP="00F216F7">
      <w:pPr>
        <w:pStyle w:val="Sinespaciado"/>
        <w:tabs>
          <w:tab w:val="left" w:pos="1758"/>
        </w:tabs>
        <w:spacing w:after="240"/>
        <w:ind w:firstLine="709"/>
        <w:jc w:val="right"/>
        <w:rPr>
          <w:rFonts w:ascii="Arial" w:hAnsi="Arial" w:cs="Arial"/>
          <w:i/>
          <w:iCs/>
          <w:sz w:val="18"/>
          <w:szCs w:val="18"/>
        </w:rPr>
      </w:pPr>
      <w:hyperlink w:anchor="Artículo24" w:history="1">
        <w:r w:rsidRPr="00F216F7">
          <w:rPr>
            <w:rStyle w:val="Hipervnculo"/>
            <w:rFonts w:ascii="Arial" w:hAnsi="Arial" w:cs="Arial"/>
            <w:i/>
            <w:iCs/>
            <w:sz w:val="18"/>
            <w:szCs w:val="18"/>
          </w:rPr>
          <w:t>Párrafo Reformado</w:t>
        </w:r>
      </w:hyperlink>
    </w:p>
    <w:p w:rsidR="00F36A61" w:rsidRPr="00157F48" w:rsidRDefault="00F36A61" w:rsidP="00F36A61">
      <w:pPr>
        <w:pStyle w:val="Sinespaciado"/>
        <w:ind w:firstLine="709"/>
        <w:jc w:val="both"/>
        <w:rPr>
          <w:rFonts w:ascii="Arial" w:hAnsi="Arial" w:cs="Arial"/>
          <w:sz w:val="24"/>
          <w:szCs w:val="24"/>
        </w:rPr>
      </w:pPr>
      <w:r w:rsidRPr="00157F48">
        <w:rPr>
          <w:rFonts w:ascii="Arial" w:hAnsi="Arial" w:cs="Arial"/>
          <w:sz w:val="24"/>
          <w:szCs w:val="24"/>
        </w:rPr>
        <w:t>a) Información básica sobre el proceso de envejecimiento;</w:t>
      </w:r>
    </w:p>
    <w:p w:rsidR="00F36A61" w:rsidRPr="00157F48" w:rsidRDefault="00F36A61" w:rsidP="00F36A61">
      <w:pPr>
        <w:pStyle w:val="Sinespaciado"/>
        <w:ind w:firstLine="709"/>
        <w:jc w:val="both"/>
        <w:rPr>
          <w:rFonts w:ascii="Arial" w:hAnsi="Arial" w:cs="Arial"/>
          <w:sz w:val="24"/>
          <w:szCs w:val="24"/>
        </w:rPr>
      </w:pPr>
      <w:r w:rsidRPr="00157F48">
        <w:rPr>
          <w:rFonts w:ascii="Arial" w:hAnsi="Arial" w:cs="Arial"/>
          <w:sz w:val="24"/>
          <w:szCs w:val="24"/>
        </w:rPr>
        <w:t>b) Información básica sobre los derechos de las personas adultas mayores;</w:t>
      </w:r>
    </w:p>
    <w:p w:rsidR="00F36A61" w:rsidRPr="00157F48" w:rsidRDefault="00F36A61" w:rsidP="00F36A61">
      <w:pPr>
        <w:pStyle w:val="Sinespaciado"/>
        <w:ind w:firstLine="709"/>
        <w:jc w:val="both"/>
        <w:rPr>
          <w:rFonts w:ascii="Arial" w:hAnsi="Arial" w:cs="Arial"/>
          <w:sz w:val="24"/>
          <w:szCs w:val="24"/>
        </w:rPr>
      </w:pPr>
      <w:r w:rsidRPr="00157F48">
        <w:rPr>
          <w:rFonts w:ascii="Arial" w:hAnsi="Arial" w:cs="Arial"/>
          <w:sz w:val="24"/>
          <w:szCs w:val="24"/>
        </w:rPr>
        <w:t>c) Información básica sobre primeros auxilios.</w:t>
      </w:r>
    </w:p>
    <w:p w:rsidR="00F36A61" w:rsidRPr="00157F48" w:rsidRDefault="00F36A61" w:rsidP="00F36A61">
      <w:pPr>
        <w:pStyle w:val="Sinespaciado"/>
        <w:ind w:firstLine="709"/>
        <w:jc w:val="both"/>
        <w:rPr>
          <w:rFonts w:ascii="Arial" w:hAnsi="Arial" w:cs="Arial"/>
          <w:sz w:val="24"/>
          <w:szCs w:val="24"/>
        </w:rPr>
      </w:pPr>
    </w:p>
    <w:p w:rsidR="00F36A61" w:rsidRPr="00157F48" w:rsidRDefault="00F36A61" w:rsidP="00F36A61">
      <w:pPr>
        <w:pStyle w:val="Sinespaciado"/>
        <w:ind w:firstLine="709"/>
        <w:jc w:val="both"/>
        <w:rPr>
          <w:rFonts w:ascii="Arial" w:hAnsi="Arial" w:cs="Arial"/>
          <w:sz w:val="24"/>
          <w:szCs w:val="24"/>
        </w:rPr>
      </w:pPr>
      <w:r w:rsidRPr="00157F48">
        <w:rPr>
          <w:rFonts w:ascii="Arial" w:hAnsi="Arial" w:cs="Arial"/>
          <w:sz w:val="24"/>
          <w:szCs w:val="24"/>
        </w:rPr>
        <w:t>Estos rubros se deberán desplegar en detalle en el reglamento correspondiente.</w:t>
      </w:r>
    </w:p>
    <w:p w:rsidR="00F36A61" w:rsidRPr="00157F48" w:rsidRDefault="00F36A61" w:rsidP="00F36A61">
      <w:pPr>
        <w:pStyle w:val="Sinespaciado"/>
        <w:ind w:firstLine="709"/>
        <w:jc w:val="both"/>
        <w:rPr>
          <w:rFonts w:ascii="Arial" w:hAnsi="Arial" w:cs="Arial"/>
          <w:sz w:val="24"/>
          <w:szCs w:val="24"/>
        </w:rPr>
      </w:pPr>
    </w:p>
    <w:p w:rsidR="00C5705E" w:rsidRDefault="00F216F7" w:rsidP="00F36A61">
      <w:pPr>
        <w:ind w:firstLine="709"/>
        <w:jc w:val="both"/>
        <w:rPr>
          <w:rFonts w:ascii="Arial" w:hAnsi="Arial" w:cs="Arial"/>
        </w:rPr>
      </w:pPr>
      <w:r w:rsidRPr="00F216F7">
        <w:rPr>
          <w:rFonts w:ascii="Arial" w:hAnsi="Arial" w:cs="Arial"/>
        </w:rPr>
        <w:t>La Secretaría de Bienestar, el Sistema para el Desarrollo Integral de la Familia, la Secretaría de Educación y la Secretaría de Salud, todas del Estado y en coordinación, promoverán que las instituciones de educación superior firmen un convenio, a fin de que los estudiantes que hayan terminado sus estudios y que presten sus servicios como cuidadores en los centros de salud, asilos y albergues que estén reconocidos por dichas instituciones del Estado, liberen de esta forma su servicio social obligatorio</w:t>
      </w:r>
      <w:r w:rsidR="00F36A61" w:rsidRPr="00157F48">
        <w:rPr>
          <w:rFonts w:ascii="Arial" w:hAnsi="Arial" w:cs="Arial"/>
        </w:rPr>
        <w:t xml:space="preserve">. </w:t>
      </w:r>
    </w:p>
    <w:p w:rsidR="00F216F7" w:rsidRPr="00F216F7" w:rsidRDefault="00F216F7" w:rsidP="00F216F7">
      <w:pPr>
        <w:pStyle w:val="Sinespaciado"/>
        <w:tabs>
          <w:tab w:val="left" w:pos="1758"/>
        </w:tabs>
        <w:ind w:firstLine="709"/>
        <w:jc w:val="right"/>
        <w:rPr>
          <w:rFonts w:ascii="Arial" w:hAnsi="Arial" w:cs="Arial"/>
          <w:i/>
          <w:iCs/>
          <w:sz w:val="18"/>
          <w:szCs w:val="18"/>
        </w:rPr>
      </w:pPr>
      <w:hyperlink w:anchor="Artículo24" w:history="1">
        <w:r w:rsidRPr="00F216F7">
          <w:rPr>
            <w:rStyle w:val="Hipervnculo"/>
            <w:rFonts w:ascii="Arial" w:hAnsi="Arial" w:cs="Arial"/>
            <w:i/>
            <w:iCs/>
            <w:sz w:val="18"/>
            <w:szCs w:val="18"/>
          </w:rPr>
          <w:t>Párrafo Reformado</w:t>
        </w:r>
      </w:hyperlink>
    </w:p>
    <w:p w:rsidR="00C5705E" w:rsidRPr="00505F56" w:rsidRDefault="00C13872" w:rsidP="00505F56">
      <w:pPr>
        <w:pStyle w:val="Sinespaciado"/>
        <w:spacing w:after="240"/>
        <w:ind w:firstLine="709"/>
        <w:jc w:val="right"/>
        <w:rPr>
          <w:rFonts w:ascii="Arial" w:hAnsi="Arial" w:cs="Arial"/>
          <w:i/>
          <w:sz w:val="18"/>
          <w:szCs w:val="24"/>
        </w:rPr>
      </w:pPr>
      <w:hyperlink w:anchor="Artículo24" w:history="1">
        <w:r>
          <w:rPr>
            <w:rStyle w:val="Hipervnculo"/>
            <w:rFonts w:ascii="Arial" w:hAnsi="Arial" w:cs="Arial"/>
            <w:i/>
            <w:sz w:val="18"/>
            <w:szCs w:val="24"/>
          </w:rPr>
          <w:t>Artículo R</w:t>
        </w:r>
        <w:r w:rsidRPr="00F45324">
          <w:rPr>
            <w:rStyle w:val="Hipervnculo"/>
            <w:rFonts w:ascii="Arial" w:hAnsi="Arial" w:cs="Arial"/>
            <w:i/>
            <w:sz w:val="18"/>
            <w:szCs w:val="24"/>
          </w:rPr>
          <w:t>eform</w:t>
        </w:r>
        <w:r>
          <w:rPr>
            <w:rStyle w:val="Hipervnculo"/>
            <w:rFonts w:ascii="Arial" w:hAnsi="Arial" w:cs="Arial"/>
            <w:i/>
            <w:sz w:val="18"/>
            <w:szCs w:val="24"/>
          </w:rPr>
          <w:t>ado</w:t>
        </w:r>
      </w:hyperlink>
    </w:p>
    <w:p w:rsidR="00C5705E" w:rsidRPr="00157F48" w:rsidRDefault="00C5705E" w:rsidP="00696A31">
      <w:pPr>
        <w:ind w:firstLine="709"/>
        <w:jc w:val="both"/>
        <w:rPr>
          <w:rFonts w:ascii="Arial" w:hAnsi="Arial" w:cs="Arial"/>
        </w:rPr>
      </w:pPr>
      <w:r w:rsidRPr="00157F48">
        <w:rPr>
          <w:rFonts w:ascii="Arial" w:hAnsi="Arial" w:cs="Arial"/>
          <w:b/>
        </w:rPr>
        <w:t>Artículo 25.-</w:t>
      </w:r>
      <w:r w:rsidRPr="00157F48">
        <w:rPr>
          <w:rFonts w:ascii="Arial" w:hAnsi="Arial" w:cs="Arial"/>
        </w:rPr>
        <w:t xml:space="preserve"> Cuando una institución pública, privada o social, se haga cargo de una persona adulta mayor, está obligada a:</w:t>
      </w:r>
    </w:p>
    <w:p w:rsidR="00C5705E" w:rsidRPr="00157F48" w:rsidRDefault="00C5705E" w:rsidP="00C5705E">
      <w:pPr>
        <w:spacing w:line="276" w:lineRule="auto"/>
        <w:jc w:val="both"/>
        <w:rPr>
          <w:rFonts w:ascii="Arial" w:hAnsi="Arial" w:cs="Arial"/>
        </w:rPr>
      </w:pPr>
    </w:p>
    <w:p w:rsidR="00C5705E" w:rsidRPr="00157F48" w:rsidRDefault="00C5705E" w:rsidP="00953B1B">
      <w:pPr>
        <w:tabs>
          <w:tab w:val="left" w:pos="1134"/>
        </w:tabs>
        <w:ind w:firstLine="709"/>
        <w:jc w:val="both"/>
        <w:rPr>
          <w:rFonts w:ascii="Arial" w:hAnsi="Arial" w:cs="Arial"/>
        </w:rPr>
      </w:pPr>
      <w:r w:rsidRPr="00157F48">
        <w:rPr>
          <w:rFonts w:ascii="Arial" w:hAnsi="Arial" w:cs="Arial"/>
        </w:rPr>
        <w:t>I.</w:t>
      </w:r>
      <w:r w:rsidRPr="00157F48">
        <w:rPr>
          <w:rFonts w:ascii="Arial" w:hAnsi="Arial" w:cs="Arial"/>
        </w:rPr>
        <w:tab/>
        <w:t>Atender adecuadamente su alimentación, habitación y asistencia médica;</w:t>
      </w:r>
    </w:p>
    <w:p w:rsidR="00C5705E" w:rsidRPr="00157F48" w:rsidRDefault="00C5705E" w:rsidP="004E01D8">
      <w:pPr>
        <w:ind w:firstLine="709"/>
        <w:jc w:val="both"/>
        <w:rPr>
          <w:rFonts w:ascii="Arial" w:hAnsi="Arial" w:cs="Arial"/>
        </w:rPr>
      </w:pPr>
    </w:p>
    <w:p w:rsidR="00C5705E" w:rsidRPr="00157F48" w:rsidRDefault="00C5705E" w:rsidP="00953B1B">
      <w:pPr>
        <w:tabs>
          <w:tab w:val="left" w:pos="1134"/>
        </w:tabs>
        <w:ind w:firstLine="709"/>
        <w:jc w:val="both"/>
        <w:rPr>
          <w:rFonts w:ascii="Arial" w:hAnsi="Arial" w:cs="Arial"/>
        </w:rPr>
      </w:pPr>
      <w:r w:rsidRPr="00157F48">
        <w:rPr>
          <w:rFonts w:ascii="Arial" w:hAnsi="Arial" w:cs="Arial"/>
        </w:rPr>
        <w:t>II.</w:t>
      </w:r>
      <w:r w:rsidRPr="00157F48">
        <w:rPr>
          <w:rFonts w:ascii="Arial" w:hAnsi="Arial" w:cs="Arial"/>
        </w:rPr>
        <w:tab/>
        <w:t>Otorgar los cuidados integrales que requiera su salud física y mental;</w:t>
      </w:r>
    </w:p>
    <w:p w:rsidR="00C5705E" w:rsidRPr="00157F48" w:rsidRDefault="00C5705E" w:rsidP="004E01D8">
      <w:pPr>
        <w:ind w:firstLine="709"/>
        <w:jc w:val="both"/>
        <w:rPr>
          <w:rFonts w:ascii="Arial" w:hAnsi="Arial" w:cs="Arial"/>
        </w:rPr>
      </w:pPr>
    </w:p>
    <w:p w:rsidR="00C5705E" w:rsidRPr="00157F48" w:rsidRDefault="00C5705E" w:rsidP="00F36A61">
      <w:pPr>
        <w:keepNext/>
        <w:widowControl w:val="0"/>
        <w:tabs>
          <w:tab w:val="left" w:pos="1134"/>
        </w:tabs>
        <w:ind w:firstLine="709"/>
        <w:jc w:val="both"/>
        <w:rPr>
          <w:rFonts w:ascii="Arial" w:hAnsi="Arial" w:cs="Arial"/>
        </w:rPr>
      </w:pPr>
      <w:r w:rsidRPr="00157F48">
        <w:rPr>
          <w:rFonts w:ascii="Arial" w:hAnsi="Arial" w:cs="Arial"/>
        </w:rPr>
        <w:t>III.</w:t>
      </w:r>
      <w:r w:rsidRPr="00157F48">
        <w:rPr>
          <w:rFonts w:ascii="Arial" w:hAnsi="Arial" w:cs="Arial"/>
        </w:rPr>
        <w:tab/>
        <w:t>Proporcionar actividades culturales y recreativas;</w:t>
      </w:r>
    </w:p>
    <w:p w:rsidR="00C5705E" w:rsidRPr="00157F48" w:rsidRDefault="00C5705E" w:rsidP="00F36A61">
      <w:pPr>
        <w:keepNext/>
        <w:widowControl w:val="0"/>
        <w:ind w:firstLine="709"/>
        <w:jc w:val="both"/>
        <w:rPr>
          <w:rFonts w:ascii="Arial" w:hAnsi="Arial" w:cs="Arial"/>
        </w:rPr>
      </w:pPr>
    </w:p>
    <w:p w:rsidR="00C5705E" w:rsidRPr="00157F48" w:rsidRDefault="00C5705E" w:rsidP="00F36A61">
      <w:pPr>
        <w:keepNext/>
        <w:widowControl w:val="0"/>
        <w:tabs>
          <w:tab w:val="left" w:pos="1134"/>
        </w:tabs>
        <w:ind w:firstLine="709"/>
        <w:jc w:val="both"/>
        <w:rPr>
          <w:rFonts w:ascii="Arial" w:hAnsi="Arial" w:cs="Arial"/>
        </w:rPr>
      </w:pPr>
      <w:r w:rsidRPr="00157F48">
        <w:rPr>
          <w:rFonts w:ascii="Arial" w:hAnsi="Arial" w:cs="Arial"/>
        </w:rPr>
        <w:t>IV.</w:t>
      </w:r>
      <w:r w:rsidRPr="00157F48">
        <w:rPr>
          <w:rFonts w:ascii="Arial" w:hAnsi="Arial" w:cs="Arial"/>
        </w:rPr>
        <w:tab/>
        <w:t>Integrar un expediente personal con la historia clínica y un registro con los datos de identificación, estado de salud, tratamientos, entre otros;</w:t>
      </w:r>
    </w:p>
    <w:p w:rsidR="00953B1B" w:rsidRPr="00157F48" w:rsidRDefault="00953B1B" w:rsidP="00953B1B">
      <w:pPr>
        <w:tabs>
          <w:tab w:val="left" w:pos="1134"/>
        </w:tabs>
        <w:ind w:firstLine="709"/>
        <w:jc w:val="both"/>
        <w:rPr>
          <w:rFonts w:ascii="Arial" w:hAnsi="Arial" w:cs="Arial"/>
        </w:rPr>
      </w:pPr>
    </w:p>
    <w:p w:rsidR="00C5705E" w:rsidRPr="00157F48" w:rsidRDefault="00C5705E" w:rsidP="00953B1B">
      <w:pPr>
        <w:tabs>
          <w:tab w:val="left" w:pos="1134"/>
        </w:tabs>
        <w:ind w:firstLine="709"/>
        <w:jc w:val="both"/>
        <w:rPr>
          <w:rFonts w:ascii="Arial" w:hAnsi="Arial" w:cs="Arial"/>
        </w:rPr>
      </w:pPr>
      <w:r w:rsidRPr="00157F48">
        <w:rPr>
          <w:rFonts w:ascii="Arial" w:hAnsi="Arial" w:cs="Arial"/>
        </w:rPr>
        <w:t>V.</w:t>
      </w:r>
      <w:r w:rsidRPr="00157F48">
        <w:rPr>
          <w:rFonts w:ascii="Arial" w:hAnsi="Arial" w:cs="Arial"/>
        </w:rPr>
        <w:tab/>
        <w:t>Dar seguimiento a la evolución y evaluación de los casos atendidos, registrando los datos en los expedientes personales correspondientes;</w:t>
      </w:r>
    </w:p>
    <w:p w:rsidR="00C5705E" w:rsidRPr="00157F48" w:rsidRDefault="00C5705E" w:rsidP="004E01D8">
      <w:pPr>
        <w:ind w:firstLine="709"/>
        <w:jc w:val="both"/>
        <w:rPr>
          <w:rFonts w:ascii="Arial" w:hAnsi="Arial" w:cs="Arial"/>
        </w:rPr>
      </w:pPr>
    </w:p>
    <w:p w:rsidR="00C5705E" w:rsidRPr="00157F48" w:rsidRDefault="00C5705E" w:rsidP="001E53CB">
      <w:pPr>
        <w:keepNext/>
        <w:widowControl w:val="0"/>
        <w:tabs>
          <w:tab w:val="left" w:pos="1134"/>
        </w:tabs>
        <w:ind w:firstLine="709"/>
        <w:jc w:val="both"/>
        <w:rPr>
          <w:rFonts w:ascii="Arial" w:hAnsi="Arial" w:cs="Arial"/>
        </w:rPr>
      </w:pPr>
      <w:r w:rsidRPr="00157F48">
        <w:rPr>
          <w:rFonts w:ascii="Arial" w:hAnsi="Arial" w:cs="Arial"/>
        </w:rPr>
        <w:t>VI.</w:t>
      </w:r>
      <w:r w:rsidRPr="00157F48">
        <w:rPr>
          <w:rFonts w:ascii="Arial" w:hAnsi="Arial" w:cs="Arial"/>
        </w:rPr>
        <w:tab/>
        <w:t>Obtener en caso de ser posible, los nombres, domicilios y teléfonos de sus familiares; y</w:t>
      </w:r>
    </w:p>
    <w:p w:rsidR="00C5705E" w:rsidRPr="00157F48" w:rsidRDefault="00C5705E" w:rsidP="001E53CB">
      <w:pPr>
        <w:keepNext/>
        <w:widowControl w:val="0"/>
        <w:ind w:firstLine="709"/>
        <w:jc w:val="both"/>
        <w:rPr>
          <w:rFonts w:ascii="Arial" w:hAnsi="Arial" w:cs="Arial"/>
        </w:rPr>
      </w:pPr>
    </w:p>
    <w:p w:rsidR="00C5705E" w:rsidRPr="00157F48" w:rsidRDefault="00C5705E" w:rsidP="001E53CB">
      <w:pPr>
        <w:keepNext/>
        <w:widowControl w:val="0"/>
        <w:tabs>
          <w:tab w:val="left" w:pos="1134"/>
        </w:tabs>
        <w:ind w:firstLine="709"/>
        <w:jc w:val="both"/>
        <w:rPr>
          <w:rFonts w:ascii="Arial" w:hAnsi="Arial" w:cs="Arial"/>
        </w:rPr>
      </w:pPr>
      <w:r w:rsidRPr="00157F48">
        <w:rPr>
          <w:rFonts w:ascii="Arial" w:hAnsi="Arial" w:cs="Arial"/>
        </w:rPr>
        <w:t>VII.</w:t>
      </w:r>
      <w:r w:rsidRPr="00157F48">
        <w:rPr>
          <w:rFonts w:ascii="Arial" w:hAnsi="Arial" w:cs="Arial"/>
        </w:rPr>
        <w:tab/>
        <w:t>Expedir copia del expediente a los familiares autorizados, a las autoridades judiciales o a las instituciones que continúen la atención de las personas adultas mayores, cuando lo soliciten.</w:t>
      </w:r>
    </w:p>
    <w:p w:rsidR="00953B1B" w:rsidRPr="00157F48" w:rsidRDefault="00953B1B" w:rsidP="00953B1B">
      <w:pPr>
        <w:tabs>
          <w:tab w:val="left" w:pos="1134"/>
        </w:tabs>
        <w:ind w:firstLine="709"/>
        <w:jc w:val="both"/>
        <w:rPr>
          <w:rFonts w:ascii="Arial" w:hAnsi="Arial" w:cs="Arial"/>
        </w:rPr>
      </w:pPr>
    </w:p>
    <w:p w:rsidR="00C5705E" w:rsidRDefault="00C5705E" w:rsidP="00696A31">
      <w:pPr>
        <w:ind w:firstLine="709"/>
        <w:jc w:val="both"/>
        <w:rPr>
          <w:rFonts w:ascii="Arial" w:hAnsi="Arial" w:cs="Arial"/>
        </w:rPr>
      </w:pPr>
      <w:r w:rsidRPr="00157F48">
        <w:rPr>
          <w:rFonts w:ascii="Arial" w:hAnsi="Arial" w:cs="Arial"/>
          <w:b/>
        </w:rPr>
        <w:t>Artículo 26.</w:t>
      </w:r>
      <w:r w:rsidRPr="00157F48">
        <w:rPr>
          <w:rFonts w:ascii="Arial" w:hAnsi="Arial" w:cs="Arial"/>
        </w:rPr>
        <w:t xml:space="preserve">- Cuando </w:t>
      </w:r>
      <w:r w:rsidR="0038544E" w:rsidRPr="0038544E">
        <w:rPr>
          <w:rFonts w:ascii="Arial" w:hAnsi="Arial" w:cs="Arial"/>
        </w:rPr>
        <w:t>la institución pública, privada o social, otorgue su atención a una persona adulta mayor, examinar</w:t>
      </w:r>
      <w:r w:rsidR="003A4546">
        <w:rPr>
          <w:rFonts w:ascii="Arial" w:hAnsi="Arial" w:cs="Arial"/>
        </w:rPr>
        <w:t>á</w:t>
      </w:r>
      <w:r w:rsidR="0038544E" w:rsidRPr="0038544E">
        <w:rPr>
          <w:rFonts w:ascii="Arial" w:hAnsi="Arial" w:cs="Arial"/>
        </w:rPr>
        <w:t>, en primer término, la posibilidad de su reintegración familiar, procurando en todo momento evitar circunstancias que pongan en riesgo a la persona adulta mayor.</w:t>
      </w:r>
    </w:p>
    <w:p w:rsidR="0038544E" w:rsidRPr="00F207F1" w:rsidRDefault="00F207F1" w:rsidP="00F207F1">
      <w:pPr>
        <w:spacing w:after="240"/>
        <w:ind w:firstLine="709"/>
        <w:jc w:val="right"/>
        <w:rPr>
          <w:rFonts w:ascii="Arial" w:hAnsi="Arial" w:cs="Arial"/>
          <w:i/>
          <w:sz w:val="18"/>
        </w:rPr>
      </w:pPr>
      <w:hyperlink w:anchor="Artículo26" w:history="1">
        <w:r w:rsidRPr="00F207F1">
          <w:rPr>
            <w:rStyle w:val="Hipervnculo"/>
            <w:rFonts w:ascii="Arial" w:hAnsi="Arial" w:cs="Arial"/>
            <w:i/>
            <w:sz w:val="18"/>
          </w:rPr>
          <w:t>Artículo Reformado</w:t>
        </w:r>
      </w:hyperlink>
    </w:p>
    <w:p w:rsidR="00C5705E" w:rsidRPr="00157F48" w:rsidRDefault="00C5705E" w:rsidP="00A668B6">
      <w:pPr>
        <w:spacing w:before="240"/>
        <w:jc w:val="center"/>
        <w:rPr>
          <w:rFonts w:ascii="Arial" w:hAnsi="Arial" w:cs="Arial"/>
          <w:b/>
        </w:rPr>
      </w:pPr>
      <w:r w:rsidRPr="00157F48">
        <w:rPr>
          <w:rFonts w:ascii="Arial" w:hAnsi="Arial" w:cs="Arial"/>
          <w:b/>
        </w:rPr>
        <w:t>CAPÍTULO IV</w:t>
      </w:r>
    </w:p>
    <w:p w:rsidR="00C5705E" w:rsidRPr="00157F48" w:rsidRDefault="00C5705E" w:rsidP="00A668B6">
      <w:pPr>
        <w:spacing w:after="120"/>
        <w:jc w:val="center"/>
        <w:rPr>
          <w:rFonts w:ascii="Arial" w:hAnsi="Arial" w:cs="Arial"/>
          <w:b/>
        </w:rPr>
      </w:pPr>
      <w:r w:rsidRPr="00157F48">
        <w:rPr>
          <w:rFonts w:ascii="Arial" w:hAnsi="Arial" w:cs="Arial"/>
          <w:b/>
        </w:rPr>
        <w:t>DE LOS DEBERES DE LA FAMILIA</w:t>
      </w:r>
    </w:p>
    <w:p w:rsidR="00C5705E" w:rsidRDefault="00C5705E" w:rsidP="00696A31">
      <w:pPr>
        <w:ind w:firstLine="709"/>
        <w:jc w:val="both"/>
        <w:rPr>
          <w:rFonts w:ascii="Arial" w:hAnsi="Arial" w:cs="Arial"/>
        </w:rPr>
      </w:pPr>
      <w:r w:rsidRPr="00157F48">
        <w:rPr>
          <w:rFonts w:ascii="Arial" w:hAnsi="Arial" w:cs="Arial"/>
          <w:b/>
        </w:rPr>
        <w:t>Artículo 27.-</w:t>
      </w:r>
      <w:r w:rsidRPr="00157F48">
        <w:rPr>
          <w:rFonts w:ascii="Arial" w:hAnsi="Arial" w:cs="Arial"/>
        </w:rPr>
        <w:t xml:space="preserve"> Se reconoce a la familia como la institución fundamental en la que debe tener lugar la protección y desarrollo de la persona adulta mayor, </w:t>
      </w:r>
      <w:r w:rsidR="00265D1C">
        <w:rPr>
          <w:rFonts w:ascii="Arial" w:hAnsi="Arial" w:cs="Arial"/>
        </w:rPr>
        <w:t xml:space="preserve">así como procurar su bienestar emocional </w:t>
      </w:r>
      <w:r w:rsidRPr="00157F48">
        <w:rPr>
          <w:rFonts w:ascii="Arial" w:hAnsi="Arial" w:cs="Arial"/>
        </w:rPr>
        <w:t>y que deberá cumplir su función social, por lo tanto, de manera constante y permanente deberá velar por cada una de las personas adultas mayores que formen parte de ella, siendo responsable de proporcionar los satisfactores necesarios para su atención y desarrollo integral.</w:t>
      </w:r>
    </w:p>
    <w:p w:rsidR="00C5705E" w:rsidRPr="00C5149D" w:rsidRDefault="00265D1C" w:rsidP="00C5149D">
      <w:pPr>
        <w:spacing w:after="240"/>
        <w:ind w:firstLine="709"/>
        <w:jc w:val="right"/>
        <w:rPr>
          <w:rFonts w:ascii="Arial" w:hAnsi="Arial" w:cs="Arial"/>
          <w:i/>
          <w:sz w:val="18"/>
        </w:rPr>
      </w:pPr>
      <w:hyperlink w:anchor="Artículo27" w:history="1">
        <w:r w:rsidRPr="00265D1C">
          <w:rPr>
            <w:rStyle w:val="Hipervnculo"/>
            <w:rFonts w:ascii="Arial" w:hAnsi="Arial" w:cs="Arial"/>
            <w:i/>
            <w:sz w:val="18"/>
          </w:rPr>
          <w:t>Artículo Reformado</w:t>
        </w:r>
      </w:hyperlink>
    </w:p>
    <w:p w:rsidR="00C5705E" w:rsidRPr="00157F48" w:rsidRDefault="00C5705E" w:rsidP="00696A31">
      <w:pPr>
        <w:ind w:firstLine="709"/>
        <w:jc w:val="both"/>
        <w:rPr>
          <w:rFonts w:ascii="Arial" w:hAnsi="Arial" w:cs="Arial"/>
        </w:rPr>
      </w:pPr>
      <w:r w:rsidRPr="00157F48">
        <w:rPr>
          <w:rFonts w:ascii="Arial" w:hAnsi="Arial" w:cs="Arial"/>
          <w:b/>
        </w:rPr>
        <w:t>Artículo 28.-</w:t>
      </w:r>
      <w:r w:rsidRPr="00157F48">
        <w:rPr>
          <w:rFonts w:ascii="Arial" w:hAnsi="Arial" w:cs="Arial"/>
        </w:rPr>
        <w:t xml:space="preserve"> Sólo en caso de enfermedad, decisión personal de la persona adulta mayor o por causas de fuerza mayor, podrá solicitar su ingreso en alguna institución asistencial pública o privada dedicada al cuidado de personas adultas mayores.</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29.-</w:t>
      </w:r>
      <w:r w:rsidRPr="00157F48">
        <w:rPr>
          <w:rFonts w:ascii="Arial" w:hAnsi="Arial" w:cs="Arial"/>
        </w:rPr>
        <w:t xml:space="preserve"> La familia de la persona adulta mayor tendrá respecto de ésta, los siguientes deberes:</w:t>
      </w:r>
    </w:p>
    <w:p w:rsidR="00C5705E" w:rsidRPr="00157F48" w:rsidRDefault="00C5705E" w:rsidP="00C5705E">
      <w:pPr>
        <w:spacing w:line="276" w:lineRule="auto"/>
        <w:jc w:val="both"/>
        <w:rPr>
          <w:rFonts w:ascii="Arial" w:hAnsi="Arial" w:cs="Arial"/>
        </w:rPr>
      </w:pPr>
    </w:p>
    <w:p w:rsidR="00C5705E" w:rsidRPr="00157F48" w:rsidRDefault="00C5705E" w:rsidP="00953B1B">
      <w:pPr>
        <w:tabs>
          <w:tab w:val="left" w:pos="1134"/>
        </w:tabs>
        <w:ind w:firstLine="709"/>
        <w:jc w:val="both"/>
        <w:rPr>
          <w:rFonts w:ascii="Arial" w:hAnsi="Arial" w:cs="Arial"/>
        </w:rPr>
      </w:pPr>
      <w:r w:rsidRPr="00157F48">
        <w:rPr>
          <w:rFonts w:ascii="Arial" w:hAnsi="Arial" w:cs="Arial"/>
        </w:rPr>
        <w:t>I.</w:t>
      </w:r>
      <w:r w:rsidRPr="00157F48">
        <w:rPr>
          <w:rFonts w:ascii="Arial" w:hAnsi="Arial" w:cs="Arial"/>
        </w:rPr>
        <w:tab/>
        <w:t>Conocer los derechos de las personas adultas mayores, previstos en la presente Ley, así como los que se encuentran contemplados en la Constitución Política del Estado y demás ordenamientos para su debida observancia;</w:t>
      </w:r>
    </w:p>
    <w:p w:rsidR="00C5705E" w:rsidRPr="00157F48" w:rsidRDefault="00C5705E" w:rsidP="004E01D8">
      <w:pPr>
        <w:ind w:firstLine="709"/>
        <w:jc w:val="both"/>
        <w:rPr>
          <w:rFonts w:ascii="Arial" w:hAnsi="Arial" w:cs="Arial"/>
        </w:rPr>
      </w:pPr>
    </w:p>
    <w:p w:rsidR="00C5705E" w:rsidRPr="00157F48" w:rsidRDefault="00C5705E" w:rsidP="00953B1B">
      <w:pPr>
        <w:tabs>
          <w:tab w:val="left" w:pos="1134"/>
        </w:tabs>
        <w:ind w:firstLine="709"/>
        <w:jc w:val="both"/>
        <w:rPr>
          <w:rFonts w:ascii="Arial" w:hAnsi="Arial" w:cs="Arial"/>
        </w:rPr>
      </w:pPr>
      <w:r w:rsidRPr="00157F48">
        <w:rPr>
          <w:rFonts w:ascii="Arial" w:hAnsi="Arial" w:cs="Arial"/>
        </w:rPr>
        <w:t>II.</w:t>
      </w:r>
      <w:r w:rsidRPr="00157F48">
        <w:rPr>
          <w:rFonts w:ascii="Arial" w:hAnsi="Arial" w:cs="Arial"/>
        </w:rPr>
        <w:tab/>
        <w:t>Evitar que alguno de sus integrantes cometa cualquier acto de discriminación, abuso, explotación, aislamiento, violencia y actos jurídicos que pongan en riesgo su persona, bienes y derechos;</w:t>
      </w:r>
    </w:p>
    <w:p w:rsidR="00C5705E" w:rsidRPr="00157F48" w:rsidRDefault="00C5705E" w:rsidP="004E01D8">
      <w:pPr>
        <w:ind w:firstLine="709"/>
        <w:jc w:val="both"/>
        <w:rPr>
          <w:rFonts w:ascii="Arial" w:hAnsi="Arial" w:cs="Arial"/>
        </w:rPr>
      </w:pPr>
    </w:p>
    <w:p w:rsidR="00C5705E" w:rsidRPr="00157F48" w:rsidRDefault="00C5705E" w:rsidP="00953B1B">
      <w:pPr>
        <w:tabs>
          <w:tab w:val="left" w:pos="1134"/>
        </w:tabs>
        <w:ind w:firstLine="709"/>
        <w:jc w:val="both"/>
        <w:rPr>
          <w:rFonts w:ascii="Arial" w:hAnsi="Arial" w:cs="Arial"/>
        </w:rPr>
      </w:pPr>
      <w:r w:rsidRPr="00157F48">
        <w:rPr>
          <w:rFonts w:ascii="Arial" w:hAnsi="Arial" w:cs="Arial"/>
        </w:rPr>
        <w:t>III.</w:t>
      </w:r>
      <w:r w:rsidRPr="00157F48">
        <w:rPr>
          <w:rFonts w:ascii="Arial" w:hAnsi="Arial" w:cs="Arial"/>
        </w:rPr>
        <w:tab/>
        <w:t>Proporcionar oportuna y adecuadamente alimentación, vestido, habitación y el cuidado de la salud física y mental, de acuerdo a sus posibilidades económicas, conforme a lo dispuesto por el Código Civil para el Estado de Baja California, así como asistencia permanente y oportuna;</w:t>
      </w:r>
    </w:p>
    <w:p w:rsidR="00C5705E" w:rsidRPr="00157F48" w:rsidRDefault="00C5705E" w:rsidP="004E01D8">
      <w:pPr>
        <w:ind w:firstLine="709"/>
        <w:jc w:val="both"/>
        <w:rPr>
          <w:rFonts w:ascii="Arial" w:hAnsi="Arial" w:cs="Arial"/>
        </w:rPr>
      </w:pPr>
    </w:p>
    <w:p w:rsidR="00C5705E" w:rsidRPr="00157F48" w:rsidRDefault="00A129FC" w:rsidP="00953B1B">
      <w:pPr>
        <w:tabs>
          <w:tab w:val="left" w:pos="1134"/>
        </w:tabs>
        <w:ind w:firstLine="709"/>
        <w:jc w:val="both"/>
        <w:rPr>
          <w:rFonts w:ascii="Arial" w:hAnsi="Arial" w:cs="Arial"/>
        </w:rPr>
      </w:pPr>
      <w:r>
        <w:rPr>
          <w:rFonts w:ascii="Arial" w:hAnsi="Arial" w:cs="Arial"/>
        </w:rPr>
        <w:t>IV.</w:t>
      </w:r>
      <w:r>
        <w:rPr>
          <w:rFonts w:ascii="Arial" w:hAnsi="Arial" w:cs="Arial"/>
        </w:rPr>
        <w:tab/>
        <w:t xml:space="preserve">Las </w:t>
      </w:r>
      <w:r w:rsidR="003320DC">
        <w:rPr>
          <w:rFonts w:ascii="Arial" w:hAnsi="Arial" w:cs="Arial"/>
        </w:rPr>
        <w:t>personas adultas</w:t>
      </w:r>
      <w:r w:rsidR="006C0BC2">
        <w:rPr>
          <w:rFonts w:ascii="Arial" w:hAnsi="Arial" w:cs="Arial"/>
        </w:rPr>
        <w:t xml:space="preserve"> mayores tendrán el derecho de ser</w:t>
      </w:r>
      <w:r w:rsidR="00C5705E" w:rsidRPr="00157F48">
        <w:rPr>
          <w:rFonts w:ascii="Arial" w:hAnsi="Arial" w:cs="Arial"/>
        </w:rPr>
        <w:t xml:space="preserve"> examin</w:t>
      </w:r>
      <w:r w:rsidR="006C0BC2">
        <w:rPr>
          <w:rFonts w:ascii="Arial" w:hAnsi="Arial" w:cs="Arial"/>
        </w:rPr>
        <w:t>ados cuando menos una</w:t>
      </w:r>
      <w:r w:rsidR="00C5705E" w:rsidRPr="00157F48">
        <w:rPr>
          <w:rFonts w:ascii="Arial" w:hAnsi="Arial" w:cs="Arial"/>
        </w:rPr>
        <w:t xml:space="preserve"> vez al año, </w:t>
      </w:r>
      <w:r w:rsidR="006C0BC2">
        <w:rPr>
          <w:rFonts w:ascii="Arial" w:hAnsi="Arial" w:cs="Arial"/>
        </w:rPr>
        <w:t>para mantener la estabilidad de su salud y recibir</w:t>
      </w:r>
      <w:r w:rsidR="00C5705E" w:rsidRPr="00157F48">
        <w:rPr>
          <w:rFonts w:ascii="Arial" w:hAnsi="Arial" w:cs="Arial"/>
        </w:rPr>
        <w:t xml:space="preserve"> los tratamientos que requieran en caso de enfermedad;</w:t>
      </w:r>
    </w:p>
    <w:p w:rsidR="00C5705E" w:rsidRPr="00157F48" w:rsidRDefault="00C5705E" w:rsidP="004E01D8">
      <w:pPr>
        <w:ind w:firstLine="709"/>
        <w:jc w:val="both"/>
        <w:rPr>
          <w:rFonts w:ascii="Arial" w:hAnsi="Arial" w:cs="Arial"/>
        </w:rPr>
      </w:pPr>
    </w:p>
    <w:p w:rsidR="00C5705E" w:rsidRPr="00157F48" w:rsidRDefault="00C5705E" w:rsidP="00953B1B">
      <w:pPr>
        <w:tabs>
          <w:tab w:val="left" w:pos="1134"/>
        </w:tabs>
        <w:ind w:firstLine="709"/>
        <w:jc w:val="both"/>
        <w:rPr>
          <w:rFonts w:ascii="Arial" w:hAnsi="Arial" w:cs="Arial"/>
        </w:rPr>
      </w:pPr>
      <w:r w:rsidRPr="00157F48">
        <w:rPr>
          <w:rFonts w:ascii="Arial" w:hAnsi="Arial" w:cs="Arial"/>
        </w:rPr>
        <w:t>V.</w:t>
      </w:r>
      <w:r w:rsidRPr="00157F48">
        <w:rPr>
          <w:rFonts w:ascii="Arial" w:hAnsi="Arial" w:cs="Arial"/>
        </w:rPr>
        <w:tab/>
        <w:t>Fomentar la convivencia familiar cotidiana, donde la persona adulta mayor participe activamente, y promover al mismo tiempo, los valores que incidan en sus necesidades afectivas, de protección y de apoyo;</w:t>
      </w:r>
    </w:p>
    <w:p w:rsidR="00C5705E" w:rsidRPr="00157F48" w:rsidRDefault="00C5705E" w:rsidP="004E01D8">
      <w:pPr>
        <w:ind w:firstLine="709"/>
        <w:jc w:val="both"/>
        <w:rPr>
          <w:rFonts w:ascii="Arial" w:hAnsi="Arial" w:cs="Arial"/>
        </w:rPr>
      </w:pPr>
      <w:r w:rsidRPr="00157F48">
        <w:rPr>
          <w:rFonts w:ascii="Arial" w:hAnsi="Arial" w:cs="Arial"/>
        </w:rPr>
        <w:t xml:space="preserve"> </w:t>
      </w:r>
    </w:p>
    <w:p w:rsidR="00C5705E" w:rsidRPr="00157F48" w:rsidRDefault="00C5705E" w:rsidP="00953B1B">
      <w:pPr>
        <w:tabs>
          <w:tab w:val="left" w:pos="1134"/>
        </w:tabs>
        <w:ind w:firstLine="709"/>
        <w:jc w:val="both"/>
        <w:rPr>
          <w:rFonts w:ascii="Arial" w:hAnsi="Arial" w:cs="Arial"/>
        </w:rPr>
      </w:pPr>
      <w:r w:rsidRPr="00157F48">
        <w:rPr>
          <w:rFonts w:ascii="Arial" w:hAnsi="Arial" w:cs="Arial"/>
        </w:rPr>
        <w:t>VI.</w:t>
      </w:r>
      <w:r w:rsidRPr="00157F48">
        <w:rPr>
          <w:rFonts w:ascii="Arial" w:hAnsi="Arial" w:cs="Arial"/>
        </w:rPr>
        <w:tab/>
        <w:t>Fomentar su independencia, respetar sus decisiones y mantener su privacidad;</w:t>
      </w:r>
    </w:p>
    <w:p w:rsidR="00C5705E" w:rsidRPr="00157F48" w:rsidRDefault="00C5705E" w:rsidP="004E01D8">
      <w:pPr>
        <w:ind w:firstLine="709"/>
        <w:jc w:val="both"/>
        <w:rPr>
          <w:rFonts w:ascii="Arial" w:hAnsi="Arial" w:cs="Arial"/>
        </w:rPr>
      </w:pPr>
      <w:r w:rsidRPr="00157F48">
        <w:rPr>
          <w:rFonts w:ascii="Arial" w:hAnsi="Arial" w:cs="Arial"/>
        </w:rPr>
        <w:t xml:space="preserve"> </w:t>
      </w:r>
    </w:p>
    <w:p w:rsidR="00C5705E" w:rsidRPr="00157F48" w:rsidRDefault="00C5705E" w:rsidP="00374F14">
      <w:pPr>
        <w:keepNext/>
        <w:widowControl w:val="0"/>
        <w:tabs>
          <w:tab w:val="left" w:pos="1134"/>
        </w:tabs>
        <w:ind w:firstLine="709"/>
        <w:jc w:val="both"/>
        <w:rPr>
          <w:rFonts w:ascii="Arial" w:hAnsi="Arial" w:cs="Arial"/>
        </w:rPr>
      </w:pPr>
      <w:r w:rsidRPr="00157F48">
        <w:rPr>
          <w:rFonts w:ascii="Arial" w:hAnsi="Arial" w:cs="Arial"/>
        </w:rPr>
        <w:t>VII.</w:t>
      </w:r>
      <w:r w:rsidRPr="00157F48">
        <w:rPr>
          <w:rFonts w:ascii="Arial" w:hAnsi="Arial" w:cs="Arial"/>
        </w:rPr>
        <w:tab/>
        <w:t>Gestionar ante las dependencias e instituciones del Estado y los Municipios, así como de las organizaciones civiles e iniciativa privada, el reconocimiento y respeto de los derechos de los adultos mayores;</w:t>
      </w:r>
    </w:p>
    <w:p w:rsidR="00307AC7" w:rsidRPr="00157F48" w:rsidRDefault="00307AC7" w:rsidP="00374F14">
      <w:pPr>
        <w:keepNext/>
        <w:widowControl w:val="0"/>
        <w:tabs>
          <w:tab w:val="left" w:pos="1134"/>
        </w:tabs>
        <w:ind w:firstLine="709"/>
        <w:jc w:val="both"/>
        <w:rPr>
          <w:rFonts w:ascii="Arial" w:hAnsi="Arial" w:cs="Arial"/>
        </w:rPr>
      </w:pPr>
    </w:p>
    <w:p w:rsidR="00C5705E" w:rsidRPr="00157F48" w:rsidRDefault="00C5705E" w:rsidP="00374F14">
      <w:pPr>
        <w:keepNext/>
        <w:widowControl w:val="0"/>
        <w:ind w:firstLine="709"/>
        <w:jc w:val="both"/>
        <w:rPr>
          <w:rFonts w:ascii="Arial" w:hAnsi="Arial" w:cs="Arial"/>
        </w:rPr>
      </w:pPr>
      <w:r w:rsidRPr="00157F48">
        <w:rPr>
          <w:rFonts w:ascii="Arial" w:hAnsi="Arial" w:cs="Arial"/>
        </w:rPr>
        <w:t xml:space="preserve"> VIII.</w:t>
      </w:r>
      <w:r w:rsidRPr="00157F48">
        <w:rPr>
          <w:rFonts w:ascii="Arial" w:hAnsi="Arial" w:cs="Arial"/>
        </w:rPr>
        <w:tab/>
        <w:t>Contribuir a que la persona adulta mayor se mantenga productiva y socialmente integrada; y</w:t>
      </w:r>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IX.</w:t>
      </w:r>
      <w:r w:rsidRPr="00157F48">
        <w:rPr>
          <w:rFonts w:ascii="Arial" w:hAnsi="Arial" w:cs="Arial"/>
        </w:rPr>
        <w:tab/>
        <w:t>Abstenerse de forzar a la persona adulta mayor a realizar actos de mendicidad que atenten contra su dignidad o que impliquen un esfuerzo tal, que vaya en perjuicio de su salud física y mental.</w:t>
      </w:r>
    </w:p>
    <w:p w:rsidR="00C5705E" w:rsidRPr="00157F48" w:rsidRDefault="00C5705E" w:rsidP="00696A31">
      <w:pPr>
        <w:ind w:firstLine="709"/>
        <w:jc w:val="both"/>
        <w:rPr>
          <w:rFonts w:ascii="Arial" w:hAnsi="Arial" w:cs="Arial"/>
        </w:rPr>
      </w:pPr>
      <w:r w:rsidRPr="00157F48">
        <w:rPr>
          <w:rFonts w:ascii="Arial" w:hAnsi="Arial" w:cs="Arial"/>
          <w:b/>
        </w:rPr>
        <w:t>Artículo 30.-</w:t>
      </w:r>
      <w:r w:rsidRPr="00157F48">
        <w:rPr>
          <w:rFonts w:ascii="Arial" w:hAnsi="Arial" w:cs="Arial"/>
        </w:rPr>
        <w:t xml:space="preserve"> Cuando ninguno de los integrantes de la familia pueda encargarse del cuidado personal de la persona adulta mayor, se dará aviso al Sistema para el Desarrollo Integral de la Familia del Estado de Baja California, quien inmediatamente tomará las medidas pertinentes, asegurando con los mecanismos a su alcance, el bienestar de la persona adulta mayor.</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31.-</w:t>
      </w:r>
      <w:r w:rsidRPr="00157F48">
        <w:rPr>
          <w:rFonts w:ascii="Arial" w:hAnsi="Arial" w:cs="Arial"/>
        </w:rPr>
        <w:t xml:space="preserve"> Todas las instituciones públicas y privadas que desarrollen Programas de atención a las personas adultas mayores, deberán tomar las medidas de prevención para que la familia participe en la atención de este sector de la población.</w:t>
      </w:r>
    </w:p>
    <w:p w:rsidR="00C5705E" w:rsidRPr="00157F48" w:rsidRDefault="00C5705E" w:rsidP="00C5705E">
      <w:pPr>
        <w:spacing w:line="276" w:lineRule="auto"/>
        <w:rPr>
          <w:rFonts w:ascii="Arial" w:hAnsi="Arial" w:cs="Arial"/>
          <w:b/>
        </w:rPr>
      </w:pPr>
    </w:p>
    <w:p w:rsidR="00C5705E" w:rsidRPr="00157F48" w:rsidRDefault="00C5705E" w:rsidP="004E01D8">
      <w:pPr>
        <w:spacing w:before="120"/>
        <w:jc w:val="center"/>
        <w:rPr>
          <w:rFonts w:ascii="Arial" w:hAnsi="Arial" w:cs="Arial"/>
          <w:b/>
        </w:rPr>
      </w:pPr>
      <w:r w:rsidRPr="00157F48">
        <w:rPr>
          <w:rFonts w:ascii="Arial" w:hAnsi="Arial" w:cs="Arial"/>
          <w:b/>
        </w:rPr>
        <w:t>CAPÍTULO V</w:t>
      </w:r>
    </w:p>
    <w:p w:rsidR="00C5705E" w:rsidRPr="00157F48" w:rsidRDefault="00C5705E" w:rsidP="004E01D8">
      <w:pPr>
        <w:spacing w:after="120"/>
        <w:jc w:val="center"/>
        <w:rPr>
          <w:rFonts w:ascii="Arial" w:hAnsi="Arial" w:cs="Arial"/>
          <w:b/>
        </w:rPr>
      </w:pPr>
      <w:r w:rsidRPr="00157F48">
        <w:rPr>
          <w:rFonts w:ascii="Arial" w:hAnsi="Arial" w:cs="Arial"/>
          <w:b/>
        </w:rPr>
        <w:t>DE LA NEGACION Y CANCELACION DE LOS BENEFICIOS DE ESTA LEY</w:t>
      </w:r>
    </w:p>
    <w:p w:rsidR="00C5705E" w:rsidRPr="00157F48" w:rsidRDefault="00C5705E" w:rsidP="00C5705E">
      <w:pPr>
        <w:spacing w:line="276" w:lineRule="auto"/>
        <w:jc w:val="both"/>
        <w:rPr>
          <w:rFonts w:ascii="Arial" w:hAnsi="Arial" w:cs="Arial"/>
        </w:rPr>
      </w:pPr>
    </w:p>
    <w:p w:rsidR="00C5705E" w:rsidRPr="00157F48" w:rsidRDefault="00C5705E" w:rsidP="00696A31">
      <w:pPr>
        <w:ind w:firstLine="709"/>
        <w:jc w:val="both"/>
        <w:rPr>
          <w:rFonts w:ascii="Arial" w:hAnsi="Arial" w:cs="Arial"/>
          <w:b/>
        </w:rPr>
      </w:pPr>
      <w:r w:rsidRPr="00157F48">
        <w:rPr>
          <w:rFonts w:ascii="Arial" w:hAnsi="Arial" w:cs="Arial"/>
          <w:b/>
        </w:rPr>
        <w:t>Artículo 32.-</w:t>
      </w:r>
      <w:r w:rsidRPr="00157F48">
        <w:rPr>
          <w:rFonts w:ascii="Arial" w:hAnsi="Arial" w:cs="Arial"/>
        </w:rPr>
        <w:t xml:space="preserve"> La cancelación de la pensión tendrá lugar por las siguientes causas:</w:t>
      </w:r>
    </w:p>
    <w:p w:rsidR="00C5705E" w:rsidRPr="00157F48" w:rsidRDefault="00C5705E" w:rsidP="00C5705E">
      <w:pPr>
        <w:spacing w:line="276" w:lineRule="auto"/>
        <w:jc w:val="center"/>
        <w:rPr>
          <w:rFonts w:ascii="Arial" w:hAnsi="Arial" w:cs="Arial"/>
          <w:b/>
        </w:rPr>
      </w:pPr>
    </w:p>
    <w:p w:rsidR="00C5705E" w:rsidRPr="00157F48" w:rsidRDefault="00C5705E" w:rsidP="004E01D8">
      <w:pPr>
        <w:ind w:firstLine="709"/>
        <w:jc w:val="both"/>
        <w:rPr>
          <w:rFonts w:ascii="Arial" w:hAnsi="Arial" w:cs="Arial"/>
        </w:rPr>
      </w:pPr>
      <w:r w:rsidRPr="00157F48">
        <w:rPr>
          <w:rFonts w:ascii="Arial" w:hAnsi="Arial" w:cs="Arial"/>
        </w:rPr>
        <w:t xml:space="preserve">I.- Cuando el beneficiario no sea localizado en el domicilio reportado como residencia del mismo, habiéndose agotado cuando menos tres visitas consecutivas; </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 xml:space="preserve">II.- Cuando se compruebe la duplicidad del beneficiario en el padrón; </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III.- Cuando se acredite fehacientemente que el beneficiario ha dejado de cumplir con los compromisos y requisitos dispuestos en el artículo 9 de esta Ley.</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 xml:space="preserve">IV.- Cuando el adulto mayor haya fallecido.  </w:t>
      </w:r>
    </w:p>
    <w:p w:rsidR="00C5705E" w:rsidRPr="00157F48" w:rsidRDefault="00C5705E" w:rsidP="00C5705E">
      <w:pPr>
        <w:spacing w:line="276" w:lineRule="auto"/>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33.-</w:t>
      </w:r>
      <w:r w:rsidRPr="00157F48">
        <w:rPr>
          <w:rFonts w:ascii="Arial" w:hAnsi="Arial" w:cs="Arial"/>
        </w:rPr>
        <w:t xml:space="preserve"> La negativa al derecho a la pensión solo será procedente cuando el interesado no cumpla con las disposiciones de esta Ley y habrá de estar debidamente fundada y motivada.</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34.-</w:t>
      </w:r>
      <w:r w:rsidRPr="00157F48">
        <w:rPr>
          <w:rFonts w:ascii="Arial" w:hAnsi="Arial" w:cs="Arial"/>
        </w:rPr>
        <w:t xml:space="preserve"> El acto que niegue el derecho a la pensión o que la cancele, podrá ser impugnado por el interesado ante el Tribunal de lo Contencioso Administrativo del Estado, en los términos de la Ley respectiva. </w:t>
      </w:r>
    </w:p>
    <w:p w:rsidR="004E01D8" w:rsidRPr="00157F48" w:rsidRDefault="004E01D8" w:rsidP="00C5705E">
      <w:pPr>
        <w:spacing w:line="276" w:lineRule="auto"/>
        <w:jc w:val="center"/>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TÍTULO CUARTO</w:t>
      </w:r>
    </w:p>
    <w:p w:rsidR="00C5705E" w:rsidRPr="00157F48" w:rsidRDefault="00C5705E" w:rsidP="00C5705E">
      <w:pPr>
        <w:spacing w:line="276" w:lineRule="auto"/>
        <w:jc w:val="center"/>
        <w:rPr>
          <w:rFonts w:ascii="Arial" w:hAnsi="Arial" w:cs="Arial"/>
          <w:b/>
        </w:rPr>
      </w:pPr>
      <w:r w:rsidRPr="00157F48">
        <w:rPr>
          <w:rFonts w:ascii="Arial" w:hAnsi="Arial" w:cs="Arial"/>
          <w:b/>
        </w:rPr>
        <w:t>POLÍTICAS PÚBLICAS, FACULTADES Y OBLIGACIONES DE LAS AUTORIDADES</w:t>
      </w:r>
    </w:p>
    <w:p w:rsidR="00C5705E" w:rsidRPr="00157F48" w:rsidRDefault="00C5705E" w:rsidP="00C5705E">
      <w:pPr>
        <w:spacing w:line="276" w:lineRule="auto"/>
        <w:jc w:val="center"/>
        <w:rPr>
          <w:rFonts w:ascii="Arial" w:hAnsi="Arial" w:cs="Arial"/>
          <w:b/>
        </w:rPr>
      </w:pPr>
      <w:r w:rsidRPr="00157F48">
        <w:rPr>
          <w:rFonts w:ascii="Arial" w:hAnsi="Arial" w:cs="Arial"/>
          <w:b/>
        </w:rPr>
        <w:t>CAPÍTULO I</w:t>
      </w:r>
    </w:p>
    <w:p w:rsidR="00C5705E" w:rsidRPr="00157F48" w:rsidRDefault="00C5705E" w:rsidP="00C5705E">
      <w:pPr>
        <w:spacing w:line="276" w:lineRule="auto"/>
        <w:jc w:val="center"/>
        <w:rPr>
          <w:rFonts w:ascii="Arial" w:hAnsi="Arial" w:cs="Arial"/>
          <w:b/>
        </w:rPr>
      </w:pPr>
      <w:r w:rsidRPr="00157F48">
        <w:rPr>
          <w:rFonts w:ascii="Arial" w:hAnsi="Arial" w:cs="Arial"/>
          <w:b/>
        </w:rPr>
        <w:t>DE LAS POLÍTICAS PÚBLICAS</w:t>
      </w:r>
    </w:p>
    <w:p w:rsidR="00C5705E" w:rsidRPr="00157F48" w:rsidRDefault="00C5705E" w:rsidP="00C5705E">
      <w:pPr>
        <w:spacing w:line="276" w:lineRule="auto"/>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35.-</w:t>
      </w:r>
      <w:r w:rsidRPr="00157F48">
        <w:rPr>
          <w:rFonts w:ascii="Arial" w:hAnsi="Arial" w:cs="Arial"/>
        </w:rPr>
        <w:t xml:space="preserve"> Las políticas públicas que formulen el Ejecutivo Estatal, a través de las dependencias a su cargo, y los Ayuntamientos, en sus respectivos ámbitos de competencia en materia de personas adultas mayores, deberán sustentarse en el Plan de Desarrollo respectivo y estarán orientadas a:</w:t>
      </w:r>
    </w:p>
    <w:p w:rsidR="00C5705E" w:rsidRPr="00157F48" w:rsidRDefault="00C5705E" w:rsidP="00C5705E">
      <w:pPr>
        <w:spacing w:line="276" w:lineRule="auto"/>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I.</w:t>
      </w:r>
      <w:r w:rsidRPr="00157F48">
        <w:rPr>
          <w:rFonts w:ascii="Arial" w:hAnsi="Arial" w:cs="Arial"/>
        </w:rPr>
        <w:tab/>
        <w:t>Vigilar y garantizar la defensa y el pleno ejercicio de sus derechos.</w:t>
      </w:r>
    </w:p>
    <w:p w:rsidR="00C5705E" w:rsidRPr="00157F48" w:rsidRDefault="00C5705E" w:rsidP="004E01D8">
      <w:pPr>
        <w:ind w:firstLine="709"/>
        <w:jc w:val="both"/>
        <w:rPr>
          <w:rFonts w:ascii="Arial" w:hAnsi="Arial" w:cs="Arial"/>
        </w:rPr>
      </w:pPr>
    </w:p>
    <w:p w:rsidR="00C5705E" w:rsidRDefault="00C5705E" w:rsidP="00307AC7">
      <w:pPr>
        <w:tabs>
          <w:tab w:val="left" w:pos="1134"/>
        </w:tabs>
        <w:ind w:firstLine="709"/>
        <w:jc w:val="both"/>
        <w:rPr>
          <w:rFonts w:ascii="Arial" w:hAnsi="Arial" w:cs="Arial"/>
        </w:rPr>
      </w:pPr>
      <w:r w:rsidRPr="00157F48">
        <w:rPr>
          <w:rFonts w:ascii="Arial" w:hAnsi="Arial" w:cs="Arial"/>
        </w:rPr>
        <w:t>II.</w:t>
      </w:r>
      <w:r w:rsidRPr="00157F48">
        <w:rPr>
          <w:rFonts w:ascii="Arial" w:hAnsi="Arial" w:cs="Arial"/>
        </w:rPr>
        <w:tab/>
        <w:t>Propiciar las condiciones para generar un mayor bienestar físico</w:t>
      </w:r>
      <w:r w:rsidR="00192DA6">
        <w:rPr>
          <w:rFonts w:ascii="Arial" w:hAnsi="Arial" w:cs="Arial"/>
        </w:rPr>
        <w:t>, psicoemocional</w:t>
      </w:r>
      <w:r w:rsidRPr="00157F48">
        <w:rPr>
          <w:rFonts w:ascii="Arial" w:hAnsi="Arial" w:cs="Arial"/>
        </w:rPr>
        <w:t xml:space="preserve"> y mental de las personas adultas mayores, a fin de que puedan ejercer plenamente sus capacidades en el seno de la familia y de la sociedad;</w:t>
      </w:r>
    </w:p>
    <w:p w:rsidR="00BE1555" w:rsidRPr="00BE1555" w:rsidRDefault="006E1B59" w:rsidP="00BE1555">
      <w:pPr>
        <w:tabs>
          <w:tab w:val="left" w:pos="1134"/>
        </w:tabs>
        <w:ind w:firstLine="709"/>
        <w:jc w:val="right"/>
        <w:rPr>
          <w:rFonts w:ascii="Arial" w:hAnsi="Arial" w:cs="Arial"/>
          <w:i/>
          <w:sz w:val="18"/>
        </w:rPr>
      </w:pPr>
      <w:hyperlink w:anchor="Artículo35" w:history="1">
        <w:r w:rsidR="00BE1555" w:rsidRPr="006E1B59">
          <w:rPr>
            <w:rStyle w:val="Hipervnculo"/>
            <w:rFonts w:ascii="Arial" w:hAnsi="Arial" w:cs="Arial"/>
            <w:i/>
            <w:sz w:val="18"/>
          </w:rPr>
          <w:t>Fracción Reformada</w:t>
        </w:r>
      </w:hyperlink>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III.</w:t>
      </w:r>
      <w:r w:rsidRPr="00157F48">
        <w:rPr>
          <w:rFonts w:ascii="Arial" w:hAnsi="Arial" w:cs="Arial"/>
        </w:rPr>
        <w:tab/>
        <w:t>Establecer las bases para la planeación e implementación de acciones de manera integral entre las distintas dependencias del Ejecutivo Estatal y los Ayuntamientos, para lograr un funcionamiento coordinado entre los distintos programas que se formulen y sean acordes con la problemática y necesidades de las personas adultas mayores;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IV.</w:t>
      </w:r>
      <w:r w:rsidRPr="00157F48">
        <w:rPr>
          <w:rFonts w:ascii="Arial" w:hAnsi="Arial" w:cs="Arial"/>
        </w:rPr>
        <w:tab/>
        <w:t>Fomentar en la sociedad una cultura de aprecio a las personas adultas mayores para lograr una revalorización de sus capacidades y de lo que puede aportar a la sociedad, y así procurar una mayor sensibilidad de conciencia social, respeto, y convivencia, evitando toda forma de discriminación</w:t>
      </w:r>
      <w:r w:rsidR="00EA6CE5">
        <w:rPr>
          <w:rFonts w:ascii="Arial" w:hAnsi="Arial" w:cs="Arial"/>
        </w:rPr>
        <w:t>, violencia, explotación, aislamiento, abandono, engaño,</w:t>
      </w:r>
      <w:r w:rsidRPr="00157F48">
        <w:rPr>
          <w:rFonts w:ascii="Arial" w:hAnsi="Arial" w:cs="Arial"/>
        </w:rPr>
        <w:t xml:space="preserve"> y olvido por motivo de su edad;</w:t>
      </w:r>
    </w:p>
    <w:p w:rsidR="00EA6CE5" w:rsidRPr="00BE1555" w:rsidRDefault="00EA6CE5" w:rsidP="00EA6CE5">
      <w:pPr>
        <w:tabs>
          <w:tab w:val="left" w:pos="1134"/>
        </w:tabs>
        <w:ind w:firstLine="709"/>
        <w:jc w:val="right"/>
        <w:rPr>
          <w:rFonts w:ascii="Arial" w:hAnsi="Arial" w:cs="Arial"/>
          <w:i/>
          <w:sz w:val="18"/>
        </w:rPr>
      </w:pPr>
      <w:hyperlink w:anchor="Artículo35" w:history="1">
        <w:r w:rsidRPr="006E1B59">
          <w:rPr>
            <w:rStyle w:val="Hipervnculo"/>
            <w:rFonts w:ascii="Arial" w:hAnsi="Arial" w:cs="Arial"/>
            <w:i/>
            <w:sz w:val="18"/>
          </w:rPr>
          <w:t>Fracción Reformada</w:t>
        </w:r>
      </w:hyperlink>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V.</w:t>
      </w:r>
      <w:r w:rsidRPr="00157F48">
        <w:rPr>
          <w:rFonts w:ascii="Arial" w:hAnsi="Arial" w:cs="Arial"/>
        </w:rPr>
        <w:tab/>
        <w:t>Impulsar acciones y medidas compensatorias dirigidas a que las personas adultas mayores se integren a la sociedad en materias de salud, educación, laboral, deporte, accesibilidad, cultural y recreativas.</w:t>
      </w:r>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VI.</w:t>
      </w:r>
      <w:r w:rsidRPr="00157F48">
        <w:rPr>
          <w:rFonts w:ascii="Arial" w:hAnsi="Arial" w:cs="Arial"/>
        </w:rPr>
        <w:tab/>
        <w:t>Establecer las bases dentro de los programas, para la asignación de beneficios sociales, descuentos y estímulos para las personas adultas mayores, de conformidad con las disposiciones jurídicas aplicables;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VII.</w:t>
      </w:r>
      <w:r w:rsidRPr="00157F48">
        <w:rPr>
          <w:rFonts w:ascii="Arial" w:hAnsi="Arial" w:cs="Arial"/>
        </w:rPr>
        <w:tab/>
      </w:r>
      <w:r w:rsidR="00307AC7" w:rsidRPr="00157F48">
        <w:rPr>
          <w:rFonts w:ascii="Arial" w:hAnsi="Arial" w:cs="Arial"/>
        </w:rPr>
        <w:t xml:space="preserve"> </w:t>
      </w:r>
      <w:r w:rsidRPr="00157F48">
        <w:rPr>
          <w:rFonts w:ascii="Arial" w:hAnsi="Arial" w:cs="Arial"/>
        </w:rPr>
        <w:t>Promover la participación activa de las personas adultas mayores en la formulación e implementación de las políticas públicas que les afecten;</w:t>
      </w:r>
    </w:p>
    <w:p w:rsidR="00C5705E" w:rsidRPr="00157F48" w:rsidRDefault="00C5705E" w:rsidP="004E01D8">
      <w:pPr>
        <w:ind w:firstLine="709"/>
        <w:jc w:val="both"/>
        <w:rPr>
          <w:rFonts w:ascii="Arial" w:hAnsi="Arial" w:cs="Arial"/>
        </w:rPr>
      </w:pPr>
    </w:p>
    <w:p w:rsidR="00C5705E" w:rsidRPr="00157F48" w:rsidRDefault="00C5705E" w:rsidP="00307AC7">
      <w:pPr>
        <w:tabs>
          <w:tab w:val="left" w:pos="1276"/>
        </w:tabs>
        <w:ind w:firstLine="709"/>
        <w:jc w:val="both"/>
        <w:rPr>
          <w:rFonts w:ascii="Arial" w:hAnsi="Arial" w:cs="Arial"/>
        </w:rPr>
      </w:pPr>
      <w:r w:rsidRPr="00157F48">
        <w:rPr>
          <w:rFonts w:ascii="Arial" w:hAnsi="Arial" w:cs="Arial"/>
        </w:rPr>
        <w:t>VIII.</w:t>
      </w:r>
      <w:r w:rsidRPr="00157F48">
        <w:rPr>
          <w:rFonts w:ascii="Arial" w:hAnsi="Arial" w:cs="Arial"/>
        </w:rPr>
        <w:tab/>
        <w:t>Promover que las personas adultas mayores realicen una actividad productiva de manera permanente, para que gocen plenamente de su integración en la sociedad, incrementando de esta forma su autoestima y preservando su potencialidad;</w:t>
      </w:r>
    </w:p>
    <w:p w:rsidR="00C5705E" w:rsidRPr="00157F48" w:rsidRDefault="00C5705E" w:rsidP="004E01D8">
      <w:pPr>
        <w:ind w:firstLine="709"/>
        <w:jc w:val="both"/>
        <w:rPr>
          <w:rFonts w:ascii="Arial" w:hAnsi="Arial" w:cs="Arial"/>
        </w:rPr>
      </w:pPr>
    </w:p>
    <w:p w:rsidR="00C5705E" w:rsidRPr="00157F48" w:rsidRDefault="00C5705E" w:rsidP="00307AC7">
      <w:pPr>
        <w:tabs>
          <w:tab w:val="left" w:pos="1276"/>
        </w:tabs>
        <w:ind w:firstLine="709"/>
        <w:jc w:val="both"/>
        <w:rPr>
          <w:rFonts w:ascii="Arial" w:hAnsi="Arial" w:cs="Arial"/>
        </w:rPr>
      </w:pPr>
      <w:r w:rsidRPr="00157F48">
        <w:rPr>
          <w:rFonts w:ascii="Arial" w:hAnsi="Arial" w:cs="Arial"/>
        </w:rPr>
        <w:t>IX.</w:t>
      </w:r>
      <w:r w:rsidRPr="00157F48">
        <w:rPr>
          <w:rFonts w:ascii="Arial" w:hAnsi="Arial" w:cs="Arial"/>
        </w:rPr>
        <w:tab/>
        <w:t>Impulsar el fortalecimiento de redes familiares, sociales e institucionales de apoyo a los adultos mayores y garantizar la asistencia social para todas aquellas que por sus circunstancias requieran de protección especial por parte de las instituciones públicas y privadas;</w:t>
      </w:r>
    </w:p>
    <w:p w:rsidR="00C5705E" w:rsidRPr="00157F48" w:rsidRDefault="00C5705E" w:rsidP="004E01D8">
      <w:pPr>
        <w:ind w:firstLine="709"/>
        <w:jc w:val="both"/>
        <w:rPr>
          <w:rFonts w:ascii="Arial" w:hAnsi="Arial" w:cs="Arial"/>
        </w:rPr>
      </w:pPr>
    </w:p>
    <w:p w:rsidR="00C5705E" w:rsidRPr="00157F48" w:rsidRDefault="00C5705E" w:rsidP="00307AC7">
      <w:pPr>
        <w:tabs>
          <w:tab w:val="left" w:pos="1276"/>
        </w:tabs>
        <w:ind w:firstLine="709"/>
        <w:jc w:val="both"/>
        <w:rPr>
          <w:rFonts w:ascii="Arial" w:hAnsi="Arial" w:cs="Arial"/>
        </w:rPr>
      </w:pPr>
      <w:r w:rsidRPr="00157F48">
        <w:rPr>
          <w:rFonts w:ascii="Arial" w:hAnsi="Arial" w:cs="Arial"/>
        </w:rPr>
        <w:t>X.</w:t>
      </w:r>
      <w:r w:rsidRPr="00157F48">
        <w:rPr>
          <w:rFonts w:ascii="Arial" w:hAnsi="Arial" w:cs="Arial"/>
        </w:rPr>
        <w:tab/>
        <w:t>Fomentar que las instituciones educativas establezcan las disciplinas para la formación de especialistas en geriatría, gerontología y tanatología, a fin de garantizar la cobertura de los servicios de salud en las instituciones públicas y privadas, requeridos por las personas adultas mayores;</w:t>
      </w:r>
    </w:p>
    <w:p w:rsidR="00C5705E" w:rsidRPr="00157F48" w:rsidRDefault="00C5705E" w:rsidP="004E01D8">
      <w:pPr>
        <w:ind w:firstLine="709"/>
        <w:jc w:val="both"/>
        <w:rPr>
          <w:rFonts w:ascii="Arial" w:hAnsi="Arial" w:cs="Arial"/>
        </w:rPr>
      </w:pPr>
    </w:p>
    <w:p w:rsidR="00C5705E" w:rsidRDefault="00C5705E" w:rsidP="00307AC7">
      <w:pPr>
        <w:tabs>
          <w:tab w:val="left" w:pos="1276"/>
        </w:tabs>
        <w:ind w:firstLine="709"/>
        <w:jc w:val="both"/>
        <w:rPr>
          <w:rFonts w:ascii="Arial" w:hAnsi="Arial" w:cs="Arial"/>
        </w:rPr>
      </w:pPr>
      <w:r w:rsidRPr="00157F48">
        <w:rPr>
          <w:rFonts w:ascii="Arial" w:hAnsi="Arial" w:cs="Arial"/>
        </w:rPr>
        <w:t>XI.</w:t>
      </w:r>
      <w:r w:rsidRPr="00157F48">
        <w:rPr>
          <w:rFonts w:ascii="Arial" w:hAnsi="Arial" w:cs="Arial"/>
        </w:rPr>
        <w:tab/>
        <w:t>Fomentar la realización de estudios e investigaciones sobre la problemática inherente a la vejez y que sirvan como herramienta de trabajo a las instituciones del sector público y privado para desarrollar programas en beneficio de las personas adultas mayores;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1276"/>
        </w:tabs>
        <w:ind w:firstLine="709"/>
        <w:jc w:val="both"/>
        <w:rPr>
          <w:rFonts w:ascii="Arial" w:hAnsi="Arial" w:cs="Arial"/>
        </w:rPr>
      </w:pPr>
      <w:r w:rsidRPr="00157F48">
        <w:rPr>
          <w:rFonts w:ascii="Arial" w:hAnsi="Arial" w:cs="Arial"/>
        </w:rPr>
        <w:t>XII.</w:t>
      </w:r>
      <w:r w:rsidRPr="00157F48">
        <w:rPr>
          <w:rFonts w:ascii="Arial" w:hAnsi="Arial" w:cs="Arial"/>
        </w:rPr>
        <w:tab/>
      </w:r>
      <w:r w:rsidR="004B633F" w:rsidRPr="004B633F">
        <w:rPr>
          <w:rFonts w:ascii="Arial" w:hAnsi="Arial" w:cs="Arial"/>
        </w:rPr>
        <w:t>Promover la difusión de los derechos y valores de las personas adultas mayores, con el propósito de sensibilizar a las familias y a la sociedad respecto a las necesidades de este sector;</w:t>
      </w:r>
    </w:p>
    <w:p w:rsidR="004B633F" w:rsidRPr="004B633F" w:rsidRDefault="004B633F" w:rsidP="004B633F">
      <w:pPr>
        <w:tabs>
          <w:tab w:val="left" w:pos="1276"/>
        </w:tabs>
        <w:ind w:firstLine="709"/>
        <w:jc w:val="right"/>
        <w:rPr>
          <w:rFonts w:ascii="Arial" w:hAnsi="Arial" w:cs="Arial"/>
          <w:i/>
          <w:iCs/>
          <w:sz w:val="18"/>
          <w:szCs w:val="18"/>
        </w:rPr>
      </w:pPr>
      <w:hyperlink w:anchor="Artículo35" w:history="1">
        <w:r w:rsidRPr="004B633F">
          <w:rPr>
            <w:rStyle w:val="Hipervnculo"/>
            <w:rFonts w:ascii="Arial" w:hAnsi="Arial" w:cs="Arial"/>
            <w:i/>
            <w:iCs/>
            <w:sz w:val="18"/>
            <w:szCs w:val="18"/>
          </w:rPr>
          <w:t>Fracción Reformada</w:t>
        </w:r>
      </w:hyperlink>
    </w:p>
    <w:p w:rsidR="00C5705E" w:rsidRPr="00157F48" w:rsidRDefault="00C5705E" w:rsidP="004E01D8">
      <w:pPr>
        <w:ind w:firstLine="709"/>
        <w:jc w:val="both"/>
        <w:rPr>
          <w:rFonts w:ascii="Arial" w:hAnsi="Arial" w:cs="Arial"/>
        </w:rPr>
      </w:pPr>
    </w:p>
    <w:p w:rsidR="00C5705E" w:rsidRDefault="00C5705E" w:rsidP="00307AC7">
      <w:pPr>
        <w:tabs>
          <w:tab w:val="left" w:pos="1276"/>
        </w:tabs>
        <w:ind w:firstLine="709"/>
        <w:jc w:val="both"/>
        <w:rPr>
          <w:rFonts w:ascii="Arial" w:hAnsi="Arial" w:cs="Arial"/>
        </w:rPr>
      </w:pPr>
      <w:r w:rsidRPr="00157F48">
        <w:rPr>
          <w:rFonts w:ascii="Arial" w:hAnsi="Arial" w:cs="Arial"/>
        </w:rPr>
        <w:t>XIII.</w:t>
      </w:r>
      <w:r w:rsidRPr="00157F48">
        <w:rPr>
          <w:rFonts w:ascii="Arial" w:hAnsi="Arial" w:cs="Arial"/>
        </w:rPr>
        <w:tab/>
      </w:r>
      <w:r w:rsidR="004B633F" w:rsidRPr="004B633F">
        <w:rPr>
          <w:rFonts w:ascii="Arial" w:hAnsi="Arial" w:cs="Arial"/>
        </w:rPr>
        <w:t>Deberán contener información sobre la población objetivo, metas específicas, así como las evaluaciones de impacto, integralidad, eficiencia y eficacia; y,</w:t>
      </w:r>
    </w:p>
    <w:p w:rsidR="004B633F" w:rsidRPr="004B633F" w:rsidRDefault="004B633F" w:rsidP="004B633F">
      <w:pPr>
        <w:tabs>
          <w:tab w:val="left" w:pos="1276"/>
        </w:tabs>
        <w:ind w:firstLine="709"/>
        <w:jc w:val="right"/>
        <w:rPr>
          <w:rFonts w:ascii="Arial" w:hAnsi="Arial" w:cs="Arial"/>
          <w:i/>
          <w:iCs/>
          <w:sz w:val="18"/>
          <w:szCs w:val="18"/>
        </w:rPr>
      </w:pPr>
      <w:hyperlink w:anchor="Artículo35" w:history="1">
        <w:r w:rsidRPr="004B633F">
          <w:rPr>
            <w:rStyle w:val="Hipervnculo"/>
            <w:rFonts w:ascii="Arial" w:hAnsi="Arial" w:cs="Arial"/>
            <w:i/>
            <w:iCs/>
            <w:sz w:val="18"/>
            <w:szCs w:val="18"/>
          </w:rPr>
          <w:t>Fracción Reformada</w:t>
        </w:r>
      </w:hyperlink>
    </w:p>
    <w:p w:rsidR="004B633F" w:rsidRDefault="004B633F" w:rsidP="00307AC7">
      <w:pPr>
        <w:tabs>
          <w:tab w:val="left" w:pos="1276"/>
        </w:tabs>
        <w:ind w:firstLine="709"/>
        <w:jc w:val="both"/>
        <w:rPr>
          <w:rFonts w:ascii="Arial" w:hAnsi="Arial" w:cs="Arial"/>
        </w:rPr>
      </w:pPr>
    </w:p>
    <w:p w:rsidR="004B633F" w:rsidRDefault="004B633F" w:rsidP="00307AC7">
      <w:pPr>
        <w:tabs>
          <w:tab w:val="left" w:pos="1276"/>
        </w:tabs>
        <w:ind w:firstLine="709"/>
        <w:jc w:val="both"/>
        <w:rPr>
          <w:rFonts w:ascii="Arial" w:hAnsi="Arial" w:cs="Arial"/>
        </w:rPr>
      </w:pPr>
      <w:r w:rsidRPr="004B633F">
        <w:rPr>
          <w:rFonts w:ascii="Arial" w:hAnsi="Arial" w:cs="Arial"/>
        </w:rPr>
        <w:t>XIV. Promover la capacitación para el acceso y uso responsable de las tecnologías de información y comunicación</w:t>
      </w:r>
      <w:r>
        <w:rPr>
          <w:rFonts w:ascii="Arial" w:hAnsi="Arial" w:cs="Arial"/>
        </w:rPr>
        <w:t>.</w:t>
      </w:r>
    </w:p>
    <w:p w:rsidR="004B633F" w:rsidRPr="004B633F" w:rsidRDefault="004B633F" w:rsidP="004B633F">
      <w:pPr>
        <w:tabs>
          <w:tab w:val="left" w:pos="1276"/>
        </w:tabs>
        <w:ind w:firstLine="709"/>
        <w:jc w:val="right"/>
        <w:rPr>
          <w:rFonts w:ascii="Arial" w:hAnsi="Arial" w:cs="Arial"/>
          <w:i/>
          <w:iCs/>
          <w:sz w:val="18"/>
          <w:szCs w:val="18"/>
        </w:rPr>
      </w:pPr>
      <w:hyperlink w:anchor="Artículo35" w:history="1">
        <w:r w:rsidRPr="004B633F">
          <w:rPr>
            <w:rStyle w:val="Hipervnculo"/>
            <w:rFonts w:ascii="Arial" w:hAnsi="Arial" w:cs="Arial"/>
            <w:i/>
            <w:iCs/>
            <w:sz w:val="18"/>
            <w:szCs w:val="18"/>
          </w:rPr>
          <w:t xml:space="preserve">Fracción </w:t>
        </w:r>
        <w:r>
          <w:rPr>
            <w:rStyle w:val="Hipervnculo"/>
            <w:rFonts w:ascii="Arial" w:hAnsi="Arial" w:cs="Arial"/>
            <w:i/>
            <w:iCs/>
            <w:sz w:val="18"/>
            <w:szCs w:val="18"/>
          </w:rPr>
          <w:t>Adicion</w:t>
        </w:r>
        <w:r w:rsidRPr="004B633F">
          <w:rPr>
            <w:rStyle w:val="Hipervnculo"/>
            <w:rFonts w:ascii="Arial" w:hAnsi="Arial" w:cs="Arial"/>
            <w:i/>
            <w:iCs/>
            <w:sz w:val="18"/>
            <w:szCs w:val="18"/>
          </w:rPr>
          <w:t>ada</w:t>
        </w:r>
      </w:hyperlink>
    </w:p>
    <w:p w:rsidR="002B47DD" w:rsidRPr="002B47DD" w:rsidRDefault="002B47DD" w:rsidP="002B47DD">
      <w:pPr>
        <w:tabs>
          <w:tab w:val="left" w:pos="1276"/>
        </w:tabs>
        <w:ind w:firstLine="709"/>
        <w:jc w:val="right"/>
        <w:rPr>
          <w:rFonts w:ascii="Arial" w:hAnsi="Arial" w:cs="Arial"/>
          <w:i/>
          <w:sz w:val="18"/>
        </w:rPr>
      </w:pPr>
      <w:hyperlink w:anchor="Artículo35" w:history="1">
        <w:r w:rsidRPr="002B47DD">
          <w:rPr>
            <w:rStyle w:val="Hipervnculo"/>
            <w:rFonts w:ascii="Arial" w:hAnsi="Arial" w:cs="Arial"/>
            <w:i/>
            <w:sz w:val="18"/>
          </w:rPr>
          <w:t>Artículo Reformado</w:t>
        </w:r>
      </w:hyperlink>
    </w:p>
    <w:p w:rsidR="00C5705E" w:rsidRPr="00157F48" w:rsidRDefault="00C5705E" w:rsidP="00C5705E">
      <w:pPr>
        <w:spacing w:line="276" w:lineRule="auto"/>
        <w:jc w:val="both"/>
        <w:rPr>
          <w:rFonts w:ascii="Arial" w:hAnsi="Arial" w:cs="Arial"/>
        </w:rPr>
      </w:pPr>
    </w:p>
    <w:p w:rsidR="00C5705E" w:rsidRPr="00157F48" w:rsidRDefault="00C5705E" w:rsidP="00C5705E">
      <w:pPr>
        <w:spacing w:line="276" w:lineRule="auto"/>
        <w:jc w:val="center"/>
        <w:rPr>
          <w:rFonts w:ascii="Arial" w:hAnsi="Arial" w:cs="Arial"/>
          <w:b/>
        </w:rPr>
      </w:pPr>
      <w:r w:rsidRPr="00157F48">
        <w:rPr>
          <w:rFonts w:ascii="Arial" w:hAnsi="Arial" w:cs="Arial"/>
          <w:b/>
        </w:rPr>
        <w:t>CAPÍTULO II</w:t>
      </w:r>
    </w:p>
    <w:p w:rsidR="00C5705E" w:rsidRPr="00157F48" w:rsidRDefault="00C5705E" w:rsidP="00C5705E">
      <w:pPr>
        <w:spacing w:line="276" w:lineRule="auto"/>
        <w:jc w:val="center"/>
        <w:rPr>
          <w:rFonts w:ascii="Arial" w:hAnsi="Arial" w:cs="Arial"/>
          <w:b/>
        </w:rPr>
      </w:pPr>
      <w:r w:rsidRPr="00157F48">
        <w:rPr>
          <w:rFonts w:ascii="Arial" w:hAnsi="Arial" w:cs="Arial"/>
          <w:b/>
        </w:rPr>
        <w:t>FACULTADES Y OBLIGACIONES DE LAS AUTORIDADES</w:t>
      </w:r>
    </w:p>
    <w:p w:rsidR="00C5705E" w:rsidRPr="00157F48" w:rsidRDefault="00C5705E" w:rsidP="00C5705E">
      <w:pPr>
        <w:spacing w:line="276" w:lineRule="auto"/>
        <w:jc w:val="center"/>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SECCIÓN I</w:t>
      </w:r>
    </w:p>
    <w:p w:rsidR="00C5705E" w:rsidRPr="00157F48" w:rsidRDefault="00C5705E" w:rsidP="00C5705E">
      <w:pPr>
        <w:spacing w:line="276" w:lineRule="auto"/>
        <w:jc w:val="center"/>
        <w:rPr>
          <w:rFonts w:ascii="Arial" w:hAnsi="Arial" w:cs="Arial"/>
          <w:b/>
        </w:rPr>
      </w:pPr>
      <w:r w:rsidRPr="00157F48">
        <w:rPr>
          <w:rFonts w:ascii="Arial" w:hAnsi="Arial" w:cs="Arial"/>
          <w:b/>
        </w:rPr>
        <w:t>DEL PODER LEGISLATIVO DEL ESTADO</w:t>
      </w:r>
    </w:p>
    <w:p w:rsidR="00C5705E" w:rsidRPr="00157F48" w:rsidRDefault="00C5705E" w:rsidP="00C5705E">
      <w:pPr>
        <w:spacing w:line="276" w:lineRule="auto"/>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36.-</w:t>
      </w:r>
      <w:r w:rsidRPr="00157F48">
        <w:rPr>
          <w:rFonts w:ascii="Arial" w:hAnsi="Arial" w:cs="Arial"/>
        </w:rPr>
        <w:t xml:space="preserve"> El Poder Legislativo del Estado verificará que:</w:t>
      </w:r>
    </w:p>
    <w:p w:rsidR="00C5705E" w:rsidRPr="00157F48" w:rsidRDefault="00C5705E" w:rsidP="00C5705E">
      <w:pPr>
        <w:spacing w:line="276" w:lineRule="auto"/>
        <w:jc w:val="both"/>
        <w:rPr>
          <w:rFonts w:ascii="Arial" w:hAnsi="Arial" w:cs="Arial"/>
        </w:rPr>
      </w:pPr>
    </w:p>
    <w:p w:rsidR="00C5705E" w:rsidRPr="00157F48" w:rsidRDefault="00C5705E" w:rsidP="00307AC7">
      <w:pPr>
        <w:tabs>
          <w:tab w:val="left" w:pos="993"/>
        </w:tabs>
        <w:ind w:firstLine="709"/>
        <w:jc w:val="both"/>
        <w:rPr>
          <w:rFonts w:ascii="Arial" w:hAnsi="Arial" w:cs="Arial"/>
        </w:rPr>
      </w:pPr>
      <w:r w:rsidRPr="00157F48">
        <w:rPr>
          <w:rFonts w:ascii="Arial" w:hAnsi="Arial" w:cs="Arial"/>
        </w:rPr>
        <w:t>I.</w:t>
      </w:r>
      <w:r w:rsidRPr="00157F48">
        <w:rPr>
          <w:rFonts w:ascii="Arial" w:hAnsi="Arial" w:cs="Arial"/>
        </w:rPr>
        <w:tab/>
        <w:t>En el Proyecto de Ley de Ingresos Estatal y Municipal, se consideren descuentos, e</w:t>
      </w:r>
      <w:r w:rsidR="00A129FC">
        <w:rPr>
          <w:rFonts w:ascii="Arial" w:hAnsi="Arial" w:cs="Arial"/>
        </w:rPr>
        <w:t xml:space="preserve">xenciones y beneficios a favor </w:t>
      </w:r>
      <w:r w:rsidR="007E1C5D">
        <w:rPr>
          <w:rFonts w:ascii="Arial" w:hAnsi="Arial" w:cs="Arial"/>
        </w:rPr>
        <w:t>de</w:t>
      </w:r>
      <w:r w:rsidRPr="00157F48">
        <w:rPr>
          <w:rFonts w:ascii="Arial" w:hAnsi="Arial" w:cs="Arial"/>
        </w:rPr>
        <w:t xml:space="preserve"> las</w:t>
      </w:r>
      <w:r w:rsidR="003320DC">
        <w:rPr>
          <w:rFonts w:ascii="Arial" w:hAnsi="Arial" w:cs="Arial"/>
        </w:rPr>
        <w:t xml:space="preserve"> personas adultas mayores, de conformidad con las disposiciones</w:t>
      </w:r>
      <w:r w:rsidRPr="00157F48">
        <w:rPr>
          <w:rFonts w:ascii="Arial" w:hAnsi="Arial" w:cs="Arial"/>
        </w:rPr>
        <w:t xml:space="preserve"> fiscales aplicables;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993"/>
        </w:tabs>
        <w:ind w:firstLine="709"/>
        <w:jc w:val="both"/>
        <w:rPr>
          <w:rFonts w:ascii="Arial" w:hAnsi="Arial" w:cs="Arial"/>
        </w:rPr>
      </w:pPr>
      <w:r w:rsidRPr="00157F48">
        <w:rPr>
          <w:rFonts w:ascii="Arial" w:hAnsi="Arial" w:cs="Arial"/>
        </w:rPr>
        <w:t>II.</w:t>
      </w:r>
      <w:r w:rsidRPr="00157F48">
        <w:rPr>
          <w:rFonts w:ascii="Arial" w:hAnsi="Arial" w:cs="Arial"/>
        </w:rPr>
        <w:tab/>
        <w:t>En el Proyecto de Presupuesto de Egresos Estatal y Municipal, se asignen los recursos suficientes y las medidas administrativas pertinentes para garantizar el cabal ejercicio de sus atribuciones y deberes en esta materia; y</w:t>
      </w:r>
    </w:p>
    <w:p w:rsidR="00C5705E" w:rsidRPr="00157F48" w:rsidRDefault="00C5705E" w:rsidP="004E01D8">
      <w:pPr>
        <w:ind w:firstLine="709"/>
        <w:jc w:val="both"/>
        <w:rPr>
          <w:rFonts w:ascii="Arial" w:hAnsi="Arial" w:cs="Arial"/>
        </w:rPr>
      </w:pPr>
    </w:p>
    <w:p w:rsidR="00C5705E" w:rsidRPr="00157F48" w:rsidRDefault="00A129FC" w:rsidP="00307AC7">
      <w:pPr>
        <w:tabs>
          <w:tab w:val="left" w:pos="993"/>
          <w:tab w:val="left" w:pos="1276"/>
        </w:tabs>
        <w:ind w:firstLine="709"/>
        <w:jc w:val="both"/>
        <w:rPr>
          <w:rFonts w:ascii="Arial" w:hAnsi="Arial" w:cs="Arial"/>
        </w:rPr>
      </w:pPr>
      <w:r>
        <w:rPr>
          <w:rFonts w:ascii="Arial" w:hAnsi="Arial" w:cs="Arial"/>
        </w:rPr>
        <w:t>III.</w:t>
      </w:r>
      <w:r>
        <w:rPr>
          <w:rFonts w:ascii="Arial" w:hAnsi="Arial" w:cs="Arial"/>
        </w:rPr>
        <w:tab/>
        <w:t>Las</w:t>
      </w:r>
      <w:r w:rsidR="003320DC">
        <w:rPr>
          <w:rFonts w:ascii="Arial" w:hAnsi="Arial" w:cs="Arial"/>
        </w:rPr>
        <w:t xml:space="preserve"> disposiciones contenidas en los diversos cuerpos normativos sean congruentes con</w:t>
      </w:r>
      <w:r w:rsidR="00C5705E" w:rsidRPr="00157F48">
        <w:rPr>
          <w:rFonts w:ascii="Arial" w:hAnsi="Arial" w:cs="Arial"/>
        </w:rPr>
        <w:t xml:space="preserve"> los preceptos establecidos en la presente Ley.</w:t>
      </w:r>
    </w:p>
    <w:p w:rsidR="00C5705E" w:rsidRPr="00157F48" w:rsidRDefault="00C5705E" w:rsidP="00C5705E">
      <w:pPr>
        <w:spacing w:line="276" w:lineRule="auto"/>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SECCIÓN II</w:t>
      </w:r>
    </w:p>
    <w:p w:rsidR="00C5705E" w:rsidRPr="00157F48" w:rsidRDefault="00C5705E" w:rsidP="00C5705E">
      <w:pPr>
        <w:spacing w:line="276" w:lineRule="auto"/>
        <w:jc w:val="center"/>
        <w:rPr>
          <w:rFonts w:ascii="Arial" w:hAnsi="Arial" w:cs="Arial"/>
          <w:b/>
        </w:rPr>
      </w:pPr>
      <w:r w:rsidRPr="00157F48">
        <w:rPr>
          <w:rFonts w:ascii="Arial" w:hAnsi="Arial" w:cs="Arial"/>
          <w:b/>
        </w:rPr>
        <w:t>DE LA SECRETARÍA GENERAL DE GOBIERNO</w:t>
      </w:r>
    </w:p>
    <w:p w:rsidR="00C5705E" w:rsidRPr="00157F48" w:rsidRDefault="00C5705E" w:rsidP="00C5705E">
      <w:pPr>
        <w:spacing w:line="276" w:lineRule="auto"/>
        <w:jc w:val="both"/>
        <w:rPr>
          <w:rFonts w:ascii="Arial" w:hAnsi="Arial" w:cs="Arial"/>
        </w:rPr>
      </w:pPr>
    </w:p>
    <w:p w:rsidR="00C5705E" w:rsidRPr="00157F48" w:rsidRDefault="00C5705E" w:rsidP="00374F14">
      <w:pPr>
        <w:keepNext/>
        <w:widowControl w:val="0"/>
        <w:ind w:firstLine="709"/>
        <w:jc w:val="both"/>
        <w:rPr>
          <w:rFonts w:ascii="Arial" w:hAnsi="Arial" w:cs="Arial"/>
        </w:rPr>
      </w:pPr>
      <w:r w:rsidRPr="00157F48">
        <w:rPr>
          <w:rFonts w:ascii="Arial" w:hAnsi="Arial" w:cs="Arial"/>
          <w:b/>
        </w:rPr>
        <w:t>Artículo 37.-</w:t>
      </w:r>
      <w:r w:rsidRPr="00157F48">
        <w:rPr>
          <w:rFonts w:ascii="Arial" w:hAnsi="Arial" w:cs="Arial"/>
        </w:rPr>
        <w:t xml:space="preserve"> Corresponde a la Secretaría General de Gobierno:</w:t>
      </w:r>
    </w:p>
    <w:p w:rsidR="00C5705E" w:rsidRPr="00157F48" w:rsidRDefault="00C5705E" w:rsidP="00374F14">
      <w:pPr>
        <w:keepNext/>
        <w:widowControl w:val="0"/>
        <w:spacing w:line="276" w:lineRule="auto"/>
        <w:ind w:left="708"/>
        <w:jc w:val="both"/>
        <w:rPr>
          <w:rFonts w:ascii="Arial" w:hAnsi="Arial" w:cs="Arial"/>
        </w:rPr>
      </w:pPr>
    </w:p>
    <w:p w:rsidR="00C5705E" w:rsidRPr="00157F48" w:rsidRDefault="00C5705E" w:rsidP="00374F14">
      <w:pPr>
        <w:keepNext/>
        <w:widowControl w:val="0"/>
        <w:tabs>
          <w:tab w:val="left" w:pos="1134"/>
        </w:tabs>
        <w:ind w:firstLine="709"/>
        <w:jc w:val="both"/>
        <w:rPr>
          <w:rFonts w:ascii="Arial" w:hAnsi="Arial" w:cs="Arial"/>
        </w:rPr>
      </w:pPr>
      <w:r w:rsidRPr="00157F48">
        <w:rPr>
          <w:rFonts w:ascii="Arial" w:hAnsi="Arial" w:cs="Arial"/>
        </w:rPr>
        <w:t>I.</w:t>
      </w:r>
      <w:r w:rsidRPr="00157F48">
        <w:rPr>
          <w:rFonts w:ascii="Arial" w:hAnsi="Arial" w:cs="Arial"/>
        </w:rPr>
        <w:tab/>
        <w:t xml:space="preserve">Gestionar ante los notarios públicos, el otorgamiento de descuentos y facilidades en los trámites que realicen ente ellos, las personas adultas mayores; </w:t>
      </w:r>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II.</w:t>
      </w:r>
      <w:r w:rsidRPr="00157F48">
        <w:rPr>
          <w:rFonts w:ascii="Arial" w:hAnsi="Arial" w:cs="Arial"/>
        </w:rPr>
        <w:tab/>
        <w:t xml:space="preserve"> Realizar campañas de regularización del estado civil y de otorgamiento de la Clave Única de Registro Poblacional para las personas adultas mayores;</w:t>
      </w:r>
    </w:p>
    <w:p w:rsidR="00C5705E" w:rsidRPr="00157F48" w:rsidRDefault="00C5705E" w:rsidP="004E01D8">
      <w:pPr>
        <w:ind w:firstLine="709"/>
        <w:jc w:val="both"/>
        <w:rPr>
          <w:rFonts w:ascii="Arial" w:hAnsi="Arial" w:cs="Arial"/>
        </w:rPr>
      </w:pPr>
    </w:p>
    <w:p w:rsidR="00C5705E" w:rsidRDefault="00C5705E" w:rsidP="00307AC7">
      <w:pPr>
        <w:tabs>
          <w:tab w:val="left" w:pos="1134"/>
        </w:tabs>
        <w:ind w:firstLine="709"/>
        <w:jc w:val="both"/>
        <w:rPr>
          <w:rFonts w:ascii="Arial" w:hAnsi="Arial" w:cs="Arial"/>
        </w:rPr>
      </w:pPr>
      <w:r w:rsidRPr="00157F48">
        <w:rPr>
          <w:rFonts w:ascii="Arial" w:hAnsi="Arial" w:cs="Arial"/>
        </w:rPr>
        <w:t>III.</w:t>
      </w:r>
      <w:r w:rsidRPr="00157F48">
        <w:rPr>
          <w:rFonts w:ascii="Arial" w:hAnsi="Arial" w:cs="Arial"/>
        </w:rPr>
        <w:tab/>
        <w:t>Implementar, en coordinación con las dependencias competentes, las medidas de protección civil adecuadas para las personas adultas mayores, en los centros educativos, culturales y recreativos, así como acciones preventivas con la participación de la comunidad.</w:t>
      </w:r>
    </w:p>
    <w:p w:rsidR="0001529F" w:rsidRPr="00157F48" w:rsidRDefault="0001529F" w:rsidP="00307AC7">
      <w:pPr>
        <w:tabs>
          <w:tab w:val="left" w:pos="1134"/>
        </w:tabs>
        <w:ind w:firstLine="709"/>
        <w:jc w:val="both"/>
        <w:rPr>
          <w:rFonts w:ascii="Arial" w:hAnsi="Arial" w:cs="Arial"/>
        </w:rPr>
      </w:pPr>
    </w:p>
    <w:p w:rsidR="00C5705E" w:rsidRPr="00157F48" w:rsidRDefault="00C5705E" w:rsidP="00C5705E">
      <w:pPr>
        <w:spacing w:line="276" w:lineRule="auto"/>
        <w:jc w:val="center"/>
        <w:rPr>
          <w:rFonts w:ascii="Arial" w:hAnsi="Arial" w:cs="Arial"/>
          <w:b/>
        </w:rPr>
      </w:pPr>
      <w:r w:rsidRPr="00157F48">
        <w:rPr>
          <w:rFonts w:ascii="Arial" w:hAnsi="Arial" w:cs="Arial"/>
          <w:b/>
        </w:rPr>
        <w:t>SECCIÓN III</w:t>
      </w:r>
    </w:p>
    <w:p w:rsidR="00C5705E" w:rsidRPr="00157F48" w:rsidRDefault="00C5705E" w:rsidP="00C5705E">
      <w:pPr>
        <w:spacing w:line="276" w:lineRule="auto"/>
        <w:jc w:val="center"/>
        <w:rPr>
          <w:rFonts w:ascii="Arial" w:hAnsi="Arial" w:cs="Arial"/>
          <w:b/>
        </w:rPr>
      </w:pPr>
      <w:r w:rsidRPr="00157F48">
        <w:rPr>
          <w:rFonts w:ascii="Arial" w:hAnsi="Arial" w:cs="Arial"/>
          <w:b/>
        </w:rPr>
        <w:t xml:space="preserve">DE LA SECRETARÍA DE </w:t>
      </w:r>
      <w:r w:rsidR="00FD083D">
        <w:rPr>
          <w:rFonts w:ascii="Arial" w:hAnsi="Arial" w:cs="Arial"/>
          <w:b/>
        </w:rPr>
        <w:t>BIENESTAR</w:t>
      </w:r>
    </w:p>
    <w:p w:rsidR="00C5705E" w:rsidRPr="00FD083D" w:rsidRDefault="00FD083D" w:rsidP="00FD083D">
      <w:pPr>
        <w:spacing w:after="240" w:line="276" w:lineRule="auto"/>
        <w:jc w:val="right"/>
        <w:rPr>
          <w:rFonts w:ascii="Arial" w:hAnsi="Arial" w:cs="Arial"/>
          <w:i/>
          <w:iCs/>
          <w:sz w:val="18"/>
          <w:szCs w:val="18"/>
        </w:rPr>
      </w:pPr>
      <w:hyperlink w:anchor="SECCIÓN3SECRETARIADEBIENESTAR" w:history="1">
        <w:r w:rsidRPr="00FD083D">
          <w:rPr>
            <w:rStyle w:val="Hipervnculo"/>
            <w:rFonts w:ascii="Arial" w:hAnsi="Arial" w:cs="Arial"/>
            <w:i/>
            <w:iCs/>
            <w:sz w:val="18"/>
            <w:szCs w:val="18"/>
          </w:rPr>
          <w:t>Denominación Modificada</w:t>
        </w:r>
      </w:hyperlink>
    </w:p>
    <w:p w:rsidR="00FD083D" w:rsidRDefault="00C5705E" w:rsidP="00FD083D">
      <w:pPr>
        <w:ind w:firstLine="709"/>
        <w:jc w:val="both"/>
        <w:rPr>
          <w:rFonts w:ascii="Arial" w:hAnsi="Arial" w:cs="Arial"/>
        </w:rPr>
      </w:pPr>
      <w:r w:rsidRPr="00157F48">
        <w:rPr>
          <w:rFonts w:ascii="Arial" w:hAnsi="Arial" w:cs="Arial"/>
          <w:b/>
        </w:rPr>
        <w:t>Artículo 38.-</w:t>
      </w:r>
      <w:r w:rsidRPr="00157F48">
        <w:rPr>
          <w:rFonts w:ascii="Arial" w:hAnsi="Arial" w:cs="Arial"/>
        </w:rPr>
        <w:t xml:space="preserve"> </w:t>
      </w:r>
      <w:r w:rsidR="00FD083D" w:rsidRPr="00FD083D">
        <w:rPr>
          <w:rFonts w:ascii="Arial" w:hAnsi="Arial" w:cs="Arial"/>
        </w:rPr>
        <w:t>Corresponde a la Secretaría de Bienestar:</w:t>
      </w:r>
    </w:p>
    <w:p w:rsidR="00FD083D" w:rsidRPr="00FD083D" w:rsidRDefault="00FD083D" w:rsidP="00FD083D">
      <w:pPr>
        <w:spacing w:after="240"/>
        <w:ind w:firstLine="709"/>
        <w:jc w:val="right"/>
        <w:rPr>
          <w:rFonts w:ascii="Arial" w:hAnsi="Arial" w:cs="Arial"/>
          <w:i/>
          <w:iCs/>
          <w:sz w:val="18"/>
          <w:szCs w:val="18"/>
        </w:rPr>
      </w:pPr>
      <w:hyperlink w:anchor="Artículo38" w:history="1">
        <w:r w:rsidRPr="00FD083D">
          <w:rPr>
            <w:rStyle w:val="Hipervnculo"/>
            <w:rFonts w:ascii="Arial" w:hAnsi="Arial" w:cs="Arial"/>
            <w:i/>
            <w:iCs/>
            <w:sz w:val="18"/>
            <w:szCs w:val="18"/>
          </w:rPr>
          <w:t>Párrafo Reformado</w:t>
        </w:r>
      </w:hyperlink>
    </w:p>
    <w:p w:rsidR="00C5705E" w:rsidRPr="00157F48" w:rsidRDefault="00FD083D" w:rsidP="00FD083D">
      <w:pPr>
        <w:ind w:firstLine="709"/>
        <w:jc w:val="both"/>
        <w:rPr>
          <w:rFonts w:ascii="Arial" w:hAnsi="Arial" w:cs="Arial"/>
        </w:rPr>
      </w:pPr>
      <w:r w:rsidRPr="00FD083D">
        <w:rPr>
          <w:rFonts w:ascii="Arial" w:hAnsi="Arial" w:cs="Arial"/>
        </w:rPr>
        <w:t>I.- Coordinar e implementar las acciones que se requieran, para promover la integración social de las personas adultas mayores y para brindarles los servicios de asistencia social y atención integral a los que se refiere esta Ley, realizando el padrón de las personas adultas mayores que requieran y soliciten estos apoyos, así como la pensión contemplada en el artículo 9 de esta Ley</w:t>
      </w:r>
      <w:r w:rsidR="00C5705E" w:rsidRPr="00157F48">
        <w:rPr>
          <w:rFonts w:ascii="Arial" w:hAnsi="Arial" w:cs="Arial"/>
        </w:rPr>
        <w:t>;</w:t>
      </w:r>
    </w:p>
    <w:p w:rsidR="00C5705E" w:rsidRPr="00FD083D" w:rsidRDefault="00FD083D" w:rsidP="00FD083D">
      <w:pPr>
        <w:spacing w:after="240"/>
        <w:ind w:firstLine="709"/>
        <w:jc w:val="right"/>
        <w:rPr>
          <w:rFonts w:ascii="Arial" w:hAnsi="Arial" w:cs="Arial"/>
          <w:i/>
          <w:iCs/>
          <w:sz w:val="18"/>
          <w:szCs w:val="18"/>
        </w:rPr>
      </w:pPr>
      <w:hyperlink w:anchor="Artículo38" w:history="1">
        <w:r>
          <w:rPr>
            <w:rStyle w:val="Hipervnculo"/>
            <w:rFonts w:ascii="Arial" w:hAnsi="Arial" w:cs="Arial"/>
            <w:i/>
            <w:iCs/>
            <w:sz w:val="18"/>
            <w:szCs w:val="18"/>
          </w:rPr>
          <w:t>Fracción</w:t>
        </w:r>
        <w:r w:rsidRPr="00FD083D">
          <w:rPr>
            <w:rStyle w:val="Hipervnculo"/>
            <w:rFonts w:ascii="Arial" w:hAnsi="Arial" w:cs="Arial"/>
            <w:i/>
            <w:iCs/>
            <w:sz w:val="18"/>
            <w:szCs w:val="18"/>
          </w:rPr>
          <w:t xml:space="preserve"> Reformad</w:t>
        </w:r>
        <w:r>
          <w:rPr>
            <w:rStyle w:val="Hipervnculo"/>
            <w:rFonts w:ascii="Arial" w:hAnsi="Arial" w:cs="Arial"/>
            <w:i/>
            <w:iCs/>
            <w:sz w:val="18"/>
            <w:szCs w:val="18"/>
          </w:rPr>
          <w:t>a</w:t>
        </w:r>
      </w:hyperlink>
    </w:p>
    <w:p w:rsidR="00C5705E" w:rsidRPr="00157F48" w:rsidRDefault="00C5705E" w:rsidP="00307AC7">
      <w:pPr>
        <w:tabs>
          <w:tab w:val="left" w:pos="993"/>
        </w:tabs>
        <w:ind w:firstLine="709"/>
        <w:jc w:val="both"/>
        <w:rPr>
          <w:rFonts w:ascii="Arial" w:hAnsi="Arial" w:cs="Arial"/>
        </w:rPr>
      </w:pPr>
      <w:r w:rsidRPr="00157F48">
        <w:rPr>
          <w:rFonts w:ascii="Arial" w:hAnsi="Arial" w:cs="Arial"/>
        </w:rPr>
        <w:t>II.</w:t>
      </w:r>
      <w:r w:rsidRPr="00157F48">
        <w:rPr>
          <w:rFonts w:ascii="Arial" w:hAnsi="Arial" w:cs="Arial"/>
        </w:rPr>
        <w:tab/>
        <w:t>Fomentar la participación de los sectores público, social y privado en la promoción, seguimiento y financiamiento de los programas de atención a las personas adultas mayores;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993"/>
          <w:tab w:val="left" w:pos="1134"/>
        </w:tabs>
        <w:ind w:firstLine="709"/>
        <w:jc w:val="both"/>
        <w:rPr>
          <w:rFonts w:ascii="Arial" w:hAnsi="Arial" w:cs="Arial"/>
        </w:rPr>
      </w:pPr>
      <w:r w:rsidRPr="00157F48">
        <w:rPr>
          <w:rFonts w:ascii="Arial" w:hAnsi="Arial" w:cs="Arial"/>
        </w:rPr>
        <w:t>III.</w:t>
      </w:r>
      <w:r w:rsidRPr="00157F48">
        <w:rPr>
          <w:rFonts w:ascii="Arial" w:hAnsi="Arial" w:cs="Arial"/>
        </w:rPr>
        <w:tab/>
        <w:t>Suscribir con los sectores público, social y privado, los convenios que se requieran para la implementación de programas de defensa, protección, provisión, orientación alimentaria, participación y atención a los derechos de las personas adultas mayores;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IV.</w:t>
      </w:r>
      <w:r w:rsidRPr="00157F48">
        <w:rPr>
          <w:rFonts w:ascii="Arial" w:hAnsi="Arial" w:cs="Arial"/>
        </w:rPr>
        <w:tab/>
        <w:t>Organizar campañas de orientación e información nutricional de acuerdo a las condiciones físicas de las personas adultas mayores; y</w:t>
      </w:r>
    </w:p>
    <w:p w:rsidR="00C5705E" w:rsidRPr="00157F48" w:rsidRDefault="00C5705E" w:rsidP="004E01D8">
      <w:pPr>
        <w:ind w:firstLine="709"/>
        <w:jc w:val="both"/>
        <w:rPr>
          <w:rFonts w:ascii="Arial" w:hAnsi="Arial" w:cs="Arial"/>
        </w:rPr>
      </w:pPr>
    </w:p>
    <w:p w:rsidR="00C5705E" w:rsidRPr="00157F48" w:rsidRDefault="00C5705E" w:rsidP="004E01D8">
      <w:pPr>
        <w:ind w:firstLine="709"/>
        <w:jc w:val="both"/>
        <w:rPr>
          <w:rFonts w:ascii="Arial" w:hAnsi="Arial" w:cs="Arial"/>
        </w:rPr>
      </w:pPr>
      <w:r w:rsidRPr="00157F48">
        <w:rPr>
          <w:rFonts w:ascii="Arial" w:hAnsi="Arial" w:cs="Arial"/>
        </w:rPr>
        <w:t>V. Establecer una base de información sobre las condiciones socioeconómicas, cobertura e impacto de los programas y acciones en beneficio de las personas adultas mayores, y que contribuya al mejor diseño y planeación de los programas y políticas públicas en la materia.</w:t>
      </w:r>
    </w:p>
    <w:p w:rsidR="00FD083D" w:rsidRPr="00FD083D" w:rsidRDefault="00FD083D" w:rsidP="00FD083D">
      <w:pPr>
        <w:spacing w:after="240"/>
        <w:ind w:firstLine="709"/>
        <w:jc w:val="right"/>
        <w:rPr>
          <w:rFonts w:ascii="Arial" w:hAnsi="Arial" w:cs="Arial"/>
          <w:i/>
          <w:iCs/>
          <w:sz w:val="18"/>
          <w:szCs w:val="18"/>
        </w:rPr>
      </w:pPr>
      <w:hyperlink w:anchor="Artículo38" w:history="1">
        <w:r>
          <w:rPr>
            <w:rStyle w:val="Hipervnculo"/>
            <w:rFonts w:ascii="Arial" w:hAnsi="Arial" w:cs="Arial"/>
            <w:i/>
            <w:iCs/>
            <w:sz w:val="18"/>
            <w:szCs w:val="18"/>
          </w:rPr>
          <w:t>Artículo</w:t>
        </w:r>
        <w:r w:rsidRPr="00FD083D">
          <w:rPr>
            <w:rStyle w:val="Hipervnculo"/>
            <w:rFonts w:ascii="Arial" w:hAnsi="Arial" w:cs="Arial"/>
            <w:i/>
            <w:iCs/>
            <w:sz w:val="18"/>
            <w:szCs w:val="18"/>
          </w:rPr>
          <w:t xml:space="preserve"> Reformado</w:t>
        </w:r>
      </w:hyperlink>
    </w:p>
    <w:p w:rsidR="00C5705E" w:rsidRPr="00157F48" w:rsidRDefault="00C5705E" w:rsidP="00C5705E">
      <w:pPr>
        <w:spacing w:line="276" w:lineRule="auto"/>
        <w:jc w:val="center"/>
        <w:rPr>
          <w:rFonts w:ascii="Arial" w:hAnsi="Arial" w:cs="Arial"/>
          <w:b/>
        </w:rPr>
      </w:pPr>
      <w:r w:rsidRPr="00157F48">
        <w:rPr>
          <w:rFonts w:ascii="Arial" w:hAnsi="Arial" w:cs="Arial"/>
          <w:b/>
        </w:rPr>
        <w:t>SECCIÓN IV</w:t>
      </w:r>
    </w:p>
    <w:p w:rsidR="00C5705E" w:rsidRPr="00157F48" w:rsidRDefault="00C5705E" w:rsidP="00C5705E">
      <w:pPr>
        <w:spacing w:line="276" w:lineRule="auto"/>
        <w:jc w:val="center"/>
        <w:rPr>
          <w:rFonts w:ascii="Arial" w:hAnsi="Arial" w:cs="Arial"/>
          <w:b/>
        </w:rPr>
      </w:pPr>
      <w:r w:rsidRPr="00157F48">
        <w:rPr>
          <w:rFonts w:ascii="Arial" w:hAnsi="Arial" w:cs="Arial"/>
          <w:b/>
        </w:rPr>
        <w:t>DE LA SECRETARÍA DE SALUD</w:t>
      </w:r>
    </w:p>
    <w:p w:rsidR="00C5705E" w:rsidRPr="00157F48" w:rsidRDefault="00C5705E" w:rsidP="00C5705E">
      <w:pPr>
        <w:spacing w:line="276" w:lineRule="auto"/>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39.-</w:t>
      </w:r>
      <w:r w:rsidRPr="00157F48">
        <w:rPr>
          <w:rFonts w:ascii="Arial" w:hAnsi="Arial" w:cs="Arial"/>
        </w:rPr>
        <w:t xml:space="preserve"> Corresponde a la Secretaría de Salud:</w:t>
      </w:r>
    </w:p>
    <w:p w:rsidR="00C5705E" w:rsidRPr="00157F48" w:rsidRDefault="00C5705E" w:rsidP="00C5705E">
      <w:pPr>
        <w:spacing w:line="276" w:lineRule="auto"/>
        <w:jc w:val="both"/>
        <w:rPr>
          <w:rFonts w:ascii="Arial" w:hAnsi="Arial" w:cs="Arial"/>
        </w:rPr>
      </w:pPr>
    </w:p>
    <w:p w:rsidR="00C5705E" w:rsidRPr="00157F48" w:rsidRDefault="00A129FC" w:rsidP="00307AC7">
      <w:pPr>
        <w:tabs>
          <w:tab w:val="left" w:pos="993"/>
        </w:tabs>
        <w:ind w:firstLine="709"/>
        <w:jc w:val="both"/>
        <w:rPr>
          <w:rFonts w:ascii="Arial" w:hAnsi="Arial" w:cs="Arial"/>
        </w:rPr>
      </w:pPr>
      <w:r>
        <w:rPr>
          <w:rFonts w:ascii="Arial" w:hAnsi="Arial" w:cs="Arial"/>
        </w:rPr>
        <w:t>I.</w:t>
      </w:r>
      <w:r>
        <w:rPr>
          <w:rFonts w:ascii="Arial" w:hAnsi="Arial" w:cs="Arial"/>
        </w:rPr>
        <w:tab/>
        <w:t>Garantizar el acceso a</w:t>
      </w:r>
      <w:r w:rsidR="00C5705E" w:rsidRPr="00157F48">
        <w:rPr>
          <w:rFonts w:ascii="Arial" w:hAnsi="Arial" w:cs="Arial"/>
        </w:rPr>
        <w:t xml:space="preserve"> la atención médica en las clínicas y hospitales públicos con una orientación especializada para las personas adultas mayores;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993"/>
        </w:tabs>
        <w:ind w:firstLine="709"/>
        <w:jc w:val="both"/>
        <w:rPr>
          <w:rFonts w:ascii="Arial" w:hAnsi="Arial" w:cs="Arial"/>
        </w:rPr>
      </w:pPr>
      <w:r w:rsidRPr="00157F48">
        <w:rPr>
          <w:rFonts w:ascii="Arial" w:hAnsi="Arial" w:cs="Arial"/>
        </w:rPr>
        <w:t>II.</w:t>
      </w:r>
      <w:r w:rsidRPr="00157F48">
        <w:rPr>
          <w:rFonts w:ascii="Arial" w:hAnsi="Arial" w:cs="Arial"/>
        </w:rPr>
        <w:tab/>
        <w:t>Promover la atención especial, que deberán recibir los programas de detección oportuna y trata</w:t>
      </w:r>
      <w:r w:rsidR="00A129FC">
        <w:rPr>
          <w:rFonts w:ascii="Arial" w:hAnsi="Arial" w:cs="Arial"/>
        </w:rPr>
        <w:t>miento temprano de enfermedades crónicas y</w:t>
      </w:r>
      <w:r w:rsidRPr="00157F48">
        <w:rPr>
          <w:rFonts w:ascii="Arial" w:hAnsi="Arial" w:cs="Arial"/>
        </w:rPr>
        <w:t xml:space="preserve"> ne</w:t>
      </w:r>
      <w:r w:rsidR="00A129FC">
        <w:rPr>
          <w:rFonts w:ascii="Arial" w:hAnsi="Arial" w:cs="Arial"/>
        </w:rPr>
        <w:t>oplasias entre</w:t>
      </w:r>
      <w:r w:rsidRPr="00157F48">
        <w:rPr>
          <w:rFonts w:ascii="Arial" w:hAnsi="Arial" w:cs="Arial"/>
        </w:rPr>
        <w:t xml:space="preserve"> las personas adultas mayores, así como de atención y</w:t>
      </w:r>
      <w:r w:rsidR="00A129FC">
        <w:rPr>
          <w:rFonts w:ascii="Arial" w:hAnsi="Arial" w:cs="Arial"/>
        </w:rPr>
        <w:t xml:space="preserve"> asistencia a quienes sufran de discapacidades </w:t>
      </w:r>
      <w:r w:rsidRPr="00157F48">
        <w:rPr>
          <w:rFonts w:ascii="Arial" w:hAnsi="Arial" w:cs="Arial"/>
        </w:rPr>
        <w:t>funciona</w:t>
      </w:r>
      <w:r w:rsidR="00A129FC">
        <w:rPr>
          <w:rFonts w:ascii="Arial" w:hAnsi="Arial" w:cs="Arial"/>
        </w:rPr>
        <w:t>les. Asimismo, los programas de</w:t>
      </w:r>
      <w:r w:rsidRPr="00157F48">
        <w:rPr>
          <w:rFonts w:ascii="Arial" w:hAnsi="Arial" w:cs="Arial"/>
        </w:rPr>
        <w:t xml:space="preserve"> salud incorporarán medidas de prevención y promoción de la salud a fin de contribuir a prevenir discapacidades y favorecer un envejecimiento saludable;</w:t>
      </w:r>
    </w:p>
    <w:p w:rsidR="00C5705E" w:rsidRPr="00157F48" w:rsidRDefault="00C5705E" w:rsidP="004E01D8">
      <w:pPr>
        <w:ind w:firstLine="709"/>
        <w:jc w:val="both"/>
        <w:rPr>
          <w:rFonts w:ascii="Arial" w:hAnsi="Arial" w:cs="Arial"/>
        </w:rPr>
      </w:pPr>
    </w:p>
    <w:p w:rsidR="00C5705E" w:rsidRDefault="00A129FC" w:rsidP="00307AC7">
      <w:pPr>
        <w:tabs>
          <w:tab w:val="left" w:pos="993"/>
          <w:tab w:val="left" w:pos="1134"/>
        </w:tabs>
        <w:ind w:firstLine="709"/>
        <w:jc w:val="both"/>
        <w:rPr>
          <w:rFonts w:ascii="Arial" w:hAnsi="Arial" w:cs="Arial"/>
        </w:rPr>
      </w:pPr>
      <w:r>
        <w:rPr>
          <w:rFonts w:ascii="Arial" w:hAnsi="Arial" w:cs="Arial"/>
        </w:rPr>
        <w:t>III.</w:t>
      </w:r>
      <w:r>
        <w:rPr>
          <w:rFonts w:ascii="Arial" w:hAnsi="Arial" w:cs="Arial"/>
        </w:rPr>
        <w:tab/>
        <w:t xml:space="preserve"> Realizar Valoración Geriátrica Integral, además, proveer a las personas</w:t>
      </w:r>
      <w:r w:rsidR="00C5705E" w:rsidRPr="00157F48">
        <w:rPr>
          <w:rFonts w:ascii="Arial" w:hAnsi="Arial" w:cs="Arial"/>
        </w:rPr>
        <w:t xml:space="preserve"> adultas  mayores  de  una  cartilla  médica  de  salud  y autocuidado, misma  que  será utilizada indistintamente  en  las  instituciones públicas    y  privadas;  en  la  cual  se  especificará  el  estado  general  de  salud, enfermedades crónicas, tipo de sangre, medicamentos y dosis administradas, reacciones  e  implementos  para  ingerirlos,  alimentación o tipo de dieta suministrada, consultas médicas y asistencias a grupos de autocuidado;</w:t>
      </w:r>
    </w:p>
    <w:p w:rsidR="00A129FC" w:rsidRPr="00A129FC" w:rsidRDefault="00AF5D83" w:rsidP="00A129FC">
      <w:pPr>
        <w:tabs>
          <w:tab w:val="left" w:pos="993"/>
          <w:tab w:val="left" w:pos="1134"/>
        </w:tabs>
        <w:ind w:firstLine="709"/>
        <w:jc w:val="right"/>
        <w:rPr>
          <w:rFonts w:ascii="Arial" w:hAnsi="Arial" w:cs="Arial"/>
          <w:i/>
          <w:sz w:val="18"/>
        </w:rPr>
      </w:pPr>
      <w:hyperlink w:anchor="Artículo39" w:history="1">
        <w:r w:rsidR="00A129FC" w:rsidRPr="00AF5D83">
          <w:rPr>
            <w:rStyle w:val="Hipervnculo"/>
            <w:rFonts w:ascii="Arial" w:hAnsi="Arial" w:cs="Arial"/>
            <w:i/>
            <w:sz w:val="18"/>
          </w:rPr>
          <w:t>Fracción Reformada</w:t>
        </w:r>
      </w:hyperlink>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IV.</w:t>
      </w:r>
      <w:r w:rsidRPr="00157F48">
        <w:rPr>
          <w:rFonts w:ascii="Arial" w:hAnsi="Arial" w:cs="Arial"/>
        </w:rPr>
        <w:tab/>
        <w:t>Diseñar y ejecutar programas de asesoría en materia de alimentación y nutrición adecuados para las personas adultas mayores;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V.</w:t>
      </w:r>
      <w:r w:rsidRPr="00157F48">
        <w:rPr>
          <w:rFonts w:ascii="Arial" w:hAnsi="Arial" w:cs="Arial"/>
        </w:rPr>
        <w:tab/>
        <w:t>Implementar programas de prevención de enfermedades y accidentes que se presenten con mayor frecuencia entre la población de personas adultas mayores en el Estado;</w:t>
      </w:r>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VI.</w:t>
      </w:r>
      <w:r w:rsidRPr="00157F48">
        <w:rPr>
          <w:rFonts w:ascii="Arial" w:hAnsi="Arial" w:cs="Arial"/>
        </w:rPr>
        <w:tab/>
        <w:t>Dar orientación, información y capacitación a las familias, con el objeto de que brinden una adecuada atención a las personas adultas mayores;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VII.</w:t>
      </w:r>
      <w:r w:rsidRPr="00157F48">
        <w:rPr>
          <w:rFonts w:ascii="Arial" w:hAnsi="Arial" w:cs="Arial"/>
        </w:rPr>
        <w:tab/>
      </w:r>
      <w:r w:rsidR="00307AC7" w:rsidRPr="00157F48">
        <w:rPr>
          <w:rFonts w:ascii="Arial" w:hAnsi="Arial" w:cs="Arial"/>
        </w:rPr>
        <w:t xml:space="preserve"> </w:t>
      </w:r>
      <w:r w:rsidR="006E23D9" w:rsidRPr="006E23D9">
        <w:rPr>
          <w:rFonts w:ascii="Arial" w:hAnsi="Arial" w:cs="Arial"/>
        </w:rPr>
        <w:t>Proporcionar, en coordinación con la Secretaría de Bienestar, orientación y apoyo técnico a los Ayuntamientos que lo soliciten, en materia de planes y programas relacionados con la atención de las personas adultas mayores</w:t>
      </w:r>
      <w:r w:rsidRPr="00157F48">
        <w:rPr>
          <w:rFonts w:ascii="Arial" w:hAnsi="Arial" w:cs="Arial"/>
        </w:rPr>
        <w:t>;</w:t>
      </w:r>
    </w:p>
    <w:p w:rsidR="00C5705E" w:rsidRPr="006E23D9" w:rsidRDefault="006E23D9" w:rsidP="006E23D9">
      <w:pPr>
        <w:spacing w:after="240"/>
        <w:ind w:firstLine="709"/>
        <w:jc w:val="right"/>
        <w:rPr>
          <w:rFonts w:ascii="Arial" w:hAnsi="Arial" w:cs="Arial"/>
          <w:i/>
          <w:iCs/>
          <w:sz w:val="18"/>
          <w:szCs w:val="18"/>
        </w:rPr>
      </w:pPr>
      <w:hyperlink w:anchor="Artículo39" w:history="1">
        <w:r w:rsidRPr="006E23D9">
          <w:rPr>
            <w:rStyle w:val="Hipervnculo"/>
            <w:rFonts w:ascii="Arial" w:hAnsi="Arial" w:cs="Arial"/>
            <w:i/>
            <w:iCs/>
            <w:sz w:val="18"/>
            <w:szCs w:val="18"/>
          </w:rPr>
          <w:t>Fracción Reformada</w:t>
        </w:r>
      </w:hyperlink>
    </w:p>
    <w:p w:rsidR="00C5705E" w:rsidRPr="00157F48" w:rsidRDefault="00C5705E" w:rsidP="00307AC7">
      <w:pPr>
        <w:tabs>
          <w:tab w:val="left" w:pos="1134"/>
        </w:tabs>
        <w:ind w:firstLine="709"/>
        <w:jc w:val="both"/>
        <w:rPr>
          <w:rFonts w:ascii="Arial" w:hAnsi="Arial" w:cs="Arial"/>
        </w:rPr>
      </w:pPr>
      <w:r w:rsidRPr="00157F48">
        <w:rPr>
          <w:rFonts w:ascii="Arial" w:hAnsi="Arial" w:cs="Arial"/>
        </w:rPr>
        <w:t>VIII.</w:t>
      </w:r>
      <w:r w:rsidRPr="00157F48">
        <w:rPr>
          <w:rFonts w:ascii="Arial" w:hAnsi="Arial" w:cs="Arial"/>
        </w:rPr>
        <w:tab/>
        <w:t>Establecer mecanismos bajo el principio de coordinación interinstitucional, para proporcionar medicamentos, previo estudio socioeconómico, que determine su distribución sin costo alguno, en caso de estado de necesidad o abandono de las personas adultas mayores;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IX.</w:t>
      </w:r>
      <w:r w:rsidRPr="00157F48">
        <w:rPr>
          <w:rFonts w:ascii="Arial" w:hAnsi="Arial" w:cs="Arial"/>
        </w:rPr>
        <w:tab/>
        <w:t>Realizar acciones de prevención que induzcan a la sociedad a conocer y tomar las medidas pertinentes para acceder a un envejecimiento sano y activo;</w:t>
      </w:r>
    </w:p>
    <w:p w:rsidR="00C5705E" w:rsidRPr="00157F48" w:rsidRDefault="00C5705E" w:rsidP="004E01D8">
      <w:pPr>
        <w:ind w:firstLine="709"/>
        <w:jc w:val="both"/>
        <w:rPr>
          <w:rFonts w:ascii="Arial" w:hAnsi="Arial" w:cs="Arial"/>
        </w:rPr>
      </w:pPr>
    </w:p>
    <w:p w:rsidR="0001529F" w:rsidRDefault="00C5705E" w:rsidP="00307AC7">
      <w:pPr>
        <w:tabs>
          <w:tab w:val="left" w:pos="1134"/>
        </w:tabs>
        <w:ind w:firstLine="709"/>
        <w:jc w:val="both"/>
        <w:rPr>
          <w:rFonts w:ascii="Arial" w:hAnsi="Arial" w:cs="Arial"/>
        </w:rPr>
      </w:pPr>
      <w:r w:rsidRPr="00157F48">
        <w:rPr>
          <w:rFonts w:ascii="Arial" w:hAnsi="Arial" w:cs="Arial"/>
        </w:rPr>
        <w:t>X.</w:t>
      </w:r>
      <w:r w:rsidRPr="00157F48">
        <w:rPr>
          <w:rFonts w:ascii="Arial" w:hAnsi="Arial" w:cs="Arial"/>
        </w:rPr>
        <w:tab/>
        <w:t>Fomentar la capacitación en materia de primeros auxilios, terapias de rehabilitación, técnicas de alimentación y tratamiento de las personas adultas mayores, para aquellas personas que tengan a éstas a su cuidado;</w:t>
      </w:r>
    </w:p>
    <w:p w:rsidR="0001529F" w:rsidRDefault="0001529F" w:rsidP="00307AC7">
      <w:pPr>
        <w:tabs>
          <w:tab w:val="left" w:pos="1134"/>
        </w:tabs>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XI.</w:t>
      </w:r>
      <w:r w:rsidRPr="00157F48">
        <w:rPr>
          <w:rFonts w:ascii="Arial" w:hAnsi="Arial" w:cs="Arial"/>
        </w:rPr>
        <w:tab/>
        <w:t>Vigilar que las instituciones públicas, privadas y sociales que presten servicios de atención médica, cuenten con personal que posea vocación, capacidad y conocimientos en el cuidado de las personas adultas mayores;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1134"/>
        </w:tabs>
        <w:ind w:firstLine="709"/>
        <w:jc w:val="both"/>
        <w:rPr>
          <w:rFonts w:ascii="Arial" w:hAnsi="Arial" w:cs="Arial"/>
        </w:rPr>
      </w:pPr>
      <w:r w:rsidRPr="00157F48">
        <w:rPr>
          <w:rFonts w:ascii="Arial" w:hAnsi="Arial" w:cs="Arial"/>
        </w:rPr>
        <w:t>XII.</w:t>
      </w:r>
      <w:r w:rsidR="00307AC7" w:rsidRPr="00157F48">
        <w:rPr>
          <w:rFonts w:ascii="Arial" w:hAnsi="Arial" w:cs="Arial"/>
        </w:rPr>
        <w:t xml:space="preserve"> </w:t>
      </w:r>
      <w:r w:rsidRPr="00157F48">
        <w:rPr>
          <w:rFonts w:ascii="Arial" w:hAnsi="Arial" w:cs="Arial"/>
        </w:rPr>
        <w:tab/>
        <w:t>Implementar programas y concertar convenios con las instituciones de salud del gobierno federal y las de iniciativa privada, a fin de que las personas adultas mayores puedan tener acceso a los servicios de atención médica que proporcione el Sistema de Salud; y</w:t>
      </w:r>
    </w:p>
    <w:p w:rsidR="00C5705E" w:rsidRPr="00157F48" w:rsidRDefault="00C5705E" w:rsidP="004E01D8">
      <w:pPr>
        <w:ind w:firstLine="709"/>
        <w:jc w:val="both"/>
        <w:rPr>
          <w:rFonts w:ascii="Arial" w:hAnsi="Arial" w:cs="Arial"/>
        </w:rPr>
      </w:pPr>
    </w:p>
    <w:p w:rsidR="00C5705E" w:rsidRDefault="00C5705E" w:rsidP="00307AC7">
      <w:pPr>
        <w:tabs>
          <w:tab w:val="left" w:pos="1134"/>
        </w:tabs>
        <w:ind w:firstLine="709"/>
        <w:jc w:val="both"/>
        <w:rPr>
          <w:rFonts w:ascii="Arial" w:hAnsi="Arial" w:cs="Arial"/>
        </w:rPr>
      </w:pPr>
      <w:r w:rsidRPr="00157F48">
        <w:rPr>
          <w:rFonts w:ascii="Arial" w:hAnsi="Arial" w:cs="Arial"/>
        </w:rPr>
        <w:t>XIII.</w:t>
      </w:r>
      <w:r w:rsidRPr="00157F48">
        <w:rPr>
          <w:rFonts w:ascii="Arial" w:hAnsi="Arial" w:cs="Arial"/>
        </w:rPr>
        <w:tab/>
        <w:t xml:space="preserve">Celebrar convenios con universidades públicas y privadas para recibir prestadores de servicio social en las áreas de trabajo social, psicología, medicina, odontología y enfermería para que apoyen las acciones institucionales en la atención de las personas adultas mayores. </w:t>
      </w:r>
    </w:p>
    <w:p w:rsidR="00A129FC" w:rsidRPr="00A129FC" w:rsidRDefault="00A129FC" w:rsidP="00A129FC">
      <w:pPr>
        <w:tabs>
          <w:tab w:val="left" w:pos="1134"/>
        </w:tabs>
        <w:ind w:firstLine="709"/>
        <w:jc w:val="right"/>
        <w:rPr>
          <w:rFonts w:ascii="Arial" w:hAnsi="Arial" w:cs="Arial"/>
          <w:i/>
          <w:sz w:val="18"/>
        </w:rPr>
      </w:pPr>
      <w:hyperlink w:anchor="Artículo39" w:history="1">
        <w:r w:rsidRPr="00A129FC">
          <w:rPr>
            <w:rStyle w:val="Hipervnculo"/>
            <w:rFonts w:ascii="Arial" w:hAnsi="Arial" w:cs="Arial"/>
            <w:i/>
            <w:sz w:val="18"/>
          </w:rPr>
          <w:t>Artículo Reformado</w:t>
        </w:r>
      </w:hyperlink>
    </w:p>
    <w:p w:rsidR="007129CD" w:rsidRPr="00157F48" w:rsidRDefault="007129CD" w:rsidP="00307AC7">
      <w:pPr>
        <w:tabs>
          <w:tab w:val="left" w:pos="1134"/>
        </w:tabs>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40.-</w:t>
      </w:r>
      <w:r w:rsidRPr="00157F48">
        <w:rPr>
          <w:rFonts w:ascii="Arial" w:hAnsi="Arial" w:cs="Arial"/>
        </w:rPr>
        <w:t xml:space="preserve"> La Secretaría de Salud podrá efectuar visitas a las instituciones públicas, privadas o sociales, encargadas de la atención de las personas adultas mayores, a efecto de verificar su buen funcionamiento, debiendo ordenar la corrección inmediata de las irregularidades de las cuales se percate, mediante la adopción de las medidas que correspondan, o en su caso, comunicar dicha situación a la autoridad competente.</w:t>
      </w:r>
    </w:p>
    <w:p w:rsidR="00C5705E" w:rsidRPr="00157F48" w:rsidRDefault="00C5705E" w:rsidP="00C5705E">
      <w:pPr>
        <w:spacing w:line="276" w:lineRule="auto"/>
        <w:jc w:val="both"/>
        <w:rPr>
          <w:rFonts w:ascii="Arial" w:hAnsi="Arial" w:cs="Arial"/>
        </w:rPr>
      </w:pPr>
    </w:p>
    <w:p w:rsidR="00C5705E" w:rsidRPr="00157F48" w:rsidRDefault="00C5705E" w:rsidP="000C1FB9">
      <w:pPr>
        <w:spacing w:before="120"/>
        <w:jc w:val="center"/>
        <w:rPr>
          <w:rFonts w:ascii="Arial" w:hAnsi="Arial" w:cs="Arial"/>
          <w:b/>
        </w:rPr>
      </w:pPr>
      <w:r w:rsidRPr="00157F48">
        <w:rPr>
          <w:rFonts w:ascii="Arial" w:hAnsi="Arial" w:cs="Arial"/>
          <w:b/>
        </w:rPr>
        <w:t>SECCIÓN V</w:t>
      </w:r>
    </w:p>
    <w:p w:rsidR="00C5705E" w:rsidRPr="00157F48" w:rsidRDefault="00C5705E" w:rsidP="006E23D9">
      <w:pPr>
        <w:jc w:val="center"/>
        <w:rPr>
          <w:rFonts w:ascii="Arial" w:hAnsi="Arial" w:cs="Arial"/>
          <w:b/>
        </w:rPr>
      </w:pPr>
      <w:r w:rsidRPr="00157F48">
        <w:rPr>
          <w:rFonts w:ascii="Arial" w:hAnsi="Arial" w:cs="Arial"/>
          <w:b/>
        </w:rPr>
        <w:t>DE LA SECRETARÍA DE EDUCACIÓN</w:t>
      </w:r>
    </w:p>
    <w:p w:rsidR="00980D88" w:rsidRPr="006E23D9" w:rsidRDefault="006E23D9" w:rsidP="006E23D9">
      <w:pPr>
        <w:spacing w:after="240" w:line="276" w:lineRule="auto"/>
        <w:jc w:val="right"/>
        <w:rPr>
          <w:rFonts w:ascii="Arial" w:hAnsi="Arial" w:cs="Arial"/>
          <w:i/>
          <w:iCs/>
          <w:sz w:val="18"/>
          <w:szCs w:val="18"/>
        </w:rPr>
      </w:pPr>
      <w:hyperlink w:anchor="SECCIÓN5SECRETARIAEDUCACION" w:history="1">
        <w:r w:rsidRPr="006E23D9">
          <w:rPr>
            <w:rStyle w:val="Hipervnculo"/>
            <w:rFonts w:ascii="Arial" w:hAnsi="Arial" w:cs="Arial"/>
            <w:i/>
            <w:iCs/>
            <w:sz w:val="18"/>
            <w:szCs w:val="18"/>
          </w:rPr>
          <w:t>Denominación Modificada</w:t>
        </w:r>
      </w:hyperlink>
    </w:p>
    <w:p w:rsidR="00F45324" w:rsidRDefault="00C5705E" w:rsidP="00F36A61">
      <w:pPr>
        <w:keepNext/>
        <w:widowControl w:val="0"/>
        <w:ind w:firstLine="709"/>
        <w:jc w:val="both"/>
        <w:rPr>
          <w:rFonts w:ascii="Arial" w:hAnsi="Arial" w:cs="Arial"/>
        </w:rPr>
      </w:pPr>
      <w:r w:rsidRPr="00157F48">
        <w:rPr>
          <w:rFonts w:ascii="Arial" w:hAnsi="Arial" w:cs="Arial"/>
          <w:b/>
        </w:rPr>
        <w:t>Artículo 41.-</w:t>
      </w:r>
      <w:r w:rsidRPr="00157F48">
        <w:rPr>
          <w:rFonts w:ascii="Arial" w:hAnsi="Arial" w:cs="Arial"/>
        </w:rPr>
        <w:t xml:space="preserve"> Corresponde a la Secretaría de Educación:</w:t>
      </w:r>
      <w:r w:rsidR="00F36A61" w:rsidRPr="00157F48">
        <w:rPr>
          <w:rFonts w:ascii="Arial" w:hAnsi="Arial" w:cs="Arial"/>
        </w:rPr>
        <w:t xml:space="preserve"> </w:t>
      </w:r>
    </w:p>
    <w:p w:rsidR="00C5705E" w:rsidRPr="006827B8" w:rsidRDefault="006827B8" w:rsidP="006827B8">
      <w:pPr>
        <w:keepNext/>
        <w:widowControl w:val="0"/>
        <w:spacing w:after="240" w:line="276" w:lineRule="auto"/>
        <w:jc w:val="right"/>
        <w:rPr>
          <w:rFonts w:ascii="Arial" w:hAnsi="Arial" w:cs="Arial"/>
          <w:i/>
          <w:iCs/>
          <w:sz w:val="18"/>
          <w:szCs w:val="18"/>
        </w:rPr>
      </w:pPr>
      <w:hyperlink w:anchor="Artículo41" w:history="1">
        <w:r w:rsidRPr="006827B8">
          <w:rPr>
            <w:rStyle w:val="Hipervnculo"/>
            <w:rFonts w:ascii="Arial" w:hAnsi="Arial" w:cs="Arial"/>
            <w:i/>
            <w:iCs/>
            <w:sz w:val="18"/>
            <w:szCs w:val="18"/>
          </w:rPr>
          <w:t>Párrafo Reformado</w:t>
        </w:r>
      </w:hyperlink>
    </w:p>
    <w:p w:rsidR="00C5705E" w:rsidRPr="00157F48" w:rsidRDefault="00C5705E" w:rsidP="00F36A61">
      <w:pPr>
        <w:keepNext/>
        <w:widowControl w:val="0"/>
        <w:tabs>
          <w:tab w:val="left" w:pos="993"/>
        </w:tabs>
        <w:ind w:firstLine="709"/>
        <w:jc w:val="both"/>
        <w:rPr>
          <w:rFonts w:ascii="Arial" w:hAnsi="Arial" w:cs="Arial"/>
        </w:rPr>
      </w:pPr>
      <w:r w:rsidRPr="00157F48">
        <w:rPr>
          <w:rFonts w:ascii="Arial" w:hAnsi="Arial" w:cs="Arial"/>
        </w:rPr>
        <w:t>I.</w:t>
      </w:r>
      <w:r w:rsidRPr="00157F48">
        <w:rPr>
          <w:rFonts w:ascii="Arial" w:hAnsi="Arial" w:cs="Arial"/>
        </w:rPr>
        <w:tab/>
        <w:t>Fomentar el acceso de las personas adultas mayores a programas de educación y capacitación continua;</w:t>
      </w:r>
    </w:p>
    <w:p w:rsidR="00C5705E" w:rsidRPr="00157F48" w:rsidRDefault="00C5705E" w:rsidP="004E01D8">
      <w:pPr>
        <w:ind w:firstLine="709"/>
        <w:jc w:val="both"/>
        <w:rPr>
          <w:rFonts w:ascii="Arial" w:hAnsi="Arial" w:cs="Arial"/>
        </w:rPr>
      </w:pPr>
    </w:p>
    <w:p w:rsidR="00C5705E" w:rsidRPr="00157F48" w:rsidRDefault="00C5705E" w:rsidP="00307AC7">
      <w:pPr>
        <w:tabs>
          <w:tab w:val="left" w:pos="993"/>
        </w:tabs>
        <w:ind w:firstLine="709"/>
        <w:jc w:val="both"/>
        <w:rPr>
          <w:rFonts w:ascii="Arial" w:hAnsi="Arial" w:cs="Arial"/>
        </w:rPr>
      </w:pPr>
      <w:r w:rsidRPr="00157F48">
        <w:rPr>
          <w:rFonts w:ascii="Arial" w:hAnsi="Arial" w:cs="Arial"/>
        </w:rPr>
        <w:t>II.</w:t>
      </w:r>
      <w:r w:rsidRPr="00157F48">
        <w:rPr>
          <w:rFonts w:ascii="Arial" w:hAnsi="Arial" w:cs="Arial"/>
        </w:rPr>
        <w:tab/>
      </w:r>
      <w:r w:rsidR="00F36A61" w:rsidRPr="00157F48">
        <w:rPr>
          <w:rFonts w:ascii="Arial" w:hAnsi="Arial" w:cs="Arial"/>
        </w:rPr>
        <w:t>Promover y elaborar por sí, o en coordinación con los gobiernos estatal y municipal, la creación de programas permanentes de educación para la alfabetización de las personas adultas mayores; así como incorporar a las personas adultas mayores que tengan preparación académica, como instructores en los programas dirigidos a la capacitación y difusión de algún tema de interés social, en especial los programas dirigidos hacia las personas protegidas por esta Ley;</w:t>
      </w:r>
    </w:p>
    <w:p w:rsidR="00C5705E" w:rsidRPr="00157F48" w:rsidRDefault="00C5705E" w:rsidP="004E01D8">
      <w:pPr>
        <w:ind w:firstLine="709"/>
        <w:jc w:val="both"/>
        <w:rPr>
          <w:rFonts w:ascii="Arial" w:hAnsi="Arial" w:cs="Arial"/>
        </w:rPr>
      </w:pPr>
    </w:p>
    <w:p w:rsidR="00C5705E" w:rsidRPr="00157F48" w:rsidRDefault="00AF5D83" w:rsidP="00307AC7">
      <w:pPr>
        <w:tabs>
          <w:tab w:val="left" w:pos="993"/>
          <w:tab w:val="left" w:pos="1134"/>
        </w:tabs>
        <w:ind w:firstLine="709"/>
        <w:jc w:val="both"/>
        <w:rPr>
          <w:rFonts w:ascii="Arial" w:hAnsi="Arial" w:cs="Arial"/>
        </w:rPr>
      </w:pPr>
      <w:r>
        <w:rPr>
          <w:rFonts w:ascii="Arial" w:hAnsi="Arial" w:cs="Arial"/>
        </w:rPr>
        <w:t>III.</w:t>
      </w:r>
      <w:r>
        <w:rPr>
          <w:rFonts w:ascii="Arial" w:hAnsi="Arial" w:cs="Arial"/>
        </w:rPr>
        <w:tab/>
        <w:t>Elaborar programas especiales de capacitación y educación para las</w:t>
      </w:r>
      <w:r w:rsidR="00C5705E" w:rsidRPr="00157F48">
        <w:rPr>
          <w:rFonts w:ascii="Arial" w:hAnsi="Arial" w:cs="Arial"/>
        </w:rPr>
        <w:t xml:space="preserve"> personas</w:t>
      </w:r>
      <w:r>
        <w:rPr>
          <w:rFonts w:ascii="Arial" w:hAnsi="Arial" w:cs="Arial"/>
        </w:rPr>
        <w:t xml:space="preserve"> adultas mayores, en coordinación con la Secretaría del Trabajo y Previsión Social, con la finalidad de que puedan incorporarse</w:t>
      </w:r>
      <w:r w:rsidR="00C5705E" w:rsidRPr="00157F48">
        <w:rPr>
          <w:rFonts w:ascii="Arial" w:hAnsi="Arial" w:cs="Arial"/>
        </w:rPr>
        <w:t xml:space="preserve"> a la actividad económica del Estado;</w:t>
      </w:r>
    </w:p>
    <w:p w:rsidR="00C5705E" w:rsidRPr="00157F48" w:rsidRDefault="00C5705E" w:rsidP="00BE1555">
      <w:pPr>
        <w:keepNext/>
        <w:widowControl w:val="0"/>
        <w:tabs>
          <w:tab w:val="left" w:pos="1134"/>
        </w:tabs>
        <w:spacing w:before="240"/>
        <w:ind w:firstLine="709"/>
        <w:jc w:val="both"/>
        <w:rPr>
          <w:rFonts w:ascii="Arial" w:hAnsi="Arial" w:cs="Arial"/>
        </w:rPr>
      </w:pPr>
      <w:r w:rsidRPr="00157F48">
        <w:rPr>
          <w:rFonts w:ascii="Arial" w:hAnsi="Arial" w:cs="Arial"/>
        </w:rPr>
        <w:t>IV.</w:t>
      </w:r>
      <w:r w:rsidRPr="00157F48">
        <w:rPr>
          <w:rFonts w:ascii="Arial" w:hAnsi="Arial" w:cs="Arial"/>
        </w:rPr>
        <w:tab/>
        <w:t>Fomentar, en coordinación con las universidades, programas de posgrado y de investigación en las especialidades de geriatría, gerontología y tanatología, en todos los niveles de atención en salud, así como de atención integral a l</w:t>
      </w:r>
      <w:r w:rsidR="00AF5D83">
        <w:rPr>
          <w:rFonts w:ascii="Arial" w:hAnsi="Arial" w:cs="Arial"/>
        </w:rPr>
        <w:t>as</w:t>
      </w:r>
      <w:r w:rsidRPr="00157F48">
        <w:rPr>
          <w:rFonts w:ascii="Arial" w:hAnsi="Arial" w:cs="Arial"/>
        </w:rPr>
        <w:t xml:space="preserve"> personas adultas mayores, dirigidos a personal técnico asistencial;</w:t>
      </w:r>
    </w:p>
    <w:p w:rsidR="00C5705E" w:rsidRPr="00157F48" w:rsidRDefault="00C5705E" w:rsidP="00BE1555">
      <w:pPr>
        <w:keepNext/>
        <w:widowControl w:val="0"/>
        <w:spacing w:before="240"/>
        <w:ind w:firstLine="709"/>
        <w:jc w:val="both"/>
        <w:rPr>
          <w:rFonts w:ascii="Arial" w:hAnsi="Arial" w:cs="Arial"/>
        </w:rPr>
      </w:pPr>
    </w:p>
    <w:p w:rsidR="00C5705E" w:rsidRPr="00157F48" w:rsidRDefault="00C5705E" w:rsidP="00374F14">
      <w:pPr>
        <w:keepNext/>
        <w:widowControl w:val="0"/>
        <w:tabs>
          <w:tab w:val="left" w:pos="1134"/>
        </w:tabs>
        <w:ind w:firstLine="709"/>
        <w:jc w:val="both"/>
        <w:rPr>
          <w:rFonts w:ascii="Arial" w:hAnsi="Arial" w:cs="Arial"/>
        </w:rPr>
      </w:pPr>
      <w:r w:rsidRPr="00157F48">
        <w:rPr>
          <w:rFonts w:ascii="Arial" w:hAnsi="Arial" w:cs="Arial"/>
        </w:rPr>
        <w:t>V.</w:t>
      </w:r>
      <w:r w:rsidRPr="00157F48">
        <w:rPr>
          <w:rFonts w:ascii="Arial" w:hAnsi="Arial" w:cs="Arial"/>
        </w:rPr>
        <w:tab/>
        <w:t>Proponer ante las autoridades correspondientes, la incorporación de contenidos sobre procesos de envejecimiento en los planes y programas de estudios de todos los niveles educativos; y</w:t>
      </w:r>
    </w:p>
    <w:p w:rsidR="00C5705E" w:rsidRPr="00157F48" w:rsidRDefault="00C5705E" w:rsidP="004E01D8">
      <w:pPr>
        <w:ind w:firstLine="709"/>
        <w:jc w:val="both"/>
        <w:rPr>
          <w:rFonts w:ascii="Arial" w:hAnsi="Arial" w:cs="Arial"/>
        </w:rPr>
      </w:pPr>
    </w:p>
    <w:p w:rsidR="00C5705E" w:rsidRDefault="00C5705E" w:rsidP="00307AC7">
      <w:pPr>
        <w:tabs>
          <w:tab w:val="left" w:pos="1134"/>
        </w:tabs>
        <w:ind w:firstLine="709"/>
        <w:jc w:val="both"/>
        <w:rPr>
          <w:rFonts w:ascii="Arial" w:hAnsi="Arial" w:cs="Arial"/>
        </w:rPr>
      </w:pPr>
      <w:r w:rsidRPr="00157F48">
        <w:rPr>
          <w:rFonts w:ascii="Arial" w:hAnsi="Arial" w:cs="Arial"/>
        </w:rPr>
        <w:t>VI.</w:t>
      </w:r>
      <w:r w:rsidRPr="00157F48">
        <w:rPr>
          <w:rFonts w:ascii="Arial" w:hAnsi="Arial" w:cs="Arial"/>
        </w:rPr>
        <w:tab/>
        <w:t>Facilitar el uso de las bibliotecas públicas que les otorguen préstamo a domicilio del material de las mismas, con la presentación de su identificación personal, credencial de jubilado o pensionado.</w:t>
      </w:r>
    </w:p>
    <w:p w:rsidR="00AF5D83" w:rsidRPr="00F45324" w:rsidRDefault="00AF5D83" w:rsidP="00AF5D83">
      <w:pPr>
        <w:keepNext/>
        <w:widowControl w:val="0"/>
        <w:ind w:firstLine="709"/>
        <w:jc w:val="right"/>
        <w:rPr>
          <w:rFonts w:ascii="Arial" w:hAnsi="Arial" w:cs="Arial"/>
          <w:i/>
        </w:rPr>
      </w:pPr>
      <w:hyperlink w:anchor="Artículo41" w:history="1">
        <w:r>
          <w:rPr>
            <w:rStyle w:val="Hipervnculo"/>
            <w:rFonts w:ascii="Arial" w:hAnsi="Arial" w:cs="Arial"/>
            <w:i/>
            <w:sz w:val="18"/>
          </w:rPr>
          <w:t>Artículo R</w:t>
        </w:r>
        <w:r w:rsidRPr="00F45324">
          <w:rPr>
            <w:rStyle w:val="Hipervnculo"/>
            <w:rFonts w:ascii="Arial" w:hAnsi="Arial" w:cs="Arial"/>
            <w:i/>
            <w:sz w:val="18"/>
          </w:rPr>
          <w:t>eform</w:t>
        </w:r>
        <w:r>
          <w:rPr>
            <w:rStyle w:val="Hipervnculo"/>
            <w:rFonts w:ascii="Arial" w:hAnsi="Arial" w:cs="Arial"/>
            <w:i/>
            <w:sz w:val="18"/>
          </w:rPr>
          <w:t>ado</w:t>
        </w:r>
      </w:hyperlink>
    </w:p>
    <w:p w:rsidR="00AF5D83" w:rsidRPr="00157F48" w:rsidRDefault="00AF5D83" w:rsidP="00307AC7">
      <w:pPr>
        <w:tabs>
          <w:tab w:val="left" w:pos="1134"/>
        </w:tabs>
        <w:ind w:firstLine="709"/>
        <w:jc w:val="both"/>
        <w:rPr>
          <w:rFonts w:ascii="Arial" w:hAnsi="Arial" w:cs="Arial"/>
        </w:rPr>
      </w:pPr>
    </w:p>
    <w:p w:rsidR="00C5705E" w:rsidRPr="00157F48" w:rsidRDefault="00C5705E" w:rsidP="00C5705E">
      <w:pPr>
        <w:spacing w:line="276" w:lineRule="auto"/>
        <w:jc w:val="both"/>
        <w:rPr>
          <w:rFonts w:ascii="Arial" w:hAnsi="Arial" w:cs="Arial"/>
        </w:rPr>
      </w:pPr>
    </w:p>
    <w:p w:rsidR="00C5705E" w:rsidRPr="00157F48" w:rsidRDefault="00C5705E" w:rsidP="00C5705E">
      <w:pPr>
        <w:spacing w:line="276" w:lineRule="auto"/>
        <w:jc w:val="center"/>
        <w:rPr>
          <w:rFonts w:ascii="Arial" w:hAnsi="Arial" w:cs="Arial"/>
          <w:b/>
        </w:rPr>
      </w:pPr>
      <w:r w:rsidRPr="00157F48">
        <w:rPr>
          <w:rFonts w:ascii="Arial" w:hAnsi="Arial" w:cs="Arial"/>
          <w:b/>
        </w:rPr>
        <w:t>SECCIÓN VI</w:t>
      </w:r>
    </w:p>
    <w:p w:rsidR="00C5705E" w:rsidRPr="00157F48" w:rsidRDefault="00C5705E" w:rsidP="00C5705E">
      <w:pPr>
        <w:spacing w:line="276" w:lineRule="auto"/>
        <w:jc w:val="center"/>
        <w:rPr>
          <w:rFonts w:ascii="Arial" w:hAnsi="Arial" w:cs="Arial"/>
          <w:b/>
        </w:rPr>
      </w:pPr>
      <w:r w:rsidRPr="00157F48">
        <w:rPr>
          <w:rFonts w:ascii="Arial" w:hAnsi="Arial" w:cs="Arial"/>
          <w:b/>
        </w:rPr>
        <w:t xml:space="preserve">DE LA SECRETARÍA DE </w:t>
      </w:r>
      <w:r w:rsidR="006827B8">
        <w:rPr>
          <w:rFonts w:ascii="Arial" w:hAnsi="Arial" w:cs="Arial"/>
          <w:b/>
        </w:rPr>
        <w:t>HACIENDA</w:t>
      </w:r>
    </w:p>
    <w:p w:rsidR="00C5705E" w:rsidRPr="006827B8" w:rsidRDefault="006827B8" w:rsidP="006827B8">
      <w:pPr>
        <w:spacing w:after="240" w:line="276" w:lineRule="auto"/>
        <w:jc w:val="right"/>
        <w:rPr>
          <w:rFonts w:ascii="Arial" w:hAnsi="Arial" w:cs="Arial"/>
          <w:i/>
          <w:iCs/>
          <w:sz w:val="18"/>
          <w:szCs w:val="18"/>
        </w:rPr>
      </w:pPr>
      <w:hyperlink w:anchor="SECCIÓN6SECRETARIAHACIENDA" w:history="1">
        <w:r w:rsidRPr="006827B8">
          <w:rPr>
            <w:rStyle w:val="Hipervnculo"/>
            <w:rFonts w:ascii="Arial" w:hAnsi="Arial" w:cs="Arial"/>
            <w:i/>
            <w:iCs/>
            <w:sz w:val="18"/>
            <w:szCs w:val="18"/>
          </w:rPr>
          <w:t>Denominación Modificada</w:t>
        </w:r>
      </w:hyperlink>
    </w:p>
    <w:p w:rsidR="00C5705E" w:rsidRPr="00157F48" w:rsidRDefault="00C5705E" w:rsidP="00696A31">
      <w:pPr>
        <w:ind w:firstLine="709"/>
        <w:jc w:val="both"/>
        <w:rPr>
          <w:rFonts w:ascii="Arial" w:hAnsi="Arial" w:cs="Arial"/>
        </w:rPr>
      </w:pPr>
      <w:r w:rsidRPr="00157F48">
        <w:rPr>
          <w:rFonts w:ascii="Arial" w:hAnsi="Arial" w:cs="Arial"/>
          <w:b/>
        </w:rPr>
        <w:t>Artículo 42.-</w:t>
      </w:r>
      <w:r w:rsidRPr="00157F48">
        <w:rPr>
          <w:rFonts w:ascii="Arial" w:hAnsi="Arial" w:cs="Arial"/>
        </w:rPr>
        <w:t xml:space="preserve"> Corresponde a la Secretaría de </w:t>
      </w:r>
      <w:r w:rsidR="006827B8">
        <w:rPr>
          <w:rFonts w:ascii="Arial" w:hAnsi="Arial" w:cs="Arial"/>
        </w:rPr>
        <w:t>Hacienda</w:t>
      </w:r>
      <w:r w:rsidRPr="00157F48">
        <w:rPr>
          <w:rFonts w:ascii="Arial" w:hAnsi="Arial" w:cs="Arial"/>
        </w:rPr>
        <w:t>:</w:t>
      </w:r>
    </w:p>
    <w:p w:rsidR="00C5705E" w:rsidRPr="006827B8" w:rsidRDefault="006827B8" w:rsidP="006827B8">
      <w:pPr>
        <w:spacing w:after="240" w:line="276" w:lineRule="auto"/>
        <w:jc w:val="right"/>
        <w:rPr>
          <w:rFonts w:ascii="Arial" w:hAnsi="Arial" w:cs="Arial"/>
          <w:i/>
          <w:iCs/>
          <w:sz w:val="18"/>
          <w:szCs w:val="18"/>
        </w:rPr>
      </w:pPr>
      <w:hyperlink w:anchor="Artículo42" w:history="1">
        <w:r w:rsidRPr="006827B8">
          <w:rPr>
            <w:rStyle w:val="Hipervnculo"/>
            <w:rFonts w:ascii="Arial" w:hAnsi="Arial" w:cs="Arial"/>
            <w:i/>
            <w:iCs/>
            <w:sz w:val="18"/>
            <w:szCs w:val="18"/>
          </w:rPr>
          <w:t>Párrafo Reformado</w:t>
        </w:r>
      </w:hyperlink>
    </w:p>
    <w:p w:rsidR="00C5705E" w:rsidRPr="00157F48" w:rsidRDefault="00C5705E" w:rsidP="00307AC7">
      <w:pPr>
        <w:tabs>
          <w:tab w:val="left" w:pos="993"/>
        </w:tabs>
        <w:ind w:firstLine="709"/>
        <w:jc w:val="both"/>
        <w:rPr>
          <w:rFonts w:ascii="Arial" w:hAnsi="Arial" w:cs="Arial"/>
        </w:rPr>
      </w:pPr>
      <w:r w:rsidRPr="00157F48">
        <w:rPr>
          <w:rFonts w:ascii="Arial" w:hAnsi="Arial" w:cs="Arial"/>
        </w:rPr>
        <w:t>I.</w:t>
      </w:r>
      <w:r w:rsidRPr="00157F48">
        <w:rPr>
          <w:rFonts w:ascii="Arial" w:hAnsi="Arial" w:cs="Arial"/>
        </w:rPr>
        <w:tab/>
        <w:t>Desarrollar programas de condonación o de reducción de contribuciones estatales a favor de las personas adultas mayores;</w:t>
      </w:r>
    </w:p>
    <w:p w:rsidR="00C5705E" w:rsidRPr="00157F48" w:rsidRDefault="00C5705E" w:rsidP="004E01D8">
      <w:pPr>
        <w:ind w:firstLine="709"/>
        <w:jc w:val="both"/>
        <w:rPr>
          <w:rFonts w:ascii="Arial" w:hAnsi="Arial" w:cs="Arial"/>
        </w:rPr>
      </w:pPr>
    </w:p>
    <w:p w:rsidR="00C5705E" w:rsidRPr="00157F48" w:rsidRDefault="00C5705E" w:rsidP="00307AC7">
      <w:pPr>
        <w:tabs>
          <w:tab w:val="left" w:pos="993"/>
        </w:tabs>
        <w:ind w:firstLine="709"/>
        <w:jc w:val="both"/>
        <w:rPr>
          <w:rFonts w:ascii="Arial" w:hAnsi="Arial" w:cs="Arial"/>
        </w:rPr>
      </w:pPr>
      <w:r w:rsidRPr="00157F48">
        <w:rPr>
          <w:rFonts w:ascii="Arial" w:hAnsi="Arial" w:cs="Arial"/>
        </w:rPr>
        <w:t>II.</w:t>
      </w:r>
      <w:r w:rsidRPr="00157F48">
        <w:rPr>
          <w:rFonts w:ascii="Arial" w:hAnsi="Arial" w:cs="Arial"/>
        </w:rPr>
        <w:tab/>
        <w:t>Promover entre los municipios de la entidad, la condonación, reducción o estímulos de contribuciones a favor de las personas adultas mayores;</w:t>
      </w:r>
    </w:p>
    <w:p w:rsidR="00C5705E" w:rsidRPr="00157F48" w:rsidRDefault="00C5705E" w:rsidP="004E01D8">
      <w:pPr>
        <w:ind w:firstLine="709"/>
        <w:jc w:val="both"/>
        <w:rPr>
          <w:rFonts w:ascii="Arial" w:hAnsi="Arial" w:cs="Arial"/>
        </w:rPr>
      </w:pPr>
    </w:p>
    <w:p w:rsidR="00C5705E" w:rsidRPr="00157F48" w:rsidRDefault="00C5705E" w:rsidP="00707998">
      <w:pPr>
        <w:tabs>
          <w:tab w:val="left" w:pos="993"/>
          <w:tab w:val="left" w:pos="1134"/>
        </w:tabs>
        <w:spacing w:after="240"/>
        <w:ind w:firstLine="709"/>
        <w:jc w:val="both"/>
        <w:rPr>
          <w:rFonts w:ascii="Arial" w:hAnsi="Arial" w:cs="Arial"/>
        </w:rPr>
      </w:pPr>
      <w:r w:rsidRPr="00157F48">
        <w:rPr>
          <w:rFonts w:ascii="Arial" w:hAnsi="Arial" w:cs="Arial"/>
        </w:rPr>
        <w:t>III.</w:t>
      </w:r>
      <w:r w:rsidRPr="00157F48">
        <w:rPr>
          <w:rFonts w:ascii="Arial" w:hAnsi="Arial" w:cs="Arial"/>
        </w:rPr>
        <w:tab/>
        <w:t>Apoyar a las personas adultas mayores en la realización de gestiones ante las autoridades competentes para que se les otorguen condonaciones, reducciones o exenciones en el pago de derechos por los servicios que presten las dependencias y entidades de la administración pública federal, estatal y municipal, de conformidad con las disposiciones fiscales aplicables; y</w:t>
      </w:r>
    </w:p>
    <w:p w:rsidR="00C5705E" w:rsidRPr="00157F48" w:rsidRDefault="00C5705E" w:rsidP="00307AC7">
      <w:pPr>
        <w:tabs>
          <w:tab w:val="left" w:pos="993"/>
          <w:tab w:val="left" w:pos="1134"/>
        </w:tabs>
        <w:ind w:firstLine="709"/>
        <w:jc w:val="both"/>
        <w:rPr>
          <w:rFonts w:ascii="Arial" w:hAnsi="Arial" w:cs="Arial"/>
        </w:rPr>
      </w:pPr>
      <w:r w:rsidRPr="00157F48">
        <w:rPr>
          <w:rFonts w:ascii="Arial" w:hAnsi="Arial" w:cs="Arial"/>
        </w:rPr>
        <w:t>IV.</w:t>
      </w:r>
      <w:r w:rsidRPr="00157F48">
        <w:rPr>
          <w:rFonts w:ascii="Arial" w:hAnsi="Arial" w:cs="Arial"/>
        </w:rPr>
        <w:tab/>
        <w:t>Realizar campañas de difusión de la condonación, reducción o estímulos de contribuciones a favor de las personas adultas mayores.</w:t>
      </w:r>
    </w:p>
    <w:p w:rsidR="00980D88" w:rsidRPr="006827B8" w:rsidRDefault="006827B8" w:rsidP="006827B8">
      <w:pPr>
        <w:spacing w:after="240" w:line="276" w:lineRule="auto"/>
        <w:jc w:val="right"/>
        <w:rPr>
          <w:rFonts w:ascii="Arial" w:hAnsi="Arial" w:cs="Arial"/>
          <w:i/>
          <w:iCs/>
          <w:sz w:val="18"/>
          <w:szCs w:val="18"/>
        </w:rPr>
      </w:pPr>
      <w:hyperlink w:anchor="Artículo42" w:history="1">
        <w:r>
          <w:rPr>
            <w:rStyle w:val="Hipervnculo"/>
            <w:rFonts w:ascii="Arial" w:hAnsi="Arial" w:cs="Arial"/>
            <w:i/>
            <w:iCs/>
            <w:sz w:val="18"/>
            <w:szCs w:val="18"/>
          </w:rPr>
          <w:t>Artícul</w:t>
        </w:r>
        <w:r w:rsidRPr="006827B8">
          <w:rPr>
            <w:rStyle w:val="Hipervnculo"/>
            <w:rFonts w:ascii="Arial" w:hAnsi="Arial" w:cs="Arial"/>
            <w:i/>
            <w:iCs/>
            <w:sz w:val="18"/>
            <w:szCs w:val="18"/>
          </w:rPr>
          <w:t>o Reformado</w:t>
        </w:r>
      </w:hyperlink>
    </w:p>
    <w:p w:rsidR="00C5705E" w:rsidRPr="00157F48" w:rsidRDefault="00C5705E" w:rsidP="00C5705E">
      <w:pPr>
        <w:spacing w:line="276" w:lineRule="auto"/>
        <w:jc w:val="center"/>
        <w:rPr>
          <w:rFonts w:ascii="Arial" w:hAnsi="Arial" w:cs="Arial"/>
          <w:b/>
        </w:rPr>
      </w:pPr>
      <w:r w:rsidRPr="00157F48">
        <w:rPr>
          <w:rFonts w:ascii="Arial" w:hAnsi="Arial" w:cs="Arial"/>
          <w:b/>
        </w:rPr>
        <w:t>SECCIÓN VII</w:t>
      </w:r>
    </w:p>
    <w:p w:rsidR="00C5705E" w:rsidRPr="00157F48" w:rsidRDefault="00C5705E" w:rsidP="00C5705E">
      <w:pPr>
        <w:spacing w:line="276" w:lineRule="auto"/>
        <w:jc w:val="center"/>
        <w:rPr>
          <w:rFonts w:ascii="Arial" w:hAnsi="Arial" w:cs="Arial"/>
          <w:b/>
        </w:rPr>
      </w:pPr>
      <w:r w:rsidRPr="00157F48">
        <w:rPr>
          <w:rFonts w:ascii="Arial" w:hAnsi="Arial" w:cs="Arial"/>
          <w:b/>
        </w:rPr>
        <w:t>DE LA SECRETARÍA DEL TRABAJO Y PREVISIÓN SOCIAL</w:t>
      </w:r>
    </w:p>
    <w:p w:rsidR="00C5705E" w:rsidRPr="00157F48" w:rsidRDefault="00C5705E" w:rsidP="00C5705E">
      <w:pPr>
        <w:spacing w:line="276" w:lineRule="auto"/>
        <w:jc w:val="both"/>
        <w:rPr>
          <w:rFonts w:ascii="Arial" w:hAnsi="Arial" w:cs="Arial"/>
        </w:rPr>
      </w:pPr>
    </w:p>
    <w:p w:rsidR="00C5705E" w:rsidRPr="00157F48" w:rsidRDefault="00C5705E" w:rsidP="007E1C5D">
      <w:pPr>
        <w:ind w:firstLine="709"/>
        <w:jc w:val="both"/>
        <w:rPr>
          <w:rFonts w:ascii="Arial" w:hAnsi="Arial" w:cs="Arial"/>
        </w:rPr>
      </w:pPr>
      <w:r w:rsidRPr="00157F48">
        <w:rPr>
          <w:rFonts w:ascii="Arial" w:hAnsi="Arial" w:cs="Arial"/>
          <w:b/>
        </w:rPr>
        <w:t>Artículo 43.-</w:t>
      </w:r>
      <w:r w:rsidRPr="00157F48">
        <w:rPr>
          <w:rFonts w:ascii="Arial" w:hAnsi="Arial" w:cs="Arial"/>
        </w:rPr>
        <w:t xml:space="preserve"> Corresponde a la Secretaría </w:t>
      </w:r>
      <w:r w:rsidR="007E1C5D">
        <w:rPr>
          <w:rFonts w:ascii="Arial" w:hAnsi="Arial" w:cs="Arial"/>
        </w:rPr>
        <w:t>del Trabajo y Previsión Social:</w:t>
      </w:r>
    </w:p>
    <w:p w:rsidR="00C5705E" w:rsidRPr="00157F48" w:rsidRDefault="00AF5D83" w:rsidP="00A668B6">
      <w:pPr>
        <w:tabs>
          <w:tab w:val="left" w:pos="993"/>
        </w:tabs>
        <w:spacing w:before="120" w:after="120"/>
        <w:ind w:firstLine="709"/>
        <w:jc w:val="both"/>
        <w:rPr>
          <w:rFonts w:ascii="Arial" w:hAnsi="Arial" w:cs="Arial"/>
        </w:rPr>
      </w:pPr>
      <w:r>
        <w:rPr>
          <w:rFonts w:ascii="Arial" w:hAnsi="Arial" w:cs="Arial"/>
        </w:rPr>
        <w:t>I.</w:t>
      </w:r>
      <w:r>
        <w:rPr>
          <w:rFonts w:ascii="Arial" w:hAnsi="Arial" w:cs="Arial"/>
        </w:rPr>
        <w:tab/>
        <w:t>La</w:t>
      </w:r>
      <w:r w:rsidR="00C5705E" w:rsidRPr="00157F48">
        <w:rPr>
          <w:rFonts w:ascii="Arial" w:hAnsi="Arial" w:cs="Arial"/>
        </w:rPr>
        <w:t xml:space="preserve"> promoción</w:t>
      </w:r>
      <w:r w:rsidR="00707998">
        <w:rPr>
          <w:rFonts w:ascii="Arial" w:hAnsi="Arial" w:cs="Arial"/>
        </w:rPr>
        <w:t xml:space="preserve"> empleos</w:t>
      </w:r>
      <w:r w:rsidR="00C5705E" w:rsidRPr="00157F48">
        <w:rPr>
          <w:rFonts w:ascii="Arial" w:hAnsi="Arial" w:cs="Arial"/>
        </w:rPr>
        <w:t xml:space="preserve"> como</w:t>
      </w:r>
      <w:r w:rsidR="00707998">
        <w:rPr>
          <w:rFonts w:ascii="Arial" w:hAnsi="Arial" w:cs="Arial"/>
        </w:rPr>
        <w:t xml:space="preserve"> actividades lucrativas o</w:t>
      </w:r>
      <w:r w:rsidR="00C5705E" w:rsidRPr="00157F48">
        <w:rPr>
          <w:rFonts w:ascii="Arial" w:hAnsi="Arial" w:cs="Arial"/>
        </w:rPr>
        <w:t xml:space="preserve"> voluntarias, conforme a su oficio, habilidad o profesión, sin más restricción que su limitación física o mental dec</w:t>
      </w:r>
      <w:r w:rsidR="00707998">
        <w:rPr>
          <w:rFonts w:ascii="Arial" w:hAnsi="Arial" w:cs="Arial"/>
        </w:rPr>
        <w:t xml:space="preserve">larada por la autoridad médica </w:t>
      </w:r>
      <w:r w:rsidR="00C5705E" w:rsidRPr="00157F48">
        <w:rPr>
          <w:rFonts w:ascii="Arial" w:hAnsi="Arial" w:cs="Arial"/>
        </w:rPr>
        <w:t>o legal competente;</w:t>
      </w:r>
    </w:p>
    <w:p w:rsidR="00C5705E" w:rsidRPr="00157F48" w:rsidRDefault="00C5705E" w:rsidP="00A668B6">
      <w:pPr>
        <w:tabs>
          <w:tab w:val="left" w:pos="993"/>
        </w:tabs>
        <w:spacing w:before="120" w:after="120"/>
        <w:ind w:firstLine="709"/>
        <w:jc w:val="both"/>
        <w:rPr>
          <w:rFonts w:ascii="Arial" w:hAnsi="Arial" w:cs="Arial"/>
        </w:rPr>
      </w:pPr>
      <w:r w:rsidRPr="00157F48">
        <w:rPr>
          <w:rFonts w:ascii="Arial" w:hAnsi="Arial" w:cs="Arial"/>
        </w:rPr>
        <w:t>II.</w:t>
      </w:r>
      <w:r w:rsidRPr="00157F48">
        <w:rPr>
          <w:rFonts w:ascii="Arial" w:hAnsi="Arial" w:cs="Arial"/>
        </w:rPr>
        <w:tab/>
        <w:t>El fomento a la creación de organizaciones productivas de las personas adultas mayores;</w:t>
      </w:r>
    </w:p>
    <w:p w:rsidR="00C5705E" w:rsidRPr="00157F48" w:rsidRDefault="00C5705E" w:rsidP="00A668B6">
      <w:pPr>
        <w:keepNext/>
        <w:widowControl w:val="0"/>
        <w:tabs>
          <w:tab w:val="left" w:pos="993"/>
          <w:tab w:val="left" w:pos="1134"/>
        </w:tabs>
        <w:spacing w:before="120" w:after="120"/>
        <w:ind w:firstLine="709"/>
        <w:jc w:val="both"/>
        <w:rPr>
          <w:rFonts w:ascii="Arial" w:hAnsi="Arial" w:cs="Arial"/>
        </w:rPr>
      </w:pPr>
      <w:r w:rsidRPr="00157F48">
        <w:rPr>
          <w:rFonts w:ascii="Arial" w:hAnsi="Arial" w:cs="Arial"/>
        </w:rPr>
        <w:t>III.</w:t>
      </w:r>
      <w:r w:rsidRPr="00157F48">
        <w:rPr>
          <w:rFonts w:ascii="Arial" w:hAnsi="Arial" w:cs="Arial"/>
        </w:rPr>
        <w:tab/>
        <w:t>La capacitación a las personas adultas mayores, para que adquieran conocimientos y destrezas en actividades productivas;</w:t>
      </w:r>
    </w:p>
    <w:p w:rsidR="00C5705E" w:rsidRPr="00157F48" w:rsidRDefault="00C5705E" w:rsidP="00A668B6">
      <w:pPr>
        <w:keepNext/>
        <w:widowControl w:val="0"/>
        <w:tabs>
          <w:tab w:val="left" w:pos="1134"/>
        </w:tabs>
        <w:spacing w:before="120" w:after="120"/>
        <w:ind w:firstLine="709"/>
        <w:jc w:val="both"/>
        <w:rPr>
          <w:rFonts w:ascii="Arial" w:hAnsi="Arial" w:cs="Arial"/>
        </w:rPr>
      </w:pPr>
      <w:r w:rsidRPr="00157F48">
        <w:rPr>
          <w:rFonts w:ascii="Arial" w:hAnsi="Arial" w:cs="Arial"/>
        </w:rPr>
        <w:t>IV.</w:t>
      </w:r>
      <w:r w:rsidRPr="00157F48">
        <w:rPr>
          <w:rFonts w:ascii="Arial" w:hAnsi="Arial" w:cs="Arial"/>
        </w:rPr>
        <w:tab/>
        <w:t>La organización de una bolsa de trabajo mediante la cual se identifiquen actividades laborales que puedan ser desempeñadas por las personas adultas mayores y orientarlas para que presenten ofertas de trabajo;</w:t>
      </w:r>
    </w:p>
    <w:p w:rsidR="00C5705E" w:rsidRPr="00157F48" w:rsidRDefault="00C5705E" w:rsidP="00A668B6">
      <w:pPr>
        <w:tabs>
          <w:tab w:val="left" w:pos="1134"/>
        </w:tabs>
        <w:spacing w:before="120" w:after="120"/>
        <w:ind w:firstLine="709"/>
        <w:jc w:val="both"/>
        <w:rPr>
          <w:rFonts w:ascii="Arial" w:hAnsi="Arial" w:cs="Arial"/>
        </w:rPr>
      </w:pPr>
      <w:r w:rsidRPr="00157F48">
        <w:rPr>
          <w:rFonts w:ascii="Arial" w:hAnsi="Arial" w:cs="Arial"/>
        </w:rPr>
        <w:t>V.</w:t>
      </w:r>
      <w:r w:rsidRPr="00157F48">
        <w:rPr>
          <w:rFonts w:ascii="Arial" w:hAnsi="Arial" w:cs="Arial"/>
        </w:rPr>
        <w:tab/>
        <w:t>La asesoría jurídica gratuita a las personas adultas mayores que decidan retirarse de sus actividades laborales; y</w:t>
      </w:r>
    </w:p>
    <w:p w:rsidR="00C5705E" w:rsidRPr="00157F48" w:rsidRDefault="00C5705E" w:rsidP="00A668B6">
      <w:pPr>
        <w:tabs>
          <w:tab w:val="left" w:pos="1134"/>
        </w:tabs>
        <w:spacing w:before="120" w:after="120"/>
        <w:ind w:firstLine="709"/>
        <w:jc w:val="both"/>
        <w:rPr>
          <w:rFonts w:ascii="Arial" w:hAnsi="Arial" w:cs="Arial"/>
        </w:rPr>
      </w:pPr>
      <w:r w:rsidRPr="00157F48">
        <w:rPr>
          <w:rFonts w:ascii="Arial" w:hAnsi="Arial" w:cs="Arial"/>
        </w:rPr>
        <w:t>VI.</w:t>
      </w:r>
      <w:r w:rsidRPr="00157F48">
        <w:rPr>
          <w:rFonts w:ascii="Arial" w:hAnsi="Arial" w:cs="Arial"/>
        </w:rPr>
        <w:tab/>
        <w:t>La creación de mecanismos de</w:t>
      </w:r>
      <w:r w:rsidR="00F45324">
        <w:rPr>
          <w:rFonts w:ascii="Arial" w:hAnsi="Arial" w:cs="Arial"/>
        </w:rPr>
        <w:t xml:space="preserve"> </w:t>
      </w:r>
      <w:r w:rsidRPr="00157F48">
        <w:rPr>
          <w:rFonts w:ascii="Arial" w:hAnsi="Arial" w:cs="Arial"/>
        </w:rPr>
        <w:t>autoempleo mediante capacitación y financiamiento para que las personas adultas mayores adquieran conocimientos y destrezas en el campo de formulación y ejecución de proyectos productivos.</w:t>
      </w:r>
    </w:p>
    <w:p w:rsidR="00C5705E" w:rsidRPr="00157F48" w:rsidRDefault="00C5705E" w:rsidP="00C5705E">
      <w:pPr>
        <w:spacing w:line="276" w:lineRule="auto"/>
        <w:jc w:val="center"/>
        <w:rPr>
          <w:rFonts w:ascii="Arial" w:hAnsi="Arial" w:cs="Arial"/>
          <w:b/>
        </w:rPr>
      </w:pPr>
      <w:r w:rsidRPr="00157F48">
        <w:rPr>
          <w:rFonts w:ascii="Arial" w:hAnsi="Arial" w:cs="Arial"/>
          <w:b/>
        </w:rPr>
        <w:t>SECCIÓN VIII</w:t>
      </w:r>
    </w:p>
    <w:p w:rsidR="00C5705E" w:rsidRPr="00157F48" w:rsidRDefault="00C5705E" w:rsidP="00C5705E">
      <w:pPr>
        <w:spacing w:line="276" w:lineRule="auto"/>
        <w:jc w:val="center"/>
        <w:rPr>
          <w:rFonts w:ascii="Arial" w:hAnsi="Arial" w:cs="Arial"/>
          <w:b/>
        </w:rPr>
      </w:pPr>
      <w:r w:rsidRPr="00157F48">
        <w:rPr>
          <w:rFonts w:ascii="Arial" w:hAnsi="Arial" w:cs="Arial"/>
          <w:b/>
        </w:rPr>
        <w:t>DE LA SECRETARÍA DE TURISMO</w:t>
      </w:r>
    </w:p>
    <w:p w:rsidR="002F4065" w:rsidRPr="00157F48" w:rsidRDefault="002F4065" w:rsidP="00C5705E">
      <w:pPr>
        <w:spacing w:line="276" w:lineRule="auto"/>
        <w:jc w:val="both"/>
        <w:rPr>
          <w:rFonts w:ascii="Arial" w:hAnsi="Arial" w:cs="Arial"/>
        </w:rPr>
      </w:pPr>
    </w:p>
    <w:p w:rsidR="00F45324" w:rsidRDefault="00C5705E" w:rsidP="00696A31">
      <w:pPr>
        <w:ind w:firstLine="709"/>
        <w:jc w:val="both"/>
        <w:rPr>
          <w:rFonts w:ascii="Arial" w:hAnsi="Arial" w:cs="Arial"/>
        </w:rPr>
      </w:pPr>
      <w:r w:rsidRPr="00157F48">
        <w:rPr>
          <w:rFonts w:ascii="Arial" w:hAnsi="Arial" w:cs="Arial"/>
          <w:b/>
        </w:rPr>
        <w:t>Artículo 44.-</w:t>
      </w:r>
      <w:r w:rsidRPr="00157F48">
        <w:rPr>
          <w:rFonts w:ascii="Arial" w:hAnsi="Arial" w:cs="Arial"/>
        </w:rPr>
        <w:t xml:space="preserve"> Corresponde a la Secretaría de turismo:</w:t>
      </w:r>
      <w:r w:rsidR="00A668B6" w:rsidRPr="00157F48">
        <w:rPr>
          <w:rFonts w:ascii="Arial" w:hAnsi="Arial" w:cs="Arial"/>
        </w:rPr>
        <w:t xml:space="preserve"> </w:t>
      </w:r>
    </w:p>
    <w:p w:rsidR="00C5705E" w:rsidRPr="00157F48" w:rsidRDefault="00C5705E" w:rsidP="004E01D8">
      <w:pPr>
        <w:ind w:firstLine="709"/>
        <w:jc w:val="both"/>
        <w:rPr>
          <w:rFonts w:ascii="Arial" w:hAnsi="Arial" w:cs="Arial"/>
        </w:rPr>
      </w:pPr>
    </w:p>
    <w:p w:rsidR="00C5705E" w:rsidRPr="00157F48" w:rsidRDefault="00C5705E" w:rsidP="00A668B6">
      <w:pPr>
        <w:tabs>
          <w:tab w:val="left" w:pos="851"/>
        </w:tabs>
        <w:spacing w:before="120" w:after="120"/>
        <w:ind w:firstLine="709"/>
        <w:jc w:val="both"/>
        <w:rPr>
          <w:rFonts w:ascii="Arial" w:hAnsi="Arial" w:cs="Arial"/>
        </w:rPr>
      </w:pPr>
      <w:r w:rsidRPr="00157F48">
        <w:rPr>
          <w:rFonts w:ascii="Arial" w:hAnsi="Arial" w:cs="Arial"/>
        </w:rPr>
        <w:t>I.</w:t>
      </w:r>
      <w:r w:rsidRPr="00157F48">
        <w:rPr>
          <w:rFonts w:ascii="Arial" w:hAnsi="Arial" w:cs="Arial"/>
        </w:rPr>
        <w:tab/>
      </w:r>
      <w:r w:rsidR="00917C16" w:rsidRPr="00157F48">
        <w:rPr>
          <w:rFonts w:ascii="Arial" w:hAnsi="Arial" w:cs="Arial"/>
        </w:rPr>
        <w:t xml:space="preserve"> </w:t>
      </w:r>
      <w:r w:rsidRPr="00157F48">
        <w:rPr>
          <w:rFonts w:ascii="Arial" w:hAnsi="Arial" w:cs="Arial"/>
        </w:rPr>
        <w:t>Impulsar la promoción de actividades y participación de los adultos mayores en actividades turísticas;</w:t>
      </w:r>
    </w:p>
    <w:p w:rsidR="00C5705E" w:rsidRPr="00157F48" w:rsidRDefault="00C5705E" w:rsidP="00A668B6">
      <w:pPr>
        <w:tabs>
          <w:tab w:val="left" w:pos="851"/>
          <w:tab w:val="left" w:pos="1134"/>
        </w:tabs>
        <w:spacing w:before="120" w:after="120"/>
        <w:ind w:firstLine="709"/>
        <w:jc w:val="both"/>
        <w:rPr>
          <w:rFonts w:ascii="Arial" w:hAnsi="Arial" w:cs="Arial"/>
        </w:rPr>
      </w:pPr>
      <w:r w:rsidRPr="00157F48">
        <w:rPr>
          <w:rFonts w:ascii="Arial" w:hAnsi="Arial" w:cs="Arial"/>
        </w:rPr>
        <w:t>II.</w:t>
      </w:r>
      <w:r w:rsidRPr="00157F48">
        <w:rPr>
          <w:rFonts w:ascii="Arial" w:hAnsi="Arial" w:cs="Arial"/>
        </w:rPr>
        <w:tab/>
        <w:t>Promover acciones a fin de que en lugares públicos destinados a la recreación, se cuente con los espacios y actividades que faciliten la integración de los adultos mayores;</w:t>
      </w:r>
    </w:p>
    <w:p w:rsidR="00A668B6" w:rsidRPr="00F45324" w:rsidRDefault="00A668B6" w:rsidP="00A668B6">
      <w:pPr>
        <w:pStyle w:val="Prrafodelista"/>
        <w:spacing w:before="120" w:after="120"/>
        <w:ind w:left="0" w:firstLine="709"/>
        <w:jc w:val="both"/>
        <w:rPr>
          <w:rFonts w:ascii="Arial" w:hAnsi="Arial" w:cs="Arial"/>
          <w:sz w:val="24"/>
          <w:szCs w:val="24"/>
        </w:rPr>
      </w:pPr>
      <w:r w:rsidRPr="00157F48">
        <w:rPr>
          <w:rFonts w:ascii="Arial" w:hAnsi="Arial" w:cs="Arial"/>
          <w:sz w:val="24"/>
          <w:szCs w:val="24"/>
        </w:rPr>
        <w:t xml:space="preserve">III.- </w:t>
      </w:r>
      <w:r w:rsidRPr="00F45324">
        <w:rPr>
          <w:rFonts w:ascii="Arial" w:hAnsi="Arial" w:cs="Arial"/>
          <w:sz w:val="24"/>
          <w:szCs w:val="24"/>
        </w:rPr>
        <w:t xml:space="preserve">Establecer convenios de coordinación con empresas del ramo, para ofrecer tarifas especiales, en su caso gratuitas, en los centros públicos y privados de entretenimiento, recreación, cultura y deporte, hospedaje en hoteles y asistencia a centros históricos y turísticos; </w:t>
      </w:r>
    </w:p>
    <w:p w:rsidR="00C5705E" w:rsidRPr="00F45324" w:rsidRDefault="00C5705E" w:rsidP="00A668B6">
      <w:pPr>
        <w:tabs>
          <w:tab w:val="left" w:pos="1276"/>
        </w:tabs>
        <w:spacing w:before="120" w:after="120"/>
        <w:ind w:firstLine="709"/>
        <w:jc w:val="both"/>
        <w:rPr>
          <w:rFonts w:ascii="Arial" w:hAnsi="Arial" w:cs="Arial"/>
        </w:rPr>
      </w:pPr>
      <w:r w:rsidRPr="00F45324">
        <w:rPr>
          <w:rFonts w:ascii="Arial" w:hAnsi="Arial" w:cs="Arial"/>
        </w:rPr>
        <w:t>IV.</w:t>
      </w:r>
      <w:r w:rsidR="00A668B6" w:rsidRPr="00F45324">
        <w:rPr>
          <w:rFonts w:ascii="Arial" w:hAnsi="Arial" w:cs="Arial"/>
        </w:rPr>
        <w:t>- Fomentar la participación de las personas adultas mayores en el rescate y transmisión oral de la cultura e historia del Estado, como parte de la promoción turística de nuestra entidad; y</w:t>
      </w:r>
    </w:p>
    <w:p w:rsidR="00A668B6" w:rsidRDefault="00A668B6" w:rsidP="00A668B6">
      <w:pPr>
        <w:tabs>
          <w:tab w:val="left" w:pos="1134"/>
        </w:tabs>
        <w:spacing w:before="120" w:after="120"/>
        <w:ind w:firstLine="709"/>
        <w:jc w:val="both"/>
        <w:rPr>
          <w:rFonts w:ascii="Arial" w:hAnsi="Arial" w:cs="Arial"/>
        </w:rPr>
      </w:pPr>
      <w:r w:rsidRPr="00F45324">
        <w:rPr>
          <w:rFonts w:ascii="Arial" w:hAnsi="Arial" w:cs="Arial"/>
        </w:rPr>
        <w:t>V.- Para garantizar el derecho a la recreación y turismo, difundirá permanentemente a través de los medios masivos de comunicación, las actividades turísticas que se realizan a favor de las personas adultas mayores.</w:t>
      </w:r>
    </w:p>
    <w:p w:rsidR="00AF5D83" w:rsidRPr="00F45324" w:rsidRDefault="00AF5D83" w:rsidP="00AF5D83">
      <w:pPr>
        <w:ind w:firstLine="709"/>
        <w:jc w:val="right"/>
        <w:rPr>
          <w:rFonts w:ascii="Arial" w:hAnsi="Arial" w:cs="Arial"/>
          <w:i/>
          <w:sz w:val="18"/>
        </w:rPr>
      </w:pPr>
      <w:hyperlink w:anchor="Artículo44" w:history="1">
        <w:r>
          <w:rPr>
            <w:rStyle w:val="Hipervnculo"/>
            <w:rFonts w:ascii="Arial" w:hAnsi="Arial" w:cs="Arial"/>
            <w:i/>
            <w:sz w:val="18"/>
          </w:rPr>
          <w:t>Artículo R</w:t>
        </w:r>
        <w:r w:rsidRPr="00F45324">
          <w:rPr>
            <w:rStyle w:val="Hipervnculo"/>
            <w:rFonts w:ascii="Arial" w:hAnsi="Arial" w:cs="Arial"/>
            <w:i/>
            <w:sz w:val="18"/>
          </w:rPr>
          <w:t>eform</w:t>
        </w:r>
        <w:r>
          <w:rPr>
            <w:rStyle w:val="Hipervnculo"/>
            <w:rFonts w:ascii="Arial" w:hAnsi="Arial" w:cs="Arial"/>
            <w:i/>
            <w:sz w:val="18"/>
          </w:rPr>
          <w:t>ado</w:t>
        </w:r>
      </w:hyperlink>
    </w:p>
    <w:p w:rsidR="00AF5D83" w:rsidRPr="00F45324" w:rsidRDefault="00AF5D83" w:rsidP="00A668B6">
      <w:pPr>
        <w:tabs>
          <w:tab w:val="left" w:pos="1134"/>
        </w:tabs>
        <w:spacing w:before="120" w:after="120"/>
        <w:ind w:firstLine="709"/>
        <w:jc w:val="both"/>
        <w:rPr>
          <w:rFonts w:ascii="Arial" w:hAnsi="Arial" w:cs="Arial"/>
        </w:rPr>
      </w:pPr>
    </w:p>
    <w:p w:rsidR="00CD00E3" w:rsidRPr="00157F48" w:rsidRDefault="00CD00E3" w:rsidP="00CD00E3">
      <w:pPr>
        <w:ind w:left="284" w:right="333"/>
        <w:jc w:val="center"/>
        <w:rPr>
          <w:rFonts w:ascii="Arial" w:hAnsi="Arial" w:cs="Arial"/>
          <w:b/>
        </w:rPr>
      </w:pPr>
      <w:r w:rsidRPr="00157F48">
        <w:rPr>
          <w:rFonts w:ascii="Arial" w:hAnsi="Arial" w:cs="Arial"/>
          <w:b/>
        </w:rPr>
        <w:t>SECCIÓN IX</w:t>
      </w:r>
    </w:p>
    <w:p w:rsidR="00CD00E3" w:rsidRDefault="00CD00E3" w:rsidP="00CD00E3">
      <w:pPr>
        <w:ind w:left="284" w:right="333"/>
        <w:jc w:val="center"/>
        <w:rPr>
          <w:rFonts w:ascii="Arial" w:hAnsi="Arial" w:cs="Arial"/>
          <w:b/>
        </w:rPr>
      </w:pPr>
      <w:r w:rsidRPr="00157F48">
        <w:rPr>
          <w:rFonts w:ascii="Arial" w:hAnsi="Arial" w:cs="Arial"/>
          <w:b/>
        </w:rPr>
        <w:t>DE LA SECRETARÍA DE ECON</w:t>
      </w:r>
      <w:r w:rsidR="002252E5">
        <w:rPr>
          <w:rFonts w:ascii="Arial" w:hAnsi="Arial" w:cs="Arial"/>
          <w:b/>
        </w:rPr>
        <w:t>O</w:t>
      </w:r>
      <w:r w:rsidRPr="00157F48">
        <w:rPr>
          <w:rFonts w:ascii="Arial" w:hAnsi="Arial" w:cs="Arial"/>
          <w:b/>
        </w:rPr>
        <w:t>M</w:t>
      </w:r>
      <w:r w:rsidR="002252E5">
        <w:rPr>
          <w:rFonts w:ascii="Arial" w:hAnsi="Arial" w:cs="Arial"/>
          <w:b/>
        </w:rPr>
        <w:t>ÍA E INNOVACIÓN</w:t>
      </w:r>
    </w:p>
    <w:p w:rsidR="00CD00E3" w:rsidRDefault="00F45324" w:rsidP="002252E5">
      <w:pPr>
        <w:ind w:left="284"/>
        <w:jc w:val="right"/>
        <w:rPr>
          <w:rFonts w:ascii="Arial" w:hAnsi="Arial" w:cs="Arial"/>
          <w:i/>
          <w:sz w:val="18"/>
          <w:lang w:val="es-ES_tradnl"/>
        </w:rPr>
      </w:pPr>
      <w:hyperlink w:anchor="SECCIONIX" w:history="1">
        <w:r w:rsidR="00AF5D83">
          <w:rPr>
            <w:rStyle w:val="Hipervnculo"/>
            <w:rFonts w:ascii="Arial" w:hAnsi="Arial" w:cs="Arial"/>
            <w:i/>
            <w:sz w:val="18"/>
            <w:lang w:val="es-ES_tradnl"/>
          </w:rPr>
          <w:t>Sección Adicionada</w:t>
        </w:r>
      </w:hyperlink>
    </w:p>
    <w:p w:rsidR="002252E5" w:rsidRPr="00051445" w:rsidRDefault="00051445" w:rsidP="002252E5">
      <w:pPr>
        <w:spacing w:after="240"/>
        <w:ind w:left="284"/>
        <w:jc w:val="right"/>
        <w:rPr>
          <w:rStyle w:val="Hipervnculo"/>
          <w:rFonts w:ascii="Arial" w:hAnsi="Arial" w:cs="Arial"/>
          <w:b/>
          <w:i/>
          <w:sz w:val="18"/>
        </w:rPr>
      </w:pPr>
      <w:r>
        <w:rPr>
          <w:rFonts w:ascii="Arial" w:hAnsi="Arial" w:cs="Arial"/>
          <w:i/>
          <w:sz w:val="18"/>
          <w:lang w:val="es-ES_tradnl"/>
        </w:rPr>
        <w:fldChar w:fldCharType="begin"/>
      </w:r>
      <w:r>
        <w:rPr>
          <w:rFonts w:ascii="Arial" w:hAnsi="Arial" w:cs="Arial"/>
          <w:i/>
          <w:sz w:val="18"/>
          <w:lang w:val="es-ES_tradnl"/>
        </w:rPr>
        <w:instrText>HYPERLINK  \l "SECCIÓN9SECRETARIAECONOMIA"</w:instrText>
      </w:r>
      <w:r>
        <w:rPr>
          <w:rFonts w:ascii="Arial" w:hAnsi="Arial" w:cs="Arial"/>
          <w:i/>
          <w:sz w:val="18"/>
          <w:lang w:val="es-ES_tradnl"/>
        </w:rPr>
      </w:r>
      <w:r>
        <w:rPr>
          <w:rFonts w:ascii="Arial" w:hAnsi="Arial" w:cs="Arial"/>
          <w:i/>
          <w:sz w:val="18"/>
          <w:lang w:val="es-ES_tradnl"/>
        </w:rPr>
        <w:fldChar w:fldCharType="separate"/>
      </w:r>
      <w:r w:rsidR="002252E5" w:rsidRPr="00051445">
        <w:rPr>
          <w:rStyle w:val="Hipervnculo"/>
          <w:rFonts w:ascii="Arial" w:hAnsi="Arial" w:cs="Arial"/>
          <w:i/>
          <w:sz w:val="18"/>
          <w:lang w:val="es-ES_tradnl"/>
        </w:rPr>
        <w:t>Denominación Modificada</w:t>
      </w:r>
    </w:p>
    <w:p w:rsidR="00F45324" w:rsidRDefault="00051445" w:rsidP="00CD00E3">
      <w:pPr>
        <w:spacing w:before="120" w:after="120"/>
        <w:ind w:firstLine="709"/>
        <w:jc w:val="both"/>
        <w:rPr>
          <w:rFonts w:ascii="Arial" w:hAnsi="Arial" w:cs="Arial"/>
          <w:lang w:val="es-ES_tradnl"/>
        </w:rPr>
      </w:pPr>
      <w:r>
        <w:rPr>
          <w:rFonts w:ascii="Arial" w:hAnsi="Arial" w:cs="Arial"/>
          <w:i/>
          <w:sz w:val="18"/>
          <w:lang w:val="es-ES_tradnl"/>
        </w:rPr>
        <w:fldChar w:fldCharType="end"/>
      </w:r>
      <w:r w:rsidR="00CD00E3" w:rsidRPr="00157F48">
        <w:rPr>
          <w:rFonts w:ascii="Arial" w:hAnsi="Arial" w:cs="Arial"/>
          <w:b/>
          <w:lang w:val="es-ES_tradnl"/>
        </w:rPr>
        <w:t xml:space="preserve">Artículo 44 BIS.- </w:t>
      </w:r>
      <w:r w:rsidR="00CD00E3" w:rsidRPr="00157F48">
        <w:rPr>
          <w:rFonts w:ascii="Arial" w:hAnsi="Arial" w:cs="Arial"/>
          <w:lang w:val="es-ES_tradnl"/>
        </w:rPr>
        <w:t>Corresponde a la Secretaría de Econ</w:t>
      </w:r>
      <w:r>
        <w:rPr>
          <w:rFonts w:ascii="Arial" w:hAnsi="Arial" w:cs="Arial"/>
          <w:lang w:val="es-ES_tradnl"/>
        </w:rPr>
        <w:t>o</w:t>
      </w:r>
      <w:r w:rsidR="00CD00E3" w:rsidRPr="00157F48">
        <w:rPr>
          <w:rFonts w:ascii="Arial" w:hAnsi="Arial" w:cs="Arial"/>
          <w:lang w:val="es-ES_tradnl"/>
        </w:rPr>
        <w:t>m</w:t>
      </w:r>
      <w:r>
        <w:rPr>
          <w:rFonts w:ascii="Arial" w:hAnsi="Arial" w:cs="Arial"/>
          <w:lang w:val="es-ES_tradnl"/>
        </w:rPr>
        <w:t>ía e Innovación</w:t>
      </w:r>
      <w:r w:rsidR="00CD00E3" w:rsidRPr="00157F48">
        <w:rPr>
          <w:rFonts w:ascii="Arial" w:hAnsi="Arial" w:cs="Arial"/>
          <w:lang w:val="es-ES_tradnl"/>
        </w:rPr>
        <w:t xml:space="preserve">: </w:t>
      </w:r>
    </w:p>
    <w:p w:rsidR="00051445" w:rsidRPr="00051445" w:rsidRDefault="00051445" w:rsidP="00051445">
      <w:pPr>
        <w:spacing w:after="120"/>
        <w:ind w:firstLine="709"/>
        <w:jc w:val="right"/>
        <w:rPr>
          <w:rFonts w:ascii="Arial" w:hAnsi="Arial" w:cs="Arial"/>
          <w:i/>
          <w:iCs/>
          <w:sz w:val="18"/>
          <w:szCs w:val="18"/>
          <w:lang w:val="es-ES_tradnl"/>
        </w:rPr>
      </w:pPr>
      <w:hyperlink w:anchor="Artículo44BIS" w:history="1">
        <w:r w:rsidRPr="00051445">
          <w:rPr>
            <w:rStyle w:val="Hipervnculo"/>
            <w:rFonts w:ascii="Arial" w:hAnsi="Arial" w:cs="Arial"/>
            <w:i/>
            <w:iCs/>
            <w:sz w:val="18"/>
            <w:szCs w:val="18"/>
            <w:lang w:val="es-ES_tradnl"/>
          </w:rPr>
          <w:t>Párrafo Reformado</w:t>
        </w:r>
      </w:hyperlink>
    </w:p>
    <w:p w:rsidR="00CD00E3" w:rsidRPr="00157F48" w:rsidRDefault="00CD00E3" w:rsidP="00CD00E3">
      <w:pPr>
        <w:spacing w:before="120" w:after="120"/>
        <w:ind w:firstLine="709"/>
        <w:jc w:val="both"/>
        <w:rPr>
          <w:rFonts w:ascii="Arial" w:hAnsi="Arial" w:cs="Arial"/>
          <w:lang w:val="es-ES_tradnl"/>
        </w:rPr>
      </w:pPr>
      <w:r w:rsidRPr="00157F48">
        <w:rPr>
          <w:rFonts w:ascii="Arial" w:hAnsi="Arial" w:cs="Arial"/>
          <w:lang w:val="es-ES_tradnl"/>
        </w:rPr>
        <w:t xml:space="preserve">I.- Proponer la implementación de medidas fiscales y no fiscales que incentiven la contratación de personas adultas mayores; </w:t>
      </w:r>
    </w:p>
    <w:p w:rsidR="00CD00E3" w:rsidRPr="00157F48" w:rsidRDefault="00CD00E3" w:rsidP="00CD00E3">
      <w:pPr>
        <w:spacing w:before="120" w:after="120"/>
        <w:ind w:firstLine="709"/>
        <w:jc w:val="both"/>
        <w:rPr>
          <w:rFonts w:ascii="Arial" w:hAnsi="Arial" w:cs="Arial"/>
          <w:lang w:val="es-ES_tradnl"/>
        </w:rPr>
      </w:pPr>
      <w:r w:rsidRPr="00157F48">
        <w:rPr>
          <w:rFonts w:ascii="Arial" w:hAnsi="Arial" w:cs="Arial"/>
          <w:lang w:val="es-ES_tradnl"/>
        </w:rPr>
        <w:t xml:space="preserve">II.- Promover que en los proyectos de inversión a que se refiere la Ley de Fomento a la Competitividad y Desarrollo Económico para el Estado, se comprenda la contratación de personas adultas mayores; y </w:t>
      </w:r>
    </w:p>
    <w:p w:rsidR="00C5705E" w:rsidRDefault="00CD00E3" w:rsidP="00CD00E3">
      <w:pPr>
        <w:spacing w:before="120" w:after="120"/>
        <w:ind w:firstLine="709"/>
        <w:jc w:val="both"/>
        <w:rPr>
          <w:rFonts w:ascii="Arial" w:hAnsi="Arial" w:cs="Arial"/>
          <w:lang w:val="es-ES_tradnl"/>
        </w:rPr>
      </w:pPr>
      <w:r w:rsidRPr="00157F48">
        <w:rPr>
          <w:rFonts w:ascii="Arial" w:hAnsi="Arial" w:cs="Arial"/>
          <w:lang w:val="es-ES_tradnl"/>
        </w:rPr>
        <w:t>III.- Impulsar cualquier tipo de medida con el fin de que el sector empresarial otorgue más y mejores prestaciones laborales para las personas adultas mayores.</w:t>
      </w:r>
    </w:p>
    <w:p w:rsidR="00AF5D83" w:rsidRDefault="00AF5D83" w:rsidP="0049792B">
      <w:pPr>
        <w:ind w:firstLine="709"/>
        <w:jc w:val="right"/>
        <w:rPr>
          <w:rFonts w:ascii="Arial" w:hAnsi="Arial" w:cs="Arial"/>
          <w:i/>
          <w:sz w:val="18"/>
          <w:lang w:val="es-ES_tradnl"/>
        </w:rPr>
      </w:pPr>
      <w:hyperlink w:anchor="Artículo44BIS" w:history="1">
        <w:r>
          <w:rPr>
            <w:rStyle w:val="Hipervnculo"/>
            <w:rFonts w:ascii="Arial" w:hAnsi="Arial" w:cs="Arial"/>
            <w:i/>
            <w:sz w:val="18"/>
            <w:lang w:val="es-ES_tradnl"/>
          </w:rPr>
          <w:t>Artículo Adicionado</w:t>
        </w:r>
      </w:hyperlink>
    </w:p>
    <w:p w:rsidR="0049792B" w:rsidRPr="0049792B" w:rsidRDefault="0049792B" w:rsidP="0049792B">
      <w:pPr>
        <w:spacing w:after="120"/>
        <w:ind w:firstLine="709"/>
        <w:jc w:val="right"/>
        <w:rPr>
          <w:rFonts w:ascii="Arial" w:hAnsi="Arial" w:cs="Arial"/>
          <w:i/>
          <w:iCs/>
          <w:sz w:val="18"/>
          <w:szCs w:val="18"/>
          <w:lang w:val="es-ES_tradnl"/>
        </w:rPr>
      </w:pPr>
      <w:hyperlink w:anchor="Artículo44BIS" w:history="1">
        <w:r>
          <w:rPr>
            <w:rStyle w:val="Hipervnculo"/>
            <w:rFonts w:ascii="Arial" w:hAnsi="Arial" w:cs="Arial"/>
            <w:i/>
            <w:iCs/>
            <w:sz w:val="18"/>
            <w:szCs w:val="18"/>
            <w:lang w:val="es-ES_tradnl"/>
          </w:rPr>
          <w:t>Artículo</w:t>
        </w:r>
        <w:r w:rsidRPr="00051445">
          <w:rPr>
            <w:rStyle w:val="Hipervnculo"/>
            <w:rFonts w:ascii="Arial" w:hAnsi="Arial" w:cs="Arial"/>
            <w:i/>
            <w:iCs/>
            <w:sz w:val="18"/>
            <w:szCs w:val="18"/>
            <w:lang w:val="es-ES_tradnl"/>
          </w:rPr>
          <w:t xml:space="preserve"> Reformado</w:t>
        </w:r>
      </w:hyperlink>
    </w:p>
    <w:p w:rsidR="00EB4919" w:rsidRPr="00157F48" w:rsidRDefault="00EB4919" w:rsidP="00C5705E">
      <w:pPr>
        <w:spacing w:line="276" w:lineRule="auto"/>
        <w:jc w:val="center"/>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TÍTULO QUINTO</w:t>
      </w:r>
    </w:p>
    <w:p w:rsidR="00C5705E" w:rsidRPr="00157F48" w:rsidRDefault="00C5705E" w:rsidP="00C5705E">
      <w:pPr>
        <w:spacing w:line="276" w:lineRule="auto"/>
        <w:jc w:val="center"/>
        <w:rPr>
          <w:rFonts w:ascii="Arial" w:hAnsi="Arial" w:cs="Arial"/>
          <w:b/>
        </w:rPr>
      </w:pPr>
      <w:r w:rsidRPr="00157F48">
        <w:rPr>
          <w:rFonts w:ascii="Arial" w:hAnsi="Arial" w:cs="Arial"/>
          <w:b/>
        </w:rPr>
        <w:t>CONSEJO ESTATAL PARA LA PROTECCIÓN E INTEGRACIÓN DE LAS PERSONAS ADULTAS MAYORES</w:t>
      </w:r>
    </w:p>
    <w:p w:rsidR="00C5705E" w:rsidRPr="00157F48" w:rsidRDefault="00C5705E" w:rsidP="00C5705E">
      <w:pPr>
        <w:spacing w:line="276" w:lineRule="auto"/>
        <w:jc w:val="center"/>
        <w:rPr>
          <w:rFonts w:ascii="Arial" w:hAnsi="Arial" w:cs="Arial"/>
          <w:b/>
        </w:rPr>
      </w:pPr>
    </w:p>
    <w:p w:rsidR="00C5705E" w:rsidRPr="00157F48" w:rsidRDefault="00C5705E" w:rsidP="00C5705E">
      <w:pPr>
        <w:spacing w:line="276" w:lineRule="auto"/>
        <w:jc w:val="center"/>
        <w:rPr>
          <w:rFonts w:ascii="Arial" w:hAnsi="Arial" w:cs="Arial"/>
          <w:b/>
        </w:rPr>
      </w:pPr>
      <w:r w:rsidRPr="00157F48">
        <w:rPr>
          <w:rFonts w:ascii="Arial" w:hAnsi="Arial" w:cs="Arial"/>
          <w:b/>
        </w:rPr>
        <w:t>CAPÍTULO I</w:t>
      </w:r>
    </w:p>
    <w:p w:rsidR="00C5705E" w:rsidRPr="00157F48" w:rsidRDefault="00C5705E" w:rsidP="00C5705E">
      <w:pPr>
        <w:spacing w:line="276" w:lineRule="auto"/>
        <w:jc w:val="center"/>
        <w:rPr>
          <w:rFonts w:ascii="Arial" w:hAnsi="Arial" w:cs="Arial"/>
          <w:b/>
        </w:rPr>
      </w:pPr>
      <w:r w:rsidRPr="00157F48">
        <w:rPr>
          <w:rFonts w:ascii="Arial" w:hAnsi="Arial" w:cs="Arial"/>
          <w:b/>
        </w:rPr>
        <w:t>DE SU NATURALEZA, OBJETO Y FUNCIONES</w:t>
      </w:r>
    </w:p>
    <w:p w:rsidR="00C5705E" w:rsidRPr="00157F48" w:rsidRDefault="00C5705E" w:rsidP="00C5705E">
      <w:pPr>
        <w:spacing w:line="276" w:lineRule="auto"/>
        <w:jc w:val="both"/>
        <w:rPr>
          <w:rFonts w:ascii="Arial" w:hAnsi="Arial" w:cs="Arial"/>
        </w:rPr>
      </w:pPr>
    </w:p>
    <w:p w:rsidR="00C5705E" w:rsidRPr="00157F48" w:rsidRDefault="00C5705E" w:rsidP="00707998">
      <w:pPr>
        <w:ind w:firstLine="709"/>
        <w:jc w:val="both"/>
        <w:rPr>
          <w:rFonts w:ascii="Arial" w:hAnsi="Arial" w:cs="Arial"/>
        </w:rPr>
      </w:pPr>
      <w:r w:rsidRPr="00157F48">
        <w:rPr>
          <w:rFonts w:ascii="Arial" w:hAnsi="Arial" w:cs="Arial"/>
          <w:b/>
        </w:rPr>
        <w:t>Artículo 45.-</w:t>
      </w:r>
      <w:r w:rsidR="00134F60">
        <w:rPr>
          <w:rFonts w:ascii="Arial" w:hAnsi="Arial" w:cs="Arial"/>
        </w:rPr>
        <w:t xml:space="preserve"> Se crea el Consejo Estatal</w:t>
      </w:r>
      <w:r w:rsidR="00707998">
        <w:rPr>
          <w:rFonts w:ascii="Arial" w:hAnsi="Arial" w:cs="Arial"/>
        </w:rPr>
        <w:t xml:space="preserve"> para la</w:t>
      </w:r>
      <w:r w:rsidRPr="00157F48">
        <w:rPr>
          <w:rFonts w:ascii="Arial" w:hAnsi="Arial" w:cs="Arial"/>
        </w:rPr>
        <w:t xml:space="preserve"> Protección e Integración de las Personas Adultas Mayores, como un órgano honorario de consulta, asesoría </w:t>
      </w:r>
      <w:r w:rsidR="00707998">
        <w:rPr>
          <w:rFonts w:ascii="Arial" w:hAnsi="Arial" w:cs="Arial"/>
        </w:rPr>
        <w:t>y evaluación de las acciones de</w:t>
      </w:r>
      <w:r w:rsidRPr="00157F48">
        <w:rPr>
          <w:rFonts w:ascii="Arial" w:hAnsi="Arial" w:cs="Arial"/>
        </w:rPr>
        <w:t xml:space="preserve"> concertación, coordinación, planeación y promoción necesarias para favorecer la plena integración social y desarrollo de las personas adultas mayores.</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46.-</w:t>
      </w:r>
      <w:r w:rsidRPr="00157F48">
        <w:rPr>
          <w:rFonts w:ascii="Arial" w:hAnsi="Arial" w:cs="Arial"/>
        </w:rPr>
        <w:t xml:space="preserve"> En el ejercicio de sus funciones, el Consejo Estatal deberá atender los siguientes criterios:</w:t>
      </w:r>
    </w:p>
    <w:p w:rsidR="00C5705E" w:rsidRPr="00157F48" w:rsidRDefault="00C5705E" w:rsidP="00F36A61">
      <w:pPr>
        <w:keepNext/>
        <w:widowControl w:val="0"/>
        <w:spacing w:line="276" w:lineRule="auto"/>
        <w:jc w:val="both"/>
        <w:rPr>
          <w:rFonts w:ascii="Arial" w:hAnsi="Arial" w:cs="Arial"/>
        </w:rPr>
      </w:pPr>
    </w:p>
    <w:p w:rsidR="00C5705E" w:rsidRPr="00157F48" w:rsidRDefault="00C5705E" w:rsidP="00F36A61">
      <w:pPr>
        <w:keepNext/>
        <w:widowControl w:val="0"/>
        <w:tabs>
          <w:tab w:val="left" w:pos="993"/>
        </w:tabs>
        <w:ind w:firstLine="709"/>
        <w:jc w:val="both"/>
        <w:rPr>
          <w:rFonts w:ascii="Arial" w:hAnsi="Arial" w:cs="Arial"/>
        </w:rPr>
      </w:pPr>
      <w:r w:rsidRPr="00157F48">
        <w:rPr>
          <w:rFonts w:ascii="Arial" w:hAnsi="Arial" w:cs="Arial"/>
        </w:rPr>
        <w:t>I.</w:t>
      </w:r>
      <w:r w:rsidRPr="00157F48">
        <w:rPr>
          <w:rFonts w:ascii="Arial" w:hAnsi="Arial" w:cs="Arial"/>
        </w:rPr>
        <w:tab/>
        <w:t>Integralidad en las políticas públicas a cargo de las distintas dependencias, organismos auxiliares y entidades de la administración pública Estatal y Municipal, a partir de la ejecución de programas y acciones coordinadas;</w:t>
      </w:r>
    </w:p>
    <w:p w:rsidR="00C5705E" w:rsidRPr="00157F48" w:rsidRDefault="00C5705E" w:rsidP="00F36A61">
      <w:pPr>
        <w:keepNext/>
        <w:widowControl w:val="0"/>
        <w:ind w:firstLine="709"/>
        <w:jc w:val="both"/>
        <w:rPr>
          <w:rFonts w:ascii="Arial" w:hAnsi="Arial" w:cs="Arial"/>
        </w:rPr>
      </w:pPr>
    </w:p>
    <w:p w:rsidR="00C5705E" w:rsidRPr="00157F48" w:rsidRDefault="00C5705E" w:rsidP="00F36A61">
      <w:pPr>
        <w:keepNext/>
        <w:widowControl w:val="0"/>
        <w:tabs>
          <w:tab w:val="left" w:pos="993"/>
        </w:tabs>
        <w:ind w:firstLine="709"/>
        <w:jc w:val="both"/>
        <w:rPr>
          <w:rFonts w:ascii="Arial" w:hAnsi="Arial" w:cs="Arial"/>
        </w:rPr>
      </w:pPr>
      <w:r w:rsidRPr="00157F48">
        <w:rPr>
          <w:rFonts w:ascii="Arial" w:hAnsi="Arial" w:cs="Arial"/>
        </w:rPr>
        <w:t>II.</w:t>
      </w:r>
      <w:r w:rsidRPr="00157F48">
        <w:rPr>
          <w:rFonts w:ascii="Arial" w:hAnsi="Arial" w:cs="Arial"/>
        </w:rPr>
        <w:tab/>
        <w:t>Vigilar el cumplimiento y desarrollo de los programas y actividades para el fortalecimiento institucional de las dependencias responsables de la aplicación de las disposiciones jurídicas que regulen la materia en la entidad y los municipios; y</w:t>
      </w:r>
    </w:p>
    <w:p w:rsidR="00C5705E" w:rsidRPr="00157F48" w:rsidRDefault="00C5705E" w:rsidP="004E01D8">
      <w:pPr>
        <w:ind w:firstLine="709"/>
        <w:jc w:val="both"/>
        <w:rPr>
          <w:rFonts w:ascii="Arial" w:hAnsi="Arial" w:cs="Arial"/>
        </w:rPr>
      </w:pPr>
    </w:p>
    <w:p w:rsidR="00C5705E" w:rsidRPr="00157F48" w:rsidRDefault="00C5705E" w:rsidP="00917C16">
      <w:pPr>
        <w:tabs>
          <w:tab w:val="left" w:pos="993"/>
          <w:tab w:val="left" w:pos="1134"/>
        </w:tabs>
        <w:ind w:firstLine="709"/>
        <w:jc w:val="both"/>
        <w:rPr>
          <w:rFonts w:ascii="Arial" w:hAnsi="Arial" w:cs="Arial"/>
        </w:rPr>
      </w:pPr>
      <w:r w:rsidRPr="00157F48">
        <w:rPr>
          <w:rFonts w:ascii="Arial" w:hAnsi="Arial" w:cs="Arial"/>
        </w:rPr>
        <w:t>III.</w:t>
      </w:r>
      <w:r w:rsidRPr="00157F48">
        <w:rPr>
          <w:rFonts w:ascii="Arial" w:hAnsi="Arial" w:cs="Arial"/>
        </w:rPr>
        <w:tab/>
        <w:t>Coadyuvar en el fortalecimiento de los vínculos con las demás instancias del sector público federal y municipal, así como con el Poder Legislativo del Estado, con el fin de cumplir con los objetivos de esta Ley.</w:t>
      </w:r>
    </w:p>
    <w:p w:rsidR="00C5705E" w:rsidRPr="00157F48" w:rsidRDefault="00C5705E" w:rsidP="00C5705E">
      <w:pPr>
        <w:spacing w:line="276" w:lineRule="auto"/>
        <w:ind w:left="708"/>
        <w:jc w:val="both"/>
        <w:rPr>
          <w:rFonts w:ascii="Arial" w:hAnsi="Arial" w:cs="Arial"/>
        </w:rPr>
      </w:pPr>
    </w:p>
    <w:p w:rsidR="00C5705E" w:rsidRPr="00157F48" w:rsidRDefault="00C5705E" w:rsidP="007A4698">
      <w:pPr>
        <w:spacing w:before="120"/>
        <w:ind w:firstLine="709"/>
        <w:jc w:val="both"/>
        <w:rPr>
          <w:rFonts w:ascii="Arial" w:hAnsi="Arial" w:cs="Arial"/>
        </w:rPr>
      </w:pPr>
      <w:r w:rsidRPr="00157F48">
        <w:rPr>
          <w:rFonts w:ascii="Arial" w:hAnsi="Arial" w:cs="Arial"/>
          <w:b/>
        </w:rPr>
        <w:t>Artículo 47.-</w:t>
      </w:r>
      <w:r w:rsidRPr="00157F48">
        <w:rPr>
          <w:rFonts w:ascii="Arial" w:hAnsi="Arial" w:cs="Arial"/>
        </w:rPr>
        <w:t xml:space="preserve"> El Consejo Estatal estará integrado por:</w:t>
      </w:r>
    </w:p>
    <w:p w:rsidR="007A4698" w:rsidRDefault="007A4698" w:rsidP="007A4698">
      <w:pPr>
        <w:tabs>
          <w:tab w:val="left" w:pos="1134"/>
        </w:tabs>
        <w:spacing w:before="120"/>
        <w:ind w:firstLine="709"/>
        <w:jc w:val="both"/>
        <w:rPr>
          <w:rFonts w:ascii="Arial" w:hAnsi="Arial" w:cs="Arial"/>
        </w:rPr>
      </w:pPr>
      <w:r w:rsidRPr="007A4698">
        <w:rPr>
          <w:rFonts w:ascii="Arial" w:hAnsi="Arial" w:cs="Arial"/>
        </w:rPr>
        <w:t xml:space="preserve">I. Presidente, que será la persona Titular de la Secretaría de Bienestar; </w:t>
      </w:r>
    </w:p>
    <w:p w:rsidR="007A4698" w:rsidRPr="007A4698" w:rsidRDefault="007A4698" w:rsidP="007A4698">
      <w:pPr>
        <w:tabs>
          <w:tab w:val="left" w:pos="1134"/>
        </w:tabs>
        <w:spacing w:after="120"/>
        <w:ind w:firstLine="709"/>
        <w:jc w:val="right"/>
        <w:rPr>
          <w:rFonts w:ascii="Arial" w:hAnsi="Arial" w:cs="Arial"/>
          <w:i/>
          <w:iCs/>
          <w:sz w:val="18"/>
          <w:szCs w:val="18"/>
        </w:rPr>
      </w:pPr>
      <w:hyperlink w:anchor="Artículo47" w:history="1">
        <w:r w:rsidRPr="007A4698">
          <w:rPr>
            <w:rStyle w:val="Hipervnculo"/>
            <w:rFonts w:ascii="Arial" w:hAnsi="Arial" w:cs="Arial"/>
            <w:i/>
            <w:iCs/>
            <w:sz w:val="18"/>
            <w:szCs w:val="18"/>
          </w:rPr>
          <w:t>Fracción Reformada</w:t>
        </w:r>
      </w:hyperlink>
    </w:p>
    <w:p w:rsidR="007A4698" w:rsidRDefault="007A4698" w:rsidP="007A4698">
      <w:pPr>
        <w:tabs>
          <w:tab w:val="left" w:pos="1134"/>
        </w:tabs>
        <w:spacing w:before="120"/>
        <w:ind w:firstLine="709"/>
        <w:jc w:val="both"/>
        <w:rPr>
          <w:rFonts w:ascii="Arial" w:hAnsi="Arial" w:cs="Arial"/>
        </w:rPr>
      </w:pPr>
      <w:r w:rsidRPr="007A4698">
        <w:rPr>
          <w:rFonts w:ascii="Arial" w:hAnsi="Arial" w:cs="Arial"/>
        </w:rPr>
        <w:t xml:space="preserve">II. Secretario Ejecutivo, que será la persona Titular de la Dirección General del Sistema para el Desarrollo Integral de la Familia de Baja California, con derecho a voz; </w:t>
      </w:r>
    </w:p>
    <w:p w:rsidR="007A4698" w:rsidRPr="007A4698" w:rsidRDefault="007A4698" w:rsidP="007A4698">
      <w:pPr>
        <w:tabs>
          <w:tab w:val="left" w:pos="1134"/>
        </w:tabs>
        <w:spacing w:after="120"/>
        <w:ind w:firstLine="709"/>
        <w:jc w:val="right"/>
        <w:rPr>
          <w:rFonts w:ascii="Arial" w:hAnsi="Arial" w:cs="Arial"/>
          <w:i/>
          <w:iCs/>
          <w:sz w:val="18"/>
          <w:szCs w:val="18"/>
        </w:rPr>
      </w:pPr>
      <w:hyperlink w:anchor="Artículo47" w:history="1">
        <w:r w:rsidRPr="007A4698">
          <w:rPr>
            <w:rStyle w:val="Hipervnculo"/>
            <w:rFonts w:ascii="Arial" w:hAnsi="Arial" w:cs="Arial"/>
            <w:i/>
            <w:iCs/>
            <w:sz w:val="18"/>
            <w:szCs w:val="18"/>
          </w:rPr>
          <w:t>Fracción Reformada</w:t>
        </w:r>
      </w:hyperlink>
    </w:p>
    <w:p w:rsidR="007A4698" w:rsidRDefault="007A4698" w:rsidP="007A4698">
      <w:pPr>
        <w:tabs>
          <w:tab w:val="left" w:pos="1134"/>
        </w:tabs>
        <w:spacing w:before="120"/>
        <w:ind w:firstLine="709"/>
        <w:jc w:val="both"/>
        <w:rPr>
          <w:rFonts w:ascii="Arial" w:hAnsi="Arial" w:cs="Arial"/>
        </w:rPr>
      </w:pPr>
      <w:r w:rsidRPr="007A4698">
        <w:rPr>
          <w:rFonts w:ascii="Arial" w:hAnsi="Arial" w:cs="Arial"/>
        </w:rPr>
        <w:t>III. Secretario Técnico, que será la persona Titular de la Secretaría de Salud;</w:t>
      </w:r>
    </w:p>
    <w:p w:rsidR="007A4698" w:rsidRPr="007A4698" w:rsidRDefault="007A4698" w:rsidP="007A4698">
      <w:pPr>
        <w:tabs>
          <w:tab w:val="left" w:pos="1134"/>
        </w:tabs>
        <w:spacing w:after="120"/>
        <w:ind w:firstLine="709"/>
        <w:jc w:val="right"/>
        <w:rPr>
          <w:rFonts w:ascii="Arial" w:hAnsi="Arial" w:cs="Arial"/>
          <w:i/>
          <w:iCs/>
          <w:sz w:val="18"/>
          <w:szCs w:val="18"/>
        </w:rPr>
      </w:pPr>
      <w:hyperlink w:anchor="Artículo47" w:history="1">
        <w:r w:rsidRPr="007A4698">
          <w:rPr>
            <w:rStyle w:val="Hipervnculo"/>
            <w:rFonts w:ascii="Arial" w:hAnsi="Arial" w:cs="Arial"/>
            <w:i/>
            <w:iCs/>
            <w:sz w:val="18"/>
            <w:szCs w:val="18"/>
          </w:rPr>
          <w:t>Fracción Reformada</w:t>
        </w:r>
      </w:hyperlink>
    </w:p>
    <w:p w:rsidR="007A4698" w:rsidRDefault="007A4698" w:rsidP="007A4698">
      <w:pPr>
        <w:tabs>
          <w:tab w:val="left" w:pos="1134"/>
        </w:tabs>
        <w:spacing w:before="120"/>
        <w:ind w:firstLine="709"/>
        <w:jc w:val="both"/>
        <w:rPr>
          <w:rFonts w:ascii="Arial" w:hAnsi="Arial" w:cs="Arial"/>
        </w:rPr>
      </w:pPr>
      <w:r w:rsidRPr="007A4698">
        <w:rPr>
          <w:rFonts w:ascii="Arial" w:hAnsi="Arial" w:cs="Arial"/>
        </w:rPr>
        <w:t xml:space="preserve">IV. Personas titulares de las siguientes dependencias: </w:t>
      </w:r>
    </w:p>
    <w:p w:rsidR="007A4698" w:rsidRPr="007A4698" w:rsidRDefault="007A4698" w:rsidP="007A4698">
      <w:pPr>
        <w:tabs>
          <w:tab w:val="left" w:pos="1134"/>
        </w:tabs>
        <w:spacing w:after="120"/>
        <w:ind w:firstLine="709"/>
        <w:jc w:val="right"/>
        <w:rPr>
          <w:rFonts w:ascii="Arial" w:hAnsi="Arial" w:cs="Arial"/>
          <w:i/>
          <w:iCs/>
          <w:sz w:val="18"/>
          <w:szCs w:val="18"/>
        </w:rPr>
      </w:pPr>
      <w:hyperlink w:anchor="Artículo47" w:history="1">
        <w:r>
          <w:rPr>
            <w:rStyle w:val="Hipervnculo"/>
            <w:rFonts w:ascii="Arial" w:hAnsi="Arial" w:cs="Arial"/>
            <w:i/>
            <w:iCs/>
            <w:sz w:val="18"/>
            <w:szCs w:val="18"/>
          </w:rPr>
          <w:t>Párrafo</w:t>
        </w:r>
        <w:r w:rsidRPr="007A4698">
          <w:rPr>
            <w:rStyle w:val="Hipervnculo"/>
            <w:rFonts w:ascii="Arial" w:hAnsi="Arial" w:cs="Arial"/>
            <w:i/>
            <w:iCs/>
            <w:sz w:val="18"/>
            <w:szCs w:val="18"/>
          </w:rPr>
          <w:t xml:space="preserve"> </w:t>
        </w:r>
        <w:r>
          <w:rPr>
            <w:rStyle w:val="Hipervnculo"/>
            <w:rFonts w:ascii="Arial" w:hAnsi="Arial" w:cs="Arial"/>
            <w:i/>
            <w:iCs/>
            <w:sz w:val="18"/>
            <w:szCs w:val="18"/>
          </w:rPr>
          <w:t xml:space="preserve">de la Fracción </w:t>
        </w:r>
        <w:r w:rsidRPr="007A4698">
          <w:rPr>
            <w:rStyle w:val="Hipervnculo"/>
            <w:rFonts w:ascii="Arial" w:hAnsi="Arial" w:cs="Arial"/>
            <w:i/>
            <w:iCs/>
            <w:sz w:val="18"/>
            <w:szCs w:val="18"/>
          </w:rPr>
          <w:t>Reformad</w:t>
        </w:r>
        <w:r>
          <w:rPr>
            <w:rStyle w:val="Hipervnculo"/>
            <w:rFonts w:ascii="Arial" w:hAnsi="Arial" w:cs="Arial"/>
            <w:i/>
            <w:iCs/>
            <w:sz w:val="18"/>
            <w:szCs w:val="18"/>
          </w:rPr>
          <w:t>o</w:t>
        </w:r>
      </w:hyperlink>
    </w:p>
    <w:p w:rsidR="007A4698" w:rsidRDefault="007A4698" w:rsidP="007A4698">
      <w:pPr>
        <w:tabs>
          <w:tab w:val="left" w:pos="1134"/>
        </w:tabs>
        <w:spacing w:before="120"/>
        <w:ind w:firstLine="709"/>
        <w:jc w:val="both"/>
        <w:rPr>
          <w:rFonts w:ascii="Arial" w:hAnsi="Arial" w:cs="Arial"/>
        </w:rPr>
      </w:pPr>
      <w:r w:rsidRPr="007A4698">
        <w:rPr>
          <w:rFonts w:ascii="Arial" w:hAnsi="Arial" w:cs="Arial"/>
        </w:rPr>
        <w:t xml:space="preserve">a) La Secretaría de Educación. </w:t>
      </w:r>
    </w:p>
    <w:p w:rsidR="007A4698" w:rsidRPr="007A4698" w:rsidRDefault="007A4698" w:rsidP="006B4885">
      <w:pPr>
        <w:tabs>
          <w:tab w:val="left" w:pos="1134"/>
        </w:tabs>
        <w:spacing w:after="240"/>
        <w:ind w:firstLine="709"/>
        <w:jc w:val="right"/>
        <w:rPr>
          <w:rFonts w:ascii="Arial" w:hAnsi="Arial" w:cs="Arial"/>
          <w:i/>
          <w:iCs/>
          <w:sz w:val="18"/>
          <w:szCs w:val="18"/>
        </w:rPr>
      </w:pPr>
      <w:hyperlink w:anchor="Artículo47" w:history="1">
        <w:r>
          <w:rPr>
            <w:rStyle w:val="Hipervnculo"/>
            <w:rFonts w:ascii="Arial" w:hAnsi="Arial" w:cs="Arial"/>
            <w:i/>
            <w:iCs/>
            <w:sz w:val="18"/>
            <w:szCs w:val="18"/>
          </w:rPr>
          <w:t>Inciso</w:t>
        </w:r>
        <w:r w:rsidRPr="007A4698">
          <w:rPr>
            <w:rStyle w:val="Hipervnculo"/>
            <w:rFonts w:ascii="Arial" w:hAnsi="Arial" w:cs="Arial"/>
            <w:i/>
            <w:iCs/>
            <w:sz w:val="18"/>
            <w:szCs w:val="18"/>
          </w:rPr>
          <w:t xml:space="preserve"> Reformad</w:t>
        </w:r>
        <w:r>
          <w:rPr>
            <w:rStyle w:val="Hipervnculo"/>
            <w:rFonts w:ascii="Arial" w:hAnsi="Arial" w:cs="Arial"/>
            <w:i/>
            <w:iCs/>
            <w:sz w:val="18"/>
            <w:szCs w:val="18"/>
          </w:rPr>
          <w:t>o</w:t>
        </w:r>
      </w:hyperlink>
    </w:p>
    <w:p w:rsidR="007A4698" w:rsidRDefault="007A4698" w:rsidP="007A4698">
      <w:pPr>
        <w:tabs>
          <w:tab w:val="left" w:pos="1134"/>
        </w:tabs>
        <w:spacing w:before="120"/>
        <w:ind w:firstLine="709"/>
        <w:jc w:val="both"/>
        <w:rPr>
          <w:rFonts w:ascii="Arial" w:hAnsi="Arial" w:cs="Arial"/>
        </w:rPr>
      </w:pPr>
      <w:r w:rsidRPr="007A4698">
        <w:rPr>
          <w:rFonts w:ascii="Arial" w:hAnsi="Arial" w:cs="Arial"/>
        </w:rPr>
        <w:t xml:space="preserve">b) La Secretaría de Hacienda. </w:t>
      </w:r>
    </w:p>
    <w:p w:rsidR="007A4698" w:rsidRPr="007A4698" w:rsidRDefault="007A4698" w:rsidP="006B4885">
      <w:pPr>
        <w:tabs>
          <w:tab w:val="left" w:pos="1134"/>
        </w:tabs>
        <w:spacing w:after="240"/>
        <w:ind w:firstLine="709"/>
        <w:jc w:val="right"/>
        <w:rPr>
          <w:rFonts w:ascii="Arial" w:hAnsi="Arial" w:cs="Arial"/>
          <w:i/>
          <w:iCs/>
          <w:sz w:val="18"/>
          <w:szCs w:val="18"/>
        </w:rPr>
      </w:pPr>
      <w:hyperlink w:anchor="Artículo47" w:history="1">
        <w:r>
          <w:rPr>
            <w:rStyle w:val="Hipervnculo"/>
            <w:rFonts w:ascii="Arial" w:hAnsi="Arial" w:cs="Arial"/>
            <w:i/>
            <w:iCs/>
            <w:sz w:val="18"/>
            <w:szCs w:val="18"/>
          </w:rPr>
          <w:t>Inciso</w:t>
        </w:r>
        <w:r w:rsidRPr="007A4698">
          <w:rPr>
            <w:rStyle w:val="Hipervnculo"/>
            <w:rFonts w:ascii="Arial" w:hAnsi="Arial" w:cs="Arial"/>
            <w:i/>
            <w:iCs/>
            <w:sz w:val="18"/>
            <w:szCs w:val="18"/>
          </w:rPr>
          <w:t xml:space="preserve"> Reformad</w:t>
        </w:r>
        <w:r>
          <w:rPr>
            <w:rStyle w:val="Hipervnculo"/>
            <w:rFonts w:ascii="Arial" w:hAnsi="Arial" w:cs="Arial"/>
            <w:i/>
            <w:iCs/>
            <w:sz w:val="18"/>
            <w:szCs w:val="18"/>
          </w:rPr>
          <w:t>o</w:t>
        </w:r>
      </w:hyperlink>
    </w:p>
    <w:p w:rsidR="007A4698" w:rsidRPr="007A4698" w:rsidRDefault="007A4698" w:rsidP="007A4698">
      <w:pPr>
        <w:tabs>
          <w:tab w:val="left" w:pos="1134"/>
        </w:tabs>
        <w:spacing w:before="120"/>
        <w:ind w:firstLine="709"/>
        <w:jc w:val="both"/>
        <w:rPr>
          <w:rFonts w:ascii="Arial" w:hAnsi="Arial" w:cs="Arial"/>
        </w:rPr>
      </w:pPr>
      <w:r w:rsidRPr="007A4698">
        <w:rPr>
          <w:rFonts w:ascii="Arial" w:hAnsi="Arial" w:cs="Arial"/>
        </w:rPr>
        <w:t xml:space="preserve">c) La Secretaría del Trabajo y Previsión Social. </w:t>
      </w:r>
    </w:p>
    <w:p w:rsidR="007A4698" w:rsidRPr="007A4698" w:rsidRDefault="007A4698" w:rsidP="007A4698">
      <w:pPr>
        <w:tabs>
          <w:tab w:val="left" w:pos="1134"/>
        </w:tabs>
        <w:spacing w:before="120"/>
        <w:ind w:firstLine="709"/>
        <w:jc w:val="both"/>
        <w:rPr>
          <w:rFonts w:ascii="Arial" w:hAnsi="Arial" w:cs="Arial"/>
        </w:rPr>
      </w:pPr>
      <w:r w:rsidRPr="007A4698">
        <w:rPr>
          <w:rFonts w:ascii="Arial" w:hAnsi="Arial" w:cs="Arial"/>
        </w:rPr>
        <w:t xml:space="preserve">d) La Secretaría de Turismo. </w:t>
      </w:r>
    </w:p>
    <w:p w:rsidR="007A4698" w:rsidRDefault="007A4698" w:rsidP="007A4698">
      <w:pPr>
        <w:tabs>
          <w:tab w:val="left" w:pos="1134"/>
        </w:tabs>
        <w:spacing w:before="120"/>
        <w:ind w:firstLine="709"/>
        <w:jc w:val="both"/>
        <w:rPr>
          <w:rFonts w:ascii="Arial" w:hAnsi="Arial" w:cs="Arial"/>
        </w:rPr>
      </w:pPr>
      <w:r w:rsidRPr="007A4698">
        <w:rPr>
          <w:rFonts w:ascii="Arial" w:hAnsi="Arial" w:cs="Arial"/>
        </w:rPr>
        <w:t>e) La Secretaría de Economía e Innovación.</w:t>
      </w:r>
    </w:p>
    <w:p w:rsidR="007A4698" w:rsidRDefault="007A4698" w:rsidP="007A4698">
      <w:pPr>
        <w:tabs>
          <w:tab w:val="left" w:pos="1134"/>
        </w:tabs>
        <w:ind w:firstLine="709"/>
        <w:jc w:val="right"/>
        <w:rPr>
          <w:rFonts w:ascii="Arial" w:hAnsi="Arial" w:cs="Arial"/>
          <w:i/>
          <w:iCs/>
          <w:sz w:val="18"/>
          <w:szCs w:val="18"/>
        </w:rPr>
      </w:pPr>
      <w:hyperlink w:anchor="Artículo47" w:history="1">
        <w:r>
          <w:rPr>
            <w:rStyle w:val="Hipervnculo"/>
            <w:rFonts w:ascii="Arial" w:hAnsi="Arial" w:cs="Arial"/>
            <w:i/>
            <w:iCs/>
            <w:sz w:val="18"/>
            <w:szCs w:val="18"/>
          </w:rPr>
          <w:t>Inciso</w:t>
        </w:r>
        <w:r w:rsidRPr="007A4698">
          <w:rPr>
            <w:rStyle w:val="Hipervnculo"/>
            <w:rFonts w:ascii="Arial" w:hAnsi="Arial" w:cs="Arial"/>
            <w:i/>
            <w:iCs/>
            <w:sz w:val="18"/>
            <w:szCs w:val="18"/>
          </w:rPr>
          <w:t xml:space="preserve"> </w:t>
        </w:r>
        <w:r>
          <w:rPr>
            <w:rStyle w:val="Hipervnculo"/>
            <w:rFonts w:ascii="Arial" w:hAnsi="Arial" w:cs="Arial"/>
            <w:i/>
            <w:iCs/>
            <w:sz w:val="18"/>
            <w:szCs w:val="18"/>
          </w:rPr>
          <w:t>Adicion</w:t>
        </w:r>
        <w:r w:rsidRPr="007A4698">
          <w:rPr>
            <w:rStyle w:val="Hipervnculo"/>
            <w:rFonts w:ascii="Arial" w:hAnsi="Arial" w:cs="Arial"/>
            <w:i/>
            <w:iCs/>
            <w:sz w:val="18"/>
            <w:szCs w:val="18"/>
          </w:rPr>
          <w:t>ad</w:t>
        </w:r>
        <w:r>
          <w:rPr>
            <w:rStyle w:val="Hipervnculo"/>
            <w:rFonts w:ascii="Arial" w:hAnsi="Arial" w:cs="Arial"/>
            <w:i/>
            <w:iCs/>
            <w:sz w:val="18"/>
            <w:szCs w:val="18"/>
          </w:rPr>
          <w:t>o</w:t>
        </w:r>
      </w:hyperlink>
    </w:p>
    <w:p w:rsidR="007A4698" w:rsidRPr="007A4698" w:rsidRDefault="007A4698" w:rsidP="007A4698">
      <w:pPr>
        <w:tabs>
          <w:tab w:val="left" w:pos="1134"/>
        </w:tabs>
        <w:spacing w:after="240"/>
        <w:ind w:firstLine="709"/>
        <w:jc w:val="right"/>
        <w:rPr>
          <w:rFonts w:ascii="Arial" w:hAnsi="Arial" w:cs="Arial"/>
          <w:i/>
          <w:iCs/>
          <w:sz w:val="18"/>
          <w:szCs w:val="18"/>
        </w:rPr>
      </w:pPr>
      <w:hyperlink w:anchor="Artículo47" w:history="1">
        <w:r w:rsidRPr="007A4698">
          <w:rPr>
            <w:rStyle w:val="Hipervnculo"/>
            <w:rFonts w:ascii="Arial" w:hAnsi="Arial" w:cs="Arial"/>
            <w:i/>
            <w:iCs/>
            <w:sz w:val="18"/>
            <w:szCs w:val="18"/>
          </w:rPr>
          <w:t>Fracción Reformada</w:t>
        </w:r>
      </w:hyperlink>
    </w:p>
    <w:p w:rsidR="007A4698" w:rsidRDefault="007A4698" w:rsidP="007A4698">
      <w:pPr>
        <w:tabs>
          <w:tab w:val="left" w:pos="1134"/>
        </w:tabs>
        <w:spacing w:before="120"/>
        <w:ind w:firstLine="709"/>
        <w:jc w:val="both"/>
        <w:rPr>
          <w:rFonts w:ascii="Arial" w:hAnsi="Arial" w:cs="Arial"/>
        </w:rPr>
      </w:pPr>
      <w:r w:rsidRPr="007A4698">
        <w:rPr>
          <w:rFonts w:ascii="Arial" w:hAnsi="Arial" w:cs="Arial"/>
        </w:rPr>
        <w:t>V. Las y los Diputados Presidentes de cada una de las Comisiones de Asuntos Indígenas y Bienestar Social; de Educación, Cultura, Ciencia y Tecnología; de Hacienda y Presupuesto; y de Salud, conforme a la temática e integración en cada Legislatura del Congreso del Estado y temática en la materia; y,</w:t>
      </w:r>
    </w:p>
    <w:p w:rsidR="007A4698" w:rsidRPr="007A4698" w:rsidRDefault="007A4698" w:rsidP="007A4698">
      <w:pPr>
        <w:tabs>
          <w:tab w:val="left" w:pos="1134"/>
        </w:tabs>
        <w:spacing w:after="120"/>
        <w:ind w:firstLine="709"/>
        <w:jc w:val="right"/>
        <w:rPr>
          <w:rFonts w:ascii="Arial" w:hAnsi="Arial" w:cs="Arial"/>
          <w:i/>
          <w:iCs/>
          <w:sz w:val="18"/>
          <w:szCs w:val="18"/>
        </w:rPr>
      </w:pPr>
      <w:hyperlink w:anchor="Artículo47" w:history="1">
        <w:r w:rsidRPr="007A4698">
          <w:rPr>
            <w:rStyle w:val="Hipervnculo"/>
            <w:rFonts w:ascii="Arial" w:hAnsi="Arial" w:cs="Arial"/>
            <w:i/>
            <w:iCs/>
            <w:sz w:val="18"/>
            <w:szCs w:val="18"/>
          </w:rPr>
          <w:t>Fracción Reformada</w:t>
        </w:r>
      </w:hyperlink>
    </w:p>
    <w:p w:rsidR="00C5705E" w:rsidRPr="00157F48" w:rsidRDefault="007A4698" w:rsidP="007A4698">
      <w:pPr>
        <w:tabs>
          <w:tab w:val="left" w:pos="1134"/>
        </w:tabs>
        <w:spacing w:before="120"/>
        <w:ind w:firstLine="709"/>
        <w:jc w:val="both"/>
        <w:rPr>
          <w:rFonts w:ascii="Arial" w:hAnsi="Arial" w:cs="Arial"/>
        </w:rPr>
      </w:pPr>
      <w:r w:rsidRPr="007A4698">
        <w:rPr>
          <w:rFonts w:ascii="Arial" w:hAnsi="Arial" w:cs="Arial"/>
        </w:rPr>
        <w:t>VI. Las y los Presidentes Municipales del Estado de Baja California</w:t>
      </w:r>
      <w:r w:rsidR="00C5705E" w:rsidRPr="00157F48">
        <w:rPr>
          <w:rFonts w:ascii="Arial" w:hAnsi="Arial" w:cs="Arial"/>
        </w:rPr>
        <w:t>.</w:t>
      </w:r>
    </w:p>
    <w:p w:rsidR="007A4698" w:rsidRPr="007A4698" w:rsidRDefault="007A4698" w:rsidP="007A4698">
      <w:pPr>
        <w:tabs>
          <w:tab w:val="left" w:pos="1134"/>
        </w:tabs>
        <w:ind w:firstLine="709"/>
        <w:jc w:val="right"/>
        <w:rPr>
          <w:rFonts w:ascii="Arial" w:hAnsi="Arial" w:cs="Arial"/>
          <w:i/>
          <w:iCs/>
          <w:sz w:val="18"/>
          <w:szCs w:val="18"/>
        </w:rPr>
      </w:pPr>
      <w:hyperlink w:anchor="Artículo47" w:history="1">
        <w:r w:rsidRPr="007A4698">
          <w:rPr>
            <w:rStyle w:val="Hipervnculo"/>
            <w:rFonts w:ascii="Arial" w:hAnsi="Arial" w:cs="Arial"/>
            <w:i/>
            <w:iCs/>
            <w:sz w:val="18"/>
            <w:szCs w:val="18"/>
          </w:rPr>
          <w:t>Fracción Reformada</w:t>
        </w:r>
      </w:hyperlink>
    </w:p>
    <w:p w:rsidR="00C5705E" w:rsidRPr="007A4698" w:rsidRDefault="007A4698" w:rsidP="007A4698">
      <w:pPr>
        <w:tabs>
          <w:tab w:val="left" w:pos="1134"/>
        </w:tabs>
        <w:spacing w:after="120"/>
        <w:ind w:firstLine="709"/>
        <w:jc w:val="right"/>
        <w:rPr>
          <w:rFonts w:ascii="Arial" w:hAnsi="Arial" w:cs="Arial"/>
          <w:i/>
          <w:iCs/>
          <w:sz w:val="18"/>
          <w:szCs w:val="18"/>
        </w:rPr>
      </w:pPr>
      <w:hyperlink w:anchor="Artículo47" w:history="1">
        <w:r>
          <w:rPr>
            <w:rStyle w:val="Hipervnculo"/>
            <w:rFonts w:ascii="Arial" w:hAnsi="Arial" w:cs="Arial"/>
            <w:i/>
            <w:iCs/>
            <w:sz w:val="18"/>
            <w:szCs w:val="18"/>
          </w:rPr>
          <w:t>Artículo</w:t>
        </w:r>
        <w:r w:rsidRPr="007A4698">
          <w:rPr>
            <w:rStyle w:val="Hipervnculo"/>
            <w:rFonts w:ascii="Arial" w:hAnsi="Arial" w:cs="Arial"/>
            <w:i/>
            <w:iCs/>
            <w:sz w:val="18"/>
            <w:szCs w:val="18"/>
          </w:rPr>
          <w:t xml:space="preserve"> Reformad</w:t>
        </w:r>
        <w:r>
          <w:rPr>
            <w:rStyle w:val="Hipervnculo"/>
            <w:rFonts w:ascii="Arial" w:hAnsi="Arial" w:cs="Arial"/>
            <w:i/>
            <w:iCs/>
            <w:sz w:val="18"/>
            <w:szCs w:val="18"/>
          </w:rPr>
          <w:t>o</w:t>
        </w:r>
      </w:hyperlink>
    </w:p>
    <w:p w:rsidR="00C5705E" w:rsidRPr="00157F48" w:rsidRDefault="00C5705E" w:rsidP="00696A31">
      <w:pPr>
        <w:ind w:firstLine="709"/>
        <w:jc w:val="both"/>
        <w:rPr>
          <w:rFonts w:ascii="Arial" w:hAnsi="Arial" w:cs="Arial"/>
        </w:rPr>
      </w:pPr>
      <w:r w:rsidRPr="00157F48">
        <w:rPr>
          <w:rFonts w:ascii="Arial" w:hAnsi="Arial" w:cs="Arial"/>
          <w:b/>
        </w:rPr>
        <w:t>Artículo 48.-</w:t>
      </w:r>
      <w:r w:rsidRPr="00157F48">
        <w:rPr>
          <w:rFonts w:ascii="Arial" w:hAnsi="Arial" w:cs="Arial"/>
        </w:rPr>
        <w:t xml:space="preserve"> El Consejo Estatal, a través de su Presidente, invitará a formar parte del mismo, con derecho a voz, a los delegados en el Estado del Instituto Nacional de las Personas Adultas Mayores, del Instituto Mexicano del Seguro Social, del Instituto de Seguridad y Servicios Sociales de los Trabajadores del Estado y del Instituto del Fondo Nacional para la Vivienda de los Trabajadores.</w:t>
      </w:r>
    </w:p>
    <w:p w:rsidR="00C5705E" w:rsidRPr="00157F48" w:rsidRDefault="00C5705E" w:rsidP="00696A31">
      <w:pPr>
        <w:ind w:firstLine="709"/>
        <w:jc w:val="both"/>
        <w:rPr>
          <w:rFonts w:ascii="Arial" w:hAnsi="Arial" w:cs="Arial"/>
        </w:rPr>
      </w:pPr>
    </w:p>
    <w:p w:rsidR="00F45324" w:rsidRDefault="00C5705E" w:rsidP="00696A31">
      <w:pPr>
        <w:ind w:firstLine="709"/>
        <w:jc w:val="both"/>
        <w:rPr>
          <w:rFonts w:ascii="Arial" w:hAnsi="Arial" w:cs="Arial"/>
        </w:rPr>
      </w:pPr>
      <w:r w:rsidRPr="00157F48">
        <w:rPr>
          <w:rFonts w:ascii="Arial" w:hAnsi="Arial" w:cs="Arial"/>
          <w:b/>
        </w:rPr>
        <w:t>Artículo 49.-</w:t>
      </w:r>
      <w:r w:rsidRPr="00157F48">
        <w:rPr>
          <w:rFonts w:ascii="Arial" w:hAnsi="Arial" w:cs="Arial"/>
        </w:rPr>
        <w:t xml:space="preserve"> </w:t>
      </w:r>
      <w:r w:rsidR="00B55529" w:rsidRPr="00157F48">
        <w:rPr>
          <w:rFonts w:ascii="Arial" w:hAnsi="Arial" w:cs="Arial"/>
        </w:rPr>
        <w:t>El Consejo podrá invita</w:t>
      </w:r>
      <w:r w:rsidR="00134F60">
        <w:rPr>
          <w:rFonts w:ascii="Arial" w:hAnsi="Arial" w:cs="Arial"/>
        </w:rPr>
        <w:t xml:space="preserve">r a que asistan a las sesiones </w:t>
      </w:r>
      <w:r w:rsidR="00B55529" w:rsidRPr="00157F48">
        <w:rPr>
          <w:rFonts w:ascii="Arial" w:hAnsi="Arial" w:cs="Arial"/>
        </w:rPr>
        <w:t xml:space="preserve">que celebre a: </w:t>
      </w:r>
    </w:p>
    <w:p w:rsidR="00B55529" w:rsidRPr="00157F48" w:rsidRDefault="00B55529" w:rsidP="00B55529">
      <w:pPr>
        <w:spacing w:before="120" w:after="120"/>
        <w:ind w:firstLine="709"/>
        <w:jc w:val="both"/>
        <w:rPr>
          <w:rFonts w:ascii="Arial" w:hAnsi="Arial" w:cs="Arial"/>
        </w:rPr>
      </w:pPr>
      <w:r w:rsidRPr="00157F48">
        <w:rPr>
          <w:rFonts w:ascii="Arial" w:hAnsi="Arial" w:cs="Arial"/>
        </w:rPr>
        <w:t>I.- Representantes de otras instancias locales, federales e internacionales.</w:t>
      </w:r>
    </w:p>
    <w:p w:rsidR="00B55529" w:rsidRPr="00157F48" w:rsidRDefault="00B55529" w:rsidP="00B55529">
      <w:pPr>
        <w:spacing w:before="120" w:after="120"/>
        <w:ind w:firstLine="709"/>
        <w:jc w:val="both"/>
        <w:rPr>
          <w:rFonts w:ascii="Arial" w:hAnsi="Arial" w:cs="Arial"/>
        </w:rPr>
      </w:pPr>
      <w:r w:rsidRPr="00157F48">
        <w:rPr>
          <w:rFonts w:ascii="Arial" w:hAnsi="Arial" w:cs="Arial"/>
        </w:rPr>
        <w:t>II.- Académicos, especialistas o empresarios encargados de desarrollar programas, actividades o investigaciones relacionadas con la población de personas adultas mayores.</w:t>
      </w:r>
    </w:p>
    <w:p w:rsidR="00B55529" w:rsidRPr="00157F48" w:rsidRDefault="00B55529" w:rsidP="00B55529">
      <w:pPr>
        <w:spacing w:before="120" w:after="120"/>
        <w:ind w:firstLine="709"/>
        <w:jc w:val="both"/>
        <w:rPr>
          <w:rFonts w:ascii="Arial" w:hAnsi="Arial" w:cs="Arial"/>
        </w:rPr>
      </w:pPr>
      <w:r w:rsidRPr="00157F48">
        <w:rPr>
          <w:rFonts w:ascii="Arial" w:hAnsi="Arial" w:cs="Arial"/>
        </w:rPr>
        <w:t>III.-  Personas adultas mayores relacionadas o que estén en condiciones de coadyuvar a toma de decisiones del Consejo;</w:t>
      </w:r>
    </w:p>
    <w:p w:rsidR="00B55529" w:rsidRPr="00157F48" w:rsidRDefault="00B55529" w:rsidP="00B55529">
      <w:pPr>
        <w:spacing w:before="120" w:after="120"/>
        <w:ind w:firstLine="709"/>
        <w:jc w:val="both"/>
        <w:rPr>
          <w:rFonts w:ascii="Arial" w:hAnsi="Arial" w:cs="Arial"/>
        </w:rPr>
      </w:pPr>
      <w:r w:rsidRPr="00157F48">
        <w:rPr>
          <w:rFonts w:ascii="Arial" w:hAnsi="Arial" w:cs="Arial"/>
        </w:rPr>
        <w:t>IV.- Representantes de instituciones de educación superior, públicas o privadas que cuenten con áreas de geriatría, gerontología y/o de estudios sociales, y</w:t>
      </w:r>
    </w:p>
    <w:p w:rsidR="00B55529" w:rsidRPr="00157F48" w:rsidRDefault="00B55529" w:rsidP="00B55529">
      <w:pPr>
        <w:spacing w:before="120" w:after="120"/>
        <w:ind w:firstLine="709"/>
        <w:jc w:val="both"/>
        <w:rPr>
          <w:rFonts w:ascii="Arial" w:hAnsi="Arial" w:cs="Arial"/>
        </w:rPr>
      </w:pPr>
      <w:r w:rsidRPr="00157F48">
        <w:rPr>
          <w:rFonts w:ascii="Arial" w:hAnsi="Arial" w:cs="Arial"/>
        </w:rPr>
        <w:t>V.- Empresarios encargados de desarrollar programas, actividades o investigaciones relacionadas con la población de personas adultas mayores.</w:t>
      </w:r>
    </w:p>
    <w:p w:rsidR="00B55529" w:rsidRDefault="00B55529" w:rsidP="00B55529">
      <w:pPr>
        <w:spacing w:before="120" w:after="120"/>
        <w:ind w:firstLine="709"/>
        <w:jc w:val="both"/>
        <w:rPr>
          <w:rFonts w:ascii="Arial" w:hAnsi="Arial" w:cs="Arial"/>
        </w:rPr>
      </w:pPr>
      <w:r w:rsidRPr="00157F48">
        <w:rPr>
          <w:rFonts w:ascii="Arial" w:hAnsi="Arial" w:cs="Arial"/>
        </w:rPr>
        <w:t>Los invitados a participar en las sesiones del Consejo contaran con derecho a voz pero sin voto.</w:t>
      </w:r>
    </w:p>
    <w:p w:rsidR="00134F60" w:rsidRPr="00134F60" w:rsidRDefault="00134F60" w:rsidP="00134F60">
      <w:pPr>
        <w:spacing w:after="240"/>
        <w:ind w:firstLine="709"/>
        <w:jc w:val="right"/>
        <w:rPr>
          <w:rFonts w:ascii="Arial" w:hAnsi="Arial" w:cs="Arial"/>
          <w:i/>
          <w:sz w:val="18"/>
        </w:rPr>
      </w:pPr>
      <w:hyperlink w:anchor="Artículo49" w:history="1">
        <w:r>
          <w:rPr>
            <w:rStyle w:val="Hipervnculo"/>
            <w:rFonts w:ascii="Arial" w:hAnsi="Arial" w:cs="Arial"/>
            <w:i/>
            <w:sz w:val="18"/>
          </w:rPr>
          <w:t>Artículo R</w:t>
        </w:r>
        <w:r w:rsidRPr="00F45324">
          <w:rPr>
            <w:rStyle w:val="Hipervnculo"/>
            <w:rFonts w:ascii="Arial" w:hAnsi="Arial" w:cs="Arial"/>
            <w:i/>
            <w:sz w:val="18"/>
          </w:rPr>
          <w:t>eform</w:t>
        </w:r>
        <w:r>
          <w:rPr>
            <w:rStyle w:val="Hipervnculo"/>
            <w:rFonts w:ascii="Arial" w:hAnsi="Arial" w:cs="Arial"/>
            <w:i/>
            <w:sz w:val="18"/>
          </w:rPr>
          <w:t>ado</w:t>
        </w:r>
      </w:hyperlink>
    </w:p>
    <w:p w:rsidR="00C5705E" w:rsidRPr="00157F48" w:rsidRDefault="00C5705E" w:rsidP="00B55529">
      <w:pPr>
        <w:spacing w:before="240"/>
        <w:ind w:firstLine="709"/>
        <w:jc w:val="both"/>
        <w:rPr>
          <w:rFonts w:ascii="Arial" w:hAnsi="Arial" w:cs="Arial"/>
        </w:rPr>
      </w:pPr>
      <w:r w:rsidRPr="00157F48">
        <w:rPr>
          <w:rFonts w:ascii="Arial" w:hAnsi="Arial" w:cs="Arial"/>
          <w:b/>
        </w:rPr>
        <w:t>Artículo 50.-</w:t>
      </w:r>
      <w:r w:rsidRPr="00157F48">
        <w:rPr>
          <w:rFonts w:ascii="Arial" w:hAnsi="Arial" w:cs="Arial"/>
        </w:rPr>
        <w:t xml:space="preserve"> Tendrán el carácter de vocales los que se encuentran enunciados en las fracciones IV, V y VI del artículo 4</w:t>
      </w:r>
      <w:r w:rsidR="00FF7318" w:rsidRPr="00157F48">
        <w:rPr>
          <w:rFonts w:ascii="Arial" w:hAnsi="Arial" w:cs="Arial"/>
        </w:rPr>
        <w:t>7</w:t>
      </w:r>
      <w:r w:rsidRPr="00157F48">
        <w:rPr>
          <w:rFonts w:ascii="Arial" w:hAnsi="Arial" w:cs="Arial"/>
        </w:rPr>
        <w:t xml:space="preserve"> de esta Ley.</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51.-</w:t>
      </w:r>
      <w:r w:rsidRPr="00157F48">
        <w:rPr>
          <w:rFonts w:ascii="Arial" w:hAnsi="Arial" w:cs="Arial"/>
        </w:rPr>
        <w:t xml:space="preserve"> Los vocales podrán designar a un suplente ante el Consejo Estatal, que cubra sus ausencias, para lo cual deberán previamente a las sesiones del Consejo Estatal, exhibir el documento en el que se informe su designación.</w:t>
      </w:r>
    </w:p>
    <w:p w:rsidR="00C5705E" w:rsidRPr="00157F48" w:rsidRDefault="00C5705E" w:rsidP="00696A31">
      <w:pPr>
        <w:ind w:firstLine="709"/>
        <w:jc w:val="both"/>
        <w:rPr>
          <w:rFonts w:ascii="Arial" w:hAnsi="Arial" w:cs="Arial"/>
        </w:rPr>
      </w:pPr>
    </w:p>
    <w:p w:rsidR="00F45324" w:rsidRDefault="00C5705E" w:rsidP="00696A31">
      <w:pPr>
        <w:ind w:firstLine="709"/>
        <w:jc w:val="both"/>
        <w:rPr>
          <w:rFonts w:ascii="Arial" w:hAnsi="Arial" w:cs="Arial"/>
        </w:rPr>
      </w:pPr>
      <w:r w:rsidRPr="00157F48">
        <w:rPr>
          <w:rFonts w:ascii="Arial" w:hAnsi="Arial" w:cs="Arial"/>
          <w:b/>
        </w:rPr>
        <w:t>Artículo 52.-</w:t>
      </w:r>
      <w:r w:rsidRPr="00157F48">
        <w:rPr>
          <w:rFonts w:ascii="Arial" w:hAnsi="Arial" w:cs="Arial"/>
        </w:rPr>
        <w:t xml:space="preserve"> En los Municipios deberán formarse Consejos Municipales para la Protección e Integración de las Personas Adultas Mayores, para fomentar la participación de la población y dar a conocer en sus jurisdicciones y al Consejo Estatal, las necesidades y demandas de las personas adultas mayores.</w:t>
      </w:r>
      <w:r w:rsidR="00214968" w:rsidRPr="00157F48">
        <w:rPr>
          <w:rFonts w:ascii="Arial" w:hAnsi="Arial" w:cs="Arial"/>
        </w:rPr>
        <w:t xml:space="preserve">  </w:t>
      </w:r>
    </w:p>
    <w:p w:rsidR="00E0695F" w:rsidRPr="00157F48" w:rsidRDefault="00E0695F" w:rsidP="00E0695F">
      <w:pPr>
        <w:spacing w:before="120" w:after="120"/>
        <w:ind w:firstLine="709"/>
        <w:jc w:val="both"/>
        <w:rPr>
          <w:rFonts w:ascii="Arial" w:hAnsi="Arial" w:cs="Arial"/>
        </w:rPr>
      </w:pPr>
      <w:r w:rsidRPr="00157F48">
        <w:rPr>
          <w:rFonts w:ascii="Arial" w:hAnsi="Arial" w:cs="Arial"/>
        </w:rPr>
        <w:t>En los Consejos Municipales a que se refiere el párrafo ant</w:t>
      </w:r>
      <w:r w:rsidR="00707998">
        <w:rPr>
          <w:rFonts w:ascii="Arial" w:hAnsi="Arial" w:cs="Arial"/>
        </w:rPr>
        <w:t xml:space="preserve">erior, también deberá preverse </w:t>
      </w:r>
      <w:r w:rsidRPr="00157F48">
        <w:rPr>
          <w:rFonts w:ascii="Arial" w:hAnsi="Arial" w:cs="Arial"/>
        </w:rPr>
        <w:t xml:space="preserve">la participación como invitados, con derecho a voz pero sin voto a: </w:t>
      </w:r>
    </w:p>
    <w:p w:rsidR="00E0695F" w:rsidRPr="00157F48" w:rsidRDefault="00707998" w:rsidP="00E0695F">
      <w:pPr>
        <w:spacing w:before="120" w:after="120"/>
        <w:ind w:firstLine="709"/>
        <w:jc w:val="both"/>
        <w:rPr>
          <w:rFonts w:ascii="Arial" w:hAnsi="Arial" w:cs="Arial"/>
        </w:rPr>
      </w:pPr>
      <w:r>
        <w:rPr>
          <w:rFonts w:ascii="Arial" w:hAnsi="Arial" w:cs="Arial"/>
        </w:rPr>
        <w:t>I.- Representantes</w:t>
      </w:r>
      <w:r w:rsidR="001879E5">
        <w:rPr>
          <w:rFonts w:ascii="Arial" w:hAnsi="Arial" w:cs="Arial"/>
        </w:rPr>
        <w:t xml:space="preserve"> de </w:t>
      </w:r>
      <w:r w:rsidR="00E0695F" w:rsidRPr="00157F48">
        <w:rPr>
          <w:rFonts w:ascii="Arial" w:hAnsi="Arial" w:cs="Arial"/>
        </w:rPr>
        <w:t>otras instancias locales, federales e internacionales.</w:t>
      </w:r>
    </w:p>
    <w:p w:rsidR="00E0695F" w:rsidRPr="00157F48" w:rsidRDefault="00E0695F" w:rsidP="00E0695F">
      <w:pPr>
        <w:spacing w:before="120" w:after="120"/>
        <w:ind w:firstLine="709"/>
        <w:jc w:val="both"/>
        <w:rPr>
          <w:rFonts w:ascii="Arial" w:hAnsi="Arial" w:cs="Arial"/>
        </w:rPr>
      </w:pPr>
      <w:r w:rsidRPr="00157F48">
        <w:rPr>
          <w:rFonts w:ascii="Arial" w:hAnsi="Arial" w:cs="Arial"/>
        </w:rPr>
        <w:t>II.- Académicos, especialistas o empresarios encargados de desarrollar programas, actividades o investigaciones relacionadas con la población de personas adultas mayores.</w:t>
      </w:r>
    </w:p>
    <w:p w:rsidR="00E0695F" w:rsidRPr="00157F48" w:rsidRDefault="00E0695F" w:rsidP="00E0695F">
      <w:pPr>
        <w:spacing w:before="120" w:after="120"/>
        <w:ind w:firstLine="709"/>
        <w:jc w:val="both"/>
        <w:rPr>
          <w:rFonts w:ascii="Arial" w:hAnsi="Arial" w:cs="Arial"/>
        </w:rPr>
      </w:pPr>
      <w:r w:rsidRPr="00157F48">
        <w:rPr>
          <w:rFonts w:ascii="Arial" w:hAnsi="Arial" w:cs="Arial"/>
        </w:rPr>
        <w:t>III.-  Personas adultas mayores relacionadas o que estén en condiciones de coadyuvar a toma de decisiones del Consejo;</w:t>
      </w:r>
    </w:p>
    <w:p w:rsidR="00E0695F" w:rsidRPr="00157F48" w:rsidRDefault="00E0695F" w:rsidP="00E0695F">
      <w:pPr>
        <w:spacing w:before="120" w:after="120"/>
        <w:ind w:firstLine="709"/>
        <w:jc w:val="both"/>
        <w:rPr>
          <w:rFonts w:ascii="Arial" w:hAnsi="Arial" w:cs="Arial"/>
        </w:rPr>
      </w:pPr>
      <w:r w:rsidRPr="00157F48">
        <w:rPr>
          <w:rFonts w:ascii="Arial" w:hAnsi="Arial" w:cs="Arial"/>
        </w:rPr>
        <w:t>IV.- Representantes de instituciones de educación superior, públicas o privadas que cuenten con áreas de geriatría, gerontología y/o de estudios sociales, y</w:t>
      </w:r>
    </w:p>
    <w:p w:rsidR="00E0695F" w:rsidRDefault="00E0695F" w:rsidP="00E0695F">
      <w:pPr>
        <w:spacing w:before="120" w:after="120"/>
        <w:ind w:firstLine="709"/>
        <w:jc w:val="both"/>
        <w:rPr>
          <w:rFonts w:ascii="Arial" w:hAnsi="Arial" w:cs="Arial"/>
        </w:rPr>
      </w:pPr>
      <w:r w:rsidRPr="00157F48">
        <w:rPr>
          <w:rFonts w:ascii="Arial" w:hAnsi="Arial" w:cs="Arial"/>
        </w:rPr>
        <w:t>V.- Empresarios encargados de desarrollar programas, actividades o investigaciones relacionadas con la población de personas adultas mayores.</w:t>
      </w:r>
    </w:p>
    <w:p w:rsidR="00134F60" w:rsidRPr="00134F60" w:rsidRDefault="00134F60" w:rsidP="00134F60">
      <w:pPr>
        <w:spacing w:after="240"/>
        <w:ind w:firstLine="709"/>
        <w:jc w:val="right"/>
        <w:rPr>
          <w:rFonts w:ascii="Arial" w:hAnsi="Arial" w:cs="Arial"/>
          <w:i/>
          <w:sz w:val="18"/>
        </w:rPr>
      </w:pPr>
      <w:hyperlink w:anchor="Artículo52" w:history="1">
        <w:r>
          <w:rPr>
            <w:rStyle w:val="Hipervnculo"/>
            <w:rFonts w:ascii="Arial" w:hAnsi="Arial" w:cs="Arial"/>
            <w:i/>
            <w:sz w:val="18"/>
          </w:rPr>
          <w:t>Artículo R</w:t>
        </w:r>
        <w:r w:rsidRPr="00F45324">
          <w:rPr>
            <w:rStyle w:val="Hipervnculo"/>
            <w:rFonts w:ascii="Arial" w:hAnsi="Arial" w:cs="Arial"/>
            <w:i/>
            <w:sz w:val="18"/>
          </w:rPr>
          <w:t>eform</w:t>
        </w:r>
        <w:r>
          <w:rPr>
            <w:rStyle w:val="Hipervnculo"/>
            <w:rFonts w:ascii="Arial" w:hAnsi="Arial" w:cs="Arial"/>
            <w:i/>
            <w:sz w:val="18"/>
          </w:rPr>
          <w:t>ado</w:t>
        </w:r>
      </w:hyperlink>
    </w:p>
    <w:p w:rsidR="00F45324" w:rsidRDefault="00C5705E" w:rsidP="00E0695F">
      <w:pPr>
        <w:spacing w:before="240"/>
        <w:ind w:firstLine="709"/>
        <w:jc w:val="both"/>
        <w:rPr>
          <w:rFonts w:ascii="Arial" w:hAnsi="Arial" w:cs="Arial"/>
        </w:rPr>
      </w:pPr>
      <w:r w:rsidRPr="00157F48">
        <w:rPr>
          <w:rFonts w:ascii="Arial" w:hAnsi="Arial" w:cs="Arial"/>
          <w:b/>
        </w:rPr>
        <w:t>Artículo 53.-</w:t>
      </w:r>
      <w:r w:rsidRPr="00157F48">
        <w:rPr>
          <w:rFonts w:ascii="Arial" w:hAnsi="Arial" w:cs="Arial"/>
        </w:rPr>
        <w:t xml:space="preserve"> </w:t>
      </w:r>
      <w:r w:rsidR="00F36A61" w:rsidRPr="00157F48">
        <w:rPr>
          <w:rFonts w:ascii="Arial" w:hAnsi="Arial" w:cs="Arial"/>
        </w:rPr>
        <w:t xml:space="preserve">El Consejo Estatal tendrá las siguientes funciones:  </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I.</w:t>
      </w:r>
      <w:r w:rsidRPr="00157F48">
        <w:rPr>
          <w:rFonts w:ascii="Arial" w:hAnsi="Arial" w:cs="Arial"/>
        </w:rPr>
        <w:tab/>
        <w:t xml:space="preserve">Formular las políticas públicas y planes en materia de las personas adultas mayores, conforme al artículo </w:t>
      </w:r>
      <w:r w:rsidR="00FF7318" w:rsidRPr="00157F48">
        <w:rPr>
          <w:rFonts w:ascii="Arial" w:hAnsi="Arial" w:cs="Arial"/>
        </w:rPr>
        <w:t>8</w:t>
      </w:r>
      <w:r w:rsidRPr="00157F48">
        <w:rPr>
          <w:rFonts w:ascii="Arial" w:hAnsi="Arial" w:cs="Arial"/>
        </w:rPr>
        <w:t xml:space="preserve"> de esta Ley;</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II.</w:t>
      </w:r>
      <w:r w:rsidRPr="00157F48">
        <w:rPr>
          <w:rFonts w:ascii="Arial" w:hAnsi="Arial" w:cs="Arial"/>
        </w:rPr>
        <w:tab/>
        <w:t>Coordinar con las dependencias, organismos auxiliares y entidades de la administración pública Estatal y Municipal, así como con el sector social y privado, las acciones en pro del bienestar, desarrollo, protección e integración social de las personas adultas mayores;</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III.</w:t>
      </w:r>
      <w:r w:rsidRPr="00157F48">
        <w:rPr>
          <w:rFonts w:ascii="Arial" w:hAnsi="Arial" w:cs="Arial"/>
        </w:rPr>
        <w:tab/>
        <w:t>Coordinar la implementación, seguimiento y evaluación de los programas y acciones establecidos en beneficio de las personas adultas mayores, tratando de unificar criterios a fin de evitar duplicidad de servicios y procurar la correcta aplicación de los recursos públicos;</w:t>
      </w:r>
    </w:p>
    <w:p w:rsidR="00C5705E" w:rsidRPr="00157F48" w:rsidRDefault="00C5705E" w:rsidP="00E9486F">
      <w:pPr>
        <w:tabs>
          <w:tab w:val="left" w:pos="1276"/>
        </w:tabs>
        <w:spacing w:before="120" w:after="120"/>
        <w:ind w:firstLine="709"/>
        <w:jc w:val="both"/>
        <w:rPr>
          <w:rFonts w:ascii="Arial" w:hAnsi="Arial" w:cs="Arial"/>
        </w:rPr>
      </w:pPr>
      <w:r w:rsidRPr="00157F48">
        <w:rPr>
          <w:rFonts w:ascii="Arial" w:hAnsi="Arial" w:cs="Arial"/>
        </w:rPr>
        <w:t>IV.</w:t>
      </w:r>
      <w:r w:rsidRPr="00157F48">
        <w:rPr>
          <w:rFonts w:ascii="Arial" w:hAnsi="Arial" w:cs="Arial"/>
        </w:rPr>
        <w:tab/>
        <w:t>Impulsar alternativas ocupacionales productivas, tanto en el medio urbano como en el rural, encaminadas a mejorar el nivel de vida de las personas adultas mayores;</w:t>
      </w:r>
    </w:p>
    <w:p w:rsidR="00C5705E" w:rsidRPr="00157F48" w:rsidRDefault="00C5705E" w:rsidP="00E9486F">
      <w:pPr>
        <w:spacing w:before="120" w:after="120"/>
        <w:ind w:firstLine="709"/>
        <w:jc w:val="both"/>
        <w:rPr>
          <w:rFonts w:ascii="Arial" w:hAnsi="Arial" w:cs="Arial"/>
        </w:rPr>
      </w:pPr>
      <w:r w:rsidRPr="00157F48">
        <w:rPr>
          <w:rFonts w:ascii="Arial" w:hAnsi="Arial" w:cs="Arial"/>
        </w:rPr>
        <w:t>V.</w:t>
      </w:r>
      <w:r w:rsidRPr="00157F48">
        <w:rPr>
          <w:rFonts w:ascii="Arial" w:hAnsi="Arial" w:cs="Arial"/>
        </w:rPr>
        <w:tab/>
        <w:t>Fomentar la creación, continuidad y accesibilidad de las acciones, programas y servicios relativos a la atención integral de las personas adultas mayores;</w:t>
      </w:r>
    </w:p>
    <w:p w:rsidR="00C5705E" w:rsidRPr="00157F48" w:rsidRDefault="00C5705E" w:rsidP="00E9486F">
      <w:pPr>
        <w:spacing w:before="120" w:after="120"/>
        <w:ind w:firstLine="709"/>
        <w:jc w:val="both"/>
        <w:rPr>
          <w:rFonts w:ascii="Arial" w:hAnsi="Arial" w:cs="Arial"/>
        </w:rPr>
      </w:pPr>
      <w:r w:rsidRPr="00157F48">
        <w:rPr>
          <w:rFonts w:ascii="Arial" w:hAnsi="Arial" w:cs="Arial"/>
        </w:rPr>
        <w:t>VI.</w:t>
      </w:r>
      <w:r w:rsidRPr="00157F48">
        <w:rPr>
          <w:rFonts w:ascii="Arial" w:hAnsi="Arial" w:cs="Arial"/>
        </w:rPr>
        <w:tab/>
        <w:t>Propiciar la colaboración y participación de instituciones públicas y privadas en las acciones que la administración Estatal y Municipal emprenda para la atención integral de las personas adultas mayores;</w:t>
      </w:r>
    </w:p>
    <w:p w:rsidR="00C5705E" w:rsidRPr="00157F48" w:rsidRDefault="00707998" w:rsidP="00707998">
      <w:pPr>
        <w:spacing w:before="120" w:after="120"/>
        <w:ind w:firstLine="709"/>
        <w:jc w:val="both"/>
        <w:rPr>
          <w:rFonts w:ascii="Arial" w:hAnsi="Arial" w:cs="Arial"/>
        </w:rPr>
      </w:pPr>
      <w:r>
        <w:rPr>
          <w:rFonts w:ascii="Arial" w:hAnsi="Arial" w:cs="Arial"/>
        </w:rPr>
        <w:t>VII.</w:t>
      </w:r>
      <w:r>
        <w:rPr>
          <w:rFonts w:ascii="Arial" w:hAnsi="Arial" w:cs="Arial"/>
        </w:rPr>
        <w:tab/>
        <w:t>Proponer la realización de estudios</w:t>
      </w:r>
      <w:r w:rsidR="00C5705E" w:rsidRPr="00157F48">
        <w:rPr>
          <w:rFonts w:ascii="Arial" w:hAnsi="Arial" w:cs="Arial"/>
        </w:rPr>
        <w:t xml:space="preserve"> </w:t>
      </w:r>
      <w:r>
        <w:rPr>
          <w:rFonts w:ascii="Arial" w:hAnsi="Arial" w:cs="Arial"/>
        </w:rPr>
        <w:t>que contribuyan a mejorar la planeación</w:t>
      </w:r>
      <w:r w:rsidR="00C5705E" w:rsidRPr="00157F48">
        <w:rPr>
          <w:rFonts w:ascii="Arial" w:hAnsi="Arial" w:cs="Arial"/>
        </w:rPr>
        <w:t xml:space="preserve"> e implementación de polít</w:t>
      </w:r>
      <w:r>
        <w:rPr>
          <w:rFonts w:ascii="Arial" w:hAnsi="Arial" w:cs="Arial"/>
        </w:rPr>
        <w:t>icas públicas y programas para elevar la calidad de vida de</w:t>
      </w:r>
      <w:r w:rsidR="00C5705E" w:rsidRPr="00157F48">
        <w:rPr>
          <w:rFonts w:ascii="Arial" w:hAnsi="Arial" w:cs="Arial"/>
        </w:rPr>
        <w:t xml:space="preserve"> las personas adultas mayores;</w:t>
      </w:r>
    </w:p>
    <w:p w:rsidR="00C5705E" w:rsidRPr="00157F48" w:rsidRDefault="00707998" w:rsidP="00E9486F">
      <w:pPr>
        <w:spacing w:before="120" w:after="120"/>
        <w:ind w:firstLine="709"/>
        <w:jc w:val="both"/>
        <w:rPr>
          <w:rFonts w:ascii="Arial" w:hAnsi="Arial" w:cs="Arial"/>
        </w:rPr>
      </w:pPr>
      <w:r>
        <w:rPr>
          <w:rFonts w:ascii="Arial" w:hAnsi="Arial" w:cs="Arial"/>
        </w:rPr>
        <w:t>VIII.</w:t>
      </w:r>
      <w:r>
        <w:rPr>
          <w:rFonts w:ascii="Arial" w:hAnsi="Arial" w:cs="Arial"/>
        </w:rPr>
        <w:tab/>
        <w:t xml:space="preserve">Fomentar la elaboración, publicación y distribución de material </w:t>
      </w:r>
      <w:r w:rsidR="00C5705E" w:rsidRPr="00157F48">
        <w:rPr>
          <w:rFonts w:ascii="Arial" w:hAnsi="Arial" w:cs="Arial"/>
        </w:rPr>
        <w:t>informativo pa</w:t>
      </w:r>
      <w:r>
        <w:rPr>
          <w:rFonts w:ascii="Arial" w:hAnsi="Arial" w:cs="Arial"/>
        </w:rPr>
        <w:t>ra dar a conocer la situación de</w:t>
      </w:r>
      <w:r w:rsidR="00C5705E" w:rsidRPr="00157F48">
        <w:rPr>
          <w:rFonts w:ascii="Arial" w:hAnsi="Arial" w:cs="Arial"/>
        </w:rPr>
        <w:t xml:space="preserve"> la población de personas adultas mayores en el Estado de Baja California, así como alternativas de participación, solución de problemas y mejora de servicios y programas;</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IX.</w:t>
      </w:r>
      <w:r w:rsidRPr="00157F48">
        <w:rPr>
          <w:rFonts w:ascii="Arial" w:hAnsi="Arial" w:cs="Arial"/>
        </w:rPr>
        <w:tab/>
        <w:t>Promover la creación de fundaciones, asociaciones e instituciones privadas que tengan por objeto la protección y atención de las personas adultas mayores;</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X.</w:t>
      </w:r>
      <w:r w:rsidRPr="00157F48">
        <w:rPr>
          <w:rFonts w:ascii="Arial" w:hAnsi="Arial" w:cs="Arial"/>
        </w:rPr>
        <w:tab/>
        <w:t>Recibir y canalizar a las instituciones competentes, las quejas y sugerencias sobre la atención que éstas brinden a las personas adultas mayores;</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XI.</w:t>
      </w:r>
      <w:r w:rsidRPr="00157F48">
        <w:rPr>
          <w:rFonts w:ascii="Arial" w:hAnsi="Arial" w:cs="Arial"/>
        </w:rPr>
        <w:tab/>
        <w:t>Promover el establecimiento de programas, en coordinación con las autoridades competentes, dirigidos a la promoción de créditos accesibles para las personas adultas mayores que deseen adquirir una vivienda propia o realicen mejoras en caso de contar con una;</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XII.</w:t>
      </w:r>
      <w:r w:rsidRPr="00157F48">
        <w:rPr>
          <w:rFonts w:ascii="Arial" w:hAnsi="Arial" w:cs="Arial"/>
        </w:rPr>
        <w:tab/>
      </w:r>
      <w:r w:rsidR="00206676" w:rsidRPr="00157F48">
        <w:rPr>
          <w:rFonts w:ascii="Arial" w:hAnsi="Arial" w:cs="Arial"/>
        </w:rPr>
        <w:t xml:space="preserve"> </w:t>
      </w:r>
      <w:r w:rsidRPr="00157F48">
        <w:rPr>
          <w:rFonts w:ascii="Arial" w:hAnsi="Arial" w:cs="Arial"/>
        </w:rPr>
        <w:t>Promover, ante las autoridades competentes, la condonación o reducción de contribuciones estatales y municipales a favor de las personas adultas mayores;</w:t>
      </w:r>
    </w:p>
    <w:p w:rsidR="00C5705E" w:rsidRPr="00157F48" w:rsidRDefault="00C5705E" w:rsidP="00E9486F">
      <w:pPr>
        <w:spacing w:before="120" w:after="120"/>
        <w:ind w:firstLine="709"/>
        <w:jc w:val="both"/>
        <w:rPr>
          <w:rFonts w:ascii="Arial" w:hAnsi="Arial" w:cs="Arial"/>
        </w:rPr>
      </w:pPr>
      <w:r w:rsidRPr="00157F48">
        <w:rPr>
          <w:rFonts w:ascii="Arial" w:hAnsi="Arial" w:cs="Arial"/>
        </w:rPr>
        <w:t>XIII.</w:t>
      </w:r>
      <w:r w:rsidRPr="00157F48">
        <w:rPr>
          <w:rFonts w:ascii="Arial" w:hAnsi="Arial" w:cs="Arial"/>
        </w:rPr>
        <w:tab/>
        <w:t>Promover, en coordinación con las autoridades competentes, descuentos en servicios públicos, establ</w:t>
      </w:r>
      <w:r w:rsidR="00707998">
        <w:rPr>
          <w:rFonts w:ascii="Arial" w:hAnsi="Arial" w:cs="Arial"/>
        </w:rPr>
        <w:t>ecimientos comerciales, centros</w:t>
      </w:r>
      <w:r w:rsidRPr="00157F48">
        <w:rPr>
          <w:rFonts w:ascii="Arial" w:hAnsi="Arial" w:cs="Arial"/>
        </w:rPr>
        <w:t xml:space="preserve"> hospitalarios y otros prestadores de servicios técnicos y profesionales, en beneficio de las personas adultas mayores;</w:t>
      </w:r>
    </w:p>
    <w:p w:rsidR="00C5705E" w:rsidRPr="00157F48" w:rsidRDefault="00C5705E" w:rsidP="00E9486F">
      <w:pPr>
        <w:spacing w:before="120" w:after="120"/>
        <w:ind w:firstLine="709"/>
        <w:jc w:val="both"/>
        <w:rPr>
          <w:rFonts w:ascii="Arial" w:hAnsi="Arial" w:cs="Arial"/>
        </w:rPr>
      </w:pPr>
      <w:r w:rsidRPr="00157F48">
        <w:rPr>
          <w:rFonts w:ascii="Arial" w:hAnsi="Arial" w:cs="Arial"/>
        </w:rPr>
        <w:t>XIV.</w:t>
      </w:r>
      <w:r w:rsidRPr="00157F48">
        <w:rPr>
          <w:rFonts w:ascii="Arial" w:hAnsi="Arial" w:cs="Arial"/>
        </w:rPr>
        <w:tab/>
        <w:t>Promover la implementación de programas de incentivos y becas para las personas adultas mayores que estudien;</w:t>
      </w:r>
    </w:p>
    <w:p w:rsidR="00C5705E" w:rsidRPr="00157F48" w:rsidRDefault="00C5705E" w:rsidP="00E9486F">
      <w:pPr>
        <w:spacing w:before="120" w:after="120"/>
        <w:ind w:firstLine="709"/>
        <w:jc w:val="both"/>
        <w:rPr>
          <w:rFonts w:ascii="Arial" w:hAnsi="Arial" w:cs="Arial"/>
        </w:rPr>
      </w:pPr>
      <w:r w:rsidRPr="00157F48">
        <w:rPr>
          <w:rFonts w:ascii="Arial" w:hAnsi="Arial" w:cs="Arial"/>
        </w:rPr>
        <w:t>XV.</w:t>
      </w:r>
      <w:r w:rsidRPr="00157F48">
        <w:rPr>
          <w:rFonts w:ascii="Arial" w:hAnsi="Arial" w:cs="Arial"/>
        </w:rPr>
        <w:tab/>
        <w:t>Promover el establecimiento y otorgamiento de incentivos o estímulos fiscales estatales o municipales para las personas físicas o morales que contraten o consideren un mínimo de empleos para las personas adultas mayores, en los términos de las disposiciones fiscales disponibles.</w:t>
      </w:r>
    </w:p>
    <w:p w:rsidR="00C5705E" w:rsidRPr="00157F48" w:rsidRDefault="00C5705E" w:rsidP="00E9486F">
      <w:pPr>
        <w:spacing w:before="120" w:after="120"/>
        <w:ind w:firstLine="709"/>
        <w:jc w:val="both"/>
        <w:rPr>
          <w:rFonts w:ascii="Arial" w:hAnsi="Arial" w:cs="Arial"/>
        </w:rPr>
      </w:pPr>
      <w:r w:rsidRPr="00157F48">
        <w:rPr>
          <w:rFonts w:ascii="Arial" w:hAnsi="Arial" w:cs="Arial"/>
        </w:rPr>
        <w:t>XVI.</w:t>
      </w:r>
      <w:r w:rsidRPr="00157F48">
        <w:rPr>
          <w:rFonts w:ascii="Arial" w:hAnsi="Arial" w:cs="Arial"/>
        </w:rPr>
        <w:tab/>
        <w:t>Establecer vínculos de colaboración entre los poderes del Estado, que permitan cumplir con los objetivos de la presente Ley;</w:t>
      </w:r>
    </w:p>
    <w:p w:rsidR="00C5705E" w:rsidRPr="00157F48" w:rsidRDefault="00C5705E" w:rsidP="00E9486F">
      <w:pPr>
        <w:spacing w:before="120" w:after="120"/>
        <w:ind w:firstLine="709"/>
        <w:jc w:val="both"/>
        <w:rPr>
          <w:rFonts w:ascii="Arial" w:hAnsi="Arial" w:cs="Arial"/>
        </w:rPr>
      </w:pPr>
      <w:r w:rsidRPr="00157F48">
        <w:rPr>
          <w:rFonts w:ascii="Arial" w:hAnsi="Arial" w:cs="Arial"/>
        </w:rPr>
        <w:t>XVII.</w:t>
      </w:r>
      <w:r w:rsidRPr="00157F48">
        <w:rPr>
          <w:rFonts w:ascii="Arial" w:hAnsi="Arial" w:cs="Arial"/>
        </w:rPr>
        <w:tab/>
        <w:t>Gestionar fondos ante organizaciones públicas y privadas, nacionales e internacionales, para la ejecución de programas de atención a las personas adultas mayores;</w:t>
      </w:r>
    </w:p>
    <w:p w:rsidR="00C5705E" w:rsidRPr="00157F48" w:rsidRDefault="00707998" w:rsidP="00E9486F">
      <w:pPr>
        <w:spacing w:before="120" w:after="120"/>
        <w:ind w:firstLine="709"/>
        <w:jc w:val="both"/>
        <w:rPr>
          <w:rFonts w:ascii="Arial" w:hAnsi="Arial" w:cs="Arial"/>
        </w:rPr>
      </w:pPr>
      <w:r>
        <w:rPr>
          <w:rFonts w:ascii="Arial" w:hAnsi="Arial" w:cs="Arial"/>
        </w:rPr>
        <w:t>XVIII.</w:t>
      </w:r>
      <w:r>
        <w:rPr>
          <w:rFonts w:ascii="Arial" w:hAnsi="Arial" w:cs="Arial"/>
        </w:rPr>
        <w:tab/>
        <w:t xml:space="preserve">Elaborar un </w:t>
      </w:r>
      <w:r w:rsidR="00C5705E" w:rsidRPr="00157F48">
        <w:rPr>
          <w:rFonts w:ascii="Arial" w:hAnsi="Arial" w:cs="Arial"/>
        </w:rPr>
        <w:t>inform</w:t>
      </w:r>
      <w:r>
        <w:rPr>
          <w:rFonts w:ascii="Arial" w:hAnsi="Arial" w:cs="Arial"/>
        </w:rPr>
        <w:t xml:space="preserve">e anual que se remitirá a </w:t>
      </w:r>
      <w:r w:rsidR="00C5705E" w:rsidRPr="00157F48">
        <w:rPr>
          <w:rFonts w:ascii="Arial" w:hAnsi="Arial" w:cs="Arial"/>
        </w:rPr>
        <w:t>la</w:t>
      </w:r>
      <w:r>
        <w:rPr>
          <w:rFonts w:ascii="Arial" w:hAnsi="Arial" w:cs="Arial"/>
        </w:rPr>
        <w:t>s Comisiones  correspondientes</w:t>
      </w:r>
      <w:r w:rsidR="00C5705E" w:rsidRPr="00157F48">
        <w:rPr>
          <w:rFonts w:ascii="Arial" w:hAnsi="Arial" w:cs="Arial"/>
        </w:rPr>
        <w:t xml:space="preserve"> del Congreso del Estado para su conocimiento;</w:t>
      </w:r>
    </w:p>
    <w:p w:rsidR="00F36A61" w:rsidRPr="00157F48" w:rsidRDefault="00C5705E" w:rsidP="00F36A61">
      <w:pPr>
        <w:pStyle w:val="Sinespaciado"/>
        <w:spacing w:before="120" w:after="120"/>
        <w:ind w:firstLine="709"/>
        <w:jc w:val="both"/>
        <w:rPr>
          <w:rFonts w:ascii="Arial" w:hAnsi="Arial" w:cs="Arial"/>
          <w:sz w:val="24"/>
          <w:szCs w:val="24"/>
        </w:rPr>
      </w:pPr>
      <w:r w:rsidRPr="00157F48">
        <w:rPr>
          <w:rFonts w:ascii="Arial" w:hAnsi="Arial" w:cs="Arial"/>
          <w:sz w:val="24"/>
          <w:szCs w:val="24"/>
        </w:rPr>
        <w:t>XIX.</w:t>
      </w:r>
      <w:r w:rsidRPr="00157F48">
        <w:rPr>
          <w:rFonts w:ascii="Arial" w:hAnsi="Arial" w:cs="Arial"/>
          <w:sz w:val="24"/>
          <w:szCs w:val="24"/>
        </w:rPr>
        <w:tab/>
      </w:r>
      <w:r w:rsidR="00F36A61" w:rsidRPr="00157F48">
        <w:rPr>
          <w:rFonts w:ascii="Arial" w:hAnsi="Arial" w:cs="Arial"/>
          <w:sz w:val="24"/>
          <w:szCs w:val="24"/>
        </w:rPr>
        <w:t>Proveer los mecanismos de participación necesarios para que los adultos mayores colaboren en el diseño, elaboración y ejecución de programas y proyectos que traten sobre ellos, con valoración especial sobre su experiencia y conocimientos en el desarrollo social, económico, cultural y político del Estado;</w:t>
      </w:r>
    </w:p>
    <w:p w:rsidR="00F36A61" w:rsidRPr="00157F48" w:rsidRDefault="00F36A61" w:rsidP="00F36A61">
      <w:pPr>
        <w:pStyle w:val="Default"/>
        <w:spacing w:before="120" w:after="120"/>
        <w:ind w:firstLine="709"/>
        <w:jc w:val="both"/>
        <w:rPr>
          <w:rFonts w:ascii="Arial" w:hAnsi="Arial" w:cs="Arial"/>
          <w:lang w:val="es-MX"/>
        </w:rPr>
      </w:pPr>
      <w:r w:rsidRPr="00157F48">
        <w:rPr>
          <w:rFonts w:ascii="Arial" w:hAnsi="Arial" w:cs="Arial"/>
          <w:lang w:val="es-MX"/>
        </w:rPr>
        <w:t xml:space="preserve">XX. Aprobar y expedir su reglamento interno; y </w:t>
      </w:r>
    </w:p>
    <w:p w:rsidR="00C5705E" w:rsidRDefault="00F36A61" w:rsidP="00F36A61">
      <w:pPr>
        <w:tabs>
          <w:tab w:val="left" w:pos="1134"/>
        </w:tabs>
        <w:spacing w:before="120" w:after="120"/>
        <w:ind w:firstLine="709"/>
        <w:jc w:val="both"/>
        <w:rPr>
          <w:rFonts w:ascii="Arial" w:hAnsi="Arial" w:cs="Arial"/>
        </w:rPr>
      </w:pPr>
      <w:r w:rsidRPr="00157F48">
        <w:rPr>
          <w:rFonts w:ascii="Arial" w:hAnsi="Arial" w:cs="Arial"/>
        </w:rPr>
        <w:t>XXI. Las demás funciones que se acuerden en el Pleno del Consejo Estatal.</w:t>
      </w:r>
    </w:p>
    <w:p w:rsidR="00134F60" w:rsidRPr="00134F60" w:rsidRDefault="00134F60" w:rsidP="00134F60">
      <w:pPr>
        <w:spacing w:after="240"/>
        <w:ind w:firstLine="709"/>
        <w:jc w:val="right"/>
        <w:rPr>
          <w:rFonts w:ascii="Arial" w:hAnsi="Arial" w:cs="Arial"/>
          <w:i/>
          <w:sz w:val="18"/>
        </w:rPr>
      </w:pPr>
      <w:hyperlink w:anchor="Artículo53" w:history="1">
        <w:r>
          <w:rPr>
            <w:rStyle w:val="Hipervnculo"/>
            <w:rFonts w:ascii="Arial" w:hAnsi="Arial" w:cs="Arial"/>
            <w:i/>
            <w:sz w:val="18"/>
          </w:rPr>
          <w:t>Artículo Reformado</w:t>
        </w:r>
      </w:hyperlink>
    </w:p>
    <w:p w:rsidR="00C5705E" w:rsidRPr="00157F48" w:rsidRDefault="00C5705E" w:rsidP="0074278C">
      <w:pPr>
        <w:spacing w:before="240"/>
        <w:jc w:val="center"/>
        <w:rPr>
          <w:rFonts w:ascii="Arial" w:hAnsi="Arial" w:cs="Arial"/>
          <w:b/>
        </w:rPr>
      </w:pPr>
      <w:r w:rsidRPr="00157F48">
        <w:rPr>
          <w:rFonts w:ascii="Arial" w:hAnsi="Arial" w:cs="Arial"/>
          <w:b/>
        </w:rPr>
        <w:t>CAPÍTULO II</w:t>
      </w:r>
    </w:p>
    <w:p w:rsidR="00C5705E" w:rsidRPr="00157F48" w:rsidRDefault="00C5705E" w:rsidP="0074278C">
      <w:pPr>
        <w:spacing w:after="120" w:line="360" w:lineRule="auto"/>
        <w:jc w:val="center"/>
        <w:rPr>
          <w:rFonts w:ascii="Arial" w:hAnsi="Arial" w:cs="Arial"/>
          <w:b/>
        </w:rPr>
      </w:pPr>
      <w:r w:rsidRPr="00157F48">
        <w:rPr>
          <w:rFonts w:ascii="Arial" w:hAnsi="Arial" w:cs="Arial"/>
          <w:b/>
        </w:rPr>
        <w:t>DE LA ORGANIZACIÓN</w:t>
      </w:r>
    </w:p>
    <w:p w:rsidR="00C5705E" w:rsidRPr="00157F48" w:rsidRDefault="00C5705E" w:rsidP="00696A31">
      <w:pPr>
        <w:ind w:firstLine="709"/>
        <w:jc w:val="both"/>
        <w:rPr>
          <w:rFonts w:ascii="Arial" w:hAnsi="Arial" w:cs="Arial"/>
        </w:rPr>
      </w:pPr>
      <w:r w:rsidRPr="00157F48">
        <w:rPr>
          <w:rFonts w:ascii="Arial" w:hAnsi="Arial" w:cs="Arial"/>
          <w:b/>
        </w:rPr>
        <w:t>Artículo 54.-</w:t>
      </w:r>
      <w:r w:rsidRPr="00157F48">
        <w:rPr>
          <w:rFonts w:ascii="Arial" w:hAnsi="Arial" w:cs="Arial"/>
        </w:rPr>
        <w:t xml:space="preserve"> </w:t>
      </w:r>
      <w:r w:rsidR="001C48EE" w:rsidRPr="001C48EE">
        <w:rPr>
          <w:rFonts w:ascii="Arial" w:hAnsi="Arial" w:cs="Arial"/>
        </w:rPr>
        <w:t>Para el mejor desempeño de las funciones, el Consejo Estatal deberá organizar grupos de trabajo bajo la coordinación del titular de la Secretaría de Bienestar, y conforme al reglamento que al efecto se expida</w:t>
      </w:r>
      <w:r w:rsidRPr="00157F48">
        <w:rPr>
          <w:rFonts w:ascii="Arial" w:hAnsi="Arial" w:cs="Arial"/>
        </w:rPr>
        <w:t>.</w:t>
      </w:r>
    </w:p>
    <w:p w:rsidR="00C5705E" w:rsidRPr="001C48EE" w:rsidRDefault="001C48EE" w:rsidP="001C48EE">
      <w:pPr>
        <w:spacing w:after="240"/>
        <w:ind w:firstLine="709"/>
        <w:jc w:val="right"/>
        <w:rPr>
          <w:rFonts w:ascii="Arial" w:hAnsi="Arial" w:cs="Arial"/>
          <w:i/>
          <w:iCs/>
          <w:sz w:val="18"/>
          <w:szCs w:val="18"/>
        </w:rPr>
      </w:pPr>
      <w:hyperlink w:anchor="Artículo54" w:history="1">
        <w:r w:rsidRPr="001C48EE">
          <w:rPr>
            <w:rStyle w:val="Hipervnculo"/>
            <w:rFonts w:ascii="Arial" w:hAnsi="Arial" w:cs="Arial"/>
            <w:i/>
            <w:iCs/>
            <w:sz w:val="18"/>
            <w:szCs w:val="18"/>
          </w:rPr>
          <w:t>Artículo Reformado</w:t>
        </w:r>
      </w:hyperlink>
    </w:p>
    <w:p w:rsidR="00C5705E" w:rsidRPr="00157F48" w:rsidRDefault="00C5705E" w:rsidP="00696A31">
      <w:pPr>
        <w:ind w:firstLine="709"/>
        <w:jc w:val="both"/>
        <w:rPr>
          <w:rFonts w:ascii="Arial" w:hAnsi="Arial" w:cs="Arial"/>
        </w:rPr>
      </w:pPr>
      <w:r w:rsidRPr="00157F48">
        <w:rPr>
          <w:rFonts w:ascii="Arial" w:hAnsi="Arial" w:cs="Arial"/>
          <w:b/>
        </w:rPr>
        <w:t>Artículo 55.-</w:t>
      </w:r>
      <w:r w:rsidRPr="00157F48">
        <w:rPr>
          <w:rFonts w:ascii="Arial" w:hAnsi="Arial" w:cs="Arial"/>
        </w:rPr>
        <w:t xml:space="preserve"> Los integrantes del Consejo Estatal tendrán voz y voto, con excepción del Secretario Ejecutivo, quien sólo tendrá voz. Las decisiones del Consejo Estatal se tomarán por mayoría de votos de sus integrantes, en caso de empate el Presidente tendrá voto de calidad.</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56.-</w:t>
      </w:r>
      <w:r w:rsidRPr="00157F48">
        <w:rPr>
          <w:rFonts w:ascii="Arial" w:hAnsi="Arial" w:cs="Arial"/>
        </w:rPr>
        <w:t xml:space="preserve"> El Consejo Estatal sesionará de forma ordinaria trimestralmente y extraordinaria, cuando convoque el Presidente o la mayoría de los vocales.</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57.-</w:t>
      </w:r>
      <w:r w:rsidRPr="00157F48">
        <w:rPr>
          <w:rFonts w:ascii="Arial" w:hAnsi="Arial" w:cs="Arial"/>
        </w:rPr>
        <w:t xml:space="preserve"> Para que el Consejo Estatal pueda sesionar válidamente, se requerirá de la asistencia de la mitad más uno de sus integrantes, siempre que asista el Presidente y el Secretario Técnico, o sus suplentes debidamente acreditados.</w:t>
      </w:r>
    </w:p>
    <w:p w:rsidR="00C5705E" w:rsidRPr="00157F48" w:rsidRDefault="00C5705E" w:rsidP="00C5705E">
      <w:pPr>
        <w:spacing w:line="276" w:lineRule="auto"/>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58.-</w:t>
      </w:r>
      <w:r w:rsidRPr="00157F48">
        <w:rPr>
          <w:rFonts w:ascii="Arial" w:hAnsi="Arial" w:cs="Arial"/>
        </w:rPr>
        <w:t xml:space="preserve"> Las dependencias, organismos auxiliares y entidades de la administración pública Estatal y Municipal, están obligadas a suministrar la información requerida por el Consejo Estatal, para el cumplimiento de sus fines.</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59.-</w:t>
      </w:r>
      <w:r w:rsidRPr="00157F48">
        <w:rPr>
          <w:rFonts w:ascii="Arial" w:hAnsi="Arial" w:cs="Arial"/>
        </w:rPr>
        <w:t xml:space="preserve"> Al Presidente del Consejo Estatal le corresponde:</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I.</w:t>
      </w:r>
      <w:r w:rsidRPr="00157F48">
        <w:rPr>
          <w:rFonts w:ascii="Arial" w:hAnsi="Arial" w:cs="Arial"/>
        </w:rPr>
        <w:tab/>
        <w:t>Representar al Consejo Estatal ante las distintas autoridades e instituciones públicas y privadas;</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II.</w:t>
      </w:r>
      <w:r w:rsidRPr="00157F48">
        <w:rPr>
          <w:rFonts w:ascii="Arial" w:hAnsi="Arial" w:cs="Arial"/>
        </w:rPr>
        <w:tab/>
        <w:t>Convocar a sesiones a los integrantes del Consejo Estatal;</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III.</w:t>
      </w:r>
      <w:r w:rsidRPr="00157F48">
        <w:rPr>
          <w:rFonts w:ascii="Arial" w:hAnsi="Arial" w:cs="Arial"/>
        </w:rPr>
        <w:tab/>
        <w:t>Presidir las reuniones del Consejo Estatal;</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IV.</w:t>
      </w:r>
      <w:r w:rsidRPr="00157F48">
        <w:rPr>
          <w:rFonts w:ascii="Arial" w:hAnsi="Arial" w:cs="Arial"/>
        </w:rPr>
        <w:tab/>
        <w:t>Dirigir y moderar los debates durante las sesiones;</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V.</w:t>
      </w:r>
      <w:r w:rsidRPr="00157F48">
        <w:rPr>
          <w:rFonts w:ascii="Arial" w:hAnsi="Arial" w:cs="Arial"/>
        </w:rPr>
        <w:tab/>
        <w:t>Dictar las políticas necesarias para mejorar la operación del Consejo Estatal; y</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VI.</w:t>
      </w:r>
      <w:r w:rsidRPr="00157F48">
        <w:rPr>
          <w:rFonts w:ascii="Arial" w:hAnsi="Arial" w:cs="Arial"/>
        </w:rPr>
        <w:tab/>
        <w:t>Someter a consideración del Consejo Estatal, los estudios, propuestas y opiniones que emitan los grupos de trabajo.</w:t>
      </w:r>
    </w:p>
    <w:p w:rsidR="00C5705E" w:rsidRPr="00157F48" w:rsidRDefault="00C5705E" w:rsidP="00C5705E">
      <w:pPr>
        <w:spacing w:line="276" w:lineRule="auto"/>
        <w:jc w:val="both"/>
        <w:rPr>
          <w:rFonts w:ascii="Arial" w:hAnsi="Arial" w:cs="Arial"/>
        </w:rPr>
      </w:pPr>
    </w:p>
    <w:p w:rsidR="00C5705E" w:rsidRPr="00157F48" w:rsidRDefault="00C5705E" w:rsidP="000C1FB9">
      <w:pPr>
        <w:ind w:firstLine="709"/>
        <w:jc w:val="both"/>
        <w:rPr>
          <w:rFonts w:ascii="Arial" w:hAnsi="Arial" w:cs="Arial"/>
        </w:rPr>
      </w:pPr>
      <w:r w:rsidRPr="00157F48">
        <w:rPr>
          <w:rFonts w:ascii="Arial" w:hAnsi="Arial" w:cs="Arial"/>
          <w:b/>
        </w:rPr>
        <w:t>Artículo 60.-</w:t>
      </w:r>
      <w:r w:rsidRPr="00157F48">
        <w:rPr>
          <w:rFonts w:ascii="Arial" w:hAnsi="Arial" w:cs="Arial"/>
        </w:rPr>
        <w:t xml:space="preserve"> Al Secretario Técnico del Consejo Estatal le corresponde:</w:t>
      </w:r>
    </w:p>
    <w:p w:rsidR="00C5705E" w:rsidRPr="00157F48" w:rsidRDefault="00C5705E" w:rsidP="00E9486F">
      <w:pPr>
        <w:tabs>
          <w:tab w:val="left" w:pos="993"/>
        </w:tabs>
        <w:spacing w:before="120" w:after="120"/>
        <w:ind w:firstLine="709"/>
        <w:jc w:val="both"/>
        <w:rPr>
          <w:rFonts w:ascii="Arial" w:hAnsi="Arial" w:cs="Arial"/>
        </w:rPr>
      </w:pPr>
      <w:r w:rsidRPr="00157F48">
        <w:rPr>
          <w:rFonts w:ascii="Arial" w:hAnsi="Arial" w:cs="Arial"/>
        </w:rPr>
        <w:t>I.</w:t>
      </w:r>
      <w:r w:rsidRPr="00157F48">
        <w:rPr>
          <w:rFonts w:ascii="Arial" w:hAnsi="Arial" w:cs="Arial"/>
        </w:rPr>
        <w:tab/>
        <w:t>Coordinar las actividades del Consejo Estatal y de los grupos de trabajo;</w:t>
      </w:r>
    </w:p>
    <w:p w:rsidR="00C5705E" w:rsidRPr="00157F48" w:rsidRDefault="00C5705E" w:rsidP="00E9486F">
      <w:pPr>
        <w:tabs>
          <w:tab w:val="left" w:pos="993"/>
        </w:tabs>
        <w:spacing w:before="120" w:after="120"/>
        <w:ind w:firstLine="709"/>
        <w:jc w:val="both"/>
        <w:rPr>
          <w:rFonts w:ascii="Arial" w:hAnsi="Arial" w:cs="Arial"/>
        </w:rPr>
      </w:pPr>
      <w:r w:rsidRPr="00157F48">
        <w:rPr>
          <w:rFonts w:ascii="Arial" w:hAnsi="Arial" w:cs="Arial"/>
        </w:rPr>
        <w:t>II.</w:t>
      </w:r>
      <w:r w:rsidRPr="00157F48">
        <w:rPr>
          <w:rFonts w:ascii="Arial" w:hAnsi="Arial" w:cs="Arial"/>
        </w:rPr>
        <w:tab/>
        <w:t>Por instrucciones previas del Presidente, citar a sesión a los integrantes del Consejo Estatal;</w:t>
      </w:r>
    </w:p>
    <w:p w:rsidR="00C5705E" w:rsidRPr="00157F48" w:rsidRDefault="00C5705E" w:rsidP="00E9486F">
      <w:pPr>
        <w:tabs>
          <w:tab w:val="left" w:pos="993"/>
          <w:tab w:val="left" w:pos="1134"/>
        </w:tabs>
        <w:spacing w:before="120" w:after="120"/>
        <w:ind w:firstLine="709"/>
        <w:jc w:val="both"/>
        <w:rPr>
          <w:rFonts w:ascii="Arial" w:hAnsi="Arial" w:cs="Arial"/>
        </w:rPr>
      </w:pPr>
      <w:r w:rsidRPr="00157F48">
        <w:rPr>
          <w:rFonts w:ascii="Arial" w:hAnsi="Arial" w:cs="Arial"/>
        </w:rPr>
        <w:t>III.</w:t>
      </w:r>
      <w:r w:rsidRPr="00157F48">
        <w:rPr>
          <w:rFonts w:ascii="Arial" w:hAnsi="Arial" w:cs="Arial"/>
        </w:rPr>
        <w:tab/>
        <w:t>Formular la orden del día para las sesiones del Consejo Estatal;</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IV.</w:t>
      </w:r>
      <w:r w:rsidRPr="00157F48">
        <w:rPr>
          <w:rFonts w:ascii="Arial" w:hAnsi="Arial" w:cs="Arial"/>
        </w:rPr>
        <w:tab/>
        <w:t>Someter a consideración del Consejo Estatal los programas de trabajo;</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V.</w:t>
      </w:r>
      <w:r w:rsidRPr="00157F48">
        <w:rPr>
          <w:rFonts w:ascii="Arial" w:hAnsi="Arial" w:cs="Arial"/>
        </w:rPr>
        <w:tab/>
        <w:t>Difundir y dar seguimiento a las resoluciones y el trabajo del Consejo Estatal;</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VI.</w:t>
      </w:r>
      <w:r w:rsidRPr="00157F48">
        <w:rPr>
          <w:rFonts w:ascii="Arial" w:hAnsi="Arial" w:cs="Arial"/>
        </w:rPr>
        <w:tab/>
        <w:t>Proporcionar asesoría técnica al Consejo Estatal;</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VII.</w:t>
      </w:r>
      <w:r w:rsidRPr="00157F48">
        <w:rPr>
          <w:rFonts w:ascii="Arial" w:hAnsi="Arial" w:cs="Arial"/>
        </w:rPr>
        <w:tab/>
        <w:t xml:space="preserve">Verificar </w:t>
      </w:r>
      <w:r w:rsidR="00707998">
        <w:rPr>
          <w:rFonts w:ascii="Arial" w:hAnsi="Arial" w:cs="Arial"/>
        </w:rPr>
        <w:t>el quórum legal para dar inicio</w:t>
      </w:r>
      <w:r w:rsidRPr="00157F48">
        <w:rPr>
          <w:rFonts w:ascii="Arial" w:hAnsi="Arial" w:cs="Arial"/>
        </w:rPr>
        <w:t xml:space="preserve"> y durante las sesiones del Consejo Estatal;</w:t>
      </w:r>
    </w:p>
    <w:p w:rsidR="00C5705E" w:rsidRPr="00157F48" w:rsidRDefault="00C5705E" w:rsidP="00E9486F">
      <w:pPr>
        <w:tabs>
          <w:tab w:val="left" w:pos="1134"/>
          <w:tab w:val="left" w:pos="1276"/>
        </w:tabs>
        <w:spacing w:before="120" w:after="120"/>
        <w:ind w:firstLine="709"/>
        <w:jc w:val="both"/>
        <w:rPr>
          <w:rFonts w:ascii="Arial" w:hAnsi="Arial" w:cs="Arial"/>
        </w:rPr>
      </w:pPr>
      <w:r w:rsidRPr="00157F48">
        <w:rPr>
          <w:rFonts w:ascii="Arial" w:hAnsi="Arial" w:cs="Arial"/>
        </w:rPr>
        <w:t>VIII.</w:t>
      </w:r>
      <w:r w:rsidRPr="00157F48">
        <w:rPr>
          <w:rFonts w:ascii="Arial" w:hAnsi="Arial" w:cs="Arial"/>
        </w:rPr>
        <w:tab/>
        <w:t>Suplir al Presidente del Consejo Estatal, en caso de ausencia de éste o su representante;</w:t>
      </w:r>
    </w:p>
    <w:p w:rsidR="00C5705E" w:rsidRPr="00157F48" w:rsidRDefault="00C5705E" w:rsidP="00E9486F">
      <w:pPr>
        <w:tabs>
          <w:tab w:val="left" w:pos="1276"/>
        </w:tabs>
        <w:spacing w:before="120" w:after="120"/>
        <w:ind w:firstLine="709"/>
        <w:jc w:val="both"/>
        <w:rPr>
          <w:rFonts w:ascii="Arial" w:hAnsi="Arial" w:cs="Arial"/>
        </w:rPr>
      </w:pPr>
      <w:r w:rsidRPr="00157F48">
        <w:rPr>
          <w:rFonts w:ascii="Arial" w:hAnsi="Arial" w:cs="Arial"/>
        </w:rPr>
        <w:t>IX.</w:t>
      </w:r>
      <w:r w:rsidRPr="00157F48">
        <w:rPr>
          <w:rFonts w:ascii="Arial" w:hAnsi="Arial" w:cs="Arial"/>
        </w:rPr>
        <w:tab/>
        <w:t>Levantar las actas de cada una de las sesiones del Consejo Estatal y registrarlas con su firma;</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X.</w:t>
      </w:r>
      <w:r w:rsidRPr="00157F48">
        <w:rPr>
          <w:rFonts w:ascii="Arial" w:hAnsi="Arial" w:cs="Arial"/>
        </w:rPr>
        <w:tab/>
        <w:t>Leer el Acta de la sesión anterior;</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XI.</w:t>
      </w:r>
      <w:r w:rsidRPr="00157F48">
        <w:rPr>
          <w:rFonts w:ascii="Arial" w:hAnsi="Arial" w:cs="Arial"/>
        </w:rPr>
        <w:tab/>
        <w:t>Llevar el control de la agenda temática; y</w:t>
      </w:r>
    </w:p>
    <w:p w:rsidR="00C5705E" w:rsidRPr="00157F48" w:rsidRDefault="00C5705E" w:rsidP="00E9486F">
      <w:pPr>
        <w:tabs>
          <w:tab w:val="left" w:pos="1134"/>
        </w:tabs>
        <w:spacing w:before="120" w:after="120"/>
        <w:ind w:firstLine="709"/>
        <w:jc w:val="both"/>
        <w:rPr>
          <w:rFonts w:ascii="Arial" w:hAnsi="Arial" w:cs="Arial"/>
        </w:rPr>
      </w:pPr>
      <w:r w:rsidRPr="00157F48">
        <w:rPr>
          <w:rFonts w:ascii="Arial" w:hAnsi="Arial" w:cs="Arial"/>
        </w:rPr>
        <w:t>XII.</w:t>
      </w:r>
      <w:r w:rsidRPr="00157F48">
        <w:rPr>
          <w:rFonts w:ascii="Arial" w:hAnsi="Arial" w:cs="Arial"/>
        </w:rPr>
        <w:tab/>
        <w:t>Realizar los trabajos que le encomiende el Presidente del Consejo estatal.</w:t>
      </w:r>
    </w:p>
    <w:p w:rsidR="00C5705E" w:rsidRPr="00157F48" w:rsidRDefault="00C5705E" w:rsidP="004E01D8">
      <w:pPr>
        <w:ind w:firstLine="709"/>
        <w:jc w:val="both"/>
        <w:rPr>
          <w:rFonts w:ascii="Arial" w:hAnsi="Arial" w:cs="Arial"/>
        </w:rPr>
      </w:pPr>
    </w:p>
    <w:p w:rsidR="00C5705E" w:rsidRPr="00157F48" w:rsidRDefault="00C5705E" w:rsidP="00C5705E">
      <w:pPr>
        <w:spacing w:line="276" w:lineRule="auto"/>
        <w:jc w:val="center"/>
        <w:rPr>
          <w:rFonts w:ascii="Arial" w:hAnsi="Arial" w:cs="Arial"/>
          <w:b/>
        </w:rPr>
      </w:pPr>
      <w:r w:rsidRPr="00157F48">
        <w:rPr>
          <w:rFonts w:ascii="Arial" w:hAnsi="Arial" w:cs="Arial"/>
          <w:b/>
        </w:rPr>
        <w:t>TÍTULO SEXTO</w:t>
      </w:r>
    </w:p>
    <w:p w:rsidR="00C5705E" w:rsidRPr="00157F48" w:rsidRDefault="00C5705E" w:rsidP="00C5705E">
      <w:pPr>
        <w:spacing w:line="276" w:lineRule="auto"/>
        <w:jc w:val="center"/>
        <w:rPr>
          <w:rFonts w:ascii="Arial" w:hAnsi="Arial" w:cs="Arial"/>
          <w:b/>
        </w:rPr>
      </w:pPr>
      <w:r w:rsidRPr="00157F48">
        <w:rPr>
          <w:rFonts w:ascii="Arial" w:hAnsi="Arial" w:cs="Arial"/>
          <w:b/>
        </w:rPr>
        <w:t>DE LAS DENUNCIAS Y SANCIONES</w:t>
      </w:r>
    </w:p>
    <w:p w:rsidR="00C5705E" w:rsidRPr="00157F48" w:rsidRDefault="00C5705E" w:rsidP="00882E0D">
      <w:pPr>
        <w:spacing w:before="120" w:line="276" w:lineRule="auto"/>
        <w:jc w:val="center"/>
        <w:rPr>
          <w:rFonts w:ascii="Arial" w:hAnsi="Arial" w:cs="Arial"/>
          <w:b/>
        </w:rPr>
      </w:pPr>
      <w:r w:rsidRPr="00157F48">
        <w:rPr>
          <w:rFonts w:ascii="Arial" w:hAnsi="Arial" w:cs="Arial"/>
          <w:b/>
        </w:rPr>
        <w:t>CAPÍTULO ÚNICO</w:t>
      </w:r>
    </w:p>
    <w:p w:rsidR="00C5705E" w:rsidRPr="00157F48" w:rsidRDefault="00C5705E" w:rsidP="00C5705E">
      <w:pPr>
        <w:spacing w:line="276" w:lineRule="auto"/>
        <w:jc w:val="center"/>
        <w:rPr>
          <w:rFonts w:ascii="Arial" w:hAnsi="Arial" w:cs="Arial"/>
          <w:b/>
        </w:rPr>
      </w:pPr>
      <w:r w:rsidRPr="00157F48">
        <w:rPr>
          <w:rFonts w:ascii="Arial" w:hAnsi="Arial" w:cs="Arial"/>
          <w:b/>
        </w:rPr>
        <w:t>DEL PROCEDIMIENTO</w:t>
      </w:r>
    </w:p>
    <w:p w:rsidR="00C5705E" w:rsidRPr="00157F48" w:rsidRDefault="00C5705E" w:rsidP="00C5705E">
      <w:pPr>
        <w:spacing w:line="276" w:lineRule="auto"/>
        <w:jc w:val="both"/>
        <w:rPr>
          <w:rFonts w:ascii="Arial" w:hAnsi="Arial" w:cs="Arial"/>
        </w:rPr>
      </w:pPr>
    </w:p>
    <w:p w:rsidR="00F45324" w:rsidRDefault="00C5705E" w:rsidP="00696A31">
      <w:pPr>
        <w:ind w:firstLine="709"/>
        <w:jc w:val="both"/>
        <w:rPr>
          <w:rFonts w:ascii="Arial" w:hAnsi="Arial" w:cs="Arial"/>
        </w:rPr>
      </w:pPr>
      <w:r w:rsidRPr="00157F48">
        <w:rPr>
          <w:rFonts w:ascii="Arial" w:hAnsi="Arial" w:cs="Arial"/>
          <w:b/>
        </w:rPr>
        <w:t>Artículo 61.-</w:t>
      </w:r>
      <w:r w:rsidRPr="00157F48">
        <w:rPr>
          <w:rFonts w:ascii="Arial" w:hAnsi="Arial" w:cs="Arial"/>
        </w:rPr>
        <w:t xml:space="preserve"> </w:t>
      </w:r>
      <w:r w:rsidR="00882E0D" w:rsidRPr="00157F48">
        <w:rPr>
          <w:rFonts w:ascii="Arial" w:hAnsi="Arial" w:cs="Arial"/>
        </w:rPr>
        <w:t>Toda persona física, grupo social, organización no gubernamental, asociación o sociedad civil, podrá denunciar ante los órganos y autoridades competentes, todo hecho, acto u omisión que produzca o pueda producir daño o afectación a los derechos y garantías de las personas adultas mayores, independientemente de las que establece la presente Ley; en el caso de que estos actos pongan en peligro la vida de la persona adulta mayor, deberán informar de manera inmediata al Ministerio Público.</w:t>
      </w:r>
      <w:r w:rsidR="00214968" w:rsidRPr="00157F48">
        <w:rPr>
          <w:rFonts w:ascii="Arial" w:hAnsi="Arial" w:cs="Arial"/>
        </w:rPr>
        <w:t xml:space="preserve"> </w:t>
      </w:r>
    </w:p>
    <w:p w:rsidR="00C5705E" w:rsidRPr="00F45324" w:rsidRDefault="00214968" w:rsidP="00F45324">
      <w:pPr>
        <w:ind w:firstLine="709"/>
        <w:jc w:val="right"/>
        <w:rPr>
          <w:rFonts w:ascii="Arial" w:hAnsi="Arial" w:cs="Arial"/>
          <w:i/>
          <w:sz w:val="18"/>
        </w:rPr>
      </w:pPr>
      <w:hyperlink w:anchor="Artículo61" w:history="1">
        <w:r w:rsidR="009907E0">
          <w:rPr>
            <w:rStyle w:val="Hipervnculo"/>
            <w:rFonts w:ascii="Arial" w:hAnsi="Arial" w:cs="Arial"/>
            <w:i/>
            <w:sz w:val="18"/>
          </w:rPr>
          <w:t>Artículo R</w:t>
        </w:r>
        <w:r w:rsidRPr="00F45324">
          <w:rPr>
            <w:rStyle w:val="Hipervnculo"/>
            <w:rFonts w:ascii="Arial" w:hAnsi="Arial" w:cs="Arial"/>
            <w:i/>
            <w:sz w:val="18"/>
          </w:rPr>
          <w:t>eform</w:t>
        </w:r>
        <w:r w:rsidR="009907E0">
          <w:rPr>
            <w:rStyle w:val="Hipervnculo"/>
            <w:rFonts w:ascii="Arial" w:hAnsi="Arial" w:cs="Arial"/>
            <w:i/>
            <w:sz w:val="18"/>
          </w:rPr>
          <w:t>ado</w:t>
        </w:r>
      </w:hyperlink>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Artículo. 62.-</w:t>
      </w:r>
      <w:r w:rsidRPr="00157F48">
        <w:rPr>
          <w:rFonts w:ascii="Arial" w:hAnsi="Arial" w:cs="Arial"/>
        </w:rPr>
        <w:t xml:space="preserve"> Cuando los responsables del daño o afectación de los derechos de la persona adulta mayor, sean servidores públicos en ejercicio de sus funciones, se deberá dar aviso al superior jerárquico de manera inmediata para su conocimiento, sujetándolos al procedimiento administrativo que para tal efecto contempla la Ley de Responsabilidades de los Servidores Públicos del Estado de Baja California.</w:t>
      </w:r>
    </w:p>
    <w:p w:rsidR="00C5705E" w:rsidRPr="00157F48" w:rsidRDefault="00C5705E" w:rsidP="00696A31">
      <w:pPr>
        <w:ind w:firstLine="709"/>
        <w:jc w:val="both"/>
        <w:rPr>
          <w:rFonts w:ascii="Arial" w:hAnsi="Arial" w:cs="Arial"/>
        </w:rPr>
      </w:pPr>
    </w:p>
    <w:p w:rsidR="00C5705E" w:rsidRPr="00157F48" w:rsidRDefault="00C5705E" w:rsidP="00D50F78">
      <w:pPr>
        <w:keepNext/>
        <w:widowControl w:val="0"/>
        <w:ind w:firstLine="709"/>
        <w:jc w:val="both"/>
        <w:rPr>
          <w:rFonts w:ascii="Arial" w:hAnsi="Arial" w:cs="Arial"/>
        </w:rPr>
      </w:pPr>
      <w:r w:rsidRPr="00157F48">
        <w:rPr>
          <w:rFonts w:ascii="Arial" w:hAnsi="Arial" w:cs="Arial"/>
          <w:b/>
        </w:rPr>
        <w:t>Artículo 63.-</w:t>
      </w:r>
      <w:r w:rsidRPr="00157F48">
        <w:rPr>
          <w:rFonts w:ascii="Arial" w:hAnsi="Arial" w:cs="Arial"/>
        </w:rPr>
        <w:t xml:space="preserve"> La inobservancia a las disposiciones de esta Ley, serán sancionadas de conformidad a lo establecido en la Ley de Responsabilidades de los Servidores Públicos del Estado de Baja California, así como en las leyes civiles, penales y demás ordenamientos legales aplicables.</w:t>
      </w:r>
    </w:p>
    <w:p w:rsidR="00C5705E" w:rsidRPr="00157F48" w:rsidRDefault="00C5705E" w:rsidP="00D50F78">
      <w:pPr>
        <w:keepNext/>
        <w:widowControl w:val="0"/>
        <w:ind w:firstLine="709"/>
        <w:jc w:val="both"/>
        <w:rPr>
          <w:rFonts w:ascii="Arial" w:hAnsi="Arial" w:cs="Arial"/>
        </w:rPr>
      </w:pPr>
    </w:p>
    <w:p w:rsidR="00C5705E" w:rsidRPr="00157F48" w:rsidRDefault="00C5705E" w:rsidP="00D50F78">
      <w:pPr>
        <w:keepNext/>
        <w:widowControl w:val="0"/>
        <w:ind w:firstLine="709"/>
        <w:jc w:val="both"/>
        <w:rPr>
          <w:rFonts w:ascii="Arial" w:hAnsi="Arial" w:cs="Arial"/>
        </w:rPr>
      </w:pPr>
      <w:r w:rsidRPr="00157F48">
        <w:rPr>
          <w:rFonts w:ascii="Arial" w:hAnsi="Arial" w:cs="Arial"/>
          <w:b/>
        </w:rPr>
        <w:t>Artículo 64.-</w:t>
      </w:r>
      <w:r w:rsidRPr="00157F48">
        <w:rPr>
          <w:rFonts w:ascii="Arial" w:hAnsi="Arial" w:cs="Arial"/>
        </w:rPr>
        <w:t xml:space="preserve"> El incumplimiento de las disposiciones que establece esta Ley, en el ámbito de la salud, tratándose de negligencia médica, se pondrán a consideración de las autoridades competentes. </w:t>
      </w:r>
    </w:p>
    <w:p w:rsidR="00C5705E" w:rsidRPr="00157F48" w:rsidRDefault="00C5705E" w:rsidP="0074278C">
      <w:pPr>
        <w:spacing w:before="120" w:after="120" w:line="276" w:lineRule="auto"/>
        <w:jc w:val="center"/>
        <w:rPr>
          <w:rFonts w:ascii="Arial" w:hAnsi="Arial" w:cs="Arial"/>
          <w:b/>
        </w:rPr>
      </w:pPr>
      <w:r w:rsidRPr="00157F48">
        <w:rPr>
          <w:rFonts w:ascii="Arial" w:hAnsi="Arial" w:cs="Arial"/>
          <w:b/>
        </w:rPr>
        <w:t>TRANSITORIOS</w:t>
      </w:r>
    </w:p>
    <w:p w:rsidR="00C5705E" w:rsidRPr="00157F48" w:rsidRDefault="00C5705E" w:rsidP="00696A31">
      <w:pPr>
        <w:ind w:firstLine="709"/>
        <w:jc w:val="both"/>
        <w:rPr>
          <w:rFonts w:ascii="Arial" w:hAnsi="Arial" w:cs="Arial"/>
        </w:rPr>
      </w:pPr>
      <w:r w:rsidRPr="00157F48">
        <w:rPr>
          <w:rFonts w:ascii="Arial" w:hAnsi="Arial" w:cs="Arial"/>
          <w:b/>
        </w:rPr>
        <w:t>PRIMERO.-</w:t>
      </w:r>
      <w:r w:rsidRPr="00157F48">
        <w:rPr>
          <w:rFonts w:ascii="Arial" w:hAnsi="Arial" w:cs="Arial"/>
        </w:rPr>
        <w:t xml:space="preserve"> El presente Decreto entrará en vigor al día siguiente de su publicación en el Periódico Oficial del Estado.</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SEGUNDO.-</w:t>
      </w:r>
      <w:r w:rsidRPr="00157F48">
        <w:rPr>
          <w:rFonts w:ascii="Arial" w:hAnsi="Arial" w:cs="Arial"/>
        </w:rPr>
        <w:t xml:space="preserve"> El Ejecutivo del Estado expedirá el Reglamento de la Ley de los Derechos, Protección e Integración de las Personas Adultas Mayores en el Estado de Baja California, dentro del plazo de noventa días naturales, a partir de la fecha que entre en vigor este ordenamiento.</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TERCERO.-</w:t>
      </w:r>
      <w:r w:rsidRPr="00157F48">
        <w:rPr>
          <w:rFonts w:ascii="Arial" w:hAnsi="Arial" w:cs="Arial"/>
        </w:rPr>
        <w:t xml:space="preserve"> El reglamento correspondiente a la pensión alimentaria de las personas adultas mayores, será emitido por la Secretaría de Desarrollo Social, dentro del plazo de noventa días naturales, a partir de la fecha que entre en vigor este ordenamiento.</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CUARTO.-</w:t>
      </w:r>
      <w:r w:rsidRPr="00157F48">
        <w:rPr>
          <w:rFonts w:ascii="Arial" w:hAnsi="Arial" w:cs="Arial"/>
        </w:rPr>
        <w:t xml:space="preserve"> El Consejo Estatal para la Integración y Protección de las Personas Adultas Mayores, deberá constituirse en un plazo no mayor a los noventa días naturales, a partir de la entrada en vigor de la presente Ley.</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QUINTO.-</w:t>
      </w:r>
      <w:r w:rsidRPr="00157F48">
        <w:rPr>
          <w:rFonts w:ascii="Arial" w:hAnsi="Arial" w:cs="Arial"/>
        </w:rPr>
        <w:t xml:space="preserve"> El Consejo Municipal para la Integración y Protección de las Personas Adultas Mayores, deberá constituirse en un plazo no mayor a los noventa días naturales, a partir de la entrada en vigor de la presente Ley.</w:t>
      </w:r>
    </w:p>
    <w:p w:rsidR="00C5705E" w:rsidRPr="00157F48" w:rsidRDefault="00C5705E" w:rsidP="00696A31">
      <w:pPr>
        <w:ind w:firstLine="709"/>
        <w:jc w:val="both"/>
        <w:rPr>
          <w:rFonts w:ascii="Arial" w:hAnsi="Arial" w:cs="Arial"/>
        </w:rPr>
      </w:pPr>
    </w:p>
    <w:p w:rsidR="00C5705E" w:rsidRPr="00157F48" w:rsidRDefault="00C5705E" w:rsidP="00696A31">
      <w:pPr>
        <w:ind w:firstLine="709"/>
        <w:jc w:val="both"/>
        <w:rPr>
          <w:rFonts w:ascii="Arial" w:hAnsi="Arial" w:cs="Arial"/>
        </w:rPr>
      </w:pPr>
      <w:r w:rsidRPr="00157F48">
        <w:rPr>
          <w:rFonts w:ascii="Arial" w:hAnsi="Arial" w:cs="Arial"/>
          <w:b/>
        </w:rPr>
        <w:t>SEXTO.-</w:t>
      </w:r>
      <w:r w:rsidRPr="00157F48">
        <w:rPr>
          <w:rFonts w:ascii="Arial" w:hAnsi="Arial" w:cs="Arial"/>
        </w:rPr>
        <w:t xml:space="preserve"> El Ejecutivo del Estado y los Ayuntamientos, en el ámbito de sus respectivas competencias, dentro de un plazo de ciento veinte días, a partir de la entrada en vigor de la presente Ley, adecuarán las disposiciones reglamentarias y aplicables, y conforme a la disposición presupuestaria disponible, adoptarán las medidas necesarias, acciones e implementación de programas orientados a dar cumplimiento a lo establecido en la misma.</w:t>
      </w:r>
    </w:p>
    <w:p w:rsidR="00B40578" w:rsidRPr="00157F48" w:rsidRDefault="00B40578" w:rsidP="00696A31">
      <w:pPr>
        <w:pStyle w:val="leyes"/>
        <w:tabs>
          <w:tab w:val="left" w:pos="270"/>
        </w:tabs>
        <w:spacing w:before="0" w:after="0"/>
        <w:ind w:firstLine="709"/>
        <w:rPr>
          <w:rFonts w:ascii="Arial" w:hAnsi="Arial" w:cs="Arial"/>
          <w:b/>
          <w:bCs/>
        </w:rPr>
      </w:pPr>
    </w:p>
    <w:p w:rsidR="00C83B5C" w:rsidRPr="00157F48" w:rsidRDefault="00C83B5C" w:rsidP="00696A31">
      <w:pPr>
        <w:pStyle w:val="HeadLeveCarCar"/>
        <w:ind w:firstLine="709"/>
        <w:jc w:val="both"/>
        <w:rPr>
          <w:lang w:val="es-MX"/>
        </w:rPr>
      </w:pPr>
      <w:r w:rsidRPr="00157F48">
        <w:rPr>
          <w:b/>
          <w:lang w:val="es-MX"/>
        </w:rPr>
        <w:t xml:space="preserve">DADO </w:t>
      </w:r>
      <w:r w:rsidRPr="00157F48">
        <w:rPr>
          <w:lang w:val="es-MX"/>
        </w:rPr>
        <w:t xml:space="preserve">en el Salón de Sesiones “Lic. Benito Juárez García” del H. Poder Legislativo del Estado de Baja California, en la Ciudad de Mexicali, B.C., a los </w:t>
      </w:r>
      <w:r w:rsidR="00973192" w:rsidRPr="00157F48">
        <w:rPr>
          <w:lang w:val="es-MX"/>
        </w:rPr>
        <w:t>veint</w:t>
      </w:r>
      <w:r w:rsidR="002908EB" w:rsidRPr="00157F48">
        <w:rPr>
          <w:lang w:val="es-MX"/>
        </w:rPr>
        <w:t>inueve</w:t>
      </w:r>
      <w:r w:rsidRPr="00157F48">
        <w:rPr>
          <w:lang w:val="es-MX"/>
        </w:rPr>
        <w:t xml:space="preserve"> días del mes de diciembre del año dos mil once.</w:t>
      </w:r>
    </w:p>
    <w:p w:rsidR="00067CD6" w:rsidRPr="00157F48" w:rsidRDefault="00067CD6" w:rsidP="00C5705E">
      <w:pPr>
        <w:rPr>
          <w:rFonts w:ascii="Arial" w:hAnsi="Arial" w:cs="Arial"/>
          <w:lang w:eastAsia="x-none"/>
        </w:rPr>
      </w:pPr>
    </w:p>
    <w:p w:rsidR="00C83B5C" w:rsidRPr="00157F48" w:rsidRDefault="00C83B5C" w:rsidP="00C5705E">
      <w:pPr>
        <w:pStyle w:val="Ttulo3"/>
        <w:spacing w:before="0" w:after="0"/>
        <w:rPr>
          <w:rFonts w:cs="Arial"/>
          <w:b w:val="0"/>
          <w:sz w:val="24"/>
          <w:szCs w:val="24"/>
          <w:lang w:val="es-MX"/>
        </w:rPr>
      </w:pPr>
      <w:r w:rsidRPr="00157F48">
        <w:rPr>
          <w:rFonts w:cs="Arial"/>
          <w:b w:val="0"/>
          <w:sz w:val="24"/>
          <w:szCs w:val="24"/>
          <w:lang w:val="es-MX"/>
        </w:rPr>
        <w:t>LIC. MÁXIMO GARCÍA LÓPEZ</w:t>
      </w:r>
    </w:p>
    <w:p w:rsidR="00C83B5C" w:rsidRPr="00157F48" w:rsidRDefault="00C83B5C" w:rsidP="00696A31">
      <w:pPr>
        <w:rPr>
          <w:rFonts w:ascii="Arial" w:hAnsi="Arial" w:cs="Arial"/>
          <w:bCs/>
        </w:rPr>
      </w:pPr>
      <w:r w:rsidRPr="00157F48">
        <w:rPr>
          <w:rFonts w:ascii="Arial" w:hAnsi="Arial" w:cs="Arial"/>
        </w:rPr>
        <w:t xml:space="preserve">DIPUTADO </w:t>
      </w:r>
      <w:r w:rsidRPr="00157F48">
        <w:rPr>
          <w:rFonts w:ascii="Arial" w:hAnsi="Arial" w:cs="Arial"/>
          <w:bCs/>
        </w:rPr>
        <w:t>PRESIDENTE</w:t>
      </w:r>
    </w:p>
    <w:p w:rsidR="00696A31" w:rsidRPr="00157F48" w:rsidRDefault="00696A31" w:rsidP="00696A31">
      <w:pPr>
        <w:rPr>
          <w:rFonts w:ascii="Arial" w:hAnsi="Arial" w:cs="Arial"/>
        </w:rPr>
      </w:pPr>
      <w:r w:rsidRPr="00157F48">
        <w:rPr>
          <w:rFonts w:ascii="Arial" w:hAnsi="Arial" w:cs="Arial"/>
          <w:bCs/>
        </w:rPr>
        <w:t>(RUBRICA)</w:t>
      </w:r>
    </w:p>
    <w:p w:rsidR="00C83B5C" w:rsidRPr="00157F48" w:rsidRDefault="00C83B5C" w:rsidP="00C5705E">
      <w:pPr>
        <w:pStyle w:val="Ttulo3"/>
        <w:spacing w:before="0" w:after="0"/>
        <w:jc w:val="right"/>
        <w:rPr>
          <w:rFonts w:cs="Arial"/>
          <w:b w:val="0"/>
          <w:sz w:val="24"/>
          <w:szCs w:val="24"/>
          <w:lang w:val="es-MX"/>
        </w:rPr>
      </w:pPr>
    </w:p>
    <w:p w:rsidR="00C83B5C" w:rsidRPr="00157F48" w:rsidRDefault="00C83B5C" w:rsidP="00696A31">
      <w:pPr>
        <w:pStyle w:val="Ttulo3"/>
        <w:spacing w:before="0" w:after="0"/>
        <w:rPr>
          <w:rFonts w:cs="Arial"/>
          <w:b w:val="0"/>
          <w:sz w:val="24"/>
          <w:szCs w:val="24"/>
          <w:lang w:val="es-MX"/>
        </w:rPr>
      </w:pPr>
      <w:r w:rsidRPr="00157F48">
        <w:rPr>
          <w:rFonts w:cs="Arial"/>
          <w:b w:val="0"/>
          <w:sz w:val="24"/>
          <w:szCs w:val="24"/>
          <w:lang w:val="es-MX"/>
        </w:rPr>
        <w:t>PROFR. ALFONSO GARZÓN ZATARAIN</w:t>
      </w:r>
    </w:p>
    <w:p w:rsidR="00696A31" w:rsidRPr="00157F48" w:rsidRDefault="00C83B5C" w:rsidP="00696A31">
      <w:pPr>
        <w:rPr>
          <w:rFonts w:ascii="Arial" w:hAnsi="Arial" w:cs="Arial"/>
          <w:iCs/>
        </w:rPr>
      </w:pPr>
      <w:r w:rsidRPr="00157F48">
        <w:rPr>
          <w:rFonts w:ascii="Arial" w:hAnsi="Arial" w:cs="Arial"/>
          <w:iCs/>
        </w:rPr>
        <w:t>DIPUTADO SECRETARIO</w:t>
      </w:r>
    </w:p>
    <w:p w:rsidR="00696A31" w:rsidRPr="00157F48" w:rsidRDefault="00696A31" w:rsidP="00696A31">
      <w:pPr>
        <w:rPr>
          <w:rFonts w:ascii="Arial" w:hAnsi="Arial" w:cs="Arial"/>
          <w:iCs/>
        </w:rPr>
      </w:pPr>
      <w:r w:rsidRPr="00157F48">
        <w:rPr>
          <w:rFonts w:ascii="Arial" w:hAnsi="Arial" w:cs="Arial"/>
          <w:iCs/>
        </w:rPr>
        <w:t>(RUBRICA)</w:t>
      </w:r>
    </w:p>
    <w:p w:rsidR="00696A31" w:rsidRPr="00157F48" w:rsidRDefault="00696A31" w:rsidP="00696A31">
      <w:pPr>
        <w:rPr>
          <w:rFonts w:ascii="Arial" w:hAnsi="Arial" w:cs="Arial"/>
          <w:iCs/>
        </w:rPr>
      </w:pPr>
    </w:p>
    <w:p w:rsidR="00696A31" w:rsidRPr="00157F48" w:rsidRDefault="00696A31" w:rsidP="00696A31">
      <w:pPr>
        <w:pStyle w:val="leyes"/>
        <w:spacing w:before="0" w:after="0"/>
        <w:ind w:firstLine="709"/>
        <w:rPr>
          <w:rFonts w:ascii="Arial" w:hAnsi="Arial" w:cs="Arial"/>
        </w:rPr>
      </w:pPr>
      <w:r w:rsidRPr="00157F48">
        <w:rPr>
          <w:rFonts w:ascii="Arial" w:hAnsi="Arial" w:cs="Arial"/>
        </w:rPr>
        <w:t>MEXICALI, BAJA CALIFORNIA, A LOS TREINTA DÍAS DEL MES DE DICIEMBRE DEL AÑO DOS MIL DOCE.</w:t>
      </w:r>
    </w:p>
    <w:p w:rsidR="00696A31" w:rsidRPr="00157F48" w:rsidRDefault="00696A31" w:rsidP="00696A31">
      <w:pPr>
        <w:pStyle w:val="leyes"/>
        <w:spacing w:before="0" w:after="0"/>
        <w:ind w:firstLine="0"/>
        <w:rPr>
          <w:rFonts w:ascii="Arial" w:hAnsi="Arial" w:cs="Arial"/>
        </w:rPr>
      </w:pPr>
    </w:p>
    <w:p w:rsidR="00696A31" w:rsidRPr="00157F48" w:rsidRDefault="00696A31" w:rsidP="00696A31">
      <w:pPr>
        <w:pStyle w:val="leyes"/>
        <w:spacing w:before="0" w:after="0"/>
        <w:ind w:firstLine="0"/>
        <w:rPr>
          <w:rFonts w:ascii="Arial" w:hAnsi="Arial" w:cs="Arial"/>
        </w:rPr>
      </w:pPr>
      <w:r w:rsidRPr="00157F48">
        <w:rPr>
          <w:rFonts w:ascii="Arial" w:hAnsi="Arial" w:cs="Arial"/>
        </w:rPr>
        <w:t>GOBERNADOR DEL ESTADO</w:t>
      </w:r>
    </w:p>
    <w:p w:rsidR="00696A31" w:rsidRPr="00157F48" w:rsidRDefault="00696A31" w:rsidP="00696A31">
      <w:pPr>
        <w:pStyle w:val="leyes"/>
        <w:spacing w:before="0" w:after="0"/>
        <w:ind w:firstLine="0"/>
        <w:rPr>
          <w:rFonts w:ascii="Arial" w:hAnsi="Arial" w:cs="Arial"/>
        </w:rPr>
      </w:pPr>
      <w:r w:rsidRPr="00157F48">
        <w:rPr>
          <w:rFonts w:ascii="Arial" w:hAnsi="Arial" w:cs="Arial"/>
        </w:rPr>
        <w:t>JOSE GUADALUPE OSUNA MILLAN</w:t>
      </w:r>
    </w:p>
    <w:p w:rsidR="00696A31" w:rsidRPr="00157F48" w:rsidRDefault="00696A31" w:rsidP="00696A31">
      <w:pPr>
        <w:pStyle w:val="leyes"/>
        <w:spacing w:before="0" w:after="0"/>
        <w:ind w:firstLine="0"/>
        <w:rPr>
          <w:rFonts w:ascii="Arial" w:hAnsi="Arial" w:cs="Arial"/>
        </w:rPr>
      </w:pPr>
      <w:r w:rsidRPr="00157F48">
        <w:rPr>
          <w:rFonts w:ascii="Arial" w:hAnsi="Arial" w:cs="Arial"/>
        </w:rPr>
        <w:t>(RÚBRICA)</w:t>
      </w:r>
    </w:p>
    <w:p w:rsidR="00696A31" w:rsidRPr="00157F48" w:rsidRDefault="00696A31" w:rsidP="00696A31">
      <w:pPr>
        <w:pStyle w:val="leyes"/>
        <w:spacing w:before="0" w:after="0"/>
        <w:ind w:firstLine="0"/>
        <w:rPr>
          <w:rFonts w:ascii="Arial" w:hAnsi="Arial" w:cs="Arial"/>
        </w:rPr>
      </w:pPr>
    </w:p>
    <w:p w:rsidR="00696A31" w:rsidRPr="00157F48" w:rsidRDefault="00696A31" w:rsidP="00696A31">
      <w:pPr>
        <w:pStyle w:val="leyes"/>
        <w:spacing w:before="0" w:after="0"/>
        <w:ind w:firstLine="0"/>
        <w:rPr>
          <w:rFonts w:ascii="Arial" w:hAnsi="Arial" w:cs="Arial"/>
        </w:rPr>
      </w:pPr>
      <w:r w:rsidRPr="00157F48">
        <w:rPr>
          <w:rFonts w:ascii="Arial" w:hAnsi="Arial" w:cs="Arial"/>
        </w:rPr>
        <w:t>SECRETARIO GENERAL DE GOBIERNO</w:t>
      </w:r>
    </w:p>
    <w:p w:rsidR="00696A31" w:rsidRPr="00157F48" w:rsidRDefault="00696A31" w:rsidP="00696A31">
      <w:pPr>
        <w:pStyle w:val="Textoindependiente"/>
        <w:spacing w:line="240" w:lineRule="auto"/>
        <w:rPr>
          <w:rFonts w:ascii="Arial" w:hAnsi="Arial" w:cs="Arial"/>
          <w:sz w:val="24"/>
          <w:szCs w:val="24"/>
        </w:rPr>
      </w:pPr>
      <w:r w:rsidRPr="00157F48">
        <w:rPr>
          <w:rFonts w:ascii="Arial" w:hAnsi="Arial" w:cs="Arial"/>
          <w:sz w:val="24"/>
          <w:szCs w:val="24"/>
        </w:rPr>
        <w:t>CUAUHTEMOC CARDONA BENAVIDES</w:t>
      </w:r>
    </w:p>
    <w:p w:rsidR="00EB4919" w:rsidRPr="00157F48" w:rsidRDefault="00696A31" w:rsidP="00696A31">
      <w:pPr>
        <w:jc w:val="both"/>
        <w:rPr>
          <w:rFonts w:ascii="Arial" w:hAnsi="Arial" w:cs="Arial"/>
        </w:rPr>
      </w:pPr>
      <w:r w:rsidRPr="00157F48">
        <w:rPr>
          <w:rFonts w:ascii="Arial" w:hAnsi="Arial" w:cs="Arial"/>
        </w:rPr>
        <w:t>(RUBRICA)</w:t>
      </w:r>
    </w:p>
    <w:p w:rsidR="00482932" w:rsidRDefault="00882E0D" w:rsidP="00482932">
      <w:pPr>
        <w:spacing w:after="240"/>
        <w:ind w:firstLine="720"/>
        <w:jc w:val="both"/>
        <w:rPr>
          <w:rFonts w:ascii="Arial" w:hAnsi="Arial" w:cs="Arial"/>
        </w:rPr>
      </w:pPr>
      <w:r w:rsidRPr="00157F48">
        <w:rPr>
          <w:rFonts w:ascii="Arial" w:hAnsi="Arial" w:cs="Arial"/>
        </w:rPr>
        <w:br w:type="page"/>
      </w:r>
      <w:bookmarkStart w:id="1" w:name="Artículo8"/>
      <w:bookmarkStart w:id="2" w:name="Artículo6"/>
      <w:bookmarkStart w:id="3" w:name="Artículo1"/>
      <w:r w:rsidR="00482932">
        <w:rPr>
          <w:rFonts w:ascii="Arial" w:hAnsi="Arial" w:cs="Arial"/>
        </w:rPr>
        <w:t xml:space="preserve">Artículo 1.- </w:t>
      </w:r>
      <w:bookmarkEnd w:id="3"/>
      <w:r w:rsidR="00482932">
        <w:rPr>
          <w:rFonts w:ascii="Arial" w:hAnsi="Arial" w:cs="Arial"/>
        </w:rPr>
        <w:t xml:space="preserve">Fue </w:t>
      </w:r>
      <w:r w:rsidR="00482932">
        <w:rPr>
          <w:rFonts w:ascii="Arial" w:hAnsi="Arial" w:cs="Arial"/>
          <w:lang w:val="es-ES"/>
        </w:rPr>
        <w:t>reform</w:t>
      </w:r>
      <w:r w:rsidR="00482932" w:rsidRPr="00B92DEE">
        <w:rPr>
          <w:rFonts w:ascii="Arial" w:hAnsi="Arial" w:cs="Arial"/>
          <w:lang w:val="es-ES"/>
        </w:rPr>
        <w:t xml:space="preserve">ado por Decreto No. </w:t>
      </w:r>
      <w:r w:rsidR="00482932">
        <w:rPr>
          <w:rFonts w:ascii="Arial" w:hAnsi="Arial" w:cs="Arial"/>
          <w:lang w:val="es-ES"/>
        </w:rPr>
        <w:t>279</w:t>
      </w:r>
      <w:r w:rsidR="00482932" w:rsidRPr="00B92DEE">
        <w:rPr>
          <w:rFonts w:ascii="Arial" w:hAnsi="Arial" w:cs="Arial"/>
          <w:lang w:val="es-ES"/>
        </w:rPr>
        <w:t xml:space="preserve">, </w:t>
      </w:r>
      <w:r w:rsidR="00482932" w:rsidRPr="00B92DEE">
        <w:rPr>
          <w:rFonts w:ascii="Arial" w:hAnsi="Arial" w:cs="Arial"/>
        </w:rPr>
        <w:t>publicado en el Periódico Oficial No.</w:t>
      </w:r>
      <w:r w:rsidR="00482932">
        <w:rPr>
          <w:rFonts w:ascii="Arial" w:hAnsi="Arial" w:cs="Arial"/>
        </w:rPr>
        <w:t xml:space="preserve"> 53</w:t>
      </w:r>
      <w:r w:rsidR="00482932" w:rsidRPr="00B92DEE">
        <w:rPr>
          <w:rFonts w:ascii="Arial" w:hAnsi="Arial" w:cs="Arial"/>
        </w:rPr>
        <w:t xml:space="preserve">, de fecha </w:t>
      </w:r>
      <w:r w:rsidR="00482932">
        <w:rPr>
          <w:rFonts w:ascii="Arial" w:hAnsi="Arial" w:cs="Arial"/>
        </w:rPr>
        <w:t>08</w:t>
      </w:r>
      <w:r w:rsidR="00482932" w:rsidRPr="00B92DEE">
        <w:rPr>
          <w:rFonts w:ascii="Arial" w:hAnsi="Arial" w:cs="Arial"/>
        </w:rPr>
        <w:t xml:space="preserve"> de </w:t>
      </w:r>
      <w:r w:rsidR="00482932">
        <w:rPr>
          <w:rFonts w:ascii="Arial" w:hAnsi="Arial" w:cs="Arial"/>
        </w:rPr>
        <w:t>septiembre</w:t>
      </w:r>
      <w:r w:rsidR="00482932" w:rsidRPr="00B92DEE">
        <w:rPr>
          <w:rFonts w:ascii="Arial" w:hAnsi="Arial" w:cs="Arial"/>
        </w:rPr>
        <w:t xml:space="preserve"> </w:t>
      </w:r>
      <w:r w:rsidR="00482932">
        <w:rPr>
          <w:rFonts w:ascii="Arial" w:hAnsi="Arial" w:cs="Arial"/>
        </w:rPr>
        <w:t>de</w:t>
      </w:r>
      <w:r w:rsidR="00482932" w:rsidRPr="00B92DEE">
        <w:rPr>
          <w:rFonts w:ascii="Arial" w:hAnsi="Arial" w:cs="Arial"/>
        </w:rPr>
        <w:t xml:space="preserve"> 202</w:t>
      </w:r>
      <w:r w:rsidR="00482932">
        <w:rPr>
          <w:rFonts w:ascii="Arial" w:hAnsi="Arial" w:cs="Arial"/>
        </w:rPr>
        <w:t>3</w:t>
      </w:r>
      <w:r w:rsidR="00482932" w:rsidRPr="00B92DEE">
        <w:rPr>
          <w:rFonts w:ascii="Arial" w:hAnsi="Arial" w:cs="Arial"/>
        </w:rPr>
        <w:t xml:space="preserve">, </w:t>
      </w:r>
      <w:r w:rsidR="00482932">
        <w:rPr>
          <w:rFonts w:ascii="Arial" w:hAnsi="Arial" w:cs="Arial"/>
        </w:rPr>
        <w:t>Sección III</w:t>
      </w:r>
      <w:r w:rsidR="00482932" w:rsidRPr="00B92DEE">
        <w:rPr>
          <w:rFonts w:ascii="Arial" w:hAnsi="Arial" w:cs="Arial"/>
        </w:rPr>
        <w:t>, Tomo CXX</w:t>
      </w:r>
      <w:r w:rsidR="00482932">
        <w:rPr>
          <w:rFonts w:ascii="Arial" w:hAnsi="Arial" w:cs="Arial"/>
        </w:rPr>
        <w:t>X</w:t>
      </w:r>
      <w:r w:rsidR="00482932" w:rsidRPr="00B92DEE">
        <w:rPr>
          <w:rFonts w:ascii="Arial" w:hAnsi="Arial" w:cs="Arial"/>
        </w:rPr>
        <w:t>; expedido por la H. XXI</w:t>
      </w:r>
      <w:r w:rsidR="00482932">
        <w:rPr>
          <w:rFonts w:ascii="Arial" w:hAnsi="Arial" w:cs="Arial"/>
        </w:rPr>
        <w:t>V</w:t>
      </w:r>
      <w:r w:rsidR="00482932" w:rsidRPr="00B92DEE">
        <w:rPr>
          <w:rFonts w:ascii="Arial" w:hAnsi="Arial" w:cs="Arial"/>
        </w:rPr>
        <w:t xml:space="preserve"> Legislatura, siendo Gobernador</w:t>
      </w:r>
      <w:r w:rsidR="00482932">
        <w:rPr>
          <w:rFonts w:ascii="Arial" w:hAnsi="Arial" w:cs="Arial"/>
        </w:rPr>
        <w:t>a</w:t>
      </w:r>
      <w:r w:rsidR="00482932" w:rsidRPr="00B92DEE">
        <w:rPr>
          <w:rFonts w:ascii="Arial" w:hAnsi="Arial" w:cs="Arial"/>
        </w:rPr>
        <w:t xml:space="preserve"> Constitucional </w:t>
      </w:r>
      <w:r w:rsidR="00482932">
        <w:rPr>
          <w:rFonts w:ascii="Arial" w:hAnsi="Arial" w:cs="Arial"/>
        </w:rPr>
        <w:t>la</w:t>
      </w:r>
      <w:r w:rsidR="00482932" w:rsidRPr="00B92DEE">
        <w:rPr>
          <w:rFonts w:ascii="Arial" w:hAnsi="Arial" w:cs="Arial"/>
        </w:rPr>
        <w:t xml:space="preserve"> C. </w:t>
      </w:r>
      <w:r w:rsidR="00482932">
        <w:rPr>
          <w:rFonts w:ascii="Arial" w:hAnsi="Arial" w:cs="Arial"/>
        </w:rPr>
        <w:t>Marina del Pilar Ávila Olmeda</w:t>
      </w:r>
      <w:r w:rsidR="00482932" w:rsidRPr="00B92DEE">
        <w:rPr>
          <w:rFonts w:ascii="Arial" w:hAnsi="Arial" w:cs="Arial"/>
        </w:rPr>
        <w:t xml:space="preserve"> 20</w:t>
      </w:r>
      <w:r w:rsidR="00482932">
        <w:rPr>
          <w:rFonts w:ascii="Arial" w:hAnsi="Arial" w:cs="Arial"/>
        </w:rPr>
        <w:t>21</w:t>
      </w:r>
      <w:r w:rsidR="00482932" w:rsidRPr="00B92DEE">
        <w:rPr>
          <w:rFonts w:ascii="Arial" w:hAnsi="Arial" w:cs="Arial"/>
        </w:rPr>
        <w:t>-202</w:t>
      </w:r>
      <w:r w:rsidR="00482932">
        <w:rPr>
          <w:rFonts w:ascii="Arial" w:hAnsi="Arial" w:cs="Arial"/>
        </w:rPr>
        <w:t>7</w:t>
      </w:r>
      <w:r w:rsidR="00482932" w:rsidRPr="00B92DEE">
        <w:rPr>
          <w:rFonts w:ascii="Arial" w:hAnsi="Arial" w:cs="Arial"/>
        </w:rPr>
        <w:t>;</w:t>
      </w:r>
    </w:p>
    <w:p w:rsidR="00482932" w:rsidRDefault="00482932" w:rsidP="00482932">
      <w:pPr>
        <w:spacing w:after="240"/>
        <w:ind w:firstLine="720"/>
        <w:jc w:val="both"/>
        <w:rPr>
          <w:rFonts w:ascii="Arial" w:hAnsi="Arial" w:cs="Arial"/>
        </w:rPr>
      </w:pPr>
      <w:bookmarkStart w:id="4" w:name="Artículo2"/>
      <w:r>
        <w:rPr>
          <w:rFonts w:ascii="Arial" w:hAnsi="Arial" w:cs="Arial"/>
        </w:rPr>
        <w:t xml:space="preserve">Artículo 2.- </w:t>
      </w:r>
      <w:bookmarkEnd w:id="4"/>
      <w:r>
        <w:rPr>
          <w:rFonts w:ascii="Arial" w:hAnsi="Arial" w:cs="Arial"/>
        </w:rPr>
        <w:t xml:space="preserve">Fue </w:t>
      </w:r>
      <w:r>
        <w:rPr>
          <w:rFonts w:ascii="Arial" w:hAnsi="Arial" w:cs="Arial"/>
          <w:lang w:val="es-ES"/>
        </w:rPr>
        <w:t>reform</w:t>
      </w:r>
      <w:r w:rsidRPr="00B92DEE">
        <w:rPr>
          <w:rFonts w:ascii="Arial" w:hAnsi="Arial" w:cs="Arial"/>
          <w:lang w:val="es-ES"/>
        </w:rPr>
        <w:t xml:space="preserve">ado 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DD65E9" w:rsidRDefault="00D50F78" w:rsidP="004C6C0D">
      <w:pPr>
        <w:spacing w:after="240"/>
        <w:ind w:firstLine="720"/>
        <w:jc w:val="both"/>
        <w:rPr>
          <w:rFonts w:ascii="Arial" w:hAnsi="Arial" w:cs="Arial"/>
        </w:rPr>
      </w:pPr>
      <w:r w:rsidRPr="00157F48">
        <w:rPr>
          <w:rFonts w:ascii="Arial" w:hAnsi="Arial" w:cs="Arial"/>
        </w:rPr>
        <w:t>Artículo 6</w:t>
      </w:r>
      <w:bookmarkEnd w:id="1"/>
      <w:bookmarkEnd w:id="2"/>
      <w:r w:rsidRPr="00157F48">
        <w:rPr>
          <w:rFonts w:ascii="Arial" w:hAnsi="Arial" w:cs="Arial"/>
        </w:rPr>
        <w:t xml:space="preserve">.- </w:t>
      </w:r>
      <w:r w:rsidRPr="00157F48">
        <w:rPr>
          <w:rFonts w:ascii="Arial" w:hAnsi="Arial" w:cs="Arial"/>
          <w:lang w:val="es-ES"/>
        </w:rPr>
        <w:t xml:space="preserve">Fue reformado mediante Decreto No. 415, </w:t>
      </w:r>
      <w:r w:rsidRPr="00157F48">
        <w:rPr>
          <w:rFonts w:ascii="Arial" w:hAnsi="Arial" w:cs="Arial"/>
        </w:rPr>
        <w:t>publicado en el Periódico Oficial No. 58, de fecha 18 de diciembre de 2015, Sección IV, Tomo CXXII; expedido por la H. XXI Legislatura, siendo Gobernador constitucional el C. Francisco Arturo Vega de Lamadrid 2013-2019;</w:t>
      </w:r>
      <w:r w:rsidR="00482932">
        <w:rPr>
          <w:rFonts w:ascii="Arial" w:hAnsi="Arial" w:cs="Arial"/>
        </w:rPr>
        <w:t xml:space="preserve"> fue </w:t>
      </w:r>
      <w:r w:rsidR="00482932">
        <w:rPr>
          <w:rFonts w:ascii="Arial" w:hAnsi="Arial" w:cs="Arial"/>
          <w:lang w:val="es-ES"/>
        </w:rPr>
        <w:t>reform</w:t>
      </w:r>
      <w:r w:rsidR="00482932" w:rsidRPr="00B92DEE">
        <w:rPr>
          <w:rFonts w:ascii="Arial" w:hAnsi="Arial" w:cs="Arial"/>
          <w:lang w:val="es-ES"/>
        </w:rPr>
        <w:t xml:space="preserve">ado por Decreto No. </w:t>
      </w:r>
      <w:r w:rsidR="00482932">
        <w:rPr>
          <w:rFonts w:ascii="Arial" w:hAnsi="Arial" w:cs="Arial"/>
          <w:lang w:val="es-ES"/>
        </w:rPr>
        <w:t>279</w:t>
      </w:r>
      <w:r w:rsidR="00482932" w:rsidRPr="00B92DEE">
        <w:rPr>
          <w:rFonts w:ascii="Arial" w:hAnsi="Arial" w:cs="Arial"/>
          <w:lang w:val="es-ES"/>
        </w:rPr>
        <w:t xml:space="preserve">, </w:t>
      </w:r>
      <w:r w:rsidR="00482932" w:rsidRPr="00B92DEE">
        <w:rPr>
          <w:rFonts w:ascii="Arial" w:hAnsi="Arial" w:cs="Arial"/>
        </w:rPr>
        <w:t>publicado en el Periódico Oficial No.</w:t>
      </w:r>
      <w:r w:rsidR="00482932">
        <w:rPr>
          <w:rFonts w:ascii="Arial" w:hAnsi="Arial" w:cs="Arial"/>
        </w:rPr>
        <w:t xml:space="preserve"> 53</w:t>
      </w:r>
      <w:r w:rsidR="00482932" w:rsidRPr="00B92DEE">
        <w:rPr>
          <w:rFonts w:ascii="Arial" w:hAnsi="Arial" w:cs="Arial"/>
        </w:rPr>
        <w:t xml:space="preserve">, de fecha </w:t>
      </w:r>
      <w:r w:rsidR="00482932">
        <w:rPr>
          <w:rFonts w:ascii="Arial" w:hAnsi="Arial" w:cs="Arial"/>
        </w:rPr>
        <w:t>08</w:t>
      </w:r>
      <w:r w:rsidR="00482932" w:rsidRPr="00B92DEE">
        <w:rPr>
          <w:rFonts w:ascii="Arial" w:hAnsi="Arial" w:cs="Arial"/>
        </w:rPr>
        <w:t xml:space="preserve"> de </w:t>
      </w:r>
      <w:r w:rsidR="00482932">
        <w:rPr>
          <w:rFonts w:ascii="Arial" w:hAnsi="Arial" w:cs="Arial"/>
        </w:rPr>
        <w:t>septiembre</w:t>
      </w:r>
      <w:r w:rsidR="00482932" w:rsidRPr="00B92DEE">
        <w:rPr>
          <w:rFonts w:ascii="Arial" w:hAnsi="Arial" w:cs="Arial"/>
        </w:rPr>
        <w:t xml:space="preserve"> </w:t>
      </w:r>
      <w:r w:rsidR="00482932">
        <w:rPr>
          <w:rFonts w:ascii="Arial" w:hAnsi="Arial" w:cs="Arial"/>
        </w:rPr>
        <w:t>de</w:t>
      </w:r>
      <w:r w:rsidR="00482932" w:rsidRPr="00B92DEE">
        <w:rPr>
          <w:rFonts w:ascii="Arial" w:hAnsi="Arial" w:cs="Arial"/>
        </w:rPr>
        <w:t xml:space="preserve"> 202</w:t>
      </w:r>
      <w:r w:rsidR="00482932">
        <w:rPr>
          <w:rFonts w:ascii="Arial" w:hAnsi="Arial" w:cs="Arial"/>
        </w:rPr>
        <w:t>3</w:t>
      </w:r>
      <w:r w:rsidR="00482932" w:rsidRPr="00B92DEE">
        <w:rPr>
          <w:rFonts w:ascii="Arial" w:hAnsi="Arial" w:cs="Arial"/>
        </w:rPr>
        <w:t xml:space="preserve">, </w:t>
      </w:r>
      <w:r w:rsidR="00482932">
        <w:rPr>
          <w:rFonts w:ascii="Arial" w:hAnsi="Arial" w:cs="Arial"/>
        </w:rPr>
        <w:t>Sección III</w:t>
      </w:r>
      <w:r w:rsidR="00482932" w:rsidRPr="00B92DEE">
        <w:rPr>
          <w:rFonts w:ascii="Arial" w:hAnsi="Arial" w:cs="Arial"/>
        </w:rPr>
        <w:t>, Tomo CXX</w:t>
      </w:r>
      <w:r w:rsidR="00482932">
        <w:rPr>
          <w:rFonts w:ascii="Arial" w:hAnsi="Arial" w:cs="Arial"/>
        </w:rPr>
        <w:t>X</w:t>
      </w:r>
      <w:r w:rsidR="00482932" w:rsidRPr="00B92DEE">
        <w:rPr>
          <w:rFonts w:ascii="Arial" w:hAnsi="Arial" w:cs="Arial"/>
        </w:rPr>
        <w:t>; expedido por la H. XXI</w:t>
      </w:r>
      <w:r w:rsidR="00482932">
        <w:rPr>
          <w:rFonts w:ascii="Arial" w:hAnsi="Arial" w:cs="Arial"/>
        </w:rPr>
        <w:t>V</w:t>
      </w:r>
      <w:r w:rsidR="00482932" w:rsidRPr="00B92DEE">
        <w:rPr>
          <w:rFonts w:ascii="Arial" w:hAnsi="Arial" w:cs="Arial"/>
        </w:rPr>
        <w:t xml:space="preserve"> Legislatura, siendo Gobernador</w:t>
      </w:r>
      <w:r w:rsidR="00482932">
        <w:rPr>
          <w:rFonts w:ascii="Arial" w:hAnsi="Arial" w:cs="Arial"/>
        </w:rPr>
        <w:t>a</w:t>
      </w:r>
      <w:r w:rsidR="00482932" w:rsidRPr="00B92DEE">
        <w:rPr>
          <w:rFonts w:ascii="Arial" w:hAnsi="Arial" w:cs="Arial"/>
        </w:rPr>
        <w:t xml:space="preserve"> Constitucional </w:t>
      </w:r>
      <w:r w:rsidR="00482932">
        <w:rPr>
          <w:rFonts w:ascii="Arial" w:hAnsi="Arial" w:cs="Arial"/>
        </w:rPr>
        <w:t>la</w:t>
      </w:r>
      <w:r w:rsidR="00482932" w:rsidRPr="00B92DEE">
        <w:rPr>
          <w:rFonts w:ascii="Arial" w:hAnsi="Arial" w:cs="Arial"/>
        </w:rPr>
        <w:t xml:space="preserve"> C. </w:t>
      </w:r>
      <w:r w:rsidR="00482932">
        <w:rPr>
          <w:rFonts w:ascii="Arial" w:hAnsi="Arial" w:cs="Arial"/>
        </w:rPr>
        <w:t>Marina del Pilar Ávila Olmeda</w:t>
      </w:r>
      <w:r w:rsidR="00482932" w:rsidRPr="00B92DEE">
        <w:rPr>
          <w:rFonts w:ascii="Arial" w:hAnsi="Arial" w:cs="Arial"/>
        </w:rPr>
        <w:t xml:space="preserve"> 20</w:t>
      </w:r>
      <w:r w:rsidR="00482932">
        <w:rPr>
          <w:rFonts w:ascii="Arial" w:hAnsi="Arial" w:cs="Arial"/>
        </w:rPr>
        <w:t>21</w:t>
      </w:r>
      <w:r w:rsidR="00482932" w:rsidRPr="00B92DEE">
        <w:rPr>
          <w:rFonts w:ascii="Arial" w:hAnsi="Arial" w:cs="Arial"/>
        </w:rPr>
        <w:t>-202</w:t>
      </w:r>
      <w:r w:rsidR="00482932">
        <w:rPr>
          <w:rFonts w:ascii="Arial" w:hAnsi="Arial" w:cs="Arial"/>
        </w:rPr>
        <w:t>7</w:t>
      </w:r>
      <w:r w:rsidR="00482932" w:rsidRPr="00B92DEE">
        <w:rPr>
          <w:rFonts w:ascii="Arial" w:hAnsi="Arial" w:cs="Arial"/>
        </w:rPr>
        <w:t>;</w:t>
      </w:r>
    </w:p>
    <w:p w:rsidR="004C6C0D" w:rsidRPr="00157F48" w:rsidRDefault="004C6C0D" w:rsidP="004C6C0D">
      <w:pPr>
        <w:spacing w:after="240"/>
        <w:ind w:firstLine="720"/>
        <w:jc w:val="both"/>
        <w:rPr>
          <w:rFonts w:ascii="Arial" w:hAnsi="Arial" w:cs="Arial"/>
        </w:rPr>
      </w:pPr>
      <w:bookmarkStart w:id="5" w:name="Artículo6BIS"/>
      <w:r>
        <w:rPr>
          <w:rFonts w:ascii="Arial" w:hAnsi="Arial" w:cs="Arial"/>
          <w:lang w:val="es-ES"/>
        </w:rPr>
        <w:t xml:space="preserve">Artículo 6 BIS.- </w:t>
      </w:r>
      <w:bookmarkEnd w:id="5"/>
      <w:r>
        <w:rPr>
          <w:rFonts w:ascii="Arial" w:hAnsi="Arial" w:cs="Arial"/>
          <w:lang w:val="es-ES"/>
        </w:rPr>
        <w:t>Fue reform</w:t>
      </w:r>
      <w:r w:rsidRPr="00B92DEE">
        <w:rPr>
          <w:rFonts w:ascii="Arial" w:hAnsi="Arial" w:cs="Arial"/>
          <w:lang w:val="es-ES"/>
        </w:rPr>
        <w:t xml:space="preserve">ado 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482932" w:rsidRDefault="00482932" w:rsidP="00482932">
      <w:pPr>
        <w:spacing w:after="240"/>
        <w:ind w:firstLine="720"/>
        <w:jc w:val="both"/>
        <w:rPr>
          <w:rFonts w:ascii="Arial" w:hAnsi="Arial" w:cs="Arial"/>
        </w:rPr>
      </w:pPr>
      <w:bookmarkStart w:id="6" w:name="Artículo7"/>
      <w:r>
        <w:rPr>
          <w:rFonts w:ascii="Arial" w:hAnsi="Arial" w:cs="Arial"/>
        </w:rPr>
        <w:t xml:space="preserve">Artículo 7.- </w:t>
      </w:r>
      <w:bookmarkEnd w:id="6"/>
      <w:r>
        <w:rPr>
          <w:rFonts w:ascii="Arial" w:hAnsi="Arial" w:cs="Arial"/>
        </w:rPr>
        <w:t xml:space="preserve">Fue </w:t>
      </w:r>
      <w:r>
        <w:rPr>
          <w:rFonts w:ascii="Arial" w:hAnsi="Arial" w:cs="Arial"/>
          <w:lang w:val="es-ES"/>
        </w:rPr>
        <w:t>reform</w:t>
      </w:r>
      <w:r w:rsidRPr="00B92DEE">
        <w:rPr>
          <w:rFonts w:ascii="Arial" w:hAnsi="Arial" w:cs="Arial"/>
          <w:lang w:val="es-ES"/>
        </w:rPr>
        <w:t xml:space="preserve">ado 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912CD0" w:rsidRDefault="00D50F78" w:rsidP="00912CD0">
      <w:pPr>
        <w:tabs>
          <w:tab w:val="left" w:pos="2940"/>
        </w:tabs>
        <w:ind w:firstLine="709"/>
        <w:jc w:val="both"/>
        <w:rPr>
          <w:rFonts w:ascii="Arial" w:hAnsi="Arial" w:cs="Arial"/>
        </w:rPr>
      </w:pPr>
      <w:r w:rsidRPr="00157F48">
        <w:rPr>
          <w:rFonts w:ascii="Arial" w:hAnsi="Arial" w:cs="Arial"/>
        </w:rPr>
        <w:t xml:space="preserve">Artículo 8.- </w:t>
      </w:r>
      <w:r w:rsidRPr="00157F48">
        <w:rPr>
          <w:rFonts w:ascii="Arial" w:hAnsi="Arial" w:cs="Arial"/>
          <w:lang w:val="es-ES"/>
        </w:rPr>
        <w:t xml:space="preserve">Fue reformado mediante Decreto No. 415, </w:t>
      </w:r>
      <w:r w:rsidRPr="00157F48">
        <w:rPr>
          <w:rFonts w:ascii="Arial" w:hAnsi="Arial" w:cs="Arial"/>
        </w:rPr>
        <w:t>publicado en el Periódico Oficial No. 58, de fecha 18 de diciembre de 2015, Sección IV, Tomo CXXII; expedido por la H. XXI Legislatura, siendo Gobernador constitucional el C. Francisco Arturo Vega de Lamadrid 2013-2019;</w:t>
      </w:r>
      <w:r w:rsidR="00374F14" w:rsidRPr="00157F48">
        <w:rPr>
          <w:rFonts w:ascii="Arial" w:hAnsi="Arial" w:cs="Arial"/>
        </w:rPr>
        <w:t xml:space="preserve"> </w:t>
      </w:r>
      <w:r w:rsidR="00374F14" w:rsidRPr="00157F48">
        <w:rPr>
          <w:rFonts w:ascii="Arial" w:eastAsia="SimSun" w:hAnsi="Arial" w:cs="Arial"/>
          <w:lang w:val="es-ES"/>
        </w:rPr>
        <w:t>f</w:t>
      </w:r>
      <w:r w:rsidR="00374F14" w:rsidRPr="00157F48">
        <w:rPr>
          <w:rFonts w:ascii="Arial" w:hAnsi="Arial" w:cs="Arial"/>
        </w:rPr>
        <w:t xml:space="preserve">ue reformado por Decreto No. 450, publicado en el Periódico Oficial No. 14, Sección IV, Tomo CXXIII, </w:t>
      </w:r>
      <w:r w:rsidR="00374F14" w:rsidRPr="00157F48">
        <w:rPr>
          <w:rFonts w:ascii="Arial" w:hAnsi="Arial" w:cs="Arial"/>
          <w:color w:val="000000"/>
        </w:rPr>
        <w:t xml:space="preserve">de fecha 18 de marzo de 2016, </w:t>
      </w:r>
      <w:r w:rsidR="00374F14" w:rsidRPr="00157F48">
        <w:rPr>
          <w:rFonts w:ascii="Arial" w:hAnsi="Arial" w:cs="Arial"/>
        </w:rPr>
        <w:t>expedido por la H. XXI Legislatura, siendo Gobernador Constitucional el C. Franc</w:t>
      </w:r>
      <w:r w:rsidR="00912CD0">
        <w:rPr>
          <w:rFonts w:ascii="Arial" w:hAnsi="Arial" w:cs="Arial"/>
        </w:rPr>
        <w:t>isco Arturo Vega de Lamadrid 2013-2019</w:t>
      </w:r>
      <w:r w:rsidR="00374F14" w:rsidRPr="00157F48">
        <w:rPr>
          <w:rFonts w:ascii="Arial" w:hAnsi="Arial" w:cs="Arial"/>
        </w:rPr>
        <w:t>;</w:t>
      </w:r>
      <w:r w:rsidR="00912CD0">
        <w:rPr>
          <w:rFonts w:ascii="Arial" w:hAnsi="Arial" w:cs="Arial"/>
        </w:rPr>
        <w:t xml:space="preserve"> </w:t>
      </w:r>
      <w:r w:rsidR="00912CD0" w:rsidRPr="00157F48">
        <w:rPr>
          <w:rFonts w:ascii="Arial" w:eastAsia="SimSun" w:hAnsi="Arial" w:cs="Arial"/>
          <w:lang w:val="es-ES"/>
        </w:rPr>
        <w:t>f</w:t>
      </w:r>
      <w:r w:rsidR="00912CD0">
        <w:rPr>
          <w:rFonts w:ascii="Arial" w:hAnsi="Arial" w:cs="Arial"/>
        </w:rPr>
        <w:t>ue reformado por Decreto No. 73</w:t>
      </w:r>
      <w:r w:rsidR="00912CD0" w:rsidRPr="00157F48">
        <w:rPr>
          <w:rFonts w:ascii="Arial" w:hAnsi="Arial" w:cs="Arial"/>
        </w:rPr>
        <w:t>, publicad</w:t>
      </w:r>
      <w:r w:rsidR="00912CD0">
        <w:rPr>
          <w:rFonts w:ascii="Arial" w:hAnsi="Arial" w:cs="Arial"/>
        </w:rPr>
        <w:t>o en el Periódico Oficial No. 36, Número Especial</w:t>
      </w:r>
      <w:r w:rsidR="00912CD0" w:rsidRPr="00157F48">
        <w:rPr>
          <w:rFonts w:ascii="Arial" w:hAnsi="Arial" w:cs="Arial"/>
        </w:rPr>
        <w:t>, Tomo CXX</w:t>
      </w:r>
      <w:r w:rsidR="00912CD0">
        <w:rPr>
          <w:rFonts w:ascii="Arial" w:hAnsi="Arial" w:cs="Arial"/>
        </w:rPr>
        <w:t>V</w:t>
      </w:r>
      <w:r w:rsidR="00912CD0" w:rsidRPr="00157F48">
        <w:rPr>
          <w:rFonts w:ascii="Arial" w:hAnsi="Arial" w:cs="Arial"/>
        </w:rPr>
        <w:t xml:space="preserve">II, </w:t>
      </w:r>
      <w:r w:rsidR="00912CD0">
        <w:rPr>
          <w:rFonts w:ascii="Arial" w:hAnsi="Arial" w:cs="Arial"/>
          <w:color w:val="000000"/>
        </w:rPr>
        <w:t>de fecha 22 de junio</w:t>
      </w:r>
      <w:r w:rsidR="00912CD0" w:rsidRPr="00157F48">
        <w:rPr>
          <w:rFonts w:ascii="Arial" w:hAnsi="Arial" w:cs="Arial"/>
          <w:color w:val="000000"/>
        </w:rPr>
        <w:t xml:space="preserve"> de 20</w:t>
      </w:r>
      <w:r w:rsidR="00912CD0">
        <w:rPr>
          <w:rFonts w:ascii="Arial" w:hAnsi="Arial" w:cs="Arial"/>
          <w:color w:val="000000"/>
        </w:rPr>
        <w:t>20</w:t>
      </w:r>
      <w:r w:rsidR="00912CD0" w:rsidRPr="00157F48">
        <w:rPr>
          <w:rFonts w:ascii="Arial" w:hAnsi="Arial" w:cs="Arial"/>
          <w:color w:val="000000"/>
        </w:rPr>
        <w:t xml:space="preserve">, </w:t>
      </w:r>
      <w:r w:rsidR="00912CD0" w:rsidRPr="00157F48">
        <w:rPr>
          <w:rFonts w:ascii="Arial" w:hAnsi="Arial" w:cs="Arial"/>
        </w:rPr>
        <w:t>expedido por la H. XX</w:t>
      </w:r>
      <w:r w:rsidR="00912CD0">
        <w:rPr>
          <w:rFonts w:ascii="Arial" w:hAnsi="Arial" w:cs="Arial"/>
        </w:rPr>
        <w:t>II</w:t>
      </w:r>
      <w:r w:rsidR="00912CD0" w:rsidRPr="00157F48">
        <w:rPr>
          <w:rFonts w:ascii="Arial" w:hAnsi="Arial" w:cs="Arial"/>
        </w:rPr>
        <w:t>I Legislatura, siendo Gobernador C</w:t>
      </w:r>
      <w:r w:rsidR="00912CD0">
        <w:rPr>
          <w:rFonts w:ascii="Arial" w:hAnsi="Arial" w:cs="Arial"/>
        </w:rPr>
        <w:t>onstitucional el C. Jaime Bonilla Valdez 2019-2021</w:t>
      </w:r>
      <w:r w:rsidR="00912CD0" w:rsidRPr="00157F48">
        <w:rPr>
          <w:rFonts w:ascii="Arial" w:hAnsi="Arial" w:cs="Arial"/>
        </w:rPr>
        <w:t>;</w:t>
      </w:r>
    </w:p>
    <w:p w:rsidR="000967F6" w:rsidRDefault="000967F6" w:rsidP="00912CD0">
      <w:pPr>
        <w:tabs>
          <w:tab w:val="left" w:pos="2940"/>
        </w:tabs>
        <w:ind w:firstLine="709"/>
        <w:jc w:val="both"/>
        <w:rPr>
          <w:rFonts w:ascii="Arial" w:hAnsi="Arial" w:cs="Arial"/>
        </w:rPr>
      </w:pPr>
    </w:p>
    <w:p w:rsidR="00D50F78" w:rsidRPr="00157F48" w:rsidRDefault="000967F6" w:rsidP="000967F6">
      <w:pPr>
        <w:spacing w:after="240"/>
        <w:ind w:firstLine="720"/>
        <w:jc w:val="both"/>
        <w:rPr>
          <w:rFonts w:ascii="Arial" w:hAnsi="Arial" w:cs="Arial"/>
        </w:rPr>
      </w:pPr>
      <w:bookmarkStart w:id="7" w:name="Artículo14"/>
      <w:r>
        <w:rPr>
          <w:rFonts w:ascii="Arial" w:hAnsi="Arial" w:cs="Arial"/>
        </w:rPr>
        <w:t xml:space="preserve">Artículo 14.- </w:t>
      </w:r>
      <w:bookmarkEnd w:id="7"/>
      <w:r>
        <w:rPr>
          <w:rFonts w:ascii="Arial" w:hAnsi="Arial" w:cs="Arial"/>
        </w:rPr>
        <w:t xml:space="preserve">Fue </w:t>
      </w:r>
      <w:r>
        <w:rPr>
          <w:rFonts w:ascii="Arial" w:hAnsi="Arial" w:cs="Arial"/>
          <w:lang w:val="es-ES"/>
        </w:rPr>
        <w:t>reform</w:t>
      </w:r>
      <w:r w:rsidRPr="00B92DEE">
        <w:rPr>
          <w:rFonts w:ascii="Arial" w:hAnsi="Arial" w:cs="Arial"/>
          <w:lang w:val="es-ES"/>
        </w:rPr>
        <w:t xml:space="preserve">ado 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CB5E40" w:rsidRPr="00157F48" w:rsidRDefault="00CD00E3" w:rsidP="00CB5E40">
      <w:pPr>
        <w:ind w:firstLine="709"/>
        <w:jc w:val="both"/>
        <w:rPr>
          <w:rFonts w:ascii="Arial" w:hAnsi="Arial" w:cs="Arial"/>
        </w:rPr>
      </w:pPr>
      <w:bookmarkStart w:id="8" w:name="Artículo17"/>
      <w:r w:rsidRPr="00157F48">
        <w:rPr>
          <w:rFonts w:ascii="Arial" w:hAnsi="Arial" w:cs="Arial"/>
        </w:rPr>
        <w:t>Artículo 17.</w:t>
      </w:r>
      <w:bookmarkEnd w:id="8"/>
      <w:r w:rsidRPr="00157F48">
        <w:rPr>
          <w:rFonts w:ascii="Arial" w:hAnsi="Arial" w:cs="Arial"/>
        </w:rPr>
        <w:t>- Fue reformado mediante Decreto No. 457, publicado en el Periódico Oficial No. 2</w:t>
      </w:r>
      <w:r w:rsidR="00142CD2" w:rsidRPr="00157F48">
        <w:rPr>
          <w:rFonts w:ascii="Arial" w:hAnsi="Arial" w:cs="Arial"/>
        </w:rPr>
        <w:t>5</w:t>
      </w:r>
      <w:r w:rsidRPr="00157F48">
        <w:rPr>
          <w:rFonts w:ascii="Arial" w:hAnsi="Arial" w:cs="Arial"/>
        </w:rPr>
        <w:t xml:space="preserve">, de fecha 31 de mayo de 2013, Sección I, Tomo CXX, expedido por la H. XX Legislatura, siendo Gobernador Constitucional el C. José </w:t>
      </w:r>
      <w:r w:rsidR="00912CD0">
        <w:rPr>
          <w:rFonts w:ascii="Arial" w:hAnsi="Arial" w:cs="Arial"/>
        </w:rPr>
        <w:t>Guadalupe Osuna Millán 2007-20</w:t>
      </w:r>
      <w:r w:rsidRPr="00157F48">
        <w:rPr>
          <w:rFonts w:ascii="Arial" w:hAnsi="Arial" w:cs="Arial"/>
        </w:rPr>
        <w:t>13;</w:t>
      </w:r>
      <w:r w:rsidR="00E9486F" w:rsidRPr="00157F48">
        <w:rPr>
          <w:rFonts w:ascii="Arial" w:hAnsi="Arial" w:cs="Arial"/>
        </w:rPr>
        <w:t xml:space="preserve"> fue reformado mediante Decreto No. 586, publicado en el Periódico Oficial No. 46, de fecha 18 de octubre de 2013, Sección III, Tomo CXX, expedido por la H. XX Legislatura, siendo Gobernador Constitucional el C. José G</w:t>
      </w:r>
      <w:r w:rsidR="00912CD0">
        <w:rPr>
          <w:rFonts w:ascii="Arial" w:hAnsi="Arial" w:cs="Arial"/>
        </w:rPr>
        <w:t>uadalupe Osuna Millán 2007-201</w:t>
      </w:r>
      <w:r w:rsidR="00E9486F" w:rsidRPr="00157F48">
        <w:rPr>
          <w:rFonts w:ascii="Arial" w:hAnsi="Arial" w:cs="Arial"/>
        </w:rPr>
        <w:t>3;</w:t>
      </w:r>
      <w:r w:rsidR="001E53CB" w:rsidRPr="00157F48">
        <w:rPr>
          <w:rFonts w:ascii="Arial" w:hAnsi="Arial" w:cs="Arial"/>
        </w:rPr>
        <w:t xml:space="preserve"> f</w:t>
      </w:r>
      <w:r w:rsidR="001E53CB" w:rsidRPr="00157F48">
        <w:rPr>
          <w:rFonts w:ascii="Arial" w:hAnsi="Arial" w:cs="Arial"/>
          <w:lang w:val="es-ES"/>
        </w:rPr>
        <w:t xml:space="preserve">ue reformado mediante Decreto No. 417, </w:t>
      </w:r>
      <w:r w:rsidR="001E53CB" w:rsidRPr="00157F48">
        <w:rPr>
          <w:rFonts w:ascii="Arial" w:hAnsi="Arial" w:cs="Arial"/>
        </w:rPr>
        <w:t>publicado en el Periódico Oficial No. 58, de fecha 18 de diciembre de 2015, Sección IV, Tomo CXXII; expedido por la H. XXI Legislatura, siendo Gobernador constitucional el C. Francisco Arturo Vega de Lamadrid 2013-2019;</w:t>
      </w:r>
      <w:r w:rsidR="00CB5E40">
        <w:rPr>
          <w:rFonts w:ascii="Arial" w:hAnsi="Arial" w:cs="Arial"/>
        </w:rPr>
        <w:t xml:space="preserve"> </w:t>
      </w:r>
      <w:r w:rsidR="00CB5E40" w:rsidRPr="00157F48">
        <w:rPr>
          <w:rFonts w:ascii="Arial" w:hAnsi="Arial" w:cs="Arial"/>
        </w:rPr>
        <w:t>f</w:t>
      </w:r>
      <w:r w:rsidR="00CB5E40" w:rsidRPr="00157F48">
        <w:rPr>
          <w:rFonts w:ascii="Arial" w:hAnsi="Arial" w:cs="Arial"/>
          <w:lang w:val="es-ES"/>
        </w:rPr>
        <w:t>ue r</w:t>
      </w:r>
      <w:r w:rsidR="00CB5E40">
        <w:rPr>
          <w:rFonts w:ascii="Arial" w:hAnsi="Arial" w:cs="Arial"/>
          <w:lang w:val="es-ES"/>
        </w:rPr>
        <w:t>eformado mediante Decreto No. 130</w:t>
      </w:r>
      <w:r w:rsidR="00CB5E40" w:rsidRPr="00157F48">
        <w:rPr>
          <w:rFonts w:ascii="Arial" w:hAnsi="Arial" w:cs="Arial"/>
          <w:lang w:val="es-ES"/>
        </w:rPr>
        <w:t xml:space="preserve">, </w:t>
      </w:r>
      <w:r w:rsidR="00CB5E40" w:rsidRPr="00157F48">
        <w:rPr>
          <w:rFonts w:ascii="Arial" w:hAnsi="Arial" w:cs="Arial"/>
        </w:rPr>
        <w:t>publicad</w:t>
      </w:r>
      <w:r w:rsidR="00CB5E40">
        <w:rPr>
          <w:rFonts w:ascii="Arial" w:hAnsi="Arial" w:cs="Arial"/>
        </w:rPr>
        <w:t>o en el Periódico Oficial No. 50, de fecha 10 de noviembre de 2017, Sección III</w:t>
      </w:r>
      <w:r w:rsidR="00CB5E40" w:rsidRPr="00157F48">
        <w:rPr>
          <w:rFonts w:ascii="Arial" w:hAnsi="Arial" w:cs="Arial"/>
        </w:rPr>
        <w:t>, Tomo</w:t>
      </w:r>
      <w:r w:rsidR="00CB5E40">
        <w:rPr>
          <w:rFonts w:ascii="Arial" w:hAnsi="Arial" w:cs="Arial"/>
        </w:rPr>
        <w:t xml:space="preserve"> CXXIV</w:t>
      </w:r>
      <w:r w:rsidR="00CB5E40" w:rsidRPr="00157F48">
        <w:rPr>
          <w:rFonts w:ascii="Arial" w:hAnsi="Arial" w:cs="Arial"/>
        </w:rPr>
        <w:t>; expedido por la H. XXI</w:t>
      </w:r>
      <w:r w:rsidR="00CB5E40">
        <w:rPr>
          <w:rFonts w:ascii="Arial" w:hAnsi="Arial" w:cs="Arial"/>
        </w:rPr>
        <w:t>I</w:t>
      </w:r>
      <w:r w:rsidR="00CB5E40" w:rsidRPr="00157F48">
        <w:rPr>
          <w:rFonts w:ascii="Arial" w:hAnsi="Arial" w:cs="Arial"/>
        </w:rPr>
        <w:t xml:space="preserve"> Legislatura, siendo Gobernador constitucional el C. Francisco Arturo Vega de Lamadrid 2013-2019;</w:t>
      </w:r>
    </w:p>
    <w:p w:rsidR="00CD00E3" w:rsidRPr="00157F48" w:rsidRDefault="00CD00E3" w:rsidP="00CD00E3">
      <w:pPr>
        <w:ind w:firstLine="709"/>
        <w:jc w:val="both"/>
        <w:rPr>
          <w:rFonts w:ascii="Arial" w:hAnsi="Arial" w:cs="Arial"/>
        </w:rPr>
      </w:pPr>
    </w:p>
    <w:p w:rsidR="00CD00E3" w:rsidRPr="00157F48" w:rsidRDefault="00CD00E3" w:rsidP="00CD00E3">
      <w:pPr>
        <w:ind w:firstLine="709"/>
        <w:jc w:val="both"/>
        <w:rPr>
          <w:rFonts w:ascii="Arial" w:hAnsi="Arial" w:cs="Arial"/>
        </w:rPr>
      </w:pPr>
      <w:bookmarkStart w:id="9" w:name="Artículo20"/>
      <w:r w:rsidRPr="00157F48">
        <w:rPr>
          <w:rFonts w:ascii="Arial" w:hAnsi="Arial" w:cs="Arial"/>
        </w:rPr>
        <w:t>Artículo 20</w:t>
      </w:r>
      <w:bookmarkEnd w:id="9"/>
      <w:r w:rsidRPr="00157F48">
        <w:rPr>
          <w:rFonts w:ascii="Arial" w:hAnsi="Arial" w:cs="Arial"/>
        </w:rPr>
        <w:t xml:space="preserve">.- Fue reformado mediante Decreto No. 457, publicado en el Periódico Oficial No. 25, de fecha 31 de mayo de 2013, Sección I, Tomo CXX, expedido por la H. XX Legislatura, siendo Gobernador Constitucional el C. José </w:t>
      </w:r>
      <w:r w:rsidR="00912CD0">
        <w:rPr>
          <w:rFonts w:ascii="Arial" w:hAnsi="Arial" w:cs="Arial"/>
        </w:rPr>
        <w:t>Guadalupe Osuna Millán 2007-20</w:t>
      </w:r>
      <w:r w:rsidRPr="00157F48">
        <w:rPr>
          <w:rFonts w:ascii="Arial" w:hAnsi="Arial" w:cs="Arial"/>
        </w:rPr>
        <w:t>13;</w:t>
      </w:r>
    </w:p>
    <w:p w:rsidR="00D50F78" w:rsidRPr="00157F48" w:rsidRDefault="00D50F78" w:rsidP="00CD00E3">
      <w:pPr>
        <w:ind w:firstLine="709"/>
        <w:jc w:val="both"/>
        <w:rPr>
          <w:rFonts w:ascii="Arial" w:hAnsi="Arial" w:cs="Arial"/>
        </w:rPr>
      </w:pPr>
    </w:p>
    <w:p w:rsidR="00D50F78" w:rsidRDefault="00D50F78" w:rsidP="00D50F78">
      <w:pPr>
        <w:tabs>
          <w:tab w:val="left" w:pos="2940"/>
        </w:tabs>
        <w:ind w:firstLine="709"/>
        <w:jc w:val="both"/>
        <w:rPr>
          <w:rFonts w:ascii="Arial" w:hAnsi="Arial" w:cs="Arial"/>
        </w:rPr>
      </w:pPr>
      <w:bookmarkStart w:id="10" w:name="Artículo24"/>
      <w:r w:rsidRPr="00157F48">
        <w:rPr>
          <w:rFonts w:ascii="Arial" w:hAnsi="Arial" w:cs="Arial"/>
        </w:rPr>
        <w:t>Artículo 24</w:t>
      </w:r>
      <w:bookmarkEnd w:id="10"/>
      <w:r w:rsidRPr="00157F48">
        <w:rPr>
          <w:rFonts w:ascii="Arial" w:hAnsi="Arial" w:cs="Arial"/>
        </w:rPr>
        <w:t xml:space="preserve">.- </w:t>
      </w:r>
      <w:r w:rsidRPr="00157F48">
        <w:rPr>
          <w:rFonts w:ascii="Arial" w:hAnsi="Arial" w:cs="Arial"/>
          <w:lang w:val="es-ES"/>
        </w:rPr>
        <w:t xml:space="preserve">Fue reformado mediante Decreto No. 415, </w:t>
      </w:r>
      <w:r w:rsidRPr="00157F48">
        <w:rPr>
          <w:rFonts w:ascii="Arial" w:hAnsi="Arial" w:cs="Arial"/>
        </w:rPr>
        <w:t>publicado en el Periódico Oficial No. 58, de fecha 18 de diciembre de 2015, Sección IV, Tomo CXXII; expedido por la H. XXI Legislatura, siendo Gobernador constitucional el C. Francisco Arturo Vega de Lamadrid 2013-2019;</w:t>
      </w:r>
    </w:p>
    <w:p w:rsidR="003A4546" w:rsidRDefault="003A4546" w:rsidP="00D50F78">
      <w:pPr>
        <w:tabs>
          <w:tab w:val="left" w:pos="2940"/>
        </w:tabs>
        <w:ind w:firstLine="709"/>
        <w:jc w:val="both"/>
        <w:rPr>
          <w:rFonts w:ascii="Arial" w:hAnsi="Arial" w:cs="Arial"/>
        </w:rPr>
      </w:pPr>
    </w:p>
    <w:p w:rsidR="003A4546" w:rsidRDefault="003A4546" w:rsidP="003A4546">
      <w:pPr>
        <w:tabs>
          <w:tab w:val="left" w:pos="2940"/>
        </w:tabs>
        <w:ind w:firstLine="709"/>
        <w:jc w:val="both"/>
        <w:rPr>
          <w:rFonts w:ascii="Arial" w:hAnsi="Arial" w:cs="Arial"/>
        </w:rPr>
      </w:pPr>
      <w:bookmarkStart w:id="11" w:name="Artículo26"/>
      <w:r w:rsidRPr="00157F48">
        <w:rPr>
          <w:rFonts w:ascii="Arial" w:hAnsi="Arial" w:cs="Arial"/>
        </w:rPr>
        <w:t>Artículo 2</w:t>
      </w:r>
      <w:r>
        <w:rPr>
          <w:rFonts w:ascii="Arial" w:hAnsi="Arial" w:cs="Arial"/>
        </w:rPr>
        <w:t>6</w:t>
      </w:r>
      <w:r w:rsidRPr="00157F48">
        <w:rPr>
          <w:rFonts w:ascii="Arial" w:hAnsi="Arial" w:cs="Arial"/>
        </w:rPr>
        <w:t xml:space="preserve">.- </w:t>
      </w:r>
      <w:bookmarkEnd w:id="11"/>
      <w:r w:rsidRPr="00157F48">
        <w:rPr>
          <w:rFonts w:ascii="Arial" w:hAnsi="Arial" w:cs="Arial"/>
          <w:lang w:val="es-ES"/>
        </w:rPr>
        <w:t xml:space="preserve">Fue reformado mediante Decreto No. </w:t>
      </w:r>
      <w:r>
        <w:rPr>
          <w:rFonts w:ascii="Arial" w:hAnsi="Arial" w:cs="Arial"/>
          <w:lang w:val="es-ES"/>
        </w:rPr>
        <w:t>130</w:t>
      </w:r>
      <w:r w:rsidRPr="00157F48">
        <w:rPr>
          <w:rFonts w:ascii="Arial" w:hAnsi="Arial" w:cs="Arial"/>
          <w:lang w:val="es-ES"/>
        </w:rPr>
        <w:t xml:space="preserve">, </w:t>
      </w:r>
      <w:r w:rsidRPr="00157F48">
        <w:rPr>
          <w:rFonts w:ascii="Arial" w:hAnsi="Arial" w:cs="Arial"/>
        </w:rPr>
        <w:t>publicado en el Periódico Oficial No. 5</w:t>
      </w:r>
      <w:r>
        <w:rPr>
          <w:rFonts w:ascii="Arial" w:hAnsi="Arial" w:cs="Arial"/>
        </w:rPr>
        <w:t>6</w:t>
      </w:r>
      <w:r w:rsidRPr="00157F48">
        <w:rPr>
          <w:rFonts w:ascii="Arial" w:hAnsi="Arial" w:cs="Arial"/>
        </w:rPr>
        <w:t>, de fecha 1</w:t>
      </w:r>
      <w:r>
        <w:rPr>
          <w:rFonts w:ascii="Arial" w:hAnsi="Arial" w:cs="Arial"/>
        </w:rPr>
        <w:t>9</w:t>
      </w:r>
      <w:r w:rsidRPr="00157F48">
        <w:rPr>
          <w:rFonts w:ascii="Arial" w:hAnsi="Arial" w:cs="Arial"/>
        </w:rPr>
        <w:t xml:space="preserve"> de </w:t>
      </w:r>
      <w:r>
        <w:rPr>
          <w:rFonts w:ascii="Arial" w:hAnsi="Arial" w:cs="Arial"/>
        </w:rPr>
        <w:t>sept</w:t>
      </w:r>
      <w:r w:rsidRPr="00157F48">
        <w:rPr>
          <w:rFonts w:ascii="Arial" w:hAnsi="Arial" w:cs="Arial"/>
        </w:rPr>
        <w:t>iembre de 20</w:t>
      </w:r>
      <w:r>
        <w:rPr>
          <w:rFonts w:ascii="Arial" w:hAnsi="Arial" w:cs="Arial"/>
        </w:rPr>
        <w:t>22</w:t>
      </w:r>
      <w:r w:rsidRPr="00157F48">
        <w:rPr>
          <w:rFonts w:ascii="Arial" w:hAnsi="Arial" w:cs="Arial"/>
        </w:rPr>
        <w:t>, Sección I</w:t>
      </w:r>
      <w:r>
        <w:rPr>
          <w:rFonts w:ascii="Arial" w:hAnsi="Arial" w:cs="Arial"/>
        </w:rPr>
        <w:t>II</w:t>
      </w:r>
      <w:r w:rsidRPr="00157F48">
        <w:rPr>
          <w:rFonts w:ascii="Arial" w:hAnsi="Arial" w:cs="Arial"/>
        </w:rPr>
        <w:t>, Tomo CXXI</w:t>
      </w:r>
      <w:r>
        <w:rPr>
          <w:rFonts w:ascii="Arial" w:hAnsi="Arial" w:cs="Arial"/>
        </w:rPr>
        <w:t>X</w:t>
      </w:r>
      <w:r w:rsidRPr="00157F48">
        <w:rPr>
          <w:rFonts w:ascii="Arial" w:hAnsi="Arial" w:cs="Arial"/>
        </w:rPr>
        <w:t>; expedido por la H. XXI</w:t>
      </w:r>
      <w:r>
        <w:rPr>
          <w:rFonts w:ascii="Arial" w:hAnsi="Arial" w:cs="Arial"/>
        </w:rPr>
        <w:t>V</w:t>
      </w:r>
      <w:r w:rsidRPr="00157F48">
        <w:rPr>
          <w:rFonts w:ascii="Arial" w:hAnsi="Arial" w:cs="Arial"/>
        </w:rPr>
        <w:t xml:space="preserve"> Legislatura, siendo Gobernador</w:t>
      </w:r>
      <w:r>
        <w:rPr>
          <w:rFonts w:ascii="Arial" w:hAnsi="Arial" w:cs="Arial"/>
        </w:rPr>
        <w:t>a</w:t>
      </w:r>
      <w:r w:rsidRPr="00157F48">
        <w:rPr>
          <w:rFonts w:ascii="Arial" w:hAnsi="Arial" w:cs="Arial"/>
        </w:rPr>
        <w:t xml:space="preserve"> </w:t>
      </w:r>
      <w:r>
        <w:rPr>
          <w:rFonts w:ascii="Arial" w:hAnsi="Arial" w:cs="Arial"/>
        </w:rPr>
        <w:t>C</w:t>
      </w:r>
      <w:r w:rsidRPr="00157F48">
        <w:rPr>
          <w:rFonts w:ascii="Arial" w:hAnsi="Arial" w:cs="Arial"/>
        </w:rPr>
        <w:t xml:space="preserve">onstitucional </w:t>
      </w:r>
      <w:r>
        <w:rPr>
          <w:rFonts w:ascii="Arial" w:hAnsi="Arial" w:cs="Arial"/>
        </w:rPr>
        <w:t>la</w:t>
      </w:r>
      <w:r w:rsidRPr="00157F48">
        <w:rPr>
          <w:rFonts w:ascii="Arial" w:hAnsi="Arial" w:cs="Arial"/>
        </w:rPr>
        <w:t xml:space="preserve"> C. </w:t>
      </w:r>
      <w:r>
        <w:rPr>
          <w:rFonts w:ascii="Arial" w:hAnsi="Arial" w:cs="Arial"/>
        </w:rPr>
        <w:t>Marina del Pilar Ávila Olmeda</w:t>
      </w:r>
      <w:r w:rsidRPr="00157F48">
        <w:rPr>
          <w:rFonts w:ascii="Arial" w:hAnsi="Arial" w:cs="Arial"/>
        </w:rPr>
        <w:t xml:space="preserve"> 20</w:t>
      </w:r>
      <w:r>
        <w:rPr>
          <w:rFonts w:ascii="Arial" w:hAnsi="Arial" w:cs="Arial"/>
        </w:rPr>
        <w:t>21</w:t>
      </w:r>
      <w:r w:rsidRPr="00157F48">
        <w:rPr>
          <w:rFonts w:ascii="Arial" w:hAnsi="Arial" w:cs="Arial"/>
        </w:rPr>
        <w:t>-20</w:t>
      </w:r>
      <w:r>
        <w:rPr>
          <w:rFonts w:ascii="Arial" w:hAnsi="Arial" w:cs="Arial"/>
        </w:rPr>
        <w:t>27</w:t>
      </w:r>
      <w:r w:rsidRPr="00157F48">
        <w:rPr>
          <w:rFonts w:ascii="Arial" w:hAnsi="Arial" w:cs="Arial"/>
        </w:rPr>
        <w:t>;</w:t>
      </w:r>
    </w:p>
    <w:p w:rsidR="00B9241C" w:rsidRDefault="00B9241C" w:rsidP="00D50F78">
      <w:pPr>
        <w:tabs>
          <w:tab w:val="left" w:pos="2940"/>
        </w:tabs>
        <w:ind w:firstLine="709"/>
        <w:jc w:val="both"/>
        <w:rPr>
          <w:rFonts w:ascii="Arial" w:hAnsi="Arial" w:cs="Arial"/>
        </w:rPr>
      </w:pPr>
    </w:p>
    <w:p w:rsidR="00B9241C" w:rsidRDefault="00B9241C" w:rsidP="00B9241C">
      <w:pPr>
        <w:tabs>
          <w:tab w:val="left" w:pos="2940"/>
        </w:tabs>
        <w:ind w:firstLine="709"/>
        <w:jc w:val="both"/>
        <w:rPr>
          <w:rFonts w:ascii="Arial" w:hAnsi="Arial" w:cs="Arial"/>
        </w:rPr>
      </w:pPr>
      <w:bookmarkStart w:id="12" w:name="Artículo27"/>
      <w:r w:rsidRPr="00157F48">
        <w:rPr>
          <w:rFonts w:ascii="Arial" w:hAnsi="Arial" w:cs="Arial"/>
        </w:rPr>
        <w:t>Artículo 2</w:t>
      </w:r>
      <w:r w:rsidR="00F239CA">
        <w:rPr>
          <w:rFonts w:ascii="Arial" w:hAnsi="Arial" w:cs="Arial"/>
        </w:rPr>
        <w:t>7</w:t>
      </w:r>
      <w:r w:rsidRPr="00157F48">
        <w:rPr>
          <w:rFonts w:ascii="Arial" w:hAnsi="Arial" w:cs="Arial"/>
        </w:rPr>
        <w:t xml:space="preserve">.- </w:t>
      </w:r>
      <w:bookmarkEnd w:id="12"/>
      <w:r w:rsidRPr="00157F48">
        <w:rPr>
          <w:rFonts w:ascii="Arial" w:hAnsi="Arial" w:cs="Arial"/>
          <w:lang w:val="es-ES"/>
        </w:rPr>
        <w:t xml:space="preserve">Fue reformado mediante </w:t>
      </w:r>
      <w:r w:rsidRPr="003A4546">
        <w:rPr>
          <w:rFonts w:ascii="Arial" w:hAnsi="Arial" w:cs="Arial"/>
          <w:lang w:val="es-ES"/>
        </w:rPr>
        <w:t xml:space="preserve">Decreto No. </w:t>
      </w:r>
      <w:r w:rsidR="00F239CA" w:rsidRPr="003A4546">
        <w:rPr>
          <w:rFonts w:ascii="Arial" w:hAnsi="Arial" w:cs="Arial"/>
          <w:lang w:val="es-ES"/>
        </w:rPr>
        <w:t>317</w:t>
      </w:r>
      <w:r w:rsidRPr="00157F48">
        <w:rPr>
          <w:rFonts w:ascii="Arial" w:hAnsi="Arial" w:cs="Arial"/>
          <w:lang w:val="es-ES"/>
        </w:rPr>
        <w:t xml:space="preserve">, </w:t>
      </w:r>
      <w:r w:rsidRPr="00157F48">
        <w:rPr>
          <w:rFonts w:ascii="Arial" w:hAnsi="Arial" w:cs="Arial"/>
        </w:rPr>
        <w:t xml:space="preserve">publicado en el Periódico Oficial No. </w:t>
      </w:r>
      <w:r w:rsidR="00F239CA">
        <w:rPr>
          <w:rFonts w:ascii="Arial" w:hAnsi="Arial" w:cs="Arial"/>
        </w:rPr>
        <w:t>10</w:t>
      </w:r>
      <w:r w:rsidRPr="00157F48">
        <w:rPr>
          <w:rFonts w:ascii="Arial" w:hAnsi="Arial" w:cs="Arial"/>
        </w:rPr>
        <w:t xml:space="preserve">, de fecha </w:t>
      </w:r>
      <w:r w:rsidR="00F239CA">
        <w:rPr>
          <w:rFonts w:ascii="Arial" w:hAnsi="Arial" w:cs="Arial"/>
        </w:rPr>
        <w:t>22</w:t>
      </w:r>
      <w:r w:rsidRPr="00157F48">
        <w:rPr>
          <w:rFonts w:ascii="Arial" w:hAnsi="Arial" w:cs="Arial"/>
        </w:rPr>
        <w:t xml:space="preserve"> de </w:t>
      </w:r>
      <w:r w:rsidR="00F239CA">
        <w:rPr>
          <w:rFonts w:ascii="Arial" w:hAnsi="Arial" w:cs="Arial"/>
        </w:rPr>
        <w:t>febrero</w:t>
      </w:r>
      <w:r w:rsidRPr="00157F48">
        <w:rPr>
          <w:rFonts w:ascii="Arial" w:hAnsi="Arial" w:cs="Arial"/>
        </w:rPr>
        <w:t xml:space="preserve"> de 201</w:t>
      </w:r>
      <w:r w:rsidR="00F239CA">
        <w:rPr>
          <w:rFonts w:ascii="Arial" w:hAnsi="Arial" w:cs="Arial"/>
        </w:rPr>
        <w:t>9</w:t>
      </w:r>
      <w:r w:rsidRPr="00157F48">
        <w:rPr>
          <w:rFonts w:ascii="Arial" w:hAnsi="Arial" w:cs="Arial"/>
        </w:rPr>
        <w:t>, Sección I</w:t>
      </w:r>
      <w:r w:rsidR="00F239CA">
        <w:rPr>
          <w:rFonts w:ascii="Arial" w:hAnsi="Arial" w:cs="Arial"/>
        </w:rPr>
        <w:t>II</w:t>
      </w:r>
      <w:r w:rsidRPr="00157F48">
        <w:rPr>
          <w:rFonts w:ascii="Arial" w:hAnsi="Arial" w:cs="Arial"/>
        </w:rPr>
        <w:t>, Tomo CXX</w:t>
      </w:r>
      <w:r w:rsidR="00F239CA">
        <w:rPr>
          <w:rFonts w:ascii="Arial" w:hAnsi="Arial" w:cs="Arial"/>
        </w:rPr>
        <w:t>V</w:t>
      </w:r>
      <w:r w:rsidRPr="00157F48">
        <w:rPr>
          <w:rFonts w:ascii="Arial" w:hAnsi="Arial" w:cs="Arial"/>
        </w:rPr>
        <w:t>I; expedido por la H. XX</w:t>
      </w:r>
      <w:r w:rsidR="00F239CA">
        <w:rPr>
          <w:rFonts w:ascii="Arial" w:hAnsi="Arial" w:cs="Arial"/>
        </w:rPr>
        <w:t>I</w:t>
      </w:r>
      <w:r w:rsidRPr="00157F48">
        <w:rPr>
          <w:rFonts w:ascii="Arial" w:hAnsi="Arial" w:cs="Arial"/>
        </w:rPr>
        <w:t>I Legislatura, siendo Gobernador constitucional el C. Francisco Arturo Vega de Lamadrid 2013-2019;</w:t>
      </w:r>
    </w:p>
    <w:p w:rsidR="006F52B3" w:rsidRDefault="00F239CA" w:rsidP="006F52B3">
      <w:pPr>
        <w:tabs>
          <w:tab w:val="left" w:pos="2940"/>
        </w:tabs>
        <w:ind w:firstLine="709"/>
        <w:jc w:val="both"/>
        <w:rPr>
          <w:rFonts w:ascii="Arial" w:hAnsi="Arial" w:cs="Arial"/>
        </w:rPr>
      </w:pPr>
      <w:bookmarkStart w:id="13" w:name="Artículo35"/>
      <w:r w:rsidRPr="00157F48">
        <w:rPr>
          <w:rFonts w:ascii="Arial" w:hAnsi="Arial" w:cs="Arial"/>
        </w:rPr>
        <w:t xml:space="preserve">Artículo </w:t>
      </w:r>
      <w:r>
        <w:rPr>
          <w:rFonts w:ascii="Arial" w:hAnsi="Arial" w:cs="Arial"/>
        </w:rPr>
        <w:t>35</w:t>
      </w:r>
      <w:r w:rsidRPr="00157F48">
        <w:rPr>
          <w:rFonts w:ascii="Arial" w:hAnsi="Arial" w:cs="Arial"/>
        </w:rPr>
        <w:t xml:space="preserve">.- </w:t>
      </w:r>
      <w:bookmarkEnd w:id="13"/>
      <w:r w:rsidRPr="00157F48">
        <w:rPr>
          <w:rFonts w:ascii="Arial" w:hAnsi="Arial" w:cs="Arial"/>
          <w:lang w:val="es-ES"/>
        </w:rPr>
        <w:t xml:space="preserve">Fue reformado mediante </w:t>
      </w:r>
      <w:r w:rsidRPr="003A4546">
        <w:rPr>
          <w:rFonts w:ascii="Arial" w:hAnsi="Arial" w:cs="Arial"/>
          <w:lang w:val="es-ES"/>
        </w:rPr>
        <w:t>Decreto No. 317</w:t>
      </w:r>
      <w:r w:rsidRPr="00157F48">
        <w:rPr>
          <w:rFonts w:ascii="Arial" w:hAnsi="Arial" w:cs="Arial"/>
          <w:lang w:val="es-ES"/>
        </w:rPr>
        <w:t xml:space="preserve">, </w:t>
      </w:r>
      <w:r w:rsidRPr="00157F48">
        <w:rPr>
          <w:rFonts w:ascii="Arial" w:hAnsi="Arial" w:cs="Arial"/>
        </w:rPr>
        <w:t xml:space="preserve">publicado en el Periódico Oficial No. </w:t>
      </w:r>
      <w:r>
        <w:rPr>
          <w:rFonts w:ascii="Arial" w:hAnsi="Arial" w:cs="Arial"/>
        </w:rPr>
        <w:t>10</w:t>
      </w:r>
      <w:r w:rsidRPr="00157F48">
        <w:rPr>
          <w:rFonts w:ascii="Arial" w:hAnsi="Arial" w:cs="Arial"/>
        </w:rPr>
        <w:t xml:space="preserve">, de fecha </w:t>
      </w:r>
      <w:r>
        <w:rPr>
          <w:rFonts w:ascii="Arial" w:hAnsi="Arial" w:cs="Arial"/>
        </w:rPr>
        <w:t>22</w:t>
      </w:r>
      <w:r w:rsidRPr="00157F48">
        <w:rPr>
          <w:rFonts w:ascii="Arial" w:hAnsi="Arial" w:cs="Arial"/>
        </w:rPr>
        <w:t xml:space="preserve"> de </w:t>
      </w:r>
      <w:r>
        <w:rPr>
          <w:rFonts w:ascii="Arial" w:hAnsi="Arial" w:cs="Arial"/>
        </w:rPr>
        <w:t>febrero</w:t>
      </w:r>
      <w:r w:rsidRPr="00157F48">
        <w:rPr>
          <w:rFonts w:ascii="Arial" w:hAnsi="Arial" w:cs="Arial"/>
        </w:rPr>
        <w:t xml:space="preserve"> de 201</w:t>
      </w:r>
      <w:r>
        <w:rPr>
          <w:rFonts w:ascii="Arial" w:hAnsi="Arial" w:cs="Arial"/>
        </w:rPr>
        <w:t>9</w:t>
      </w:r>
      <w:r w:rsidRPr="00157F48">
        <w:rPr>
          <w:rFonts w:ascii="Arial" w:hAnsi="Arial" w:cs="Arial"/>
        </w:rPr>
        <w:t>, Sección I</w:t>
      </w:r>
      <w:r>
        <w:rPr>
          <w:rFonts w:ascii="Arial" w:hAnsi="Arial" w:cs="Arial"/>
        </w:rPr>
        <w:t>II</w:t>
      </w:r>
      <w:r w:rsidRPr="00157F48">
        <w:rPr>
          <w:rFonts w:ascii="Arial" w:hAnsi="Arial" w:cs="Arial"/>
        </w:rPr>
        <w:t>, Tomo CXX</w:t>
      </w:r>
      <w:r>
        <w:rPr>
          <w:rFonts w:ascii="Arial" w:hAnsi="Arial" w:cs="Arial"/>
        </w:rPr>
        <w:t>V</w:t>
      </w:r>
      <w:r w:rsidRPr="00157F48">
        <w:rPr>
          <w:rFonts w:ascii="Arial" w:hAnsi="Arial" w:cs="Arial"/>
        </w:rPr>
        <w:t>I; expedido por la H. XX</w:t>
      </w:r>
      <w:r>
        <w:rPr>
          <w:rFonts w:ascii="Arial" w:hAnsi="Arial" w:cs="Arial"/>
        </w:rPr>
        <w:t>I</w:t>
      </w:r>
      <w:r w:rsidRPr="00157F48">
        <w:rPr>
          <w:rFonts w:ascii="Arial" w:hAnsi="Arial" w:cs="Arial"/>
        </w:rPr>
        <w:t>I Legislatura, siendo Gobernador constitucional el C. Francisco Arturo Vega de Lamadrid 2013-2019;</w:t>
      </w:r>
      <w:r w:rsidR="006F52B3">
        <w:rPr>
          <w:rFonts w:ascii="Arial" w:hAnsi="Arial" w:cs="Arial"/>
        </w:rPr>
        <w:t xml:space="preserve"> </w:t>
      </w:r>
      <w:bookmarkStart w:id="14" w:name="_Hlk152589940"/>
      <w:r w:rsidR="006F52B3">
        <w:rPr>
          <w:rFonts w:ascii="Arial" w:hAnsi="Arial" w:cs="Arial"/>
        </w:rPr>
        <w:t xml:space="preserve">fue </w:t>
      </w:r>
      <w:r w:rsidR="006F52B3" w:rsidRPr="00157F48">
        <w:rPr>
          <w:rFonts w:ascii="Arial" w:hAnsi="Arial" w:cs="Arial"/>
          <w:lang w:val="es-ES"/>
        </w:rPr>
        <w:t xml:space="preserve">reformado mediante </w:t>
      </w:r>
      <w:r w:rsidR="006F52B3" w:rsidRPr="003A4546">
        <w:rPr>
          <w:rFonts w:ascii="Arial" w:hAnsi="Arial" w:cs="Arial"/>
          <w:lang w:val="es-ES"/>
        </w:rPr>
        <w:t>Decreto No. 31</w:t>
      </w:r>
      <w:r w:rsidR="006F52B3">
        <w:rPr>
          <w:rFonts w:ascii="Arial" w:hAnsi="Arial" w:cs="Arial"/>
          <w:lang w:val="es-ES"/>
        </w:rPr>
        <w:t>4</w:t>
      </w:r>
      <w:r w:rsidR="006F52B3" w:rsidRPr="00157F48">
        <w:rPr>
          <w:rFonts w:ascii="Arial" w:hAnsi="Arial" w:cs="Arial"/>
          <w:lang w:val="es-ES"/>
        </w:rPr>
        <w:t xml:space="preserve">, </w:t>
      </w:r>
      <w:r w:rsidR="006F52B3" w:rsidRPr="00157F48">
        <w:rPr>
          <w:rFonts w:ascii="Arial" w:hAnsi="Arial" w:cs="Arial"/>
        </w:rPr>
        <w:t xml:space="preserve">publicado en el Periódico Oficial No. </w:t>
      </w:r>
      <w:r w:rsidR="006F52B3">
        <w:rPr>
          <w:rFonts w:ascii="Arial" w:hAnsi="Arial" w:cs="Arial"/>
        </w:rPr>
        <w:t>67</w:t>
      </w:r>
      <w:r w:rsidR="006F52B3" w:rsidRPr="00157F48">
        <w:rPr>
          <w:rFonts w:ascii="Arial" w:hAnsi="Arial" w:cs="Arial"/>
        </w:rPr>
        <w:t xml:space="preserve">, de fecha </w:t>
      </w:r>
      <w:r w:rsidR="006F52B3">
        <w:rPr>
          <w:rFonts w:ascii="Arial" w:hAnsi="Arial" w:cs="Arial"/>
        </w:rPr>
        <w:t>01</w:t>
      </w:r>
      <w:r w:rsidR="006F52B3" w:rsidRPr="00157F48">
        <w:rPr>
          <w:rFonts w:ascii="Arial" w:hAnsi="Arial" w:cs="Arial"/>
        </w:rPr>
        <w:t xml:space="preserve"> de </w:t>
      </w:r>
      <w:r w:rsidR="006F52B3">
        <w:rPr>
          <w:rFonts w:ascii="Arial" w:hAnsi="Arial" w:cs="Arial"/>
        </w:rPr>
        <w:t>diciembre</w:t>
      </w:r>
      <w:r w:rsidR="006F52B3" w:rsidRPr="00157F48">
        <w:rPr>
          <w:rFonts w:ascii="Arial" w:hAnsi="Arial" w:cs="Arial"/>
        </w:rPr>
        <w:t xml:space="preserve"> </w:t>
      </w:r>
      <w:r w:rsidR="006F52B3">
        <w:rPr>
          <w:rFonts w:ascii="Arial" w:hAnsi="Arial" w:cs="Arial"/>
        </w:rPr>
        <w:t>de</w:t>
      </w:r>
      <w:r w:rsidR="006F52B3" w:rsidRPr="00157F48">
        <w:rPr>
          <w:rFonts w:ascii="Arial" w:hAnsi="Arial" w:cs="Arial"/>
        </w:rPr>
        <w:t xml:space="preserve"> 20</w:t>
      </w:r>
      <w:r w:rsidR="006F52B3">
        <w:rPr>
          <w:rFonts w:ascii="Arial" w:hAnsi="Arial" w:cs="Arial"/>
        </w:rPr>
        <w:t>23</w:t>
      </w:r>
      <w:r w:rsidR="006F52B3" w:rsidRPr="00157F48">
        <w:rPr>
          <w:rFonts w:ascii="Arial" w:hAnsi="Arial" w:cs="Arial"/>
        </w:rPr>
        <w:t xml:space="preserve">, Sección </w:t>
      </w:r>
      <w:r w:rsidR="006F52B3">
        <w:rPr>
          <w:rFonts w:ascii="Arial" w:hAnsi="Arial" w:cs="Arial"/>
        </w:rPr>
        <w:t>I</w:t>
      </w:r>
      <w:r w:rsidR="006F52B3" w:rsidRPr="00157F48">
        <w:rPr>
          <w:rFonts w:ascii="Arial" w:hAnsi="Arial" w:cs="Arial"/>
        </w:rPr>
        <w:t>, Tomo CXX</w:t>
      </w:r>
      <w:r w:rsidR="006F52B3">
        <w:rPr>
          <w:rFonts w:ascii="Arial" w:hAnsi="Arial" w:cs="Arial"/>
        </w:rPr>
        <w:t>X</w:t>
      </w:r>
      <w:r w:rsidR="006F52B3" w:rsidRPr="00157F48">
        <w:rPr>
          <w:rFonts w:ascii="Arial" w:hAnsi="Arial" w:cs="Arial"/>
        </w:rPr>
        <w:t>; expedido por la H. XX</w:t>
      </w:r>
      <w:r w:rsidR="006F52B3">
        <w:rPr>
          <w:rFonts w:ascii="Arial" w:hAnsi="Arial" w:cs="Arial"/>
        </w:rPr>
        <w:t>IV</w:t>
      </w:r>
      <w:r w:rsidR="006F52B3" w:rsidRPr="00157F48">
        <w:rPr>
          <w:rFonts w:ascii="Arial" w:hAnsi="Arial" w:cs="Arial"/>
        </w:rPr>
        <w:t xml:space="preserve"> Legislatura, siendo Gobernador</w:t>
      </w:r>
      <w:r w:rsidR="006F52B3">
        <w:rPr>
          <w:rFonts w:ascii="Arial" w:hAnsi="Arial" w:cs="Arial"/>
        </w:rPr>
        <w:t>a</w:t>
      </w:r>
      <w:r w:rsidR="006F52B3" w:rsidRPr="00157F48">
        <w:rPr>
          <w:rFonts w:ascii="Arial" w:hAnsi="Arial" w:cs="Arial"/>
        </w:rPr>
        <w:t xml:space="preserve"> </w:t>
      </w:r>
      <w:r w:rsidR="006F52B3">
        <w:rPr>
          <w:rFonts w:ascii="Arial" w:hAnsi="Arial" w:cs="Arial"/>
        </w:rPr>
        <w:t>C</w:t>
      </w:r>
      <w:r w:rsidR="006F52B3" w:rsidRPr="00157F48">
        <w:rPr>
          <w:rFonts w:ascii="Arial" w:hAnsi="Arial" w:cs="Arial"/>
        </w:rPr>
        <w:t xml:space="preserve">onstitucional </w:t>
      </w:r>
      <w:r w:rsidR="006F52B3">
        <w:rPr>
          <w:rFonts w:ascii="Arial" w:hAnsi="Arial" w:cs="Arial"/>
        </w:rPr>
        <w:t>la</w:t>
      </w:r>
      <w:r w:rsidR="006F52B3" w:rsidRPr="00157F48">
        <w:rPr>
          <w:rFonts w:ascii="Arial" w:hAnsi="Arial" w:cs="Arial"/>
        </w:rPr>
        <w:t xml:space="preserve"> C. </w:t>
      </w:r>
      <w:r w:rsidR="006F52B3">
        <w:rPr>
          <w:rFonts w:ascii="Arial" w:hAnsi="Arial" w:cs="Arial"/>
        </w:rPr>
        <w:t>Marina del Pilar Ávila Olmeda</w:t>
      </w:r>
      <w:bookmarkEnd w:id="14"/>
      <w:r w:rsidR="006F52B3">
        <w:rPr>
          <w:rFonts w:ascii="Arial" w:hAnsi="Arial" w:cs="Arial"/>
        </w:rPr>
        <w:t xml:space="preserve"> 2021-2027</w:t>
      </w:r>
      <w:r w:rsidR="006F52B3" w:rsidRPr="00157F48">
        <w:rPr>
          <w:rFonts w:ascii="Arial" w:hAnsi="Arial" w:cs="Arial"/>
        </w:rPr>
        <w:t>;</w:t>
      </w:r>
    </w:p>
    <w:p w:rsidR="00B9241C" w:rsidRDefault="00B9241C" w:rsidP="00F239CA">
      <w:pPr>
        <w:tabs>
          <w:tab w:val="left" w:pos="2940"/>
        </w:tabs>
        <w:ind w:firstLine="709"/>
        <w:jc w:val="both"/>
        <w:rPr>
          <w:rFonts w:ascii="Arial" w:hAnsi="Arial" w:cs="Arial"/>
        </w:rPr>
      </w:pPr>
    </w:p>
    <w:p w:rsidR="00484DD5" w:rsidRPr="00484DD5" w:rsidRDefault="00484DD5" w:rsidP="00484DD5">
      <w:pPr>
        <w:ind w:firstLine="720"/>
        <w:jc w:val="center"/>
        <w:rPr>
          <w:rFonts w:ascii="Arial" w:hAnsi="Arial" w:cs="Arial"/>
        </w:rPr>
      </w:pPr>
      <w:r>
        <w:rPr>
          <w:rFonts w:ascii="Arial" w:hAnsi="Arial" w:cs="Arial"/>
        </w:rPr>
        <w:t xml:space="preserve">Fue </w:t>
      </w:r>
      <w:r>
        <w:rPr>
          <w:rFonts w:ascii="Arial" w:hAnsi="Arial" w:cs="Arial"/>
          <w:lang w:val="es-ES"/>
        </w:rPr>
        <w:t xml:space="preserve">modificada la </w:t>
      </w:r>
      <w:bookmarkStart w:id="15" w:name="SECCIÓN3SECRETARIADEBIENESTAR"/>
      <w:r>
        <w:rPr>
          <w:rFonts w:ascii="Arial" w:hAnsi="Arial" w:cs="Arial"/>
          <w:lang w:val="es-ES"/>
        </w:rPr>
        <w:t>denominación de esta Sección</w:t>
      </w:r>
      <w:r w:rsidRPr="00B92DEE">
        <w:rPr>
          <w:rFonts w:ascii="Arial" w:hAnsi="Arial" w:cs="Arial"/>
          <w:lang w:val="es-ES"/>
        </w:rPr>
        <w:t xml:space="preserve"> </w:t>
      </w:r>
      <w:bookmarkEnd w:id="15"/>
      <w:r w:rsidRPr="00B92DEE">
        <w:rPr>
          <w:rFonts w:ascii="Arial" w:hAnsi="Arial" w:cs="Arial"/>
          <w:lang w:val="es-ES"/>
        </w:rPr>
        <w:t xml:space="preserve">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484DD5" w:rsidRPr="00484DD5" w:rsidRDefault="00484DD5" w:rsidP="00484DD5">
      <w:pPr>
        <w:tabs>
          <w:tab w:val="left" w:pos="2880"/>
        </w:tabs>
        <w:jc w:val="center"/>
        <w:rPr>
          <w:rFonts w:ascii="Arial" w:eastAsia="Calibri" w:hAnsi="Arial" w:cs="Arial"/>
          <w:b/>
          <w:bCs/>
        </w:rPr>
      </w:pPr>
      <w:r w:rsidRPr="00484DD5">
        <w:rPr>
          <w:rFonts w:ascii="Arial" w:eastAsia="Calibri" w:hAnsi="Arial" w:cs="Arial"/>
          <w:b/>
          <w:bCs/>
        </w:rPr>
        <w:t>SECCIÓN III</w:t>
      </w:r>
    </w:p>
    <w:p w:rsidR="00484DD5" w:rsidRPr="00484DD5" w:rsidRDefault="00484DD5" w:rsidP="00484DD5">
      <w:pPr>
        <w:tabs>
          <w:tab w:val="left" w:pos="2880"/>
        </w:tabs>
        <w:jc w:val="center"/>
        <w:rPr>
          <w:rFonts w:ascii="Arial" w:eastAsia="Calibri" w:hAnsi="Arial" w:cs="Arial"/>
          <w:b/>
          <w:bCs/>
        </w:rPr>
      </w:pPr>
      <w:r w:rsidRPr="00484DD5">
        <w:rPr>
          <w:rFonts w:ascii="Arial" w:eastAsia="Calibri" w:hAnsi="Arial" w:cs="Arial"/>
          <w:b/>
          <w:bCs/>
        </w:rPr>
        <w:t>DE LA SECRETARÍA DE BIENESTAR</w:t>
      </w:r>
    </w:p>
    <w:p w:rsidR="00484DD5" w:rsidRPr="00484DD5" w:rsidRDefault="00484DD5" w:rsidP="00484DD5">
      <w:pPr>
        <w:tabs>
          <w:tab w:val="left" w:pos="2880"/>
        </w:tabs>
        <w:jc w:val="center"/>
        <w:rPr>
          <w:rFonts w:ascii="Calibri" w:eastAsia="Calibri" w:hAnsi="Calibri" w:cs="Calibri"/>
          <w:b/>
          <w:bCs/>
        </w:rPr>
      </w:pPr>
    </w:p>
    <w:p w:rsidR="00482932" w:rsidRDefault="00482932" w:rsidP="00482932">
      <w:pPr>
        <w:spacing w:after="240"/>
        <w:ind w:firstLine="720"/>
        <w:jc w:val="both"/>
        <w:rPr>
          <w:rFonts w:ascii="Arial" w:hAnsi="Arial" w:cs="Arial"/>
        </w:rPr>
      </w:pPr>
      <w:bookmarkStart w:id="16" w:name="Artículo38"/>
      <w:r>
        <w:rPr>
          <w:rFonts w:ascii="Arial" w:hAnsi="Arial" w:cs="Arial"/>
        </w:rPr>
        <w:t xml:space="preserve">Artículo 38.- </w:t>
      </w:r>
      <w:bookmarkEnd w:id="16"/>
      <w:r>
        <w:rPr>
          <w:rFonts w:ascii="Arial" w:hAnsi="Arial" w:cs="Arial"/>
        </w:rPr>
        <w:t xml:space="preserve">Fue </w:t>
      </w:r>
      <w:r>
        <w:rPr>
          <w:rFonts w:ascii="Arial" w:hAnsi="Arial" w:cs="Arial"/>
          <w:lang w:val="es-ES"/>
        </w:rPr>
        <w:t>reform</w:t>
      </w:r>
      <w:r w:rsidRPr="00B92DEE">
        <w:rPr>
          <w:rFonts w:ascii="Arial" w:hAnsi="Arial" w:cs="Arial"/>
          <w:lang w:val="es-ES"/>
        </w:rPr>
        <w:t xml:space="preserve">ado 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912CD0" w:rsidRPr="00157F48" w:rsidRDefault="00912CD0" w:rsidP="00912CD0">
      <w:pPr>
        <w:tabs>
          <w:tab w:val="left" w:pos="2940"/>
        </w:tabs>
        <w:ind w:firstLine="709"/>
        <w:jc w:val="both"/>
        <w:rPr>
          <w:rFonts w:ascii="Arial" w:hAnsi="Arial" w:cs="Arial"/>
        </w:rPr>
      </w:pPr>
      <w:bookmarkStart w:id="17" w:name="Artículo39"/>
      <w:r>
        <w:rPr>
          <w:rFonts w:ascii="Arial" w:eastAsia="SimSun" w:hAnsi="Arial" w:cs="Arial"/>
        </w:rPr>
        <w:t>Artículo 39.- F</w:t>
      </w:r>
      <w:r>
        <w:rPr>
          <w:rFonts w:ascii="Arial" w:hAnsi="Arial" w:cs="Arial"/>
        </w:rPr>
        <w:t>u</w:t>
      </w:r>
      <w:bookmarkEnd w:id="17"/>
      <w:r>
        <w:rPr>
          <w:rFonts w:ascii="Arial" w:hAnsi="Arial" w:cs="Arial"/>
        </w:rPr>
        <w:t>e reformado por Decreto No. 73</w:t>
      </w:r>
      <w:r w:rsidRPr="00157F48">
        <w:rPr>
          <w:rFonts w:ascii="Arial" w:hAnsi="Arial" w:cs="Arial"/>
        </w:rPr>
        <w:t>, publicad</w:t>
      </w:r>
      <w:r>
        <w:rPr>
          <w:rFonts w:ascii="Arial" w:hAnsi="Arial" w:cs="Arial"/>
        </w:rPr>
        <w:t>o en el Periódico Oficial No. 36, Número Especial</w:t>
      </w:r>
      <w:r w:rsidRPr="00157F48">
        <w:rPr>
          <w:rFonts w:ascii="Arial" w:hAnsi="Arial" w:cs="Arial"/>
        </w:rPr>
        <w:t>, Tomo CXX</w:t>
      </w:r>
      <w:r>
        <w:rPr>
          <w:rFonts w:ascii="Arial" w:hAnsi="Arial" w:cs="Arial"/>
        </w:rPr>
        <w:t>V</w:t>
      </w:r>
      <w:r w:rsidRPr="00157F48">
        <w:rPr>
          <w:rFonts w:ascii="Arial" w:hAnsi="Arial" w:cs="Arial"/>
        </w:rPr>
        <w:t xml:space="preserve">II, </w:t>
      </w:r>
      <w:r>
        <w:rPr>
          <w:rFonts w:ascii="Arial" w:hAnsi="Arial" w:cs="Arial"/>
          <w:color w:val="000000"/>
        </w:rPr>
        <w:t>de fecha 22 de junio</w:t>
      </w:r>
      <w:r w:rsidRPr="00157F48">
        <w:rPr>
          <w:rFonts w:ascii="Arial" w:hAnsi="Arial" w:cs="Arial"/>
          <w:color w:val="000000"/>
        </w:rPr>
        <w:t xml:space="preserve"> de 20</w:t>
      </w:r>
      <w:r>
        <w:rPr>
          <w:rFonts w:ascii="Arial" w:hAnsi="Arial" w:cs="Arial"/>
          <w:color w:val="000000"/>
        </w:rPr>
        <w:t>20</w:t>
      </w:r>
      <w:r w:rsidRPr="00157F48">
        <w:rPr>
          <w:rFonts w:ascii="Arial" w:hAnsi="Arial" w:cs="Arial"/>
          <w:color w:val="000000"/>
        </w:rPr>
        <w:t xml:space="preserve">, </w:t>
      </w:r>
      <w:r w:rsidRPr="00157F48">
        <w:rPr>
          <w:rFonts w:ascii="Arial" w:hAnsi="Arial" w:cs="Arial"/>
        </w:rPr>
        <w:t>expedido por la H. XX</w:t>
      </w:r>
      <w:r>
        <w:rPr>
          <w:rFonts w:ascii="Arial" w:hAnsi="Arial" w:cs="Arial"/>
        </w:rPr>
        <w:t>II</w:t>
      </w:r>
      <w:r w:rsidRPr="00157F48">
        <w:rPr>
          <w:rFonts w:ascii="Arial" w:hAnsi="Arial" w:cs="Arial"/>
        </w:rPr>
        <w:t>I Legislatura, siendo Gobernador C</w:t>
      </w:r>
      <w:r>
        <w:rPr>
          <w:rFonts w:ascii="Arial" w:hAnsi="Arial" w:cs="Arial"/>
        </w:rPr>
        <w:t>onstitucional el C. Jaime Bonilla Valdez 2019-2021</w:t>
      </w:r>
      <w:r w:rsidRPr="00157F48">
        <w:rPr>
          <w:rFonts w:ascii="Arial" w:hAnsi="Arial" w:cs="Arial"/>
        </w:rPr>
        <w:t>;</w:t>
      </w:r>
    </w:p>
    <w:p w:rsidR="00D50F78" w:rsidRPr="00484DD5" w:rsidRDefault="00D50F78" w:rsidP="003A4546">
      <w:pPr>
        <w:tabs>
          <w:tab w:val="left" w:pos="2940"/>
        </w:tabs>
        <w:jc w:val="both"/>
        <w:rPr>
          <w:rFonts w:ascii="Arial" w:hAnsi="Arial" w:cs="Arial"/>
        </w:rPr>
      </w:pPr>
    </w:p>
    <w:p w:rsidR="00484DD5" w:rsidRPr="00484DD5" w:rsidRDefault="00484DD5" w:rsidP="00484DD5">
      <w:pPr>
        <w:ind w:firstLine="720"/>
        <w:jc w:val="center"/>
        <w:rPr>
          <w:rFonts w:ascii="Arial" w:hAnsi="Arial" w:cs="Arial"/>
        </w:rPr>
      </w:pPr>
      <w:r>
        <w:rPr>
          <w:rFonts w:ascii="Arial" w:hAnsi="Arial" w:cs="Arial"/>
        </w:rPr>
        <w:t xml:space="preserve">Fue </w:t>
      </w:r>
      <w:r>
        <w:rPr>
          <w:rFonts w:ascii="Arial" w:hAnsi="Arial" w:cs="Arial"/>
          <w:lang w:val="es-ES"/>
        </w:rPr>
        <w:t xml:space="preserve">modificada la </w:t>
      </w:r>
      <w:bookmarkStart w:id="18" w:name="SECCIÓN5SECRETARIAEDUCACION"/>
      <w:r>
        <w:rPr>
          <w:rFonts w:ascii="Arial" w:hAnsi="Arial" w:cs="Arial"/>
          <w:lang w:val="es-ES"/>
        </w:rPr>
        <w:t>denominación de esta Sección</w:t>
      </w:r>
      <w:r w:rsidRPr="00B92DEE">
        <w:rPr>
          <w:rFonts w:ascii="Arial" w:hAnsi="Arial" w:cs="Arial"/>
          <w:lang w:val="es-ES"/>
        </w:rPr>
        <w:t xml:space="preserve"> </w:t>
      </w:r>
      <w:bookmarkEnd w:id="18"/>
      <w:r w:rsidRPr="00B92DEE">
        <w:rPr>
          <w:rFonts w:ascii="Arial" w:hAnsi="Arial" w:cs="Arial"/>
          <w:lang w:val="es-ES"/>
        </w:rPr>
        <w:t xml:space="preserve">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484DD5" w:rsidRPr="00484DD5" w:rsidRDefault="00484DD5" w:rsidP="00484DD5">
      <w:pPr>
        <w:tabs>
          <w:tab w:val="left" w:pos="2880"/>
        </w:tabs>
        <w:jc w:val="center"/>
        <w:rPr>
          <w:rFonts w:ascii="Arial" w:eastAsia="MS Mincho" w:hAnsi="Arial" w:cs="Arial"/>
          <w:b/>
          <w:bCs/>
        </w:rPr>
      </w:pPr>
      <w:r w:rsidRPr="00484DD5">
        <w:rPr>
          <w:rFonts w:ascii="Arial" w:hAnsi="Arial" w:cs="Arial"/>
          <w:b/>
          <w:bCs/>
        </w:rPr>
        <w:t>SECCIÓN V</w:t>
      </w:r>
    </w:p>
    <w:p w:rsidR="00484DD5" w:rsidRPr="00484DD5" w:rsidRDefault="00484DD5" w:rsidP="00484DD5">
      <w:pPr>
        <w:tabs>
          <w:tab w:val="left" w:pos="2880"/>
        </w:tabs>
        <w:jc w:val="center"/>
        <w:rPr>
          <w:rFonts w:ascii="Arial" w:hAnsi="Arial" w:cs="Arial"/>
          <w:b/>
          <w:bCs/>
        </w:rPr>
      </w:pPr>
      <w:r w:rsidRPr="00484DD5">
        <w:rPr>
          <w:rFonts w:ascii="Arial" w:hAnsi="Arial" w:cs="Arial"/>
          <w:b/>
          <w:bCs/>
        </w:rPr>
        <w:t>DE LA SECRETARÍA DE EDUCACIÓN</w:t>
      </w:r>
    </w:p>
    <w:p w:rsidR="00484DD5" w:rsidRPr="00157F48" w:rsidRDefault="00484DD5" w:rsidP="003A4546">
      <w:pPr>
        <w:tabs>
          <w:tab w:val="left" w:pos="2940"/>
        </w:tabs>
        <w:jc w:val="both"/>
        <w:rPr>
          <w:rFonts w:ascii="Arial" w:hAnsi="Arial" w:cs="Arial"/>
        </w:rPr>
      </w:pPr>
    </w:p>
    <w:p w:rsidR="00482932" w:rsidRDefault="00D50F78" w:rsidP="00484DD5">
      <w:pPr>
        <w:spacing w:after="120"/>
        <w:ind w:firstLine="720"/>
        <w:jc w:val="both"/>
        <w:rPr>
          <w:rFonts w:ascii="Arial" w:hAnsi="Arial" w:cs="Arial"/>
        </w:rPr>
      </w:pPr>
      <w:bookmarkStart w:id="19" w:name="Artículo41"/>
      <w:r w:rsidRPr="00157F48">
        <w:rPr>
          <w:rFonts w:ascii="Arial" w:hAnsi="Arial" w:cs="Arial"/>
        </w:rPr>
        <w:t>Artículo 41</w:t>
      </w:r>
      <w:bookmarkEnd w:id="19"/>
      <w:r w:rsidRPr="00157F48">
        <w:rPr>
          <w:rFonts w:ascii="Arial" w:hAnsi="Arial" w:cs="Arial"/>
        </w:rPr>
        <w:t xml:space="preserve">.- </w:t>
      </w:r>
      <w:r w:rsidRPr="00157F48">
        <w:rPr>
          <w:rFonts w:ascii="Arial" w:hAnsi="Arial" w:cs="Arial"/>
          <w:lang w:val="es-ES"/>
        </w:rPr>
        <w:t xml:space="preserve">Fue reformado mediante Decreto No. 415, </w:t>
      </w:r>
      <w:r w:rsidRPr="00157F48">
        <w:rPr>
          <w:rFonts w:ascii="Arial" w:hAnsi="Arial" w:cs="Arial"/>
        </w:rPr>
        <w:t>publicado en el Periódico Oficial No. 58, de fecha 18 de diciembre de 2015, Sección IV, Tomo CXXII; expedido por la H. XXI Legislatura, siendo Gobernador constitucional el C. Francisco Art</w:t>
      </w:r>
      <w:r w:rsidR="009907E0">
        <w:rPr>
          <w:rFonts w:ascii="Arial" w:hAnsi="Arial" w:cs="Arial"/>
        </w:rPr>
        <w:t>uro Vega de Lamadrid 2013-2019;</w:t>
      </w:r>
      <w:r w:rsidR="00482932">
        <w:rPr>
          <w:rFonts w:ascii="Arial" w:hAnsi="Arial" w:cs="Arial"/>
        </w:rPr>
        <w:t xml:space="preserve"> fue </w:t>
      </w:r>
      <w:r w:rsidR="00482932">
        <w:rPr>
          <w:rFonts w:ascii="Arial" w:hAnsi="Arial" w:cs="Arial"/>
          <w:lang w:val="es-ES"/>
        </w:rPr>
        <w:t>reform</w:t>
      </w:r>
      <w:r w:rsidR="00482932" w:rsidRPr="00B92DEE">
        <w:rPr>
          <w:rFonts w:ascii="Arial" w:hAnsi="Arial" w:cs="Arial"/>
          <w:lang w:val="es-ES"/>
        </w:rPr>
        <w:t xml:space="preserve">ado por Decreto No. </w:t>
      </w:r>
      <w:r w:rsidR="00482932">
        <w:rPr>
          <w:rFonts w:ascii="Arial" w:hAnsi="Arial" w:cs="Arial"/>
          <w:lang w:val="es-ES"/>
        </w:rPr>
        <w:t>279</w:t>
      </w:r>
      <w:r w:rsidR="00482932" w:rsidRPr="00B92DEE">
        <w:rPr>
          <w:rFonts w:ascii="Arial" w:hAnsi="Arial" w:cs="Arial"/>
          <w:lang w:val="es-ES"/>
        </w:rPr>
        <w:t xml:space="preserve">, </w:t>
      </w:r>
      <w:r w:rsidR="00482932" w:rsidRPr="00B92DEE">
        <w:rPr>
          <w:rFonts w:ascii="Arial" w:hAnsi="Arial" w:cs="Arial"/>
        </w:rPr>
        <w:t>publicado en el Periódico Oficial No.</w:t>
      </w:r>
      <w:r w:rsidR="00482932">
        <w:rPr>
          <w:rFonts w:ascii="Arial" w:hAnsi="Arial" w:cs="Arial"/>
        </w:rPr>
        <w:t xml:space="preserve"> 53</w:t>
      </w:r>
      <w:r w:rsidR="00482932" w:rsidRPr="00B92DEE">
        <w:rPr>
          <w:rFonts w:ascii="Arial" w:hAnsi="Arial" w:cs="Arial"/>
        </w:rPr>
        <w:t xml:space="preserve">, de fecha </w:t>
      </w:r>
      <w:r w:rsidR="00482932">
        <w:rPr>
          <w:rFonts w:ascii="Arial" w:hAnsi="Arial" w:cs="Arial"/>
        </w:rPr>
        <w:t>08</w:t>
      </w:r>
      <w:r w:rsidR="00482932" w:rsidRPr="00B92DEE">
        <w:rPr>
          <w:rFonts w:ascii="Arial" w:hAnsi="Arial" w:cs="Arial"/>
        </w:rPr>
        <w:t xml:space="preserve"> de </w:t>
      </w:r>
      <w:r w:rsidR="00482932">
        <w:rPr>
          <w:rFonts w:ascii="Arial" w:hAnsi="Arial" w:cs="Arial"/>
        </w:rPr>
        <w:t>septiembre</w:t>
      </w:r>
      <w:r w:rsidR="00482932" w:rsidRPr="00B92DEE">
        <w:rPr>
          <w:rFonts w:ascii="Arial" w:hAnsi="Arial" w:cs="Arial"/>
        </w:rPr>
        <w:t xml:space="preserve"> </w:t>
      </w:r>
      <w:r w:rsidR="00482932">
        <w:rPr>
          <w:rFonts w:ascii="Arial" w:hAnsi="Arial" w:cs="Arial"/>
        </w:rPr>
        <w:t>de</w:t>
      </w:r>
      <w:r w:rsidR="00482932" w:rsidRPr="00B92DEE">
        <w:rPr>
          <w:rFonts w:ascii="Arial" w:hAnsi="Arial" w:cs="Arial"/>
        </w:rPr>
        <w:t xml:space="preserve"> 202</w:t>
      </w:r>
      <w:r w:rsidR="00482932">
        <w:rPr>
          <w:rFonts w:ascii="Arial" w:hAnsi="Arial" w:cs="Arial"/>
        </w:rPr>
        <w:t>3</w:t>
      </w:r>
      <w:r w:rsidR="00482932" w:rsidRPr="00B92DEE">
        <w:rPr>
          <w:rFonts w:ascii="Arial" w:hAnsi="Arial" w:cs="Arial"/>
        </w:rPr>
        <w:t xml:space="preserve">, </w:t>
      </w:r>
      <w:r w:rsidR="00482932">
        <w:rPr>
          <w:rFonts w:ascii="Arial" w:hAnsi="Arial" w:cs="Arial"/>
        </w:rPr>
        <w:t>Sección III</w:t>
      </w:r>
      <w:r w:rsidR="00482932" w:rsidRPr="00B92DEE">
        <w:rPr>
          <w:rFonts w:ascii="Arial" w:hAnsi="Arial" w:cs="Arial"/>
        </w:rPr>
        <w:t>, Tomo CXX</w:t>
      </w:r>
      <w:r w:rsidR="00482932">
        <w:rPr>
          <w:rFonts w:ascii="Arial" w:hAnsi="Arial" w:cs="Arial"/>
        </w:rPr>
        <w:t>X</w:t>
      </w:r>
      <w:r w:rsidR="00482932" w:rsidRPr="00B92DEE">
        <w:rPr>
          <w:rFonts w:ascii="Arial" w:hAnsi="Arial" w:cs="Arial"/>
        </w:rPr>
        <w:t>; expedido por la H. XXI</w:t>
      </w:r>
      <w:r w:rsidR="00482932">
        <w:rPr>
          <w:rFonts w:ascii="Arial" w:hAnsi="Arial" w:cs="Arial"/>
        </w:rPr>
        <w:t>V</w:t>
      </w:r>
      <w:r w:rsidR="00482932" w:rsidRPr="00B92DEE">
        <w:rPr>
          <w:rFonts w:ascii="Arial" w:hAnsi="Arial" w:cs="Arial"/>
        </w:rPr>
        <w:t xml:space="preserve"> Legislatura, siendo Gobernador</w:t>
      </w:r>
      <w:r w:rsidR="00482932">
        <w:rPr>
          <w:rFonts w:ascii="Arial" w:hAnsi="Arial" w:cs="Arial"/>
        </w:rPr>
        <w:t>a</w:t>
      </w:r>
      <w:r w:rsidR="00482932" w:rsidRPr="00B92DEE">
        <w:rPr>
          <w:rFonts w:ascii="Arial" w:hAnsi="Arial" w:cs="Arial"/>
        </w:rPr>
        <w:t xml:space="preserve"> Constitucional </w:t>
      </w:r>
      <w:r w:rsidR="00482932">
        <w:rPr>
          <w:rFonts w:ascii="Arial" w:hAnsi="Arial" w:cs="Arial"/>
        </w:rPr>
        <w:t>la</w:t>
      </w:r>
      <w:r w:rsidR="00482932" w:rsidRPr="00B92DEE">
        <w:rPr>
          <w:rFonts w:ascii="Arial" w:hAnsi="Arial" w:cs="Arial"/>
        </w:rPr>
        <w:t xml:space="preserve"> C. </w:t>
      </w:r>
      <w:r w:rsidR="00482932">
        <w:rPr>
          <w:rFonts w:ascii="Arial" w:hAnsi="Arial" w:cs="Arial"/>
        </w:rPr>
        <w:t>Marina del Pilar Ávila Olmeda</w:t>
      </w:r>
      <w:r w:rsidR="00482932" w:rsidRPr="00B92DEE">
        <w:rPr>
          <w:rFonts w:ascii="Arial" w:hAnsi="Arial" w:cs="Arial"/>
        </w:rPr>
        <w:t xml:space="preserve"> 20</w:t>
      </w:r>
      <w:r w:rsidR="00482932">
        <w:rPr>
          <w:rFonts w:ascii="Arial" w:hAnsi="Arial" w:cs="Arial"/>
        </w:rPr>
        <w:t>21</w:t>
      </w:r>
      <w:r w:rsidR="00482932" w:rsidRPr="00B92DEE">
        <w:rPr>
          <w:rFonts w:ascii="Arial" w:hAnsi="Arial" w:cs="Arial"/>
        </w:rPr>
        <w:t>-202</w:t>
      </w:r>
      <w:r w:rsidR="00482932">
        <w:rPr>
          <w:rFonts w:ascii="Arial" w:hAnsi="Arial" w:cs="Arial"/>
        </w:rPr>
        <w:t>7</w:t>
      </w:r>
      <w:r w:rsidR="00482932" w:rsidRPr="00B92DEE">
        <w:rPr>
          <w:rFonts w:ascii="Arial" w:hAnsi="Arial" w:cs="Arial"/>
        </w:rPr>
        <w:t>;</w:t>
      </w:r>
      <w:bookmarkStart w:id="20" w:name="Artículo44"/>
    </w:p>
    <w:p w:rsidR="00484DD5" w:rsidRPr="00484DD5" w:rsidRDefault="00484DD5" w:rsidP="00484DD5">
      <w:pPr>
        <w:ind w:firstLine="720"/>
        <w:jc w:val="center"/>
        <w:rPr>
          <w:rFonts w:ascii="Arial" w:hAnsi="Arial" w:cs="Arial"/>
        </w:rPr>
      </w:pPr>
      <w:r>
        <w:rPr>
          <w:rFonts w:ascii="Arial" w:hAnsi="Arial" w:cs="Arial"/>
        </w:rPr>
        <w:t xml:space="preserve">Fue </w:t>
      </w:r>
      <w:r>
        <w:rPr>
          <w:rFonts w:ascii="Arial" w:hAnsi="Arial" w:cs="Arial"/>
          <w:lang w:val="es-ES"/>
        </w:rPr>
        <w:t xml:space="preserve">modificada la </w:t>
      </w:r>
      <w:bookmarkStart w:id="21" w:name="SECCIÓN6SECRETARIAHACIENDA"/>
      <w:r>
        <w:rPr>
          <w:rFonts w:ascii="Arial" w:hAnsi="Arial" w:cs="Arial"/>
          <w:lang w:val="es-ES"/>
        </w:rPr>
        <w:t>denominación de esta Sección</w:t>
      </w:r>
      <w:r w:rsidRPr="00B92DEE">
        <w:rPr>
          <w:rFonts w:ascii="Arial" w:hAnsi="Arial" w:cs="Arial"/>
          <w:lang w:val="es-ES"/>
        </w:rPr>
        <w:t xml:space="preserve"> </w:t>
      </w:r>
      <w:bookmarkEnd w:id="21"/>
      <w:r w:rsidRPr="00B92DEE">
        <w:rPr>
          <w:rFonts w:ascii="Arial" w:hAnsi="Arial" w:cs="Arial"/>
          <w:lang w:val="es-ES"/>
        </w:rPr>
        <w:t xml:space="preserve">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484DD5" w:rsidRPr="00484DD5" w:rsidRDefault="00484DD5" w:rsidP="00484DD5">
      <w:pPr>
        <w:tabs>
          <w:tab w:val="left" w:pos="2880"/>
        </w:tabs>
        <w:jc w:val="center"/>
        <w:rPr>
          <w:rFonts w:ascii="Arial" w:eastAsia="MS Mincho" w:hAnsi="Arial" w:cs="Arial"/>
          <w:b/>
          <w:bCs/>
        </w:rPr>
      </w:pPr>
      <w:r w:rsidRPr="00484DD5">
        <w:rPr>
          <w:rFonts w:ascii="Arial" w:hAnsi="Arial" w:cs="Arial"/>
          <w:b/>
          <w:bCs/>
        </w:rPr>
        <w:t>SECCIÓN VI</w:t>
      </w:r>
    </w:p>
    <w:p w:rsidR="00484DD5" w:rsidRPr="00484DD5" w:rsidRDefault="00484DD5" w:rsidP="00484DD5">
      <w:pPr>
        <w:tabs>
          <w:tab w:val="left" w:pos="2880"/>
        </w:tabs>
        <w:spacing w:after="240"/>
        <w:jc w:val="center"/>
        <w:rPr>
          <w:rFonts w:ascii="Arial" w:hAnsi="Arial" w:cs="Arial"/>
          <w:b/>
          <w:bCs/>
        </w:rPr>
      </w:pPr>
      <w:r w:rsidRPr="00484DD5">
        <w:rPr>
          <w:rFonts w:ascii="Arial" w:hAnsi="Arial" w:cs="Arial"/>
          <w:b/>
          <w:bCs/>
        </w:rPr>
        <w:t>DE LA SECRETARÍA DE HACIENDA</w:t>
      </w:r>
      <w:bookmarkStart w:id="22" w:name="Artículo42"/>
    </w:p>
    <w:p w:rsidR="00482932" w:rsidRDefault="00482932" w:rsidP="00482932">
      <w:pPr>
        <w:spacing w:after="240"/>
        <w:ind w:firstLine="720"/>
        <w:jc w:val="both"/>
        <w:rPr>
          <w:rFonts w:ascii="Arial" w:hAnsi="Arial" w:cs="Arial"/>
        </w:rPr>
      </w:pPr>
      <w:r w:rsidRPr="00157F48">
        <w:rPr>
          <w:rFonts w:ascii="Arial" w:hAnsi="Arial" w:cs="Arial"/>
        </w:rPr>
        <w:t>Artículo 4</w:t>
      </w:r>
      <w:r>
        <w:rPr>
          <w:rFonts w:ascii="Arial" w:hAnsi="Arial" w:cs="Arial"/>
        </w:rPr>
        <w:t>2</w:t>
      </w:r>
      <w:r w:rsidRPr="00157F48">
        <w:rPr>
          <w:rFonts w:ascii="Arial" w:hAnsi="Arial" w:cs="Arial"/>
        </w:rPr>
        <w:t xml:space="preserve">.- </w:t>
      </w:r>
      <w:bookmarkEnd w:id="22"/>
      <w:r>
        <w:rPr>
          <w:rFonts w:ascii="Arial" w:hAnsi="Arial" w:cs="Arial"/>
          <w:lang w:val="es-ES"/>
        </w:rPr>
        <w:t>Fue reform</w:t>
      </w:r>
      <w:r w:rsidRPr="00B92DEE">
        <w:rPr>
          <w:rFonts w:ascii="Arial" w:hAnsi="Arial" w:cs="Arial"/>
          <w:lang w:val="es-ES"/>
        </w:rPr>
        <w:t xml:space="preserve">ado 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3A7617" w:rsidRPr="00482932" w:rsidRDefault="003A7617" w:rsidP="00482932">
      <w:pPr>
        <w:spacing w:after="240"/>
        <w:ind w:firstLine="720"/>
        <w:jc w:val="both"/>
        <w:rPr>
          <w:rFonts w:ascii="Arial" w:hAnsi="Arial" w:cs="Arial"/>
        </w:rPr>
      </w:pPr>
      <w:r w:rsidRPr="00157F48">
        <w:rPr>
          <w:rFonts w:ascii="Arial" w:hAnsi="Arial" w:cs="Arial"/>
          <w:lang w:val="es-ES_tradnl"/>
        </w:rPr>
        <w:t xml:space="preserve">Artículo 44.- </w:t>
      </w:r>
      <w:r w:rsidRPr="00157F48">
        <w:rPr>
          <w:rFonts w:ascii="Arial" w:hAnsi="Arial" w:cs="Arial"/>
        </w:rPr>
        <w:t xml:space="preserve">Fue </w:t>
      </w:r>
      <w:bookmarkEnd w:id="20"/>
      <w:r w:rsidRPr="00157F48">
        <w:rPr>
          <w:rFonts w:ascii="Arial" w:hAnsi="Arial" w:cs="Arial"/>
        </w:rPr>
        <w:t>reformado por Decreto No. 653, publicado en el Periódico Oficial No. 52, Sección V, de fecha 25 de noviembre de 2016, Tomo CXXIII, expedido por la H. XXI Legislatura, siendo Gobernador Constitucional el C. Francisco Arturo Vega de Lamadrid 2013-2019;</w:t>
      </w:r>
    </w:p>
    <w:p w:rsidR="009907E0" w:rsidRPr="00157F48" w:rsidRDefault="009907E0" w:rsidP="009907E0">
      <w:pPr>
        <w:jc w:val="center"/>
        <w:rPr>
          <w:rFonts w:ascii="Arial" w:hAnsi="Arial" w:cs="Arial"/>
        </w:rPr>
      </w:pPr>
      <w:r>
        <w:rPr>
          <w:rFonts w:ascii="Arial" w:hAnsi="Arial" w:cs="Arial"/>
        </w:rPr>
        <w:t xml:space="preserve">Fue adicionada esta Sección </w:t>
      </w:r>
      <w:r w:rsidRPr="00157F48">
        <w:rPr>
          <w:rFonts w:ascii="Arial" w:hAnsi="Arial" w:cs="Arial"/>
        </w:rPr>
        <w:t xml:space="preserve">mediante Decreto No. 457, publicado en el Periódico Oficial No. 25, de fecha 31 de mayo de 2013, Sección I, Tomo CXX, expedido por la </w:t>
      </w:r>
    </w:p>
    <w:p w:rsidR="009907E0" w:rsidRPr="00157F48" w:rsidRDefault="009907E0" w:rsidP="009907E0">
      <w:pPr>
        <w:jc w:val="center"/>
        <w:rPr>
          <w:rFonts w:ascii="Arial" w:hAnsi="Arial" w:cs="Arial"/>
        </w:rPr>
      </w:pPr>
      <w:r w:rsidRPr="00157F48">
        <w:rPr>
          <w:rFonts w:ascii="Arial" w:hAnsi="Arial" w:cs="Arial"/>
        </w:rPr>
        <w:t xml:space="preserve">H. XX Legislatura, siendo Gobernador Constitucional </w:t>
      </w:r>
    </w:p>
    <w:p w:rsidR="009907E0" w:rsidRPr="00157F48" w:rsidRDefault="009907E0" w:rsidP="009907E0">
      <w:pPr>
        <w:jc w:val="center"/>
        <w:rPr>
          <w:rFonts w:ascii="Arial" w:hAnsi="Arial" w:cs="Arial"/>
        </w:rPr>
      </w:pPr>
      <w:r w:rsidRPr="00157F48">
        <w:rPr>
          <w:rFonts w:ascii="Arial" w:hAnsi="Arial" w:cs="Arial"/>
        </w:rPr>
        <w:t xml:space="preserve">el C. José </w:t>
      </w:r>
      <w:r>
        <w:rPr>
          <w:rFonts w:ascii="Arial" w:hAnsi="Arial" w:cs="Arial"/>
        </w:rPr>
        <w:t>Guadalupe Osuna Millán 2007-20</w:t>
      </w:r>
      <w:bookmarkStart w:id="23" w:name="SECCIONIX"/>
      <w:r>
        <w:rPr>
          <w:rFonts w:ascii="Arial" w:hAnsi="Arial" w:cs="Arial"/>
        </w:rPr>
        <w:t>13;</w:t>
      </w:r>
    </w:p>
    <w:p w:rsidR="009907E0" w:rsidRPr="009907E0" w:rsidRDefault="009907E0" w:rsidP="009907E0">
      <w:pPr>
        <w:keepNext/>
        <w:widowControl w:val="0"/>
        <w:ind w:left="284" w:right="333"/>
        <w:jc w:val="center"/>
        <w:rPr>
          <w:rFonts w:ascii="Arial" w:hAnsi="Arial" w:cs="Arial"/>
          <w:b/>
        </w:rPr>
      </w:pPr>
      <w:r w:rsidRPr="009907E0">
        <w:rPr>
          <w:rFonts w:ascii="Arial" w:hAnsi="Arial" w:cs="Arial"/>
          <w:b/>
        </w:rPr>
        <w:t>SECCIÓN IX</w:t>
      </w:r>
      <w:bookmarkEnd w:id="23"/>
    </w:p>
    <w:p w:rsidR="009907E0" w:rsidRDefault="009907E0" w:rsidP="009907E0">
      <w:pPr>
        <w:keepNext/>
        <w:widowControl w:val="0"/>
        <w:ind w:left="284" w:right="333"/>
        <w:jc w:val="center"/>
        <w:rPr>
          <w:rFonts w:ascii="Arial" w:hAnsi="Arial" w:cs="Arial"/>
          <w:b/>
        </w:rPr>
      </w:pPr>
      <w:r w:rsidRPr="009907E0">
        <w:rPr>
          <w:rFonts w:ascii="Arial" w:hAnsi="Arial" w:cs="Arial"/>
          <w:b/>
        </w:rPr>
        <w:t>DE LA SECRETARÍA DE DESARROLLO ECONÓMICO</w:t>
      </w:r>
    </w:p>
    <w:p w:rsidR="00484DD5" w:rsidRPr="009907E0" w:rsidRDefault="00484DD5" w:rsidP="009907E0">
      <w:pPr>
        <w:keepNext/>
        <w:widowControl w:val="0"/>
        <w:ind w:left="284" w:right="333"/>
        <w:jc w:val="center"/>
        <w:rPr>
          <w:rFonts w:ascii="Arial" w:hAnsi="Arial" w:cs="Arial"/>
          <w:b/>
        </w:rPr>
      </w:pPr>
    </w:p>
    <w:p w:rsidR="00484DD5" w:rsidRDefault="00484DD5" w:rsidP="00484DD5">
      <w:pPr>
        <w:ind w:firstLine="720"/>
        <w:jc w:val="center"/>
        <w:rPr>
          <w:rFonts w:ascii="Arial" w:hAnsi="Arial" w:cs="Arial"/>
        </w:rPr>
      </w:pPr>
    </w:p>
    <w:p w:rsidR="00484DD5" w:rsidRPr="00484DD5" w:rsidRDefault="00484DD5" w:rsidP="00484DD5">
      <w:pPr>
        <w:ind w:firstLine="720"/>
        <w:jc w:val="center"/>
        <w:rPr>
          <w:rFonts w:ascii="Arial" w:hAnsi="Arial" w:cs="Arial"/>
        </w:rPr>
      </w:pPr>
      <w:r>
        <w:rPr>
          <w:rFonts w:ascii="Arial" w:hAnsi="Arial" w:cs="Arial"/>
        </w:rPr>
        <w:t xml:space="preserve">Fue </w:t>
      </w:r>
      <w:r>
        <w:rPr>
          <w:rFonts w:ascii="Arial" w:hAnsi="Arial" w:cs="Arial"/>
          <w:lang w:val="es-ES"/>
        </w:rPr>
        <w:t xml:space="preserve">modificada la </w:t>
      </w:r>
      <w:bookmarkStart w:id="24" w:name="SECCIÓN9SECRETARIAECONOMIA"/>
      <w:r>
        <w:rPr>
          <w:rFonts w:ascii="Arial" w:hAnsi="Arial" w:cs="Arial"/>
          <w:lang w:val="es-ES"/>
        </w:rPr>
        <w:t>denominación de esta Sección</w:t>
      </w:r>
      <w:r w:rsidRPr="00B92DEE">
        <w:rPr>
          <w:rFonts w:ascii="Arial" w:hAnsi="Arial" w:cs="Arial"/>
          <w:lang w:val="es-ES"/>
        </w:rPr>
        <w:t xml:space="preserve"> </w:t>
      </w:r>
      <w:bookmarkEnd w:id="24"/>
      <w:r w:rsidRPr="00B92DEE">
        <w:rPr>
          <w:rFonts w:ascii="Arial" w:hAnsi="Arial" w:cs="Arial"/>
          <w:lang w:val="es-ES"/>
        </w:rPr>
        <w:t xml:space="preserve">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484DD5" w:rsidRPr="00484DD5" w:rsidRDefault="00484DD5" w:rsidP="00484DD5">
      <w:pPr>
        <w:tabs>
          <w:tab w:val="left" w:pos="1590"/>
        </w:tabs>
        <w:jc w:val="center"/>
        <w:rPr>
          <w:rFonts w:ascii="Arial" w:hAnsi="Arial" w:cs="Arial"/>
          <w:b/>
          <w:bCs/>
        </w:rPr>
      </w:pPr>
      <w:r w:rsidRPr="00484DD5">
        <w:rPr>
          <w:rFonts w:ascii="Arial" w:hAnsi="Arial" w:cs="Arial"/>
          <w:b/>
          <w:bCs/>
        </w:rPr>
        <w:t>SECCIÓN IX</w:t>
      </w:r>
    </w:p>
    <w:p w:rsidR="009907E0" w:rsidRPr="00484DD5" w:rsidRDefault="00484DD5" w:rsidP="00484DD5">
      <w:pPr>
        <w:tabs>
          <w:tab w:val="left" w:pos="1590"/>
        </w:tabs>
        <w:jc w:val="center"/>
        <w:rPr>
          <w:rFonts w:ascii="Arial" w:hAnsi="Arial" w:cs="Arial"/>
          <w:b/>
          <w:bCs/>
        </w:rPr>
      </w:pPr>
      <w:r w:rsidRPr="00484DD5">
        <w:rPr>
          <w:rFonts w:ascii="Arial" w:hAnsi="Arial" w:cs="Arial"/>
          <w:b/>
          <w:bCs/>
        </w:rPr>
        <w:t>DE LA SECRETARÍA DE ECONOMÍA E INNOVACIÓN</w:t>
      </w:r>
    </w:p>
    <w:p w:rsidR="009907E0" w:rsidRPr="00157F48" w:rsidRDefault="009907E0" w:rsidP="00F36A61">
      <w:pPr>
        <w:keepNext/>
        <w:widowControl w:val="0"/>
        <w:ind w:firstLine="709"/>
        <w:jc w:val="both"/>
        <w:rPr>
          <w:rFonts w:ascii="Arial" w:hAnsi="Arial" w:cs="Arial"/>
          <w:lang w:val="es-ES_tradnl"/>
        </w:rPr>
      </w:pPr>
    </w:p>
    <w:p w:rsidR="00214968" w:rsidRDefault="00CD00E3" w:rsidP="00482932">
      <w:pPr>
        <w:spacing w:after="240"/>
        <w:ind w:firstLine="720"/>
        <w:jc w:val="both"/>
        <w:rPr>
          <w:rFonts w:ascii="Arial" w:hAnsi="Arial" w:cs="Arial"/>
        </w:rPr>
      </w:pPr>
      <w:bookmarkStart w:id="25" w:name="Artículo44BIS"/>
      <w:r w:rsidRPr="00157F48">
        <w:rPr>
          <w:rFonts w:ascii="Arial" w:hAnsi="Arial" w:cs="Arial"/>
          <w:lang w:val="es-ES_tradnl"/>
        </w:rPr>
        <w:t xml:space="preserve">Artículo 44 BIS.- </w:t>
      </w:r>
      <w:bookmarkEnd w:id="25"/>
      <w:r w:rsidRPr="00157F48">
        <w:rPr>
          <w:rFonts w:ascii="Arial" w:hAnsi="Arial" w:cs="Arial"/>
        </w:rPr>
        <w:t xml:space="preserve">Fue adicionado mediante Decreto No. 457, publicado en el Periódico Oficial No. 25, de fecha 31 de mayo de 2013, Sección I, Tomo CXX, expedido por la H. XX Legislatura, siendo Gobernador Constitucional el C. José </w:t>
      </w:r>
      <w:r w:rsidR="00912CD0">
        <w:rPr>
          <w:rFonts w:ascii="Arial" w:hAnsi="Arial" w:cs="Arial"/>
        </w:rPr>
        <w:t>Guadalupe Osuna Millán 2007-20</w:t>
      </w:r>
      <w:r w:rsidRPr="00157F48">
        <w:rPr>
          <w:rFonts w:ascii="Arial" w:hAnsi="Arial" w:cs="Arial"/>
        </w:rPr>
        <w:t>13;</w:t>
      </w:r>
      <w:r w:rsidR="00482932">
        <w:rPr>
          <w:rFonts w:ascii="Arial" w:hAnsi="Arial" w:cs="Arial"/>
        </w:rPr>
        <w:t xml:space="preserve"> fue </w:t>
      </w:r>
      <w:r w:rsidR="00482932">
        <w:rPr>
          <w:rFonts w:ascii="Arial" w:hAnsi="Arial" w:cs="Arial"/>
          <w:lang w:val="es-ES"/>
        </w:rPr>
        <w:t>reform</w:t>
      </w:r>
      <w:r w:rsidR="00482932" w:rsidRPr="00B92DEE">
        <w:rPr>
          <w:rFonts w:ascii="Arial" w:hAnsi="Arial" w:cs="Arial"/>
          <w:lang w:val="es-ES"/>
        </w:rPr>
        <w:t xml:space="preserve">ado por Decreto No. </w:t>
      </w:r>
      <w:r w:rsidR="00482932">
        <w:rPr>
          <w:rFonts w:ascii="Arial" w:hAnsi="Arial" w:cs="Arial"/>
          <w:lang w:val="es-ES"/>
        </w:rPr>
        <w:t>279</w:t>
      </w:r>
      <w:r w:rsidR="00482932" w:rsidRPr="00B92DEE">
        <w:rPr>
          <w:rFonts w:ascii="Arial" w:hAnsi="Arial" w:cs="Arial"/>
          <w:lang w:val="es-ES"/>
        </w:rPr>
        <w:t xml:space="preserve">, </w:t>
      </w:r>
      <w:r w:rsidR="00482932" w:rsidRPr="00B92DEE">
        <w:rPr>
          <w:rFonts w:ascii="Arial" w:hAnsi="Arial" w:cs="Arial"/>
        </w:rPr>
        <w:t>publicado en el Periódico Oficial No.</w:t>
      </w:r>
      <w:r w:rsidR="00482932">
        <w:rPr>
          <w:rFonts w:ascii="Arial" w:hAnsi="Arial" w:cs="Arial"/>
        </w:rPr>
        <w:t xml:space="preserve"> 53</w:t>
      </w:r>
      <w:r w:rsidR="00482932" w:rsidRPr="00B92DEE">
        <w:rPr>
          <w:rFonts w:ascii="Arial" w:hAnsi="Arial" w:cs="Arial"/>
        </w:rPr>
        <w:t xml:space="preserve">, de fecha </w:t>
      </w:r>
      <w:r w:rsidR="00482932">
        <w:rPr>
          <w:rFonts w:ascii="Arial" w:hAnsi="Arial" w:cs="Arial"/>
        </w:rPr>
        <w:t>08</w:t>
      </w:r>
      <w:r w:rsidR="00482932" w:rsidRPr="00B92DEE">
        <w:rPr>
          <w:rFonts w:ascii="Arial" w:hAnsi="Arial" w:cs="Arial"/>
        </w:rPr>
        <w:t xml:space="preserve"> de </w:t>
      </w:r>
      <w:r w:rsidR="00482932">
        <w:rPr>
          <w:rFonts w:ascii="Arial" w:hAnsi="Arial" w:cs="Arial"/>
        </w:rPr>
        <w:t>septiembre</w:t>
      </w:r>
      <w:r w:rsidR="00482932" w:rsidRPr="00B92DEE">
        <w:rPr>
          <w:rFonts w:ascii="Arial" w:hAnsi="Arial" w:cs="Arial"/>
        </w:rPr>
        <w:t xml:space="preserve"> </w:t>
      </w:r>
      <w:r w:rsidR="00482932">
        <w:rPr>
          <w:rFonts w:ascii="Arial" w:hAnsi="Arial" w:cs="Arial"/>
        </w:rPr>
        <w:t>de</w:t>
      </w:r>
      <w:r w:rsidR="00482932" w:rsidRPr="00B92DEE">
        <w:rPr>
          <w:rFonts w:ascii="Arial" w:hAnsi="Arial" w:cs="Arial"/>
        </w:rPr>
        <w:t xml:space="preserve"> 202</w:t>
      </w:r>
      <w:r w:rsidR="00482932">
        <w:rPr>
          <w:rFonts w:ascii="Arial" w:hAnsi="Arial" w:cs="Arial"/>
        </w:rPr>
        <w:t>3</w:t>
      </w:r>
      <w:r w:rsidR="00482932" w:rsidRPr="00B92DEE">
        <w:rPr>
          <w:rFonts w:ascii="Arial" w:hAnsi="Arial" w:cs="Arial"/>
        </w:rPr>
        <w:t xml:space="preserve">, </w:t>
      </w:r>
      <w:r w:rsidR="00482932">
        <w:rPr>
          <w:rFonts w:ascii="Arial" w:hAnsi="Arial" w:cs="Arial"/>
        </w:rPr>
        <w:t>Sección III</w:t>
      </w:r>
      <w:r w:rsidR="00482932" w:rsidRPr="00B92DEE">
        <w:rPr>
          <w:rFonts w:ascii="Arial" w:hAnsi="Arial" w:cs="Arial"/>
        </w:rPr>
        <w:t>, Tomo CXX</w:t>
      </w:r>
      <w:r w:rsidR="00482932">
        <w:rPr>
          <w:rFonts w:ascii="Arial" w:hAnsi="Arial" w:cs="Arial"/>
        </w:rPr>
        <w:t>X</w:t>
      </w:r>
      <w:r w:rsidR="00482932" w:rsidRPr="00B92DEE">
        <w:rPr>
          <w:rFonts w:ascii="Arial" w:hAnsi="Arial" w:cs="Arial"/>
        </w:rPr>
        <w:t>; expedido por la H. XXI</w:t>
      </w:r>
      <w:r w:rsidR="00482932">
        <w:rPr>
          <w:rFonts w:ascii="Arial" w:hAnsi="Arial" w:cs="Arial"/>
        </w:rPr>
        <w:t>V</w:t>
      </w:r>
      <w:r w:rsidR="00482932" w:rsidRPr="00B92DEE">
        <w:rPr>
          <w:rFonts w:ascii="Arial" w:hAnsi="Arial" w:cs="Arial"/>
        </w:rPr>
        <w:t xml:space="preserve"> Legislatura, siendo Gobernador</w:t>
      </w:r>
      <w:r w:rsidR="00482932">
        <w:rPr>
          <w:rFonts w:ascii="Arial" w:hAnsi="Arial" w:cs="Arial"/>
        </w:rPr>
        <w:t>a</w:t>
      </w:r>
      <w:r w:rsidR="00482932" w:rsidRPr="00B92DEE">
        <w:rPr>
          <w:rFonts w:ascii="Arial" w:hAnsi="Arial" w:cs="Arial"/>
        </w:rPr>
        <w:t xml:space="preserve"> Constitucional </w:t>
      </w:r>
      <w:r w:rsidR="00482932">
        <w:rPr>
          <w:rFonts w:ascii="Arial" w:hAnsi="Arial" w:cs="Arial"/>
        </w:rPr>
        <w:t>la</w:t>
      </w:r>
      <w:r w:rsidR="00482932" w:rsidRPr="00B92DEE">
        <w:rPr>
          <w:rFonts w:ascii="Arial" w:hAnsi="Arial" w:cs="Arial"/>
        </w:rPr>
        <w:t xml:space="preserve"> C. </w:t>
      </w:r>
      <w:r w:rsidR="00482932">
        <w:rPr>
          <w:rFonts w:ascii="Arial" w:hAnsi="Arial" w:cs="Arial"/>
        </w:rPr>
        <w:t>Marina del Pilar Ávila Olmeda</w:t>
      </w:r>
      <w:r w:rsidR="00482932" w:rsidRPr="00B92DEE">
        <w:rPr>
          <w:rFonts w:ascii="Arial" w:hAnsi="Arial" w:cs="Arial"/>
        </w:rPr>
        <w:t xml:space="preserve"> 20</w:t>
      </w:r>
      <w:r w:rsidR="00482932">
        <w:rPr>
          <w:rFonts w:ascii="Arial" w:hAnsi="Arial" w:cs="Arial"/>
        </w:rPr>
        <w:t>21</w:t>
      </w:r>
      <w:r w:rsidR="00482932" w:rsidRPr="00B92DEE">
        <w:rPr>
          <w:rFonts w:ascii="Arial" w:hAnsi="Arial" w:cs="Arial"/>
        </w:rPr>
        <w:t>-202</w:t>
      </w:r>
      <w:r w:rsidR="00482932">
        <w:rPr>
          <w:rFonts w:ascii="Arial" w:hAnsi="Arial" w:cs="Arial"/>
        </w:rPr>
        <w:t>7</w:t>
      </w:r>
      <w:r w:rsidR="00482932" w:rsidRPr="00B92DEE">
        <w:rPr>
          <w:rFonts w:ascii="Arial" w:hAnsi="Arial" w:cs="Arial"/>
        </w:rPr>
        <w:t>;</w:t>
      </w:r>
    </w:p>
    <w:p w:rsidR="00482932" w:rsidRPr="00157F48" w:rsidRDefault="00482932" w:rsidP="00482932">
      <w:pPr>
        <w:spacing w:after="240"/>
        <w:ind w:firstLine="720"/>
        <w:jc w:val="both"/>
        <w:rPr>
          <w:rFonts w:ascii="Arial" w:hAnsi="Arial" w:cs="Arial"/>
        </w:rPr>
      </w:pPr>
      <w:bookmarkStart w:id="26" w:name="Artículo47"/>
      <w:r>
        <w:rPr>
          <w:rFonts w:ascii="Arial" w:hAnsi="Arial" w:cs="Arial"/>
          <w:lang w:val="es-ES"/>
        </w:rPr>
        <w:t xml:space="preserve">Artículo 47.- </w:t>
      </w:r>
      <w:bookmarkEnd w:id="26"/>
      <w:r>
        <w:rPr>
          <w:rFonts w:ascii="Arial" w:hAnsi="Arial" w:cs="Arial"/>
          <w:lang w:val="es-ES"/>
        </w:rPr>
        <w:t>Fue reform</w:t>
      </w:r>
      <w:r w:rsidRPr="00B92DEE">
        <w:rPr>
          <w:rFonts w:ascii="Arial" w:hAnsi="Arial" w:cs="Arial"/>
          <w:lang w:val="es-ES"/>
        </w:rPr>
        <w:t xml:space="preserve">ado 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214968" w:rsidRPr="00157F48" w:rsidRDefault="00214968" w:rsidP="00CD00E3">
      <w:pPr>
        <w:ind w:firstLine="709"/>
        <w:jc w:val="both"/>
        <w:rPr>
          <w:rFonts w:ascii="Arial" w:hAnsi="Arial" w:cs="Arial"/>
        </w:rPr>
      </w:pPr>
      <w:bookmarkStart w:id="27" w:name="ARTICULO25"/>
      <w:bookmarkStart w:id="28" w:name="Artículo49"/>
      <w:r w:rsidRPr="00157F48">
        <w:rPr>
          <w:rFonts w:ascii="Arial" w:hAnsi="Arial" w:cs="Arial"/>
        </w:rPr>
        <w:t>A</w:t>
      </w:r>
      <w:r w:rsidR="00B26402" w:rsidRPr="00157F48">
        <w:rPr>
          <w:rFonts w:ascii="Arial" w:hAnsi="Arial" w:cs="Arial"/>
        </w:rPr>
        <w:t>rtículo</w:t>
      </w:r>
      <w:r w:rsidRPr="00157F48">
        <w:rPr>
          <w:rFonts w:ascii="Arial" w:hAnsi="Arial" w:cs="Arial"/>
        </w:rPr>
        <w:t xml:space="preserve"> </w:t>
      </w:r>
      <w:bookmarkEnd w:id="27"/>
      <w:r w:rsidRPr="00157F48">
        <w:rPr>
          <w:rFonts w:ascii="Arial" w:hAnsi="Arial" w:cs="Arial"/>
        </w:rPr>
        <w:t>49</w:t>
      </w:r>
      <w:bookmarkEnd w:id="28"/>
      <w:r w:rsidRPr="00157F48">
        <w:rPr>
          <w:rFonts w:ascii="Arial" w:hAnsi="Arial" w:cs="Arial"/>
        </w:rPr>
        <w:t xml:space="preserve">.- Fue reformado mediante Decreto No. 330, publicado en el Periódico Oficial No. 54, de fecha 27 de noviembre de 2015, Tomo CXXII, expedido por la H. XXI Legislatura, siendo Gobernador Constitucional el C. Francisco </w:t>
      </w:r>
      <w:r w:rsidR="00912CD0">
        <w:rPr>
          <w:rFonts w:ascii="Arial" w:hAnsi="Arial" w:cs="Arial"/>
        </w:rPr>
        <w:t>Arturo Vega de Lamadrid 2013-20</w:t>
      </w:r>
      <w:r w:rsidRPr="00157F48">
        <w:rPr>
          <w:rFonts w:ascii="Arial" w:hAnsi="Arial" w:cs="Arial"/>
        </w:rPr>
        <w:t>19;</w:t>
      </w:r>
    </w:p>
    <w:p w:rsidR="00214968" w:rsidRPr="00157F48" w:rsidRDefault="00214968" w:rsidP="00CD00E3">
      <w:pPr>
        <w:ind w:firstLine="709"/>
        <w:jc w:val="both"/>
        <w:rPr>
          <w:rFonts w:ascii="Arial" w:hAnsi="Arial" w:cs="Arial"/>
        </w:rPr>
      </w:pPr>
    </w:p>
    <w:p w:rsidR="00214968" w:rsidRPr="00157F48" w:rsidRDefault="00214968" w:rsidP="00CD00E3">
      <w:pPr>
        <w:ind w:firstLine="709"/>
        <w:jc w:val="both"/>
        <w:rPr>
          <w:rFonts w:ascii="Arial" w:hAnsi="Arial" w:cs="Arial"/>
        </w:rPr>
      </w:pPr>
      <w:bookmarkStart w:id="29" w:name="Artículo52"/>
      <w:r w:rsidRPr="00157F48">
        <w:rPr>
          <w:rFonts w:ascii="Arial" w:hAnsi="Arial" w:cs="Arial"/>
        </w:rPr>
        <w:t>A</w:t>
      </w:r>
      <w:r w:rsidR="00B26402" w:rsidRPr="00157F48">
        <w:rPr>
          <w:rFonts w:ascii="Arial" w:hAnsi="Arial" w:cs="Arial"/>
        </w:rPr>
        <w:t>rtículo</w:t>
      </w:r>
      <w:r w:rsidRPr="00157F48">
        <w:rPr>
          <w:rFonts w:ascii="Arial" w:hAnsi="Arial" w:cs="Arial"/>
        </w:rPr>
        <w:t xml:space="preserve"> 52</w:t>
      </w:r>
      <w:bookmarkEnd w:id="29"/>
      <w:r w:rsidRPr="00157F48">
        <w:rPr>
          <w:rFonts w:ascii="Arial" w:hAnsi="Arial" w:cs="Arial"/>
        </w:rPr>
        <w:t xml:space="preserve">.- Fue reformado mediante Decreto No. 330, publicado en el Periódico Oficial No. 54, de fecha 27 de noviembre de 2015, Tomo CXXII, expedido por la H. XXI Legislatura, siendo Gobernador Constitucional el C. Francisco </w:t>
      </w:r>
      <w:r w:rsidR="00912CD0">
        <w:rPr>
          <w:rFonts w:ascii="Arial" w:hAnsi="Arial" w:cs="Arial"/>
        </w:rPr>
        <w:t>Arturo Vega de Lamadrid 2013-20</w:t>
      </w:r>
      <w:r w:rsidRPr="00157F48">
        <w:rPr>
          <w:rFonts w:ascii="Arial" w:hAnsi="Arial" w:cs="Arial"/>
        </w:rPr>
        <w:t>19;</w:t>
      </w:r>
    </w:p>
    <w:p w:rsidR="00D50F78" w:rsidRPr="00157F48" w:rsidRDefault="00D50F78" w:rsidP="00CD00E3">
      <w:pPr>
        <w:ind w:firstLine="709"/>
        <w:jc w:val="both"/>
        <w:rPr>
          <w:rFonts w:ascii="Arial" w:hAnsi="Arial" w:cs="Arial"/>
        </w:rPr>
      </w:pPr>
    </w:p>
    <w:p w:rsidR="00D50F78" w:rsidRDefault="00D50F78" w:rsidP="00D50F78">
      <w:pPr>
        <w:tabs>
          <w:tab w:val="left" w:pos="2940"/>
        </w:tabs>
        <w:ind w:firstLine="709"/>
        <w:jc w:val="both"/>
        <w:rPr>
          <w:rFonts w:ascii="Arial" w:hAnsi="Arial" w:cs="Arial"/>
        </w:rPr>
      </w:pPr>
      <w:bookmarkStart w:id="30" w:name="Artículo53"/>
      <w:r w:rsidRPr="00157F48">
        <w:rPr>
          <w:rFonts w:ascii="Arial" w:hAnsi="Arial" w:cs="Arial"/>
        </w:rPr>
        <w:t>Artículo 53</w:t>
      </w:r>
      <w:bookmarkEnd w:id="30"/>
      <w:r w:rsidRPr="00157F48">
        <w:rPr>
          <w:rFonts w:ascii="Arial" w:hAnsi="Arial" w:cs="Arial"/>
        </w:rPr>
        <w:t xml:space="preserve">.- </w:t>
      </w:r>
      <w:r w:rsidRPr="00157F48">
        <w:rPr>
          <w:rFonts w:ascii="Arial" w:hAnsi="Arial" w:cs="Arial"/>
          <w:lang w:val="es-ES"/>
        </w:rPr>
        <w:t xml:space="preserve">Fue reformado mediante Decreto No. 415, </w:t>
      </w:r>
      <w:r w:rsidRPr="00157F48">
        <w:rPr>
          <w:rFonts w:ascii="Arial" w:hAnsi="Arial" w:cs="Arial"/>
        </w:rPr>
        <w:t>publicado en el Periódico Oficial No. 58, de fecha 18 de diciembre de 2015, Sección IV, Tomo CXXII; expedido por la H. XXI Legislatura, siendo Gobernador constitucional el C. Francisco Arturo Vega de Lamadrid 2013-2019;</w:t>
      </w:r>
    </w:p>
    <w:p w:rsidR="00214968" w:rsidRPr="00157F48" w:rsidRDefault="001C48EE" w:rsidP="001C48EE">
      <w:pPr>
        <w:spacing w:after="240"/>
        <w:ind w:firstLine="720"/>
        <w:jc w:val="both"/>
        <w:rPr>
          <w:rFonts w:ascii="Arial" w:hAnsi="Arial" w:cs="Arial"/>
        </w:rPr>
      </w:pPr>
      <w:bookmarkStart w:id="31" w:name="Artículo54"/>
      <w:r w:rsidRPr="00157F48">
        <w:rPr>
          <w:rFonts w:ascii="Arial" w:hAnsi="Arial" w:cs="Arial"/>
        </w:rPr>
        <w:t xml:space="preserve">Artículo </w:t>
      </w:r>
      <w:r>
        <w:rPr>
          <w:rFonts w:ascii="Arial" w:hAnsi="Arial" w:cs="Arial"/>
        </w:rPr>
        <w:t>54</w:t>
      </w:r>
      <w:r w:rsidRPr="00157F48">
        <w:rPr>
          <w:rFonts w:ascii="Arial" w:hAnsi="Arial" w:cs="Arial"/>
        </w:rPr>
        <w:t xml:space="preserve">.- </w:t>
      </w:r>
      <w:bookmarkEnd w:id="31"/>
      <w:r>
        <w:rPr>
          <w:rFonts w:ascii="Arial" w:hAnsi="Arial" w:cs="Arial"/>
          <w:lang w:val="es-ES"/>
        </w:rPr>
        <w:t>Fue reform</w:t>
      </w:r>
      <w:r w:rsidRPr="00B92DEE">
        <w:rPr>
          <w:rFonts w:ascii="Arial" w:hAnsi="Arial" w:cs="Arial"/>
          <w:lang w:val="es-ES"/>
        </w:rPr>
        <w:t xml:space="preserve">ado por Decreto No. </w:t>
      </w:r>
      <w:r>
        <w:rPr>
          <w:rFonts w:ascii="Arial" w:hAnsi="Arial" w:cs="Arial"/>
          <w:lang w:val="es-ES"/>
        </w:rPr>
        <w:t>279</w:t>
      </w:r>
      <w:r w:rsidRPr="00B92DEE">
        <w:rPr>
          <w:rFonts w:ascii="Arial" w:hAnsi="Arial" w:cs="Arial"/>
          <w:lang w:val="es-ES"/>
        </w:rPr>
        <w:t xml:space="preserve">, </w:t>
      </w:r>
      <w:r w:rsidRPr="00B92DEE">
        <w:rPr>
          <w:rFonts w:ascii="Arial" w:hAnsi="Arial" w:cs="Arial"/>
        </w:rPr>
        <w:t>publicado en el Periódico Oficial No.</w:t>
      </w:r>
      <w:r>
        <w:rPr>
          <w:rFonts w:ascii="Arial" w:hAnsi="Arial" w:cs="Arial"/>
        </w:rPr>
        <w:t xml:space="preserve"> 53</w:t>
      </w:r>
      <w:r w:rsidRPr="00B92DEE">
        <w:rPr>
          <w:rFonts w:ascii="Arial" w:hAnsi="Arial" w:cs="Arial"/>
        </w:rPr>
        <w:t xml:space="preserve">, de fecha </w:t>
      </w:r>
      <w:r>
        <w:rPr>
          <w:rFonts w:ascii="Arial" w:hAnsi="Arial" w:cs="Arial"/>
        </w:rPr>
        <w:t>08</w:t>
      </w:r>
      <w:r w:rsidRPr="00B92DEE">
        <w:rPr>
          <w:rFonts w:ascii="Arial" w:hAnsi="Arial" w:cs="Arial"/>
        </w:rPr>
        <w:t xml:space="preserve"> de </w:t>
      </w:r>
      <w:r>
        <w:rPr>
          <w:rFonts w:ascii="Arial" w:hAnsi="Arial" w:cs="Arial"/>
        </w:rPr>
        <w:t>septiembre</w:t>
      </w:r>
      <w:r w:rsidRPr="00B92DEE">
        <w:rPr>
          <w:rFonts w:ascii="Arial" w:hAnsi="Arial" w:cs="Arial"/>
        </w:rPr>
        <w:t xml:space="preserve"> </w:t>
      </w:r>
      <w:r>
        <w:rPr>
          <w:rFonts w:ascii="Arial" w:hAnsi="Arial" w:cs="Arial"/>
        </w:rPr>
        <w:t>de</w:t>
      </w:r>
      <w:r w:rsidRPr="00B92DEE">
        <w:rPr>
          <w:rFonts w:ascii="Arial" w:hAnsi="Arial" w:cs="Arial"/>
        </w:rPr>
        <w:t xml:space="preserve"> 202</w:t>
      </w:r>
      <w:r>
        <w:rPr>
          <w:rFonts w:ascii="Arial" w:hAnsi="Arial" w:cs="Arial"/>
        </w:rPr>
        <w:t>3</w:t>
      </w:r>
      <w:r w:rsidRPr="00B92DEE">
        <w:rPr>
          <w:rFonts w:ascii="Arial" w:hAnsi="Arial" w:cs="Arial"/>
        </w:rPr>
        <w:t xml:space="preserve">, </w:t>
      </w:r>
      <w:r>
        <w:rPr>
          <w:rFonts w:ascii="Arial" w:hAnsi="Arial" w:cs="Arial"/>
        </w:rPr>
        <w:t>Sección III</w:t>
      </w:r>
      <w:r w:rsidRPr="00B92DEE">
        <w:rPr>
          <w:rFonts w:ascii="Arial" w:hAnsi="Arial" w:cs="Arial"/>
        </w:rPr>
        <w:t>, Tomo CXX</w:t>
      </w:r>
      <w:r>
        <w:rPr>
          <w:rFonts w:ascii="Arial" w:hAnsi="Arial" w:cs="Arial"/>
        </w:rPr>
        <w:t>X</w:t>
      </w:r>
      <w:r w:rsidRPr="00B92DEE">
        <w:rPr>
          <w:rFonts w:ascii="Arial" w:hAnsi="Arial" w:cs="Arial"/>
        </w:rPr>
        <w:t>; expedido por la H. XXI</w:t>
      </w:r>
      <w:r>
        <w:rPr>
          <w:rFonts w:ascii="Arial" w:hAnsi="Arial" w:cs="Arial"/>
        </w:rPr>
        <w:t>V</w:t>
      </w:r>
      <w:r w:rsidRPr="00B92DEE">
        <w:rPr>
          <w:rFonts w:ascii="Arial" w:hAnsi="Arial" w:cs="Arial"/>
        </w:rPr>
        <w:t xml:space="preserve"> Legislatura, siendo Gobernador</w:t>
      </w:r>
      <w:r>
        <w:rPr>
          <w:rFonts w:ascii="Arial" w:hAnsi="Arial" w:cs="Arial"/>
        </w:rPr>
        <w:t>a</w:t>
      </w:r>
      <w:r w:rsidRPr="00B92DEE">
        <w:rPr>
          <w:rFonts w:ascii="Arial" w:hAnsi="Arial" w:cs="Arial"/>
        </w:rPr>
        <w:t xml:space="preserve"> Constitucional </w:t>
      </w:r>
      <w:r>
        <w:rPr>
          <w:rFonts w:ascii="Arial" w:hAnsi="Arial" w:cs="Arial"/>
        </w:rPr>
        <w:t>la</w:t>
      </w:r>
      <w:r w:rsidRPr="00B92DEE">
        <w:rPr>
          <w:rFonts w:ascii="Arial" w:hAnsi="Arial" w:cs="Arial"/>
        </w:rPr>
        <w:t xml:space="preserve"> C. </w:t>
      </w:r>
      <w:r>
        <w:rPr>
          <w:rFonts w:ascii="Arial" w:hAnsi="Arial" w:cs="Arial"/>
        </w:rPr>
        <w:t>Marina del Pilar Ávila Olmeda</w:t>
      </w:r>
      <w:r w:rsidRPr="00B92DEE">
        <w:rPr>
          <w:rFonts w:ascii="Arial" w:hAnsi="Arial" w:cs="Arial"/>
        </w:rPr>
        <w:t xml:space="preserve"> 20</w:t>
      </w:r>
      <w:r>
        <w:rPr>
          <w:rFonts w:ascii="Arial" w:hAnsi="Arial" w:cs="Arial"/>
        </w:rPr>
        <w:t>21</w:t>
      </w:r>
      <w:r w:rsidRPr="00B92DEE">
        <w:rPr>
          <w:rFonts w:ascii="Arial" w:hAnsi="Arial" w:cs="Arial"/>
        </w:rPr>
        <w:t>-202</w:t>
      </w:r>
      <w:r>
        <w:rPr>
          <w:rFonts w:ascii="Arial" w:hAnsi="Arial" w:cs="Arial"/>
        </w:rPr>
        <w:t>7</w:t>
      </w:r>
      <w:r w:rsidRPr="00B92DEE">
        <w:rPr>
          <w:rFonts w:ascii="Arial" w:hAnsi="Arial" w:cs="Arial"/>
        </w:rPr>
        <w:t>;</w:t>
      </w:r>
    </w:p>
    <w:p w:rsidR="00214968" w:rsidRDefault="00214968" w:rsidP="00CD00E3">
      <w:pPr>
        <w:ind w:firstLine="709"/>
        <w:jc w:val="both"/>
        <w:rPr>
          <w:rFonts w:ascii="Arial" w:hAnsi="Arial" w:cs="Arial"/>
        </w:rPr>
      </w:pPr>
      <w:bookmarkStart w:id="32" w:name="Artículo61"/>
      <w:r w:rsidRPr="00157F48">
        <w:rPr>
          <w:rFonts w:ascii="Arial" w:hAnsi="Arial" w:cs="Arial"/>
        </w:rPr>
        <w:t>A</w:t>
      </w:r>
      <w:r w:rsidR="00B26402" w:rsidRPr="00B26402">
        <w:rPr>
          <w:rFonts w:ascii="Arial" w:hAnsi="Arial" w:cs="Arial"/>
        </w:rPr>
        <w:t>rtículo</w:t>
      </w:r>
      <w:r w:rsidRPr="00157F48">
        <w:rPr>
          <w:rFonts w:ascii="Arial" w:hAnsi="Arial" w:cs="Arial"/>
        </w:rPr>
        <w:t xml:space="preserve"> 61</w:t>
      </w:r>
      <w:bookmarkEnd w:id="32"/>
      <w:r w:rsidRPr="00157F48">
        <w:rPr>
          <w:rFonts w:ascii="Arial" w:hAnsi="Arial" w:cs="Arial"/>
        </w:rPr>
        <w:t>.- Fue reformado mediante Decreto No. 330, publicado en el Periódico Oficial No. 54, de fecha 27 de noviembre de 2015, Tomo CXXII, expedido por la H. XXI Legislatura, siendo Gobernador Constitucional el C. Francisco Arturo Veg</w:t>
      </w:r>
      <w:r w:rsidR="00912CD0">
        <w:rPr>
          <w:rFonts w:ascii="Arial" w:hAnsi="Arial" w:cs="Arial"/>
        </w:rPr>
        <w:t>a de Lamadrid 2013-201</w:t>
      </w:r>
      <w:r w:rsidRPr="00157F48">
        <w:rPr>
          <w:rFonts w:ascii="Arial" w:hAnsi="Arial" w:cs="Arial"/>
        </w:rPr>
        <w:t>9;</w:t>
      </w:r>
    </w:p>
    <w:p w:rsidR="009015D9" w:rsidRDefault="009015D9" w:rsidP="00CD00E3">
      <w:pPr>
        <w:ind w:firstLine="709"/>
        <w:jc w:val="both"/>
        <w:rPr>
          <w:rFonts w:ascii="Arial" w:hAnsi="Arial" w:cs="Arial"/>
        </w:rPr>
      </w:pPr>
    </w:p>
    <w:p w:rsidR="009015D9" w:rsidRPr="00157F48" w:rsidRDefault="009015D9" w:rsidP="003A4546">
      <w:pPr>
        <w:jc w:val="both"/>
        <w:rPr>
          <w:rFonts w:ascii="Arial" w:hAnsi="Arial" w:cs="Arial"/>
        </w:rPr>
      </w:pPr>
    </w:p>
    <w:p w:rsidR="00EB4919" w:rsidRPr="00157F48" w:rsidRDefault="0074278C" w:rsidP="00EB4919">
      <w:pPr>
        <w:tabs>
          <w:tab w:val="left" w:pos="2940"/>
        </w:tabs>
        <w:ind w:firstLine="709"/>
        <w:jc w:val="both"/>
        <w:rPr>
          <w:rFonts w:ascii="Arial" w:hAnsi="Arial" w:cs="Arial"/>
        </w:rPr>
      </w:pPr>
      <w:r w:rsidRPr="00157F48">
        <w:rPr>
          <w:rFonts w:ascii="Arial" w:hAnsi="Arial" w:cs="Arial"/>
        </w:rPr>
        <w:br w:type="page"/>
      </w:r>
      <w:r w:rsidR="00EB4919" w:rsidRPr="00157F48">
        <w:rPr>
          <w:rFonts w:ascii="Arial" w:hAnsi="Arial" w:cs="Arial"/>
        </w:rPr>
        <w:t xml:space="preserve">ARTÍCULO PRIMERO TRANSITORIO DEL </w:t>
      </w:r>
      <w:bookmarkStart w:id="33" w:name="DECRETO455"/>
      <w:bookmarkStart w:id="34" w:name="DECRETO457"/>
      <w:r w:rsidR="00EB4919" w:rsidRPr="00157F48">
        <w:rPr>
          <w:rFonts w:ascii="Arial" w:hAnsi="Arial" w:cs="Arial"/>
        </w:rPr>
        <w:t>DECRETO No. 45</w:t>
      </w:r>
      <w:bookmarkEnd w:id="33"/>
      <w:r w:rsidR="00EB4919" w:rsidRPr="00157F48">
        <w:rPr>
          <w:rFonts w:ascii="Arial" w:hAnsi="Arial" w:cs="Arial"/>
        </w:rPr>
        <w:t>7</w:t>
      </w:r>
      <w:bookmarkEnd w:id="34"/>
      <w:r w:rsidR="00EB4919" w:rsidRPr="00157F48">
        <w:rPr>
          <w:rFonts w:ascii="Arial" w:hAnsi="Arial" w:cs="Arial"/>
        </w:rPr>
        <w:t>, POR EL QUE SE REFORMAN LAS FRACCIONES XI, XII Y LA ADICIÓN DE UNA FRACCIÓN XIII AL ARTÍCULO 17; LA REFORMA A LAS FRACCIONES IX, X Y LA ADICIÓN DE UNA FRACCIÓN XI AL ARTÍCULO 20; LA ADICIÓN DE UNA SECCIÓN IX DEL TÍTULO CUARTO DENOMINADO “DE LA SECRETARÍA DE DESARROLLO ECONÓMICO”, ASÍ COMO UN ARTÍCULO 44 BIS, PUBLICADO EN EL PERIÓDICO OFICIAL No. 25, TOMO CXX, SECCION I, DE FECHA 31 DE MAYO DE 2013, EXPEDIDO POR LA H. XX LEGISLATURA, SIENDO GOBERNADOR CONSTITUCIONAL EL C. JOSÉ GUADALUPE OSUNA MILLÁN 2007-2013.</w:t>
      </w:r>
    </w:p>
    <w:p w:rsidR="00EB4919" w:rsidRPr="00157F48" w:rsidRDefault="00EB4919" w:rsidP="00EB4919">
      <w:pPr>
        <w:tabs>
          <w:tab w:val="left" w:pos="2940"/>
        </w:tabs>
        <w:ind w:firstLine="709"/>
        <w:jc w:val="both"/>
        <w:rPr>
          <w:rFonts w:ascii="Arial" w:hAnsi="Arial" w:cs="Arial"/>
        </w:rPr>
      </w:pPr>
    </w:p>
    <w:p w:rsidR="00EB4919" w:rsidRPr="00157F48" w:rsidRDefault="00EB4919" w:rsidP="00EB4919">
      <w:pPr>
        <w:ind w:left="284" w:right="333"/>
        <w:jc w:val="center"/>
        <w:rPr>
          <w:rFonts w:ascii="Arial" w:hAnsi="Arial" w:cs="Arial"/>
          <w:b/>
          <w:lang w:val="es-ES_tradnl"/>
        </w:rPr>
      </w:pPr>
      <w:r w:rsidRPr="00157F48">
        <w:rPr>
          <w:rFonts w:ascii="Arial" w:hAnsi="Arial" w:cs="Arial"/>
          <w:b/>
          <w:lang w:val="es-ES_tradnl"/>
        </w:rPr>
        <w:t>ARTÍCULO TRANSITORIO</w:t>
      </w:r>
    </w:p>
    <w:p w:rsidR="00EB4919" w:rsidRPr="00157F48" w:rsidRDefault="00EB4919" w:rsidP="00EB4919">
      <w:pPr>
        <w:ind w:left="284" w:right="333"/>
        <w:jc w:val="both"/>
        <w:rPr>
          <w:rFonts w:ascii="Arial" w:hAnsi="Arial" w:cs="Arial"/>
          <w:b/>
          <w:lang w:val="es-ES_tradnl"/>
        </w:rPr>
      </w:pPr>
    </w:p>
    <w:p w:rsidR="00EB4919" w:rsidRPr="00157F48" w:rsidRDefault="00EB4919" w:rsidP="00EB4919">
      <w:pPr>
        <w:spacing w:before="120" w:after="120"/>
        <w:ind w:firstLine="709"/>
        <w:jc w:val="both"/>
        <w:rPr>
          <w:rFonts w:ascii="Arial" w:hAnsi="Arial" w:cs="Arial"/>
          <w:lang w:eastAsia="es-MX"/>
        </w:rPr>
      </w:pPr>
      <w:r w:rsidRPr="00157F48">
        <w:rPr>
          <w:rFonts w:ascii="Arial" w:hAnsi="Arial" w:cs="Arial"/>
          <w:b/>
          <w:lang w:val="es-ES_tradnl"/>
        </w:rPr>
        <w:t xml:space="preserve">ÚNICO: </w:t>
      </w:r>
      <w:r w:rsidRPr="00157F48">
        <w:rPr>
          <w:rFonts w:ascii="Arial" w:hAnsi="Arial" w:cs="Arial"/>
          <w:lang w:val="es-ES_tradnl"/>
        </w:rPr>
        <w:t>Las presentes reformas entrarán en vigor al día siguiente de su publicación en el Periódico Oficial del Estado.</w:t>
      </w:r>
    </w:p>
    <w:p w:rsidR="00EB4919" w:rsidRPr="00157F48" w:rsidRDefault="00EB4919" w:rsidP="00EB4919">
      <w:pPr>
        <w:pStyle w:val="Textoindependiente"/>
        <w:tabs>
          <w:tab w:val="left" w:pos="1134"/>
          <w:tab w:val="left" w:pos="8931"/>
        </w:tabs>
        <w:spacing w:before="120" w:after="120" w:line="240" w:lineRule="auto"/>
        <w:ind w:firstLine="709"/>
        <w:rPr>
          <w:rFonts w:ascii="Arial" w:hAnsi="Arial" w:cs="Arial"/>
          <w:sz w:val="24"/>
          <w:szCs w:val="24"/>
        </w:rPr>
      </w:pPr>
      <w:r w:rsidRPr="00157F48">
        <w:rPr>
          <w:rFonts w:ascii="Arial" w:hAnsi="Arial" w:cs="Arial"/>
          <w:b/>
          <w:sz w:val="24"/>
          <w:szCs w:val="24"/>
          <w:lang w:val="es-MX"/>
        </w:rPr>
        <w:t xml:space="preserve">DADO </w:t>
      </w:r>
      <w:r w:rsidRPr="00157F48">
        <w:rPr>
          <w:rFonts w:ascii="Arial" w:hAnsi="Arial" w:cs="Arial"/>
          <w:sz w:val="24"/>
          <w:szCs w:val="24"/>
          <w:lang w:val="es-MX"/>
        </w:rPr>
        <w:t>en el Salón de Sesiones “Lic. Benito Juárez García” del H. Poder Legislativo del Estado de Baja California, en la Ciudad de Mexicali, B.C., a los dos días del mes de mayo del año dos mil trece.</w:t>
      </w:r>
    </w:p>
    <w:p w:rsidR="00EB4919" w:rsidRPr="00157F48" w:rsidRDefault="00EB4919" w:rsidP="00EB4919">
      <w:pPr>
        <w:tabs>
          <w:tab w:val="left" w:pos="2940"/>
        </w:tabs>
        <w:jc w:val="both"/>
        <w:rPr>
          <w:rFonts w:ascii="Arial" w:hAnsi="Arial" w:cs="Arial"/>
        </w:rPr>
      </w:pPr>
    </w:p>
    <w:p w:rsidR="00EB4919" w:rsidRPr="00157F48" w:rsidRDefault="00EB4919" w:rsidP="00EB4919">
      <w:pPr>
        <w:keepNext/>
        <w:outlineLvl w:val="2"/>
        <w:rPr>
          <w:rFonts w:ascii="Arial" w:hAnsi="Arial" w:cs="Arial"/>
          <w:lang w:val="pt-BR"/>
        </w:rPr>
      </w:pPr>
      <w:r w:rsidRPr="00157F48">
        <w:rPr>
          <w:rFonts w:ascii="Arial" w:hAnsi="Arial" w:cs="Arial"/>
        </w:rPr>
        <w:t>DIP. JULIO FELIPE GARCÍA MUÑOZ</w:t>
      </w:r>
    </w:p>
    <w:p w:rsidR="00EB4919" w:rsidRPr="00157F48" w:rsidRDefault="00EB4919" w:rsidP="00EB4919">
      <w:pPr>
        <w:jc w:val="both"/>
        <w:rPr>
          <w:rFonts w:ascii="Arial" w:hAnsi="Arial" w:cs="Arial"/>
          <w:bCs/>
          <w:lang w:val="pt-BR"/>
        </w:rPr>
      </w:pPr>
      <w:r w:rsidRPr="00157F48">
        <w:rPr>
          <w:rFonts w:ascii="Arial" w:hAnsi="Arial" w:cs="Arial"/>
          <w:bCs/>
          <w:lang w:val="pt-BR"/>
        </w:rPr>
        <w:t xml:space="preserve">PRESIDENTE </w:t>
      </w:r>
    </w:p>
    <w:p w:rsidR="00EB4919" w:rsidRPr="00157F48" w:rsidRDefault="00EB4919" w:rsidP="00EB4919">
      <w:pPr>
        <w:jc w:val="both"/>
        <w:rPr>
          <w:rFonts w:ascii="Arial" w:hAnsi="Arial" w:cs="Arial"/>
          <w:bCs/>
          <w:lang w:val="pt-BR"/>
        </w:rPr>
      </w:pPr>
      <w:r w:rsidRPr="00157F48">
        <w:rPr>
          <w:rFonts w:ascii="Arial" w:hAnsi="Arial" w:cs="Arial"/>
          <w:bCs/>
          <w:lang w:val="pt-BR"/>
        </w:rPr>
        <w:t>(RÚBRICA)</w:t>
      </w:r>
    </w:p>
    <w:p w:rsidR="00EB4919" w:rsidRPr="00157F48" w:rsidRDefault="00EB4919" w:rsidP="00EB4919">
      <w:pPr>
        <w:jc w:val="both"/>
        <w:rPr>
          <w:rFonts w:ascii="Arial" w:hAnsi="Arial" w:cs="Arial"/>
          <w:lang w:val="pt-BR"/>
        </w:rPr>
      </w:pPr>
      <w:r w:rsidRPr="00157F48">
        <w:rPr>
          <w:rFonts w:ascii="Arial" w:hAnsi="Arial" w:cs="Arial"/>
          <w:bCs/>
          <w:lang w:val="pt-BR"/>
        </w:rPr>
        <w:t xml:space="preserve">                          </w:t>
      </w:r>
    </w:p>
    <w:p w:rsidR="00EB4919" w:rsidRPr="00157F48" w:rsidRDefault="00EB4919" w:rsidP="00EB4919">
      <w:pPr>
        <w:keepNext/>
        <w:jc w:val="both"/>
        <w:outlineLvl w:val="2"/>
        <w:rPr>
          <w:rFonts w:ascii="Arial" w:hAnsi="Arial" w:cs="Arial"/>
          <w:lang w:val="pt-BR"/>
        </w:rPr>
      </w:pPr>
      <w:r w:rsidRPr="00157F48">
        <w:rPr>
          <w:rFonts w:ascii="Arial" w:hAnsi="Arial" w:cs="Arial"/>
        </w:rPr>
        <w:t>DIP. MARCO ANTONIO VIZCARRA CALDERÓN</w:t>
      </w:r>
    </w:p>
    <w:p w:rsidR="00EB4919" w:rsidRPr="00157F48" w:rsidRDefault="00EB4919" w:rsidP="00EB4919">
      <w:pPr>
        <w:jc w:val="both"/>
        <w:rPr>
          <w:rFonts w:ascii="Arial" w:hAnsi="Arial" w:cs="Arial"/>
          <w:iCs/>
          <w:lang w:val="pt-BR"/>
        </w:rPr>
      </w:pPr>
      <w:r w:rsidRPr="00157F48">
        <w:rPr>
          <w:rFonts w:ascii="Arial" w:hAnsi="Arial" w:cs="Arial"/>
          <w:iCs/>
          <w:lang w:val="pt-BR"/>
        </w:rPr>
        <w:t xml:space="preserve">SECRETARIO </w:t>
      </w:r>
    </w:p>
    <w:p w:rsidR="00EB4919" w:rsidRPr="00157F48" w:rsidRDefault="00EB4919" w:rsidP="00EB4919">
      <w:pPr>
        <w:jc w:val="both"/>
        <w:rPr>
          <w:rFonts w:ascii="Arial" w:hAnsi="Arial" w:cs="Arial"/>
          <w:iCs/>
          <w:lang w:val="pt-BR"/>
        </w:rPr>
      </w:pPr>
      <w:r w:rsidRPr="00157F48">
        <w:rPr>
          <w:rFonts w:ascii="Arial" w:hAnsi="Arial" w:cs="Arial"/>
          <w:iCs/>
          <w:lang w:val="pt-BR"/>
        </w:rPr>
        <w:t>(RÚBRICA)</w:t>
      </w:r>
    </w:p>
    <w:p w:rsidR="00EB4919" w:rsidRPr="00157F48" w:rsidRDefault="00EB4919" w:rsidP="00EB4919">
      <w:pPr>
        <w:jc w:val="both"/>
        <w:rPr>
          <w:rFonts w:ascii="Arial" w:hAnsi="Arial" w:cs="Arial"/>
        </w:rPr>
      </w:pPr>
    </w:p>
    <w:p w:rsidR="00EB4919" w:rsidRPr="00157F48" w:rsidRDefault="00EB4919" w:rsidP="00EB4919">
      <w:pPr>
        <w:ind w:firstLine="709"/>
        <w:jc w:val="both"/>
        <w:rPr>
          <w:rFonts w:ascii="Arial" w:hAnsi="Arial" w:cs="Arial"/>
        </w:rPr>
      </w:pPr>
      <w:r w:rsidRPr="00157F48">
        <w:rPr>
          <w:rFonts w:ascii="Arial" w:hAnsi="Arial" w:cs="Arial"/>
        </w:rPr>
        <w:t>DE CONFORMIDAD CON LO DISPUESTO POR LA FRACCIÓN I DEL ARTÍCULO 49 DE LA CONSTITUCIÓN POLÍTICA DEL ESTADO, IMPRÍMASE Y PUBLÍQUESE.</w:t>
      </w:r>
    </w:p>
    <w:p w:rsidR="00EB4919" w:rsidRPr="00157F48" w:rsidRDefault="00EB4919" w:rsidP="00EB4919">
      <w:pPr>
        <w:jc w:val="both"/>
        <w:rPr>
          <w:rFonts w:ascii="Arial" w:hAnsi="Arial" w:cs="Arial"/>
        </w:rPr>
      </w:pPr>
    </w:p>
    <w:p w:rsidR="00EB4919" w:rsidRPr="00157F48" w:rsidRDefault="00EB4919" w:rsidP="00EB4919">
      <w:pPr>
        <w:jc w:val="both"/>
        <w:rPr>
          <w:rFonts w:ascii="Arial" w:hAnsi="Arial" w:cs="Arial"/>
        </w:rPr>
      </w:pPr>
      <w:r w:rsidRPr="00157F48">
        <w:rPr>
          <w:rFonts w:ascii="Arial" w:hAnsi="Arial" w:cs="Arial"/>
        </w:rPr>
        <w:tab/>
        <w:t>MEXICALI, BAJA CALIFORNIA, A LOS VEINTE DÍAS DEL MES DE MAYO DEL AÑO DOS MIL TRECE.</w:t>
      </w:r>
    </w:p>
    <w:p w:rsidR="00EB4919" w:rsidRPr="00157F48" w:rsidRDefault="00EB4919" w:rsidP="00EB4919">
      <w:pPr>
        <w:jc w:val="both"/>
        <w:rPr>
          <w:rFonts w:ascii="Arial" w:hAnsi="Arial" w:cs="Arial"/>
        </w:rPr>
      </w:pPr>
    </w:p>
    <w:p w:rsidR="00EB4919" w:rsidRPr="00157F48" w:rsidRDefault="00EB4919" w:rsidP="00EB4919">
      <w:pPr>
        <w:jc w:val="both"/>
        <w:rPr>
          <w:rFonts w:ascii="Arial" w:hAnsi="Arial" w:cs="Arial"/>
        </w:rPr>
      </w:pPr>
      <w:r w:rsidRPr="00157F48">
        <w:rPr>
          <w:rFonts w:ascii="Arial" w:hAnsi="Arial" w:cs="Arial"/>
        </w:rPr>
        <w:t>JOSÉ GUADALUPE OSUNA MILLÁN</w:t>
      </w:r>
    </w:p>
    <w:p w:rsidR="00EB4919" w:rsidRPr="00157F48" w:rsidRDefault="00EB4919" w:rsidP="00EB4919">
      <w:pPr>
        <w:jc w:val="both"/>
        <w:rPr>
          <w:rFonts w:ascii="Arial" w:hAnsi="Arial" w:cs="Arial"/>
        </w:rPr>
      </w:pPr>
      <w:r w:rsidRPr="00157F48">
        <w:rPr>
          <w:rFonts w:ascii="Arial" w:hAnsi="Arial" w:cs="Arial"/>
        </w:rPr>
        <w:t>GOBERNADOR DEL ESTADO</w:t>
      </w:r>
    </w:p>
    <w:p w:rsidR="00EB4919" w:rsidRPr="00157F48" w:rsidRDefault="00EB4919" w:rsidP="00EB4919">
      <w:pPr>
        <w:pStyle w:val="NormalWeb"/>
        <w:spacing w:before="0" w:after="0"/>
        <w:rPr>
          <w:rFonts w:ascii="Arial" w:hAnsi="Arial" w:cs="Arial"/>
          <w:color w:val="auto"/>
          <w:szCs w:val="24"/>
          <w:lang w:val="es-MX"/>
        </w:rPr>
      </w:pPr>
      <w:r w:rsidRPr="00157F48">
        <w:rPr>
          <w:rFonts w:ascii="Arial" w:hAnsi="Arial" w:cs="Arial"/>
          <w:color w:val="auto"/>
          <w:szCs w:val="24"/>
          <w:lang w:val="es-MX"/>
        </w:rPr>
        <w:t>(RÚBRICA)</w:t>
      </w:r>
    </w:p>
    <w:p w:rsidR="00EB4919" w:rsidRPr="00157F48" w:rsidRDefault="00EB4919" w:rsidP="00EB4919">
      <w:pPr>
        <w:rPr>
          <w:rFonts w:ascii="Arial" w:hAnsi="Arial" w:cs="Arial"/>
        </w:rPr>
      </w:pPr>
    </w:p>
    <w:p w:rsidR="00EB4919" w:rsidRPr="00157F48" w:rsidRDefault="00EB4919" w:rsidP="00EB4919">
      <w:pPr>
        <w:jc w:val="both"/>
        <w:rPr>
          <w:rFonts w:ascii="Arial" w:hAnsi="Arial" w:cs="Arial"/>
        </w:rPr>
      </w:pPr>
      <w:r w:rsidRPr="00157F48">
        <w:rPr>
          <w:rFonts w:ascii="Arial" w:hAnsi="Arial" w:cs="Arial"/>
        </w:rPr>
        <w:t>FRANCISCO ANTONIO GARCÍA BURGOS</w:t>
      </w:r>
    </w:p>
    <w:p w:rsidR="00EB4919" w:rsidRPr="00157F48" w:rsidRDefault="00EB4919" w:rsidP="00EB4919">
      <w:pPr>
        <w:jc w:val="both"/>
        <w:rPr>
          <w:rFonts w:ascii="Arial" w:hAnsi="Arial" w:cs="Arial"/>
        </w:rPr>
      </w:pPr>
      <w:r w:rsidRPr="00157F48">
        <w:rPr>
          <w:rFonts w:ascii="Arial" w:hAnsi="Arial" w:cs="Arial"/>
        </w:rPr>
        <w:t>SECRETARIO GENERAL DE GOBIERNO</w:t>
      </w:r>
    </w:p>
    <w:p w:rsidR="00E9486F" w:rsidRPr="00157F48" w:rsidRDefault="00EB4919" w:rsidP="00CD00E3">
      <w:pPr>
        <w:jc w:val="both"/>
        <w:rPr>
          <w:rFonts w:ascii="Arial" w:hAnsi="Arial" w:cs="Arial"/>
        </w:rPr>
      </w:pPr>
      <w:r w:rsidRPr="00157F48">
        <w:rPr>
          <w:rFonts w:ascii="Arial" w:hAnsi="Arial" w:cs="Arial"/>
        </w:rPr>
        <w:t>(RÚBRICA)</w:t>
      </w:r>
    </w:p>
    <w:p w:rsidR="00E9486F" w:rsidRPr="00157F48" w:rsidRDefault="00E9486F" w:rsidP="00CD00E3">
      <w:pPr>
        <w:jc w:val="both"/>
        <w:rPr>
          <w:rFonts w:ascii="Arial" w:hAnsi="Arial" w:cs="Arial"/>
        </w:rPr>
      </w:pPr>
    </w:p>
    <w:p w:rsidR="00E9486F" w:rsidRPr="00157F48" w:rsidRDefault="00E9486F" w:rsidP="00E9486F">
      <w:pPr>
        <w:ind w:firstLine="720"/>
        <w:jc w:val="both"/>
        <w:rPr>
          <w:rFonts w:ascii="Arial" w:eastAsia="MS Mincho" w:hAnsi="Arial" w:cs="Arial"/>
          <w:bCs/>
        </w:rPr>
      </w:pPr>
      <w:r w:rsidRPr="00157F48">
        <w:rPr>
          <w:rFonts w:ascii="Arial" w:hAnsi="Arial" w:cs="Arial"/>
        </w:rPr>
        <w:t xml:space="preserve">ARTÍCULO UNICO TRANSITORIO DEL </w:t>
      </w:r>
      <w:bookmarkStart w:id="35" w:name="DECRETO586"/>
      <w:r w:rsidRPr="00157F48">
        <w:rPr>
          <w:rFonts w:ascii="Arial" w:hAnsi="Arial" w:cs="Arial"/>
        </w:rPr>
        <w:t>DECRETO No. 586</w:t>
      </w:r>
      <w:bookmarkEnd w:id="35"/>
      <w:r w:rsidRPr="00157F48">
        <w:rPr>
          <w:rFonts w:ascii="Arial" w:hAnsi="Arial" w:cs="Arial"/>
        </w:rPr>
        <w:t>, POR EL QUE SE</w:t>
      </w:r>
      <w:r w:rsidRPr="00157F48">
        <w:rPr>
          <w:rFonts w:ascii="Arial" w:eastAsia="Arial Unicode MS" w:hAnsi="Arial" w:cs="Arial"/>
        </w:rPr>
        <w:t xml:space="preserve"> </w:t>
      </w:r>
      <w:r w:rsidRPr="00157F48">
        <w:rPr>
          <w:rFonts w:ascii="Arial" w:hAnsi="Arial" w:cs="Arial"/>
        </w:rPr>
        <w:t xml:space="preserve">ADICIONA </w:t>
      </w:r>
      <w:r w:rsidRPr="00157F48">
        <w:rPr>
          <w:rFonts w:ascii="Arial" w:eastAsia="MS Mincho" w:hAnsi="Arial" w:cs="Arial"/>
          <w:kern w:val="28"/>
          <w:lang w:val="es-ES_tradnl" w:eastAsia="es-MX"/>
        </w:rPr>
        <w:t>UNA FRACCIÓN XIII Y XIV AL ARTÍCULO 17</w:t>
      </w:r>
      <w:r w:rsidRPr="00157F48">
        <w:rPr>
          <w:rFonts w:ascii="Arial" w:hAnsi="Arial" w:cs="Arial"/>
        </w:rPr>
        <w:t>, PUBLICADO EN EL PERIÓDICO OFICIAL No. 46, SECCION III, TOMO CXX, DE FECHA 18 DE OCTUBRE DE 2013, EXPEDIDO POR LA H. XX LEGISLATURA, SIENDO GOBERNADOR CONSTITUCIONAL EL C. JOSÉ GUADALUPE OSUNA MILLÁN 2007-2013.</w:t>
      </w:r>
    </w:p>
    <w:p w:rsidR="00E9486F" w:rsidRPr="00157F48" w:rsidRDefault="00E9486F" w:rsidP="00E9486F">
      <w:pPr>
        <w:tabs>
          <w:tab w:val="left" w:pos="9781"/>
        </w:tabs>
        <w:spacing w:before="240" w:after="120"/>
        <w:jc w:val="center"/>
        <w:rPr>
          <w:rFonts w:ascii="Arial" w:hAnsi="Arial" w:cs="Arial"/>
          <w:b/>
        </w:rPr>
      </w:pPr>
      <w:r w:rsidRPr="00157F48">
        <w:rPr>
          <w:rFonts w:ascii="Arial" w:hAnsi="Arial" w:cs="Arial"/>
          <w:b/>
        </w:rPr>
        <w:t>ARTÍCULOS TRANSITORIOS</w:t>
      </w:r>
    </w:p>
    <w:p w:rsidR="00E9486F" w:rsidRPr="00157F48" w:rsidRDefault="00E9486F" w:rsidP="00E9486F">
      <w:pPr>
        <w:tabs>
          <w:tab w:val="left" w:pos="9923"/>
        </w:tabs>
        <w:spacing w:before="240" w:after="240"/>
        <w:ind w:firstLine="709"/>
        <w:jc w:val="both"/>
        <w:rPr>
          <w:rFonts w:ascii="Arial" w:hAnsi="Arial" w:cs="Arial"/>
        </w:rPr>
      </w:pPr>
      <w:r w:rsidRPr="00157F48">
        <w:rPr>
          <w:rFonts w:ascii="Arial" w:hAnsi="Arial" w:cs="Arial"/>
          <w:b/>
        </w:rPr>
        <w:t>Primero.-</w:t>
      </w:r>
      <w:r w:rsidRPr="00157F48">
        <w:rPr>
          <w:rFonts w:ascii="Arial" w:hAnsi="Arial" w:cs="Arial"/>
        </w:rPr>
        <w:t xml:space="preserve"> El presente decreto entrará en vigor al día siguiente de su publicación en el Periódico Oficial del Estado.</w:t>
      </w:r>
    </w:p>
    <w:p w:rsidR="00E9486F" w:rsidRPr="00157F48" w:rsidRDefault="00E9486F" w:rsidP="00E9486F">
      <w:pPr>
        <w:tabs>
          <w:tab w:val="left" w:pos="9923"/>
        </w:tabs>
        <w:spacing w:before="240" w:after="240"/>
        <w:ind w:firstLine="709"/>
        <w:jc w:val="both"/>
        <w:rPr>
          <w:rFonts w:ascii="Arial" w:hAnsi="Arial" w:cs="Arial"/>
        </w:rPr>
      </w:pPr>
      <w:r w:rsidRPr="00157F48">
        <w:rPr>
          <w:rFonts w:ascii="Arial" w:hAnsi="Arial" w:cs="Arial"/>
          <w:b/>
        </w:rPr>
        <w:t>Segundo.-</w:t>
      </w:r>
      <w:r w:rsidRPr="00157F48">
        <w:rPr>
          <w:rFonts w:ascii="Arial" w:hAnsi="Arial" w:cs="Arial"/>
        </w:rPr>
        <w:t xml:space="preserve"> Túrnese el presente Decreto al Titular del Poder Ejecutivo del Estado para los efectos de publicación en el Periódico Oficial del Estado de Baja California. </w:t>
      </w:r>
    </w:p>
    <w:p w:rsidR="00E9486F" w:rsidRPr="00157F48" w:rsidRDefault="00E9486F" w:rsidP="00E9486F">
      <w:pPr>
        <w:keepNext/>
        <w:spacing w:before="240" w:after="240"/>
        <w:ind w:firstLine="709"/>
        <w:outlineLvl w:val="2"/>
        <w:rPr>
          <w:rFonts w:ascii="Arial" w:hAnsi="Arial" w:cs="Arial"/>
        </w:rPr>
      </w:pPr>
      <w:r w:rsidRPr="00157F48">
        <w:rPr>
          <w:rFonts w:ascii="Arial" w:hAnsi="Arial" w:cs="Arial"/>
          <w:b/>
        </w:rPr>
        <w:t xml:space="preserve">DADO </w:t>
      </w:r>
      <w:r w:rsidRPr="00157F48">
        <w:rPr>
          <w:rFonts w:ascii="Arial" w:hAnsi="Arial" w:cs="Arial"/>
        </w:rPr>
        <w:t>en el Salón de Sesiones “Lic. Benito Juárez García” del H. Poder egislativo del Estado de Baja California, en la Ciudad de Mexicali, B.C., a los veinticinco días del mes de septiembre del año dos mil trece.</w:t>
      </w:r>
    </w:p>
    <w:p w:rsidR="00E9486F" w:rsidRPr="00157F48" w:rsidRDefault="00E9486F" w:rsidP="00E9486F">
      <w:pPr>
        <w:keepNext/>
        <w:outlineLvl w:val="2"/>
        <w:rPr>
          <w:rFonts w:ascii="Arial" w:hAnsi="Arial" w:cs="Arial"/>
        </w:rPr>
      </w:pPr>
    </w:p>
    <w:p w:rsidR="00E9486F" w:rsidRPr="00157F48" w:rsidRDefault="00E9486F" w:rsidP="00E9486F">
      <w:pPr>
        <w:keepNext/>
        <w:outlineLvl w:val="2"/>
        <w:rPr>
          <w:rFonts w:ascii="Arial" w:hAnsi="Arial" w:cs="Arial"/>
          <w:lang w:val="pt-BR"/>
        </w:rPr>
      </w:pPr>
      <w:r w:rsidRPr="00157F48">
        <w:rPr>
          <w:rFonts w:ascii="Arial" w:hAnsi="Arial" w:cs="Arial"/>
        </w:rPr>
        <w:t>DIP. GREGORIO CARRANZA HERNÁNDEZ</w:t>
      </w:r>
    </w:p>
    <w:p w:rsidR="00E9486F" w:rsidRPr="00157F48" w:rsidRDefault="00E9486F" w:rsidP="00E9486F">
      <w:pPr>
        <w:jc w:val="both"/>
        <w:rPr>
          <w:rFonts w:ascii="Arial" w:hAnsi="Arial" w:cs="Arial"/>
          <w:bCs/>
          <w:lang w:val="pt-BR"/>
        </w:rPr>
      </w:pPr>
      <w:r w:rsidRPr="00157F48">
        <w:rPr>
          <w:rFonts w:ascii="Arial" w:hAnsi="Arial" w:cs="Arial"/>
          <w:bCs/>
          <w:lang w:val="pt-BR"/>
        </w:rPr>
        <w:t xml:space="preserve">PRESIDENTE </w:t>
      </w:r>
    </w:p>
    <w:p w:rsidR="00E9486F" w:rsidRPr="00157F48" w:rsidRDefault="00E9486F" w:rsidP="00E9486F">
      <w:pPr>
        <w:jc w:val="both"/>
        <w:rPr>
          <w:rFonts w:ascii="Arial" w:hAnsi="Arial" w:cs="Arial"/>
          <w:bCs/>
          <w:lang w:val="pt-BR"/>
        </w:rPr>
      </w:pPr>
      <w:r w:rsidRPr="00157F48">
        <w:rPr>
          <w:rFonts w:ascii="Arial" w:hAnsi="Arial" w:cs="Arial"/>
          <w:bCs/>
          <w:lang w:val="pt-BR"/>
        </w:rPr>
        <w:t>(RÚBRICA)</w:t>
      </w:r>
    </w:p>
    <w:p w:rsidR="00E9486F" w:rsidRPr="00157F48" w:rsidRDefault="00E9486F" w:rsidP="00E9486F">
      <w:pPr>
        <w:jc w:val="both"/>
        <w:rPr>
          <w:rFonts w:ascii="Arial" w:hAnsi="Arial" w:cs="Arial"/>
          <w:lang w:val="pt-BR"/>
        </w:rPr>
      </w:pPr>
      <w:r w:rsidRPr="00157F48">
        <w:rPr>
          <w:rFonts w:ascii="Arial" w:hAnsi="Arial" w:cs="Arial"/>
          <w:bCs/>
          <w:lang w:val="pt-BR"/>
        </w:rPr>
        <w:t xml:space="preserve">                          </w:t>
      </w:r>
    </w:p>
    <w:p w:rsidR="00E9486F" w:rsidRPr="00157F48" w:rsidRDefault="00E9486F" w:rsidP="00E9486F">
      <w:pPr>
        <w:keepNext/>
        <w:jc w:val="both"/>
        <w:outlineLvl w:val="2"/>
        <w:rPr>
          <w:rFonts w:ascii="Arial" w:hAnsi="Arial" w:cs="Arial"/>
          <w:lang w:val="pt-BR"/>
        </w:rPr>
      </w:pPr>
      <w:r w:rsidRPr="00157F48">
        <w:rPr>
          <w:rFonts w:ascii="Arial" w:hAnsi="Arial" w:cs="Arial"/>
        </w:rPr>
        <w:t>DIP. MARCO ANTONIO VIZCARRA CALDERÓN</w:t>
      </w:r>
    </w:p>
    <w:p w:rsidR="00E9486F" w:rsidRPr="00157F48" w:rsidRDefault="00E9486F" w:rsidP="00E9486F">
      <w:pPr>
        <w:jc w:val="both"/>
        <w:rPr>
          <w:rFonts w:ascii="Arial" w:hAnsi="Arial" w:cs="Arial"/>
          <w:iCs/>
          <w:lang w:val="pt-BR"/>
        </w:rPr>
      </w:pPr>
      <w:r w:rsidRPr="00157F48">
        <w:rPr>
          <w:rFonts w:ascii="Arial" w:hAnsi="Arial" w:cs="Arial"/>
          <w:iCs/>
          <w:lang w:val="pt-BR"/>
        </w:rPr>
        <w:t xml:space="preserve">SECRETARIO </w:t>
      </w:r>
    </w:p>
    <w:p w:rsidR="00E9486F" w:rsidRPr="00157F48" w:rsidRDefault="00E9486F" w:rsidP="00E9486F">
      <w:pPr>
        <w:rPr>
          <w:rFonts w:ascii="Arial" w:hAnsi="Arial" w:cs="Arial"/>
          <w:iCs/>
          <w:lang w:val="pt-BR"/>
        </w:rPr>
      </w:pPr>
      <w:r w:rsidRPr="00157F48">
        <w:rPr>
          <w:rFonts w:ascii="Arial" w:hAnsi="Arial" w:cs="Arial"/>
          <w:iCs/>
          <w:lang w:val="pt-BR"/>
        </w:rPr>
        <w:t>(RÚBRICA)</w:t>
      </w:r>
    </w:p>
    <w:p w:rsidR="00E9486F" w:rsidRPr="00157F48" w:rsidRDefault="00E9486F" w:rsidP="00E9486F">
      <w:pPr>
        <w:ind w:firstLine="709"/>
        <w:jc w:val="both"/>
        <w:rPr>
          <w:rFonts w:ascii="Arial" w:hAnsi="Arial" w:cs="Arial"/>
        </w:rPr>
      </w:pPr>
    </w:p>
    <w:p w:rsidR="00E9486F" w:rsidRPr="00157F48" w:rsidRDefault="00E9486F" w:rsidP="00E9486F">
      <w:pPr>
        <w:ind w:firstLine="709"/>
        <w:jc w:val="both"/>
        <w:rPr>
          <w:rFonts w:ascii="Arial" w:hAnsi="Arial" w:cs="Arial"/>
        </w:rPr>
      </w:pPr>
      <w:r w:rsidRPr="00157F48">
        <w:rPr>
          <w:rFonts w:ascii="Arial" w:hAnsi="Arial" w:cs="Arial"/>
        </w:rPr>
        <w:t>DE CONFORMIDAD CON LO DISPUESTO POR LA FRACCIÓN I DEL ARTÍCULO 49 DE LA CONSTITUCIÓN POLÍTICA DEL ESTADO, IMPRÍMASE Y PUBLÍQUESE.</w:t>
      </w:r>
    </w:p>
    <w:p w:rsidR="00E9486F" w:rsidRPr="00157F48" w:rsidRDefault="00E9486F" w:rsidP="00E9486F">
      <w:pPr>
        <w:jc w:val="both"/>
        <w:rPr>
          <w:rFonts w:ascii="Arial" w:hAnsi="Arial" w:cs="Arial"/>
        </w:rPr>
      </w:pPr>
    </w:p>
    <w:p w:rsidR="00E9486F" w:rsidRPr="00157F48" w:rsidRDefault="00E9486F" w:rsidP="00E9486F">
      <w:pPr>
        <w:jc w:val="both"/>
        <w:rPr>
          <w:rFonts w:ascii="Arial" w:hAnsi="Arial" w:cs="Arial"/>
        </w:rPr>
      </w:pPr>
      <w:r w:rsidRPr="00157F48">
        <w:rPr>
          <w:rFonts w:ascii="Arial" w:hAnsi="Arial" w:cs="Arial"/>
        </w:rPr>
        <w:tab/>
        <w:t>MEXICALI, BAJA CALIFORNIA, A LOS TREINTA DÍAS DEL MES DE SEPTIEMBRE DEL AÑO DOS MIL TRECE.</w:t>
      </w:r>
    </w:p>
    <w:p w:rsidR="00E9486F" w:rsidRPr="00157F48" w:rsidRDefault="00E9486F" w:rsidP="00E9486F">
      <w:pPr>
        <w:jc w:val="both"/>
        <w:rPr>
          <w:rFonts w:ascii="Arial" w:hAnsi="Arial" w:cs="Arial"/>
        </w:rPr>
      </w:pPr>
    </w:p>
    <w:p w:rsidR="00E9486F" w:rsidRPr="00157F48" w:rsidRDefault="00E9486F" w:rsidP="00E9486F">
      <w:pPr>
        <w:jc w:val="both"/>
        <w:rPr>
          <w:rFonts w:ascii="Arial" w:hAnsi="Arial" w:cs="Arial"/>
        </w:rPr>
      </w:pPr>
      <w:r w:rsidRPr="00157F48">
        <w:rPr>
          <w:rFonts w:ascii="Arial" w:hAnsi="Arial" w:cs="Arial"/>
        </w:rPr>
        <w:t>JOSÉ GUADALUPE OSUNA MILLÁN</w:t>
      </w:r>
    </w:p>
    <w:p w:rsidR="00E9486F" w:rsidRPr="00157F48" w:rsidRDefault="00E9486F" w:rsidP="00E9486F">
      <w:pPr>
        <w:jc w:val="both"/>
        <w:rPr>
          <w:rFonts w:ascii="Arial" w:hAnsi="Arial" w:cs="Arial"/>
        </w:rPr>
      </w:pPr>
      <w:r w:rsidRPr="00157F48">
        <w:rPr>
          <w:rFonts w:ascii="Arial" w:hAnsi="Arial" w:cs="Arial"/>
        </w:rPr>
        <w:t>GOBERNADOR DEL ESTADO</w:t>
      </w:r>
    </w:p>
    <w:p w:rsidR="00E9486F" w:rsidRPr="00157F48" w:rsidRDefault="00E9486F" w:rsidP="00E9486F">
      <w:pPr>
        <w:jc w:val="both"/>
        <w:rPr>
          <w:rFonts w:ascii="Arial" w:hAnsi="Arial" w:cs="Arial"/>
        </w:rPr>
      </w:pPr>
      <w:r w:rsidRPr="00157F48">
        <w:rPr>
          <w:rFonts w:ascii="Arial" w:hAnsi="Arial" w:cs="Arial"/>
        </w:rPr>
        <w:t>(RÚBRICA)</w:t>
      </w:r>
    </w:p>
    <w:p w:rsidR="00E9486F" w:rsidRPr="00157F48" w:rsidRDefault="00E9486F" w:rsidP="00E9486F">
      <w:pPr>
        <w:jc w:val="both"/>
        <w:rPr>
          <w:rFonts w:ascii="Arial" w:hAnsi="Arial" w:cs="Arial"/>
        </w:rPr>
      </w:pPr>
    </w:p>
    <w:p w:rsidR="00E9486F" w:rsidRPr="00157F48" w:rsidRDefault="00E9486F" w:rsidP="00E9486F">
      <w:pPr>
        <w:jc w:val="both"/>
        <w:rPr>
          <w:rFonts w:ascii="Arial" w:hAnsi="Arial" w:cs="Arial"/>
        </w:rPr>
      </w:pPr>
      <w:r w:rsidRPr="00157F48">
        <w:rPr>
          <w:rFonts w:ascii="Arial" w:hAnsi="Arial" w:cs="Arial"/>
        </w:rPr>
        <w:t>FRANCISCO ANTONIO GARCÍA BURGOS</w:t>
      </w:r>
    </w:p>
    <w:p w:rsidR="00E9486F" w:rsidRPr="00157F48" w:rsidRDefault="00E9486F" w:rsidP="00E9486F">
      <w:pPr>
        <w:jc w:val="both"/>
        <w:rPr>
          <w:rFonts w:ascii="Arial" w:hAnsi="Arial" w:cs="Arial"/>
        </w:rPr>
      </w:pPr>
      <w:r w:rsidRPr="00157F48">
        <w:rPr>
          <w:rFonts w:ascii="Arial" w:hAnsi="Arial" w:cs="Arial"/>
        </w:rPr>
        <w:t>SECRETARIO GENERAL DE GOBIERNO</w:t>
      </w:r>
    </w:p>
    <w:p w:rsidR="007700E2" w:rsidRPr="00157F48" w:rsidRDefault="00E9486F" w:rsidP="00E9486F">
      <w:pPr>
        <w:jc w:val="both"/>
        <w:rPr>
          <w:rFonts w:ascii="Arial" w:hAnsi="Arial" w:cs="Arial"/>
        </w:rPr>
      </w:pPr>
      <w:r w:rsidRPr="00157F48">
        <w:rPr>
          <w:rFonts w:ascii="Arial" w:hAnsi="Arial" w:cs="Arial"/>
        </w:rPr>
        <w:t>(RÚBRICA)</w:t>
      </w:r>
    </w:p>
    <w:p w:rsidR="007700E2" w:rsidRPr="00157F48" w:rsidRDefault="007700E2" w:rsidP="00E9486F">
      <w:pPr>
        <w:jc w:val="both"/>
        <w:rPr>
          <w:rFonts w:ascii="Arial" w:hAnsi="Arial" w:cs="Arial"/>
        </w:rPr>
      </w:pPr>
    </w:p>
    <w:p w:rsidR="007700E2" w:rsidRPr="00157F48" w:rsidRDefault="007700E2" w:rsidP="00E9486F">
      <w:pPr>
        <w:jc w:val="both"/>
        <w:rPr>
          <w:rFonts w:ascii="Arial" w:hAnsi="Arial" w:cs="Arial"/>
        </w:rPr>
      </w:pPr>
    </w:p>
    <w:p w:rsidR="007700E2" w:rsidRPr="00157F48" w:rsidRDefault="007700E2" w:rsidP="007700E2">
      <w:pPr>
        <w:ind w:firstLine="709"/>
        <w:jc w:val="both"/>
        <w:rPr>
          <w:rFonts w:ascii="Arial" w:hAnsi="Arial" w:cs="Arial"/>
        </w:rPr>
      </w:pPr>
      <w:r w:rsidRPr="00157F48">
        <w:rPr>
          <w:rFonts w:ascii="Arial" w:hAnsi="Arial" w:cs="Arial"/>
        </w:rPr>
        <w:t xml:space="preserve">ARTÍCULO UNICO TRANSITORIO DEL </w:t>
      </w:r>
      <w:bookmarkStart w:id="36" w:name="DECRETO330XXI"/>
      <w:r w:rsidRPr="00157F48">
        <w:rPr>
          <w:rFonts w:ascii="Arial" w:hAnsi="Arial" w:cs="Arial"/>
        </w:rPr>
        <w:t>DECRETO No. 330</w:t>
      </w:r>
      <w:bookmarkEnd w:id="36"/>
      <w:r w:rsidRPr="00157F48">
        <w:rPr>
          <w:rFonts w:ascii="Arial" w:hAnsi="Arial" w:cs="Arial"/>
        </w:rPr>
        <w:t xml:space="preserve">,  POR EL QUE SE </w:t>
      </w:r>
      <w:r w:rsidRPr="00157F48">
        <w:rPr>
          <w:rFonts w:ascii="Arial" w:eastAsia="Arial Unicode MS" w:hAnsi="Arial" w:cs="Arial"/>
        </w:rPr>
        <w:t xml:space="preserve"> </w:t>
      </w:r>
      <w:r w:rsidRPr="00157F48">
        <w:rPr>
          <w:rFonts w:ascii="Arial" w:hAnsi="Arial" w:cs="Arial"/>
        </w:rPr>
        <w:t xml:space="preserve">REFORMAN LOS ARTÍCULOS 49, 52 Y 61, PUBLICADO EN EL PERIÓDICO OFICIAL No. 54, TOMO CXXII, DE FECHA 27 DE NOVIEMBRE DE 2015, EXPEDIDO POR LA H. XXI LEGISLATURA, SIENDO GOBERNADOR CONSTITUCIONAL EL C. </w:t>
      </w:r>
      <w:r w:rsidR="00BF1A37">
        <w:rPr>
          <w:rFonts w:ascii="Arial" w:hAnsi="Arial" w:cs="Arial"/>
        </w:rPr>
        <w:t>FRANCISCO ARTURO VEGA DE LA</w:t>
      </w:r>
      <w:r w:rsidRPr="00157F48">
        <w:rPr>
          <w:rFonts w:ascii="Arial" w:hAnsi="Arial" w:cs="Arial"/>
        </w:rPr>
        <w:t>MADRID 2013-2019.</w:t>
      </w:r>
    </w:p>
    <w:p w:rsidR="007700E2" w:rsidRPr="00BB490E" w:rsidRDefault="007700E2" w:rsidP="007700E2">
      <w:pPr>
        <w:spacing w:before="240" w:after="240"/>
        <w:jc w:val="center"/>
        <w:rPr>
          <w:rFonts w:ascii="Arial" w:hAnsi="Arial" w:cs="Arial"/>
          <w:b/>
          <w:lang w:val="en-US"/>
        </w:rPr>
      </w:pPr>
      <w:r w:rsidRPr="00BB490E">
        <w:rPr>
          <w:rFonts w:ascii="Arial" w:hAnsi="Arial" w:cs="Arial"/>
          <w:b/>
          <w:lang w:val="en-US"/>
        </w:rPr>
        <w:t>T R A N S I T O R I O S</w:t>
      </w:r>
    </w:p>
    <w:p w:rsidR="007700E2" w:rsidRPr="00157F48" w:rsidRDefault="00214968" w:rsidP="00214968">
      <w:pPr>
        <w:spacing w:before="120" w:after="120"/>
        <w:ind w:firstLine="709"/>
        <w:jc w:val="both"/>
        <w:rPr>
          <w:rFonts w:ascii="Arial" w:hAnsi="Arial" w:cs="Arial"/>
        </w:rPr>
      </w:pPr>
      <w:r w:rsidRPr="00157F48">
        <w:rPr>
          <w:rFonts w:ascii="Arial" w:hAnsi="Arial" w:cs="Arial"/>
          <w:b/>
        </w:rPr>
        <w:t>PRIMERO</w:t>
      </w:r>
      <w:r w:rsidR="007700E2" w:rsidRPr="00157F48">
        <w:rPr>
          <w:rFonts w:ascii="Arial" w:hAnsi="Arial" w:cs="Arial"/>
          <w:b/>
        </w:rPr>
        <w:t>.-</w:t>
      </w:r>
      <w:r w:rsidR="007700E2" w:rsidRPr="00157F48">
        <w:rPr>
          <w:rFonts w:ascii="Arial" w:hAnsi="Arial" w:cs="Arial"/>
        </w:rPr>
        <w:t xml:space="preserve"> La</w:t>
      </w:r>
      <w:r w:rsidRPr="00157F48">
        <w:rPr>
          <w:rFonts w:ascii="Arial" w:hAnsi="Arial" w:cs="Arial"/>
        </w:rPr>
        <w:t>s</w:t>
      </w:r>
      <w:r w:rsidR="007700E2" w:rsidRPr="00157F48">
        <w:rPr>
          <w:rFonts w:ascii="Arial" w:hAnsi="Arial" w:cs="Arial"/>
        </w:rPr>
        <w:t xml:space="preserve"> presente</w:t>
      </w:r>
      <w:r w:rsidRPr="00157F48">
        <w:rPr>
          <w:rFonts w:ascii="Arial" w:hAnsi="Arial" w:cs="Arial"/>
        </w:rPr>
        <w:t>s</w:t>
      </w:r>
      <w:r w:rsidR="007700E2" w:rsidRPr="00157F48">
        <w:rPr>
          <w:rFonts w:ascii="Arial" w:hAnsi="Arial" w:cs="Arial"/>
        </w:rPr>
        <w:t xml:space="preserve"> reforma</w:t>
      </w:r>
      <w:r w:rsidRPr="00157F48">
        <w:rPr>
          <w:rFonts w:ascii="Arial" w:hAnsi="Arial" w:cs="Arial"/>
        </w:rPr>
        <w:t>s</w:t>
      </w:r>
      <w:r w:rsidR="007700E2" w:rsidRPr="00157F48">
        <w:rPr>
          <w:rFonts w:ascii="Arial" w:hAnsi="Arial" w:cs="Arial"/>
        </w:rPr>
        <w:t xml:space="preserve"> entrará</w:t>
      </w:r>
      <w:r w:rsidRPr="00157F48">
        <w:rPr>
          <w:rFonts w:ascii="Arial" w:hAnsi="Arial" w:cs="Arial"/>
        </w:rPr>
        <w:t>n</w:t>
      </w:r>
      <w:r w:rsidR="007700E2" w:rsidRPr="00157F48">
        <w:rPr>
          <w:rFonts w:ascii="Arial" w:hAnsi="Arial" w:cs="Arial"/>
        </w:rPr>
        <w:t xml:space="preserve"> en vigor al día siguiente de su publicación en el Periódico Oficial del Estado.</w:t>
      </w:r>
    </w:p>
    <w:p w:rsidR="00214968" w:rsidRPr="00157F48" w:rsidRDefault="00214968" w:rsidP="00214968">
      <w:pPr>
        <w:spacing w:before="120" w:after="120"/>
        <w:ind w:firstLine="709"/>
        <w:jc w:val="both"/>
        <w:rPr>
          <w:rFonts w:ascii="Arial" w:hAnsi="Arial" w:cs="Arial"/>
        </w:rPr>
      </w:pPr>
      <w:r w:rsidRPr="00157F48">
        <w:rPr>
          <w:rFonts w:ascii="Arial" w:hAnsi="Arial" w:cs="Arial"/>
          <w:b/>
        </w:rPr>
        <w:t>SEGUNDO</w:t>
      </w:r>
      <w:r w:rsidRPr="00157F48">
        <w:rPr>
          <w:rFonts w:ascii="Arial" w:hAnsi="Arial" w:cs="Arial"/>
        </w:rPr>
        <w:t>.- El Consejo Estatal y los consejos municipales, en el ámbito de sus respectivas atribuciones y dentro de un plazo no mayor al de noventa días, contados a partir de la entrada en vigor de las presentes reformas, emitirán o modificarán en su caso, las disposiciones reglamentarias que sean necesarias para dar cumplimiento al presente Decreto.</w:t>
      </w:r>
    </w:p>
    <w:p w:rsidR="007700E2" w:rsidRPr="00157F48" w:rsidRDefault="007700E2" w:rsidP="007700E2">
      <w:pPr>
        <w:spacing w:before="120" w:after="120"/>
        <w:ind w:firstLine="709"/>
        <w:jc w:val="both"/>
        <w:rPr>
          <w:rFonts w:ascii="Arial" w:hAnsi="Arial" w:cs="Arial"/>
        </w:rPr>
      </w:pPr>
      <w:r w:rsidRPr="00157F48">
        <w:rPr>
          <w:rFonts w:ascii="Arial" w:hAnsi="Arial" w:cs="Arial"/>
          <w:b/>
        </w:rPr>
        <w:t>DADO</w:t>
      </w:r>
      <w:r w:rsidRPr="00157F48">
        <w:rPr>
          <w:rFonts w:ascii="Arial" w:hAnsi="Arial" w:cs="Arial"/>
        </w:rPr>
        <w:t xml:space="preserve"> </w:t>
      </w:r>
      <w:r w:rsidRPr="00157F48">
        <w:rPr>
          <w:rFonts w:ascii="Arial" w:hAnsi="Arial" w:cs="Arial"/>
          <w:bCs/>
          <w:color w:val="000000"/>
          <w:lang w:eastAsia="es-MX"/>
        </w:rPr>
        <w:t>en el Salón de Sesiones “Lic. Benito Juárez García” del H. Poder Legislativo del Estado de Baja California, en la Ciudad de Mexicali, B.C., a los veinticuatro días del mes de septiembre del año dos mil quince.</w:t>
      </w:r>
    </w:p>
    <w:p w:rsidR="007700E2" w:rsidRPr="00157F48" w:rsidRDefault="007700E2" w:rsidP="007700E2">
      <w:pPr>
        <w:ind w:right="-91"/>
        <w:jc w:val="both"/>
        <w:rPr>
          <w:rFonts w:ascii="Arial" w:hAnsi="Arial" w:cs="Arial"/>
        </w:rPr>
      </w:pPr>
    </w:p>
    <w:p w:rsidR="007700E2" w:rsidRPr="00157F48" w:rsidRDefault="007700E2" w:rsidP="007700E2">
      <w:pPr>
        <w:pStyle w:val="Ttulo3"/>
        <w:spacing w:before="0" w:after="0"/>
        <w:rPr>
          <w:rFonts w:cs="Arial"/>
          <w:b w:val="0"/>
          <w:sz w:val="24"/>
          <w:szCs w:val="24"/>
          <w:lang w:val="es-MX"/>
        </w:rPr>
      </w:pPr>
      <w:r w:rsidRPr="00157F48">
        <w:rPr>
          <w:rFonts w:cs="Arial"/>
          <w:b w:val="0"/>
          <w:sz w:val="24"/>
          <w:szCs w:val="24"/>
          <w:lang w:val="es-MX"/>
        </w:rPr>
        <w:t xml:space="preserve">DIP. </w:t>
      </w:r>
      <w:r w:rsidRPr="00157F48">
        <w:rPr>
          <w:rFonts w:cs="Arial"/>
          <w:b w:val="0"/>
          <w:sz w:val="24"/>
          <w:szCs w:val="24"/>
          <w:lang w:val="es-ES"/>
        </w:rPr>
        <w:t>IRMA MARTÍNEZ MANRÍQUEZ</w:t>
      </w:r>
    </w:p>
    <w:p w:rsidR="007700E2" w:rsidRPr="00157F48" w:rsidRDefault="007700E2" w:rsidP="007700E2">
      <w:pPr>
        <w:jc w:val="both"/>
        <w:rPr>
          <w:rFonts w:ascii="Arial" w:hAnsi="Arial" w:cs="Arial"/>
          <w:bCs/>
        </w:rPr>
      </w:pPr>
      <w:r w:rsidRPr="00157F48">
        <w:rPr>
          <w:rFonts w:ascii="Arial" w:hAnsi="Arial" w:cs="Arial"/>
          <w:bCs/>
        </w:rPr>
        <w:t>PRESIDENTA</w:t>
      </w:r>
    </w:p>
    <w:p w:rsidR="007700E2" w:rsidRPr="00157F48" w:rsidRDefault="007700E2" w:rsidP="007700E2">
      <w:pPr>
        <w:jc w:val="both"/>
        <w:rPr>
          <w:rFonts w:ascii="Arial" w:hAnsi="Arial" w:cs="Arial"/>
          <w:bCs/>
        </w:rPr>
      </w:pPr>
      <w:r w:rsidRPr="00157F48">
        <w:rPr>
          <w:rFonts w:ascii="Arial" w:hAnsi="Arial" w:cs="Arial"/>
          <w:bCs/>
        </w:rPr>
        <w:t>(RUBRICA)</w:t>
      </w:r>
    </w:p>
    <w:p w:rsidR="007700E2" w:rsidRPr="00157F48" w:rsidRDefault="007700E2" w:rsidP="007700E2">
      <w:pPr>
        <w:jc w:val="both"/>
        <w:rPr>
          <w:rFonts w:ascii="Arial" w:hAnsi="Arial" w:cs="Arial"/>
          <w:bCs/>
        </w:rPr>
      </w:pPr>
    </w:p>
    <w:p w:rsidR="007700E2" w:rsidRPr="00157F48" w:rsidRDefault="007700E2" w:rsidP="007700E2">
      <w:pPr>
        <w:pStyle w:val="Ttulo3"/>
        <w:spacing w:before="0" w:after="0"/>
        <w:rPr>
          <w:rFonts w:cs="Arial"/>
          <w:b w:val="0"/>
          <w:sz w:val="24"/>
          <w:szCs w:val="24"/>
          <w:lang w:val="es-MX"/>
        </w:rPr>
      </w:pPr>
      <w:r w:rsidRPr="00157F48">
        <w:rPr>
          <w:rFonts w:cs="Arial"/>
          <w:b w:val="0"/>
          <w:sz w:val="24"/>
          <w:szCs w:val="24"/>
          <w:lang w:val="es-MX"/>
        </w:rPr>
        <w:t xml:space="preserve">DIP. </w:t>
      </w:r>
      <w:r w:rsidRPr="00157F48">
        <w:rPr>
          <w:rFonts w:cs="Arial"/>
          <w:b w:val="0"/>
          <w:sz w:val="24"/>
          <w:szCs w:val="24"/>
          <w:lang w:val="es-ES"/>
        </w:rPr>
        <w:t>MARIO OSUNA JIMÉNEZ</w:t>
      </w:r>
    </w:p>
    <w:p w:rsidR="007700E2" w:rsidRPr="00157F48" w:rsidRDefault="007700E2" w:rsidP="007700E2">
      <w:pPr>
        <w:jc w:val="both"/>
        <w:rPr>
          <w:rFonts w:ascii="Arial" w:hAnsi="Arial" w:cs="Arial"/>
          <w:iCs/>
        </w:rPr>
      </w:pPr>
      <w:r w:rsidRPr="00157F48">
        <w:rPr>
          <w:rFonts w:ascii="Arial" w:hAnsi="Arial" w:cs="Arial"/>
          <w:iCs/>
        </w:rPr>
        <w:t>SECRETARIO</w:t>
      </w:r>
    </w:p>
    <w:p w:rsidR="007700E2" w:rsidRPr="00157F48" w:rsidRDefault="007700E2" w:rsidP="007700E2">
      <w:pPr>
        <w:jc w:val="both"/>
        <w:rPr>
          <w:rFonts w:ascii="Arial" w:hAnsi="Arial" w:cs="Arial"/>
          <w:bCs/>
        </w:rPr>
      </w:pPr>
      <w:r w:rsidRPr="00157F48">
        <w:rPr>
          <w:rFonts w:ascii="Arial" w:hAnsi="Arial" w:cs="Arial"/>
          <w:bCs/>
        </w:rPr>
        <w:t>(RUBRICA)</w:t>
      </w:r>
    </w:p>
    <w:p w:rsidR="007700E2" w:rsidRPr="00157F48" w:rsidRDefault="007700E2" w:rsidP="007700E2">
      <w:pPr>
        <w:jc w:val="both"/>
        <w:rPr>
          <w:rFonts w:ascii="Arial" w:hAnsi="Arial" w:cs="Arial"/>
          <w:bCs/>
        </w:rPr>
      </w:pPr>
    </w:p>
    <w:p w:rsidR="007700E2" w:rsidRPr="00157F48" w:rsidRDefault="007700E2" w:rsidP="007700E2">
      <w:pPr>
        <w:ind w:firstLine="709"/>
        <w:jc w:val="both"/>
        <w:rPr>
          <w:rFonts w:ascii="Arial" w:hAnsi="Arial" w:cs="Arial"/>
        </w:rPr>
      </w:pPr>
      <w:r w:rsidRPr="00157F48">
        <w:rPr>
          <w:rFonts w:ascii="Arial" w:hAnsi="Arial" w:cs="Arial"/>
        </w:rPr>
        <w:t>DE CONFORMIDAD CON LO DISPUESTO POR LA FRACCIÓN I DEL ARTÍCULO 49 DE LA CONSTITUCIÓN POLÍTICA DEL ESTADO, IMPRÍMASE Y PUBLÍQUESE.</w:t>
      </w:r>
    </w:p>
    <w:p w:rsidR="007700E2" w:rsidRPr="00157F48" w:rsidRDefault="007700E2" w:rsidP="007700E2">
      <w:pPr>
        <w:jc w:val="both"/>
        <w:rPr>
          <w:rFonts w:ascii="Arial" w:hAnsi="Arial" w:cs="Arial"/>
        </w:rPr>
      </w:pPr>
    </w:p>
    <w:p w:rsidR="007700E2" w:rsidRPr="00157F48" w:rsidRDefault="007700E2" w:rsidP="007700E2">
      <w:pPr>
        <w:jc w:val="both"/>
        <w:rPr>
          <w:rFonts w:ascii="Arial" w:hAnsi="Arial" w:cs="Arial"/>
        </w:rPr>
      </w:pPr>
      <w:r w:rsidRPr="00157F48">
        <w:rPr>
          <w:rFonts w:ascii="Arial" w:hAnsi="Arial" w:cs="Arial"/>
        </w:rPr>
        <w:tab/>
        <w:t>MEXICALI, BAJA CALIFORNIA, A LOS DIECISEIS DÍAS DEL MES DE OCTUBRE DEL AÑO DOS MIL QUINCE.</w:t>
      </w:r>
    </w:p>
    <w:p w:rsidR="007700E2" w:rsidRPr="00157F48" w:rsidRDefault="007700E2" w:rsidP="007700E2">
      <w:pPr>
        <w:jc w:val="both"/>
        <w:rPr>
          <w:rFonts w:ascii="Arial" w:hAnsi="Arial" w:cs="Arial"/>
        </w:rPr>
      </w:pPr>
    </w:p>
    <w:p w:rsidR="007700E2" w:rsidRPr="00157F48" w:rsidRDefault="007700E2" w:rsidP="007700E2">
      <w:pPr>
        <w:jc w:val="both"/>
        <w:rPr>
          <w:rFonts w:ascii="Arial" w:hAnsi="Arial" w:cs="Arial"/>
        </w:rPr>
      </w:pPr>
      <w:r w:rsidRPr="00157F48">
        <w:rPr>
          <w:rFonts w:ascii="Arial" w:hAnsi="Arial" w:cs="Arial"/>
        </w:rPr>
        <w:t>FRANCISCO ARTURO VEGA DE LAMADRID</w:t>
      </w:r>
    </w:p>
    <w:p w:rsidR="007700E2" w:rsidRPr="00157F48" w:rsidRDefault="007700E2" w:rsidP="007700E2">
      <w:pPr>
        <w:jc w:val="both"/>
        <w:rPr>
          <w:rFonts w:ascii="Arial" w:hAnsi="Arial" w:cs="Arial"/>
        </w:rPr>
      </w:pPr>
      <w:r w:rsidRPr="00157F48">
        <w:rPr>
          <w:rFonts w:ascii="Arial" w:hAnsi="Arial" w:cs="Arial"/>
        </w:rPr>
        <w:t>GOBERNADOR DEL ESTADO</w:t>
      </w:r>
    </w:p>
    <w:p w:rsidR="007700E2" w:rsidRPr="00157F48" w:rsidRDefault="007700E2" w:rsidP="007700E2">
      <w:pPr>
        <w:jc w:val="both"/>
        <w:rPr>
          <w:rFonts w:ascii="Arial" w:hAnsi="Arial" w:cs="Arial"/>
        </w:rPr>
      </w:pPr>
      <w:r w:rsidRPr="00157F48">
        <w:rPr>
          <w:rFonts w:ascii="Arial" w:hAnsi="Arial" w:cs="Arial"/>
        </w:rPr>
        <w:t>(RÚBRICA)</w:t>
      </w:r>
    </w:p>
    <w:p w:rsidR="007700E2" w:rsidRPr="00157F48" w:rsidRDefault="007700E2" w:rsidP="007700E2">
      <w:pPr>
        <w:jc w:val="both"/>
        <w:rPr>
          <w:rFonts w:ascii="Arial" w:hAnsi="Arial" w:cs="Arial"/>
        </w:rPr>
      </w:pPr>
    </w:p>
    <w:p w:rsidR="007700E2" w:rsidRPr="00157F48" w:rsidRDefault="007700E2" w:rsidP="007700E2">
      <w:pPr>
        <w:jc w:val="both"/>
        <w:rPr>
          <w:rFonts w:ascii="Arial" w:hAnsi="Arial" w:cs="Arial"/>
        </w:rPr>
      </w:pPr>
      <w:r w:rsidRPr="00157F48">
        <w:rPr>
          <w:rFonts w:ascii="Arial" w:hAnsi="Arial" w:cs="Arial"/>
        </w:rPr>
        <w:t>FRANCISCO RUEDA GÓMEZ</w:t>
      </w:r>
    </w:p>
    <w:p w:rsidR="007700E2" w:rsidRPr="00157F48" w:rsidRDefault="007700E2" w:rsidP="007700E2">
      <w:pPr>
        <w:jc w:val="both"/>
        <w:rPr>
          <w:rFonts w:ascii="Arial" w:hAnsi="Arial" w:cs="Arial"/>
        </w:rPr>
      </w:pPr>
      <w:r w:rsidRPr="00157F48">
        <w:rPr>
          <w:rFonts w:ascii="Arial" w:hAnsi="Arial" w:cs="Arial"/>
        </w:rPr>
        <w:t>SECRETARIO GENERAL DE GOBIERNO</w:t>
      </w:r>
    </w:p>
    <w:p w:rsidR="007700E2" w:rsidRPr="00157F48" w:rsidRDefault="007700E2" w:rsidP="007700E2">
      <w:pPr>
        <w:jc w:val="both"/>
        <w:rPr>
          <w:rFonts w:ascii="Arial" w:hAnsi="Arial" w:cs="Arial"/>
        </w:rPr>
      </w:pPr>
      <w:r w:rsidRPr="00157F48">
        <w:rPr>
          <w:rFonts w:ascii="Arial" w:hAnsi="Arial" w:cs="Arial"/>
        </w:rPr>
        <w:t>(RÚBRICA)</w:t>
      </w:r>
    </w:p>
    <w:p w:rsidR="0071235B" w:rsidRPr="00157F48" w:rsidRDefault="0071235B" w:rsidP="0071235B">
      <w:pPr>
        <w:ind w:firstLine="709"/>
        <w:jc w:val="both"/>
        <w:rPr>
          <w:rFonts w:ascii="Arial" w:hAnsi="Arial" w:cs="Arial"/>
          <w:color w:val="262626"/>
        </w:rPr>
      </w:pPr>
      <w:r w:rsidRPr="00157F48">
        <w:rPr>
          <w:rFonts w:ascii="Arial" w:hAnsi="Arial" w:cs="Arial"/>
          <w:color w:val="262626"/>
        </w:rPr>
        <w:t xml:space="preserve">ARTÍCULO UNICO TRANSITORIO </w:t>
      </w:r>
      <w:bookmarkStart w:id="37" w:name="DECRETO415XXI"/>
      <w:r w:rsidRPr="00157F48">
        <w:rPr>
          <w:rFonts w:ascii="Arial" w:hAnsi="Arial" w:cs="Arial"/>
          <w:color w:val="262626"/>
        </w:rPr>
        <w:t xml:space="preserve">DEL </w:t>
      </w:r>
      <w:bookmarkStart w:id="38" w:name="DECRETO413XXI"/>
      <w:bookmarkStart w:id="39" w:name="DECRETO414XXI"/>
      <w:r w:rsidRPr="00157F48">
        <w:rPr>
          <w:rFonts w:ascii="Arial" w:hAnsi="Arial" w:cs="Arial"/>
          <w:color w:val="262626"/>
        </w:rPr>
        <w:t>DECRETO No. 41</w:t>
      </w:r>
      <w:bookmarkEnd w:id="38"/>
      <w:bookmarkEnd w:id="39"/>
      <w:r w:rsidRPr="00157F48">
        <w:rPr>
          <w:rFonts w:ascii="Arial" w:hAnsi="Arial" w:cs="Arial"/>
          <w:color w:val="262626"/>
        </w:rPr>
        <w:t>5</w:t>
      </w:r>
      <w:bookmarkEnd w:id="37"/>
      <w:r w:rsidRPr="00157F48">
        <w:rPr>
          <w:rFonts w:ascii="Arial" w:hAnsi="Arial" w:cs="Arial"/>
          <w:color w:val="262626"/>
        </w:rPr>
        <w:t xml:space="preserve">, POR EL </w:t>
      </w:r>
      <w:r w:rsidRPr="00157F48">
        <w:rPr>
          <w:rFonts w:ascii="Arial" w:hAnsi="Arial" w:cs="Arial"/>
          <w:lang w:val="es-ES"/>
        </w:rPr>
        <w:t xml:space="preserve">QUE SE ADICIONA </w:t>
      </w:r>
      <w:r w:rsidRPr="00157F48">
        <w:rPr>
          <w:rFonts w:ascii="Arial" w:hAnsi="Arial" w:cs="Arial"/>
        </w:rPr>
        <w:t>LA FRACCIÓN IV AL ARTÍCULO 6, Y FRACCIÓN XIX AL ARTÍCULO 53, RECORRIÉNDOSE EN SU ORDEN LAS SUBSECUENTES; ASÍ MISMO SE REFORMA LA FRACCIÓN XXI DEL ARTÍCULO 8, EL ARTÍCULO 24 Y LA FRACCIÓN II DEL NUMERAL 41,</w:t>
      </w:r>
      <w:r w:rsidRPr="00157F48">
        <w:rPr>
          <w:rFonts w:ascii="Arial" w:hAnsi="Arial" w:cs="Arial"/>
          <w:color w:val="262626"/>
        </w:rPr>
        <w:t xml:space="preserve"> PUBLICADO EN EL PERIÓDICO OFICIAL No. 58, SECCION IV, TOMO CXXII, DE FECHA 18 DE DICIEMBRE DE 2015, EXPEDIDO POR LA H. XXI LEGISLATURA, SIENDO GOBERNADOR CONSTITUCIONAL EL C. FRANCISCO ARTURO VEGA DE LAMADRID 2013-2019.</w:t>
      </w:r>
    </w:p>
    <w:p w:rsidR="0071235B" w:rsidRPr="00157F48" w:rsidRDefault="0071235B" w:rsidP="0071235B">
      <w:pPr>
        <w:ind w:firstLine="709"/>
        <w:jc w:val="both"/>
        <w:rPr>
          <w:rFonts w:ascii="Arial" w:hAnsi="Arial" w:cs="Arial"/>
          <w:color w:val="262626"/>
        </w:rPr>
      </w:pPr>
    </w:p>
    <w:p w:rsidR="0071235B" w:rsidRPr="00157F48" w:rsidRDefault="0071235B" w:rsidP="0071235B">
      <w:pPr>
        <w:tabs>
          <w:tab w:val="left" w:pos="3568"/>
          <w:tab w:val="center" w:pos="4536"/>
        </w:tabs>
        <w:spacing w:line="276" w:lineRule="auto"/>
        <w:ind w:left="284" w:right="333"/>
        <w:jc w:val="center"/>
        <w:rPr>
          <w:rFonts w:ascii="Arial" w:hAnsi="Arial" w:cs="Arial"/>
          <w:b/>
        </w:rPr>
      </w:pPr>
      <w:r w:rsidRPr="00157F48">
        <w:rPr>
          <w:rFonts w:ascii="Arial" w:hAnsi="Arial" w:cs="Arial"/>
          <w:b/>
        </w:rPr>
        <w:t>ARTÍCULO TRANSITORIO</w:t>
      </w:r>
    </w:p>
    <w:p w:rsidR="0071235B" w:rsidRPr="00157F48" w:rsidRDefault="0071235B" w:rsidP="0071235B">
      <w:pPr>
        <w:spacing w:before="120" w:after="120"/>
        <w:ind w:firstLine="709"/>
        <w:jc w:val="both"/>
        <w:rPr>
          <w:rFonts w:ascii="Arial" w:hAnsi="Arial" w:cs="Arial"/>
          <w:bCs/>
        </w:rPr>
      </w:pPr>
      <w:r w:rsidRPr="00157F48">
        <w:rPr>
          <w:rFonts w:ascii="Arial" w:eastAsia="Calibri" w:hAnsi="Arial" w:cs="Arial"/>
          <w:b/>
        </w:rPr>
        <w:t>ÚNICO.-</w:t>
      </w:r>
      <w:r w:rsidRPr="00157F48">
        <w:rPr>
          <w:rFonts w:ascii="Arial" w:eastAsia="Calibri" w:hAnsi="Arial" w:cs="Arial"/>
        </w:rPr>
        <w:t xml:space="preserve"> </w:t>
      </w:r>
      <w:r w:rsidRPr="00157F48">
        <w:rPr>
          <w:rFonts w:ascii="Arial" w:hAnsi="Arial" w:cs="Arial"/>
          <w:bCs/>
          <w:szCs w:val="18"/>
        </w:rPr>
        <w:t>Las</w:t>
      </w:r>
      <w:r w:rsidRPr="00157F48">
        <w:rPr>
          <w:rFonts w:ascii="Arial" w:hAnsi="Arial" w:cs="Arial"/>
          <w:b/>
          <w:bCs/>
          <w:szCs w:val="18"/>
        </w:rPr>
        <w:t xml:space="preserve"> </w:t>
      </w:r>
      <w:r w:rsidRPr="00157F48">
        <w:rPr>
          <w:rFonts w:ascii="Arial" w:hAnsi="Arial" w:cs="Arial"/>
          <w:bCs/>
          <w:szCs w:val="18"/>
        </w:rPr>
        <w:t>presentes reformas entrarán en vigor al día siguiente de su publicación en el Periódico Oficial del Estado.</w:t>
      </w:r>
      <w:r w:rsidRPr="00157F48">
        <w:rPr>
          <w:rFonts w:ascii="Arial" w:eastAsia="MS Mincho" w:hAnsi="Arial" w:cs="Arial"/>
        </w:rPr>
        <w:t xml:space="preserve">  </w:t>
      </w:r>
    </w:p>
    <w:p w:rsidR="0071235B" w:rsidRPr="00157F48" w:rsidRDefault="0071235B" w:rsidP="0071235B">
      <w:pPr>
        <w:spacing w:before="120" w:after="120"/>
        <w:ind w:firstLine="709"/>
        <w:jc w:val="both"/>
        <w:rPr>
          <w:rFonts w:ascii="Arial" w:hAnsi="Arial" w:cs="Arial"/>
          <w:bCs/>
          <w:color w:val="000000"/>
          <w:lang w:eastAsia="es-MX"/>
        </w:rPr>
      </w:pPr>
      <w:r w:rsidRPr="00157F48">
        <w:rPr>
          <w:rFonts w:ascii="Arial" w:hAnsi="Arial" w:cs="Arial"/>
          <w:b/>
        </w:rPr>
        <w:t>DADO</w:t>
      </w:r>
      <w:r w:rsidRPr="00157F48">
        <w:rPr>
          <w:rFonts w:ascii="Arial" w:hAnsi="Arial" w:cs="Arial"/>
        </w:rPr>
        <w:t xml:space="preserve"> </w:t>
      </w:r>
      <w:r w:rsidRPr="00157F48">
        <w:rPr>
          <w:rFonts w:ascii="Arial" w:hAnsi="Arial" w:cs="Arial"/>
          <w:bCs/>
          <w:color w:val="000000"/>
          <w:lang w:eastAsia="es-MX"/>
        </w:rPr>
        <w:t>en el Salón de Sesiones “Lic. Benito Juárez García” del H. Poder Legislativo del Estado de Baja California, en la Ciudad de Mexicali, B.C., a los tres días del mes de diciembre del año dos mil quince.</w:t>
      </w:r>
    </w:p>
    <w:p w:rsidR="0071235B" w:rsidRPr="00157F48" w:rsidRDefault="0071235B" w:rsidP="0071235B">
      <w:pPr>
        <w:pStyle w:val="Ttulo3"/>
        <w:spacing w:before="0" w:after="0"/>
        <w:rPr>
          <w:rFonts w:cs="Arial"/>
          <w:b w:val="0"/>
          <w:sz w:val="24"/>
          <w:szCs w:val="24"/>
          <w:lang w:val="es-MX"/>
        </w:rPr>
      </w:pPr>
      <w:r w:rsidRPr="00157F48">
        <w:rPr>
          <w:rFonts w:cs="Arial"/>
          <w:b w:val="0"/>
          <w:sz w:val="24"/>
          <w:szCs w:val="24"/>
          <w:lang w:val="es-ES"/>
        </w:rPr>
        <w:t>DIP. IRMA MARTÍNEZ MANRÍQUEZ</w:t>
      </w:r>
      <w:r w:rsidRPr="00157F48">
        <w:rPr>
          <w:rFonts w:cs="Arial"/>
          <w:b w:val="0"/>
          <w:sz w:val="24"/>
          <w:szCs w:val="24"/>
          <w:lang w:val="es-MX"/>
        </w:rPr>
        <w:t xml:space="preserve">                   </w:t>
      </w:r>
    </w:p>
    <w:p w:rsidR="0071235B" w:rsidRPr="00157F48" w:rsidRDefault="0071235B" w:rsidP="0071235B">
      <w:pPr>
        <w:pStyle w:val="Ttulo3"/>
        <w:spacing w:before="0" w:after="0"/>
        <w:rPr>
          <w:rFonts w:cs="Arial"/>
          <w:b w:val="0"/>
          <w:bCs w:val="0"/>
          <w:sz w:val="24"/>
          <w:szCs w:val="24"/>
          <w:lang w:val="es-MX"/>
        </w:rPr>
      </w:pPr>
      <w:r w:rsidRPr="00157F48">
        <w:rPr>
          <w:rFonts w:cs="Arial"/>
          <w:b w:val="0"/>
          <w:bCs w:val="0"/>
          <w:sz w:val="24"/>
          <w:szCs w:val="24"/>
          <w:lang w:val="es-MX"/>
        </w:rPr>
        <w:t>PRESIDENTA</w:t>
      </w:r>
    </w:p>
    <w:p w:rsidR="0071235B" w:rsidRPr="00157F48" w:rsidRDefault="0071235B" w:rsidP="0071235B">
      <w:pPr>
        <w:rPr>
          <w:rFonts w:ascii="Arial" w:hAnsi="Arial" w:cs="Arial"/>
          <w:lang w:eastAsia="x-none"/>
        </w:rPr>
      </w:pPr>
      <w:r w:rsidRPr="00157F48">
        <w:rPr>
          <w:rFonts w:ascii="Arial" w:hAnsi="Arial" w:cs="Arial"/>
          <w:lang w:eastAsia="x-none"/>
        </w:rPr>
        <w:t>(RUBRICA)</w:t>
      </w:r>
    </w:p>
    <w:p w:rsidR="0071235B" w:rsidRPr="00157F48" w:rsidRDefault="0071235B" w:rsidP="0071235B">
      <w:pPr>
        <w:rPr>
          <w:rFonts w:ascii="Arial" w:hAnsi="Arial" w:cs="Arial"/>
          <w:lang w:eastAsia="x-none"/>
        </w:rPr>
      </w:pPr>
    </w:p>
    <w:p w:rsidR="0071235B" w:rsidRPr="00157F48" w:rsidRDefault="0071235B" w:rsidP="0071235B">
      <w:pPr>
        <w:pStyle w:val="Ttulo3"/>
        <w:spacing w:before="0" w:after="0"/>
        <w:rPr>
          <w:rFonts w:cs="Arial"/>
          <w:b w:val="0"/>
          <w:sz w:val="24"/>
          <w:szCs w:val="24"/>
          <w:lang w:val="es-MX"/>
        </w:rPr>
      </w:pPr>
      <w:r w:rsidRPr="00157F48">
        <w:rPr>
          <w:rFonts w:cs="Arial"/>
          <w:b w:val="0"/>
          <w:sz w:val="24"/>
          <w:szCs w:val="24"/>
          <w:lang w:val="es-ES"/>
        </w:rPr>
        <w:t>DIP. MARIO OSUNA JIMÉNEZ</w:t>
      </w:r>
    </w:p>
    <w:p w:rsidR="0071235B" w:rsidRPr="00157F48" w:rsidRDefault="0071235B" w:rsidP="0071235B">
      <w:pPr>
        <w:rPr>
          <w:rFonts w:ascii="Arial" w:hAnsi="Arial" w:cs="Arial"/>
          <w:iCs/>
        </w:rPr>
      </w:pPr>
      <w:r w:rsidRPr="00157F48">
        <w:rPr>
          <w:rFonts w:ascii="Arial" w:hAnsi="Arial" w:cs="Arial"/>
          <w:iCs/>
        </w:rPr>
        <w:t>SECRETARIO</w:t>
      </w:r>
    </w:p>
    <w:p w:rsidR="0071235B" w:rsidRPr="00157F48" w:rsidRDefault="0071235B" w:rsidP="0071235B">
      <w:pPr>
        <w:rPr>
          <w:rFonts w:ascii="Arial" w:hAnsi="Arial" w:cs="Arial"/>
          <w:iCs/>
        </w:rPr>
      </w:pPr>
      <w:r w:rsidRPr="00157F48">
        <w:rPr>
          <w:rFonts w:ascii="Arial" w:hAnsi="Arial" w:cs="Arial"/>
          <w:iCs/>
        </w:rPr>
        <w:t>(RUBRICA)</w:t>
      </w:r>
    </w:p>
    <w:p w:rsidR="0071235B" w:rsidRPr="00157F48" w:rsidRDefault="0071235B" w:rsidP="0071235B">
      <w:pPr>
        <w:pStyle w:val="leyes"/>
        <w:spacing w:before="0" w:after="0"/>
        <w:ind w:firstLine="709"/>
        <w:rPr>
          <w:rFonts w:ascii="Arial" w:hAnsi="Arial" w:cs="Arial"/>
        </w:rPr>
      </w:pPr>
    </w:p>
    <w:p w:rsidR="0071235B" w:rsidRPr="00157F48" w:rsidRDefault="0071235B" w:rsidP="0071235B">
      <w:pPr>
        <w:pStyle w:val="leyes"/>
        <w:spacing w:before="0" w:after="0"/>
        <w:ind w:firstLine="709"/>
        <w:rPr>
          <w:rFonts w:ascii="Arial" w:hAnsi="Arial" w:cs="Arial"/>
        </w:rPr>
      </w:pPr>
      <w:r w:rsidRPr="00157F48">
        <w:rPr>
          <w:rFonts w:ascii="Arial" w:hAnsi="Arial" w:cs="Arial"/>
        </w:rPr>
        <w:t>DE CONFORMIDAD CON LO DISPUESTO POR LA FRACCION I DEL ARTÍCULO 49 DE LA CONSTITUCIÓN POLÍTICA DEL ESTADO, IMPRIMASE Y PUBLIQUESE.</w:t>
      </w:r>
    </w:p>
    <w:p w:rsidR="0071235B" w:rsidRPr="00157F48" w:rsidRDefault="0071235B" w:rsidP="0071235B">
      <w:pPr>
        <w:pStyle w:val="leyes"/>
        <w:spacing w:before="0" w:after="0"/>
        <w:ind w:firstLine="0"/>
        <w:rPr>
          <w:rFonts w:ascii="Arial" w:hAnsi="Arial" w:cs="Arial"/>
        </w:rPr>
      </w:pPr>
    </w:p>
    <w:p w:rsidR="0071235B" w:rsidRPr="00157F48" w:rsidRDefault="0071235B" w:rsidP="0071235B">
      <w:pPr>
        <w:pStyle w:val="leyes"/>
        <w:spacing w:before="0" w:after="0"/>
        <w:ind w:firstLine="709"/>
        <w:rPr>
          <w:rFonts w:ascii="Arial" w:hAnsi="Arial" w:cs="Arial"/>
        </w:rPr>
      </w:pPr>
      <w:r w:rsidRPr="00157F48">
        <w:rPr>
          <w:rFonts w:ascii="Arial" w:hAnsi="Arial" w:cs="Arial"/>
        </w:rPr>
        <w:t>MEXICALI, BAJA CALIFORNIA, A LOS ONCE DÍAS DEL MES DE DICIEMBRE DEL AÑO DOS MIL QUINCE.</w:t>
      </w:r>
    </w:p>
    <w:p w:rsidR="0071235B" w:rsidRPr="00157F48" w:rsidRDefault="0071235B" w:rsidP="0071235B">
      <w:pPr>
        <w:autoSpaceDE w:val="0"/>
        <w:autoSpaceDN w:val="0"/>
        <w:ind w:firstLine="708"/>
        <w:jc w:val="both"/>
        <w:rPr>
          <w:rFonts w:ascii="Arial" w:hAnsi="Arial" w:cs="Arial"/>
        </w:rPr>
      </w:pPr>
    </w:p>
    <w:p w:rsidR="0071235B" w:rsidRPr="00157F48" w:rsidRDefault="0071235B" w:rsidP="0071235B">
      <w:pPr>
        <w:autoSpaceDE w:val="0"/>
        <w:autoSpaceDN w:val="0"/>
        <w:jc w:val="both"/>
        <w:rPr>
          <w:rFonts w:ascii="Arial" w:hAnsi="Arial" w:cs="Arial"/>
        </w:rPr>
      </w:pPr>
      <w:r w:rsidRPr="00157F48">
        <w:rPr>
          <w:rFonts w:ascii="Arial" w:hAnsi="Arial" w:cs="Arial"/>
        </w:rPr>
        <w:t>FRANCISCO ARTURO VEGA DE LAMADRID</w:t>
      </w:r>
    </w:p>
    <w:p w:rsidR="0071235B" w:rsidRPr="00157F48" w:rsidRDefault="0071235B" w:rsidP="0071235B">
      <w:pPr>
        <w:autoSpaceDE w:val="0"/>
        <w:autoSpaceDN w:val="0"/>
        <w:jc w:val="both"/>
        <w:rPr>
          <w:rFonts w:ascii="Arial" w:hAnsi="Arial" w:cs="Arial"/>
        </w:rPr>
      </w:pPr>
      <w:r w:rsidRPr="00157F48">
        <w:rPr>
          <w:rFonts w:ascii="Arial" w:hAnsi="Arial" w:cs="Arial"/>
        </w:rPr>
        <w:t>GOBERNADOR DEL ESTADO</w:t>
      </w:r>
    </w:p>
    <w:p w:rsidR="0071235B" w:rsidRPr="00157F48" w:rsidRDefault="0071235B" w:rsidP="0071235B">
      <w:pPr>
        <w:autoSpaceDE w:val="0"/>
        <w:autoSpaceDN w:val="0"/>
        <w:jc w:val="both"/>
        <w:rPr>
          <w:rFonts w:ascii="Arial" w:hAnsi="Arial" w:cs="Arial"/>
        </w:rPr>
      </w:pPr>
      <w:r w:rsidRPr="00157F48">
        <w:rPr>
          <w:rFonts w:ascii="Arial" w:hAnsi="Arial" w:cs="Arial"/>
        </w:rPr>
        <w:t>(RÚBRICA)</w:t>
      </w:r>
    </w:p>
    <w:p w:rsidR="0071235B" w:rsidRPr="00157F48" w:rsidRDefault="0071235B" w:rsidP="0071235B">
      <w:pPr>
        <w:autoSpaceDE w:val="0"/>
        <w:autoSpaceDN w:val="0"/>
        <w:jc w:val="both"/>
        <w:rPr>
          <w:rFonts w:ascii="Arial" w:hAnsi="Arial" w:cs="Arial"/>
        </w:rPr>
      </w:pPr>
    </w:p>
    <w:p w:rsidR="0071235B" w:rsidRPr="00157F48" w:rsidRDefault="0071235B" w:rsidP="0071235B">
      <w:pPr>
        <w:autoSpaceDE w:val="0"/>
        <w:autoSpaceDN w:val="0"/>
        <w:jc w:val="both"/>
        <w:rPr>
          <w:rFonts w:ascii="Arial" w:hAnsi="Arial" w:cs="Arial"/>
        </w:rPr>
      </w:pPr>
      <w:r w:rsidRPr="00157F48">
        <w:rPr>
          <w:rFonts w:ascii="Arial" w:hAnsi="Arial" w:cs="Arial"/>
        </w:rPr>
        <w:t>FRANCISCO RUEDA GOMEZ</w:t>
      </w:r>
    </w:p>
    <w:p w:rsidR="0071235B" w:rsidRPr="00157F48" w:rsidRDefault="0071235B" w:rsidP="0071235B">
      <w:pPr>
        <w:autoSpaceDE w:val="0"/>
        <w:autoSpaceDN w:val="0"/>
        <w:jc w:val="both"/>
        <w:rPr>
          <w:rFonts w:ascii="Arial" w:hAnsi="Arial" w:cs="Arial"/>
        </w:rPr>
      </w:pPr>
      <w:r w:rsidRPr="00157F48">
        <w:rPr>
          <w:rFonts w:ascii="Arial" w:hAnsi="Arial" w:cs="Arial"/>
        </w:rPr>
        <w:t>SECRETARIO GENERAL DE GOBIERNO</w:t>
      </w:r>
    </w:p>
    <w:p w:rsidR="0071235B" w:rsidRPr="00157F48" w:rsidRDefault="0071235B" w:rsidP="0071235B">
      <w:pPr>
        <w:jc w:val="both"/>
        <w:rPr>
          <w:rFonts w:ascii="Arial" w:hAnsi="Arial" w:cs="Arial"/>
        </w:rPr>
      </w:pPr>
      <w:r w:rsidRPr="00157F48">
        <w:rPr>
          <w:rFonts w:ascii="Arial" w:hAnsi="Arial" w:cs="Arial"/>
        </w:rPr>
        <w:t>(RÚBRICA)</w:t>
      </w:r>
    </w:p>
    <w:p w:rsidR="00F36A61" w:rsidRPr="00157F48" w:rsidRDefault="00F36A61" w:rsidP="0071235B">
      <w:pPr>
        <w:jc w:val="both"/>
        <w:rPr>
          <w:rFonts w:ascii="Arial" w:hAnsi="Arial" w:cs="Arial"/>
        </w:rPr>
      </w:pPr>
    </w:p>
    <w:p w:rsidR="00F36A61" w:rsidRPr="00157F48" w:rsidRDefault="00F36A61" w:rsidP="00F36A61">
      <w:pPr>
        <w:ind w:firstLine="709"/>
        <w:jc w:val="both"/>
        <w:rPr>
          <w:rFonts w:ascii="Arial" w:hAnsi="Arial" w:cs="Arial"/>
          <w:color w:val="262626"/>
        </w:rPr>
      </w:pPr>
      <w:r w:rsidRPr="00157F48">
        <w:rPr>
          <w:rFonts w:ascii="Arial" w:hAnsi="Arial" w:cs="Arial"/>
          <w:color w:val="262626"/>
        </w:rPr>
        <w:t xml:space="preserve">ARTÍCULO UNICO TRANSITORIO DEL </w:t>
      </w:r>
      <w:bookmarkStart w:id="40" w:name="DECRETO417XXI"/>
      <w:r w:rsidRPr="00157F48">
        <w:rPr>
          <w:rFonts w:ascii="Arial" w:hAnsi="Arial" w:cs="Arial"/>
          <w:color w:val="262626"/>
        </w:rPr>
        <w:t>DECRETO No. 417</w:t>
      </w:r>
      <w:bookmarkEnd w:id="40"/>
      <w:r w:rsidRPr="00157F48">
        <w:rPr>
          <w:rFonts w:ascii="Arial" w:hAnsi="Arial" w:cs="Arial"/>
          <w:color w:val="262626"/>
        </w:rPr>
        <w:t xml:space="preserve">, POR EL </w:t>
      </w:r>
      <w:r w:rsidRPr="00157F48">
        <w:rPr>
          <w:rFonts w:ascii="Arial" w:hAnsi="Arial" w:cs="Arial"/>
          <w:lang w:val="es-ES"/>
        </w:rPr>
        <w:t xml:space="preserve">QUE SE </w:t>
      </w:r>
      <w:r w:rsidR="001E53CB" w:rsidRPr="00157F48">
        <w:rPr>
          <w:rFonts w:ascii="Arial" w:hAnsi="Arial" w:cs="Arial"/>
          <w:lang w:val="es-ES"/>
        </w:rPr>
        <w:t>REFORMA</w:t>
      </w:r>
      <w:r w:rsidRPr="00157F48">
        <w:rPr>
          <w:rFonts w:ascii="Arial" w:hAnsi="Arial" w:cs="Arial"/>
          <w:lang w:val="es-ES"/>
        </w:rPr>
        <w:t xml:space="preserve"> </w:t>
      </w:r>
      <w:r w:rsidRPr="00157F48">
        <w:rPr>
          <w:rFonts w:ascii="Arial" w:hAnsi="Arial" w:cs="Arial"/>
        </w:rPr>
        <w:t>LA FRACCIÓN I</w:t>
      </w:r>
      <w:r w:rsidR="001E53CB" w:rsidRPr="00157F48">
        <w:rPr>
          <w:rFonts w:ascii="Arial" w:hAnsi="Arial" w:cs="Arial"/>
        </w:rPr>
        <w:t>I</w:t>
      </w:r>
      <w:r w:rsidRPr="00157F48">
        <w:rPr>
          <w:rFonts w:ascii="Arial" w:hAnsi="Arial" w:cs="Arial"/>
        </w:rPr>
        <w:t xml:space="preserve"> </w:t>
      </w:r>
      <w:r w:rsidR="001E53CB" w:rsidRPr="00157F48">
        <w:rPr>
          <w:rFonts w:ascii="Arial" w:hAnsi="Arial" w:cs="Arial"/>
        </w:rPr>
        <w:t>DE</w:t>
      </w:r>
      <w:r w:rsidRPr="00157F48">
        <w:rPr>
          <w:rFonts w:ascii="Arial" w:hAnsi="Arial" w:cs="Arial"/>
        </w:rPr>
        <w:t xml:space="preserve">L ARTÍCULO </w:t>
      </w:r>
      <w:r w:rsidR="001E53CB" w:rsidRPr="00157F48">
        <w:rPr>
          <w:rFonts w:ascii="Arial" w:hAnsi="Arial" w:cs="Arial"/>
        </w:rPr>
        <w:t>17</w:t>
      </w:r>
      <w:r w:rsidRPr="00157F48">
        <w:rPr>
          <w:rFonts w:ascii="Arial" w:hAnsi="Arial" w:cs="Arial"/>
        </w:rPr>
        <w:t xml:space="preserve">, </w:t>
      </w:r>
      <w:r w:rsidRPr="00157F48">
        <w:rPr>
          <w:rFonts w:ascii="Arial" w:hAnsi="Arial" w:cs="Arial"/>
          <w:color w:val="262626"/>
        </w:rPr>
        <w:t>PUBLICADO EN EL PERIÓDICO OFICIAL No. 58, SECCION IV, TOMO CXXII, DE FECHA 18 DE DICIEMBRE DE 2015, EXPEDIDO POR LA H. XXI LEGISLATURA, SIENDO GOBERNADOR CONSTITUCIONAL EL C. FRANCISCO ARTURO VEGA DE LAMADRID 2013-2019.</w:t>
      </w:r>
    </w:p>
    <w:p w:rsidR="00F36A61" w:rsidRPr="00157F48" w:rsidRDefault="00F36A61" w:rsidP="00F36A61">
      <w:pPr>
        <w:ind w:firstLine="709"/>
        <w:jc w:val="both"/>
        <w:rPr>
          <w:rFonts w:ascii="Arial" w:hAnsi="Arial" w:cs="Arial"/>
          <w:color w:val="262626"/>
        </w:rPr>
      </w:pPr>
    </w:p>
    <w:p w:rsidR="00F36A61" w:rsidRPr="00157F48" w:rsidRDefault="00F36A61" w:rsidP="00F36A61">
      <w:pPr>
        <w:tabs>
          <w:tab w:val="left" w:pos="3568"/>
          <w:tab w:val="center" w:pos="4536"/>
        </w:tabs>
        <w:spacing w:line="276" w:lineRule="auto"/>
        <w:ind w:left="284" w:right="333"/>
        <w:jc w:val="center"/>
        <w:rPr>
          <w:rFonts w:ascii="Arial" w:hAnsi="Arial" w:cs="Arial"/>
          <w:b/>
        </w:rPr>
      </w:pPr>
      <w:r w:rsidRPr="00157F48">
        <w:rPr>
          <w:rFonts w:ascii="Arial" w:hAnsi="Arial" w:cs="Arial"/>
          <w:b/>
        </w:rPr>
        <w:t>ARTÍCULO TRANSITORIO</w:t>
      </w:r>
    </w:p>
    <w:p w:rsidR="00F36A61" w:rsidRPr="00157F48" w:rsidRDefault="00F36A61" w:rsidP="00F36A61">
      <w:pPr>
        <w:spacing w:before="120" w:after="120"/>
        <w:ind w:firstLine="709"/>
        <w:jc w:val="both"/>
        <w:rPr>
          <w:rFonts w:ascii="Arial" w:hAnsi="Arial" w:cs="Arial"/>
          <w:bCs/>
        </w:rPr>
      </w:pPr>
      <w:r w:rsidRPr="00157F48">
        <w:rPr>
          <w:rFonts w:ascii="Arial" w:eastAsia="Calibri" w:hAnsi="Arial" w:cs="Arial"/>
          <w:b/>
        </w:rPr>
        <w:t>ÚNICO.-</w:t>
      </w:r>
      <w:r w:rsidRPr="00157F48">
        <w:rPr>
          <w:rFonts w:ascii="Arial" w:eastAsia="Calibri" w:hAnsi="Arial" w:cs="Arial"/>
        </w:rPr>
        <w:t xml:space="preserve"> </w:t>
      </w:r>
      <w:r w:rsidR="001E53CB" w:rsidRPr="00157F48">
        <w:rPr>
          <w:rFonts w:ascii="Arial" w:eastAsia="Arial Unicode MS" w:hAnsi="Arial" w:cs="Arial"/>
          <w:color w:val="000000"/>
        </w:rPr>
        <w:t>El presente decreto entrara en vigor al día siguiente de su publicación en el Periódico Oficial del Estado.</w:t>
      </w:r>
      <w:r w:rsidR="001E53CB" w:rsidRPr="00157F48">
        <w:rPr>
          <w:rFonts w:ascii="Arial" w:eastAsia="MS Mincho" w:hAnsi="Arial" w:cs="Arial"/>
          <w:sz w:val="22"/>
        </w:rPr>
        <w:t xml:space="preserve">  </w:t>
      </w:r>
      <w:r w:rsidRPr="00157F48">
        <w:rPr>
          <w:rFonts w:ascii="Arial" w:eastAsia="MS Mincho" w:hAnsi="Arial" w:cs="Arial"/>
        </w:rPr>
        <w:t xml:space="preserve">  </w:t>
      </w:r>
    </w:p>
    <w:p w:rsidR="00F36A61" w:rsidRPr="00157F48" w:rsidRDefault="00F36A61" w:rsidP="00F36A61">
      <w:pPr>
        <w:spacing w:before="120" w:after="120"/>
        <w:ind w:firstLine="709"/>
        <w:jc w:val="both"/>
        <w:rPr>
          <w:rFonts w:ascii="Arial" w:hAnsi="Arial" w:cs="Arial"/>
          <w:bCs/>
          <w:color w:val="000000"/>
          <w:lang w:eastAsia="es-MX"/>
        </w:rPr>
      </w:pPr>
      <w:r w:rsidRPr="00157F48">
        <w:rPr>
          <w:rFonts w:ascii="Arial" w:hAnsi="Arial" w:cs="Arial"/>
          <w:b/>
        </w:rPr>
        <w:t>DADO</w:t>
      </w:r>
      <w:r w:rsidRPr="00157F48">
        <w:rPr>
          <w:rFonts w:ascii="Arial" w:hAnsi="Arial" w:cs="Arial"/>
        </w:rPr>
        <w:t xml:space="preserve"> </w:t>
      </w:r>
      <w:r w:rsidRPr="00157F48">
        <w:rPr>
          <w:rFonts w:ascii="Arial" w:hAnsi="Arial" w:cs="Arial"/>
          <w:bCs/>
          <w:color w:val="000000"/>
          <w:lang w:eastAsia="es-MX"/>
        </w:rPr>
        <w:t>en el Salón de Sesiones “Lic. Benito Juárez García” del H. Poder Legislativo del Estado de Baja California, en la Ciudad de Mexicali, B.C., a los tres días del mes de diciembre del año dos mil quince.</w:t>
      </w:r>
    </w:p>
    <w:p w:rsidR="00F36A61" w:rsidRPr="00157F48" w:rsidRDefault="00F36A61" w:rsidP="00F36A61">
      <w:pPr>
        <w:pStyle w:val="Ttulo3"/>
        <w:spacing w:before="0" w:after="0"/>
        <w:rPr>
          <w:rFonts w:cs="Arial"/>
          <w:b w:val="0"/>
          <w:sz w:val="24"/>
          <w:szCs w:val="24"/>
          <w:lang w:val="es-MX"/>
        </w:rPr>
      </w:pPr>
      <w:r w:rsidRPr="00157F48">
        <w:rPr>
          <w:rFonts w:cs="Arial"/>
          <w:b w:val="0"/>
          <w:sz w:val="24"/>
          <w:szCs w:val="24"/>
          <w:lang w:val="es-ES"/>
        </w:rPr>
        <w:t>DIP. IRMA MARTÍNEZ MANRÍQUEZ</w:t>
      </w:r>
      <w:r w:rsidRPr="00157F48">
        <w:rPr>
          <w:rFonts w:cs="Arial"/>
          <w:b w:val="0"/>
          <w:sz w:val="24"/>
          <w:szCs w:val="24"/>
          <w:lang w:val="es-MX"/>
        </w:rPr>
        <w:t xml:space="preserve">                   </w:t>
      </w:r>
    </w:p>
    <w:p w:rsidR="00F36A61" w:rsidRPr="00157F48" w:rsidRDefault="00F36A61" w:rsidP="00F36A61">
      <w:pPr>
        <w:pStyle w:val="Ttulo3"/>
        <w:spacing w:before="0" w:after="0"/>
        <w:rPr>
          <w:rFonts w:cs="Arial"/>
          <w:b w:val="0"/>
          <w:bCs w:val="0"/>
          <w:sz w:val="24"/>
          <w:szCs w:val="24"/>
          <w:lang w:val="es-MX"/>
        </w:rPr>
      </w:pPr>
      <w:r w:rsidRPr="00157F48">
        <w:rPr>
          <w:rFonts w:cs="Arial"/>
          <w:b w:val="0"/>
          <w:bCs w:val="0"/>
          <w:sz w:val="24"/>
          <w:szCs w:val="24"/>
          <w:lang w:val="es-MX"/>
        </w:rPr>
        <w:t>PRESIDENTA</w:t>
      </w:r>
    </w:p>
    <w:p w:rsidR="00F36A61" w:rsidRPr="00157F48" w:rsidRDefault="00F36A61" w:rsidP="00F36A61">
      <w:pPr>
        <w:rPr>
          <w:rFonts w:ascii="Arial" w:hAnsi="Arial" w:cs="Arial"/>
          <w:lang w:eastAsia="x-none"/>
        </w:rPr>
      </w:pPr>
      <w:r w:rsidRPr="00157F48">
        <w:rPr>
          <w:rFonts w:ascii="Arial" w:hAnsi="Arial" w:cs="Arial"/>
          <w:lang w:eastAsia="x-none"/>
        </w:rPr>
        <w:t>(RUBRICA)</w:t>
      </w:r>
    </w:p>
    <w:p w:rsidR="00F36A61" w:rsidRPr="00157F48" w:rsidRDefault="00F36A61" w:rsidP="00F36A61">
      <w:pPr>
        <w:rPr>
          <w:rFonts w:ascii="Arial" w:hAnsi="Arial" w:cs="Arial"/>
          <w:lang w:eastAsia="x-none"/>
        </w:rPr>
      </w:pPr>
    </w:p>
    <w:p w:rsidR="00F36A61" w:rsidRPr="00157F48" w:rsidRDefault="00F36A61" w:rsidP="00F36A61">
      <w:pPr>
        <w:pStyle w:val="Ttulo3"/>
        <w:spacing w:before="0" w:after="0"/>
        <w:rPr>
          <w:rFonts w:cs="Arial"/>
          <w:b w:val="0"/>
          <w:sz w:val="24"/>
          <w:szCs w:val="24"/>
          <w:lang w:val="es-MX"/>
        </w:rPr>
      </w:pPr>
      <w:r w:rsidRPr="00157F48">
        <w:rPr>
          <w:rFonts w:cs="Arial"/>
          <w:b w:val="0"/>
          <w:sz w:val="24"/>
          <w:szCs w:val="24"/>
          <w:lang w:val="es-ES"/>
        </w:rPr>
        <w:t>DIP. MARIO OSUNA JIMÉNEZ</w:t>
      </w:r>
    </w:p>
    <w:p w:rsidR="00F36A61" w:rsidRPr="00157F48" w:rsidRDefault="00F36A61" w:rsidP="00F36A61">
      <w:pPr>
        <w:rPr>
          <w:rFonts w:ascii="Arial" w:hAnsi="Arial" w:cs="Arial"/>
          <w:iCs/>
        </w:rPr>
      </w:pPr>
      <w:r w:rsidRPr="00157F48">
        <w:rPr>
          <w:rFonts w:ascii="Arial" w:hAnsi="Arial" w:cs="Arial"/>
          <w:iCs/>
        </w:rPr>
        <w:t>SECRETARIO</w:t>
      </w:r>
    </w:p>
    <w:p w:rsidR="00F36A61" w:rsidRPr="00157F48" w:rsidRDefault="00F36A61" w:rsidP="00F36A61">
      <w:pPr>
        <w:rPr>
          <w:rFonts w:ascii="Arial" w:hAnsi="Arial" w:cs="Arial"/>
          <w:iCs/>
        </w:rPr>
      </w:pPr>
      <w:r w:rsidRPr="00157F48">
        <w:rPr>
          <w:rFonts w:ascii="Arial" w:hAnsi="Arial" w:cs="Arial"/>
          <w:iCs/>
        </w:rPr>
        <w:t>(RUBRICA)</w:t>
      </w:r>
    </w:p>
    <w:p w:rsidR="00F36A61" w:rsidRPr="00157F48" w:rsidRDefault="00F36A61" w:rsidP="00F36A61">
      <w:pPr>
        <w:pStyle w:val="leyes"/>
        <w:spacing w:before="0" w:after="0"/>
        <w:ind w:firstLine="709"/>
        <w:rPr>
          <w:rFonts w:ascii="Arial" w:hAnsi="Arial" w:cs="Arial"/>
        </w:rPr>
      </w:pPr>
    </w:p>
    <w:p w:rsidR="00F36A61" w:rsidRPr="00157F48" w:rsidRDefault="00F36A61" w:rsidP="00F36A61">
      <w:pPr>
        <w:pStyle w:val="leyes"/>
        <w:spacing w:before="0" w:after="0"/>
        <w:ind w:firstLine="709"/>
        <w:rPr>
          <w:rFonts w:ascii="Arial" w:hAnsi="Arial" w:cs="Arial"/>
        </w:rPr>
      </w:pPr>
      <w:r w:rsidRPr="00157F48">
        <w:rPr>
          <w:rFonts w:ascii="Arial" w:hAnsi="Arial" w:cs="Arial"/>
        </w:rPr>
        <w:t>DE CONFORMIDAD CON LO DISPUESTO POR LA FRACCION I DEL ARTÍCULO 49 DE LA CONSTITUCIÓN POLÍTICA DEL ESTADO, IMPRIMASE Y PUBLIQUESE.</w:t>
      </w:r>
    </w:p>
    <w:p w:rsidR="00F36A61" w:rsidRPr="00157F48" w:rsidRDefault="00F36A61" w:rsidP="00F36A61">
      <w:pPr>
        <w:pStyle w:val="leyes"/>
        <w:spacing w:before="0" w:after="0"/>
        <w:ind w:firstLine="0"/>
        <w:rPr>
          <w:rFonts w:ascii="Arial" w:hAnsi="Arial" w:cs="Arial"/>
        </w:rPr>
      </w:pPr>
    </w:p>
    <w:p w:rsidR="00F36A61" w:rsidRPr="00157F48" w:rsidRDefault="00F36A61" w:rsidP="00F36A61">
      <w:pPr>
        <w:pStyle w:val="leyes"/>
        <w:spacing w:before="0" w:after="0"/>
        <w:ind w:firstLine="709"/>
        <w:rPr>
          <w:rFonts w:ascii="Arial" w:hAnsi="Arial" w:cs="Arial"/>
        </w:rPr>
      </w:pPr>
      <w:r w:rsidRPr="00157F48">
        <w:rPr>
          <w:rFonts w:ascii="Arial" w:hAnsi="Arial" w:cs="Arial"/>
        </w:rPr>
        <w:t>MEXICALI, BAJA CALIFORNIA, A LOS ONCE DÍAS DEL MES DE DICIEMBRE DEL AÑO DOS MIL QUINCE.</w:t>
      </w:r>
    </w:p>
    <w:p w:rsidR="00F36A61" w:rsidRPr="00157F48" w:rsidRDefault="00F36A61" w:rsidP="00F36A61">
      <w:pPr>
        <w:autoSpaceDE w:val="0"/>
        <w:autoSpaceDN w:val="0"/>
        <w:ind w:firstLine="708"/>
        <w:jc w:val="both"/>
        <w:rPr>
          <w:rFonts w:ascii="Arial" w:hAnsi="Arial" w:cs="Arial"/>
        </w:rPr>
      </w:pPr>
    </w:p>
    <w:p w:rsidR="00F36A61" w:rsidRPr="00157F48" w:rsidRDefault="00F36A61" w:rsidP="00F36A61">
      <w:pPr>
        <w:autoSpaceDE w:val="0"/>
        <w:autoSpaceDN w:val="0"/>
        <w:jc w:val="both"/>
        <w:rPr>
          <w:rFonts w:ascii="Arial" w:hAnsi="Arial" w:cs="Arial"/>
        </w:rPr>
      </w:pPr>
      <w:r w:rsidRPr="00157F48">
        <w:rPr>
          <w:rFonts w:ascii="Arial" w:hAnsi="Arial" w:cs="Arial"/>
        </w:rPr>
        <w:t>FRANCISCO ARTURO VEGA DE LAMADRID</w:t>
      </w:r>
    </w:p>
    <w:p w:rsidR="00F36A61" w:rsidRPr="00157F48" w:rsidRDefault="00F36A61" w:rsidP="00F36A61">
      <w:pPr>
        <w:autoSpaceDE w:val="0"/>
        <w:autoSpaceDN w:val="0"/>
        <w:jc w:val="both"/>
        <w:rPr>
          <w:rFonts w:ascii="Arial" w:hAnsi="Arial" w:cs="Arial"/>
        </w:rPr>
      </w:pPr>
      <w:r w:rsidRPr="00157F48">
        <w:rPr>
          <w:rFonts w:ascii="Arial" w:hAnsi="Arial" w:cs="Arial"/>
        </w:rPr>
        <w:t>GOBERNADOR DEL ESTADO</w:t>
      </w:r>
    </w:p>
    <w:p w:rsidR="00F36A61" w:rsidRPr="00157F48" w:rsidRDefault="00F36A61" w:rsidP="00F36A61">
      <w:pPr>
        <w:autoSpaceDE w:val="0"/>
        <w:autoSpaceDN w:val="0"/>
        <w:jc w:val="both"/>
        <w:rPr>
          <w:rFonts w:ascii="Arial" w:hAnsi="Arial" w:cs="Arial"/>
        </w:rPr>
      </w:pPr>
      <w:r w:rsidRPr="00157F48">
        <w:rPr>
          <w:rFonts w:ascii="Arial" w:hAnsi="Arial" w:cs="Arial"/>
        </w:rPr>
        <w:t>(RÚBRICA)</w:t>
      </w:r>
    </w:p>
    <w:p w:rsidR="00F36A61" w:rsidRPr="00157F48" w:rsidRDefault="00F36A61" w:rsidP="00F36A61">
      <w:pPr>
        <w:autoSpaceDE w:val="0"/>
        <w:autoSpaceDN w:val="0"/>
        <w:jc w:val="both"/>
        <w:rPr>
          <w:rFonts w:ascii="Arial" w:hAnsi="Arial" w:cs="Arial"/>
        </w:rPr>
      </w:pPr>
    </w:p>
    <w:p w:rsidR="00F36A61" w:rsidRPr="00157F48" w:rsidRDefault="00F36A61" w:rsidP="00F36A61">
      <w:pPr>
        <w:autoSpaceDE w:val="0"/>
        <w:autoSpaceDN w:val="0"/>
        <w:jc w:val="both"/>
        <w:rPr>
          <w:rFonts w:ascii="Arial" w:hAnsi="Arial" w:cs="Arial"/>
        </w:rPr>
      </w:pPr>
      <w:r w:rsidRPr="00157F48">
        <w:rPr>
          <w:rFonts w:ascii="Arial" w:hAnsi="Arial" w:cs="Arial"/>
        </w:rPr>
        <w:t>FRANCISCO RUEDA GOMEZ</w:t>
      </w:r>
    </w:p>
    <w:p w:rsidR="00F36A61" w:rsidRPr="00157F48" w:rsidRDefault="00F36A61" w:rsidP="00F36A61">
      <w:pPr>
        <w:autoSpaceDE w:val="0"/>
        <w:autoSpaceDN w:val="0"/>
        <w:jc w:val="both"/>
        <w:rPr>
          <w:rFonts w:ascii="Arial" w:hAnsi="Arial" w:cs="Arial"/>
        </w:rPr>
      </w:pPr>
      <w:r w:rsidRPr="00157F48">
        <w:rPr>
          <w:rFonts w:ascii="Arial" w:hAnsi="Arial" w:cs="Arial"/>
        </w:rPr>
        <w:t>SECRETARIO GENERAL DE GOBIERNO</w:t>
      </w:r>
    </w:p>
    <w:p w:rsidR="00F36A61" w:rsidRPr="00157F48" w:rsidRDefault="00F36A61" w:rsidP="00F36A61">
      <w:pPr>
        <w:jc w:val="both"/>
        <w:rPr>
          <w:rFonts w:ascii="Arial" w:hAnsi="Arial" w:cs="Arial"/>
        </w:rPr>
      </w:pPr>
      <w:r w:rsidRPr="00157F48">
        <w:rPr>
          <w:rFonts w:ascii="Arial" w:hAnsi="Arial" w:cs="Arial"/>
        </w:rPr>
        <w:t>(RÚBRICA)</w:t>
      </w:r>
    </w:p>
    <w:p w:rsidR="00374F14" w:rsidRPr="00157F48" w:rsidRDefault="00374F14" w:rsidP="00F36A61">
      <w:pPr>
        <w:jc w:val="both"/>
        <w:rPr>
          <w:rFonts w:ascii="Arial" w:hAnsi="Arial" w:cs="Arial"/>
        </w:rPr>
      </w:pPr>
    </w:p>
    <w:p w:rsidR="00374F14" w:rsidRPr="00157F48" w:rsidRDefault="00374F14" w:rsidP="00374F14">
      <w:pPr>
        <w:ind w:firstLine="709"/>
        <w:jc w:val="both"/>
        <w:rPr>
          <w:rFonts w:ascii="Arial" w:hAnsi="Arial" w:cs="Arial"/>
          <w:color w:val="262626"/>
        </w:rPr>
      </w:pPr>
      <w:r w:rsidRPr="00157F48">
        <w:rPr>
          <w:rFonts w:ascii="Arial" w:hAnsi="Arial" w:cs="Arial"/>
          <w:color w:val="262626"/>
        </w:rPr>
        <w:t xml:space="preserve">ARTÍCULO UNICO TRANSITORIO DEL </w:t>
      </w:r>
      <w:bookmarkStart w:id="41" w:name="DECRETO440XXI"/>
      <w:bookmarkStart w:id="42" w:name="DECRETO445XXI"/>
      <w:bookmarkStart w:id="43" w:name="DECRETO446XXI"/>
      <w:bookmarkStart w:id="44" w:name="DECRETO447XXI"/>
      <w:bookmarkStart w:id="45" w:name="DECRETO450XXI"/>
      <w:r w:rsidRPr="00157F48">
        <w:rPr>
          <w:rFonts w:ascii="Arial" w:hAnsi="Arial" w:cs="Arial"/>
          <w:color w:val="262626"/>
        </w:rPr>
        <w:t>DECRETO No. 4</w:t>
      </w:r>
      <w:bookmarkEnd w:id="41"/>
      <w:bookmarkEnd w:id="42"/>
      <w:bookmarkEnd w:id="43"/>
      <w:bookmarkEnd w:id="44"/>
      <w:r w:rsidR="00F96208" w:rsidRPr="00157F48">
        <w:rPr>
          <w:rFonts w:ascii="Arial" w:hAnsi="Arial" w:cs="Arial"/>
          <w:color w:val="262626"/>
        </w:rPr>
        <w:t>50</w:t>
      </w:r>
      <w:bookmarkEnd w:id="45"/>
      <w:r w:rsidRPr="00157F48">
        <w:rPr>
          <w:rFonts w:ascii="Arial" w:hAnsi="Arial" w:cs="Arial"/>
          <w:color w:val="262626"/>
        </w:rPr>
        <w:t>, POR EL QUE SE</w:t>
      </w:r>
      <w:r w:rsidRPr="00157F48">
        <w:rPr>
          <w:rFonts w:ascii="Arial" w:eastAsia="Arial Unicode MS" w:hAnsi="Arial" w:cs="Arial"/>
          <w:color w:val="262626"/>
        </w:rPr>
        <w:t xml:space="preserve"> </w:t>
      </w:r>
      <w:r w:rsidRPr="00157F48">
        <w:rPr>
          <w:rFonts w:ascii="Arial" w:hAnsi="Arial" w:cs="Arial"/>
          <w:color w:val="262626"/>
        </w:rPr>
        <w:t>REFORMA L</w:t>
      </w:r>
      <w:r w:rsidR="00F96208" w:rsidRPr="00157F48">
        <w:rPr>
          <w:rFonts w:ascii="Arial" w:hAnsi="Arial" w:cs="Arial"/>
          <w:color w:val="262626"/>
        </w:rPr>
        <w:t>A</w:t>
      </w:r>
      <w:r w:rsidRPr="00157F48">
        <w:rPr>
          <w:rFonts w:ascii="Arial" w:hAnsi="Arial" w:cs="Arial"/>
          <w:color w:val="262626"/>
        </w:rPr>
        <w:t xml:space="preserve"> </w:t>
      </w:r>
      <w:r w:rsidR="00F96208" w:rsidRPr="00157F48">
        <w:rPr>
          <w:rFonts w:ascii="Arial" w:hAnsi="Arial" w:cs="Arial"/>
        </w:rPr>
        <w:t>FRACCIÓN XXI, DEL ARTÍCULO 8</w:t>
      </w:r>
      <w:r w:rsidRPr="00157F48">
        <w:rPr>
          <w:rFonts w:ascii="Arial" w:eastAsia="SimSun" w:hAnsi="Arial" w:cs="Arial"/>
        </w:rPr>
        <w:t xml:space="preserve">; </w:t>
      </w:r>
      <w:r w:rsidRPr="00157F48">
        <w:rPr>
          <w:rFonts w:ascii="Arial" w:hAnsi="Arial" w:cs="Arial"/>
          <w:color w:val="262626"/>
        </w:rPr>
        <w:t>PUBLICADO EN EL PERIÓDICO OFICIAL No. 14, SECCION IV, TOMO CXX</w:t>
      </w:r>
      <w:r w:rsidR="00C32703" w:rsidRPr="00157F48">
        <w:rPr>
          <w:rFonts w:ascii="Arial" w:hAnsi="Arial" w:cs="Arial"/>
          <w:color w:val="262626"/>
        </w:rPr>
        <w:t>I</w:t>
      </w:r>
      <w:r w:rsidRPr="00157F48">
        <w:rPr>
          <w:rFonts w:ascii="Arial" w:hAnsi="Arial" w:cs="Arial"/>
          <w:color w:val="262626"/>
        </w:rPr>
        <w:t>II, DE FECHA 18 DE MARZO DE 2016, EXPEDIDO POR LA H. XXI LEGISLATURA, SIENDO GOBERNADOR CONSTITUCIONAL EL C. FRANCISCO ARTURO VEGA DE LAMADRID 2013-2019.</w:t>
      </w:r>
    </w:p>
    <w:p w:rsidR="00E75648" w:rsidRDefault="00E75648" w:rsidP="008B7A56">
      <w:pPr>
        <w:keepNext/>
        <w:widowControl w:val="0"/>
        <w:jc w:val="center"/>
        <w:rPr>
          <w:rFonts w:ascii="Arial" w:hAnsi="Arial" w:cs="Arial"/>
          <w:b/>
          <w:iCs/>
          <w:lang w:val="es-ES"/>
        </w:rPr>
      </w:pPr>
    </w:p>
    <w:p w:rsidR="00374F14" w:rsidRPr="008B7A56" w:rsidRDefault="00374F14" w:rsidP="008B7A56">
      <w:pPr>
        <w:keepNext/>
        <w:widowControl w:val="0"/>
        <w:jc w:val="center"/>
        <w:rPr>
          <w:rFonts w:ascii="Arial" w:hAnsi="Arial" w:cs="Arial"/>
          <w:b/>
          <w:iCs/>
          <w:lang w:val="es-ES"/>
        </w:rPr>
      </w:pPr>
      <w:r w:rsidRPr="00157F48">
        <w:rPr>
          <w:rFonts w:ascii="Arial" w:hAnsi="Arial" w:cs="Arial"/>
          <w:b/>
          <w:iCs/>
          <w:lang w:val="es-ES"/>
        </w:rPr>
        <w:t>TRANSITORIO</w:t>
      </w:r>
    </w:p>
    <w:p w:rsidR="00374F14" w:rsidRPr="00157F48" w:rsidRDefault="00F96208" w:rsidP="00F96208">
      <w:pPr>
        <w:keepNext/>
        <w:widowControl w:val="0"/>
        <w:spacing w:before="120" w:after="120"/>
        <w:ind w:firstLine="709"/>
        <w:jc w:val="both"/>
        <w:rPr>
          <w:rFonts w:ascii="Arial" w:hAnsi="Arial" w:cs="Arial"/>
          <w:lang w:val="es-ES"/>
        </w:rPr>
      </w:pPr>
      <w:r w:rsidRPr="00157F48">
        <w:rPr>
          <w:rFonts w:ascii="Arial" w:hAnsi="Arial" w:cs="Arial"/>
          <w:b/>
          <w:bCs/>
        </w:rPr>
        <w:t xml:space="preserve">ARTÍCULO ÚNICO.- </w:t>
      </w:r>
      <w:r w:rsidRPr="00157F48">
        <w:rPr>
          <w:rFonts w:ascii="Arial" w:hAnsi="Arial" w:cs="Arial"/>
          <w:bCs/>
          <w:color w:val="000000"/>
          <w:lang w:eastAsia="es-MX"/>
        </w:rPr>
        <w:t>El presente Decreto entrará en vigor al día siguiente de su publicación en el Periódico Oficial del Estado.</w:t>
      </w:r>
    </w:p>
    <w:p w:rsidR="00374F14" w:rsidRPr="00157F48" w:rsidRDefault="00374F14" w:rsidP="00374F14">
      <w:pPr>
        <w:spacing w:before="120" w:after="120"/>
        <w:ind w:firstLine="709"/>
        <w:jc w:val="both"/>
        <w:rPr>
          <w:rFonts w:ascii="Arial" w:hAnsi="Arial" w:cs="Arial"/>
          <w:bCs/>
          <w:color w:val="000000"/>
          <w:lang w:eastAsia="es-MX"/>
        </w:rPr>
      </w:pPr>
      <w:r w:rsidRPr="00157F48">
        <w:rPr>
          <w:rFonts w:ascii="Arial" w:hAnsi="Arial" w:cs="Arial"/>
          <w:b/>
        </w:rPr>
        <w:t>DADO</w:t>
      </w:r>
      <w:r w:rsidRPr="00157F48">
        <w:rPr>
          <w:rFonts w:ascii="Arial" w:hAnsi="Arial" w:cs="Arial"/>
        </w:rPr>
        <w:t xml:space="preserve"> </w:t>
      </w:r>
      <w:r w:rsidRPr="00157F48">
        <w:rPr>
          <w:rFonts w:ascii="Arial" w:hAnsi="Arial" w:cs="Arial"/>
          <w:bCs/>
          <w:color w:val="000000"/>
          <w:lang w:eastAsia="es-MX"/>
        </w:rPr>
        <w:t>en el Salón de Sesiones “Lic. Benito Juárez García” del H. Poder Legislativo del Estado de Baja California, en la Ciudad de Mexicali, B.C., a los once días del mes de febrero del año dos mil dieciséis.</w:t>
      </w:r>
    </w:p>
    <w:p w:rsidR="00374F14" w:rsidRPr="00157F48" w:rsidRDefault="00374F14" w:rsidP="00374F14">
      <w:pPr>
        <w:pStyle w:val="Ttulo3"/>
        <w:spacing w:before="0" w:after="0"/>
        <w:jc w:val="both"/>
        <w:rPr>
          <w:rFonts w:cs="Arial"/>
          <w:b w:val="0"/>
          <w:sz w:val="24"/>
          <w:szCs w:val="24"/>
          <w:lang w:val="es-MX"/>
        </w:rPr>
      </w:pPr>
      <w:r w:rsidRPr="00157F48">
        <w:rPr>
          <w:rFonts w:cs="Arial"/>
          <w:b w:val="0"/>
          <w:sz w:val="24"/>
          <w:szCs w:val="24"/>
          <w:lang w:val="es-MX"/>
        </w:rPr>
        <w:t xml:space="preserve">DIP. </w:t>
      </w:r>
      <w:r w:rsidRPr="00157F48">
        <w:rPr>
          <w:rFonts w:cs="Arial"/>
          <w:b w:val="0"/>
          <w:sz w:val="24"/>
          <w:lang w:val="es-ES"/>
        </w:rPr>
        <w:t>RODOLFO OLIMPO HERNÁNDEZ BOJÓRQUEZ</w:t>
      </w:r>
      <w:r w:rsidRPr="00157F48">
        <w:rPr>
          <w:rFonts w:cs="Arial"/>
          <w:b w:val="0"/>
          <w:sz w:val="24"/>
          <w:szCs w:val="24"/>
          <w:lang w:val="es-MX"/>
        </w:rPr>
        <w:t xml:space="preserve">                   </w:t>
      </w:r>
    </w:p>
    <w:p w:rsidR="00374F14" w:rsidRPr="00157F48" w:rsidRDefault="00374F14" w:rsidP="00374F14">
      <w:pPr>
        <w:pStyle w:val="Ttulo3"/>
        <w:spacing w:before="0" w:after="0"/>
        <w:jc w:val="both"/>
        <w:rPr>
          <w:rFonts w:cs="Arial"/>
          <w:b w:val="0"/>
          <w:bCs w:val="0"/>
          <w:sz w:val="24"/>
          <w:szCs w:val="24"/>
          <w:lang w:val="es-MX"/>
        </w:rPr>
      </w:pPr>
      <w:r w:rsidRPr="00157F48">
        <w:rPr>
          <w:rFonts w:cs="Arial"/>
          <w:b w:val="0"/>
          <w:bCs w:val="0"/>
          <w:sz w:val="24"/>
          <w:szCs w:val="24"/>
          <w:lang w:val="es-MX"/>
        </w:rPr>
        <w:t>PRESIDENTE</w:t>
      </w:r>
    </w:p>
    <w:p w:rsidR="00374F14" w:rsidRPr="00157F48" w:rsidRDefault="00374F14" w:rsidP="00374F14">
      <w:pPr>
        <w:jc w:val="both"/>
        <w:rPr>
          <w:rFonts w:ascii="Arial" w:hAnsi="Arial" w:cs="Arial"/>
          <w:lang w:eastAsia="x-none"/>
        </w:rPr>
      </w:pPr>
      <w:r w:rsidRPr="00157F48">
        <w:rPr>
          <w:rFonts w:ascii="Arial" w:hAnsi="Arial" w:cs="Arial"/>
          <w:lang w:eastAsia="x-none"/>
        </w:rPr>
        <w:t>(RUBRICA)</w:t>
      </w:r>
    </w:p>
    <w:p w:rsidR="00374F14" w:rsidRPr="00157F48" w:rsidRDefault="00374F14" w:rsidP="00374F14">
      <w:pPr>
        <w:jc w:val="both"/>
        <w:rPr>
          <w:rFonts w:ascii="Arial" w:hAnsi="Arial" w:cs="Arial"/>
          <w:lang w:eastAsia="x-none"/>
        </w:rPr>
      </w:pPr>
    </w:p>
    <w:p w:rsidR="00374F14" w:rsidRPr="00157F48" w:rsidRDefault="00374F14" w:rsidP="00374F14">
      <w:pPr>
        <w:pStyle w:val="Ttulo3"/>
        <w:spacing w:before="0" w:after="0"/>
        <w:jc w:val="both"/>
        <w:rPr>
          <w:rFonts w:cs="Arial"/>
          <w:b w:val="0"/>
          <w:sz w:val="24"/>
          <w:szCs w:val="24"/>
          <w:lang w:val="es-MX"/>
        </w:rPr>
      </w:pPr>
      <w:r w:rsidRPr="00157F48">
        <w:rPr>
          <w:rFonts w:cs="Arial"/>
          <w:b w:val="0"/>
          <w:sz w:val="24"/>
          <w:szCs w:val="24"/>
          <w:lang w:val="es-MX"/>
        </w:rPr>
        <w:t xml:space="preserve">DIP. </w:t>
      </w:r>
      <w:r w:rsidRPr="00157F48">
        <w:rPr>
          <w:rFonts w:cs="Arial"/>
          <w:b w:val="0"/>
          <w:sz w:val="24"/>
          <w:lang w:val="es-ES"/>
        </w:rPr>
        <w:t>ARMANDO REYES LEDESMA</w:t>
      </w:r>
    </w:p>
    <w:p w:rsidR="00374F14" w:rsidRPr="00157F48" w:rsidRDefault="00374F14" w:rsidP="00374F14">
      <w:pPr>
        <w:jc w:val="both"/>
        <w:rPr>
          <w:rFonts w:ascii="Arial" w:hAnsi="Arial" w:cs="Arial"/>
          <w:iCs/>
        </w:rPr>
      </w:pPr>
      <w:r w:rsidRPr="00157F48">
        <w:rPr>
          <w:rFonts w:ascii="Arial" w:hAnsi="Arial" w:cs="Arial"/>
          <w:iCs/>
        </w:rPr>
        <w:t>SECRETARIO</w:t>
      </w:r>
    </w:p>
    <w:p w:rsidR="00374F14" w:rsidRPr="00157F48" w:rsidRDefault="00374F14" w:rsidP="00374F14">
      <w:pPr>
        <w:jc w:val="both"/>
        <w:rPr>
          <w:rFonts w:ascii="Arial" w:hAnsi="Arial" w:cs="Arial"/>
          <w:iCs/>
        </w:rPr>
      </w:pPr>
      <w:r w:rsidRPr="00157F48">
        <w:rPr>
          <w:rFonts w:ascii="Arial" w:hAnsi="Arial" w:cs="Arial"/>
          <w:iCs/>
        </w:rPr>
        <w:t>(RUBRICA)</w:t>
      </w:r>
    </w:p>
    <w:p w:rsidR="00374F14" w:rsidRPr="00157F48" w:rsidRDefault="00374F14" w:rsidP="00374F14">
      <w:pPr>
        <w:pStyle w:val="leyes"/>
        <w:spacing w:before="0" w:after="0"/>
        <w:ind w:firstLine="709"/>
        <w:rPr>
          <w:rFonts w:ascii="Arial" w:hAnsi="Arial" w:cs="Arial"/>
        </w:rPr>
      </w:pPr>
    </w:p>
    <w:p w:rsidR="00374F14" w:rsidRPr="00157F48" w:rsidRDefault="00374F14" w:rsidP="00374F14">
      <w:pPr>
        <w:pStyle w:val="leyes"/>
        <w:spacing w:before="0" w:after="0"/>
        <w:ind w:firstLine="709"/>
        <w:rPr>
          <w:rFonts w:ascii="Arial" w:hAnsi="Arial" w:cs="Arial"/>
        </w:rPr>
      </w:pPr>
      <w:r w:rsidRPr="00157F48">
        <w:rPr>
          <w:rFonts w:ascii="Arial" w:hAnsi="Arial" w:cs="Arial"/>
        </w:rPr>
        <w:t>DE CONFORMIDAD CON LO DISPUESTO POR LA FRACCION I DEL ARTÍCULO 49 DE LA CONSTITUCIÓN POLÍTICA DEL ESTADO, IMPRIMASE Y PUBLIQUESE.</w:t>
      </w:r>
    </w:p>
    <w:p w:rsidR="00374F14" w:rsidRPr="00157F48" w:rsidRDefault="00374F14" w:rsidP="00374F14">
      <w:pPr>
        <w:pStyle w:val="leyes"/>
        <w:spacing w:before="0" w:after="0"/>
        <w:ind w:firstLine="0"/>
        <w:rPr>
          <w:rFonts w:ascii="Arial" w:hAnsi="Arial" w:cs="Arial"/>
        </w:rPr>
      </w:pPr>
      <w:r w:rsidRPr="00157F48">
        <w:rPr>
          <w:rFonts w:ascii="Arial" w:hAnsi="Arial" w:cs="Arial"/>
        </w:rPr>
        <w:tab/>
      </w:r>
    </w:p>
    <w:p w:rsidR="00374F14" w:rsidRPr="00157F48" w:rsidRDefault="00374F14" w:rsidP="00374F14">
      <w:pPr>
        <w:pStyle w:val="leyes"/>
        <w:spacing w:before="0" w:after="0"/>
        <w:ind w:firstLine="0"/>
        <w:rPr>
          <w:rFonts w:ascii="Arial" w:hAnsi="Arial" w:cs="Arial"/>
        </w:rPr>
      </w:pPr>
      <w:r w:rsidRPr="00157F48">
        <w:rPr>
          <w:rFonts w:ascii="Arial" w:hAnsi="Arial" w:cs="Arial"/>
        </w:rPr>
        <w:t>MEXICALI, BAJA CALIFORNIA, A LOS DOS DÍAS DEL MES DE MARZO DEL AÑO DOS MIL DIECISÉIS.</w:t>
      </w:r>
    </w:p>
    <w:p w:rsidR="00374F14" w:rsidRPr="00157F48" w:rsidRDefault="00374F14" w:rsidP="00374F14">
      <w:pPr>
        <w:autoSpaceDE w:val="0"/>
        <w:autoSpaceDN w:val="0"/>
        <w:ind w:firstLine="708"/>
        <w:jc w:val="both"/>
        <w:rPr>
          <w:rFonts w:ascii="Arial" w:hAnsi="Arial" w:cs="Arial"/>
        </w:rPr>
      </w:pPr>
    </w:p>
    <w:p w:rsidR="00374F14" w:rsidRPr="00157F48" w:rsidRDefault="00374F14" w:rsidP="00374F14">
      <w:pPr>
        <w:autoSpaceDE w:val="0"/>
        <w:autoSpaceDN w:val="0"/>
        <w:jc w:val="both"/>
        <w:rPr>
          <w:rFonts w:ascii="Arial" w:hAnsi="Arial" w:cs="Arial"/>
        </w:rPr>
      </w:pPr>
      <w:r w:rsidRPr="00157F48">
        <w:rPr>
          <w:rFonts w:ascii="Arial" w:hAnsi="Arial" w:cs="Arial"/>
        </w:rPr>
        <w:t>FRANCISCO ARTURO VEGA DE LAMADRID</w:t>
      </w:r>
    </w:p>
    <w:p w:rsidR="00374F14" w:rsidRPr="00157F48" w:rsidRDefault="00374F14" w:rsidP="00374F14">
      <w:pPr>
        <w:autoSpaceDE w:val="0"/>
        <w:autoSpaceDN w:val="0"/>
        <w:jc w:val="both"/>
        <w:rPr>
          <w:rFonts w:ascii="Arial" w:hAnsi="Arial" w:cs="Arial"/>
        </w:rPr>
      </w:pPr>
      <w:r w:rsidRPr="00157F48">
        <w:rPr>
          <w:rFonts w:ascii="Arial" w:hAnsi="Arial" w:cs="Arial"/>
        </w:rPr>
        <w:t>GOBERNADOR DEL ESTADO</w:t>
      </w:r>
    </w:p>
    <w:p w:rsidR="00374F14" w:rsidRPr="00157F48" w:rsidRDefault="00374F14" w:rsidP="00374F14">
      <w:pPr>
        <w:autoSpaceDE w:val="0"/>
        <w:autoSpaceDN w:val="0"/>
        <w:jc w:val="both"/>
        <w:rPr>
          <w:rFonts w:ascii="Arial" w:hAnsi="Arial" w:cs="Arial"/>
        </w:rPr>
      </w:pPr>
      <w:r w:rsidRPr="00157F48">
        <w:rPr>
          <w:rFonts w:ascii="Arial" w:hAnsi="Arial" w:cs="Arial"/>
        </w:rPr>
        <w:t>(RÚBRICA)</w:t>
      </w:r>
    </w:p>
    <w:p w:rsidR="00374F14" w:rsidRPr="00157F48" w:rsidRDefault="00374F14" w:rsidP="00374F14">
      <w:pPr>
        <w:autoSpaceDE w:val="0"/>
        <w:autoSpaceDN w:val="0"/>
        <w:jc w:val="both"/>
        <w:rPr>
          <w:rFonts w:ascii="Arial" w:hAnsi="Arial" w:cs="Arial"/>
        </w:rPr>
      </w:pPr>
    </w:p>
    <w:p w:rsidR="00374F14" w:rsidRPr="00157F48" w:rsidRDefault="00374F14" w:rsidP="00374F14">
      <w:pPr>
        <w:autoSpaceDE w:val="0"/>
        <w:autoSpaceDN w:val="0"/>
        <w:jc w:val="both"/>
        <w:rPr>
          <w:rFonts w:ascii="Arial" w:hAnsi="Arial" w:cs="Arial"/>
        </w:rPr>
      </w:pPr>
      <w:r w:rsidRPr="00157F48">
        <w:rPr>
          <w:rFonts w:ascii="Arial" w:hAnsi="Arial" w:cs="Arial"/>
        </w:rPr>
        <w:t>FRANCISCO RUEDA GOMEZ</w:t>
      </w:r>
    </w:p>
    <w:p w:rsidR="00374F14" w:rsidRPr="00157F48" w:rsidRDefault="00374F14" w:rsidP="00374F14">
      <w:pPr>
        <w:autoSpaceDE w:val="0"/>
        <w:autoSpaceDN w:val="0"/>
        <w:jc w:val="both"/>
        <w:rPr>
          <w:rFonts w:ascii="Arial" w:hAnsi="Arial" w:cs="Arial"/>
        </w:rPr>
      </w:pPr>
      <w:r w:rsidRPr="00157F48">
        <w:rPr>
          <w:rFonts w:ascii="Arial" w:hAnsi="Arial" w:cs="Arial"/>
        </w:rPr>
        <w:t>SECRETARIO GENERAL DE GOBIERNO</w:t>
      </w:r>
    </w:p>
    <w:p w:rsidR="00374F14" w:rsidRPr="00157F48" w:rsidRDefault="00374F14" w:rsidP="00374F14">
      <w:pPr>
        <w:jc w:val="both"/>
        <w:rPr>
          <w:rFonts w:ascii="Arial" w:hAnsi="Arial" w:cs="Arial"/>
        </w:rPr>
      </w:pPr>
      <w:r w:rsidRPr="00157F48">
        <w:rPr>
          <w:rFonts w:ascii="Arial" w:hAnsi="Arial" w:cs="Arial"/>
        </w:rPr>
        <w:t>(RÚBRICA)</w:t>
      </w:r>
    </w:p>
    <w:p w:rsidR="003A7617" w:rsidRPr="00157F48" w:rsidRDefault="003A7617" w:rsidP="00374F14">
      <w:pPr>
        <w:jc w:val="both"/>
        <w:rPr>
          <w:rFonts w:ascii="Arial" w:hAnsi="Arial" w:cs="Arial"/>
        </w:rPr>
      </w:pPr>
    </w:p>
    <w:p w:rsidR="003A7617" w:rsidRPr="00157F48" w:rsidRDefault="003A7617" w:rsidP="003A7617">
      <w:pPr>
        <w:ind w:firstLine="709"/>
        <w:jc w:val="both"/>
        <w:rPr>
          <w:rFonts w:ascii="Arial" w:hAnsi="Arial" w:cs="Arial"/>
        </w:rPr>
      </w:pPr>
      <w:r w:rsidRPr="00157F48">
        <w:rPr>
          <w:rFonts w:ascii="Arial" w:hAnsi="Arial" w:cs="Arial"/>
        </w:rPr>
        <w:t xml:space="preserve">ARTÍCULO ÚNICO TRANSITORIO DEL </w:t>
      </w:r>
      <w:bookmarkStart w:id="46" w:name="DECRETO650XXI"/>
      <w:bookmarkStart w:id="47" w:name="DECRETO653XXI"/>
      <w:bookmarkStart w:id="48" w:name="DECRETO130XXII"/>
      <w:r w:rsidRPr="00157F48">
        <w:rPr>
          <w:rFonts w:ascii="Arial" w:hAnsi="Arial" w:cs="Arial"/>
        </w:rPr>
        <w:t xml:space="preserve">DECRETO No. </w:t>
      </w:r>
      <w:bookmarkEnd w:id="46"/>
      <w:bookmarkEnd w:id="47"/>
      <w:r w:rsidR="002D4B87">
        <w:rPr>
          <w:rFonts w:ascii="Arial" w:hAnsi="Arial" w:cs="Arial"/>
        </w:rPr>
        <w:t>130</w:t>
      </w:r>
      <w:bookmarkEnd w:id="48"/>
      <w:r w:rsidRPr="00157F48">
        <w:rPr>
          <w:rFonts w:ascii="Arial" w:hAnsi="Arial" w:cs="Arial"/>
        </w:rPr>
        <w:t>, POR EL QUE SE</w:t>
      </w:r>
      <w:r w:rsidR="00BF1A37">
        <w:rPr>
          <w:rFonts w:ascii="Arial" w:hAnsi="Arial" w:cs="Arial"/>
        </w:rPr>
        <w:t xml:space="preserve"> APRUEBA LA</w:t>
      </w:r>
      <w:r w:rsidRPr="00157F48">
        <w:rPr>
          <w:rFonts w:ascii="Arial" w:hAnsi="Arial" w:cs="Arial"/>
        </w:rPr>
        <w:t xml:space="preserve"> </w:t>
      </w:r>
      <w:r w:rsidR="002D4B87">
        <w:rPr>
          <w:rFonts w:ascii="Arial" w:eastAsia="Arial Unicode MS" w:hAnsi="Arial" w:cs="Arial"/>
        </w:rPr>
        <w:t>REFORMA</w:t>
      </w:r>
      <w:r w:rsidR="00BF1A37">
        <w:rPr>
          <w:rFonts w:ascii="Arial" w:eastAsia="Arial Unicode MS" w:hAnsi="Arial" w:cs="Arial"/>
        </w:rPr>
        <w:t xml:space="preserve"> Y ADICIÓN</w:t>
      </w:r>
      <w:r w:rsidRPr="00157F48">
        <w:rPr>
          <w:rFonts w:ascii="Arial" w:eastAsia="Arial Unicode MS" w:hAnsi="Arial" w:cs="Arial"/>
        </w:rPr>
        <w:t xml:space="preserve"> </w:t>
      </w:r>
      <w:r w:rsidR="00BF1A37">
        <w:rPr>
          <w:rFonts w:ascii="Arial" w:eastAsia="Arial Unicode MS" w:hAnsi="Arial" w:cs="Arial"/>
        </w:rPr>
        <w:t xml:space="preserve">DE </w:t>
      </w:r>
      <w:r w:rsidRPr="00157F48">
        <w:rPr>
          <w:rFonts w:ascii="Arial" w:eastAsia="Arial Unicode MS" w:hAnsi="Arial" w:cs="Arial"/>
        </w:rPr>
        <w:t>L</w:t>
      </w:r>
      <w:r w:rsidRPr="00157F48">
        <w:rPr>
          <w:rFonts w:ascii="Arial" w:eastAsia="MS Mincho" w:hAnsi="Arial" w:cs="Arial"/>
          <w:bCs/>
          <w:lang w:val="es-ES"/>
        </w:rPr>
        <w:t xml:space="preserve">A </w:t>
      </w:r>
      <w:r w:rsidR="00BF1A37">
        <w:rPr>
          <w:rFonts w:ascii="Arial" w:hAnsi="Arial" w:cs="Arial"/>
        </w:rPr>
        <w:t>FRACCIÓ</w:t>
      </w:r>
      <w:r w:rsidRPr="00157F48">
        <w:rPr>
          <w:rFonts w:ascii="Arial" w:hAnsi="Arial" w:cs="Arial"/>
        </w:rPr>
        <w:t xml:space="preserve">N </w:t>
      </w:r>
      <w:r w:rsidR="00BF1A37">
        <w:rPr>
          <w:rFonts w:ascii="Arial" w:hAnsi="Arial" w:cs="Arial"/>
        </w:rPr>
        <w:t>XV AL ARTÍCULO 17</w:t>
      </w:r>
      <w:r w:rsidRPr="00157F48">
        <w:rPr>
          <w:rFonts w:ascii="Arial" w:hAnsi="Arial" w:cs="Arial"/>
        </w:rPr>
        <w:t>; PUBLICADO EN EL PERIÓDICO OFICIAL No.</w:t>
      </w:r>
      <w:r w:rsidR="00BF1A37">
        <w:rPr>
          <w:rFonts w:ascii="Arial" w:hAnsi="Arial" w:cs="Arial"/>
        </w:rPr>
        <w:t xml:space="preserve"> 50</w:t>
      </w:r>
      <w:r w:rsidRPr="00157F48">
        <w:rPr>
          <w:rFonts w:ascii="Arial" w:hAnsi="Arial" w:cs="Arial"/>
        </w:rPr>
        <w:t xml:space="preserve">, SECCIÓN </w:t>
      </w:r>
      <w:r w:rsidR="00BF1A37">
        <w:rPr>
          <w:rFonts w:ascii="Arial" w:hAnsi="Arial" w:cs="Arial"/>
        </w:rPr>
        <w:t>III, TOMO CXX</w:t>
      </w:r>
      <w:r w:rsidRPr="00157F48">
        <w:rPr>
          <w:rFonts w:ascii="Arial" w:hAnsi="Arial" w:cs="Arial"/>
        </w:rPr>
        <w:t>I</w:t>
      </w:r>
      <w:r w:rsidR="00BF1A37">
        <w:rPr>
          <w:rFonts w:ascii="Arial" w:hAnsi="Arial" w:cs="Arial"/>
        </w:rPr>
        <w:t>V, DE FECHA 10</w:t>
      </w:r>
      <w:r w:rsidRPr="00157F48">
        <w:rPr>
          <w:rFonts w:ascii="Arial" w:hAnsi="Arial" w:cs="Arial"/>
        </w:rPr>
        <w:t xml:space="preserve"> DE NOVIE</w:t>
      </w:r>
      <w:r w:rsidR="00BF1A37">
        <w:rPr>
          <w:rFonts w:ascii="Arial" w:hAnsi="Arial" w:cs="Arial"/>
        </w:rPr>
        <w:t>BRE DE 2017</w:t>
      </w:r>
      <w:r w:rsidRPr="00157F48">
        <w:rPr>
          <w:rFonts w:ascii="Arial" w:hAnsi="Arial" w:cs="Arial"/>
        </w:rPr>
        <w:t>, EXPEDIDO POR LA H. XXI</w:t>
      </w:r>
      <w:r w:rsidR="00BF1A37">
        <w:rPr>
          <w:rFonts w:ascii="Arial" w:hAnsi="Arial" w:cs="Arial"/>
        </w:rPr>
        <w:t>I</w:t>
      </w:r>
      <w:r w:rsidRPr="00157F48">
        <w:rPr>
          <w:rFonts w:ascii="Arial" w:hAnsi="Arial" w:cs="Arial"/>
        </w:rPr>
        <w:t xml:space="preserve"> LEGISLATURA, SIENDO GOBERNADOR CONSTITUCIONAL EL C. FRANCISCO ARTURO</w:t>
      </w:r>
      <w:r w:rsidR="00BF1A37">
        <w:rPr>
          <w:rFonts w:ascii="Arial" w:hAnsi="Arial" w:cs="Arial"/>
        </w:rPr>
        <w:t xml:space="preserve"> VEGA DE LA</w:t>
      </w:r>
      <w:r w:rsidRPr="00157F48">
        <w:rPr>
          <w:rFonts w:ascii="Arial" w:hAnsi="Arial" w:cs="Arial"/>
        </w:rPr>
        <w:t>MADRID 2013-2019.</w:t>
      </w:r>
    </w:p>
    <w:p w:rsidR="003A7617" w:rsidRPr="00157F48" w:rsidRDefault="003A7617" w:rsidP="003A7617">
      <w:pPr>
        <w:jc w:val="center"/>
        <w:rPr>
          <w:rFonts w:ascii="Arial" w:hAnsi="Arial" w:cs="Arial"/>
          <w:lang w:eastAsia="es-MX"/>
        </w:rPr>
      </w:pPr>
    </w:p>
    <w:p w:rsidR="003A7617" w:rsidRPr="00157F48" w:rsidRDefault="003A7617" w:rsidP="008B7A56">
      <w:pPr>
        <w:spacing w:before="120" w:after="120"/>
        <w:jc w:val="center"/>
        <w:rPr>
          <w:rFonts w:ascii="Arial" w:hAnsi="Arial" w:cs="Arial"/>
          <w:lang w:eastAsia="es-MX"/>
        </w:rPr>
      </w:pPr>
      <w:r w:rsidRPr="00157F48">
        <w:rPr>
          <w:rFonts w:ascii="Arial" w:hAnsi="Arial" w:cs="Arial"/>
          <w:lang w:eastAsia="es-MX"/>
        </w:rPr>
        <w:t>ARTÍCULO TRANSITORIO</w:t>
      </w:r>
    </w:p>
    <w:p w:rsidR="00E75648" w:rsidRDefault="00E75648" w:rsidP="008B7A56">
      <w:pPr>
        <w:spacing w:before="120" w:after="120"/>
        <w:ind w:firstLine="709"/>
        <w:jc w:val="both"/>
        <w:rPr>
          <w:rFonts w:ascii="Arial" w:hAnsi="Arial" w:cs="Arial"/>
          <w:lang w:eastAsia="es-MX"/>
        </w:rPr>
      </w:pPr>
    </w:p>
    <w:p w:rsidR="002D4B87" w:rsidRPr="00157F48" w:rsidRDefault="003A7617" w:rsidP="008B7A56">
      <w:pPr>
        <w:spacing w:before="120" w:after="120"/>
        <w:ind w:firstLine="709"/>
        <w:jc w:val="both"/>
        <w:rPr>
          <w:rFonts w:ascii="Arial" w:hAnsi="Arial" w:cs="Arial"/>
          <w:lang w:eastAsia="es-MX"/>
        </w:rPr>
      </w:pPr>
      <w:r w:rsidRPr="00157F48">
        <w:rPr>
          <w:rFonts w:ascii="Arial" w:hAnsi="Arial" w:cs="Arial"/>
          <w:lang w:eastAsia="es-MX"/>
        </w:rPr>
        <w:t xml:space="preserve">ÚNICO.- </w:t>
      </w:r>
      <w:r w:rsidRPr="00157F48">
        <w:rPr>
          <w:rFonts w:ascii="Arial" w:eastAsia="MS Mincho" w:hAnsi="Arial" w:cs="Arial"/>
          <w:lang w:val="es-ES"/>
        </w:rPr>
        <w:t xml:space="preserve">El presente </w:t>
      </w:r>
      <w:r w:rsidR="002D4B87">
        <w:rPr>
          <w:rFonts w:ascii="Arial" w:eastAsia="MS Mincho" w:hAnsi="Arial" w:cs="Arial"/>
          <w:lang w:val="es-ES"/>
        </w:rPr>
        <w:t>reforma</w:t>
      </w:r>
      <w:r w:rsidRPr="00157F48">
        <w:rPr>
          <w:rFonts w:ascii="Arial" w:eastAsia="MS Mincho" w:hAnsi="Arial" w:cs="Arial"/>
          <w:lang w:val="es-ES"/>
        </w:rPr>
        <w:t xml:space="preserve"> entrará en vigor al día siguiente de su publicación en el Periódico Oficial del Estado </w:t>
      </w:r>
      <w:r w:rsidRPr="00157F48">
        <w:rPr>
          <w:rFonts w:ascii="Arial" w:eastAsia="Arial Unicode MS" w:hAnsi="Arial" w:cs="Arial"/>
          <w:color w:val="000000"/>
        </w:rPr>
        <w:t>de Baja California</w:t>
      </w:r>
      <w:r w:rsidRPr="00157F48">
        <w:rPr>
          <w:rFonts w:ascii="Arial" w:hAnsi="Arial" w:cs="Arial"/>
          <w:lang w:eastAsia="es-MX"/>
        </w:rPr>
        <w:t>.</w:t>
      </w:r>
    </w:p>
    <w:p w:rsidR="00E75648" w:rsidRDefault="00E75648" w:rsidP="003A7617">
      <w:pPr>
        <w:spacing w:before="120" w:after="120"/>
        <w:ind w:firstLine="709"/>
        <w:jc w:val="both"/>
        <w:rPr>
          <w:rFonts w:ascii="Arial" w:hAnsi="Arial" w:cs="Arial"/>
        </w:rPr>
      </w:pPr>
    </w:p>
    <w:p w:rsidR="003A7617" w:rsidRPr="00157F48" w:rsidRDefault="003A7617" w:rsidP="003A7617">
      <w:pPr>
        <w:spacing w:before="120" w:after="120"/>
        <w:ind w:firstLine="709"/>
        <w:jc w:val="both"/>
        <w:rPr>
          <w:rFonts w:ascii="Arial" w:hAnsi="Arial" w:cs="Arial"/>
          <w:lang w:eastAsia="es-MX"/>
        </w:rPr>
      </w:pPr>
      <w:r w:rsidRPr="00157F48">
        <w:rPr>
          <w:rFonts w:ascii="Arial" w:hAnsi="Arial" w:cs="Arial"/>
        </w:rPr>
        <w:t xml:space="preserve">DADO </w:t>
      </w:r>
      <w:r w:rsidRPr="00157F48">
        <w:rPr>
          <w:rFonts w:ascii="Arial" w:hAnsi="Arial" w:cs="Arial"/>
          <w:bCs/>
          <w:color w:val="000000"/>
          <w:lang w:eastAsia="es-MX"/>
        </w:rPr>
        <w:t>en el Salón de Sesiones “Lic. Benito Juárez García” del H. Poder Legislativo del Estado de Baja California, en la Ciudad de</w:t>
      </w:r>
      <w:r w:rsidR="002D4B87">
        <w:rPr>
          <w:rFonts w:ascii="Arial" w:hAnsi="Arial" w:cs="Arial"/>
          <w:bCs/>
          <w:color w:val="000000"/>
          <w:lang w:eastAsia="es-MX"/>
        </w:rPr>
        <w:t xml:space="preserve"> Mexicali, B.C., a los veintinueve</w:t>
      </w:r>
      <w:r w:rsidRPr="00157F48">
        <w:rPr>
          <w:rFonts w:ascii="Arial" w:hAnsi="Arial" w:cs="Arial"/>
          <w:bCs/>
          <w:color w:val="000000"/>
          <w:lang w:eastAsia="es-MX"/>
        </w:rPr>
        <w:t xml:space="preserve"> días del mes de sept</w:t>
      </w:r>
      <w:r w:rsidR="002D4B87">
        <w:rPr>
          <w:rFonts w:ascii="Arial" w:hAnsi="Arial" w:cs="Arial"/>
          <w:bCs/>
          <w:color w:val="000000"/>
          <w:lang w:eastAsia="es-MX"/>
        </w:rPr>
        <w:t>iembre del año dos mil diecisiete</w:t>
      </w:r>
      <w:r w:rsidRPr="00157F48">
        <w:rPr>
          <w:rFonts w:ascii="Arial" w:hAnsi="Arial" w:cs="Arial"/>
        </w:rPr>
        <w:t>.</w:t>
      </w:r>
    </w:p>
    <w:p w:rsidR="003A7617" w:rsidRPr="00157F48" w:rsidRDefault="003A7617" w:rsidP="003A7617">
      <w:pPr>
        <w:pStyle w:val="Ttulo3"/>
        <w:rPr>
          <w:rFonts w:cs="Arial"/>
          <w:b w:val="0"/>
          <w:sz w:val="24"/>
          <w:szCs w:val="24"/>
          <w:lang w:val="es-MX"/>
        </w:rPr>
      </w:pPr>
      <w:r w:rsidRPr="00157F48">
        <w:rPr>
          <w:rFonts w:cs="Arial"/>
          <w:b w:val="0"/>
          <w:sz w:val="24"/>
          <w:szCs w:val="24"/>
          <w:lang w:val="es-MX"/>
        </w:rPr>
        <w:t xml:space="preserve">DIP. </w:t>
      </w:r>
      <w:r w:rsidR="00321D14">
        <w:rPr>
          <w:rFonts w:cs="Arial"/>
          <w:b w:val="0"/>
          <w:sz w:val="24"/>
          <w:szCs w:val="24"/>
          <w:lang w:val="es-ES"/>
        </w:rPr>
        <w:t>EDGAR BENJAMÍN GÓMEZ MACÍAS</w:t>
      </w:r>
    </w:p>
    <w:p w:rsidR="003A7617" w:rsidRPr="00157F48" w:rsidRDefault="003A7617" w:rsidP="003A7617">
      <w:pPr>
        <w:jc w:val="both"/>
        <w:rPr>
          <w:rFonts w:ascii="Arial" w:hAnsi="Arial" w:cs="Arial"/>
          <w:bCs/>
        </w:rPr>
      </w:pPr>
      <w:r w:rsidRPr="00157F48">
        <w:rPr>
          <w:rFonts w:ascii="Arial" w:hAnsi="Arial" w:cs="Arial"/>
          <w:bCs/>
        </w:rPr>
        <w:t>PRESIDENTE</w:t>
      </w:r>
    </w:p>
    <w:p w:rsidR="003A7617" w:rsidRPr="00157F48" w:rsidRDefault="00321D14" w:rsidP="003A7617">
      <w:pPr>
        <w:jc w:val="both"/>
        <w:rPr>
          <w:rFonts w:ascii="Arial" w:hAnsi="Arial" w:cs="Arial"/>
          <w:bCs/>
        </w:rPr>
      </w:pPr>
      <w:r>
        <w:rPr>
          <w:rFonts w:ascii="Arial" w:hAnsi="Arial" w:cs="Arial"/>
          <w:bCs/>
        </w:rPr>
        <w:t>(RÚ</w:t>
      </w:r>
      <w:r w:rsidR="003A7617" w:rsidRPr="00157F48">
        <w:rPr>
          <w:rFonts w:ascii="Arial" w:hAnsi="Arial" w:cs="Arial"/>
          <w:bCs/>
        </w:rPr>
        <w:t>BRICA)</w:t>
      </w:r>
    </w:p>
    <w:p w:rsidR="003A7617" w:rsidRPr="00157F48" w:rsidRDefault="003A7617" w:rsidP="003A7617">
      <w:pPr>
        <w:pStyle w:val="Ttulo3"/>
        <w:rPr>
          <w:rFonts w:cs="Arial"/>
          <w:b w:val="0"/>
          <w:sz w:val="24"/>
          <w:szCs w:val="24"/>
          <w:lang w:val="es-MX"/>
        </w:rPr>
      </w:pPr>
      <w:r w:rsidRPr="00157F48">
        <w:rPr>
          <w:rFonts w:cs="Arial"/>
          <w:b w:val="0"/>
          <w:sz w:val="24"/>
          <w:szCs w:val="24"/>
          <w:lang w:val="es-MX"/>
        </w:rPr>
        <w:t xml:space="preserve">DIP. </w:t>
      </w:r>
      <w:r w:rsidR="00321D14">
        <w:rPr>
          <w:rFonts w:cs="Arial"/>
          <w:b w:val="0"/>
          <w:sz w:val="24"/>
          <w:szCs w:val="24"/>
          <w:lang w:val="es-ES"/>
        </w:rPr>
        <w:t>EVA MARÍA VÁSQUEZ HERNÁNDEZ</w:t>
      </w:r>
    </w:p>
    <w:p w:rsidR="003A7617" w:rsidRPr="00157F48" w:rsidRDefault="003A7617" w:rsidP="003A7617">
      <w:pPr>
        <w:jc w:val="both"/>
        <w:rPr>
          <w:rFonts w:ascii="Arial" w:hAnsi="Arial" w:cs="Arial"/>
          <w:iCs/>
        </w:rPr>
      </w:pPr>
      <w:r w:rsidRPr="00157F48">
        <w:rPr>
          <w:rFonts w:ascii="Arial" w:hAnsi="Arial" w:cs="Arial"/>
          <w:iCs/>
        </w:rPr>
        <w:t>SECRETARI</w:t>
      </w:r>
      <w:r w:rsidR="00321D14">
        <w:rPr>
          <w:rFonts w:ascii="Arial" w:hAnsi="Arial" w:cs="Arial"/>
          <w:iCs/>
        </w:rPr>
        <w:t>A</w:t>
      </w:r>
    </w:p>
    <w:p w:rsidR="003A7617" w:rsidRPr="00157F48" w:rsidRDefault="00321D14" w:rsidP="003A7617">
      <w:pPr>
        <w:jc w:val="both"/>
        <w:rPr>
          <w:rFonts w:ascii="Arial" w:hAnsi="Arial" w:cs="Arial"/>
          <w:bCs/>
        </w:rPr>
      </w:pPr>
      <w:r>
        <w:rPr>
          <w:rFonts w:ascii="Arial" w:hAnsi="Arial" w:cs="Arial"/>
          <w:bCs/>
        </w:rPr>
        <w:t>(RÚ</w:t>
      </w:r>
      <w:r w:rsidR="003A7617" w:rsidRPr="00157F48">
        <w:rPr>
          <w:rFonts w:ascii="Arial" w:hAnsi="Arial" w:cs="Arial"/>
          <w:bCs/>
        </w:rPr>
        <w:t>BRICA)</w:t>
      </w:r>
    </w:p>
    <w:p w:rsidR="003A7617" w:rsidRPr="00157F48" w:rsidRDefault="003A7617" w:rsidP="003A7617">
      <w:pPr>
        <w:jc w:val="both"/>
        <w:rPr>
          <w:rFonts w:ascii="Arial" w:hAnsi="Arial" w:cs="Arial"/>
          <w:bCs/>
        </w:rPr>
      </w:pPr>
    </w:p>
    <w:p w:rsidR="003A7617" w:rsidRPr="00157F48" w:rsidRDefault="003A7617" w:rsidP="003A7617">
      <w:pPr>
        <w:ind w:firstLine="709"/>
        <w:jc w:val="both"/>
        <w:rPr>
          <w:rFonts w:ascii="Arial" w:hAnsi="Arial" w:cs="Arial"/>
        </w:rPr>
      </w:pPr>
      <w:r w:rsidRPr="00157F48">
        <w:rPr>
          <w:rFonts w:ascii="Arial" w:hAnsi="Arial" w:cs="Arial"/>
        </w:rPr>
        <w:t>DE CONFORMIDAD CON LO DISPUESTO POR LA FRACCIÓN I DEL ARTÍCULO 49 DE LA CONSTITUCIÓN POLÍTICA DEL ESTADO, IMPRÍMASE Y PUBLÍQUESE.</w:t>
      </w:r>
    </w:p>
    <w:p w:rsidR="003A7617" w:rsidRPr="00157F48" w:rsidRDefault="003A7617" w:rsidP="003A7617">
      <w:pPr>
        <w:jc w:val="both"/>
        <w:rPr>
          <w:rFonts w:ascii="Arial" w:hAnsi="Arial" w:cs="Arial"/>
        </w:rPr>
      </w:pPr>
    </w:p>
    <w:p w:rsidR="003A7617" w:rsidRPr="00157F48" w:rsidRDefault="003A7617" w:rsidP="003A7617">
      <w:pPr>
        <w:jc w:val="both"/>
        <w:rPr>
          <w:rFonts w:ascii="Arial" w:hAnsi="Arial" w:cs="Arial"/>
        </w:rPr>
      </w:pPr>
      <w:r w:rsidRPr="00157F48">
        <w:rPr>
          <w:rFonts w:ascii="Arial" w:hAnsi="Arial" w:cs="Arial"/>
        </w:rPr>
        <w:tab/>
        <w:t>MEXIC</w:t>
      </w:r>
      <w:r w:rsidR="00DC7D9E">
        <w:rPr>
          <w:rFonts w:ascii="Arial" w:hAnsi="Arial" w:cs="Arial"/>
        </w:rPr>
        <w:t>ALI, BAJA CALIFORNIA, A LOS DIECIOCHO</w:t>
      </w:r>
      <w:r w:rsidRPr="00157F48">
        <w:rPr>
          <w:rFonts w:ascii="Arial" w:hAnsi="Arial" w:cs="Arial"/>
        </w:rPr>
        <w:t xml:space="preserve"> DÍAS DE O</w:t>
      </w:r>
      <w:r w:rsidR="00DC7D9E">
        <w:rPr>
          <w:rFonts w:ascii="Arial" w:hAnsi="Arial" w:cs="Arial"/>
        </w:rPr>
        <w:t>CTUBRE DEL AÑO DOS MIL DIECISIETE</w:t>
      </w:r>
      <w:r w:rsidRPr="00157F48">
        <w:rPr>
          <w:rFonts w:ascii="Arial" w:hAnsi="Arial" w:cs="Arial"/>
        </w:rPr>
        <w:t>.</w:t>
      </w:r>
    </w:p>
    <w:p w:rsidR="003A7617" w:rsidRPr="00157F48" w:rsidRDefault="003A7617" w:rsidP="003A7617">
      <w:pPr>
        <w:jc w:val="both"/>
        <w:rPr>
          <w:rFonts w:ascii="Arial" w:hAnsi="Arial" w:cs="Arial"/>
        </w:rPr>
      </w:pPr>
    </w:p>
    <w:p w:rsidR="003A7617" w:rsidRPr="00157F48" w:rsidRDefault="003A7617" w:rsidP="003A7617">
      <w:pPr>
        <w:autoSpaceDE w:val="0"/>
        <w:autoSpaceDN w:val="0"/>
        <w:jc w:val="both"/>
        <w:rPr>
          <w:rFonts w:ascii="Arial" w:hAnsi="Arial" w:cs="Arial"/>
        </w:rPr>
      </w:pPr>
      <w:r w:rsidRPr="00157F48">
        <w:rPr>
          <w:rFonts w:ascii="Arial" w:hAnsi="Arial" w:cs="Arial"/>
        </w:rPr>
        <w:t>FRANCISCO ARTURO VEGA DE LAMADRID</w:t>
      </w:r>
    </w:p>
    <w:p w:rsidR="003A7617" w:rsidRPr="00157F48" w:rsidRDefault="003A7617" w:rsidP="003A7617">
      <w:pPr>
        <w:autoSpaceDE w:val="0"/>
        <w:autoSpaceDN w:val="0"/>
        <w:jc w:val="both"/>
        <w:rPr>
          <w:rFonts w:ascii="Arial" w:hAnsi="Arial" w:cs="Arial"/>
        </w:rPr>
      </w:pPr>
      <w:r w:rsidRPr="00157F48">
        <w:rPr>
          <w:rFonts w:ascii="Arial" w:hAnsi="Arial" w:cs="Arial"/>
        </w:rPr>
        <w:t>GOBERNADOR DEL ESTADO</w:t>
      </w:r>
    </w:p>
    <w:p w:rsidR="003A7617" w:rsidRPr="00157F48" w:rsidRDefault="003A7617" w:rsidP="003A7617">
      <w:pPr>
        <w:autoSpaceDE w:val="0"/>
        <w:autoSpaceDN w:val="0"/>
        <w:jc w:val="both"/>
        <w:rPr>
          <w:rFonts w:ascii="Arial" w:hAnsi="Arial" w:cs="Arial"/>
        </w:rPr>
      </w:pPr>
      <w:r w:rsidRPr="00157F48">
        <w:rPr>
          <w:rFonts w:ascii="Arial" w:hAnsi="Arial" w:cs="Arial"/>
        </w:rPr>
        <w:t>(RÚBRICA)</w:t>
      </w:r>
    </w:p>
    <w:p w:rsidR="003A7617" w:rsidRPr="00157F48" w:rsidRDefault="003A7617" w:rsidP="003A7617">
      <w:pPr>
        <w:autoSpaceDE w:val="0"/>
        <w:autoSpaceDN w:val="0"/>
        <w:jc w:val="both"/>
        <w:rPr>
          <w:rFonts w:ascii="Arial" w:hAnsi="Arial" w:cs="Arial"/>
        </w:rPr>
      </w:pPr>
    </w:p>
    <w:p w:rsidR="003A7617" w:rsidRPr="00157F48" w:rsidRDefault="00DC7D9E" w:rsidP="003A7617">
      <w:pPr>
        <w:autoSpaceDE w:val="0"/>
        <w:autoSpaceDN w:val="0"/>
        <w:jc w:val="both"/>
        <w:rPr>
          <w:rFonts w:ascii="Arial" w:hAnsi="Arial" w:cs="Arial"/>
        </w:rPr>
      </w:pPr>
      <w:r>
        <w:rPr>
          <w:rFonts w:ascii="Arial" w:hAnsi="Arial" w:cs="Arial"/>
        </w:rPr>
        <w:t>FRANCISCO RUEDA GÓ</w:t>
      </w:r>
      <w:r w:rsidR="003A7617" w:rsidRPr="00157F48">
        <w:rPr>
          <w:rFonts w:ascii="Arial" w:hAnsi="Arial" w:cs="Arial"/>
        </w:rPr>
        <w:t>MEZ</w:t>
      </w:r>
    </w:p>
    <w:p w:rsidR="003A7617" w:rsidRPr="00157F48" w:rsidRDefault="003A7617" w:rsidP="003A7617">
      <w:pPr>
        <w:autoSpaceDE w:val="0"/>
        <w:autoSpaceDN w:val="0"/>
        <w:jc w:val="both"/>
        <w:rPr>
          <w:rFonts w:ascii="Arial" w:hAnsi="Arial" w:cs="Arial"/>
        </w:rPr>
      </w:pPr>
      <w:r w:rsidRPr="00157F48">
        <w:rPr>
          <w:rFonts w:ascii="Arial" w:hAnsi="Arial" w:cs="Arial"/>
        </w:rPr>
        <w:t>SECRETARIO GENERAL DE GOBIERNO</w:t>
      </w:r>
    </w:p>
    <w:p w:rsidR="003A7617" w:rsidRDefault="003A7617" w:rsidP="003A7617">
      <w:pPr>
        <w:jc w:val="both"/>
        <w:rPr>
          <w:rFonts w:ascii="Arial" w:hAnsi="Arial" w:cs="Arial"/>
        </w:rPr>
      </w:pPr>
      <w:r w:rsidRPr="00157F48">
        <w:rPr>
          <w:rFonts w:ascii="Arial" w:hAnsi="Arial" w:cs="Arial"/>
        </w:rPr>
        <w:t>(RÚBRICA)</w:t>
      </w:r>
    </w:p>
    <w:p w:rsidR="000368D0" w:rsidRDefault="000368D0" w:rsidP="003A7617">
      <w:pPr>
        <w:jc w:val="both"/>
        <w:rPr>
          <w:rFonts w:ascii="Arial" w:hAnsi="Arial" w:cs="Arial"/>
        </w:rPr>
      </w:pPr>
    </w:p>
    <w:p w:rsidR="000368D0" w:rsidRPr="00157F48" w:rsidRDefault="000368D0" w:rsidP="000368D0">
      <w:pPr>
        <w:ind w:firstLine="709"/>
        <w:jc w:val="both"/>
        <w:rPr>
          <w:rFonts w:ascii="Arial" w:hAnsi="Arial" w:cs="Arial"/>
        </w:rPr>
      </w:pPr>
      <w:r w:rsidRPr="00157F48">
        <w:rPr>
          <w:rFonts w:ascii="Arial" w:hAnsi="Arial" w:cs="Arial"/>
        </w:rPr>
        <w:t xml:space="preserve">ARTÍCULO ÚNICO TRANSITORIO DEL </w:t>
      </w:r>
      <w:bookmarkStart w:id="49" w:name="DECRETO317XXII"/>
      <w:r w:rsidRPr="00157F48">
        <w:rPr>
          <w:rFonts w:ascii="Arial" w:hAnsi="Arial" w:cs="Arial"/>
        </w:rPr>
        <w:t xml:space="preserve">DECRETO No. </w:t>
      </w:r>
      <w:r>
        <w:rPr>
          <w:rFonts w:ascii="Arial" w:hAnsi="Arial" w:cs="Arial"/>
        </w:rPr>
        <w:t>317</w:t>
      </w:r>
      <w:bookmarkEnd w:id="49"/>
      <w:r w:rsidRPr="00157F48">
        <w:rPr>
          <w:rFonts w:ascii="Arial" w:hAnsi="Arial" w:cs="Arial"/>
        </w:rPr>
        <w:t>, POR EL QUE SE</w:t>
      </w:r>
      <w:r>
        <w:rPr>
          <w:rFonts w:ascii="Arial" w:hAnsi="Arial" w:cs="Arial"/>
        </w:rPr>
        <w:t xml:space="preserve"> APRUEBA LA</w:t>
      </w:r>
      <w:r w:rsidRPr="00157F48">
        <w:rPr>
          <w:rFonts w:ascii="Arial" w:hAnsi="Arial" w:cs="Arial"/>
        </w:rPr>
        <w:t xml:space="preserve"> </w:t>
      </w:r>
      <w:r>
        <w:rPr>
          <w:rFonts w:ascii="Arial" w:eastAsia="Arial Unicode MS" w:hAnsi="Arial" w:cs="Arial"/>
        </w:rPr>
        <w:t>REFORMA A LOS</w:t>
      </w:r>
      <w:r>
        <w:rPr>
          <w:rFonts w:ascii="Arial" w:hAnsi="Arial" w:cs="Arial"/>
        </w:rPr>
        <w:t xml:space="preserve"> ARTÍCULOS 27 Y 35</w:t>
      </w:r>
      <w:r w:rsidRPr="00157F48">
        <w:rPr>
          <w:rFonts w:ascii="Arial" w:hAnsi="Arial" w:cs="Arial"/>
        </w:rPr>
        <w:t>; PUBLICADO EN EL PERIÓDICO OFICIAL No.</w:t>
      </w:r>
      <w:r>
        <w:rPr>
          <w:rFonts w:ascii="Arial" w:hAnsi="Arial" w:cs="Arial"/>
        </w:rPr>
        <w:t xml:space="preserve"> 10</w:t>
      </w:r>
      <w:r w:rsidRPr="00157F48">
        <w:rPr>
          <w:rFonts w:ascii="Arial" w:hAnsi="Arial" w:cs="Arial"/>
        </w:rPr>
        <w:t xml:space="preserve">, SECCIÓN </w:t>
      </w:r>
      <w:r>
        <w:rPr>
          <w:rFonts w:ascii="Arial" w:hAnsi="Arial" w:cs="Arial"/>
        </w:rPr>
        <w:t>III, TOMO CXXVI, DE FECHA 22</w:t>
      </w:r>
      <w:r w:rsidRPr="00157F48">
        <w:rPr>
          <w:rFonts w:ascii="Arial" w:hAnsi="Arial" w:cs="Arial"/>
        </w:rPr>
        <w:t xml:space="preserve"> DE </w:t>
      </w:r>
      <w:r>
        <w:rPr>
          <w:rFonts w:ascii="Arial" w:hAnsi="Arial" w:cs="Arial"/>
        </w:rPr>
        <w:t>FEBRERO DE 2019</w:t>
      </w:r>
      <w:r w:rsidRPr="00157F48">
        <w:rPr>
          <w:rFonts w:ascii="Arial" w:hAnsi="Arial" w:cs="Arial"/>
        </w:rPr>
        <w:t>, EXPEDIDO POR LA H. XXI</w:t>
      </w:r>
      <w:r>
        <w:rPr>
          <w:rFonts w:ascii="Arial" w:hAnsi="Arial" w:cs="Arial"/>
        </w:rPr>
        <w:t>I</w:t>
      </w:r>
      <w:r w:rsidRPr="00157F48">
        <w:rPr>
          <w:rFonts w:ascii="Arial" w:hAnsi="Arial" w:cs="Arial"/>
        </w:rPr>
        <w:t xml:space="preserve"> LEGISLATURA, SIENDO GOBERNADOR CONSTITUCIONAL EL C. FRANCISCO ARTURO</w:t>
      </w:r>
      <w:r>
        <w:rPr>
          <w:rFonts w:ascii="Arial" w:hAnsi="Arial" w:cs="Arial"/>
        </w:rPr>
        <w:t xml:space="preserve"> VEGA DE LA</w:t>
      </w:r>
      <w:r w:rsidRPr="00157F48">
        <w:rPr>
          <w:rFonts w:ascii="Arial" w:hAnsi="Arial" w:cs="Arial"/>
        </w:rPr>
        <w:t>MADRID 2013-2019.</w:t>
      </w:r>
    </w:p>
    <w:p w:rsidR="000368D0" w:rsidRPr="00157F48" w:rsidRDefault="000368D0" w:rsidP="000368D0">
      <w:pPr>
        <w:jc w:val="center"/>
        <w:rPr>
          <w:rFonts w:ascii="Arial" w:hAnsi="Arial" w:cs="Arial"/>
          <w:lang w:eastAsia="es-MX"/>
        </w:rPr>
      </w:pPr>
    </w:p>
    <w:p w:rsidR="000368D0" w:rsidRPr="00157F48" w:rsidRDefault="000368D0" w:rsidP="00DB14F3">
      <w:pPr>
        <w:spacing w:before="120" w:after="120"/>
        <w:jc w:val="center"/>
        <w:rPr>
          <w:rFonts w:ascii="Arial" w:hAnsi="Arial" w:cs="Arial"/>
          <w:lang w:eastAsia="es-MX"/>
        </w:rPr>
      </w:pPr>
      <w:r w:rsidRPr="00157F48">
        <w:rPr>
          <w:rFonts w:ascii="Arial" w:hAnsi="Arial" w:cs="Arial"/>
          <w:lang w:eastAsia="es-MX"/>
        </w:rPr>
        <w:t>ARTÍCULO TRANSITORIO</w:t>
      </w:r>
    </w:p>
    <w:p w:rsidR="000368D0" w:rsidRPr="00157F48" w:rsidRDefault="000368D0" w:rsidP="008B7A56">
      <w:pPr>
        <w:spacing w:before="120" w:after="120"/>
        <w:ind w:firstLine="709"/>
        <w:jc w:val="both"/>
        <w:rPr>
          <w:rFonts w:ascii="Arial" w:hAnsi="Arial" w:cs="Arial"/>
          <w:lang w:eastAsia="es-MX"/>
        </w:rPr>
      </w:pPr>
      <w:r w:rsidRPr="00157F48">
        <w:rPr>
          <w:rFonts w:ascii="Arial" w:hAnsi="Arial" w:cs="Arial"/>
          <w:lang w:eastAsia="es-MX"/>
        </w:rPr>
        <w:t xml:space="preserve">ÚNICO.- </w:t>
      </w:r>
      <w:r w:rsidRPr="00157F48">
        <w:rPr>
          <w:rFonts w:ascii="Arial" w:eastAsia="MS Mincho" w:hAnsi="Arial" w:cs="Arial"/>
          <w:lang w:val="es-ES"/>
        </w:rPr>
        <w:t xml:space="preserve">El presente </w:t>
      </w:r>
      <w:r>
        <w:rPr>
          <w:rFonts w:ascii="Arial" w:eastAsia="MS Mincho" w:hAnsi="Arial" w:cs="Arial"/>
          <w:lang w:val="es-ES"/>
        </w:rPr>
        <w:t>Decreto</w:t>
      </w:r>
      <w:r w:rsidRPr="00157F48">
        <w:rPr>
          <w:rFonts w:ascii="Arial" w:eastAsia="MS Mincho" w:hAnsi="Arial" w:cs="Arial"/>
          <w:lang w:val="es-ES"/>
        </w:rPr>
        <w:t xml:space="preserve"> entrará en vigor al día siguiente de su publicación en el Periódico Oficial del Estado</w:t>
      </w:r>
      <w:r w:rsidRPr="00157F48">
        <w:rPr>
          <w:rFonts w:ascii="Arial" w:hAnsi="Arial" w:cs="Arial"/>
          <w:lang w:eastAsia="es-MX"/>
        </w:rPr>
        <w:t>.</w:t>
      </w:r>
    </w:p>
    <w:p w:rsidR="000368D0" w:rsidRPr="00157F48" w:rsidRDefault="000368D0" w:rsidP="000368D0">
      <w:pPr>
        <w:spacing w:before="120" w:after="120"/>
        <w:ind w:firstLine="709"/>
        <w:jc w:val="both"/>
        <w:rPr>
          <w:rFonts w:ascii="Arial" w:hAnsi="Arial" w:cs="Arial"/>
          <w:lang w:eastAsia="es-MX"/>
        </w:rPr>
      </w:pPr>
      <w:r w:rsidRPr="00157F48">
        <w:rPr>
          <w:rFonts w:ascii="Arial" w:hAnsi="Arial" w:cs="Arial"/>
        </w:rPr>
        <w:t xml:space="preserve">DADO </w:t>
      </w:r>
      <w:r w:rsidRPr="00157F48">
        <w:rPr>
          <w:rFonts w:ascii="Arial" w:hAnsi="Arial" w:cs="Arial"/>
          <w:bCs/>
          <w:color w:val="000000"/>
          <w:lang w:eastAsia="es-MX"/>
        </w:rPr>
        <w:t>en el Salón de Sesiones “Lic. Benito Juárez García” del H. Poder Legislativo del Estado de Baja California, en la Ciudad de</w:t>
      </w:r>
      <w:r>
        <w:rPr>
          <w:rFonts w:ascii="Arial" w:hAnsi="Arial" w:cs="Arial"/>
          <w:bCs/>
          <w:color w:val="000000"/>
          <w:lang w:eastAsia="es-MX"/>
        </w:rPr>
        <w:t xml:space="preserve"> Mexicali, B.C., a los diez</w:t>
      </w:r>
      <w:r w:rsidRPr="00157F48">
        <w:rPr>
          <w:rFonts w:ascii="Arial" w:hAnsi="Arial" w:cs="Arial"/>
          <w:bCs/>
          <w:color w:val="000000"/>
          <w:lang w:eastAsia="es-MX"/>
        </w:rPr>
        <w:t xml:space="preserve"> días del mes de </w:t>
      </w:r>
      <w:r>
        <w:rPr>
          <w:rFonts w:ascii="Arial" w:hAnsi="Arial" w:cs="Arial"/>
          <w:bCs/>
          <w:color w:val="000000"/>
          <w:lang w:eastAsia="es-MX"/>
        </w:rPr>
        <w:t>enero del año dos mil diecinueve</w:t>
      </w:r>
      <w:r w:rsidRPr="00157F48">
        <w:rPr>
          <w:rFonts w:ascii="Arial" w:hAnsi="Arial" w:cs="Arial"/>
        </w:rPr>
        <w:t>.</w:t>
      </w:r>
    </w:p>
    <w:p w:rsidR="000368D0" w:rsidRPr="00157F48" w:rsidRDefault="000368D0" w:rsidP="000368D0">
      <w:pPr>
        <w:pStyle w:val="Ttulo3"/>
        <w:rPr>
          <w:rFonts w:cs="Arial"/>
          <w:b w:val="0"/>
          <w:sz w:val="24"/>
          <w:szCs w:val="24"/>
          <w:lang w:val="es-MX"/>
        </w:rPr>
      </w:pPr>
      <w:r w:rsidRPr="00157F48">
        <w:rPr>
          <w:rFonts w:cs="Arial"/>
          <w:b w:val="0"/>
          <w:sz w:val="24"/>
          <w:szCs w:val="24"/>
          <w:lang w:val="es-MX"/>
        </w:rPr>
        <w:t xml:space="preserve">DIP. </w:t>
      </w:r>
      <w:r>
        <w:rPr>
          <w:rFonts w:cs="Arial"/>
          <w:b w:val="0"/>
          <w:sz w:val="24"/>
          <w:szCs w:val="24"/>
          <w:lang w:val="es-ES"/>
        </w:rPr>
        <w:t>CARLOS ALBERTO TORRES TORRES</w:t>
      </w:r>
    </w:p>
    <w:p w:rsidR="000368D0" w:rsidRPr="00157F48" w:rsidRDefault="000368D0" w:rsidP="000368D0">
      <w:pPr>
        <w:jc w:val="both"/>
        <w:rPr>
          <w:rFonts w:ascii="Arial" w:hAnsi="Arial" w:cs="Arial"/>
          <w:bCs/>
        </w:rPr>
      </w:pPr>
      <w:r w:rsidRPr="00157F48">
        <w:rPr>
          <w:rFonts w:ascii="Arial" w:hAnsi="Arial" w:cs="Arial"/>
          <w:bCs/>
        </w:rPr>
        <w:t>PRESIDENTE</w:t>
      </w:r>
    </w:p>
    <w:p w:rsidR="000368D0" w:rsidRPr="00157F48" w:rsidRDefault="000368D0" w:rsidP="000368D0">
      <w:pPr>
        <w:jc w:val="both"/>
        <w:rPr>
          <w:rFonts w:ascii="Arial" w:hAnsi="Arial" w:cs="Arial"/>
          <w:bCs/>
        </w:rPr>
      </w:pPr>
      <w:r>
        <w:rPr>
          <w:rFonts w:ascii="Arial" w:hAnsi="Arial" w:cs="Arial"/>
          <w:bCs/>
        </w:rPr>
        <w:t>(RÚ</w:t>
      </w:r>
      <w:r w:rsidRPr="00157F48">
        <w:rPr>
          <w:rFonts w:ascii="Arial" w:hAnsi="Arial" w:cs="Arial"/>
          <w:bCs/>
        </w:rPr>
        <w:t>BRICA)</w:t>
      </w:r>
    </w:p>
    <w:p w:rsidR="000368D0" w:rsidRPr="00157F48" w:rsidRDefault="000368D0" w:rsidP="000368D0">
      <w:pPr>
        <w:pStyle w:val="Ttulo3"/>
        <w:rPr>
          <w:rFonts w:cs="Arial"/>
          <w:b w:val="0"/>
          <w:sz w:val="24"/>
          <w:szCs w:val="24"/>
          <w:lang w:val="es-MX"/>
        </w:rPr>
      </w:pPr>
      <w:r w:rsidRPr="00157F48">
        <w:rPr>
          <w:rFonts w:cs="Arial"/>
          <w:b w:val="0"/>
          <w:sz w:val="24"/>
          <w:szCs w:val="24"/>
          <w:lang w:val="es-MX"/>
        </w:rPr>
        <w:t xml:space="preserve">DIP. </w:t>
      </w:r>
      <w:r>
        <w:rPr>
          <w:rFonts w:cs="Arial"/>
          <w:b w:val="0"/>
          <w:sz w:val="24"/>
          <w:szCs w:val="24"/>
          <w:lang w:val="es-ES"/>
        </w:rPr>
        <w:t>MARÍA TRINIDAD VACA CHACÓN</w:t>
      </w:r>
    </w:p>
    <w:p w:rsidR="000368D0" w:rsidRPr="00157F48" w:rsidRDefault="000368D0" w:rsidP="000368D0">
      <w:pPr>
        <w:jc w:val="both"/>
        <w:rPr>
          <w:rFonts w:ascii="Arial" w:hAnsi="Arial" w:cs="Arial"/>
          <w:iCs/>
        </w:rPr>
      </w:pPr>
      <w:r w:rsidRPr="00157F48">
        <w:rPr>
          <w:rFonts w:ascii="Arial" w:hAnsi="Arial" w:cs="Arial"/>
          <w:iCs/>
        </w:rPr>
        <w:t>SECRETARI</w:t>
      </w:r>
      <w:r>
        <w:rPr>
          <w:rFonts w:ascii="Arial" w:hAnsi="Arial" w:cs="Arial"/>
          <w:iCs/>
        </w:rPr>
        <w:t>A</w:t>
      </w:r>
    </w:p>
    <w:p w:rsidR="000368D0" w:rsidRPr="00157F48" w:rsidRDefault="000368D0" w:rsidP="000368D0">
      <w:pPr>
        <w:jc w:val="both"/>
        <w:rPr>
          <w:rFonts w:ascii="Arial" w:hAnsi="Arial" w:cs="Arial"/>
          <w:bCs/>
        </w:rPr>
      </w:pPr>
      <w:r>
        <w:rPr>
          <w:rFonts w:ascii="Arial" w:hAnsi="Arial" w:cs="Arial"/>
          <w:bCs/>
        </w:rPr>
        <w:t>(RÚ</w:t>
      </w:r>
      <w:r w:rsidRPr="00157F48">
        <w:rPr>
          <w:rFonts w:ascii="Arial" w:hAnsi="Arial" w:cs="Arial"/>
          <w:bCs/>
        </w:rPr>
        <w:t>BRICA)</w:t>
      </w:r>
    </w:p>
    <w:p w:rsidR="000368D0" w:rsidRPr="00157F48" w:rsidRDefault="000368D0" w:rsidP="000368D0">
      <w:pPr>
        <w:jc w:val="both"/>
        <w:rPr>
          <w:rFonts w:ascii="Arial" w:hAnsi="Arial" w:cs="Arial"/>
          <w:bCs/>
        </w:rPr>
      </w:pPr>
    </w:p>
    <w:p w:rsidR="000368D0" w:rsidRPr="00157F48" w:rsidRDefault="000368D0" w:rsidP="000368D0">
      <w:pPr>
        <w:ind w:firstLine="709"/>
        <w:jc w:val="both"/>
        <w:rPr>
          <w:rFonts w:ascii="Arial" w:hAnsi="Arial" w:cs="Arial"/>
        </w:rPr>
      </w:pPr>
      <w:r w:rsidRPr="00157F48">
        <w:rPr>
          <w:rFonts w:ascii="Arial" w:hAnsi="Arial" w:cs="Arial"/>
        </w:rPr>
        <w:t>DE CONFORMIDAD CON LO DISPUESTO POR LA FRACCIÓN I DEL ARTÍCULO 49 DE LA CONSTITUCIÓN POLÍTICA DEL ESTADO, IMPRÍMASE Y PUBLÍQUESE.</w:t>
      </w:r>
    </w:p>
    <w:p w:rsidR="000368D0" w:rsidRPr="00157F48" w:rsidRDefault="000368D0" w:rsidP="000368D0">
      <w:pPr>
        <w:jc w:val="both"/>
        <w:rPr>
          <w:rFonts w:ascii="Arial" w:hAnsi="Arial" w:cs="Arial"/>
        </w:rPr>
      </w:pPr>
    </w:p>
    <w:p w:rsidR="000368D0" w:rsidRPr="00157F48" w:rsidRDefault="000368D0" w:rsidP="000368D0">
      <w:pPr>
        <w:jc w:val="both"/>
        <w:rPr>
          <w:rFonts w:ascii="Arial" w:hAnsi="Arial" w:cs="Arial"/>
        </w:rPr>
      </w:pPr>
      <w:r w:rsidRPr="00157F48">
        <w:rPr>
          <w:rFonts w:ascii="Arial" w:hAnsi="Arial" w:cs="Arial"/>
        </w:rPr>
        <w:tab/>
        <w:t>MEXIC</w:t>
      </w:r>
      <w:r>
        <w:rPr>
          <w:rFonts w:ascii="Arial" w:hAnsi="Arial" w:cs="Arial"/>
        </w:rPr>
        <w:t>ALI, BAJA CALIFORNIA, A LOS VEINTIDOS</w:t>
      </w:r>
      <w:r w:rsidRPr="00157F48">
        <w:rPr>
          <w:rFonts w:ascii="Arial" w:hAnsi="Arial" w:cs="Arial"/>
        </w:rPr>
        <w:t xml:space="preserve"> DÍAS </w:t>
      </w:r>
      <w:r>
        <w:rPr>
          <w:rFonts w:ascii="Arial" w:hAnsi="Arial" w:cs="Arial"/>
        </w:rPr>
        <w:t xml:space="preserve">DEL MES </w:t>
      </w:r>
      <w:r w:rsidRPr="00157F48">
        <w:rPr>
          <w:rFonts w:ascii="Arial" w:hAnsi="Arial" w:cs="Arial"/>
        </w:rPr>
        <w:t xml:space="preserve">DE </w:t>
      </w:r>
      <w:r>
        <w:rPr>
          <w:rFonts w:ascii="Arial" w:hAnsi="Arial" w:cs="Arial"/>
        </w:rPr>
        <w:t>FEBRERO DEL AÑO DOS MIL DIECINUEVE</w:t>
      </w:r>
      <w:r w:rsidRPr="00157F48">
        <w:rPr>
          <w:rFonts w:ascii="Arial" w:hAnsi="Arial" w:cs="Arial"/>
        </w:rPr>
        <w:t>.</w:t>
      </w:r>
    </w:p>
    <w:p w:rsidR="000368D0" w:rsidRPr="00157F48" w:rsidRDefault="000368D0" w:rsidP="000368D0">
      <w:pPr>
        <w:jc w:val="both"/>
        <w:rPr>
          <w:rFonts w:ascii="Arial" w:hAnsi="Arial" w:cs="Arial"/>
        </w:rPr>
      </w:pPr>
    </w:p>
    <w:p w:rsidR="000368D0" w:rsidRPr="00157F48" w:rsidRDefault="000368D0" w:rsidP="000368D0">
      <w:pPr>
        <w:autoSpaceDE w:val="0"/>
        <w:autoSpaceDN w:val="0"/>
        <w:jc w:val="both"/>
        <w:rPr>
          <w:rFonts w:ascii="Arial" w:hAnsi="Arial" w:cs="Arial"/>
        </w:rPr>
      </w:pPr>
      <w:r w:rsidRPr="00157F48">
        <w:rPr>
          <w:rFonts w:ascii="Arial" w:hAnsi="Arial" w:cs="Arial"/>
        </w:rPr>
        <w:t>FRANCISCO ARTURO VEGA DE LAMADRID</w:t>
      </w:r>
    </w:p>
    <w:p w:rsidR="000368D0" w:rsidRPr="00157F48" w:rsidRDefault="000368D0" w:rsidP="000368D0">
      <w:pPr>
        <w:autoSpaceDE w:val="0"/>
        <w:autoSpaceDN w:val="0"/>
        <w:jc w:val="both"/>
        <w:rPr>
          <w:rFonts w:ascii="Arial" w:hAnsi="Arial" w:cs="Arial"/>
        </w:rPr>
      </w:pPr>
      <w:r w:rsidRPr="00157F48">
        <w:rPr>
          <w:rFonts w:ascii="Arial" w:hAnsi="Arial" w:cs="Arial"/>
        </w:rPr>
        <w:t>GOBERNADOR DEL ESTADO</w:t>
      </w:r>
    </w:p>
    <w:p w:rsidR="000368D0" w:rsidRPr="00157F48" w:rsidRDefault="000368D0" w:rsidP="000368D0">
      <w:pPr>
        <w:autoSpaceDE w:val="0"/>
        <w:autoSpaceDN w:val="0"/>
        <w:jc w:val="both"/>
        <w:rPr>
          <w:rFonts w:ascii="Arial" w:hAnsi="Arial" w:cs="Arial"/>
        </w:rPr>
      </w:pPr>
      <w:r w:rsidRPr="00157F48">
        <w:rPr>
          <w:rFonts w:ascii="Arial" w:hAnsi="Arial" w:cs="Arial"/>
        </w:rPr>
        <w:t>(RÚBRICA)</w:t>
      </w:r>
    </w:p>
    <w:p w:rsidR="000368D0" w:rsidRPr="00157F48" w:rsidRDefault="000368D0" w:rsidP="000368D0">
      <w:pPr>
        <w:autoSpaceDE w:val="0"/>
        <w:autoSpaceDN w:val="0"/>
        <w:jc w:val="both"/>
        <w:rPr>
          <w:rFonts w:ascii="Arial" w:hAnsi="Arial" w:cs="Arial"/>
        </w:rPr>
      </w:pPr>
    </w:p>
    <w:p w:rsidR="000368D0" w:rsidRPr="00157F48" w:rsidRDefault="000368D0" w:rsidP="000368D0">
      <w:pPr>
        <w:autoSpaceDE w:val="0"/>
        <w:autoSpaceDN w:val="0"/>
        <w:jc w:val="both"/>
        <w:rPr>
          <w:rFonts w:ascii="Arial" w:hAnsi="Arial" w:cs="Arial"/>
        </w:rPr>
      </w:pPr>
      <w:r>
        <w:rPr>
          <w:rFonts w:ascii="Arial" w:hAnsi="Arial" w:cs="Arial"/>
        </w:rPr>
        <w:t>FRANCISCO RUEDA GÓ</w:t>
      </w:r>
      <w:r w:rsidRPr="00157F48">
        <w:rPr>
          <w:rFonts w:ascii="Arial" w:hAnsi="Arial" w:cs="Arial"/>
        </w:rPr>
        <w:t>MEZ</w:t>
      </w:r>
    </w:p>
    <w:p w:rsidR="000368D0" w:rsidRPr="00157F48" w:rsidRDefault="000368D0" w:rsidP="000368D0">
      <w:pPr>
        <w:autoSpaceDE w:val="0"/>
        <w:autoSpaceDN w:val="0"/>
        <w:jc w:val="both"/>
        <w:rPr>
          <w:rFonts w:ascii="Arial" w:hAnsi="Arial" w:cs="Arial"/>
        </w:rPr>
      </w:pPr>
      <w:r w:rsidRPr="00157F48">
        <w:rPr>
          <w:rFonts w:ascii="Arial" w:hAnsi="Arial" w:cs="Arial"/>
        </w:rPr>
        <w:t>SECRETARIO GENERAL DE GOBIERNO</w:t>
      </w:r>
    </w:p>
    <w:p w:rsidR="000368D0" w:rsidRDefault="000368D0" w:rsidP="003A7617">
      <w:pPr>
        <w:jc w:val="both"/>
        <w:rPr>
          <w:rFonts w:ascii="Arial" w:hAnsi="Arial" w:cs="Arial"/>
        </w:rPr>
      </w:pPr>
      <w:r w:rsidRPr="00157F48">
        <w:rPr>
          <w:rFonts w:ascii="Arial" w:hAnsi="Arial" w:cs="Arial"/>
        </w:rPr>
        <w:t>(RÚBRICA)</w:t>
      </w:r>
    </w:p>
    <w:p w:rsidR="00BB490E" w:rsidRDefault="00BB490E" w:rsidP="008B7A56">
      <w:pPr>
        <w:jc w:val="both"/>
        <w:rPr>
          <w:rFonts w:ascii="Arial" w:hAnsi="Arial" w:cs="Arial"/>
        </w:rPr>
      </w:pPr>
    </w:p>
    <w:p w:rsidR="00BB490E" w:rsidRPr="00157F48" w:rsidRDefault="00BB490E" w:rsidP="00BB490E">
      <w:pPr>
        <w:ind w:firstLine="709"/>
        <w:jc w:val="both"/>
        <w:rPr>
          <w:rFonts w:ascii="Arial" w:hAnsi="Arial" w:cs="Arial"/>
        </w:rPr>
      </w:pPr>
      <w:r w:rsidRPr="00157F48">
        <w:rPr>
          <w:rFonts w:ascii="Arial" w:hAnsi="Arial" w:cs="Arial"/>
        </w:rPr>
        <w:t xml:space="preserve">ARTÍCULO ÚNICO TRANSITORIO DEL </w:t>
      </w:r>
      <w:bookmarkStart w:id="50" w:name="DECRETO73XXIII"/>
      <w:r w:rsidRPr="00157F48">
        <w:rPr>
          <w:rFonts w:ascii="Arial" w:hAnsi="Arial" w:cs="Arial"/>
        </w:rPr>
        <w:t xml:space="preserve">DECRETO No. </w:t>
      </w:r>
      <w:r>
        <w:rPr>
          <w:rFonts w:ascii="Arial" w:hAnsi="Arial" w:cs="Arial"/>
        </w:rPr>
        <w:t>73</w:t>
      </w:r>
      <w:r w:rsidRPr="00157F48">
        <w:rPr>
          <w:rFonts w:ascii="Arial" w:hAnsi="Arial" w:cs="Arial"/>
        </w:rPr>
        <w:t>,</w:t>
      </w:r>
      <w:bookmarkEnd w:id="50"/>
      <w:r w:rsidRPr="00157F48">
        <w:rPr>
          <w:rFonts w:ascii="Arial" w:hAnsi="Arial" w:cs="Arial"/>
        </w:rPr>
        <w:t xml:space="preserve"> POR EL QUE SE</w:t>
      </w:r>
      <w:r>
        <w:rPr>
          <w:rFonts w:ascii="Arial" w:hAnsi="Arial" w:cs="Arial"/>
        </w:rPr>
        <w:t xml:space="preserve"> APRUEBA LA</w:t>
      </w:r>
      <w:r w:rsidRPr="00157F48">
        <w:rPr>
          <w:rFonts w:ascii="Arial" w:hAnsi="Arial" w:cs="Arial"/>
        </w:rPr>
        <w:t xml:space="preserve"> </w:t>
      </w:r>
      <w:r>
        <w:rPr>
          <w:rFonts w:ascii="Arial" w:eastAsia="Arial Unicode MS" w:hAnsi="Arial" w:cs="Arial"/>
        </w:rPr>
        <w:t>REFORMA A LOS</w:t>
      </w:r>
      <w:r>
        <w:rPr>
          <w:rFonts w:ascii="Arial" w:hAnsi="Arial" w:cs="Arial"/>
        </w:rPr>
        <w:t xml:space="preserve"> ARTÍCULOS 8 Y 39</w:t>
      </w:r>
      <w:r w:rsidRPr="00157F48">
        <w:rPr>
          <w:rFonts w:ascii="Arial" w:hAnsi="Arial" w:cs="Arial"/>
        </w:rPr>
        <w:t>; PUBLICADO EN EL PERIÓDICO OFICIAL No.</w:t>
      </w:r>
      <w:r>
        <w:rPr>
          <w:rFonts w:ascii="Arial" w:hAnsi="Arial" w:cs="Arial"/>
        </w:rPr>
        <w:t xml:space="preserve"> 36, NÚMERO ESPECIAL, TOMO CXXVII, DE FECHA 22</w:t>
      </w:r>
      <w:r w:rsidRPr="00157F48">
        <w:rPr>
          <w:rFonts w:ascii="Arial" w:hAnsi="Arial" w:cs="Arial"/>
        </w:rPr>
        <w:t xml:space="preserve"> DE </w:t>
      </w:r>
      <w:r>
        <w:rPr>
          <w:rFonts w:ascii="Arial" w:hAnsi="Arial" w:cs="Arial"/>
        </w:rPr>
        <w:t>JUNIO DE 2020</w:t>
      </w:r>
      <w:r w:rsidRPr="00157F48">
        <w:rPr>
          <w:rFonts w:ascii="Arial" w:hAnsi="Arial" w:cs="Arial"/>
        </w:rPr>
        <w:t>, EXPEDIDO POR LA H. XXI</w:t>
      </w:r>
      <w:r>
        <w:rPr>
          <w:rFonts w:ascii="Arial" w:hAnsi="Arial" w:cs="Arial"/>
        </w:rPr>
        <w:t>II</w:t>
      </w:r>
      <w:r w:rsidRPr="00157F48">
        <w:rPr>
          <w:rFonts w:ascii="Arial" w:hAnsi="Arial" w:cs="Arial"/>
        </w:rPr>
        <w:t xml:space="preserve"> LEGISLATURA, SIENDO GOBERNADOR CONST</w:t>
      </w:r>
      <w:r>
        <w:rPr>
          <w:rFonts w:ascii="Arial" w:hAnsi="Arial" w:cs="Arial"/>
        </w:rPr>
        <w:t>ITUCIONAL EL C. JAIME BONILLA VALDEZ 2019-2021</w:t>
      </w:r>
      <w:r w:rsidRPr="00157F48">
        <w:rPr>
          <w:rFonts w:ascii="Arial" w:hAnsi="Arial" w:cs="Arial"/>
        </w:rPr>
        <w:t>.</w:t>
      </w:r>
    </w:p>
    <w:p w:rsidR="00BB490E" w:rsidRPr="00157F48" w:rsidRDefault="00BB490E" w:rsidP="00BB490E">
      <w:pPr>
        <w:jc w:val="center"/>
        <w:rPr>
          <w:rFonts w:ascii="Arial" w:hAnsi="Arial" w:cs="Arial"/>
          <w:lang w:eastAsia="es-MX"/>
        </w:rPr>
      </w:pPr>
    </w:p>
    <w:p w:rsidR="00BB490E" w:rsidRPr="00157F48" w:rsidRDefault="00BB490E" w:rsidP="00BB490E">
      <w:pPr>
        <w:spacing w:before="120" w:after="120"/>
        <w:jc w:val="center"/>
        <w:rPr>
          <w:rFonts w:ascii="Arial" w:hAnsi="Arial" w:cs="Arial"/>
          <w:lang w:eastAsia="es-MX"/>
        </w:rPr>
      </w:pPr>
      <w:r w:rsidRPr="00157F48">
        <w:rPr>
          <w:rFonts w:ascii="Arial" w:hAnsi="Arial" w:cs="Arial"/>
          <w:lang w:eastAsia="es-MX"/>
        </w:rPr>
        <w:t>ARTÍCULO TRANSITORIO</w:t>
      </w:r>
    </w:p>
    <w:p w:rsidR="00BB490E" w:rsidRDefault="00CA3FEC" w:rsidP="00BB490E">
      <w:pPr>
        <w:spacing w:before="120" w:after="120"/>
        <w:ind w:firstLine="709"/>
        <w:jc w:val="both"/>
        <w:rPr>
          <w:rFonts w:ascii="Arial" w:hAnsi="Arial" w:cs="Arial"/>
          <w:lang w:eastAsia="es-MX"/>
        </w:rPr>
      </w:pPr>
      <w:r>
        <w:rPr>
          <w:rFonts w:ascii="Arial" w:hAnsi="Arial" w:cs="Arial"/>
          <w:lang w:eastAsia="es-MX"/>
        </w:rPr>
        <w:t>PRIMERO</w:t>
      </w:r>
      <w:r w:rsidR="00BB490E" w:rsidRPr="00157F48">
        <w:rPr>
          <w:rFonts w:ascii="Arial" w:hAnsi="Arial" w:cs="Arial"/>
          <w:lang w:eastAsia="es-MX"/>
        </w:rPr>
        <w:t xml:space="preserve">.- </w:t>
      </w:r>
      <w:r w:rsidR="00BB490E" w:rsidRPr="00157F48">
        <w:rPr>
          <w:rFonts w:ascii="Arial" w:eastAsia="MS Mincho" w:hAnsi="Arial" w:cs="Arial"/>
          <w:lang w:val="es-ES"/>
        </w:rPr>
        <w:t xml:space="preserve">El presente </w:t>
      </w:r>
      <w:r w:rsidR="00BB490E">
        <w:rPr>
          <w:rFonts w:ascii="Arial" w:eastAsia="MS Mincho" w:hAnsi="Arial" w:cs="Arial"/>
          <w:lang w:val="es-ES"/>
        </w:rPr>
        <w:t>Decreto</w:t>
      </w:r>
      <w:r w:rsidR="00BB490E" w:rsidRPr="00157F48">
        <w:rPr>
          <w:rFonts w:ascii="Arial" w:eastAsia="MS Mincho" w:hAnsi="Arial" w:cs="Arial"/>
          <w:lang w:val="es-ES"/>
        </w:rPr>
        <w:t xml:space="preserve"> entrará en vigor al día siguiente de su publicación en el Periódico Oficial del Estado</w:t>
      </w:r>
      <w:r w:rsidR="00BB490E" w:rsidRPr="00157F48">
        <w:rPr>
          <w:rFonts w:ascii="Arial" w:hAnsi="Arial" w:cs="Arial"/>
          <w:lang w:eastAsia="es-MX"/>
        </w:rPr>
        <w:t>.</w:t>
      </w:r>
    </w:p>
    <w:p w:rsidR="00CA3FEC" w:rsidRDefault="00CA3FEC" w:rsidP="00BB490E">
      <w:pPr>
        <w:spacing w:before="120" w:after="120"/>
        <w:ind w:firstLine="709"/>
        <w:jc w:val="both"/>
        <w:rPr>
          <w:rFonts w:ascii="Arial" w:hAnsi="Arial" w:cs="Arial"/>
          <w:lang w:eastAsia="es-MX"/>
        </w:rPr>
      </w:pPr>
      <w:r>
        <w:rPr>
          <w:rFonts w:ascii="Arial" w:hAnsi="Arial" w:cs="Arial"/>
          <w:lang w:eastAsia="es-MX"/>
        </w:rPr>
        <w:t>SEGUNDO.- Las presentes reformas serán aplicadas acorde a los convenios federales de la materia y la disponibilidad presupuestaria del sector de salud.</w:t>
      </w:r>
    </w:p>
    <w:p w:rsidR="00BB490E" w:rsidRPr="00157F48" w:rsidRDefault="00BB490E" w:rsidP="00BB490E">
      <w:pPr>
        <w:spacing w:before="120" w:after="120"/>
        <w:ind w:firstLine="709"/>
        <w:jc w:val="both"/>
        <w:rPr>
          <w:rFonts w:ascii="Arial" w:hAnsi="Arial" w:cs="Arial"/>
          <w:lang w:eastAsia="es-MX"/>
        </w:rPr>
      </w:pPr>
    </w:p>
    <w:p w:rsidR="00BB490E" w:rsidRPr="00157F48" w:rsidRDefault="00BB490E" w:rsidP="00BB490E">
      <w:pPr>
        <w:spacing w:before="120" w:after="120"/>
        <w:ind w:firstLine="709"/>
        <w:jc w:val="both"/>
        <w:rPr>
          <w:rFonts w:ascii="Arial" w:hAnsi="Arial" w:cs="Arial"/>
          <w:lang w:eastAsia="es-MX"/>
        </w:rPr>
      </w:pPr>
      <w:r w:rsidRPr="00157F48">
        <w:rPr>
          <w:rFonts w:ascii="Arial" w:hAnsi="Arial" w:cs="Arial"/>
        </w:rPr>
        <w:t xml:space="preserve">DADO </w:t>
      </w:r>
      <w:r w:rsidRPr="00157F48">
        <w:rPr>
          <w:rFonts w:ascii="Arial" w:hAnsi="Arial" w:cs="Arial"/>
          <w:bCs/>
          <w:color w:val="000000"/>
          <w:lang w:eastAsia="es-MX"/>
        </w:rPr>
        <w:t>en el Salón de Sesiones “Lic. Benito Juárez García” del H. Poder Legislativo del Estado de Baja California, en la Ciudad de</w:t>
      </w:r>
      <w:r>
        <w:rPr>
          <w:rFonts w:ascii="Arial" w:hAnsi="Arial" w:cs="Arial"/>
          <w:bCs/>
          <w:color w:val="000000"/>
          <w:lang w:eastAsia="es-MX"/>
        </w:rPr>
        <w:t xml:space="preserve"> Mexicali, B.C., a los </w:t>
      </w:r>
      <w:r w:rsidR="00F479A9">
        <w:rPr>
          <w:rFonts w:ascii="Arial" w:hAnsi="Arial" w:cs="Arial"/>
          <w:bCs/>
          <w:color w:val="000000"/>
          <w:lang w:eastAsia="es-MX"/>
        </w:rPr>
        <w:t>doce</w:t>
      </w:r>
      <w:r w:rsidRPr="00157F48">
        <w:rPr>
          <w:rFonts w:ascii="Arial" w:hAnsi="Arial" w:cs="Arial"/>
          <w:bCs/>
          <w:color w:val="000000"/>
          <w:lang w:eastAsia="es-MX"/>
        </w:rPr>
        <w:t xml:space="preserve"> días del mes de </w:t>
      </w:r>
      <w:r w:rsidR="00F479A9">
        <w:rPr>
          <w:rFonts w:ascii="Arial" w:hAnsi="Arial" w:cs="Arial"/>
          <w:bCs/>
          <w:color w:val="000000"/>
          <w:lang w:eastAsia="es-MX"/>
        </w:rPr>
        <w:t>junio del año dos mil veinte</w:t>
      </w:r>
      <w:r w:rsidRPr="00157F48">
        <w:rPr>
          <w:rFonts w:ascii="Arial" w:hAnsi="Arial" w:cs="Arial"/>
        </w:rPr>
        <w:t>.</w:t>
      </w:r>
    </w:p>
    <w:p w:rsidR="00BB490E" w:rsidRPr="00157F48" w:rsidRDefault="00BB490E" w:rsidP="00BB490E">
      <w:pPr>
        <w:pStyle w:val="Ttulo3"/>
        <w:rPr>
          <w:rFonts w:cs="Arial"/>
          <w:b w:val="0"/>
          <w:sz w:val="24"/>
          <w:szCs w:val="24"/>
          <w:lang w:val="es-MX"/>
        </w:rPr>
      </w:pPr>
      <w:r w:rsidRPr="00157F48">
        <w:rPr>
          <w:rFonts w:cs="Arial"/>
          <w:b w:val="0"/>
          <w:sz w:val="24"/>
          <w:szCs w:val="24"/>
          <w:lang w:val="es-MX"/>
        </w:rPr>
        <w:t xml:space="preserve">DIP. </w:t>
      </w:r>
      <w:r w:rsidR="00F479A9">
        <w:rPr>
          <w:rFonts w:cs="Arial"/>
          <w:b w:val="0"/>
          <w:sz w:val="24"/>
          <w:szCs w:val="24"/>
          <w:lang w:val="es-ES"/>
        </w:rPr>
        <w:t>JULIO CÉSAR VÁZQUEZ CASTILLO</w:t>
      </w:r>
    </w:p>
    <w:p w:rsidR="00BB490E" w:rsidRPr="00157F48" w:rsidRDefault="004339F6" w:rsidP="00BB490E">
      <w:pPr>
        <w:jc w:val="both"/>
        <w:rPr>
          <w:rFonts w:ascii="Arial" w:hAnsi="Arial" w:cs="Arial"/>
          <w:bCs/>
        </w:rPr>
      </w:pPr>
      <w:r>
        <w:rPr>
          <w:rFonts w:ascii="Arial" w:hAnsi="Arial" w:cs="Arial"/>
          <w:bCs/>
        </w:rPr>
        <w:t>VICE</w:t>
      </w:r>
      <w:r w:rsidR="00BB490E" w:rsidRPr="00157F48">
        <w:rPr>
          <w:rFonts w:ascii="Arial" w:hAnsi="Arial" w:cs="Arial"/>
          <w:bCs/>
        </w:rPr>
        <w:t>PRESIDENTE</w:t>
      </w:r>
    </w:p>
    <w:p w:rsidR="00BB490E" w:rsidRPr="00157F48" w:rsidRDefault="00BB490E" w:rsidP="00BB490E">
      <w:pPr>
        <w:jc w:val="both"/>
        <w:rPr>
          <w:rFonts w:ascii="Arial" w:hAnsi="Arial" w:cs="Arial"/>
          <w:bCs/>
        </w:rPr>
      </w:pPr>
      <w:r>
        <w:rPr>
          <w:rFonts w:ascii="Arial" w:hAnsi="Arial" w:cs="Arial"/>
          <w:bCs/>
        </w:rPr>
        <w:t>(RÚ</w:t>
      </w:r>
      <w:r w:rsidRPr="00157F48">
        <w:rPr>
          <w:rFonts w:ascii="Arial" w:hAnsi="Arial" w:cs="Arial"/>
          <w:bCs/>
        </w:rPr>
        <w:t>BRICA)</w:t>
      </w:r>
    </w:p>
    <w:p w:rsidR="00BB490E" w:rsidRPr="00157F48" w:rsidRDefault="00BB490E" w:rsidP="00BB490E">
      <w:pPr>
        <w:pStyle w:val="Ttulo3"/>
        <w:rPr>
          <w:rFonts w:cs="Arial"/>
          <w:b w:val="0"/>
          <w:sz w:val="24"/>
          <w:szCs w:val="24"/>
          <w:lang w:val="es-MX"/>
        </w:rPr>
      </w:pPr>
      <w:r w:rsidRPr="00157F48">
        <w:rPr>
          <w:rFonts w:cs="Arial"/>
          <w:b w:val="0"/>
          <w:sz w:val="24"/>
          <w:szCs w:val="24"/>
          <w:lang w:val="es-MX"/>
        </w:rPr>
        <w:t xml:space="preserve">DIP. </w:t>
      </w:r>
      <w:r w:rsidR="004339F6">
        <w:rPr>
          <w:rFonts w:cs="Arial"/>
          <w:b w:val="0"/>
          <w:sz w:val="24"/>
          <w:szCs w:val="24"/>
          <w:lang w:val="es-MX"/>
        </w:rPr>
        <w:t>EVA GRICELDA RODRÍGUEZ</w:t>
      </w:r>
    </w:p>
    <w:p w:rsidR="00BB490E" w:rsidRPr="00157F48" w:rsidRDefault="00BB490E" w:rsidP="00BB490E">
      <w:pPr>
        <w:jc w:val="both"/>
        <w:rPr>
          <w:rFonts w:ascii="Arial" w:hAnsi="Arial" w:cs="Arial"/>
          <w:iCs/>
        </w:rPr>
      </w:pPr>
      <w:r w:rsidRPr="00157F48">
        <w:rPr>
          <w:rFonts w:ascii="Arial" w:hAnsi="Arial" w:cs="Arial"/>
          <w:iCs/>
        </w:rPr>
        <w:t>SECRETARI</w:t>
      </w:r>
      <w:r>
        <w:rPr>
          <w:rFonts w:ascii="Arial" w:hAnsi="Arial" w:cs="Arial"/>
          <w:iCs/>
        </w:rPr>
        <w:t>A</w:t>
      </w:r>
    </w:p>
    <w:p w:rsidR="00BB490E" w:rsidRPr="00157F48" w:rsidRDefault="00BB490E" w:rsidP="00BB490E">
      <w:pPr>
        <w:jc w:val="both"/>
        <w:rPr>
          <w:rFonts w:ascii="Arial" w:hAnsi="Arial" w:cs="Arial"/>
          <w:bCs/>
        </w:rPr>
      </w:pPr>
      <w:r>
        <w:rPr>
          <w:rFonts w:ascii="Arial" w:hAnsi="Arial" w:cs="Arial"/>
          <w:bCs/>
        </w:rPr>
        <w:t>(RÚ</w:t>
      </w:r>
      <w:r w:rsidRPr="00157F48">
        <w:rPr>
          <w:rFonts w:ascii="Arial" w:hAnsi="Arial" w:cs="Arial"/>
          <w:bCs/>
        </w:rPr>
        <w:t>BRICA)</w:t>
      </w:r>
    </w:p>
    <w:p w:rsidR="00BB490E" w:rsidRPr="00157F48" w:rsidRDefault="00BB490E" w:rsidP="00BB490E">
      <w:pPr>
        <w:jc w:val="both"/>
        <w:rPr>
          <w:rFonts w:ascii="Arial" w:hAnsi="Arial" w:cs="Arial"/>
          <w:bCs/>
        </w:rPr>
      </w:pPr>
    </w:p>
    <w:p w:rsidR="00BB490E" w:rsidRPr="00157F48" w:rsidRDefault="00BB490E" w:rsidP="00BB490E">
      <w:pPr>
        <w:ind w:firstLine="709"/>
        <w:jc w:val="both"/>
        <w:rPr>
          <w:rFonts w:ascii="Arial" w:hAnsi="Arial" w:cs="Arial"/>
        </w:rPr>
      </w:pPr>
      <w:r w:rsidRPr="00157F48">
        <w:rPr>
          <w:rFonts w:ascii="Arial" w:hAnsi="Arial" w:cs="Arial"/>
        </w:rPr>
        <w:t>DE CONFORMIDAD CON LO DISPUESTO POR LA FRACCIÓN I DEL ARTÍCULO 49 DE LA CONSTITUCIÓN POLÍTICA DEL ESTADO, IMPRÍMASE Y PUBLÍQUESE.</w:t>
      </w:r>
    </w:p>
    <w:p w:rsidR="00BB490E" w:rsidRPr="00157F48" w:rsidRDefault="00BB490E" w:rsidP="00BB490E">
      <w:pPr>
        <w:jc w:val="both"/>
        <w:rPr>
          <w:rFonts w:ascii="Arial" w:hAnsi="Arial" w:cs="Arial"/>
        </w:rPr>
      </w:pPr>
    </w:p>
    <w:p w:rsidR="00BB490E" w:rsidRPr="00157F48" w:rsidRDefault="00BB490E" w:rsidP="00BB490E">
      <w:pPr>
        <w:jc w:val="both"/>
        <w:rPr>
          <w:rFonts w:ascii="Arial" w:hAnsi="Arial" w:cs="Arial"/>
        </w:rPr>
      </w:pPr>
      <w:r w:rsidRPr="00157F48">
        <w:rPr>
          <w:rFonts w:ascii="Arial" w:hAnsi="Arial" w:cs="Arial"/>
        </w:rPr>
        <w:tab/>
        <w:t>MEXIC</w:t>
      </w:r>
      <w:r>
        <w:rPr>
          <w:rFonts w:ascii="Arial" w:hAnsi="Arial" w:cs="Arial"/>
        </w:rPr>
        <w:t xml:space="preserve">ALI, BAJA CALIFORNIA, A LOS </w:t>
      </w:r>
      <w:r w:rsidR="004339F6">
        <w:rPr>
          <w:rFonts w:ascii="Arial" w:hAnsi="Arial" w:cs="Arial"/>
        </w:rPr>
        <w:t>DIECINUEVE</w:t>
      </w:r>
      <w:r w:rsidRPr="00157F48">
        <w:rPr>
          <w:rFonts w:ascii="Arial" w:hAnsi="Arial" w:cs="Arial"/>
        </w:rPr>
        <w:t xml:space="preserve"> DÍAS </w:t>
      </w:r>
      <w:r>
        <w:rPr>
          <w:rFonts w:ascii="Arial" w:hAnsi="Arial" w:cs="Arial"/>
        </w:rPr>
        <w:t xml:space="preserve">DEL MES </w:t>
      </w:r>
      <w:r w:rsidRPr="00157F48">
        <w:rPr>
          <w:rFonts w:ascii="Arial" w:hAnsi="Arial" w:cs="Arial"/>
        </w:rPr>
        <w:t xml:space="preserve">DE </w:t>
      </w:r>
      <w:r w:rsidR="004339F6">
        <w:rPr>
          <w:rFonts w:ascii="Arial" w:hAnsi="Arial" w:cs="Arial"/>
        </w:rPr>
        <w:t>JUNIO</w:t>
      </w:r>
      <w:r>
        <w:rPr>
          <w:rFonts w:ascii="Arial" w:hAnsi="Arial" w:cs="Arial"/>
        </w:rPr>
        <w:t xml:space="preserve"> DEL AÑO DOS MIL </w:t>
      </w:r>
      <w:r w:rsidR="004339F6">
        <w:rPr>
          <w:rFonts w:ascii="Arial" w:hAnsi="Arial" w:cs="Arial"/>
        </w:rPr>
        <w:t>VEINTE</w:t>
      </w:r>
      <w:r w:rsidRPr="00157F48">
        <w:rPr>
          <w:rFonts w:ascii="Arial" w:hAnsi="Arial" w:cs="Arial"/>
        </w:rPr>
        <w:t>.</w:t>
      </w:r>
    </w:p>
    <w:p w:rsidR="00BB490E" w:rsidRPr="00157F48" w:rsidRDefault="00BB490E" w:rsidP="00BB490E">
      <w:pPr>
        <w:jc w:val="both"/>
        <w:rPr>
          <w:rFonts w:ascii="Arial" w:hAnsi="Arial" w:cs="Arial"/>
        </w:rPr>
      </w:pPr>
    </w:p>
    <w:p w:rsidR="00BB490E" w:rsidRPr="00157F48" w:rsidRDefault="004339F6" w:rsidP="00BB490E">
      <w:pPr>
        <w:autoSpaceDE w:val="0"/>
        <w:autoSpaceDN w:val="0"/>
        <w:jc w:val="both"/>
        <w:rPr>
          <w:rFonts w:ascii="Arial" w:hAnsi="Arial" w:cs="Arial"/>
        </w:rPr>
      </w:pPr>
      <w:r>
        <w:rPr>
          <w:rFonts w:ascii="Arial" w:hAnsi="Arial" w:cs="Arial"/>
        </w:rPr>
        <w:t>JAIME BONILLA VALDEZ</w:t>
      </w:r>
    </w:p>
    <w:p w:rsidR="00BB490E" w:rsidRPr="00157F48" w:rsidRDefault="00BB490E" w:rsidP="00BB490E">
      <w:pPr>
        <w:autoSpaceDE w:val="0"/>
        <w:autoSpaceDN w:val="0"/>
        <w:jc w:val="both"/>
        <w:rPr>
          <w:rFonts w:ascii="Arial" w:hAnsi="Arial" w:cs="Arial"/>
        </w:rPr>
      </w:pPr>
      <w:r w:rsidRPr="00157F48">
        <w:rPr>
          <w:rFonts w:ascii="Arial" w:hAnsi="Arial" w:cs="Arial"/>
        </w:rPr>
        <w:t>GOBERNADOR DEL ESTADO</w:t>
      </w:r>
    </w:p>
    <w:p w:rsidR="00BB490E" w:rsidRPr="00157F48" w:rsidRDefault="00BB490E" w:rsidP="00BB490E">
      <w:pPr>
        <w:autoSpaceDE w:val="0"/>
        <w:autoSpaceDN w:val="0"/>
        <w:jc w:val="both"/>
        <w:rPr>
          <w:rFonts w:ascii="Arial" w:hAnsi="Arial" w:cs="Arial"/>
        </w:rPr>
      </w:pPr>
      <w:r w:rsidRPr="00157F48">
        <w:rPr>
          <w:rFonts w:ascii="Arial" w:hAnsi="Arial" w:cs="Arial"/>
        </w:rPr>
        <w:t>(RÚBRICA)</w:t>
      </w:r>
    </w:p>
    <w:p w:rsidR="00BB490E" w:rsidRPr="00157F48" w:rsidRDefault="00BB490E" w:rsidP="00BB490E">
      <w:pPr>
        <w:autoSpaceDE w:val="0"/>
        <w:autoSpaceDN w:val="0"/>
        <w:jc w:val="both"/>
        <w:rPr>
          <w:rFonts w:ascii="Arial" w:hAnsi="Arial" w:cs="Arial"/>
        </w:rPr>
      </w:pPr>
    </w:p>
    <w:p w:rsidR="00BB490E" w:rsidRPr="00157F48" w:rsidRDefault="004339F6" w:rsidP="00BB490E">
      <w:pPr>
        <w:autoSpaceDE w:val="0"/>
        <w:autoSpaceDN w:val="0"/>
        <w:jc w:val="both"/>
        <w:rPr>
          <w:rFonts w:ascii="Arial" w:hAnsi="Arial" w:cs="Arial"/>
        </w:rPr>
      </w:pPr>
      <w:r>
        <w:rPr>
          <w:rFonts w:ascii="Arial" w:hAnsi="Arial" w:cs="Arial"/>
        </w:rPr>
        <w:t>AMADOR RODRÍGUEZ LOZANO</w:t>
      </w:r>
    </w:p>
    <w:p w:rsidR="00BB490E" w:rsidRPr="00157F48" w:rsidRDefault="00BB490E" w:rsidP="00BB490E">
      <w:pPr>
        <w:autoSpaceDE w:val="0"/>
        <w:autoSpaceDN w:val="0"/>
        <w:jc w:val="both"/>
        <w:rPr>
          <w:rFonts w:ascii="Arial" w:hAnsi="Arial" w:cs="Arial"/>
        </w:rPr>
      </w:pPr>
      <w:r w:rsidRPr="00157F48">
        <w:rPr>
          <w:rFonts w:ascii="Arial" w:hAnsi="Arial" w:cs="Arial"/>
        </w:rPr>
        <w:t>SECRETARIO GENERAL DE GOBIERNO</w:t>
      </w:r>
    </w:p>
    <w:p w:rsidR="00BB490E" w:rsidRPr="00157F48" w:rsidRDefault="00BB490E" w:rsidP="00BB490E">
      <w:pPr>
        <w:jc w:val="both"/>
        <w:rPr>
          <w:rFonts w:ascii="Arial" w:hAnsi="Arial" w:cs="Arial"/>
        </w:rPr>
      </w:pPr>
      <w:r w:rsidRPr="00157F48">
        <w:rPr>
          <w:rFonts w:ascii="Arial" w:hAnsi="Arial" w:cs="Arial"/>
        </w:rPr>
        <w:t>(RÚBRICA)</w:t>
      </w:r>
    </w:p>
    <w:p w:rsidR="00BB490E" w:rsidRDefault="00BB490E" w:rsidP="003A7617">
      <w:pPr>
        <w:jc w:val="both"/>
        <w:rPr>
          <w:rFonts w:ascii="Arial" w:hAnsi="Arial" w:cs="Arial"/>
        </w:rPr>
      </w:pPr>
    </w:p>
    <w:p w:rsidR="008B7A56" w:rsidRPr="00157F48" w:rsidRDefault="008B7A56" w:rsidP="00963FAA">
      <w:pPr>
        <w:ind w:firstLine="709"/>
        <w:jc w:val="both"/>
        <w:rPr>
          <w:rFonts w:ascii="Arial" w:hAnsi="Arial" w:cs="Arial"/>
        </w:rPr>
      </w:pPr>
      <w:r w:rsidRPr="00157F48">
        <w:rPr>
          <w:rFonts w:ascii="Arial" w:hAnsi="Arial" w:cs="Arial"/>
        </w:rPr>
        <w:t xml:space="preserve">ARTÍCULO ÚNICO TRANSITORIO DEL </w:t>
      </w:r>
      <w:bookmarkStart w:id="51" w:name="DECRETO130XXIV"/>
      <w:r w:rsidRPr="00157F48">
        <w:rPr>
          <w:rFonts w:ascii="Arial" w:hAnsi="Arial" w:cs="Arial"/>
        </w:rPr>
        <w:t xml:space="preserve">DECRETO No. </w:t>
      </w:r>
      <w:r w:rsidR="00E75648">
        <w:rPr>
          <w:rFonts w:ascii="Arial" w:hAnsi="Arial" w:cs="Arial"/>
        </w:rPr>
        <w:t>130</w:t>
      </w:r>
      <w:bookmarkEnd w:id="51"/>
      <w:r w:rsidRPr="00157F48">
        <w:rPr>
          <w:rFonts w:ascii="Arial" w:hAnsi="Arial" w:cs="Arial"/>
        </w:rPr>
        <w:t>, POR EL QUE SE</w:t>
      </w:r>
      <w:r>
        <w:rPr>
          <w:rFonts w:ascii="Arial" w:hAnsi="Arial" w:cs="Arial"/>
        </w:rPr>
        <w:t xml:space="preserve"> APRUEBA LA</w:t>
      </w:r>
      <w:r w:rsidRPr="00157F48">
        <w:rPr>
          <w:rFonts w:ascii="Arial" w:hAnsi="Arial" w:cs="Arial"/>
        </w:rPr>
        <w:t xml:space="preserve"> </w:t>
      </w:r>
      <w:r>
        <w:rPr>
          <w:rFonts w:ascii="Arial" w:eastAsia="Arial Unicode MS" w:hAnsi="Arial" w:cs="Arial"/>
        </w:rPr>
        <w:t>REFORMA AL</w:t>
      </w:r>
      <w:r>
        <w:rPr>
          <w:rFonts w:ascii="Arial" w:hAnsi="Arial" w:cs="Arial"/>
        </w:rPr>
        <w:t xml:space="preserve"> ARTÍCULO </w:t>
      </w:r>
      <w:r w:rsidR="00E75648">
        <w:rPr>
          <w:rFonts w:ascii="Arial" w:hAnsi="Arial" w:cs="Arial"/>
        </w:rPr>
        <w:t>26</w:t>
      </w:r>
      <w:r w:rsidRPr="00157F48">
        <w:rPr>
          <w:rFonts w:ascii="Arial" w:hAnsi="Arial" w:cs="Arial"/>
        </w:rPr>
        <w:t>; PUBLICADO EN EL PERIÓDICO OFICIAL No.</w:t>
      </w:r>
      <w:r>
        <w:rPr>
          <w:rFonts w:ascii="Arial" w:hAnsi="Arial" w:cs="Arial"/>
        </w:rPr>
        <w:t xml:space="preserve"> 3</w:t>
      </w:r>
      <w:r w:rsidR="00E75648">
        <w:rPr>
          <w:rFonts w:ascii="Arial" w:hAnsi="Arial" w:cs="Arial"/>
        </w:rPr>
        <w:t>5</w:t>
      </w:r>
      <w:r>
        <w:rPr>
          <w:rFonts w:ascii="Arial" w:hAnsi="Arial" w:cs="Arial"/>
        </w:rPr>
        <w:t xml:space="preserve">, </w:t>
      </w:r>
      <w:r w:rsidR="00E75648">
        <w:rPr>
          <w:rFonts w:ascii="Arial" w:hAnsi="Arial" w:cs="Arial"/>
        </w:rPr>
        <w:t>SECCIÓN III</w:t>
      </w:r>
      <w:r>
        <w:rPr>
          <w:rFonts w:ascii="Arial" w:hAnsi="Arial" w:cs="Arial"/>
        </w:rPr>
        <w:t>, TOMO CXXI</w:t>
      </w:r>
      <w:r w:rsidR="00E75648">
        <w:rPr>
          <w:rFonts w:ascii="Arial" w:hAnsi="Arial" w:cs="Arial"/>
        </w:rPr>
        <w:t>X</w:t>
      </w:r>
      <w:r>
        <w:rPr>
          <w:rFonts w:ascii="Arial" w:hAnsi="Arial" w:cs="Arial"/>
        </w:rPr>
        <w:t xml:space="preserve">, DE FECHA </w:t>
      </w:r>
      <w:r w:rsidR="00E75648">
        <w:rPr>
          <w:rFonts w:ascii="Arial" w:hAnsi="Arial" w:cs="Arial"/>
        </w:rPr>
        <w:t>19</w:t>
      </w:r>
      <w:r w:rsidRPr="00157F48">
        <w:rPr>
          <w:rFonts w:ascii="Arial" w:hAnsi="Arial" w:cs="Arial"/>
        </w:rPr>
        <w:t xml:space="preserve"> DE </w:t>
      </w:r>
      <w:r w:rsidR="00E75648">
        <w:rPr>
          <w:rFonts w:ascii="Arial" w:hAnsi="Arial" w:cs="Arial"/>
        </w:rPr>
        <w:t>SEPTIEMBRE</w:t>
      </w:r>
      <w:r>
        <w:rPr>
          <w:rFonts w:ascii="Arial" w:hAnsi="Arial" w:cs="Arial"/>
        </w:rPr>
        <w:t xml:space="preserve"> DE 202</w:t>
      </w:r>
      <w:r w:rsidR="00E75648">
        <w:rPr>
          <w:rFonts w:ascii="Arial" w:hAnsi="Arial" w:cs="Arial"/>
        </w:rPr>
        <w:t>2</w:t>
      </w:r>
      <w:r w:rsidRPr="00157F48">
        <w:rPr>
          <w:rFonts w:ascii="Arial" w:hAnsi="Arial" w:cs="Arial"/>
        </w:rPr>
        <w:t>, EXPEDIDO POR LA H. XXI</w:t>
      </w:r>
      <w:r w:rsidR="00E75648">
        <w:rPr>
          <w:rFonts w:ascii="Arial" w:hAnsi="Arial" w:cs="Arial"/>
        </w:rPr>
        <w:t>V</w:t>
      </w:r>
      <w:r w:rsidRPr="00157F48">
        <w:rPr>
          <w:rFonts w:ascii="Arial" w:hAnsi="Arial" w:cs="Arial"/>
        </w:rPr>
        <w:t xml:space="preserve"> LEGISLATURA, SIENDO GOBERNADOR</w:t>
      </w:r>
      <w:r w:rsidR="00E75648">
        <w:rPr>
          <w:rFonts w:ascii="Arial" w:hAnsi="Arial" w:cs="Arial"/>
        </w:rPr>
        <w:t>A</w:t>
      </w:r>
      <w:r w:rsidRPr="00157F48">
        <w:rPr>
          <w:rFonts w:ascii="Arial" w:hAnsi="Arial" w:cs="Arial"/>
        </w:rPr>
        <w:t xml:space="preserve"> CONST</w:t>
      </w:r>
      <w:r>
        <w:rPr>
          <w:rFonts w:ascii="Arial" w:hAnsi="Arial" w:cs="Arial"/>
        </w:rPr>
        <w:t xml:space="preserve">ITUCIONAL </w:t>
      </w:r>
      <w:r w:rsidR="00E75648">
        <w:rPr>
          <w:rFonts w:ascii="Arial" w:hAnsi="Arial" w:cs="Arial"/>
        </w:rPr>
        <w:t>LA</w:t>
      </w:r>
      <w:r>
        <w:rPr>
          <w:rFonts w:ascii="Arial" w:hAnsi="Arial" w:cs="Arial"/>
        </w:rPr>
        <w:t xml:space="preserve"> C. </w:t>
      </w:r>
      <w:r w:rsidR="00E75648">
        <w:rPr>
          <w:rFonts w:ascii="Arial" w:hAnsi="Arial" w:cs="Arial"/>
        </w:rPr>
        <w:t>MARINA DEL PILAR ÁVILA OLMEDA</w:t>
      </w:r>
      <w:r>
        <w:rPr>
          <w:rFonts w:ascii="Arial" w:hAnsi="Arial" w:cs="Arial"/>
        </w:rPr>
        <w:t xml:space="preserve"> 20</w:t>
      </w:r>
      <w:r w:rsidR="00E75648">
        <w:rPr>
          <w:rFonts w:ascii="Arial" w:hAnsi="Arial" w:cs="Arial"/>
        </w:rPr>
        <w:t>21</w:t>
      </w:r>
      <w:r>
        <w:rPr>
          <w:rFonts w:ascii="Arial" w:hAnsi="Arial" w:cs="Arial"/>
        </w:rPr>
        <w:t>-202</w:t>
      </w:r>
      <w:r w:rsidR="00E75648">
        <w:rPr>
          <w:rFonts w:ascii="Arial" w:hAnsi="Arial" w:cs="Arial"/>
        </w:rPr>
        <w:t>7</w:t>
      </w:r>
      <w:r w:rsidRPr="00157F48">
        <w:rPr>
          <w:rFonts w:ascii="Arial" w:hAnsi="Arial" w:cs="Arial"/>
        </w:rPr>
        <w:t>.</w:t>
      </w:r>
    </w:p>
    <w:p w:rsidR="008B7A56" w:rsidRPr="00E75648" w:rsidRDefault="008B7A56" w:rsidP="008B7A56">
      <w:pPr>
        <w:spacing w:before="120" w:after="120"/>
        <w:jc w:val="center"/>
        <w:rPr>
          <w:rFonts w:ascii="Arial" w:hAnsi="Arial" w:cs="Arial"/>
          <w:b/>
          <w:lang w:eastAsia="es-MX"/>
        </w:rPr>
      </w:pPr>
      <w:r w:rsidRPr="00E75648">
        <w:rPr>
          <w:rFonts w:ascii="Arial" w:hAnsi="Arial" w:cs="Arial"/>
          <w:b/>
          <w:lang w:eastAsia="es-MX"/>
        </w:rPr>
        <w:t>ARTÍCULO TRANSITORIO</w:t>
      </w:r>
    </w:p>
    <w:p w:rsidR="008B7A56" w:rsidRDefault="00604E2E" w:rsidP="008B7A56">
      <w:pPr>
        <w:spacing w:before="120" w:after="120"/>
        <w:ind w:firstLine="709"/>
        <w:jc w:val="both"/>
        <w:rPr>
          <w:rFonts w:ascii="Arial" w:hAnsi="Arial" w:cs="Arial"/>
          <w:lang w:eastAsia="es-MX"/>
        </w:rPr>
      </w:pPr>
      <w:r w:rsidRPr="00604E2E">
        <w:rPr>
          <w:rFonts w:ascii="Arial" w:hAnsi="Arial" w:cs="Arial"/>
          <w:b/>
          <w:lang w:eastAsia="es-MX"/>
        </w:rPr>
        <w:t>ÚNICO</w:t>
      </w:r>
      <w:r w:rsidR="008B7A56" w:rsidRPr="00604E2E">
        <w:rPr>
          <w:rFonts w:ascii="Arial" w:hAnsi="Arial" w:cs="Arial"/>
          <w:b/>
          <w:lang w:eastAsia="es-MX"/>
        </w:rPr>
        <w:t>.-</w:t>
      </w:r>
      <w:r w:rsidR="008B7A56" w:rsidRPr="00157F48">
        <w:rPr>
          <w:rFonts w:ascii="Arial" w:hAnsi="Arial" w:cs="Arial"/>
          <w:lang w:eastAsia="es-MX"/>
        </w:rPr>
        <w:t xml:space="preserve"> </w:t>
      </w:r>
      <w:r>
        <w:rPr>
          <w:rFonts w:ascii="Arial" w:eastAsia="MS Mincho" w:hAnsi="Arial" w:cs="Arial"/>
          <w:lang w:val="es-ES"/>
        </w:rPr>
        <w:t>La</w:t>
      </w:r>
      <w:r w:rsidR="008B7A56" w:rsidRPr="00157F48">
        <w:rPr>
          <w:rFonts w:ascii="Arial" w:eastAsia="MS Mincho" w:hAnsi="Arial" w:cs="Arial"/>
          <w:lang w:val="es-ES"/>
        </w:rPr>
        <w:t xml:space="preserve"> presente </w:t>
      </w:r>
      <w:r w:rsidR="00E75648">
        <w:rPr>
          <w:rFonts w:ascii="Arial" w:eastAsia="MS Mincho" w:hAnsi="Arial" w:cs="Arial"/>
          <w:lang w:val="es-ES"/>
        </w:rPr>
        <w:t>reforma</w:t>
      </w:r>
      <w:r w:rsidR="008B7A56" w:rsidRPr="00157F48">
        <w:rPr>
          <w:rFonts w:ascii="Arial" w:eastAsia="MS Mincho" w:hAnsi="Arial" w:cs="Arial"/>
          <w:lang w:val="es-ES"/>
        </w:rPr>
        <w:t xml:space="preserve"> entrará en vigor al día siguiente de su publicación en el Periódico Oficial del Estado</w:t>
      </w:r>
      <w:r w:rsidR="00E75648">
        <w:rPr>
          <w:rFonts w:ascii="Arial" w:eastAsia="MS Mincho" w:hAnsi="Arial" w:cs="Arial"/>
          <w:lang w:val="es-ES"/>
        </w:rPr>
        <w:t xml:space="preserve"> de Baja California</w:t>
      </w:r>
      <w:r w:rsidR="008B7A56" w:rsidRPr="00157F48">
        <w:rPr>
          <w:rFonts w:ascii="Arial" w:hAnsi="Arial" w:cs="Arial"/>
          <w:lang w:eastAsia="es-MX"/>
        </w:rPr>
        <w:t>.</w:t>
      </w:r>
    </w:p>
    <w:p w:rsidR="008B7A56" w:rsidRPr="00157F48" w:rsidRDefault="008B7A56" w:rsidP="008B7A56">
      <w:pPr>
        <w:spacing w:before="120" w:after="120"/>
        <w:ind w:firstLine="709"/>
        <w:jc w:val="both"/>
        <w:rPr>
          <w:rFonts w:ascii="Arial" w:hAnsi="Arial" w:cs="Arial"/>
          <w:lang w:eastAsia="es-MX"/>
        </w:rPr>
      </w:pPr>
      <w:r w:rsidRPr="00604E2E">
        <w:rPr>
          <w:rFonts w:ascii="Arial" w:hAnsi="Arial" w:cs="Arial"/>
          <w:b/>
        </w:rPr>
        <w:t>DADO</w:t>
      </w:r>
      <w:r w:rsidRPr="00157F48">
        <w:rPr>
          <w:rFonts w:ascii="Arial" w:hAnsi="Arial" w:cs="Arial"/>
        </w:rPr>
        <w:t xml:space="preserve"> </w:t>
      </w:r>
      <w:r w:rsidRPr="00157F48">
        <w:rPr>
          <w:rFonts w:ascii="Arial" w:hAnsi="Arial" w:cs="Arial"/>
          <w:bCs/>
          <w:color w:val="000000"/>
          <w:lang w:eastAsia="es-MX"/>
        </w:rPr>
        <w:t xml:space="preserve">en </w:t>
      </w:r>
      <w:r w:rsidR="00E75648" w:rsidRPr="00E75648">
        <w:rPr>
          <w:rFonts w:ascii="Arial" w:hAnsi="Arial" w:cs="Arial"/>
          <w:bCs/>
          <w:color w:val="000000"/>
          <w:lang w:eastAsia="es-MX"/>
        </w:rPr>
        <w:t>Sesión Ordinaria de la XXIV Legislatura en la Ciudad de Mexicali, B.C., a los veinticinco días del mes de agosto del año dos mil veintidós.</w:t>
      </w:r>
    </w:p>
    <w:p w:rsidR="008B7A56" w:rsidRPr="00157F48" w:rsidRDefault="008B7A56" w:rsidP="008B7A56">
      <w:pPr>
        <w:pStyle w:val="Ttulo3"/>
        <w:rPr>
          <w:rFonts w:cs="Arial"/>
          <w:b w:val="0"/>
          <w:sz w:val="24"/>
          <w:szCs w:val="24"/>
          <w:lang w:val="es-MX"/>
        </w:rPr>
      </w:pPr>
      <w:r w:rsidRPr="00157F48">
        <w:rPr>
          <w:rFonts w:cs="Arial"/>
          <w:b w:val="0"/>
          <w:sz w:val="24"/>
          <w:szCs w:val="24"/>
          <w:lang w:val="es-MX"/>
        </w:rPr>
        <w:t xml:space="preserve">DIP. </w:t>
      </w:r>
      <w:r w:rsidR="00E75648">
        <w:rPr>
          <w:rFonts w:cs="Arial"/>
          <w:b w:val="0"/>
          <w:sz w:val="24"/>
          <w:szCs w:val="24"/>
          <w:lang w:val="es-ES"/>
        </w:rPr>
        <w:t>ALEJANDRA MARÍA ANG HERNÁNDEZ</w:t>
      </w:r>
    </w:p>
    <w:p w:rsidR="008B7A56" w:rsidRPr="00157F48" w:rsidRDefault="008B7A56" w:rsidP="008B7A56">
      <w:pPr>
        <w:jc w:val="both"/>
        <w:rPr>
          <w:rFonts w:ascii="Arial" w:hAnsi="Arial" w:cs="Arial"/>
          <w:bCs/>
        </w:rPr>
      </w:pPr>
      <w:r w:rsidRPr="00157F48">
        <w:rPr>
          <w:rFonts w:ascii="Arial" w:hAnsi="Arial" w:cs="Arial"/>
          <w:bCs/>
        </w:rPr>
        <w:t>PRESIDENT</w:t>
      </w:r>
      <w:r w:rsidR="00E75648">
        <w:rPr>
          <w:rFonts w:ascii="Arial" w:hAnsi="Arial" w:cs="Arial"/>
          <w:bCs/>
        </w:rPr>
        <w:t>A</w:t>
      </w:r>
    </w:p>
    <w:p w:rsidR="008B7A56" w:rsidRPr="00157F48" w:rsidRDefault="008B7A56" w:rsidP="008B7A56">
      <w:pPr>
        <w:jc w:val="both"/>
        <w:rPr>
          <w:rFonts w:ascii="Arial" w:hAnsi="Arial" w:cs="Arial"/>
          <w:bCs/>
        </w:rPr>
      </w:pPr>
      <w:r>
        <w:rPr>
          <w:rFonts w:ascii="Arial" w:hAnsi="Arial" w:cs="Arial"/>
          <w:bCs/>
        </w:rPr>
        <w:t>(RÚ</w:t>
      </w:r>
      <w:r w:rsidRPr="00157F48">
        <w:rPr>
          <w:rFonts w:ascii="Arial" w:hAnsi="Arial" w:cs="Arial"/>
          <w:bCs/>
        </w:rPr>
        <w:t>BRICA)</w:t>
      </w:r>
    </w:p>
    <w:p w:rsidR="008B7A56" w:rsidRPr="00157F48" w:rsidRDefault="008B7A56" w:rsidP="008B7A56">
      <w:pPr>
        <w:pStyle w:val="Ttulo3"/>
        <w:rPr>
          <w:rFonts w:cs="Arial"/>
          <w:b w:val="0"/>
          <w:sz w:val="24"/>
          <w:szCs w:val="24"/>
          <w:lang w:val="es-MX"/>
        </w:rPr>
      </w:pPr>
      <w:r w:rsidRPr="00157F48">
        <w:rPr>
          <w:rFonts w:cs="Arial"/>
          <w:b w:val="0"/>
          <w:sz w:val="24"/>
          <w:szCs w:val="24"/>
          <w:lang w:val="es-MX"/>
        </w:rPr>
        <w:t xml:space="preserve">DIP. </w:t>
      </w:r>
      <w:r w:rsidR="00E75648">
        <w:rPr>
          <w:rFonts w:cs="Arial"/>
          <w:b w:val="0"/>
          <w:sz w:val="24"/>
          <w:szCs w:val="24"/>
          <w:lang w:val="es-MX"/>
        </w:rPr>
        <w:t>DUNNIA MONTSERRAT MURILLO LÓPEZ</w:t>
      </w:r>
    </w:p>
    <w:p w:rsidR="008B7A56" w:rsidRPr="00157F48" w:rsidRDefault="008B7A56" w:rsidP="008B7A56">
      <w:pPr>
        <w:jc w:val="both"/>
        <w:rPr>
          <w:rFonts w:ascii="Arial" w:hAnsi="Arial" w:cs="Arial"/>
          <w:iCs/>
        </w:rPr>
      </w:pPr>
      <w:r w:rsidRPr="00157F48">
        <w:rPr>
          <w:rFonts w:ascii="Arial" w:hAnsi="Arial" w:cs="Arial"/>
          <w:iCs/>
        </w:rPr>
        <w:t>SECRETARI</w:t>
      </w:r>
      <w:r>
        <w:rPr>
          <w:rFonts w:ascii="Arial" w:hAnsi="Arial" w:cs="Arial"/>
          <w:iCs/>
        </w:rPr>
        <w:t>A</w:t>
      </w:r>
    </w:p>
    <w:p w:rsidR="008B7A56" w:rsidRPr="00157F48" w:rsidRDefault="008B7A56" w:rsidP="008B7A56">
      <w:pPr>
        <w:jc w:val="both"/>
        <w:rPr>
          <w:rFonts w:ascii="Arial" w:hAnsi="Arial" w:cs="Arial"/>
          <w:bCs/>
        </w:rPr>
      </w:pPr>
      <w:r>
        <w:rPr>
          <w:rFonts w:ascii="Arial" w:hAnsi="Arial" w:cs="Arial"/>
          <w:bCs/>
        </w:rPr>
        <w:t>(RÚ</w:t>
      </w:r>
      <w:r w:rsidRPr="00157F48">
        <w:rPr>
          <w:rFonts w:ascii="Arial" w:hAnsi="Arial" w:cs="Arial"/>
          <w:bCs/>
        </w:rPr>
        <w:t>BRICA)</w:t>
      </w:r>
    </w:p>
    <w:p w:rsidR="008B7A56" w:rsidRPr="00157F48" w:rsidRDefault="008B7A56" w:rsidP="008B7A56">
      <w:pPr>
        <w:jc w:val="both"/>
        <w:rPr>
          <w:rFonts w:ascii="Arial" w:hAnsi="Arial" w:cs="Arial"/>
          <w:bCs/>
        </w:rPr>
      </w:pPr>
    </w:p>
    <w:p w:rsidR="008B7A56" w:rsidRPr="00157F48" w:rsidRDefault="008B7A56" w:rsidP="008B7A56">
      <w:pPr>
        <w:ind w:firstLine="709"/>
        <w:jc w:val="both"/>
        <w:rPr>
          <w:rFonts w:ascii="Arial" w:hAnsi="Arial" w:cs="Arial"/>
        </w:rPr>
      </w:pPr>
      <w:r w:rsidRPr="00157F48">
        <w:rPr>
          <w:rFonts w:ascii="Arial" w:hAnsi="Arial" w:cs="Arial"/>
        </w:rPr>
        <w:t>DE CONFORMIDAD CON LO DISPUESTO POR LA FRACCIÓN I DEL ARTÍCULO 49 DE LA CONSTITUCIÓN POLÍTICA DEL ESTADO</w:t>
      </w:r>
      <w:r w:rsidR="00E75648">
        <w:rPr>
          <w:rFonts w:ascii="Arial" w:hAnsi="Arial" w:cs="Arial"/>
        </w:rPr>
        <w:t xml:space="preserve"> LIBRE Y SOBERANO DE BAJA CALIFORNIA</w:t>
      </w:r>
      <w:r w:rsidRPr="00157F48">
        <w:rPr>
          <w:rFonts w:ascii="Arial" w:hAnsi="Arial" w:cs="Arial"/>
        </w:rPr>
        <w:t>, IMPRÍMASE Y PUBLÍQUESE.</w:t>
      </w:r>
    </w:p>
    <w:p w:rsidR="008B7A56" w:rsidRPr="00157F48" w:rsidRDefault="008B7A56" w:rsidP="008B7A56">
      <w:pPr>
        <w:jc w:val="both"/>
        <w:rPr>
          <w:rFonts w:ascii="Arial" w:hAnsi="Arial" w:cs="Arial"/>
        </w:rPr>
      </w:pPr>
    </w:p>
    <w:p w:rsidR="008B7A56" w:rsidRPr="00157F48" w:rsidRDefault="008B7A56" w:rsidP="008B7A56">
      <w:pPr>
        <w:jc w:val="both"/>
        <w:rPr>
          <w:rFonts w:ascii="Arial" w:hAnsi="Arial" w:cs="Arial"/>
        </w:rPr>
      </w:pPr>
      <w:r w:rsidRPr="00157F48">
        <w:rPr>
          <w:rFonts w:ascii="Arial" w:hAnsi="Arial" w:cs="Arial"/>
        </w:rPr>
        <w:tab/>
        <w:t>MEXIC</w:t>
      </w:r>
      <w:r>
        <w:rPr>
          <w:rFonts w:ascii="Arial" w:hAnsi="Arial" w:cs="Arial"/>
        </w:rPr>
        <w:t xml:space="preserve">ALI, BAJA CALIFORNIA, A LOS </w:t>
      </w:r>
      <w:r w:rsidR="00E75648">
        <w:rPr>
          <w:rFonts w:ascii="Arial" w:hAnsi="Arial" w:cs="Arial"/>
        </w:rPr>
        <w:t>CINCO</w:t>
      </w:r>
      <w:r w:rsidRPr="00157F48">
        <w:rPr>
          <w:rFonts w:ascii="Arial" w:hAnsi="Arial" w:cs="Arial"/>
        </w:rPr>
        <w:t xml:space="preserve"> DÍAS </w:t>
      </w:r>
      <w:r>
        <w:rPr>
          <w:rFonts w:ascii="Arial" w:hAnsi="Arial" w:cs="Arial"/>
        </w:rPr>
        <w:t xml:space="preserve">DEL MES </w:t>
      </w:r>
      <w:r w:rsidRPr="00157F48">
        <w:rPr>
          <w:rFonts w:ascii="Arial" w:hAnsi="Arial" w:cs="Arial"/>
        </w:rPr>
        <w:t xml:space="preserve">DE </w:t>
      </w:r>
      <w:r w:rsidR="00E75648">
        <w:rPr>
          <w:rFonts w:ascii="Arial" w:hAnsi="Arial" w:cs="Arial"/>
        </w:rPr>
        <w:t>SEPTIEMBRE</w:t>
      </w:r>
      <w:r>
        <w:rPr>
          <w:rFonts w:ascii="Arial" w:hAnsi="Arial" w:cs="Arial"/>
        </w:rPr>
        <w:t xml:space="preserve"> DEL AÑO DOS MIL VEINT</w:t>
      </w:r>
      <w:r w:rsidR="00E75648">
        <w:rPr>
          <w:rFonts w:ascii="Arial" w:hAnsi="Arial" w:cs="Arial"/>
        </w:rPr>
        <w:t>IDÓS</w:t>
      </w:r>
      <w:r w:rsidRPr="00157F48">
        <w:rPr>
          <w:rFonts w:ascii="Arial" w:hAnsi="Arial" w:cs="Arial"/>
        </w:rPr>
        <w:t>.</w:t>
      </w:r>
    </w:p>
    <w:p w:rsidR="008B7A56" w:rsidRPr="00157F48" w:rsidRDefault="008B7A56" w:rsidP="008B7A56">
      <w:pPr>
        <w:jc w:val="both"/>
        <w:rPr>
          <w:rFonts w:ascii="Arial" w:hAnsi="Arial" w:cs="Arial"/>
        </w:rPr>
      </w:pPr>
    </w:p>
    <w:p w:rsidR="008B7A56" w:rsidRPr="00157F48" w:rsidRDefault="00E75648" w:rsidP="008B7A56">
      <w:pPr>
        <w:autoSpaceDE w:val="0"/>
        <w:autoSpaceDN w:val="0"/>
        <w:jc w:val="both"/>
        <w:rPr>
          <w:rFonts w:ascii="Arial" w:hAnsi="Arial" w:cs="Arial"/>
        </w:rPr>
      </w:pPr>
      <w:r>
        <w:rPr>
          <w:rFonts w:ascii="Arial" w:hAnsi="Arial" w:cs="Arial"/>
        </w:rPr>
        <w:t>MARINA DEL PILAR ÁVILA OLMEDA</w:t>
      </w:r>
    </w:p>
    <w:p w:rsidR="008B7A56" w:rsidRDefault="008B7A56" w:rsidP="008B7A56">
      <w:pPr>
        <w:autoSpaceDE w:val="0"/>
        <w:autoSpaceDN w:val="0"/>
        <w:jc w:val="both"/>
        <w:rPr>
          <w:rFonts w:ascii="Arial" w:hAnsi="Arial" w:cs="Arial"/>
        </w:rPr>
      </w:pPr>
      <w:r w:rsidRPr="00157F48">
        <w:rPr>
          <w:rFonts w:ascii="Arial" w:hAnsi="Arial" w:cs="Arial"/>
        </w:rPr>
        <w:t>GOBERNADOR</w:t>
      </w:r>
      <w:r w:rsidR="00DD1EF2">
        <w:rPr>
          <w:rFonts w:ascii="Arial" w:hAnsi="Arial" w:cs="Arial"/>
        </w:rPr>
        <w:t>A</w:t>
      </w:r>
      <w:r w:rsidRPr="00157F48">
        <w:rPr>
          <w:rFonts w:ascii="Arial" w:hAnsi="Arial" w:cs="Arial"/>
        </w:rPr>
        <w:t xml:space="preserve"> DEL ESTADO</w:t>
      </w:r>
    </w:p>
    <w:p w:rsidR="00E75648" w:rsidRPr="00157F48" w:rsidRDefault="00E75648" w:rsidP="008B7A56">
      <w:pPr>
        <w:autoSpaceDE w:val="0"/>
        <w:autoSpaceDN w:val="0"/>
        <w:jc w:val="both"/>
        <w:rPr>
          <w:rFonts w:ascii="Arial" w:hAnsi="Arial" w:cs="Arial"/>
        </w:rPr>
      </w:pPr>
      <w:r>
        <w:rPr>
          <w:rFonts w:ascii="Arial" w:hAnsi="Arial" w:cs="Arial"/>
        </w:rPr>
        <w:t>DE BAJA CALIFORNIA</w:t>
      </w:r>
    </w:p>
    <w:p w:rsidR="008B7A56" w:rsidRPr="00157F48" w:rsidRDefault="008B7A56" w:rsidP="008B7A56">
      <w:pPr>
        <w:autoSpaceDE w:val="0"/>
        <w:autoSpaceDN w:val="0"/>
        <w:jc w:val="both"/>
        <w:rPr>
          <w:rFonts w:ascii="Arial" w:hAnsi="Arial" w:cs="Arial"/>
        </w:rPr>
      </w:pPr>
      <w:r w:rsidRPr="00157F48">
        <w:rPr>
          <w:rFonts w:ascii="Arial" w:hAnsi="Arial" w:cs="Arial"/>
        </w:rPr>
        <w:t>(RÚBRICA)</w:t>
      </w:r>
    </w:p>
    <w:p w:rsidR="008B7A56" w:rsidRPr="00157F48" w:rsidRDefault="008B7A56" w:rsidP="008B7A56">
      <w:pPr>
        <w:autoSpaceDE w:val="0"/>
        <w:autoSpaceDN w:val="0"/>
        <w:jc w:val="both"/>
        <w:rPr>
          <w:rFonts w:ascii="Arial" w:hAnsi="Arial" w:cs="Arial"/>
        </w:rPr>
      </w:pPr>
    </w:p>
    <w:p w:rsidR="008B7A56" w:rsidRPr="00157F48" w:rsidRDefault="00E75648" w:rsidP="008B7A56">
      <w:pPr>
        <w:autoSpaceDE w:val="0"/>
        <w:autoSpaceDN w:val="0"/>
        <w:jc w:val="both"/>
        <w:rPr>
          <w:rFonts w:ascii="Arial" w:hAnsi="Arial" w:cs="Arial"/>
        </w:rPr>
      </w:pPr>
      <w:r>
        <w:rPr>
          <w:rFonts w:ascii="Arial" w:hAnsi="Arial" w:cs="Arial"/>
        </w:rPr>
        <w:t>CATALINO ZAVALA MÁRQUEZ</w:t>
      </w:r>
    </w:p>
    <w:p w:rsidR="008B7A56" w:rsidRDefault="008B7A56" w:rsidP="008B7A56">
      <w:pPr>
        <w:autoSpaceDE w:val="0"/>
        <w:autoSpaceDN w:val="0"/>
        <w:jc w:val="both"/>
        <w:rPr>
          <w:rFonts w:ascii="Arial" w:hAnsi="Arial" w:cs="Arial"/>
        </w:rPr>
      </w:pPr>
      <w:r w:rsidRPr="00157F48">
        <w:rPr>
          <w:rFonts w:ascii="Arial" w:hAnsi="Arial" w:cs="Arial"/>
        </w:rPr>
        <w:t>SECRETARIO GENERAL DE GOBIERNO</w:t>
      </w:r>
    </w:p>
    <w:p w:rsidR="00E75648" w:rsidRPr="00157F48" w:rsidRDefault="00E75648" w:rsidP="008B7A56">
      <w:pPr>
        <w:autoSpaceDE w:val="0"/>
        <w:autoSpaceDN w:val="0"/>
        <w:jc w:val="both"/>
        <w:rPr>
          <w:rFonts w:ascii="Arial" w:hAnsi="Arial" w:cs="Arial"/>
        </w:rPr>
      </w:pPr>
      <w:r>
        <w:rPr>
          <w:rFonts w:ascii="Arial" w:hAnsi="Arial" w:cs="Arial"/>
        </w:rPr>
        <w:t>DEL ESTADO DE BAJA CALIFORNIA</w:t>
      </w:r>
    </w:p>
    <w:p w:rsidR="008B7A56" w:rsidRDefault="008B7A56" w:rsidP="003A7617">
      <w:pPr>
        <w:jc w:val="both"/>
        <w:rPr>
          <w:rFonts w:ascii="Arial" w:hAnsi="Arial" w:cs="Arial"/>
        </w:rPr>
      </w:pPr>
      <w:r w:rsidRPr="00157F48">
        <w:rPr>
          <w:rFonts w:ascii="Arial" w:hAnsi="Arial" w:cs="Arial"/>
        </w:rPr>
        <w:t>(RÚBRICA)</w:t>
      </w:r>
    </w:p>
    <w:p w:rsidR="00963FAA" w:rsidRDefault="00963FAA" w:rsidP="003A7617">
      <w:pPr>
        <w:jc w:val="both"/>
        <w:rPr>
          <w:rFonts w:ascii="Arial" w:hAnsi="Arial" w:cs="Arial"/>
        </w:rPr>
      </w:pPr>
    </w:p>
    <w:p w:rsidR="00963FAA" w:rsidRPr="00963FAA" w:rsidRDefault="00963FAA" w:rsidP="00C73E06">
      <w:pPr>
        <w:ind w:firstLine="709"/>
        <w:jc w:val="both"/>
        <w:rPr>
          <w:rFonts w:ascii="Arial" w:hAnsi="Arial" w:cs="Arial"/>
        </w:rPr>
      </w:pPr>
      <w:r w:rsidRPr="00963FAA">
        <w:rPr>
          <w:rFonts w:ascii="Arial" w:hAnsi="Arial" w:cs="Arial"/>
        </w:rPr>
        <w:t xml:space="preserve">ARTÍCULO ÚNICO TRANSITORIO DEL </w:t>
      </w:r>
      <w:bookmarkStart w:id="52" w:name="DECRETO279XXIV"/>
      <w:r w:rsidRPr="00963FAA">
        <w:rPr>
          <w:rFonts w:ascii="Arial" w:hAnsi="Arial" w:cs="Arial"/>
        </w:rPr>
        <w:t>DECRETO No. 27</w:t>
      </w:r>
      <w:r>
        <w:rPr>
          <w:rFonts w:ascii="Arial" w:hAnsi="Arial" w:cs="Arial"/>
        </w:rPr>
        <w:t>9</w:t>
      </w:r>
      <w:bookmarkEnd w:id="52"/>
      <w:r w:rsidRPr="00963FAA">
        <w:rPr>
          <w:rFonts w:ascii="Arial" w:hAnsi="Arial" w:cs="Arial"/>
        </w:rPr>
        <w:t>, POR EL QUE SE REFORMA A LOS ARTÍCULOS 1, 2, 6, 7, 38, 41, 42, 44 BIS</w:t>
      </w:r>
      <w:r w:rsidR="00C73E06">
        <w:rPr>
          <w:rFonts w:ascii="Arial" w:hAnsi="Arial" w:cs="Arial"/>
        </w:rPr>
        <w:t>, 47</w:t>
      </w:r>
      <w:r w:rsidRPr="00963FAA">
        <w:rPr>
          <w:rFonts w:ascii="Arial" w:hAnsi="Arial" w:cs="Arial"/>
        </w:rPr>
        <w:t xml:space="preserve"> y </w:t>
      </w:r>
      <w:r w:rsidR="00C73E06">
        <w:rPr>
          <w:rFonts w:ascii="Arial" w:hAnsi="Arial" w:cs="Arial"/>
        </w:rPr>
        <w:t>54</w:t>
      </w:r>
      <w:r w:rsidRPr="00963FAA">
        <w:rPr>
          <w:rFonts w:ascii="Arial" w:hAnsi="Arial" w:cs="Arial"/>
        </w:rPr>
        <w:t>, ASÍ COMO LA ADICIÓN DEL ARTÍCULO 6 BIS; PUBLICADO EN EL PERIÓDICO OFICIAL No. 53, SECCIÓN III, DE FECHA 08 DE SEPTIEMBRE DE 2023, TOMO CXXX, EXPEDIDO POR LA H. XXIV LEGISLATURA, SIENDO GOBERNADORA CONSTITUCIONAL LA C. MARINA DEL PILAR ÁVILA OLMEDA 2021-2027.</w:t>
      </w:r>
    </w:p>
    <w:p w:rsidR="00963FAA" w:rsidRPr="00963FAA" w:rsidRDefault="00963FAA" w:rsidP="00963FAA">
      <w:pPr>
        <w:jc w:val="center"/>
        <w:rPr>
          <w:rFonts w:ascii="Arial" w:hAnsi="Arial" w:cs="Arial"/>
          <w:b/>
          <w:bCs/>
        </w:rPr>
      </w:pPr>
      <w:r w:rsidRPr="00963FAA">
        <w:rPr>
          <w:rFonts w:ascii="Arial" w:hAnsi="Arial" w:cs="Arial"/>
          <w:b/>
          <w:bCs/>
        </w:rPr>
        <w:t>TRANSITORIO</w:t>
      </w:r>
    </w:p>
    <w:p w:rsidR="00963FAA" w:rsidRPr="00963FAA" w:rsidRDefault="00963FAA" w:rsidP="00963FAA">
      <w:pPr>
        <w:jc w:val="both"/>
        <w:rPr>
          <w:rFonts w:ascii="Arial" w:hAnsi="Arial" w:cs="Arial"/>
        </w:rPr>
      </w:pPr>
    </w:p>
    <w:p w:rsidR="00963FAA" w:rsidRPr="00963FAA" w:rsidRDefault="00963FAA" w:rsidP="00963FAA">
      <w:pPr>
        <w:jc w:val="both"/>
        <w:rPr>
          <w:rFonts w:ascii="Arial" w:hAnsi="Arial" w:cs="Arial"/>
        </w:rPr>
      </w:pPr>
      <w:r w:rsidRPr="00963FAA">
        <w:rPr>
          <w:rFonts w:ascii="Arial" w:hAnsi="Arial" w:cs="Arial"/>
        </w:rPr>
        <w:t xml:space="preserve">ÚNICO. El presente </w:t>
      </w:r>
      <w:r>
        <w:rPr>
          <w:rFonts w:ascii="Arial" w:hAnsi="Arial" w:cs="Arial"/>
        </w:rPr>
        <w:t>D</w:t>
      </w:r>
      <w:r w:rsidRPr="00963FAA">
        <w:rPr>
          <w:rFonts w:ascii="Arial" w:hAnsi="Arial" w:cs="Arial"/>
        </w:rPr>
        <w:t>ecreto entrará en vigor al día siguiente de su publicación en el Periódico Oficial del Estado.</w:t>
      </w:r>
    </w:p>
    <w:p w:rsidR="00963FAA" w:rsidRPr="00963FAA" w:rsidRDefault="00963FAA" w:rsidP="00963FAA">
      <w:pPr>
        <w:jc w:val="both"/>
        <w:rPr>
          <w:rFonts w:ascii="Arial" w:hAnsi="Arial" w:cs="Arial"/>
        </w:rPr>
      </w:pPr>
    </w:p>
    <w:p w:rsidR="00963FAA" w:rsidRPr="00963FAA" w:rsidRDefault="00963FAA" w:rsidP="00963FAA">
      <w:pPr>
        <w:jc w:val="both"/>
        <w:rPr>
          <w:rFonts w:ascii="Arial" w:hAnsi="Arial" w:cs="Arial"/>
        </w:rPr>
      </w:pPr>
      <w:r w:rsidRPr="00963FAA">
        <w:rPr>
          <w:rFonts w:ascii="Arial" w:hAnsi="Arial" w:cs="Arial"/>
        </w:rPr>
        <w:t>DADO en Sesión Ordinaria de la XXIV Legislatura en la Ciudad de Mexicali, B.C., a los veinticuatro días del mes de agosto del año dos mil veintitrés.</w:t>
      </w:r>
    </w:p>
    <w:p w:rsidR="00963FAA" w:rsidRPr="00963FAA" w:rsidRDefault="00963FAA" w:rsidP="00963FAA">
      <w:pPr>
        <w:jc w:val="both"/>
        <w:rPr>
          <w:rFonts w:ascii="Arial" w:hAnsi="Arial" w:cs="Arial"/>
        </w:rPr>
      </w:pPr>
    </w:p>
    <w:p w:rsidR="00963FAA" w:rsidRPr="00963FAA" w:rsidRDefault="00963FAA" w:rsidP="00963FAA">
      <w:pPr>
        <w:jc w:val="both"/>
        <w:rPr>
          <w:rFonts w:ascii="Arial" w:hAnsi="Arial" w:cs="Arial"/>
        </w:rPr>
      </w:pPr>
      <w:r w:rsidRPr="00963FAA">
        <w:rPr>
          <w:rFonts w:ascii="Arial" w:hAnsi="Arial" w:cs="Arial"/>
        </w:rPr>
        <w:t xml:space="preserve">DIP. MANUEL GUERRERO LUNA              </w:t>
      </w:r>
    </w:p>
    <w:p w:rsidR="00963FAA" w:rsidRPr="00963FAA" w:rsidRDefault="00963FAA" w:rsidP="00963FAA">
      <w:pPr>
        <w:jc w:val="both"/>
        <w:rPr>
          <w:rFonts w:ascii="Arial" w:hAnsi="Arial" w:cs="Arial"/>
        </w:rPr>
      </w:pPr>
      <w:r w:rsidRPr="00963FAA">
        <w:rPr>
          <w:rFonts w:ascii="Arial" w:hAnsi="Arial" w:cs="Arial"/>
        </w:rPr>
        <w:t>PRESIDENTE</w:t>
      </w:r>
    </w:p>
    <w:p w:rsidR="00963FAA" w:rsidRPr="00963FAA" w:rsidRDefault="00963FAA" w:rsidP="00963FAA">
      <w:pPr>
        <w:jc w:val="both"/>
        <w:rPr>
          <w:rFonts w:ascii="Arial" w:hAnsi="Arial" w:cs="Arial"/>
        </w:rPr>
      </w:pPr>
      <w:r w:rsidRPr="00963FAA">
        <w:rPr>
          <w:rFonts w:ascii="Arial" w:hAnsi="Arial" w:cs="Arial"/>
        </w:rPr>
        <w:t>(RÚBRICA)</w:t>
      </w:r>
    </w:p>
    <w:p w:rsidR="00963FAA" w:rsidRPr="00963FAA" w:rsidRDefault="00963FAA" w:rsidP="00963FAA">
      <w:pPr>
        <w:jc w:val="both"/>
        <w:rPr>
          <w:rFonts w:ascii="Arial" w:hAnsi="Arial" w:cs="Arial"/>
        </w:rPr>
      </w:pPr>
    </w:p>
    <w:p w:rsidR="00963FAA" w:rsidRPr="00963FAA" w:rsidRDefault="00963FAA" w:rsidP="00963FAA">
      <w:pPr>
        <w:jc w:val="both"/>
        <w:rPr>
          <w:rFonts w:ascii="Arial" w:hAnsi="Arial" w:cs="Arial"/>
        </w:rPr>
      </w:pPr>
      <w:r w:rsidRPr="00963FAA">
        <w:rPr>
          <w:rFonts w:ascii="Arial" w:hAnsi="Arial" w:cs="Arial"/>
        </w:rPr>
        <w:t>DIP. DUNNIA MONTSERRAT MURILLO LÓPEZ</w:t>
      </w:r>
    </w:p>
    <w:p w:rsidR="00963FAA" w:rsidRPr="00963FAA" w:rsidRDefault="00963FAA" w:rsidP="00963FAA">
      <w:pPr>
        <w:jc w:val="both"/>
        <w:rPr>
          <w:rFonts w:ascii="Arial" w:hAnsi="Arial" w:cs="Arial"/>
        </w:rPr>
      </w:pPr>
      <w:r w:rsidRPr="00963FAA">
        <w:rPr>
          <w:rFonts w:ascii="Arial" w:hAnsi="Arial" w:cs="Arial"/>
        </w:rPr>
        <w:t>SECRETARIA</w:t>
      </w:r>
    </w:p>
    <w:p w:rsidR="00963FAA" w:rsidRPr="00963FAA" w:rsidRDefault="00963FAA" w:rsidP="00963FAA">
      <w:pPr>
        <w:jc w:val="both"/>
        <w:rPr>
          <w:rFonts w:ascii="Arial" w:hAnsi="Arial" w:cs="Arial"/>
        </w:rPr>
      </w:pPr>
      <w:r w:rsidRPr="00963FAA">
        <w:rPr>
          <w:rFonts w:ascii="Arial" w:hAnsi="Arial" w:cs="Arial"/>
        </w:rPr>
        <w:t>(RÚBRICA)</w:t>
      </w:r>
    </w:p>
    <w:p w:rsidR="00963FAA" w:rsidRPr="00963FAA" w:rsidRDefault="00963FAA" w:rsidP="00963FAA">
      <w:pPr>
        <w:jc w:val="both"/>
        <w:rPr>
          <w:rFonts w:ascii="Arial" w:hAnsi="Arial" w:cs="Arial"/>
        </w:rPr>
      </w:pPr>
    </w:p>
    <w:p w:rsidR="00963FAA" w:rsidRPr="00963FAA" w:rsidRDefault="00963FAA" w:rsidP="00963FAA">
      <w:pPr>
        <w:jc w:val="both"/>
        <w:rPr>
          <w:rFonts w:ascii="Arial" w:hAnsi="Arial" w:cs="Arial"/>
        </w:rPr>
      </w:pPr>
      <w:r w:rsidRPr="00963FAA">
        <w:rPr>
          <w:rFonts w:ascii="Arial" w:hAnsi="Arial" w:cs="Arial"/>
        </w:rPr>
        <w:t>DE CONFORMIDAD CON LO DISPUESTO POR LA FRACCIÓN I DEL ARTÍCULO 49 DE LA CONSTITUCIÓN POLÍTICA DEL ESTADO DEL ESTADO LIBRE Y SOBERANO DE BAJA CALIFORNIA, IMPRÍMASE Y PUBLÍQUESE.</w:t>
      </w:r>
    </w:p>
    <w:p w:rsidR="00963FAA" w:rsidRPr="00963FAA" w:rsidRDefault="00963FAA" w:rsidP="00963FAA">
      <w:pPr>
        <w:jc w:val="both"/>
        <w:rPr>
          <w:rFonts w:ascii="Arial" w:hAnsi="Arial" w:cs="Arial"/>
        </w:rPr>
      </w:pPr>
    </w:p>
    <w:p w:rsidR="00963FAA" w:rsidRPr="00963FAA" w:rsidRDefault="00963FAA" w:rsidP="00963FAA">
      <w:pPr>
        <w:jc w:val="both"/>
        <w:rPr>
          <w:rFonts w:ascii="Arial" w:hAnsi="Arial" w:cs="Arial"/>
        </w:rPr>
      </w:pPr>
      <w:r w:rsidRPr="00963FAA">
        <w:rPr>
          <w:rFonts w:ascii="Arial" w:hAnsi="Arial" w:cs="Arial"/>
        </w:rPr>
        <w:t>MEXICALI, BAJA CALIFORNIA, A LOS VEINTIOCHO DÍAS DEL MES DE AGOSTO DEL AÑO DOS MIL VEINTITRÉS.</w:t>
      </w:r>
    </w:p>
    <w:p w:rsidR="00963FAA" w:rsidRPr="00963FAA" w:rsidRDefault="00963FAA" w:rsidP="00963FAA">
      <w:pPr>
        <w:jc w:val="both"/>
        <w:rPr>
          <w:rFonts w:ascii="Arial" w:hAnsi="Arial" w:cs="Arial"/>
        </w:rPr>
      </w:pPr>
    </w:p>
    <w:p w:rsidR="00963FAA" w:rsidRPr="00963FAA" w:rsidRDefault="00963FAA" w:rsidP="00963FAA">
      <w:pPr>
        <w:jc w:val="both"/>
        <w:rPr>
          <w:rFonts w:ascii="Arial" w:hAnsi="Arial" w:cs="Arial"/>
        </w:rPr>
      </w:pPr>
      <w:r w:rsidRPr="00963FAA">
        <w:rPr>
          <w:rFonts w:ascii="Arial" w:hAnsi="Arial" w:cs="Arial"/>
        </w:rPr>
        <w:t>MARINA DEL PILAR ÁVILA OLMEDA</w:t>
      </w:r>
    </w:p>
    <w:p w:rsidR="00963FAA" w:rsidRPr="00963FAA" w:rsidRDefault="00963FAA" w:rsidP="00963FAA">
      <w:pPr>
        <w:jc w:val="both"/>
        <w:rPr>
          <w:rFonts w:ascii="Arial" w:hAnsi="Arial" w:cs="Arial"/>
        </w:rPr>
      </w:pPr>
      <w:r w:rsidRPr="00963FAA">
        <w:rPr>
          <w:rFonts w:ascii="Arial" w:hAnsi="Arial" w:cs="Arial"/>
        </w:rPr>
        <w:t>GOBERNADOR DEL ESTADO</w:t>
      </w:r>
    </w:p>
    <w:p w:rsidR="00963FAA" w:rsidRPr="00963FAA" w:rsidRDefault="00963FAA" w:rsidP="00963FAA">
      <w:pPr>
        <w:jc w:val="both"/>
        <w:rPr>
          <w:rFonts w:ascii="Arial" w:hAnsi="Arial" w:cs="Arial"/>
        </w:rPr>
      </w:pPr>
      <w:r w:rsidRPr="00963FAA">
        <w:rPr>
          <w:rFonts w:ascii="Arial" w:hAnsi="Arial" w:cs="Arial"/>
        </w:rPr>
        <w:t>DE BAJA CALIFORNIA</w:t>
      </w:r>
    </w:p>
    <w:p w:rsidR="00963FAA" w:rsidRPr="00963FAA" w:rsidRDefault="00963FAA" w:rsidP="00963FAA">
      <w:pPr>
        <w:jc w:val="both"/>
        <w:rPr>
          <w:rFonts w:ascii="Arial" w:hAnsi="Arial" w:cs="Arial"/>
        </w:rPr>
      </w:pPr>
      <w:r w:rsidRPr="00963FAA">
        <w:rPr>
          <w:rFonts w:ascii="Arial" w:hAnsi="Arial" w:cs="Arial"/>
        </w:rPr>
        <w:t>(RÚBRICA)</w:t>
      </w:r>
    </w:p>
    <w:p w:rsidR="00963FAA" w:rsidRPr="00963FAA" w:rsidRDefault="00963FAA" w:rsidP="00963FAA">
      <w:pPr>
        <w:jc w:val="both"/>
        <w:rPr>
          <w:rFonts w:ascii="Arial" w:hAnsi="Arial" w:cs="Arial"/>
        </w:rPr>
      </w:pPr>
    </w:p>
    <w:p w:rsidR="00963FAA" w:rsidRPr="00963FAA" w:rsidRDefault="00963FAA" w:rsidP="00963FAA">
      <w:pPr>
        <w:jc w:val="both"/>
        <w:rPr>
          <w:rFonts w:ascii="Arial" w:hAnsi="Arial" w:cs="Arial"/>
        </w:rPr>
      </w:pPr>
      <w:r w:rsidRPr="00963FAA">
        <w:rPr>
          <w:rFonts w:ascii="Arial" w:hAnsi="Arial" w:cs="Arial"/>
        </w:rPr>
        <w:t>CATALINO ZAVALA MÁRQUEZ</w:t>
      </w:r>
    </w:p>
    <w:p w:rsidR="00963FAA" w:rsidRPr="00963FAA" w:rsidRDefault="00963FAA" w:rsidP="00963FAA">
      <w:pPr>
        <w:jc w:val="both"/>
        <w:rPr>
          <w:rFonts w:ascii="Arial" w:hAnsi="Arial" w:cs="Arial"/>
        </w:rPr>
      </w:pPr>
      <w:r w:rsidRPr="00963FAA">
        <w:rPr>
          <w:rFonts w:ascii="Arial" w:hAnsi="Arial" w:cs="Arial"/>
        </w:rPr>
        <w:t>SECRETARIO GENERAL DE GOBIERNO</w:t>
      </w:r>
    </w:p>
    <w:p w:rsidR="00963FAA" w:rsidRPr="00963FAA" w:rsidRDefault="00963FAA" w:rsidP="00963FAA">
      <w:pPr>
        <w:jc w:val="both"/>
        <w:rPr>
          <w:rFonts w:ascii="Arial" w:hAnsi="Arial" w:cs="Arial"/>
        </w:rPr>
      </w:pPr>
      <w:r w:rsidRPr="00963FAA">
        <w:rPr>
          <w:rFonts w:ascii="Arial" w:hAnsi="Arial" w:cs="Arial"/>
        </w:rPr>
        <w:t>DEL ESTADO DE BAJA CALIFORNIA</w:t>
      </w:r>
    </w:p>
    <w:p w:rsidR="00963FAA" w:rsidRDefault="00963FAA" w:rsidP="00963FAA">
      <w:pPr>
        <w:jc w:val="both"/>
        <w:rPr>
          <w:rFonts w:ascii="Arial" w:hAnsi="Arial" w:cs="Arial"/>
        </w:rPr>
      </w:pPr>
      <w:r w:rsidRPr="00963FAA">
        <w:rPr>
          <w:rFonts w:ascii="Arial" w:hAnsi="Arial" w:cs="Arial"/>
        </w:rPr>
        <w:t>(RÚBRICA)</w:t>
      </w:r>
    </w:p>
    <w:p w:rsidR="00881730" w:rsidRDefault="00881730" w:rsidP="00963FAA">
      <w:pPr>
        <w:jc w:val="both"/>
        <w:rPr>
          <w:rFonts w:ascii="Arial" w:hAnsi="Arial" w:cs="Arial"/>
        </w:rPr>
      </w:pPr>
    </w:p>
    <w:p w:rsidR="00881730" w:rsidRPr="00881730" w:rsidRDefault="00881730" w:rsidP="006F52B3">
      <w:pPr>
        <w:ind w:firstLine="709"/>
        <w:jc w:val="both"/>
        <w:rPr>
          <w:rFonts w:ascii="Arial" w:hAnsi="Arial" w:cs="Arial"/>
        </w:rPr>
      </w:pPr>
      <w:r w:rsidRPr="00881730">
        <w:rPr>
          <w:rFonts w:ascii="Arial" w:hAnsi="Arial" w:cs="Arial"/>
        </w:rPr>
        <w:t xml:space="preserve">ARTÍCULO ÚNICO TRANSITORIO DEL </w:t>
      </w:r>
      <w:bookmarkStart w:id="53" w:name="DECRETO314XXIV"/>
      <w:r w:rsidRPr="00881730">
        <w:rPr>
          <w:rFonts w:ascii="Arial" w:hAnsi="Arial" w:cs="Arial"/>
        </w:rPr>
        <w:t>DECRETO No. 31</w:t>
      </w:r>
      <w:r>
        <w:rPr>
          <w:rFonts w:ascii="Arial" w:hAnsi="Arial" w:cs="Arial"/>
        </w:rPr>
        <w:t>4</w:t>
      </w:r>
      <w:r w:rsidRPr="00881730">
        <w:rPr>
          <w:rFonts w:ascii="Arial" w:hAnsi="Arial" w:cs="Arial"/>
        </w:rPr>
        <w:t xml:space="preserve">, </w:t>
      </w:r>
      <w:bookmarkEnd w:id="53"/>
      <w:r w:rsidRPr="00881730">
        <w:rPr>
          <w:rFonts w:ascii="Arial" w:hAnsi="Arial" w:cs="Arial"/>
        </w:rPr>
        <w:t xml:space="preserve">POR EL QUE SE APRUEBA LA </w:t>
      </w:r>
      <w:r>
        <w:rPr>
          <w:rFonts w:ascii="Arial" w:hAnsi="Arial" w:cs="Arial"/>
        </w:rPr>
        <w:t>ADICIÓN DE LA FRACCIÓN XIV</w:t>
      </w:r>
      <w:r w:rsidRPr="00881730">
        <w:rPr>
          <w:rFonts w:ascii="Arial" w:hAnsi="Arial" w:cs="Arial"/>
        </w:rPr>
        <w:t xml:space="preserve"> </w:t>
      </w:r>
      <w:r>
        <w:rPr>
          <w:rFonts w:ascii="Arial" w:hAnsi="Arial" w:cs="Arial"/>
        </w:rPr>
        <w:t>A</w:t>
      </w:r>
      <w:r w:rsidRPr="00881730">
        <w:rPr>
          <w:rFonts w:ascii="Arial" w:hAnsi="Arial" w:cs="Arial"/>
        </w:rPr>
        <w:t xml:space="preserve">L ARTÍCULO </w:t>
      </w:r>
      <w:r>
        <w:rPr>
          <w:rFonts w:ascii="Arial" w:hAnsi="Arial" w:cs="Arial"/>
        </w:rPr>
        <w:t>35</w:t>
      </w:r>
      <w:r w:rsidRPr="00881730">
        <w:rPr>
          <w:rFonts w:ascii="Arial" w:hAnsi="Arial" w:cs="Arial"/>
        </w:rPr>
        <w:t>; PUBLICADO EN EL PERIÓDICO OFICIAL No. 67, DE FECHA 01 DE DICIEMBRE DE 2023, SECCIÓN I, TOMO CXXX, EXPEDIDO POR LA H. XXIV LEGISLATURA, SIENDO GOBERNADORA CONSTITUCIONAL LA C. MARINA DEL PILAR ÁVILA OLMEDA 2021-2027.</w:t>
      </w:r>
    </w:p>
    <w:p w:rsidR="00881730" w:rsidRPr="00881730" w:rsidRDefault="00881730" w:rsidP="00881730">
      <w:pPr>
        <w:jc w:val="both"/>
        <w:rPr>
          <w:rFonts w:ascii="Arial" w:hAnsi="Arial" w:cs="Arial"/>
        </w:rPr>
      </w:pPr>
    </w:p>
    <w:p w:rsidR="00881730" w:rsidRPr="00881730" w:rsidRDefault="00881730" w:rsidP="006F52B3">
      <w:pPr>
        <w:tabs>
          <w:tab w:val="left" w:pos="6243"/>
        </w:tabs>
        <w:jc w:val="center"/>
        <w:rPr>
          <w:rFonts w:ascii="Arial" w:hAnsi="Arial" w:cs="Arial"/>
          <w:b/>
          <w:bCs/>
        </w:rPr>
      </w:pPr>
      <w:r w:rsidRPr="00881730">
        <w:rPr>
          <w:rFonts w:ascii="Arial" w:hAnsi="Arial" w:cs="Arial"/>
          <w:b/>
          <w:bCs/>
        </w:rPr>
        <w:t>TRANSITORIO</w:t>
      </w:r>
    </w:p>
    <w:p w:rsidR="00881730" w:rsidRPr="00881730" w:rsidRDefault="00881730" w:rsidP="00881730">
      <w:pPr>
        <w:jc w:val="both"/>
        <w:rPr>
          <w:rFonts w:ascii="Arial" w:hAnsi="Arial" w:cs="Arial"/>
        </w:rPr>
      </w:pPr>
    </w:p>
    <w:p w:rsidR="00881730" w:rsidRPr="00881730" w:rsidRDefault="00881730" w:rsidP="00881730">
      <w:pPr>
        <w:jc w:val="both"/>
        <w:rPr>
          <w:rFonts w:ascii="Arial" w:hAnsi="Arial" w:cs="Arial"/>
        </w:rPr>
      </w:pPr>
      <w:r w:rsidRPr="006F52B3">
        <w:rPr>
          <w:rFonts w:ascii="Arial" w:hAnsi="Arial" w:cs="Arial"/>
          <w:b/>
          <w:bCs/>
        </w:rPr>
        <w:t>ÚNICO.-</w:t>
      </w:r>
      <w:r w:rsidRPr="00881730">
        <w:rPr>
          <w:rFonts w:ascii="Arial" w:hAnsi="Arial" w:cs="Arial"/>
        </w:rPr>
        <w:t xml:space="preserve"> </w:t>
      </w:r>
      <w:r w:rsidR="006F52B3" w:rsidRPr="006F52B3">
        <w:rPr>
          <w:rFonts w:ascii="Arial" w:hAnsi="Arial" w:cs="Arial"/>
        </w:rPr>
        <w:t>La presente reforma entrará en vigor al día siguiente de su publicación en el Periódico Oficial del Estado de Baja California</w:t>
      </w:r>
      <w:r w:rsidRPr="00881730">
        <w:rPr>
          <w:rFonts w:ascii="Arial" w:hAnsi="Arial" w:cs="Arial"/>
        </w:rPr>
        <w:t>.</w:t>
      </w:r>
    </w:p>
    <w:p w:rsidR="00881730" w:rsidRDefault="00881730" w:rsidP="00881730">
      <w:pPr>
        <w:jc w:val="both"/>
        <w:rPr>
          <w:rFonts w:ascii="Arial" w:hAnsi="Arial" w:cs="Arial"/>
        </w:rPr>
      </w:pPr>
      <w:r w:rsidRPr="006F52B3">
        <w:rPr>
          <w:rFonts w:ascii="Arial" w:hAnsi="Arial" w:cs="Arial"/>
          <w:b/>
          <w:bCs/>
        </w:rPr>
        <w:t>DADO</w:t>
      </w:r>
      <w:r w:rsidRPr="00881730">
        <w:rPr>
          <w:rFonts w:ascii="Arial" w:hAnsi="Arial" w:cs="Arial"/>
        </w:rPr>
        <w:t xml:space="preserve"> en Sesión Ordinaria de la XXIV Legislatura en la Ciudad de Mexicali, B.C., a los nueve días del mes de noviembre del año dos mil veintitrés.</w:t>
      </w:r>
    </w:p>
    <w:p w:rsidR="006F52B3" w:rsidRPr="00881730" w:rsidRDefault="006F52B3" w:rsidP="00881730">
      <w:pPr>
        <w:jc w:val="both"/>
        <w:rPr>
          <w:rFonts w:ascii="Arial" w:hAnsi="Arial" w:cs="Arial"/>
        </w:rPr>
      </w:pPr>
    </w:p>
    <w:p w:rsidR="00881730" w:rsidRPr="00881730" w:rsidRDefault="00881730" w:rsidP="00881730">
      <w:pPr>
        <w:jc w:val="both"/>
        <w:rPr>
          <w:rFonts w:ascii="Arial" w:hAnsi="Arial" w:cs="Arial"/>
        </w:rPr>
      </w:pPr>
      <w:r w:rsidRPr="00881730">
        <w:rPr>
          <w:rFonts w:ascii="Arial" w:hAnsi="Arial" w:cs="Arial"/>
        </w:rPr>
        <w:t>DIP. MANUEL GUERRERO LUNA</w:t>
      </w:r>
    </w:p>
    <w:p w:rsidR="00881730" w:rsidRPr="00881730" w:rsidRDefault="00881730" w:rsidP="00881730">
      <w:pPr>
        <w:jc w:val="both"/>
        <w:rPr>
          <w:rFonts w:ascii="Arial" w:hAnsi="Arial" w:cs="Arial"/>
        </w:rPr>
      </w:pPr>
      <w:r w:rsidRPr="00881730">
        <w:rPr>
          <w:rFonts w:ascii="Arial" w:hAnsi="Arial" w:cs="Arial"/>
        </w:rPr>
        <w:t>PRESIDENTE</w:t>
      </w:r>
    </w:p>
    <w:p w:rsidR="00881730" w:rsidRDefault="00881730" w:rsidP="00881730">
      <w:pPr>
        <w:jc w:val="both"/>
        <w:rPr>
          <w:rFonts w:ascii="Arial" w:hAnsi="Arial" w:cs="Arial"/>
        </w:rPr>
      </w:pPr>
      <w:r w:rsidRPr="00881730">
        <w:rPr>
          <w:rFonts w:ascii="Arial" w:hAnsi="Arial" w:cs="Arial"/>
        </w:rPr>
        <w:t>(RÚBRICA)</w:t>
      </w:r>
    </w:p>
    <w:p w:rsidR="00881730" w:rsidRPr="00881730" w:rsidRDefault="00881730" w:rsidP="00881730">
      <w:pPr>
        <w:jc w:val="both"/>
        <w:rPr>
          <w:rFonts w:ascii="Arial" w:hAnsi="Arial" w:cs="Arial"/>
        </w:rPr>
      </w:pPr>
    </w:p>
    <w:p w:rsidR="00881730" w:rsidRPr="00881730" w:rsidRDefault="00881730" w:rsidP="00881730">
      <w:pPr>
        <w:jc w:val="both"/>
        <w:rPr>
          <w:rFonts w:ascii="Arial" w:hAnsi="Arial" w:cs="Arial"/>
        </w:rPr>
      </w:pPr>
      <w:r w:rsidRPr="00881730">
        <w:rPr>
          <w:rFonts w:ascii="Arial" w:hAnsi="Arial" w:cs="Arial"/>
        </w:rPr>
        <w:t>DIP. DUNNIA MONTSERRAT MURILLO LÓPEZ</w:t>
      </w:r>
    </w:p>
    <w:p w:rsidR="00881730" w:rsidRPr="00881730" w:rsidRDefault="00881730" w:rsidP="00881730">
      <w:pPr>
        <w:jc w:val="both"/>
        <w:rPr>
          <w:rFonts w:ascii="Arial" w:hAnsi="Arial" w:cs="Arial"/>
        </w:rPr>
      </w:pPr>
      <w:r w:rsidRPr="00881730">
        <w:rPr>
          <w:rFonts w:ascii="Arial" w:hAnsi="Arial" w:cs="Arial"/>
        </w:rPr>
        <w:t>SECRETARIA</w:t>
      </w:r>
    </w:p>
    <w:p w:rsidR="00881730" w:rsidRPr="00881730" w:rsidRDefault="00881730" w:rsidP="00881730">
      <w:pPr>
        <w:jc w:val="both"/>
        <w:rPr>
          <w:rFonts w:ascii="Arial" w:hAnsi="Arial" w:cs="Arial"/>
        </w:rPr>
      </w:pPr>
      <w:r w:rsidRPr="00881730">
        <w:rPr>
          <w:rFonts w:ascii="Arial" w:hAnsi="Arial" w:cs="Arial"/>
        </w:rPr>
        <w:t>(RÚBRICA)</w:t>
      </w:r>
    </w:p>
    <w:p w:rsidR="00881730" w:rsidRPr="00881730" w:rsidRDefault="00881730" w:rsidP="00881730">
      <w:pPr>
        <w:jc w:val="both"/>
        <w:rPr>
          <w:rFonts w:ascii="Arial" w:hAnsi="Arial" w:cs="Arial"/>
        </w:rPr>
      </w:pPr>
    </w:p>
    <w:p w:rsidR="00881730" w:rsidRPr="00881730" w:rsidRDefault="00881730" w:rsidP="00881730">
      <w:pPr>
        <w:jc w:val="both"/>
        <w:rPr>
          <w:rFonts w:ascii="Arial" w:hAnsi="Arial" w:cs="Arial"/>
        </w:rPr>
      </w:pPr>
      <w:r w:rsidRPr="00881730">
        <w:rPr>
          <w:rFonts w:ascii="Arial" w:hAnsi="Arial" w:cs="Arial"/>
        </w:rPr>
        <w:t>DE CONFORMIDAD CON LO DISPUESTO POR LA FRACCIÓN I DEL ARTÍCULO 49 DE LA CONSTITUCIÓN POLÍTICA DEL ESTADO LIBRE Y SOBERANO DE BAJA CALIFORNIA, IMPRÍMASE Y PUBLÍQUESE.</w:t>
      </w:r>
    </w:p>
    <w:p w:rsidR="00881730" w:rsidRPr="00881730" w:rsidRDefault="00881730" w:rsidP="00881730">
      <w:pPr>
        <w:jc w:val="both"/>
        <w:rPr>
          <w:rFonts w:ascii="Arial" w:hAnsi="Arial" w:cs="Arial"/>
        </w:rPr>
      </w:pPr>
    </w:p>
    <w:p w:rsidR="00881730" w:rsidRPr="00881730" w:rsidRDefault="00881730" w:rsidP="00881730">
      <w:pPr>
        <w:jc w:val="both"/>
        <w:rPr>
          <w:rFonts w:ascii="Arial" w:hAnsi="Arial" w:cs="Arial"/>
        </w:rPr>
      </w:pPr>
      <w:r w:rsidRPr="00881730">
        <w:rPr>
          <w:rFonts w:ascii="Arial" w:hAnsi="Arial" w:cs="Arial"/>
        </w:rPr>
        <w:tab/>
        <w:t>MEXICALI, BAJA CALIFORNIA, A LOS CATORCE DÍAS DEL MES DE NOVIEMBRE DEL AÑO DOS MIL VEINTITRÉS.</w:t>
      </w:r>
    </w:p>
    <w:p w:rsidR="00881730" w:rsidRPr="00881730" w:rsidRDefault="00881730" w:rsidP="00881730">
      <w:pPr>
        <w:jc w:val="both"/>
        <w:rPr>
          <w:rFonts w:ascii="Arial" w:hAnsi="Arial" w:cs="Arial"/>
        </w:rPr>
      </w:pPr>
    </w:p>
    <w:p w:rsidR="00881730" w:rsidRPr="00881730" w:rsidRDefault="00881730" w:rsidP="00881730">
      <w:pPr>
        <w:jc w:val="both"/>
        <w:rPr>
          <w:rFonts w:ascii="Arial" w:hAnsi="Arial" w:cs="Arial"/>
        </w:rPr>
      </w:pPr>
      <w:r w:rsidRPr="00881730">
        <w:rPr>
          <w:rFonts w:ascii="Arial" w:hAnsi="Arial" w:cs="Arial"/>
        </w:rPr>
        <w:t>MARINA DEL PILAR ÁVILA OLMEDA</w:t>
      </w:r>
    </w:p>
    <w:p w:rsidR="00881730" w:rsidRPr="00881730" w:rsidRDefault="00881730" w:rsidP="00881730">
      <w:pPr>
        <w:jc w:val="both"/>
        <w:rPr>
          <w:rFonts w:ascii="Arial" w:hAnsi="Arial" w:cs="Arial"/>
        </w:rPr>
      </w:pPr>
      <w:r w:rsidRPr="00881730">
        <w:rPr>
          <w:rFonts w:ascii="Arial" w:hAnsi="Arial" w:cs="Arial"/>
        </w:rPr>
        <w:t>GOBERNADORA DEL ESTADO</w:t>
      </w:r>
    </w:p>
    <w:p w:rsidR="00881730" w:rsidRPr="00881730" w:rsidRDefault="00881730" w:rsidP="00881730">
      <w:pPr>
        <w:jc w:val="both"/>
        <w:rPr>
          <w:rFonts w:ascii="Arial" w:hAnsi="Arial" w:cs="Arial"/>
        </w:rPr>
      </w:pPr>
      <w:r w:rsidRPr="00881730">
        <w:rPr>
          <w:rFonts w:ascii="Arial" w:hAnsi="Arial" w:cs="Arial"/>
        </w:rPr>
        <w:t>DE BAJA CALIFORNIA</w:t>
      </w:r>
    </w:p>
    <w:p w:rsidR="00881730" w:rsidRPr="00881730" w:rsidRDefault="00881730" w:rsidP="00881730">
      <w:pPr>
        <w:jc w:val="both"/>
        <w:rPr>
          <w:rFonts w:ascii="Arial" w:hAnsi="Arial" w:cs="Arial"/>
        </w:rPr>
      </w:pPr>
      <w:r w:rsidRPr="00881730">
        <w:rPr>
          <w:rFonts w:ascii="Arial" w:hAnsi="Arial" w:cs="Arial"/>
        </w:rPr>
        <w:t>(RÚBRICA)</w:t>
      </w:r>
    </w:p>
    <w:p w:rsidR="00881730" w:rsidRPr="00881730" w:rsidRDefault="00881730" w:rsidP="00881730">
      <w:pPr>
        <w:jc w:val="both"/>
        <w:rPr>
          <w:rFonts w:ascii="Arial" w:hAnsi="Arial" w:cs="Arial"/>
        </w:rPr>
      </w:pPr>
    </w:p>
    <w:p w:rsidR="00881730" w:rsidRPr="00881730" w:rsidRDefault="00881730" w:rsidP="00881730">
      <w:pPr>
        <w:jc w:val="both"/>
        <w:rPr>
          <w:rFonts w:ascii="Arial" w:hAnsi="Arial" w:cs="Arial"/>
        </w:rPr>
      </w:pPr>
      <w:r w:rsidRPr="00881730">
        <w:rPr>
          <w:rFonts w:ascii="Arial" w:hAnsi="Arial" w:cs="Arial"/>
        </w:rPr>
        <w:t>CATALINO ZAVALA MÁRQUEZ</w:t>
      </w:r>
    </w:p>
    <w:p w:rsidR="00881730" w:rsidRPr="00881730" w:rsidRDefault="00881730" w:rsidP="00881730">
      <w:pPr>
        <w:jc w:val="both"/>
        <w:rPr>
          <w:rFonts w:ascii="Arial" w:hAnsi="Arial" w:cs="Arial"/>
        </w:rPr>
      </w:pPr>
      <w:r w:rsidRPr="00881730">
        <w:rPr>
          <w:rFonts w:ascii="Arial" w:hAnsi="Arial" w:cs="Arial"/>
        </w:rPr>
        <w:t>SECRETARIO GENERAL DE GOBIERNO</w:t>
      </w:r>
    </w:p>
    <w:p w:rsidR="00881730" w:rsidRPr="00881730" w:rsidRDefault="00881730" w:rsidP="00881730">
      <w:pPr>
        <w:jc w:val="both"/>
        <w:rPr>
          <w:rFonts w:ascii="Arial" w:hAnsi="Arial" w:cs="Arial"/>
        </w:rPr>
      </w:pPr>
      <w:r w:rsidRPr="00881730">
        <w:rPr>
          <w:rFonts w:ascii="Arial" w:hAnsi="Arial" w:cs="Arial"/>
        </w:rPr>
        <w:t>DEL ESTADO DE BAJA CALIFORNIA</w:t>
      </w:r>
    </w:p>
    <w:p w:rsidR="00881730" w:rsidRPr="00881730" w:rsidRDefault="00881730" w:rsidP="00881730">
      <w:pPr>
        <w:jc w:val="both"/>
        <w:rPr>
          <w:rFonts w:ascii="Arial" w:hAnsi="Arial" w:cs="Arial"/>
        </w:rPr>
      </w:pPr>
      <w:r w:rsidRPr="00881730">
        <w:rPr>
          <w:rFonts w:ascii="Arial" w:hAnsi="Arial" w:cs="Arial"/>
        </w:rPr>
        <w:t>(RÚBRICA)</w:t>
      </w:r>
    </w:p>
    <w:p w:rsidR="00881730" w:rsidRPr="00157F48" w:rsidRDefault="00881730" w:rsidP="00963FAA">
      <w:pPr>
        <w:jc w:val="both"/>
        <w:rPr>
          <w:rFonts w:ascii="Arial" w:hAnsi="Arial" w:cs="Arial"/>
        </w:rPr>
      </w:pPr>
    </w:p>
    <w:sectPr w:rsidR="00881730" w:rsidRPr="00157F48" w:rsidSect="00157F48">
      <w:headerReference w:type="default" r:id="rId7"/>
      <w:footerReference w:type="default" r:id="rId8"/>
      <w:pgSz w:w="12240" w:h="15840" w:code="1"/>
      <w:pgMar w:top="1418" w:right="1041" w:bottom="1418"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61" w:rsidRDefault="00116E61" w:rsidP="00067CD6">
      <w:r>
        <w:separator/>
      </w:r>
    </w:p>
  </w:endnote>
  <w:endnote w:type="continuationSeparator" w:id="0">
    <w:p w:rsidR="00116E61" w:rsidRDefault="00116E61" w:rsidP="0006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7E" w:rsidRDefault="00BB7F1F" w:rsidP="008E517E">
    <w:pPr>
      <w:pStyle w:val="Piedepgina"/>
      <w:jc w:val="right"/>
      <w:rPr>
        <w:lang w:val="es-ES"/>
      </w:rPr>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-10160</wp:posOffset>
              </wp:positionH>
              <wp:positionV relativeFrom="paragraph">
                <wp:posOffset>122555</wp:posOffset>
              </wp:positionV>
              <wp:extent cx="6390005" cy="36830"/>
              <wp:effectExtent l="18415" t="17780" r="20955" b="12065"/>
              <wp:wrapNone/>
              <wp:docPr id="1"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390005" cy="36830"/>
                        <a:chOff x="1123" y="1993"/>
                        <a:chExt cx="9925" cy="57"/>
                      </a:xfrm>
                    </wpg:grpSpPr>
                    <wps:wsp>
                      <wps:cNvPr id="2" name="AutoShape 68"/>
                      <wps:cNvCnPr>
                        <a:cxnSpLocks noChangeAspect="1"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AA23B" id="Group 12" o:spid="_x0000_s1026" style="position:absolute;margin-left:-.8pt;margin-top:9.65pt;width:503.15pt;height:2.9pt;rotation:180;z-index:251657728" coordorigin="1123,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">
              <o:lock v:ext="edit" aspectratio="t"/>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o:lock v:ext="edit" aspectratio="t"/>
              </v:shape>
              <v:shape id="AutoShape 69" o:spid="_x0000_s1028" type="#_x0000_t32" style="position:absolute;left:1123;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o:lock v:ext="edit" aspectratio="t"/>
              </v:shape>
            </v:group>
          </w:pict>
        </mc:Fallback>
      </mc:AlternateContent>
    </w:r>
  </w:p>
  <w:p w:rsidR="008E517E" w:rsidRDefault="008E517E" w:rsidP="008E517E">
    <w:pPr>
      <w:rPr>
        <w:i/>
        <w:sz w:val="20"/>
        <w:szCs w:val="20"/>
      </w:rPr>
    </w:pPr>
    <w:r>
      <w:rPr>
        <w:i/>
        <w:sz w:val="20"/>
        <w:szCs w:val="20"/>
      </w:rPr>
      <w:t xml:space="preserve">Ley de los Derechos, Protección e Integración de las Personas Adultas Mayores </w:t>
    </w:r>
    <w:r>
      <w:rPr>
        <w:i/>
        <w:sz w:val="20"/>
        <w:szCs w:val="20"/>
      </w:rPr>
      <w:tab/>
    </w:r>
    <w:r>
      <w:rPr>
        <w:i/>
        <w:sz w:val="20"/>
        <w:szCs w:val="20"/>
      </w:rPr>
      <w:tab/>
    </w:r>
    <w:r>
      <w:rPr>
        <w:i/>
        <w:sz w:val="20"/>
        <w:szCs w:val="20"/>
      </w:rPr>
      <w:tab/>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BB7F1F" w:rsidRPr="00BB7F1F">
      <w:rPr>
        <w:rFonts w:ascii="Cambria" w:hAnsi="Cambria"/>
        <w:noProof/>
        <w:lang w:val="es-ES"/>
      </w:rPr>
      <w:t>1</w:t>
    </w:r>
    <w:r w:rsidRPr="00903215">
      <w:rPr>
        <w:rFonts w:ascii="Cambria" w:hAnsi="Cambria"/>
      </w:rPr>
      <w:fldChar w:fldCharType="end"/>
    </w:r>
  </w:p>
  <w:p w:rsidR="008E517E" w:rsidRPr="00917552" w:rsidRDefault="008E517E" w:rsidP="008E517E">
    <w:pPr>
      <w:rPr>
        <w:i/>
        <w:sz w:val="20"/>
        <w:szCs w:val="20"/>
      </w:rPr>
    </w:pPr>
    <w:r>
      <w:rPr>
        <w:i/>
        <w:sz w:val="20"/>
        <w:szCs w:val="20"/>
      </w:rPr>
      <w:t xml:space="preserve">en </w:t>
    </w:r>
    <w:r w:rsidRPr="00917552">
      <w:rPr>
        <w:i/>
        <w:sz w:val="20"/>
        <w:szCs w:val="20"/>
      </w:rPr>
      <w:t>el Estado de Baja California</w:t>
    </w:r>
    <w:r>
      <w:rPr>
        <w:i/>
        <w:sz w:val="20"/>
        <w:szCs w:val="20"/>
      </w:rPr>
      <w:t>.</w:t>
    </w:r>
    <w:r>
      <w:rPr>
        <w:i/>
        <w:sz w:val="20"/>
        <w:szCs w:val="20"/>
      </w:rPr>
      <w:tab/>
    </w:r>
  </w:p>
  <w:p w:rsidR="008E517E" w:rsidRDefault="008E517E" w:rsidP="008E517E">
    <w:pPr>
      <w:pStyle w:val="Piedepgina"/>
    </w:pPr>
  </w:p>
  <w:p w:rsidR="00736F53" w:rsidRDefault="00736F53" w:rsidP="001E1608">
    <w:pPr>
      <w:pStyle w:val="Piedepgina"/>
    </w:pPr>
  </w:p>
  <w:p w:rsidR="00736F53" w:rsidRDefault="00736F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61" w:rsidRDefault="00116E61" w:rsidP="00067CD6">
      <w:r>
        <w:separator/>
      </w:r>
    </w:p>
  </w:footnote>
  <w:footnote w:type="continuationSeparator" w:id="0">
    <w:p w:rsidR="00116E61" w:rsidRDefault="00116E61" w:rsidP="0006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72" w:type="dxa"/>
      <w:tblLayout w:type="fixed"/>
      <w:tblCellMar>
        <w:left w:w="70" w:type="dxa"/>
        <w:right w:w="70" w:type="dxa"/>
      </w:tblCellMar>
      <w:tblLook w:val="0000" w:firstRow="0" w:lastRow="0" w:firstColumn="0" w:lastColumn="0" w:noHBand="0" w:noVBand="0"/>
    </w:tblPr>
    <w:tblGrid>
      <w:gridCol w:w="1135"/>
      <w:gridCol w:w="3645"/>
      <w:gridCol w:w="5427"/>
    </w:tblGrid>
    <w:tr w:rsidR="00157F48" w:rsidRPr="00157F48" w:rsidTr="009B2B69">
      <w:trPr>
        <w:cantSplit/>
        <w:trHeight w:val="148"/>
      </w:trPr>
      <w:tc>
        <w:tcPr>
          <w:tcW w:w="1135" w:type="dxa"/>
          <w:vMerge w:val="restart"/>
          <w:vAlign w:val="center"/>
        </w:tcPr>
        <w:p w:rsidR="00157F48" w:rsidRPr="00157F48" w:rsidRDefault="00157F48" w:rsidP="00157F48">
          <w:pPr>
            <w:tabs>
              <w:tab w:val="center" w:pos="4320"/>
              <w:tab w:val="right" w:pos="8640"/>
            </w:tabs>
            <w:autoSpaceDE w:val="0"/>
            <w:autoSpaceDN w:val="0"/>
            <w:rPr>
              <w:rFonts w:ascii="CG Omega" w:hAnsi="CG Omega"/>
              <w:sz w:val="16"/>
              <w:szCs w:val="20"/>
              <w:lang w:val="es-ES"/>
            </w:rPr>
          </w:pPr>
        </w:p>
      </w:tc>
      <w:tc>
        <w:tcPr>
          <w:tcW w:w="9072" w:type="dxa"/>
          <w:gridSpan w:val="2"/>
          <w:tcBorders>
            <w:bottom w:val="thinThickLargeGap" w:sz="8" w:space="0" w:color="808080"/>
          </w:tcBorders>
          <w:vAlign w:val="bottom"/>
        </w:tcPr>
        <w:p w:rsidR="00157F48" w:rsidRPr="00157F48" w:rsidRDefault="00157F48" w:rsidP="00A06E31">
          <w:pPr>
            <w:tabs>
              <w:tab w:val="center" w:pos="4320"/>
              <w:tab w:val="right" w:pos="8640"/>
            </w:tabs>
            <w:autoSpaceDE w:val="0"/>
            <w:autoSpaceDN w:val="0"/>
            <w:ind w:left="358" w:hanging="284"/>
            <w:rPr>
              <w:rFonts w:ascii="Tahoma" w:hAnsi="Tahoma" w:cs="Tahoma"/>
              <w:b/>
              <w:bCs/>
              <w:sz w:val="6"/>
              <w:szCs w:val="6"/>
              <w:lang w:val="es-ES"/>
            </w:rPr>
          </w:pPr>
        </w:p>
      </w:tc>
    </w:tr>
    <w:tr w:rsidR="00157F48" w:rsidRPr="00157F48" w:rsidTr="009B2B69">
      <w:trPr>
        <w:cantSplit/>
        <w:trHeight w:val="52"/>
      </w:trPr>
      <w:tc>
        <w:tcPr>
          <w:tcW w:w="1135" w:type="dxa"/>
          <w:vMerge/>
        </w:tcPr>
        <w:p w:rsidR="00157F48" w:rsidRPr="00157F48" w:rsidRDefault="00157F48" w:rsidP="00157F48">
          <w:pPr>
            <w:tabs>
              <w:tab w:val="center" w:pos="4320"/>
              <w:tab w:val="right" w:pos="8640"/>
            </w:tabs>
            <w:autoSpaceDE w:val="0"/>
            <w:autoSpaceDN w:val="0"/>
            <w:rPr>
              <w:rFonts w:ascii="CG Omega" w:hAnsi="CG Omega"/>
              <w:sz w:val="16"/>
              <w:szCs w:val="20"/>
              <w:lang w:val="es-ES"/>
            </w:rPr>
          </w:pPr>
        </w:p>
      </w:tc>
      <w:tc>
        <w:tcPr>
          <w:tcW w:w="9072" w:type="dxa"/>
          <w:gridSpan w:val="2"/>
          <w:tcBorders>
            <w:top w:val="thinThickLargeGap" w:sz="8" w:space="0" w:color="808080"/>
          </w:tcBorders>
        </w:tcPr>
        <w:p w:rsidR="00157F48" w:rsidRPr="00157F48" w:rsidRDefault="00157F48" w:rsidP="00157F48">
          <w:pPr>
            <w:tabs>
              <w:tab w:val="center" w:pos="4320"/>
              <w:tab w:val="right" w:pos="8640"/>
            </w:tabs>
            <w:autoSpaceDE w:val="0"/>
            <w:autoSpaceDN w:val="0"/>
            <w:ind w:left="-70"/>
            <w:jc w:val="right"/>
            <w:rPr>
              <w:rFonts w:ascii="Arial Narrow" w:hAnsi="Arial Narrow" w:cs="Arial"/>
              <w:sz w:val="4"/>
              <w:szCs w:val="20"/>
              <w:lang w:val="es-ES"/>
            </w:rPr>
          </w:pPr>
        </w:p>
      </w:tc>
    </w:tr>
    <w:tr w:rsidR="00157F48" w:rsidRPr="00157F48" w:rsidTr="00A06E31">
      <w:trPr>
        <w:cantSplit/>
        <w:trHeight w:val="747"/>
      </w:trPr>
      <w:tc>
        <w:tcPr>
          <w:tcW w:w="1135" w:type="dxa"/>
          <w:vMerge/>
        </w:tcPr>
        <w:p w:rsidR="00157F48" w:rsidRPr="00157F48" w:rsidRDefault="00157F48" w:rsidP="00157F48">
          <w:pPr>
            <w:tabs>
              <w:tab w:val="center" w:pos="4320"/>
              <w:tab w:val="right" w:pos="8640"/>
            </w:tabs>
            <w:autoSpaceDE w:val="0"/>
            <w:autoSpaceDN w:val="0"/>
            <w:rPr>
              <w:rFonts w:ascii="CG Omega" w:hAnsi="CG Omega"/>
              <w:sz w:val="16"/>
              <w:szCs w:val="20"/>
              <w:lang w:val="es-ES"/>
            </w:rPr>
          </w:pPr>
        </w:p>
      </w:tc>
      <w:tc>
        <w:tcPr>
          <w:tcW w:w="3645" w:type="dxa"/>
        </w:tcPr>
        <w:p w:rsidR="00157F48" w:rsidRPr="00157F48" w:rsidRDefault="00157F48" w:rsidP="00157F48">
          <w:pPr>
            <w:tabs>
              <w:tab w:val="center" w:pos="4320"/>
              <w:tab w:val="right" w:pos="8640"/>
            </w:tabs>
            <w:autoSpaceDE w:val="0"/>
            <w:autoSpaceDN w:val="0"/>
            <w:rPr>
              <w:rFonts w:ascii="Lucida Fax" w:hAnsi="Lucida Fax" w:cs="Lao UI"/>
              <w:i/>
              <w:noProof/>
              <w:sz w:val="12"/>
              <w:szCs w:val="12"/>
              <w:lang w:val="es-ES" w:eastAsia="es-MX"/>
            </w:rPr>
          </w:pPr>
          <w:r w:rsidRPr="00157F48">
            <w:rPr>
              <w:rFonts w:ascii="Lucida Fax" w:hAnsi="Lucida Fax" w:cs="Lao UI"/>
              <w:i/>
              <w:noProof/>
              <w:sz w:val="12"/>
              <w:szCs w:val="12"/>
              <w:lang w:val="es-ES" w:eastAsia="es-MX"/>
            </w:rPr>
            <w:t>H. Congreso del Estado de Baja California</w:t>
          </w:r>
          <w:r w:rsidR="00FF650A">
            <w:rPr>
              <w:rFonts w:ascii="Lucida Fax" w:hAnsi="Lucida Fax" w:cs="Lao UI"/>
              <w:i/>
              <w:noProof/>
              <w:sz w:val="12"/>
              <w:szCs w:val="12"/>
              <w:lang w:val="es-ES" w:eastAsia="es-MX"/>
            </w:rPr>
            <w:t>.</w:t>
          </w:r>
        </w:p>
        <w:p w:rsidR="00157F48" w:rsidRPr="00157F48" w:rsidRDefault="00157F48" w:rsidP="00157F48">
          <w:pPr>
            <w:tabs>
              <w:tab w:val="left" w:pos="3660"/>
              <w:tab w:val="center" w:pos="4320"/>
              <w:tab w:val="right" w:pos="8640"/>
            </w:tabs>
            <w:autoSpaceDE w:val="0"/>
            <w:autoSpaceDN w:val="0"/>
            <w:rPr>
              <w:rFonts w:ascii="Lucida Fax" w:hAnsi="Lucida Fax" w:cs="Lao UI"/>
              <w:i/>
              <w:noProof/>
              <w:sz w:val="12"/>
              <w:szCs w:val="12"/>
              <w:lang w:val="es-ES" w:eastAsia="es-MX"/>
            </w:rPr>
          </w:pPr>
          <w:r w:rsidRPr="00157F48">
            <w:rPr>
              <w:rFonts w:ascii="Lucida Fax" w:hAnsi="Lucida Fax" w:cs="Lao UI"/>
              <w:i/>
              <w:noProof/>
              <w:sz w:val="12"/>
              <w:szCs w:val="12"/>
              <w:lang w:val="es-ES" w:eastAsia="es-MX"/>
            </w:rPr>
            <w:t>Dirección de Procesos Parlamentarios</w:t>
          </w:r>
          <w:r w:rsidR="00FF650A">
            <w:rPr>
              <w:rFonts w:ascii="Lucida Fax" w:hAnsi="Lucida Fax" w:cs="Lao UI"/>
              <w:i/>
              <w:noProof/>
              <w:sz w:val="12"/>
              <w:szCs w:val="12"/>
              <w:lang w:val="es-ES" w:eastAsia="es-MX"/>
            </w:rPr>
            <w:t>.</w:t>
          </w:r>
          <w:r w:rsidRPr="00157F48">
            <w:rPr>
              <w:rFonts w:ascii="Lucida Fax" w:hAnsi="Lucida Fax" w:cs="Lao UI"/>
              <w:i/>
              <w:noProof/>
              <w:sz w:val="12"/>
              <w:szCs w:val="12"/>
              <w:lang w:val="es-ES" w:eastAsia="es-MX"/>
            </w:rPr>
            <w:tab/>
          </w:r>
        </w:p>
        <w:p w:rsidR="00FF650A" w:rsidRDefault="00157F48" w:rsidP="00FF650A">
          <w:pPr>
            <w:tabs>
              <w:tab w:val="center" w:pos="4320"/>
              <w:tab w:val="right" w:pos="8640"/>
            </w:tabs>
            <w:autoSpaceDE w:val="0"/>
            <w:autoSpaceDN w:val="0"/>
            <w:ind w:left="-70"/>
            <w:rPr>
              <w:rFonts w:ascii="Lucida Fax" w:hAnsi="Lucida Fax" w:cs="Lao UI"/>
              <w:i/>
              <w:noProof/>
              <w:sz w:val="12"/>
              <w:szCs w:val="12"/>
              <w:lang w:val="es-ES" w:eastAsia="es-MX"/>
            </w:rPr>
          </w:pPr>
          <w:r w:rsidRPr="00157F48">
            <w:rPr>
              <w:rFonts w:ascii="Lucida Fax" w:hAnsi="Lucida Fax" w:cs="Lao UI"/>
              <w:i/>
              <w:noProof/>
              <w:sz w:val="12"/>
              <w:szCs w:val="12"/>
              <w:lang w:val="es-ES" w:eastAsia="es-MX"/>
            </w:rPr>
            <w:t xml:space="preserve"> </w:t>
          </w:r>
          <w:r w:rsidR="00FF650A" w:rsidRPr="00B344CF">
            <w:rPr>
              <w:rFonts w:ascii="Lucida Fax" w:hAnsi="Lucida Fax" w:cs="Lao UI"/>
              <w:i/>
              <w:noProof/>
              <w:sz w:val="12"/>
              <w:szCs w:val="12"/>
              <w:lang w:val="es-ES" w:eastAsia="es-MX"/>
            </w:rPr>
            <w:t xml:space="preserve">Coordinación </w:t>
          </w:r>
          <w:r w:rsidR="00FF650A">
            <w:rPr>
              <w:rFonts w:ascii="Lucida Fax" w:hAnsi="Lucida Fax" w:cs="Lao UI"/>
              <w:i/>
              <w:noProof/>
              <w:sz w:val="12"/>
              <w:szCs w:val="12"/>
              <w:lang w:val="es-ES" w:eastAsia="es-MX"/>
            </w:rPr>
            <w:t>de</w:t>
          </w:r>
          <w:r w:rsidR="00FF650A" w:rsidRPr="00B344CF">
            <w:rPr>
              <w:rFonts w:ascii="Lucida Fax" w:hAnsi="Lucida Fax" w:cs="Lao UI"/>
              <w:i/>
              <w:noProof/>
              <w:sz w:val="12"/>
              <w:szCs w:val="12"/>
              <w:lang w:val="es-ES" w:eastAsia="es-MX"/>
            </w:rPr>
            <w:t xml:space="preserve"> Registro Parlamentario</w:t>
          </w:r>
          <w:r w:rsidR="00FF650A">
            <w:rPr>
              <w:rFonts w:ascii="Lucida Fax" w:hAnsi="Lucida Fax" w:cs="Lao UI"/>
              <w:i/>
              <w:noProof/>
              <w:sz w:val="12"/>
              <w:szCs w:val="12"/>
              <w:lang w:val="es-ES" w:eastAsia="es-MX"/>
            </w:rPr>
            <w:t xml:space="preserve"> y</w:t>
          </w:r>
        </w:p>
        <w:p w:rsidR="00157F48" w:rsidRPr="00157F48" w:rsidRDefault="00FF650A" w:rsidP="00FF650A">
          <w:pPr>
            <w:tabs>
              <w:tab w:val="center" w:pos="4320"/>
              <w:tab w:val="right" w:pos="8640"/>
            </w:tabs>
            <w:autoSpaceDE w:val="0"/>
            <w:autoSpaceDN w:val="0"/>
            <w:ind w:left="-70"/>
            <w:rPr>
              <w:rFonts w:ascii="Arial Narrow" w:hAnsi="Arial Narrow" w:cs="Arial"/>
              <w:sz w:val="4"/>
              <w:szCs w:val="20"/>
              <w:lang w:val="es-ES"/>
            </w:rPr>
          </w:pPr>
          <w:r>
            <w:rPr>
              <w:rFonts w:ascii="Lucida Fax" w:hAnsi="Lucida Fax" w:cs="Lao UI"/>
              <w:i/>
              <w:noProof/>
              <w:sz w:val="12"/>
              <w:szCs w:val="12"/>
              <w:lang w:val="es-ES" w:eastAsia="es-MX"/>
            </w:rPr>
            <w:t xml:space="preserve"> Actualización Legislativa.</w:t>
          </w:r>
          <w:r w:rsidRPr="00157F48">
            <w:rPr>
              <w:rFonts w:ascii="Arial Narrow" w:hAnsi="Arial Narrow" w:cs="Arial"/>
              <w:sz w:val="4"/>
              <w:szCs w:val="20"/>
              <w:lang w:val="es-ES"/>
            </w:rPr>
            <w:t xml:space="preserve"> </w:t>
          </w:r>
        </w:p>
        <w:p w:rsidR="00157F48" w:rsidRPr="00157F48" w:rsidRDefault="00157F48" w:rsidP="00157F48">
          <w:pPr>
            <w:tabs>
              <w:tab w:val="center" w:pos="4320"/>
              <w:tab w:val="right" w:pos="8640"/>
            </w:tabs>
            <w:autoSpaceDE w:val="0"/>
            <w:autoSpaceDN w:val="0"/>
            <w:ind w:left="-70"/>
            <w:rPr>
              <w:rFonts w:ascii="Arial Narrow" w:hAnsi="Arial Narrow" w:cs="Arial"/>
              <w:sz w:val="4"/>
              <w:szCs w:val="20"/>
              <w:lang w:val="es-ES"/>
            </w:rPr>
          </w:pPr>
        </w:p>
        <w:p w:rsidR="00157F48" w:rsidRPr="00157F48" w:rsidRDefault="00157F48" w:rsidP="00157F48">
          <w:pPr>
            <w:tabs>
              <w:tab w:val="center" w:pos="4320"/>
              <w:tab w:val="right" w:pos="8640"/>
            </w:tabs>
            <w:autoSpaceDE w:val="0"/>
            <w:autoSpaceDN w:val="0"/>
            <w:ind w:left="-70"/>
            <w:rPr>
              <w:rFonts w:ascii="Arial Narrow" w:hAnsi="Arial Narrow" w:cs="Arial"/>
              <w:sz w:val="4"/>
              <w:szCs w:val="20"/>
              <w:lang w:val="es-ES"/>
            </w:rPr>
          </w:pPr>
        </w:p>
        <w:p w:rsidR="00157F48" w:rsidRPr="00157F48" w:rsidRDefault="00157F48" w:rsidP="00157F48">
          <w:pPr>
            <w:tabs>
              <w:tab w:val="center" w:pos="4320"/>
              <w:tab w:val="right" w:pos="8640"/>
            </w:tabs>
            <w:autoSpaceDE w:val="0"/>
            <w:autoSpaceDN w:val="0"/>
            <w:ind w:left="-70"/>
            <w:rPr>
              <w:rFonts w:ascii="Arial Narrow" w:hAnsi="Arial Narrow" w:cs="Arial"/>
              <w:sz w:val="4"/>
              <w:szCs w:val="20"/>
              <w:lang w:val="es-ES"/>
            </w:rPr>
          </w:pPr>
        </w:p>
        <w:p w:rsidR="00157F48" w:rsidRPr="00157F48" w:rsidRDefault="00157F48" w:rsidP="00157F48">
          <w:pPr>
            <w:tabs>
              <w:tab w:val="center" w:pos="4320"/>
              <w:tab w:val="right" w:pos="8640"/>
            </w:tabs>
            <w:autoSpaceDE w:val="0"/>
            <w:autoSpaceDN w:val="0"/>
            <w:rPr>
              <w:rFonts w:ascii="Arial Narrow" w:hAnsi="Arial Narrow" w:cs="Arial"/>
              <w:sz w:val="4"/>
              <w:szCs w:val="20"/>
              <w:lang w:val="es-ES"/>
            </w:rPr>
          </w:pPr>
        </w:p>
        <w:p w:rsidR="00157F48" w:rsidRPr="00157F48" w:rsidRDefault="00157F48" w:rsidP="00157F48">
          <w:pPr>
            <w:tabs>
              <w:tab w:val="center" w:pos="4320"/>
              <w:tab w:val="right" w:pos="8640"/>
            </w:tabs>
            <w:autoSpaceDE w:val="0"/>
            <w:autoSpaceDN w:val="0"/>
            <w:ind w:left="-70"/>
            <w:rPr>
              <w:rFonts w:ascii="Arial Narrow" w:hAnsi="Arial Narrow" w:cs="Arial"/>
              <w:sz w:val="4"/>
              <w:szCs w:val="20"/>
              <w:lang w:val="es-ES"/>
            </w:rPr>
          </w:pPr>
        </w:p>
        <w:p w:rsidR="00157F48" w:rsidRPr="00157F48" w:rsidRDefault="00157F48" w:rsidP="00157F48">
          <w:pPr>
            <w:tabs>
              <w:tab w:val="center" w:pos="4320"/>
              <w:tab w:val="right" w:pos="8640"/>
            </w:tabs>
            <w:autoSpaceDE w:val="0"/>
            <w:autoSpaceDN w:val="0"/>
            <w:ind w:left="-70"/>
            <w:rPr>
              <w:rFonts w:ascii="Arial Narrow" w:hAnsi="Arial Narrow" w:cs="Arial"/>
              <w:sz w:val="4"/>
              <w:szCs w:val="20"/>
              <w:lang w:val="es-ES"/>
            </w:rPr>
          </w:pPr>
        </w:p>
        <w:p w:rsidR="00157F48" w:rsidRPr="00157F48" w:rsidRDefault="00157F48" w:rsidP="00157F48">
          <w:pPr>
            <w:tabs>
              <w:tab w:val="center" w:pos="4320"/>
              <w:tab w:val="right" w:pos="8640"/>
            </w:tabs>
            <w:autoSpaceDE w:val="0"/>
            <w:autoSpaceDN w:val="0"/>
            <w:ind w:left="-70"/>
            <w:rPr>
              <w:rFonts w:ascii="Arial Narrow" w:hAnsi="Arial Narrow" w:cs="Arial"/>
              <w:sz w:val="4"/>
              <w:szCs w:val="20"/>
              <w:lang w:val="es-ES"/>
            </w:rPr>
          </w:pPr>
        </w:p>
      </w:tc>
      <w:tc>
        <w:tcPr>
          <w:tcW w:w="5427" w:type="dxa"/>
        </w:tcPr>
        <w:p w:rsidR="00157F48" w:rsidRPr="00157F48" w:rsidRDefault="00157F48" w:rsidP="00F8799F">
          <w:pPr>
            <w:tabs>
              <w:tab w:val="center" w:pos="4320"/>
              <w:tab w:val="right" w:pos="8640"/>
            </w:tabs>
            <w:autoSpaceDE w:val="0"/>
            <w:autoSpaceDN w:val="0"/>
            <w:ind w:left="-70"/>
            <w:jc w:val="right"/>
            <w:rPr>
              <w:bCs/>
              <w:sz w:val="20"/>
              <w:szCs w:val="20"/>
              <w:lang w:val="es-ES"/>
            </w:rPr>
          </w:pPr>
        </w:p>
        <w:p w:rsidR="00157F48" w:rsidRPr="00157F48" w:rsidRDefault="00157F48" w:rsidP="00F8799F">
          <w:pPr>
            <w:tabs>
              <w:tab w:val="center" w:pos="4320"/>
              <w:tab w:val="right" w:pos="8640"/>
            </w:tabs>
            <w:autoSpaceDE w:val="0"/>
            <w:autoSpaceDN w:val="0"/>
            <w:ind w:left="-70"/>
            <w:jc w:val="right"/>
            <w:rPr>
              <w:bCs/>
              <w:sz w:val="16"/>
              <w:szCs w:val="16"/>
              <w:lang w:val="es-ES"/>
            </w:rPr>
          </w:pPr>
        </w:p>
        <w:p w:rsidR="00157F48" w:rsidRPr="00157F48" w:rsidRDefault="00F76598" w:rsidP="00F8799F">
          <w:pPr>
            <w:tabs>
              <w:tab w:val="center" w:pos="4320"/>
              <w:tab w:val="right" w:pos="8640"/>
            </w:tabs>
            <w:autoSpaceDE w:val="0"/>
            <w:autoSpaceDN w:val="0"/>
            <w:jc w:val="right"/>
            <w:rPr>
              <w:i/>
              <w:iCs/>
              <w:color w:val="181818"/>
              <w:sz w:val="18"/>
              <w:szCs w:val="18"/>
              <w:lang w:val="es-ES"/>
            </w:rPr>
          </w:pPr>
          <w:hyperlink w:anchor="DECRETO314XXIV" w:history="1">
            <w:r w:rsidR="00157F48" w:rsidRPr="00F76598">
              <w:rPr>
                <w:rStyle w:val="Hipervnculo"/>
                <w:i/>
                <w:iCs/>
                <w:sz w:val="18"/>
                <w:szCs w:val="18"/>
                <w:lang w:val="es-ES"/>
              </w:rPr>
              <w:t xml:space="preserve">Última reforma P. O.  No. </w:t>
            </w:r>
            <w:r w:rsidR="00881730">
              <w:rPr>
                <w:rStyle w:val="Hipervnculo"/>
                <w:i/>
                <w:iCs/>
                <w:sz w:val="18"/>
                <w:szCs w:val="18"/>
                <w:lang w:val="es-ES"/>
              </w:rPr>
              <w:t>67</w:t>
            </w:r>
            <w:r w:rsidR="000A0709">
              <w:rPr>
                <w:rStyle w:val="Hipervnculo"/>
                <w:i/>
                <w:iCs/>
                <w:sz w:val="18"/>
                <w:szCs w:val="18"/>
                <w:lang w:val="es-ES"/>
              </w:rPr>
              <w:t xml:space="preserve">, </w:t>
            </w:r>
            <w:r w:rsidR="0038544E">
              <w:rPr>
                <w:rStyle w:val="Hipervnculo"/>
                <w:i/>
                <w:iCs/>
                <w:sz w:val="18"/>
                <w:szCs w:val="18"/>
                <w:lang w:val="es-ES"/>
              </w:rPr>
              <w:t>Sección</w:t>
            </w:r>
            <w:r w:rsidR="00881730">
              <w:rPr>
                <w:rStyle w:val="Hipervnculo"/>
                <w:i/>
                <w:iCs/>
                <w:sz w:val="18"/>
                <w:szCs w:val="18"/>
                <w:lang w:val="es-ES"/>
              </w:rPr>
              <w:t xml:space="preserve"> </w:t>
            </w:r>
            <w:r w:rsidR="0038544E">
              <w:rPr>
                <w:rStyle w:val="Hipervnculo"/>
                <w:i/>
                <w:iCs/>
                <w:sz w:val="18"/>
                <w:szCs w:val="18"/>
                <w:lang w:val="es-ES"/>
              </w:rPr>
              <w:t>I</w:t>
            </w:r>
            <w:r w:rsidR="00157F48" w:rsidRPr="00F76598">
              <w:rPr>
                <w:rStyle w:val="Hipervnculo"/>
                <w:i/>
                <w:iCs/>
                <w:sz w:val="18"/>
                <w:szCs w:val="18"/>
                <w:lang w:val="es-ES"/>
              </w:rPr>
              <w:t xml:space="preserve">, </w:t>
            </w:r>
            <w:r w:rsidR="00963FAA">
              <w:rPr>
                <w:rStyle w:val="Hipervnculo"/>
                <w:i/>
                <w:iCs/>
                <w:sz w:val="18"/>
                <w:szCs w:val="18"/>
                <w:lang w:val="es-ES"/>
              </w:rPr>
              <w:t>0</w:t>
            </w:r>
            <w:r w:rsidR="00881730">
              <w:rPr>
                <w:rStyle w:val="Hipervnculo"/>
                <w:i/>
                <w:iCs/>
                <w:sz w:val="18"/>
                <w:szCs w:val="18"/>
                <w:lang w:val="es-ES"/>
              </w:rPr>
              <w:t>1</w:t>
            </w:r>
            <w:r w:rsidR="00157F48" w:rsidRPr="00F76598">
              <w:rPr>
                <w:rStyle w:val="Hipervnculo"/>
                <w:i/>
                <w:iCs/>
                <w:sz w:val="18"/>
                <w:szCs w:val="18"/>
                <w:lang w:val="es-ES"/>
              </w:rPr>
              <w:t>-</w:t>
            </w:r>
            <w:r w:rsidR="00881730">
              <w:rPr>
                <w:rStyle w:val="Hipervnculo"/>
                <w:i/>
                <w:iCs/>
                <w:sz w:val="18"/>
                <w:szCs w:val="18"/>
                <w:lang w:val="es-ES"/>
              </w:rPr>
              <w:t>Dic</w:t>
            </w:r>
            <w:r w:rsidR="00157F48" w:rsidRPr="00F76598">
              <w:rPr>
                <w:rStyle w:val="Hipervnculo"/>
                <w:i/>
                <w:iCs/>
                <w:sz w:val="18"/>
                <w:szCs w:val="18"/>
                <w:lang w:val="es-ES"/>
              </w:rPr>
              <w:t>-20</w:t>
            </w:r>
            <w:r w:rsidR="000A0709">
              <w:rPr>
                <w:rStyle w:val="Hipervnculo"/>
                <w:i/>
                <w:iCs/>
                <w:sz w:val="18"/>
                <w:szCs w:val="18"/>
                <w:lang w:val="es-ES"/>
              </w:rPr>
              <w:t>2</w:t>
            </w:r>
            <w:r w:rsidR="00963FAA">
              <w:rPr>
                <w:rStyle w:val="Hipervnculo"/>
                <w:i/>
                <w:iCs/>
                <w:sz w:val="18"/>
                <w:szCs w:val="18"/>
                <w:lang w:val="es-ES"/>
              </w:rPr>
              <w:t>3</w:t>
            </w:r>
          </w:hyperlink>
        </w:p>
      </w:tc>
    </w:tr>
  </w:tbl>
  <w:p w:rsidR="00736F53" w:rsidRPr="00157F48" w:rsidRDefault="00BB7F1F" w:rsidP="00157F48">
    <w:pPr>
      <w:tabs>
        <w:tab w:val="center" w:pos="4419"/>
        <w:tab w:val="right" w:pos="8838"/>
      </w:tabs>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-6985</wp:posOffset>
              </wp:positionH>
              <wp:positionV relativeFrom="paragraph">
                <wp:posOffset>17780</wp:posOffset>
              </wp:positionV>
              <wp:extent cx="6390005" cy="36830"/>
              <wp:effectExtent l="21590" t="8255" r="17780" b="21590"/>
              <wp:wrapNone/>
              <wp:docPr id="4"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90005" cy="36830"/>
                        <a:chOff x="1123" y="1993"/>
                        <a:chExt cx="9925" cy="57"/>
                      </a:xfrm>
                    </wpg:grpSpPr>
                    <wps:wsp>
                      <wps:cNvPr id="5" name="AutoShape 68"/>
                      <wps:cNvCnPr>
                        <a:cxnSpLocks noChangeAspect="1"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Aspect="1"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7F3BC" id="Group 15" o:spid="_x0000_s1026" style="position:absolute;margin-left:-.55pt;margin-top:1.4pt;width:503.15pt;height:2.9pt;z-index:251658752" coordorigin="1123,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">
              <o:lock v:ext="edit" aspectratio="t"/>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o:lock v:ext="edit" aspectratio="t"/>
              </v:shape>
              <v:shape id="AutoShape 69" o:spid="_x0000_s1028" type="#_x0000_t32" style="position:absolute;left:1123;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o:lock v:ext="edit" aspectratio="t"/>
              </v:shape>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35560</wp:posOffset>
          </wp:positionH>
          <wp:positionV relativeFrom="paragraph">
            <wp:posOffset>-798830</wp:posOffset>
          </wp:positionV>
          <wp:extent cx="566420" cy="770255"/>
          <wp:effectExtent l="0" t="0" r="0" b="0"/>
          <wp:wrapNone/>
          <wp:docPr id="11" name="Imagen 1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770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70B3"/>
    <w:multiLevelType w:val="hybridMultilevel"/>
    <w:tmpl w:val="F798158C"/>
    <w:lvl w:ilvl="0" w:tplc="0D1C5A4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39AF406C"/>
    <w:multiLevelType w:val="hybridMultilevel"/>
    <w:tmpl w:val="8836FF84"/>
    <w:lvl w:ilvl="0" w:tplc="EA44E2C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FB001F3"/>
    <w:multiLevelType w:val="hybridMultilevel"/>
    <w:tmpl w:val="CAF49A76"/>
    <w:lvl w:ilvl="0" w:tplc="79F8BFA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79FD28D2"/>
    <w:multiLevelType w:val="hybridMultilevel"/>
    <w:tmpl w:val="30FEE84C"/>
    <w:lvl w:ilvl="0" w:tplc="697882B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5C"/>
    <w:rsid w:val="0001529F"/>
    <w:rsid w:val="000368D0"/>
    <w:rsid w:val="000372B7"/>
    <w:rsid w:val="00051445"/>
    <w:rsid w:val="00067CD6"/>
    <w:rsid w:val="00092608"/>
    <w:rsid w:val="000967F6"/>
    <w:rsid w:val="000974F6"/>
    <w:rsid w:val="000A0709"/>
    <w:rsid w:val="000B2942"/>
    <w:rsid w:val="000C1FB9"/>
    <w:rsid w:val="000F0599"/>
    <w:rsid w:val="000F25B7"/>
    <w:rsid w:val="00101B41"/>
    <w:rsid w:val="00116E61"/>
    <w:rsid w:val="00134F60"/>
    <w:rsid w:val="001375B8"/>
    <w:rsid w:val="00142CD2"/>
    <w:rsid w:val="00157F48"/>
    <w:rsid w:val="001628EC"/>
    <w:rsid w:val="001879E5"/>
    <w:rsid w:val="00192DA6"/>
    <w:rsid w:val="001972F0"/>
    <w:rsid w:val="001A1BF7"/>
    <w:rsid w:val="001A4E12"/>
    <w:rsid w:val="001C48EE"/>
    <w:rsid w:val="001E1608"/>
    <w:rsid w:val="001E53CB"/>
    <w:rsid w:val="00206676"/>
    <w:rsid w:val="00214968"/>
    <w:rsid w:val="002220E2"/>
    <w:rsid w:val="002252E5"/>
    <w:rsid w:val="00254574"/>
    <w:rsid w:val="00265D1C"/>
    <w:rsid w:val="00275EFC"/>
    <w:rsid w:val="00286B99"/>
    <w:rsid w:val="002908EB"/>
    <w:rsid w:val="002B47DD"/>
    <w:rsid w:val="002C593B"/>
    <w:rsid w:val="002D4B87"/>
    <w:rsid w:val="002F4065"/>
    <w:rsid w:val="00301933"/>
    <w:rsid w:val="00307AC7"/>
    <w:rsid w:val="0032018D"/>
    <w:rsid w:val="00321D14"/>
    <w:rsid w:val="00321E4C"/>
    <w:rsid w:val="0033174F"/>
    <w:rsid w:val="003320DC"/>
    <w:rsid w:val="00346ED7"/>
    <w:rsid w:val="00357896"/>
    <w:rsid w:val="00374F14"/>
    <w:rsid w:val="00383B37"/>
    <w:rsid w:val="0038544E"/>
    <w:rsid w:val="00396DAC"/>
    <w:rsid w:val="003A4546"/>
    <w:rsid w:val="003A4DD5"/>
    <w:rsid w:val="003A7617"/>
    <w:rsid w:val="003E04F8"/>
    <w:rsid w:val="003E4C10"/>
    <w:rsid w:val="00414A48"/>
    <w:rsid w:val="004339F6"/>
    <w:rsid w:val="00440564"/>
    <w:rsid w:val="00453DC4"/>
    <w:rsid w:val="00482932"/>
    <w:rsid w:val="00484DD5"/>
    <w:rsid w:val="0049792B"/>
    <w:rsid w:val="004B1F61"/>
    <w:rsid w:val="004B50CF"/>
    <w:rsid w:val="004B633F"/>
    <w:rsid w:val="004C6C0D"/>
    <w:rsid w:val="004D6CCC"/>
    <w:rsid w:val="004E01D8"/>
    <w:rsid w:val="004F3ECB"/>
    <w:rsid w:val="00505F56"/>
    <w:rsid w:val="005159D0"/>
    <w:rsid w:val="0055160F"/>
    <w:rsid w:val="005816F1"/>
    <w:rsid w:val="005918A3"/>
    <w:rsid w:val="005A3B04"/>
    <w:rsid w:val="005C43CC"/>
    <w:rsid w:val="005E7B33"/>
    <w:rsid w:val="00604E2E"/>
    <w:rsid w:val="00627B24"/>
    <w:rsid w:val="006320E0"/>
    <w:rsid w:val="0064190D"/>
    <w:rsid w:val="006827B8"/>
    <w:rsid w:val="00696A31"/>
    <w:rsid w:val="006A5DAB"/>
    <w:rsid w:val="006B4885"/>
    <w:rsid w:val="006C0819"/>
    <w:rsid w:val="006C0BC2"/>
    <w:rsid w:val="006C24E7"/>
    <w:rsid w:val="006C57AA"/>
    <w:rsid w:val="006E1B59"/>
    <w:rsid w:val="006E23D9"/>
    <w:rsid w:val="006F3BF5"/>
    <w:rsid w:val="006F52B3"/>
    <w:rsid w:val="00707998"/>
    <w:rsid w:val="00711D08"/>
    <w:rsid w:val="0071235B"/>
    <w:rsid w:val="007129CD"/>
    <w:rsid w:val="00727883"/>
    <w:rsid w:val="00732165"/>
    <w:rsid w:val="00732B3B"/>
    <w:rsid w:val="00736504"/>
    <w:rsid w:val="00736F53"/>
    <w:rsid w:val="0074278C"/>
    <w:rsid w:val="00742BEB"/>
    <w:rsid w:val="00754D4C"/>
    <w:rsid w:val="00762328"/>
    <w:rsid w:val="007647A0"/>
    <w:rsid w:val="007700E2"/>
    <w:rsid w:val="00774681"/>
    <w:rsid w:val="007760F7"/>
    <w:rsid w:val="00797DAC"/>
    <w:rsid w:val="007A0928"/>
    <w:rsid w:val="007A2830"/>
    <w:rsid w:val="007A4698"/>
    <w:rsid w:val="007D63FF"/>
    <w:rsid w:val="007E1C5D"/>
    <w:rsid w:val="008014FF"/>
    <w:rsid w:val="008057F0"/>
    <w:rsid w:val="00806C28"/>
    <w:rsid w:val="00846088"/>
    <w:rsid w:val="00881730"/>
    <w:rsid w:val="00882E0D"/>
    <w:rsid w:val="008B7A56"/>
    <w:rsid w:val="008C3D89"/>
    <w:rsid w:val="008E4D1E"/>
    <w:rsid w:val="008E517E"/>
    <w:rsid w:val="00900306"/>
    <w:rsid w:val="009015D9"/>
    <w:rsid w:val="00911D69"/>
    <w:rsid w:val="00912CD0"/>
    <w:rsid w:val="009145D9"/>
    <w:rsid w:val="00917C16"/>
    <w:rsid w:val="00936746"/>
    <w:rsid w:val="00953B1B"/>
    <w:rsid w:val="00956238"/>
    <w:rsid w:val="00963FAA"/>
    <w:rsid w:val="009730DD"/>
    <w:rsid w:val="00973192"/>
    <w:rsid w:val="00980D88"/>
    <w:rsid w:val="009907E0"/>
    <w:rsid w:val="009908E9"/>
    <w:rsid w:val="009B2B69"/>
    <w:rsid w:val="009E6CE6"/>
    <w:rsid w:val="00A06E31"/>
    <w:rsid w:val="00A129FC"/>
    <w:rsid w:val="00A22451"/>
    <w:rsid w:val="00A53345"/>
    <w:rsid w:val="00A668B6"/>
    <w:rsid w:val="00A66EC9"/>
    <w:rsid w:val="00A87B89"/>
    <w:rsid w:val="00AD4666"/>
    <w:rsid w:val="00AF5D83"/>
    <w:rsid w:val="00B26402"/>
    <w:rsid w:val="00B40578"/>
    <w:rsid w:val="00B43079"/>
    <w:rsid w:val="00B55529"/>
    <w:rsid w:val="00B8663D"/>
    <w:rsid w:val="00B9241C"/>
    <w:rsid w:val="00BB490E"/>
    <w:rsid w:val="00BB71D2"/>
    <w:rsid w:val="00BB7B54"/>
    <w:rsid w:val="00BB7F1F"/>
    <w:rsid w:val="00BC06F2"/>
    <w:rsid w:val="00BC36D9"/>
    <w:rsid w:val="00BE1555"/>
    <w:rsid w:val="00BF0A51"/>
    <w:rsid w:val="00BF0AD3"/>
    <w:rsid w:val="00BF0BD9"/>
    <w:rsid w:val="00BF1A37"/>
    <w:rsid w:val="00BF68AF"/>
    <w:rsid w:val="00C03BB5"/>
    <w:rsid w:val="00C13872"/>
    <w:rsid w:val="00C32703"/>
    <w:rsid w:val="00C5149D"/>
    <w:rsid w:val="00C5705E"/>
    <w:rsid w:val="00C73E06"/>
    <w:rsid w:val="00C83B5C"/>
    <w:rsid w:val="00CA3FEC"/>
    <w:rsid w:val="00CA70CA"/>
    <w:rsid w:val="00CB5E40"/>
    <w:rsid w:val="00CC1225"/>
    <w:rsid w:val="00CD00E3"/>
    <w:rsid w:val="00CF0CDA"/>
    <w:rsid w:val="00CF7628"/>
    <w:rsid w:val="00D019B9"/>
    <w:rsid w:val="00D23BFB"/>
    <w:rsid w:val="00D33441"/>
    <w:rsid w:val="00D50F78"/>
    <w:rsid w:val="00DB14F3"/>
    <w:rsid w:val="00DC32BA"/>
    <w:rsid w:val="00DC7D9E"/>
    <w:rsid w:val="00DD1EF2"/>
    <w:rsid w:val="00DD65E9"/>
    <w:rsid w:val="00DF79BE"/>
    <w:rsid w:val="00E0695F"/>
    <w:rsid w:val="00E13FD4"/>
    <w:rsid w:val="00E406AE"/>
    <w:rsid w:val="00E47E25"/>
    <w:rsid w:val="00E64F58"/>
    <w:rsid w:val="00E75648"/>
    <w:rsid w:val="00E77149"/>
    <w:rsid w:val="00E84CDA"/>
    <w:rsid w:val="00E9486F"/>
    <w:rsid w:val="00EA6CE5"/>
    <w:rsid w:val="00EB4919"/>
    <w:rsid w:val="00EE13B8"/>
    <w:rsid w:val="00EE786D"/>
    <w:rsid w:val="00F0331A"/>
    <w:rsid w:val="00F207F1"/>
    <w:rsid w:val="00F216F7"/>
    <w:rsid w:val="00F239CA"/>
    <w:rsid w:val="00F36A61"/>
    <w:rsid w:val="00F40D8F"/>
    <w:rsid w:val="00F45324"/>
    <w:rsid w:val="00F479A9"/>
    <w:rsid w:val="00F51B2A"/>
    <w:rsid w:val="00F54D5C"/>
    <w:rsid w:val="00F72D98"/>
    <w:rsid w:val="00F76598"/>
    <w:rsid w:val="00F8799F"/>
    <w:rsid w:val="00F96208"/>
    <w:rsid w:val="00FB3267"/>
    <w:rsid w:val="00FB645D"/>
    <w:rsid w:val="00FD083D"/>
    <w:rsid w:val="00FE29C2"/>
    <w:rsid w:val="00FF650A"/>
    <w:rsid w:val="00FF73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512655-78F5-4108-A920-C0149FC3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5C"/>
    <w:rPr>
      <w:rFonts w:ascii="Times New Roman" w:eastAsia="Times New Roman" w:hAnsi="Times New Roman"/>
      <w:sz w:val="24"/>
      <w:szCs w:val="24"/>
      <w:lang w:eastAsia="en-US"/>
    </w:rPr>
  </w:style>
  <w:style w:type="paragraph" w:styleId="Ttulo3">
    <w:name w:val="heading 3"/>
    <w:basedOn w:val="Normal"/>
    <w:next w:val="Normal"/>
    <w:link w:val="Ttulo3Car"/>
    <w:unhideWhenUsed/>
    <w:qFormat/>
    <w:rsid w:val="00C83B5C"/>
    <w:pPr>
      <w:keepNext/>
      <w:spacing w:before="240" w:after="60"/>
      <w:outlineLvl w:val="2"/>
    </w:pPr>
    <w:rPr>
      <w:rFonts w:ascii="Arial" w:eastAsia="Batang" w:hAnsi="Arial"/>
      <w:b/>
      <w:bCs/>
      <w:sz w:val="26"/>
      <w:szCs w:val="26"/>
      <w:lang w:val="en-U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C83B5C"/>
    <w:rPr>
      <w:rFonts w:ascii="Arial" w:eastAsia="Batang" w:hAnsi="Arial" w:cs="Times New Roman"/>
      <w:b/>
      <w:bCs/>
      <w:sz w:val="26"/>
      <w:szCs w:val="26"/>
      <w:lang w:val="en-US" w:eastAsia="x-none"/>
    </w:rPr>
  </w:style>
  <w:style w:type="paragraph" w:styleId="Textoindependiente">
    <w:name w:val="Body Text"/>
    <w:basedOn w:val="Normal"/>
    <w:link w:val="TextoindependienteCar"/>
    <w:unhideWhenUsed/>
    <w:rsid w:val="00C83B5C"/>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C83B5C"/>
    <w:rPr>
      <w:rFonts w:ascii="Arial Narrow" w:eastAsia="Batang" w:hAnsi="Arial Narrow" w:cs="Times New Roman"/>
      <w:sz w:val="26"/>
      <w:szCs w:val="20"/>
      <w:lang w:val="x-none" w:eastAsia="es-ES"/>
    </w:rPr>
  </w:style>
  <w:style w:type="paragraph" w:customStyle="1" w:styleId="HeadLeve">
    <w:name w:val="Head Leve"/>
    <w:rsid w:val="00C83B5C"/>
    <w:rPr>
      <w:rFonts w:ascii="Arial" w:eastAsia="Batang" w:hAnsi="Arial"/>
      <w:noProof/>
      <w:lang w:val="es-ES" w:eastAsia="es-ES"/>
    </w:rPr>
  </w:style>
  <w:style w:type="character" w:customStyle="1" w:styleId="HeadLeveCarCarCar">
    <w:name w:val="Head Leve Car Car Car"/>
    <w:link w:val="HeadLeveCarCar"/>
    <w:locked/>
    <w:rsid w:val="00C83B5C"/>
    <w:rPr>
      <w:rFonts w:ascii="Arial" w:eastAsia="MS Mincho" w:hAnsi="Arial" w:cs="Arial"/>
      <w:noProof/>
      <w:sz w:val="24"/>
      <w:szCs w:val="24"/>
      <w:lang w:val="es-ES" w:eastAsia="en-US" w:bidi="ar-SA"/>
    </w:rPr>
  </w:style>
  <w:style w:type="paragraph" w:customStyle="1" w:styleId="HeadLeveCarCar">
    <w:name w:val="Head Leve Car Car"/>
    <w:link w:val="HeadLeveCarCarCar"/>
    <w:rsid w:val="00C83B5C"/>
    <w:rPr>
      <w:rFonts w:ascii="Arial" w:eastAsia="MS Mincho" w:hAnsi="Arial" w:cs="Arial"/>
      <w:noProof/>
      <w:sz w:val="24"/>
      <w:szCs w:val="24"/>
      <w:lang w:val="es-ES" w:eastAsia="en-US"/>
    </w:rPr>
  </w:style>
  <w:style w:type="paragraph" w:customStyle="1" w:styleId="Texto">
    <w:name w:val="Texto"/>
    <w:rsid w:val="00C83B5C"/>
    <w:pPr>
      <w:spacing w:before="60"/>
      <w:jc w:val="both"/>
    </w:pPr>
    <w:rPr>
      <w:rFonts w:ascii="Times New Roman" w:eastAsia="Times New Roman" w:hAnsi="Times New Roman"/>
      <w:sz w:val="24"/>
      <w:lang w:val="es-ES_tradnl" w:eastAsia="en-US"/>
    </w:rPr>
  </w:style>
  <w:style w:type="paragraph" w:styleId="Piedepgina">
    <w:name w:val="footer"/>
    <w:basedOn w:val="Normal"/>
    <w:link w:val="PiedepginaCar"/>
    <w:uiPriority w:val="99"/>
    <w:unhideWhenUsed/>
    <w:rsid w:val="00C83B5C"/>
    <w:pPr>
      <w:tabs>
        <w:tab w:val="center" w:pos="4252"/>
        <w:tab w:val="right" w:pos="8504"/>
      </w:tabs>
    </w:pPr>
  </w:style>
  <w:style w:type="character" w:customStyle="1" w:styleId="PiedepginaCar">
    <w:name w:val="Pie de página Car"/>
    <w:link w:val="Piedepgina"/>
    <w:uiPriority w:val="99"/>
    <w:rsid w:val="00C83B5C"/>
    <w:rPr>
      <w:rFonts w:ascii="Times New Roman" w:eastAsia="Times New Roman" w:hAnsi="Times New Roman" w:cs="Times New Roman"/>
      <w:sz w:val="24"/>
      <w:szCs w:val="24"/>
      <w:lang w:val="es-MX"/>
    </w:rPr>
  </w:style>
  <w:style w:type="paragraph" w:styleId="Textoindependiente2">
    <w:name w:val="Body Text 2"/>
    <w:basedOn w:val="Normal"/>
    <w:link w:val="Textoindependiente2Car"/>
    <w:uiPriority w:val="99"/>
    <w:semiHidden/>
    <w:unhideWhenUsed/>
    <w:rsid w:val="00067CD6"/>
    <w:pPr>
      <w:spacing w:after="120" w:line="480" w:lineRule="auto"/>
    </w:pPr>
  </w:style>
  <w:style w:type="character" w:customStyle="1" w:styleId="Textoindependiente2Car">
    <w:name w:val="Texto independiente 2 Car"/>
    <w:link w:val="Textoindependiente2"/>
    <w:uiPriority w:val="99"/>
    <w:semiHidden/>
    <w:rsid w:val="00067CD6"/>
    <w:rPr>
      <w:rFonts w:ascii="Times New Roman" w:eastAsia="Times New Roman" w:hAnsi="Times New Roman"/>
      <w:sz w:val="24"/>
      <w:szCs w:val="24"/>
      <w:lang w:val="es-MX" w:eastAsia="en-US"/>
    </w:rPr>
  </w:style>
  <w:style w:type="paragraph" w:customStyle="1" w:styleId="leyes">
    <w:name w:val="leyes"/>
    <w:basedOn w:val="Normal"/>
    <w:rsid w:val="00067CD6"/>
    <w:pPr>
      <w:widowControl w:val="0"/>
      <w:autoSpaceDE w:val="0"/>
      <w:autoSpaceDN w:val="0"/>
      <w:spacing w:before="240" w:after="240"/>
      <w:ind w:firstLine="720"/>
      <w:jc w:val="both"/>
    </w:pPr>
    <w:rPr>
      <w:rFonts w:eastAsia="SimSun"/>
    </w:rPr>
  </w:style>
  <w:style w:type="paragraph" w:styleId="Prrafodelista">
    <w:name w:val="List Paragraph"/>
    <w:basedOn w:val="Normal"/>
    <w:uiPriority w:val="34"/>
    <w:qFormat/>
    <w:rsid w:val="00067CD6"/>
    <w:pPr>
      <w:ind w:left="708"/>
    </w:pPr>
    <w:rPr>
      <w:rFonts w:eastAsia="SimSun"/>
      <w:sz w:val="20"/>
      <w:szCs w:val="20"/>
      <w:lang w:val="es-ES"/>
    </w:rPr>
  </w:style>
  <w:style w:type="paragraph" w:styleId="Encabezado">
    <w:name w:val="header"/>
    <w:basedOn w:val="Normal"/>
    <w:link w:val="EncabezadoCar"/>
    <w:uiPriority w:val="99"/>
    <w:unhideWhenUsed/>
    <w:rsid w:val="00067CD6"/>
    <w:pPr>
      <w:tabs>
        <w:tab w:val="center" w:pos="4252"/>
        <w:tab w:val="right" w:pos="8504"/>
      </w:tabs>
    </w:pPr>
  </w:style>
  <w:style w:type="character" w:customStyle="1" w:styleId="EncabezadoCar">
    <w:name w:val="Encabezado Car"/>
    <w:link w:val="Encabezado"/>
    <w:uiPriority w:val="99"/>
    <w:rsid w:val="00067CD6"/>
    <w:rPr>
      <w:rFonts w:ascii="Times New Roman" w:eastAsia="Times New Roman" w:hAnsi="Times New Roman"/>
      <w:sz w:val="24"/>
      <w:szCs w:val="24"/>
      <w:lang w:val="es-MX" w:eastAsia="en-US"/>
    </w:rPr>
  </w:style>
  <w:style w:type="paragraph" w:styleId="Sinespaciado">
    <w:name w:val="No Spacing"/>
    <w:link w:val="SinespaciadoCar"/>
    <w:uiPriority w:val="1"/>
    <w:qFormat/>
    <w:rsid w:val="00B40578"/>
    <w:rPr>
      <w:rFonts w:ascii="Times New Roman" w:hAnsi="Times New Roman"/>
      <w:lang w:eastAsia="en-US"/>
    </w:rPr>
  </w:style>
  <w:style w:type="paragraph" w:customStyle="1" w:styleId="Default">
    <w:name w:val="Default"/>
    <w:rsid w:val="00B40578"/>
    <w:pPr>
      <w:autoSpaceDE w:val="0"/>
      <w:autoSpaceDN w:val="0"/>
      <w:adjustRightInd w:val="0"/>
    </w:pPr>
    <w:rPr>
      <w:rFonts w:ascii="Times New Roman" w:eastAsia="MS Mincho" w:hAnsi="Times New Roman"/>
      <w:color w:val="000000"/>
      <w:sz w:val="24"/>
      <w:szCs w:val="24"/>
      <w:lang w:val="en-US" w:eastAsia="en-US"/>
    </w:rPr>
  </w:style>
  <w:style w:type="character" w:customStyle="1" w:styleId="SinespaciadoCar">
    <w:name w:val="Sin espaciado Car"/>
    <w:link w:val="Sinespaciado"/>
    <w:uiPriority w:val="1"/>
    <w:rsid w:val="00B40578"/>
    <w:rPr>
      <w:rFonts w:ascii="Times New Roman" w:hAnsi="Times New Roman"/>
      <w:lang w:eastAsia="en-US" w:bidi="ar-SA"/>
    </w:rPr>
  </w:style>
  <w:style w:type="character" w:styleId="Textoennegrita">
    <w:name w:val="Strong"/>
    <w:uiPriority w:val="22"/>
    <w:qFormat/>
    <w:rsid w:val="00FB645D"/>
    <w:rPr>
      <w:b/>
      <w:bCs/>
    </w:rPr>
  </w:style>
  <w:style w:type="paragraph" w:customStyle="1" w:styleId="ecxmsonormal">
    <w:name w:val="ecxmsonormal"/>
    <w:basedOn w:val="Normal"/>
    <w:rsid w:val="00FB645D"/>
    <w:pPr>
      <w:spacing w:after="324"/>
    </w:pPr>
    <w:rPr>
      <w:lang w:val="es-ES" w:eastAsia="es-ES"/>
    </w:rPr>
  </w:style>
  <w:style w:type="paragraph" w:styleId="Textodeglobo">
    <w:name w:val="Balloon Text"/>
    <w:basedOn w:val="Normal"/>
    <w:link w:val="TextodegloboCar"/>
    <w:uiPriority w:val="99"/>
    <w:semiHidden/>
    <w:unhideWhenUsed/>
    <w:rsid w:val="00321E4C"/>
    <w:rPr>
      <w:rFonts w:ascii="Tahoma" w:hAnsi="Tahoma" w:cs="Tahoma"/>
      <w:sz w:val="16"/>
      <w:szCs w:val="16"/>
    </w:rPr>
  </w:style>
  <w:style w:type="character" w:customStyle="1" w:styleId="TextodegloboCar">
    <w:name w:val="Texto de globo Car"/>
    <w:link w:val="Textodeglobo"/>
    <w:uiPriority w:val="99"/>
    <w:semiHidden/>
    <w:rsid w:val="00321E4C"/>
    <w:rPr>
      <w:rFonts w:ascii="Tahoma" w:eastAsia="Times New Roman" w:hAnsi="Tahoma" w:cs="Tahoma"/>
      <w:sz w:val="16"/>
      <w:szCs w:val="16"/>
      <w:lang w:val="es-MX" w:eastAsia="en-US"/>
    </w:rPr>
  </w:style>
  <w:style w:type="paragraph" w:styleId="NormalWeb">
    <w:name w:val="Normal (Web)"/>
    <w:basedOn w:val="Normal"/>
    <w:rsid w:val="00EB4919"/>
    <w:pPr>
      <w:spacing w:before="100" w:after="100"/>
    </w:pPr>
    <w:rPr>
      <w:rFonts w:ascii="Arial Unicode MS" w:eastAsia="Arial Unicode MS" w:hAnsi="Arial Unicode MS"/>
      <w:color w:val="808080"/>
      <w:szCs w:val="20"/>
      <w:lang w:val="en-US"/>
    </w:rPr>
  </w:style>
  <w:style w:type="character" w:styleId="Hipervnculo">
    <w:name w:val="Hyperlink"/>
    <w:uiPriority w:val="99"/>
    <w:unhideWhenUsed/>
    <w:rsid w:val="00EB4919"/>
    <w:rPr>
      <w:color w:val="0000FF"/>
      <w:u w:val="single"/>
    </w:rPr>
  </w:style>
  <w:style w:type="character" w:styleId="Hipervnculovisitado">
    <w:name w:val="FollowedHyperlink"/>
    <w:uiPriority w:val="99"/>
    <w:semiHidden/>
    <w:unhideWhenUsed/>
    <w:rsid w:val="00CB5E40"/>
    <w:rPr>
      <w:color w:val="800080"/>
      <w:u w:val="single"/>
    </w:rPr>
  </w:style>
  <w:style w:type="character" w:customStyle="1" w:styleId="Mencinsinresolver1">
    <w:name w:val="Mención sin resolver1"/>
    <w:uiPriority w:val="99"/>
    <w:semiHidden/>
    <w:unhideWhenUsed/>
    <w:rsid w:val="00F239CA"/>
    <w:rPr>
      <w:color w:val="605E5C"/>
      <w:shd w:val="clear" w:color="auto" w:fill="E1DFDD"/>
    </w:rPr>
  </w:style>
  <w:style w:type="character" w:customStyle="1" w:styleId="Mencinsinresolver">
    <w:name w:val="Mención sin resolver"/>
    <w:uiPriority w:val="99"/>
    <w:semiHidden/>
    <w:unhideWhenUsed/>
    <w:rsid w:val="00F20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14554</Words>
  <Characters>80050</Characters>
  <Application>Microsoft Office Word</Application>
  <DocSecurity>0</DocSecurity>
  <Lines>667</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94416</CharactersWithSpaces>
  <SharedDoc>false</SharedDoc>
  <HLinks>
    <vt:vector size="450" baseType="variant">
      <vt:variant>
        <vt:i4>11796524</vt:i4>
      </vt:variant>
      <vt:variant>
        <vt:i4>219</vt:i4>
      </vt:variant>
      <vt:variant>
        <vt:i4>0</vt:i4>
      </vt:variant>
      <vt:variant>
        <vt:i4>5</vt:i4>
      </vt:variant>
      <vt:variant>
        <vt:lpwstr/>
      </vt:variant>
      <vt:variant>
        <vt:lpwstr>Artículo61</vt:lpwstr>
      </vt:variant>
      <vt:variant>
        <vt:i4>11599919</vt:i4>
      </vt:variant>
      <vt:variant>
        <vt:i4>216</vt:i4>
      </vt:variant>
      <vt:variant>
        <vt:i4>0</vt:i4>
      </vt:variant>
      <vt:variant>
        <vt:i4>5</vt:i4>
      </vt:variant>
      <vt:variant>
        <vt:lpwstr/>
      </vt:variant>
      <vt:variant>
        <vt:lpwstr>Artículo54</vt:lpwstr>
      </vt:variant>
      <vt:variant>
        <vt:i4>11927599</vt:i4>
      </vt:variant>
      <vt:variant>
        <vt:i4>213</vt:i4>
      </vt:variant>
      <vt:variant>
        <vt:i4>0</vt:i4>
      </vt:variant>
      <vt:variant>
        <vt:i4>5</vt:i4>
      </vt:variant>
      <vt:variant>
        <vt:lpwstr/>
      </vt:variant>
      <vt:variant>
        <vt:lpwstr>Artículo53</vt:lpwstr>
      </vt:variant>
      <vt:variant>
        <vt:i4>11993135</vt:i4>
      </vt:variant>
      <vt:variant>
        <vt:i4>210</vt:i4>
      </vt:variant>
      <vt:variant>
        <vt:i4>0</vt:i4>
      </vt:variant>
      <vt:variant>
        <vt:i4>5</vt:i4>
      </vt:variant>
      <vt:variant>
        <vt:lpwstr/>
      </vt:variant>
      <vt:variant>
        <vt:lpwstr>Artículo52</vt:lpwstr>
      </vt:variant>
      <vt:variant>
        <vt:i4>12320814</vt:i4>
      </vt:variant>
      <vt:variant>
        <vt:i4>207</vt:i4>
      </vt:variant>
      <vt:variant>
        <vt:i4>0</vt:i4>
      </vt:variant>
      <vt:variant>
        <vt:i4>5</vt:i4>
      </vt:variant>
      <vt:variant>
        <vt:lpwstr/>
      </vt:variant>
      <vt:variant>
        <vt:lpwstr>Artículo49</vt:lpwstr>
      </vt:variant>
      <vt:variant>
        <vt:i4>11665454</vt:i4>
      </vt:variant>
      <vt:variant>
        <vt:i4>204</vt:i4>
      </vt:variant>
      <vt:variant>
        <vt:i4>0</vt:i4>
      </vt:variant>
      <vt:variant>
        <vt:i4>5</vt:i4>
      </vt:variant>
      <vt:variant>
        <vt:lpwstr/>
      </vt:variant>
      <vt:variant>
        <vt:lpwstr>Artículo47</vt:lpwstr>
      </vt:variant>
      <vt:variant>
        <vt:i4>11665454</vt:i4>
      </vt:variant>
      <vt:variant>
        <vt:i4>201</vt:i4>
      </vt:variant>
      <vt:variant>
        <vt:i4>0</vt:i4>
      </vt:variant>
      <vt:variant>
        <vt:i4>5</vt:i4>
      </vt:variant>
      <vt:variant>
        <vt:lpwstr/>
      </vt:variant>
      <vt:variant>
        <vt:lpwstr>Artículo47</vt:lpwstr>
      </vt:variant>
      <vt:variant>
        <vt:i4>11665454</vt:i4>
      </vt:variant>
      <vt:variant>
        <vt:i4>198</vt:i4>
      </vt:variant>
      <vt:variant>
        <vt:i4>0</vt:i4>
      </vt:variant>
      <vt:variant>
        <vt:i4>5</vt:i4>
      </vt:variant>
      <vt:variant>
        <vt:lpwstr/>
      </vt:variant>
      <vt:variant>
        <vt:lpwstr>Artículo47</vt:lpwstr>
      </vt:variant>
      <vt:variant>
        <vt:i4>11665454</vt:i4>
      </vt:variant>
      <vt:variant>
        <vt:i4>195</vt:i4>
      </vt:variant>
      <vt:variant>
        <vt:i4>0</vt:i4>
      </vt:variant>
      <vt:variant>
        <vt:i4>5</vt:i4>
      </vt:variant>
      <vt:variant>
        <vt:lpwstr/>
      </vt:variant>
      <vt:variant>
        <vt:lpwstr>Artículo47</vt:lpwstr>
      </vt:variant>
      <vt:variant>
        <vt:i4>11665454</vt:i4>
      </vt:variant>
      <vt:variant>
        <vt:i4>192</vt:i4>
      </vt:variant>
      <vt:variant>
        <vt:i4>0</vt:i4>
      </vt:variant>
      <vt:variant>
        <vt:i4>5</vt:i4>
      </vt:variant>
      <vt:variant>
        <vt:lpwstr/>
      </vt:variant>
      <vt:variant>
        <vt:lpwstr>Artículo47</vt:lpwstr>
      </vt:variant>
      <vt:variant>
        <vt:i4>11665454</vt:i4>
      </vt:variant>
      <vt:variant>
        <vt:i4>189</vt:i4>
      </vt:variant>
      <vt:variant>
        <vt:i4>0</vt:i4>
      </vt:variant>
      <vt:variant>
        <vt:i4>5</vt:i4>
      </vt:variant>
      <vt:variant>
        <vt:lpwstr/>
      </vt:variant>
      <vt:variant>
        <vt:lpwstr>Artículo47</vt:lpwstr>
      </vt:variant>
      <vt:variant>
        <vt:i4>11665454</vt:i4>
      </vt:variant>
      <vt:variant>
        <vt:i4>186</vt:i4>
      </vt:variant>
      <vt:variant>
        <vt:i4>0</vt:i4>
      </vt:variant>
      <vt:variant>
        <vt:i4>5</vt:i4>
      </vt:variant>
      <vt:variant>
        <vt:lpwstr/>
      </vt:variant>
      <vt:variant>
        <vt:lpwstr>Artículo47</vt:lpwstr>
      </vt:variant>
      <vt:variant>
        <vt:i4>11665454</vt:i4>
      </vt:variant>
      <vt:variant>
        <vt:i4>183</vt:i4>
      </vt:variant>
      <vt:variant>
        <vt:i4>0</vt:i4>
      </vt:variant>
      <vt:variant>
        <vt:i4>5</vt:i4>
      </vt:variant>
      <vt:variant>
        <vt:lpwstr/>
      </vt:variant>
      <vt:variant>
        <vt:lpwstr>Artículo47</vt:lpwstr>
      </vt:variant>
      <vt:variant>
        <vt:i4>11665454</vt:i4>
      </vt:variant>
      <vt:variant>
        <vt:i4>180</vt:i4>
      </vt:variant>
      <vt:variant>
        <vt:i4>0</vt:i4>
      </vt:variant>
      <vt:variant>
        <vt:i4>5</vt:i4>
      </vt:variant>
      <vt:variant>
        <vt:lpwstr/>
      </vt:variant>
      <vt:variant>
        <vt:lpwstr>Artículo47</vt:lpwstr>
      </vt:variant>
      <vt:variant>
        <vt:i4>11665454</vt:i4>
      </vt:variant>
      <vt:variant>
        <vt:i4>177</vt:i4>
      </vt:variant>
      <vt:variant>
        <vt:i4>0</vt:i4>
      </vt:variant>
      <vt:variant>
        <vt:i4>5</vt:i4>
      </vt:variant>
      <vt:variant>
        <vt:lpwstr/>
      </vt:variant>
      <vt:variant>
        <vt:lpwstr>Artículo47</vt:lpwstr>
      </vt:variant>
      <vt:variant>
        <vt:i4>11665454</vt:i4>
      </vt:variant>
      <vt:variant>
        <vt:i4>174</vt:i4>
      </vt:variant>
      <vt:variant>
        <vt:i4>0</vt:i4>
      </vt:variant>
      <vt:variant>
        <vt:i4>5</vt:i4>
      </vt:variant>
      <vt:variant>
        <vt:lpwstr/>
      </vt:variant>
      <vt:variant>
        <vt:lpwstr>Artículo47</vt:lpwstr>
      </vt:variant>
      <vt:variant>
        <vt:i4>14155852</vt:i4>
      </vt:variant>
      <vt:variant>
        <vt:i4>171</vt:i4>
      </vt:variant>
      <vt:variant>
        <vt:i4>0</vt:i4>
      </vt:variant>
      <vt:variant>
        <vt:i4>5</vt:i4>
      </vt:variant>
      <vt:variant>
        <vt:lpwstr/>
      </vt:variant>
      <vt:variant>
        <vt:lpwstr>Artículo44BIS</vt:lpwstr>
      </vt:variant>
      <vt:variant>
        <vt:i4>14155852</vt:i4>
      </vt:variant>
      <vt:variant>
        <vt:i4>168</vt:i4>
      </vt:variant>
      <vt:variant>
        <vt:i4>0</vt:i4>
      </vt:variant>
      <vt:variant>
        <vt:i4>5</vt:i4>
      </vt:variant>
      <vt:variant>
        <vt:lpwstr/>
      </vt:variant>
      <vt:variant>
        <vt:lpwstr>Artículo44BIS</vt:lpwstr>
      </vt:variant>
      <vt:variant>
        <vt:i4>14155852</vt:i4>
      </vt:variant>
      <vt:variant>
        <vt:i4>165</vt:i4>
      </vt:variant>
      <vt:variant>
        <vt:i4>0</vt:i4>
      </vt:variant>
      <vt:variant>
        <vt:i4>5</vt:i4>
      </vt:variant>
      <vt:variant>
        <vt:lpwstr/>
      </vt:variant>
      <vt:variant>
        <vt:lpwstr>Artículo44BIS</vt:lpwstr>
      </vt:variant>
      <vt:variant>
        <vt:i4>12386406</vt:i4>
      </vt:variant>
      <vt:variant>
        <vt:i4>162</vt:i4>
      </vt:variant>
      <vt:variant>
        <vt:i4>0</vt:i4>
      </vt:variant>
      <vt:variant>
        <vt:i4>5</vt:i4>
      </vt:variant>
      <vt:variant>
        <vt:lpwstr/>
      </vt:variant>
      <vt:variant>
        <vt:lpwstr>SECCIÓN9SECRETARIAECONOMIA</vt:lpwstr>
      </vt:variant>
      <vt:variant>
        <vt:i4>23</vt:i4>
      </vt:variant>
      <vt:variant>
        <vt:i4>159</vt:i4>
      </vt:variant>
      <vt:variant>
        <vt:i4>0</vt:i4>
      </vt:variant>
      <vt:variant>
        <vt:i4>5</vt:i4>
      </vt:variant>
      <vt:variant>
        <vt:lpwstr/>
      </vt:variant>
      <vt:variant>
        <vt:lpwstr>SECCIONIX</vt:lpwstr>
      </vt:variant>
      <vt:variant>
        <vt:i4>11599918</vt:i4>
      </vt:variant>
      <vt:variant>
        <vt:i4>156</vt:i4>
      </vt:variant>
      <vt:variant>
        <vt:i4>0</vt:i4>
      </vt:variant>
      <vt:variant>
        <vt:i4>5</vt:i4>
      </vt:variant>
      <vt:variant>
        <vt:lpwstr/>
      </vt:variant>
      <vt:variant>
        <vt:lpwstr>Artículo44</vt:lpwstr>
      </vt:variant>
      <vt:variant>
        <vt:i4>11993134</vt:i4>
      </vt:variant>
      <vt:variant>
        <vt:i4>153</vt:i4>
      </vt:variant>
      <vt:variant>
        <vt:i4>0</vt:i4>
      </vt:variant>
      <vt:variant>
        <vt:i4>5</vt:i4>
      </vt:variant>
      <vt:variant>
        <vt:lpwstr/>
      </vt:variant>
      <vt:variant>
        <vt:lpwstr>Artículo42</vt:lpwstr>
      </vt:variant>
      <vt:variant>
        <vt:i4>11993134</vt:i4>
      </vt:variant>
      <vt:variant>
        <vt:i4>150</vt:i4>
      </vt:variant>
      <vt:variant>
        <vt:i4>0</vt:i4>
      </vt:variant>
      <vt:variant>
        <vt:i4>5</vt:i4>
      </vt:variant>
      <vt:variant>
        <vt:lpwstr/>
      </vt:variant>
      <vt:variant>
        <vt:lpwstr>Artículo42</vt:lpwstr>
      </vt:variant>
      <vt:variant>
        <vt:i4>11796576</vt:i4>
      </vt:variant>
      <vt:variant>
        <vt:i4>147</vt:i4>
      </vt:variant>
      <vt:variant>
        <vt:i4>0</vt:i4>
      </vt:variant>
      <vt:variant>
        <vt:i4>5</vt:i4>
      </vt:variant>
      <vt:variant>
        <vt:lpwstr/>
      </vt:variant>
      <vt:variant>
        <vt:lpwstr>SECCIÓN6SECRETARIAHACIENDA</vt:lpwstr>
      </vt:variant>
      <vt:variant>
        <vt:i4>11796526</vt:i4>
      </vt:variant>
      <vt:variant>
        <vt:i4>144</vt:i4>
      </vt:variant>
      <vt:variant>
        <vt:i4>0</vt:i4>
      </vt:variant>
      <vt:variant>
        <vt:i4>5</vt:i4>
      </vt:variant>
      <vt:variant>
        <vt:lpwstr/>
      </vt:variant>
      <vt:variant>
        <vt:lpwstr>Artículo41</vt:lpwstr>
      </vt:variant>
      <vt:variant>
        <vt:i4>11796526</vt:i4>
      </vt:variant>
      <vt:variant>
        <vt:i4>141</vt:i4>
      </vt:variant>
      <vt:variant>
        <vt:i4>0</vt:i4>
      </vt:variant>
      <vt:variant>
        <vt:i4>5</vt:i4>
      </vt:variant>
      <vt:variant>
        <vt:lpwstr/>
      </vt:variant>
      <vt:variant>
        <vt:lpwstr>Artículo41</vt:lpwstr>
      </vt:variant>
      <vt:variant>
        <vt:i4>12255346</vt:i4>
      </vt:variant>
      <vt:variant>
        <vt:i4>138</vt:i4>
      </vt:variant>
      <vt:variant>
        <vt:i4>0</vt:i4>
      </vt:variant>
      <vt:variant>
        <vt:i4>5</vt:i4>
      </vt:variant>
      <vt:variant>
        <vt:lpwstr/>
      </vt:variant>
      <vt:variant>
        <vt:lpwstr>SECCIÓN5SECRETARIAEDUCACION</vt:lpwstr>
      </vt:variant>
      <vt:variant>
        <vt:i4>12320809</vt:i4>
      </vt:variant>
      <vt:variant>
        <vt:i4>135</vt:i4>
      </vt:variant>
      <vt:variant>
        <vt:i4>0</vt:i4>
      </vt:variant>
      <vt:variant>
        <vt:i4>5</vt:i4>
      </vt:variant>
      <vt:variant>
        <vt:lpwstr/>
      </vt:variant>
      <vt:variant>
        <vt:lpwstr>Artículo39</vt:lpwstr>
      </vt:variant>
      <vt:variant>
        <vt:i4>12320809</vt:i4>
      </vt:variant>
      <vt:variant>
        <vt:i4>132</vt:i4>
      </vt:variant>
      <vt:variant>
        <vt:i4>0</vt:i4>
      </vt:variant>
      <vt:variant>
        <vt:i4>5</vt:i4>
      </vt:variant>
      <vt:variant>
        <vt:lpwstr/>
      </vt:variant>
      <vt:variant>
        <vt:lpwstr>Artículo39</vt:lpwstr>
      </vt:variant>
      <vt:variant>
        <vt:i4>12320809</vt:i4>
      </vt:variant>
      <vt:variant>
        <vt:i4>129</vt:i4>
      </vt:variant>
      <vt:variant>
        <vt:i4>0</vt:i4>
      </vt:variant>
      <vt:variant>
        <vt:i4>5</vt:i4>
      </vt:variant>
      <vt:variant>
        <vt:lpwstr/>
      </vt:variant>
      <vt:variant>
        <vt:lpwstr>Artículo39</vt:lpwstr>
      </vt:variant>
      <vt:variant>
        <vt:i4>12386345</vt:i4>
      </vt:variant>
      <vt:variant>
        <vt:i4>126</vt:i4>
      </vt:variant>
      <vt:variant>
        <vt:i4>0</vt:i4>
      </vt:variant>
      <vt:variant>
        <vt:i4>5</vt:i4>
      </vt:variant>
      <vt:variant>
        <vt:lpwstr/>
      </vt:variant>
      <vt:variant>
        <vt:lpwstr>Artículo38</vt:lpwstr>
      </vt:variant>
      <vt:variant>
        <vt:i4>12386345</vt:i4>
      </vt:variant>
      <vt:variant>
        <vt:i4>123</vt:i4>
      </vt:variant>
      <vt:variant>
        <vt:i4>0</vt:i4>
      </vt:variant>
      <vt:variant>
        <vt:i4>5</vt:i4>
      </vt:variant>
      <vt:variant>
        <vt:lpwstr/>
      </vt:variant>
      <vt:variant>
        <vt:lpwstr>Artículo38</vt:lpwstr>
      </vt:variant>
      <vt:variant>
        <vt:i4>12386345</vt:i4>
      </vt:variant>
      <vt:variant>
        <vt:i4>120</vt:i4>
      </vt:variant>
      <vt:variant>
        <vt:i4>0</vt:i4>
      </vt:variant>
      <vt:variant>
        <vt:i4>5</vt:i4>
      </vt:variant>
      <vt:variant>
        <vt:lpwstr/>
      </vt:variant>
      <vt:variant>
        <vt:lpwstr>Artículo38</vt:lpwstr>
      </vt:variant>
      <vt:variant>
        <vt:i4>12976152</vt:i4>
      </vt:variant>
      <vt:variant>
        <vt:i4>117</vt:i4>
      </vt:variant>
      <vt:variant>
        <vt:i4>0</vt:i4>
      </vt:variant>
      <vt:variant>
        <vt:i4>5</vt:i4>
      </vt:variant>
      <vt:variant>
        <vt:lpwstr/>
      </vt:variant>
      <vt:variant>
        <vt:lpwstr>SECCIÓN3SECRETARIADEBIENESTAR</vt:lpwstr>
      </vt:variant>
      <vt:variant>
        <vt:i4>11534377</vt:i4>
      </vt:variant>
      <vt:variant>
        <vt:i4>114</vt:i4>
      </vt:variant>
      <vt:variant>
        <vt:i4>0</vt:i4>
      </vt:variant>
      <vt:variant>
        <vt:i4>5</vt:i4>
      </vt:variant>
      <vt:variant>
        <vt:lpwstr/>
      </vt:variant>
      <vt:variant>
        <vt:lpwstr>Artículo35</vt:lpwstr>
      </vt:variant>
      <vt:variant>
        <vt:i4>11534377</vt:i4>
      </vt:variant>
      <vt:variant>
        <vt:i4>111</vt:i4>
      </vt:variant>
      <vt:variant>
        <vt:i4>0</vt:i4>
      </vt:variant>
      <vt:variant>
        <vt:i4>5</vt:i4>
      </vt:variant>
      <vt:variant>
        <vt:lpwstr/>
      </vt:variant>
      <vt:variant>
        <vt:lpwstr>Artículo35</vt:lpwstr>
      </vt:variant>
      <vt:variant>
        <vt:i4>11534377</vt:i4>
      </vt:variant>
      <vt:variant>
        <vt:i4>108</vt:i4>
      </vt:variant>
      <vt:variant>
        <vt:i4>0</vt:i4>
      </vt:variant>
      <vt:variant>
        <vt:i4>5</vt:i4>
      </vt:variant>
      <vt:variant>
        <vt:lpwstr/>
      </vt:variant>
      <vt:variant>
        <vt:lpwstr>Artículo35</vt:lpwstr>
      </vt:variant>
      <vt:variant>
        <vt:i4>11534377</vt:i4>
      </vt:variant>
      <vt:variant>
        <vt:i4>105</vt:i4>
      </vt:variant>
      <vt:variant>
        <vt:i4>0</vt:i4>
      </vt:variant>
      <vt:variant>
        <vt:i4>5</vt:i4>
      </vt:variant>
      <vt:variant>
        <vt:lpwstr/>
      </vt:variant>
      <vt:variant>
        <vt:lpwstr>Artículo35</vt:lpwstr>
      </vt:variant>
      <vt:variant>
        <vt:i4>11534377</vt:i4>
      </vt:variant>
      <vt:variant>
        <vt:i4>102</vt:i4>
      </vt:variant>
      <vt:variant>
        <vt:i4>0</vt:i4>
      </vt:variant>
      <vt:variant>
        <vt:i4>5</vt:i4>
      </vt:variant>
      <vt:variant>
        <vt:lpwstr/>
      </vt:variant>
      <vt:variant>
        <vt:lpwstr>Artículo35</vt:lpwstr>
      </vt:variant>
      <vt:variant>
        <vt:i4>11534377</vt:i4>
      </vt:variant>
      <vt:variant>
        <vt:i4>99</vt:i4>
      </vt:variant>
      <vt:variant>
        <vt:i4>0</vt:i4>
      </vt:variant>
      <vt:variant>
        <vt:i4>5</vt:i4>
      </vt:variant>
      <vt:variant>
        <vt:lpwstr/>
      </vt:variant>
      <vt:variant>
        <vt:lpwstr>Artículo35</vt:lpwstr>
      </vt:variant>
      <vt:variant>
        <vt:i4>11665448</vt:i4>
      </vt:variant>
      <vt:variant>
        <vt:i4>96</vt:i4>
      </vt:variant>
      <vt:variant>
        <vt:i4>0</vt:i4>
      </vt:variant>
      <vt:variant>
        <vt:i4>5</vt:i4>
      </vt:variant>
      <vt:variant>
        <vt:lpwstr/>
      </vt:variant>
      <vt:variant>
        <vt:lpwstr>Artículo27</vt:lpwstr>
      </vt:variant>
      <vt:variant>
        <vt:i4>11730984</vt:i4>
      </vt:variant>
      <vt:variant>
        <vt:i4>93</vt:i4>
      </vt:variant>
      <vt:variant>
        <vt:i4>0</vt:i4>
      </vt:variant>
      <vt:variant>
        <vt:i4>5</vt:i4>
      </vt:variant>
      <vt:variant>
        <vt:lpwstr/>
      </vt:variant>
      <vt:variant>
        <vt:lpwstr>Artículo26</vt:lpwstr>
      </vt:variant>
      <vt:variant>
        <vt:i4>11599912</vt:i4>
      </vt:variant>
      <vt:variant>
        <vt:i4>90</vt:i4>
      </vt:variant>
      <vt:variant>
        <vt:i4>0</vt:i4>
      </vt:variant>
      <vt:variant>
        <vt:i4>5</vt:i4>
      </vt:variant>
      <vt:variant>
        <vt:lpwstr/>
      </vt:variant>
      <vt:variant>
        <vt:lpwstr>Artículo24</vt:lpwstr>
      </vt:variant>
      <vt:variant>
        <vt:i4>11599912</vt:i4>
      </vt:variant>
      <vt:variant>
        <vt:i4>87</vt:i4>
      </vt:variant>
      <vt:variant>
        <vt:i4>0</vt:i4>
      </vt:variant>
      <vt:variant>
        <vt:i4>5</vt:i4>
      </vt:variant>
      <vt:variant>
        <vt:lpwstr/>
      </vt:variant>
      <vt:variant>
        <vt:lpwstr>Artículo24</vt:lpwstr>
      </vt:variant>
      <vt:variant>
        <vt:i4>11599912</vt:i4>
      </vt:variant>
      <vt:variant>
        <vt:i4>84</vt:i4>
      </vt:variant>
      <vt:variant>
        <vt:i4>0</vt:i4>
      </vt:variant>
      <vt:variant>
        <vt:i4>5</vt:i4>
      </vt:variant>
      <vt:variant>
        <vt:lpwstr/>
      </vt:variant>
      <vt:variant>
        <vt:lpwstr>Artículo24</vt:lpwstr>
      </vt:variant>
      <vt:variant>
        <vt:i4>11862056</vt:i4>
      </vt:variant>
      <vt:variant>
        <vt:i4>81</vt:i4>
      </vt:variant>
      <vt:variant>
        <vt:i4>0</vt:i4>
      </vt:variant>
      <vt:variant>
        <vt:i4>5</vt:i4>
      </vt:variant>
      <vt:variant>
        <vt:lpwstr/>
      </vt:variant>
      <vt:variant>
        <vt:lpwstr>Artículo20</vt:lpwstr>
      </vt:variant>
      <vt:variant>
        <vt:i4>11665451</vt:i4>
      </vt:variant>
      <vt:variant>
        <vt:i4>78</vt:i4>
      </vt:variant>
      <vt:variant>
        <vt:i4>0</vt:i4>
      </vt:variant>
      <vt:variant>
        <vt:i4>5</vt:i4>
      </vt:variant>
      <vt:variant>
        <vt:lpwstr/>
      </vt:variant>
      <vt:variant>
        <vt:lpwstr>Artículo17</vt:lpwstr>
      </vt:variant>
      <vt:variant>
        <vt:i4>11599915</vt:i4>
      </vt:variant>
      <vt:variant>
        <vt:i4>75</vt:i4>
      </vt:variant>
      <vt:variant>
        <vt:i4>0</vt:i4>
      </vt:variant>
      <vt:variant>
        <vt:i4>5</vt:i4>
      </vt:variant>
      <vt:variant>
        <vt:lpwstr/>
      </vt:variant>
      <vt:variant>
        <vt:lpwstr>Artículo14</vt:lpwstr>
      </vt:variant>
      <vt:variant>
        <vt:i4>8716314</vt:i4>
      </vt:variant>
      <vt:variant>
        <vt:i4>72</vt:i4>
      </vt:variant>
      <vt:variant>
        <vt:i4>0</vt:i4>
      </vt:variant>
      <vt:variant>
        <vt:i4>5</vt:i4>
      </vt:variant>
      <vt:variant>
        <vt:lpwstr/>
      </vt:variant>
      <vt:variant>
        <vt:lpwstr>Artículo8</vt:lpwstr>
      </vt:variant>
      <vt:variant>
        <vt:i4>8716314</vt:i4>
      </vt:variant>
      <vt:variant>
        <vt:i4>69</vt:i4>
      </vt:variant>
      <vt:variant>
        <vt:i4>0</vt:i4>
      </vt:variant>
      <vt:variant>
        <vt:i4>5</vt:i4>
      </vt:variant>
      <vt:variant>
        <vt:lpwstr/>
      </vt:variant>
      <vt:variant>
        <vt:lpwstr>Artículo8</vt:lpwstr>
      </vt:variant>
      <vt:variant>
        <vt:i4>8716314</vt:i4>
      </vt:variant>
      <vt:variant>
        <vt:i4>66</vt:i4>
      </vt:variant>
      <vt:variant>
        <vt:i4>0</vt:i4>
      </vt:variant>
      <vt:variant>
        <vt:i4>5</vt:i4>
      </vt:variant>
      <vt:variant>
        <vt:lpwstr/>
      </vt:variant>
      <vt:variant>
        <vt:lpwstr>Artículo7</vt:lpwstr>
      </vt:variant>
      <vt:variant>
        <vt:i4>8716314</vt:i4>
      </vt:variant>
      <vt:variant>
        <vt:i4>63</vt:i4>
      </vt:variant>
      <vt:variant>
        <vt:i4>0</vt:i4>
      </vt:variant>
      <vt:variant>
        <vt:i4>5</vt:i4>
      </vt:variant>
      <vt:variant>
        <vt:lpwstr/>
      </vt:variant>
      <vt:variant>
        <vt:lpwstr>Artículo7</vt:lpwstr>
      </vt:variant>
      <vt:variant>
        <vt:i4>8716314</vt:i4>
      </vt:variant>
      <vt:variant>
        <vt:i4>60</vt:i4>
      </vt:variant>
      <vt:variant>
        <vt:i4>0</vt:i4>
      </vt:variant>
      <vt:variant>
        <vt:i4>5</vt:i4>
      </vt:variant>
      <vt:variant>
        <vt:lpwstr/>
      </vt:variant>
      <vt:variant>
        <vt:lpwstr>Artículo7</vt:lpwstr>
      </vt:variant>
      <vt:variant>
        <vt:i4>8716314</vt:i4>
      </vt:variant>
      <vt:variant>
        <vt:i4>57</vt:i4>
      </vt:variant>
      <vt:variant>
        <vt:i4>0</vt:i4>
      </vt:variant>
      <vt:variant>
        <vt:i4>5</vt:i4>
      </vt:variant>
      <vt:variant>
        <vt:lpwstr/>
      </vt:variant>
      <vt:variant>
        <vt:lpwstr>Artículo7</vt:lpwstr>
      </vt:variant>
      <vt:variant>
        <vt:i4>8716314</vt:i4>
      </vt:variant>
      <vt:variant>
        <vt:i4>54</vt:i4>
      </vt:variant>
      <vt:variant>
        <vt:i4>0</vt:i4>
      </vt:variant>
      <vt:variant>
        <vt:i4>5</vt:i4>
      </vt:variant>
      <vt:variant>
        <vt:lpwstr/>
      </vt:variant>
      <vt:variant>
        <vt:lpwstr>Artículo7</vt:lpwstr>
      </vt:variant>
      <vt:variant>
        <vt:i4>8716314</vt:i4>
      </vt:variant>
      <vt:variant>
        <vt:i4>51</vt:i4>
      </vt:variant>
      <vt:variant>
        <vt:i4>0</vt:i4>
      </vt:variant>
      <vt:variant>
        <vt:i4>5</vt:i4>
      </vt:variant>
      <vt:variant>
        <vt:lpwstr/>
      </vt:variant>
      <vt:variant>
        <vt:lpwstr>Artículo7</vt:lpwstr>
      </vt:variant>
      <vt:variant>
        <vt:i4>9699397</vt:i4>
      </vt:variant>
      <vt:variant>
        <vt:i4>48</vt:i4>
      </vt:variant>
      <vt:variant>
        <vt:i4>0</vt:i4>
      </vt:variant>
      <vt:variant>
        <vt:i4>5</vt:i4>
      </vt:variant>
      <vt:variant>
        <vt:lpwstr/>
      </vt:variant>
      <vt:variant>
        <vt:lpwstr>Artículo6BIS</vt:lpwstr>
      </vt:variant>
      <vt:variant>
        <vt:i4>8716314</vt:i4>
      </vt:variant>
      <vt:variant>
        <vt:i4>45</vt:i4>
      </vt:variant>
      <vt:variant>
        <vt:i4>0</vt:i4>
      </vt:variant>
      <vt:variant>
        <vt:i4>5</vt:i4>
      </vt:variant>
      <vt:variant>
        <vt:lpwstr/>
      </vt:variant>
      <vt:variant>
        <vt:lpwstr>Artículo6</vt:lpwstr>
      </vt:variant>
      <vt:variant>
        <vt:i4>8716314</vt:i4>
      </vt:variant>
      <vt:variant>
        <vt:i4>42</vt:i4>
      </vt:variant>
      <vt:variant>
        <vt:i4>0</vt:i4>
      </vt:variant>
      <vt:variant>
        <vt:i4>5</vt:i4>
      </vt:variant>
      <vt:variant>
        <vt:lpwstr/>
      </vt:variant>
      <vt:variant>
        <vt:lpwstr>Artículo6</vt:lpwstr>
      </vt:variant>
      <vt:variant>
        <vt:i4>8716314</vt:i4>
      </vt:variant>
      <vt:variant>
        <vt:i4>39</vt:i4>
      </vt:variant>
      <vt:variant>
        <vt:i4>0</vt:i4>
      </vt:variant>
      <vt:variant>
        <vt:i4>5</vt:i4>
      </vt:variant>
      <vt:variant>
        <vt:lpwstr/>
      </vt:variant>
      <vt:variant>
        <vt:lpwstr>Artículo6</vt:lpwstr>
      </vt:variant>
      <vt:variant>
        <vt:i4>8716314</vt:i4>
      </vt:variant>
      <vt:variant>
        <vt:i4>36</vt:i4>
      </vt:variant>
      <vt:variant>
        <vt:i4>0</vt:i4>
      </vt:variant>
      <vt:variant>
        <vt:i4>5</vt:i4>
      </vt:variant>
      <vt:variant>
        <vt:lpwstr/>
      </vt:variant>
      <vt:variant>
        <vt:lpwstr>Artículo6</vt:lpwstr>
      </vt:variant>
      <vt:variant>
        <vt:i4>8716314</vt:i4>
      </vt:variant>
      <vt:variant>
        <vt:i4>33</vt:i4>
      </vt:variant>
      <vt:variant>
        <vt:i4>0</vt:i4>
      </vt:variant>
      <vt:variant>
        <vt:i4>5</vt:i4>
      </vt:variant>
      <vt:variant>
        <vt:lpwstr/>
      </vt:variant>
      <vt:variant>
        <vt:lpwstr>Artículo6</vt:lpwstr>
      </vt:variant>
      <vt:variant>
        <vt:i4>8716314</vt:i4>
      </vt:variant>
      <vt:variant>
        <vt:i4>30</vt:i4>
      </vt:variant>
      <vt:variant>
        <vt:i4>0</vt:i4>
      </vt:variant>
      <vt:variant>
        <vt:i4>5</vt:i4>
      </vt:variant>
      <vt:variant>
        <vt:lpwstr/>
      </vt:variant>
      <vt:variant>
        <vt:lpwstr>Artículo2</vt:lpwstr>
      </vt:variant>
      <vt:variant>
        <vt:i4>8716314</vt:i4>
      </vt:variant>
      <vt:variant>
        <vt:i4>27</vt:i4>
      </vt:variant>
      <vt:variant>
        <vt:i4>0</vt:i4>
      </vt:variant>
      <vt:variant>
        <vt:i4>5</vt:i4>
      </vt:variant>
      <vt:variant>
        <vt:lpwstr/>
      </vt:variant>
      <vt:variant>
        <vt:lpwstr>Artículo2</vt:lpwstr>
      </vt:variant>
      <vt:variant>
        <vt:i4>8716314</vt:i4>
      </vt:variant>
      <vt:variant>
        <vt:i4>24</vt:i4>
      </vt:variant>
      <vt:variant>
        <vt:i4>0</vt:i4>
      </vt:variant>
      <vt:variant>
        <vt:i4>5</vt:i4>
      </vt:variant>
      <vt:variant>
        <vt:lpwstr/>
      </vt:variant>
      <vt:variant>
        <vt:lpwstr>Artículo2</vt:lpwstr>
      </vt:variant>
      <vt:variant>
        <vt:i4>8716314</vt:i4>
      </vt:variant>
      <vt:variant>
        <vt:i4>21</vt:i4>
      </vt:variant>
      <vt:variant>
        <vt:i4>0</vt:i4>
      </vt:variant>
      <vt:variant>
        <vt:i4>5</vt:i4>
      </vt:variant>
      <vt:variant>
        <vt:lpwstr/>
      </vt:variant>
      <vt:variant>
        <vt:lpwstr>Artículo2</vt:lpwstr>
      </vt:variant>
      <vt:variant>
        <vt:i4>8716314</vt:i4>
      </vt:variant>
      <vt:variant>
        <vt:i4>18</vt:i4>
      </vt:variant>
      <vt:variant>
        <vt:i4>0</vt:i4>
      </vt:variant>
      <vt:variant>
        <vt:i4>5</vt:i4>
      </vt:variant>
      <vt:variant>
        <vt:lpwstr/>
      </vt:variant>
      <vt:variant>
        <vt:lpwstr>Artículo2</vt:lpwstr>
      </vt:variant>
      <vt:variant>
        <vt:i4>8716314</vt:i4>
      </vt:variant>
      <vt:variant>
        <vt:i4>15</vt:i4>
      </vt:variant>
      <vt:variant>
        <vt:i4>0</vt:i4>
      </vt:variant>
      <vt:variant>
        <vt:i4>5</vt:i4>
      </vt:variant>
      <vt:variant>
        <vt:lpwstr/>
      </vt:variant>
      <vt:variant>
        <vt:lpwstr>Artículo2</vt:lpwstr>
      </vt:variant>
      <vt:variant>
        <vt:i4>8716314</vt:i4>
      </vt:variant>
      <vt:variant>
        <vt:i4>12</vt:i4>
      </vt:variant>
      <vt:variant>
        <vt:i4>0</vt:i4>
      </vt:variant>
      <vt:variant>
        <vt:i4>5</vt:i4>
      </vt:variant>
      <vt:variant>
        <vt:lpwstr/>
      </vt:variant>
      <vt:variant>
        <vt:lpwstr>Artículo1</vt:lpwstr>
      </vt:variant>
      <vt:variant>
        <vt:i4>8716314</vt:i4>
      </vt:variant>
      <vt:variant>
        <vt:i4>9</vt:i4>
      </vt:variant>
      <vt:variant>
        <vt:i4>0</vt:i4>
      </vt:variant>
      <vt:variant>
        <vt:i4>5</vt:i4>
      </vt:variant>
      <vt:variant>
        <vt:lpwstr/>
      </vt:variant>
      <vt:variant>
        <vt:lpwstr>Artículo1</vt:lpwstr>
      </vt:variant>
      <vt:variant>
        <vt:i4>8716314</vt:i4>
      </vt:variant>
      <vt:variant>
        <vt:i4>6</vt:i4>
      </vt:variant>
      <vt:variant>
        <vt:i4>0</vt:i4>
      </vt:variant>
      <vt:variant>
        <vt:i4>5</vt:i4>
      </vt:variant>
      <vt:variant>
        <vt:lpwstr/>
      </vt:variant>
      <vt:variant>
        <vt:lpwstr>Artículo1</vt:lpwstr>
      </vt:variant>
      <vt:variant>
        <vt:i4>8716314</vt:i4>
      </vt:variant>
      <vt:variant>
        <vt:i4>3</vt:i4>
      </vt:variant>
      <vt:variant>
        <vt:i4>0</vt:i4>
      </vt:variant>
      <vt:variant>
        <vt:i4>5</vt:i4>
      </vt:variant>
      <vt:variant>
        <vt:lpwstr/>
      </vt:variant>
      <vt:variant>
        <vt:lpwstr>Artículo1</vt:lpwstr>
      </vt:variant>
      <vt:variant>
        <vt:i4>8716314</vt:i4>
      </vt:variant>
      <vt:variant>
        <vt:i4>0</vt:i4>
      </vt:variant>
      <vt:variant>
        <vt:i4>0</vt:i4>
      </vt:variant>
      <vt:variant>
        <vt:i4>5</vt:i4>
      </vt:variant>
      <vt:variant>
        <vt:lpwstr/>
      </vt:variant>
      <vt:variant>
        <vt:lpwstr>Artículo1</vt:lpwstr>
      </vt:variant>
      <vt:variant>
        <vt:i4>6946861</vt:i4>
      </vt:variant>
      <vt:variant>
        <vt:i4>0</vt:i4>
      </vt:variant>
      <vt:variant>
        <vt:i4>0</vt:i4>
      </vt:variant>
      <vt:variant>
        <vt:i4>5</vt:i4>
      </vt:variant>
      <vt:variant>
        <vt:lpwstr/>
      </vt:variant>
      <vt:variant>
        <vt:lpwstr>DECRETO314XXIV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Margarita Uribe Perdomo</cp:lastModifiedBy>
  <cp:revision>2</cp:revision>
  <cp:lastPrinted>2023-09-13T22:12:00Z</cp:lastPrinted>
  <dcterms:created xsi:type="dcterms:W3CDTF">2024-02-28T21:02:00Z</dcterms:created>
  <dcterms:modified xsi:type="dcterms:W3CDTF">2024-02-28T21:02:00Z</dcterms:modified>
</cp:coreProperties>
</file>