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757" w:rsidRPr="002A7757" w:rsidRDefault="002A7757" w:rsidP="002A7757">
      <w:pPr>
        <w:spacing w:line="276" w:lineRule="auto"/>
        <w:jc w:val="center"/>
        <w:rPr>
          <w:rFonts w:ascii="Arial" w:hAnsi="Arial" w:cs="Arial"/>
          <w:b/>
          <w:sz w:val="28"/>
        </w:rPr>
      </w:pPr>
      <w:bookmarkStart w:id="0" w:name="_GoBack"/>
      <w:bookmarkEnd w:id="0"/>
      <w:r w:rsidRPr="002A7757">
        <w:rPr>
          <w:rFonts w:ascii="Arial" w:hAnsi="Arial" w:cs="Arial"/>
          <w:b/>
          <w:sz w:val="28"/>
          <w:lang w:val="pt-BR"/>
        </w:rPr>
        <w:t>L</w:t>
      </w:r>
      <w:r w:rsidRPr="002A7757">
        <w:rPr>
          <w:rFonts w:ascii="Arial" w:hAnsi="Arial" w:cs="Arial"/>
          <w:b/>
          <w:sz w:val="28"/>
        </w:rPr>
        <w:t>EY PARA PREVENIR Y ERRADICAR LA DISCRIMINACIÓN EN EL ESTADO DE BAJA CALIFORNIA</w:t>
      </w:r>
    </w:p>
    <w:p w:rsidR="002A7757" w:rsidRPr="002A7757" w:rsidRDefault="002A7757" w:rsidP="002A7757">
      <w:pPr>
        <w:spacing w:line="276" w:lineRule="auto"/>
        <w:jc w:val="center"/>
        <w:rPr>
          <w:rFonts w:ascii="Arial" w:hAnsi="Arial" w:cs="Arial"/>
          <w:lang w:val="es-ES"/>
        </w:rPr>
      </w:pPr>
    </w:p>
    <w:p w:rsidR="002A7757" w:rsidRPr="002A7757" w:rsidRDefault="002A7757" w:rsidP="002A7757">
      <w:pPr>
        <w:spacing w:line="276" w:lineRule="auto"/>
        <w:jc w:val="center"/>
        <w:rPr>
          <w:rFonts w:ascii="Arial" w:hAnsi="Arial" w:cs="Arial"/>
          <w:b/>
          <w:lang w:val="es-ES"/>
        </w:rPr>
      </w:pPr>
      <w:r w:rsidRPr="002A7757">
        <w:rPr>
          <w:rFonts w:ascii="Arial" w:hAnsi="Arial" w:cs="Arial"/>
          <w:b/>
          <w:lang w:val="es-ES"/>
        </w:rPr>
        <w:t xml:space="preserve">Publicada en el Periódico Oficial No. 38, Tomo CXIX, Sección I, </w:t>
      </w:r>
    </w:p>
    <w:p w:rsidR="002A7757" w:rsidRPr="002A7757" w:rsidRDefault="002A7757" w:rsidP="002A7757">
      <w:pPr>
        <w:spacing w:line="276" w:lineRule="auto"/>
        <w:jc w:val="center"/>
        <w:rPr>
          <w:rFonts w:ascii="Arial" w:hAnsi="Arial" w:cs="Arial"/>
          <w:b/>
          <w:lang w:val="es-ES"/>
        </w:rPr>
      </w:pPr>
      <w:r w:rsidRPr="002A7757">
        <w:rPr>
          <w:rFonts w:ascii="Arial" w:hAnsi="Arial" w:cs="Arial"/>
          <w:b/>
          <w:lang w:val="es-ES"/>
        </w:rPr>
        <w:t>de fecha 31 de agosto de 2012</w:t>
      </w:r>
    </w:p>
    <w:p w:rsidR="002A7757" w:rsidRPr="002A7757" w:rsidRDefault="002A7757" w:rsidP="002A7757">
      <w:pPr>
        <w:jc w:val="center"/>
        <w:rPr>
          <w:rFonts w:ascii="Arial" w:hAnsi="Arial" w:cs="Arial"/>
          <w:lang w:val="es-ES"/>
        </w:rPr>
      </w:pPr>
    </w:p>
    <w:p w:rsidR="002A7757" w:rsidRPr="002A7757" w:rsidRDefault="002A7757" w:rsidP="002A7757">
      <w:pPr>
        <w:jc w:val="center"/>
        <w:rPr>
          <w:rFonts w:ascii="Arial" w:hAnsi="Arial" w:cs="Arial"/>
          <w:lang w:val="es-ES"/>
        </w:rPr>
      </w:pPr>
    </w:p>
    <w:p w:rsidR="002A7757" w:rsidRPr="002A7757" w:rsidRDefault="002A7757" w:rsidP="002A7757">
      <w:pPr>
        <w:spacing w:line="276" w:lineRule="auto"/>
        <w:jc w:val="center"/>
        <w:rPr>
          <w:rFonts w:ascii="Arial" w:hAnsi="Arial" w:cs="Arial"/>
          <w:b/>
          <w:lang w:val="es-ES"/>
        </w:rPr>
      </w:pPr>
      <w:r w:rsidRPr="002A7757">
        <w:rPr>
          <w:rFonts w:ascii="Arial" w:hAnsi="Arial" w:cs="Arial"/>
          <w:b/>
          <w:lang w:val="es-ES"/>
        </w:rPr>
        <w:t>CAPÍTULO PRIMERO</w:t>
      </w:r>
    </w:p>
    <w:p w:rsidR="002A7757" w:rsidRPr="002A7757" w:rsidRDefault="002A7757" w:rsidP="002A7757">
      <w:pPr>
        <w:spacing w:line="276" w:lineRule="auto"/>
        <w:jc w:val="center"/>
        <w:rPr>
          <w:rFonts w:ascii="Arial" w:hAnsi="Arial" w:cs="Arial"/>
          <w:b/>
          <w:lang w:val="es-ES"/>
        </w:rPr>
      </w:pPr>
      <w:r w:rsidRPr="002A7757">
        <w:rPr>
          <w:rFonts w:ascii="Arial" w:hAnsi="Arial" w:cs="Arial"/>
          <w:b/>
          <w:lang w:val="es-ES"/>
        </w:rPr>
        <w:t>DISPOSICIONES GENERALES</w:t>
      </w:r>
    </w:p>
    <w:p w:rsidR="002A7757" w:rsidRPr="002A7757" w:rsidRDefault="002A7757" w:rsidP="002A7757">
      <w:pPr>
        <w:jc w:val="center"/>
        <w:rPr>
          <w:rFonts w:ascii="Arial" w:hAnsi="Arial" w:cs="Arial"/>
          <w:lang w:val="es-ES"/>
        </w:rPr>
      </w:pPr>
    </w:p>
    <w:p w:rsidR="002A7757" w:rsidRPr="002A7757" w:rsidRDefault="002A7757" w:rsidP="002A7757">
      <w:pPr>
        <w:spacing w:before="240" w:after="240"/>
        <w:ind w:firstLine="709"/>
        <w:jc w:val="both"/>
        <w:rPr>
          <w:rFonts w:ascii="Arial" w:hAnsi="Arial" w:cs="Arial"/>
          <w:lang w:val="es-ES"/>
        </w:rPr>
      </w:pPr>
      <w:r w:rsidRPr="002A7757">
        <w:rPr>
          <w:rFonts w:ascii="Arial" w:hAnsi="Arial" w:cs="Arial"/>
          <w:b/>
          <w:lang w:val="es-ES"/>
        </w:rPr>
        <w:t>Artículo 1.</w:t>
      </w:r>
      <w:r w:rsidRPr="002A7757">
        <w:rPr>
          <w:rFonts w:ascii="Arial" w:hAnsi="Arial" w:cs="Arial"/>
          <w:lang w:val="es-ES"/>
        </w:rPr>
        <w:t xml:space="preserve">- Las disposiciones de esta ley son de orden público, de interés social y de observancia general en la entidad. </w:t>
      </w:r>
    </w:p>
    <w:p w:rsidR="002A7757" w:rsidRPr="002A7757" w:rsidRDefault="002A7757" w:rsidP="002A7757">
      <w:pPr>
        <w:spacing w:before="240" w:after="240"/>
        <w:ind w:firstLine="709"/>
        <w:jc w:val="both"/>
        <w:rPr>
          <w:rFonts w:ascii="Arial" w:hAnsi="Arial" w:cs="Arial"/>
          <w:lang w:val="es-ES"/>
        </w:rPr>
      </w:pPr>
      <w:r w:rsidRPr="002A7757">
        <w:rPr>
          <w:rFonts w:ascii="Arial" w:hAnsi="Arial" w:cs="Arial"/>
          <w:b/>
          <w:lang w:val="es-ES"/>
        </w:rPr>
        <w:t>Artículo 2</w:t>
      </w:r>
      <w:r w:rsidRPr="002A7757">
        <w:rPr>
          <w:rFonts w:ascii="Arial" w:hAnsi="Arial" w:cs="Arial"/>
          <w:lang w:val="es-ES"/>
        </w:rPr>
        <w:t>.- El objeto de la presente ley es prevenir y erradicar toda forma de discriminación que se ejerza o se pretenda ejercer contra cualquier individuo que habite transitoria o permanentemente en el territorio estatal o se encuentre en tránsito por el mismo. Asimismo, la presente ley promueve la igualdad de oportunidades y de trato, a efecto de que sean reales, efectivas y permanentes las acciones y políticas públicas derivadas del presente ordenamiento.</w:t>
      </w:r>
    </w:p>
    <w:p w:rsidR="002A7757" w:rsidRPr="002A7757" w:rsidRDefault="002A7757" w:rsidP="002A7757">
      <w:pPr>
        <w:spacing w:before="240" w:after="240"/>
        <w:ind w:firstLine="709"/>
        <w:jc w:val="both"/>
        <w:rPr>
          <w:rFonts w:ascii="Arial" w:hAnsi="Arial" w:cs="Arial"/>
          <w:lang w:val="es-ES"/>
        </w:rPr>
      </w:pPr>
      <w:r w:rsidRPr="002A7757">
        <w:rPr>
          <w:rFonts w:ascii="Arial" w:hAnsi="Arial" w:cs="Arial"/>
          <w:b/>
          <w:lang w:val="es-ES"/>
        </w:rPr>
        <w:t>Artículo 3</w:t>
      </w:r>
      <w:r w:rsidRPr="002A7757">
        <w:rPr>
          <w:rFonts w:ascii="Arial" w:hAnsi="Arial" w:cs="Arial"/>
          <w:lang w:val="es-ES"/>
        </w:rPr>
        <w:t>.- Corresponde al Estado promover las condiciones para que la libertad y la igualdad de las personas sean reales y efectivas. Los poderes públicos del Estado deberán eliminar aquellos obstáculos que limiten en los hechos su ejercicio e impidan el pleno desarrollo de las personas así como su efectiva participación en la vida política, económica, cultural y social del país y promoverán la participación de las autoridades de los demás órdenes de Gobierno y de los particulares en la eliminación de dichos obstáculos.</w:t>
      </w:r>
    </w:p>
    <w:p w:rsidR="002A7757" w:rsidRPr="002A7757" w:rsidRDefault="002A7757" w:rsidP="002A7757">
      <w:pPr>
        <w:spacing w:before="240" w:after="240"/>
        <w:ind w:firstLine="709"/>
        <w:jc w:val="both"/>
        <w:rPr>
          <w:rFonts w:ascii="Arial" w:hAnsi="Arial" w:cs="Arial"/>
          <w:lang w:val="es-ES"/>
        </w:rPr>
      </w:pPr>
      <w:r w:rsidRPr="002A7757">
        <w:rPr>
          <w:rFonts w:ascii="Arial" w:hAnsi="Arial" w:cs="Arial"/>
          <w:b/>
          <w:lang w:val="es-ES"/>
        </w:rPr>
        <w:t>Artículo 4</w:t>
      </w:r>
      <w:r w:rsidRPr="002A7757">
        <w:rPr>
          <w:rFonts w:ascii="Arial" w:hAnsi="Arial" w:cs="Arial"/>
          <w:lang w:val="es-ES"/>
        </w:rPr>
        <w:t>.- Es obligación de todas las autoridades del Estado, en colaboración con los demás entes públicos, garantizar que todas las personas gocen, sin discriminación alguna, de todos los derechos fundamentales reconocidos en la Constitución Política de los Estados Unidos Mexicanos, en los tratados internacionales firmados y ratificados por los Estados Unidos Mexicanos, en la presente y demás leyes y en general los derechos fundamentales del ser humano.</w:t>
      </w:r>
    </w:p>
    <w:p w:rsidR="002A7757" w:rsidRDefault="002A7757" w:rsidP="002A7757">
      <w:pPr>
        <w:spacing w:before="240" w:after="240"/>
        <w:ind w:firstLine="709"/>
        <w:jc w:val="both"/>
        <w:rPr>
          <w:rFonts w:ascii="Arial" w:hAnsi="Arial" w:cs="Arial"/>
          <w:lang w:val="es-ES"/>
        </w:rPr>
      </w:pPr>
      <w:r w:rsidRPr="002A7757">
        <w:rPr>
          <w:rFonts w:ascii="Arial" w:hAnsi="Arial" w:cs="Arial"/>
          <w:b/>
          <w:lang w:val="es-ES"/>
        </w:rPr>
        <w:t>Artículo 5</w:t>
      </w:r>
      <w:r w:rsidRPr="002A7757">
        <w:rPr>
          <w:rFonts w:ascii="Arial" w:hAnsi="Arial" w:cs="Arial"/>
          <w:lang w:val="es-ES"/>
        </w:rPr>
        <w:t xml:space="preserve">.- Queda </w:t>
      </w:r>
      <w:r w:rsidR="00A35030" w:rsidRPr="00A35030">
        <w:rPr>
          <w:rFonts w:ascii="Arial" w:hAnsi="Arial" w:cs="Arial"/>
          <w:lang w:val="es-ES"/>
        </w:rPr>
        <w:t>prohibida toda discriminación motivada por el origen étnico, nacional o regional, el género, la edad, las capacidades diferentes, la condición social o económica, las condiciones de salud, la religión, las opiniones, las preferencias, orientación sexual, identidad y expresiones de género, el estado civil, el trabajo desempeñado, las costumbres, la raza, las ideologías o creencias, o cualquier otra que atente contra la dignidad humana y tenga por objeto anular o menoscabar los derechos y libertades de las personas.</w:t>
      </w:r>
    </w:p>
    <w:p w:rsidR="00F94D57" w:rsidRPr="00F94D57" w:rsidRDefault="00F94D57" w:rsidP="00F94D57">
      <w:pPr>
        <w:spacing w:after="240"/>
        <w:ind w:firstLine="709"/>
        <w:jc w:val="right"/>
        <w:rPr>
          <w:rFonts w:ascii="Arial" w:hAnsi="Arial" w:cs="Arial"/>
          <w:i/>
          <w:sz w:val="18"/>
          <w:lang w:val="es-ES"/>
        </w:rPr>
      </w:pPr>
      <w:hyperlink w:anchor="ARTICULO5" w:history="1">
        <w:r w:rsidRPr="00F94D57">
          <w:rPr>
            <w:rStyle w:val="Hipervnculo"/>
            <w:rFonts w:ascii="Arial" w:hAnsi="Arial" w:cs="Arial"/>
            <w:i/>
            <w:sz w:val="18"/>
            <w:lang w:val="es-ES"/>
          </w:rPr>
          <w:t>Artículo Reformado</w:t>
        </w:r>
      </w:hyperlink>
    </w:p>
    <w:p w:rsidR="002A7757" w:rsidRDefault="002A7757" w:rsidP="00F94D57">
      <w:pPr>
        <w:spacing w:before="240"/>
        <w:ind w:firstLine="709"/>
        <w:jc w:val="both"/>
        <w:rPr>
          <w:rFonts w:ascii="Arial" w:hAnsi="Arial" w:cs="Arial"/>
          <w:lang w:val="es-ES"/>
        </w:rPr>
      </w:pPr>
      <w:r w:rsidRPr="002A7757">
        <w:rPr>
          <w:rFonts w:ascii="Arial" w:hAnsi="Arial" w:cs="Arial"/>
          <w:b/>
          <w:lang w:val="es-ES"/>
        </w:rPr>
        <w:t>Artículo 6.-</w:t>
      </w:r>
      <w:r w:rsidRPr="002A7757">
        <w:rPr>
          <w:rFonts w:ascii="Arial" w:hAnsi="Arial" w:cs="Arial"/>
          <w:lang w:val="es-ES"/>
        </w:rPr>
        <w:t xml:space="preserve"> </w:t>
      </w:r>
      <w:r w:rsidR="00900A93" w:rsidRPr="00900A93">
        <w:rPr>
          <w:rFonts w:ascii="Arial" w:hAnsi="Arial" w:cs="Arial"/>
          <w:lang w:val="es-ES"/>
        </w:rPr>
        <w:t>Para los efectos de esta ley se entiende por discriminación toda distinción, exclusión o restricción que, basada en el origen étnico, nacional o regional, el género, la edad, por condición de discapacidad, la condición social o económica, las condiciones de salud física o mental, el embarazo, la lengua, la religión, las opiniones, las preferencias, el estado civil, el trabajo desempeñado, las costumbres, la raza, las ideologías o creencias, o cualquier otra, tenga por efecto impedir, menoscabar o anular el reconocimiento o el ejercicio de los derechos y libertades fundamentales de las personas y la igualdad real de oportunidades de los individuos</w:t>
      </w:r>
      <w:r w:rsidR="00900A93">
        <w:rPr>
          <w:rFonts w:ascii="Arial" w:hAnsi="Arial" w:cs="Arial"/>
          <w:lang w:val="es-ES"/>
        </w:rPr>
        <w:t>.</w:t>
      </w:r>
    </w:p>
    <w:p w:rsidR="00F94D57" w:rsidRPr="00F94D57" w:rsidRDefault="00F94D57" w:rsidP="00413057">
      <w:pPr>
        <w:spacing w:after="240"/>
        <w:ind w:firstLine="709"/>
        <w:jc w:val="right"/>
        <w:rPr>
          <w:rStyle w:val="Hipervnculo"/>
          <w:rFonts w:ascii="Arial" w:hAnsi="Arial" w:cs="Arial"/>
          <w:lang w:val="es-ES"/>
        </w:rPr>
      </w:pPr>
      <w:r>
        <w:rPr>
          <w:rFonts w:ascii="Arial" w:hAnsi="Arial" w:cs="Arial"/>
          <w:i/>
          <w:sz w:val="18"/>
          <w:lang w:val="es-ES"/>
        </w:rPr>
        <w:fldChar w:fldCharType="begin"/>
      </w:r>
      <w:r>
        <w:rPr>
          <w:rFonts w:ascii="Arial" w:hAnsi="Arial" w:cs="Arial"/>
          <w:i/>
          <w:sz w:val="18"/>
          <w:lang w:val="es-ES"/>
        </w:rPr>
        <w:instrText xml:space="preserve"> HYPERLINK  \l "ARTICULO6" </w:instrText>
      </w:r>
      <w:r>
        <w:rPr>
          <w:rFonts w:ascii="Arial" w:hAnsi="Arial" w:cs="Arial"/>
          <w:i/>
          <w:sz w:val="18"/>
          <w:lang w:val="es-ES"/>
        </w:rPr>
      </w:r>
      <w:r>
        <w:rPr>
          <w:rFonts w:ascii="Arial" w:hAnsi="Arial" w:cs="Arial"/>
          <w:i/>
          <w:sz w:val="18"/>
          <w:lang w:val="es-ES"/>
        </w:rPr>
        <w:fldChar w:fldCharType="separate"/>
      </w:r>
      <w:r>
        <w:rPr>
          <w:rStyle w:val="Hipervnculo"/>
          <w:rFonts w:ascii="Arial" w:hAnsi="Arial" w:cs="Arial"/>
          <w:i/>
          <w:sz w:val="18"/>
          <w:lang w:val="es-ES"/>
        </w:rPr>
        <w:t>Párrafo</w:t>
      </w:r>
      <w:r w:rsidRPr="00F94D57">
        <w:rPr>
          <w:rStyle w:val="Hipervnculo"/>
          <w:rFonts w:ascii="Arial" w:hAnsi="Arial" w:cs="Arial"/>
          <w:i/>
          <w:sz w:val="18"/>
          <w:lang w:val="es-ES"/>
        </w:rPr>
        <w:t xml:space="preserve"> Reformado</w:t>
      </w:r>
    </w:p>
    <w:p w:rsidR="002A7757" w:rsidRPr="002A7757" w:rsidRDefault="00F94D57" w:rsidP="002A7757">
      <w:pPr>
        <w:spacing w:before="120" w:after="120"/>
        <w:ind w:firstLine="709"/>
        <w:jc w:val="both"/>
        <w:rPr>
          <w:rFonts w:ascii="Arial" w:hAnsi="Arial" w:cs="Arial"/>
          <w:lang w:val="es-ES"/>
        </w:rPr>
      </w:pPr>
      <w:r>
        <w:rPr>
          <w:rFonts w:ascii="Arial" w:hAnsi="Arial" w:cs="Arial"/>
          <w:i/>
          <w:sz w:val="18"/>
          <w:lang w:val="es-ES"/>
        </w:rPr>
        <w:fldChar w:fldCharType="end"/>
      </w:r>
      <w:r w:rsidR="002A7757" w:rsidRPr="002A7757">
        <w:rPr>
          <w:rFonts w:ascii="Arial" w:hAnsi="Arial" w:cs="Arial"/>
          <w:lang w:val="es-ES"/>
        </w:rPr>
        <w:t>Se considera discriminatoria toda ley o acto que, siendo de aplicación idéntica para todas las personas, produzca consecuencias perjudiciales para las personas en situación de vulnerabilidad.</w:t>
      </w:r>
    </w:p>
    <w:p w:rsidR="002A7757" w:rsidRDefault="002A7757" w:rsidP="002A7757">
      <w:pPr>
        <w:spacing w:before="120" w:after="120"/>
        <w:ind w:firstLine="709"/>
        <w:jc w:val="both"/>
        <w:rPr>
          <w:rFonts w:ascii="Arial" w:hAnsi="Arial" w:cs="Arial"/>
          <w:lang w:val="es-ES"/>
        </w:rPr>
      </w:pPr>
      <w:r w:rsidRPr="002A7757">
        <w:rPr>
          <w:rFonts w:ascii="Arial" w:hAnsi="Arial" w:cs="Arial"/>
          <w:lang w:val="es-ES"/>
        </w:rPr>
        <w:t>También se entenderá como discriminación la xenofobia y el antisemitismo en cualquiera de sus manifestaciones.</w:t>
      </w:r>
    </w:p>
    <w:p w:rsidR="00B04684" w:rsidRDefault="00413057" w:rsidP="00413057">
      <w:pPr>
        <w:spacing w:before="120"/>
        <w:ind w:firstLine="709"/>
        <w:jc w:val="both"/>
        <w:rPr>
          <w:rFonts w:ascii="Arial" w:hAnsi="Arial" w:cs="Arial"/>
          <w:lang w:val="es-ES"/>
        </w:rPr>
      </w:pPr>
      <w:r>
        <w:rPr>
          <w:rFonts w:ascii="Arial" w:hAnsi="Arial" w:cs="Arial"/>
          <w:lang w:val="es-ES"/>
        </w:rPr>
        <w:t>De igual manera, se considera discriminación el prohibir, limitar o restringir el acto de amamantar en espacios públicos.</w:t>
      </w:r>
    </w:p>
    <w:p w:rsidR="00413057" w:rsidRPr="00413057" w:rsidRDefault="00413057" w:rsidP="00413057">
      <w:pPr>
        <w:ind w:firstLine="709"/>
        <w:jc w:val="right"/>
        <w:rPr>
          <w:rFonts w:ascii="Arial" w:hAnsi="Arial" w:cs="Arial"/>
          <w:i/>
          <w:sz w:val="18"/>
          <w:lang w:val="es-ES"/>
        </w:rPr>
      </w:pPr>
      <w:hyperlink w:anchor="ARTICULO6" w:history="1">
        <w:r w:rsidRPr="00413057">
          <w:rPr>
            <w:rStyle w:val="Hipervnculo"/>
            <w:rFonts w:ascii="Arial" w:hAnsi="Arial" w:cs="Arial"/>
            <w:i/>
            <w:sz w:val="18"/>
            <w:lang w:val="es-ES"/>
          </w:rPr>
          <w:t>Párrafo Adicionado</w:t>
        </w:r>
      </w:hyperlink>
    </w:p>
    <w:p w:rsidR="00F94D57" w:rsidRPr="00F94D57" w:rsidRDefault="00F94D57" w:rsidP="00F94D57">
      <w:pPr>
        <w:spacing w:after="240"/>
        <w:ind w:firstLine="709"/>
        <w:jc w:val="right"/>
        <w:rPr>
          <w:rStyle w:val="Hipervnculo"/>
          <w:rFonts w:ascii="Arial" w:hAnsi="Arial" w:cs="Arial"/>
          <w:i/>
          <w:sz w:val="18"/>
          <w:lang w:val="es-ES"/>
        </w:rPr>
      </w:pPr>
      <w:r>
        <w:rPr>
          <w:rFonts w:ascii="Arial" w:hAnsi="Arial" w:cs="Arial"/>
          <w:i/>
          <w:sz w:val="18"/>
          <w:lang w:val="es-ES"/>
        </w:rPr>
        <w:fldChar w:fldCharType="begin"/>
      </w:r>
      <w:r w:rsidR="00413057">
        <w:rPr>
          <w:rFonts w:ascii="Arial" w:hAnsi="Arial" w:cs="Arial"/>
          <w:i/>
          <w:sz w:val="18"/>
          <w:lang w:val="es-ES"/>
        </w:rPr>
        <w:instrText>HYPERLINK  \l "ARTICULO6"</w:instrText>
      </w:r>
      <w:r w:rsidR="00413057">
        <w:rPr>
          <w:rFonts w:ascii="Arial" w:hAnsi="Arial" w:cs="Arial"/>
          <w:i/>
          <w:sz w:val="18"/>
          <w:lang w:val="es-ES"/>
        </w:rPr>
      </w:r>
      <w:r>
        <w:rPr>
          <w:rFonts w:ascii="Arial" w:hAnsi="Arial" w:cs="Arial"/>
          <w:i/>
          <w:sz w:val="18"/>
          <w:lang w:val="es-ES"/>
        </w:rPr>
        <w:fldChar w:fldCharType="separate"/>
      </w:r>
      <w:r w:rsidRPr="00F94D57">
        <w:rPr>
          <w:rStyle w:val="Hipervnculo"/>
          <w:rFonts w:ascii="Arial" w:hAnsi="Arial" w:cs="Arial"/>
          <w:i/>
          <w:sz w:val="18"/>
          <w:lang w:val="es-ES"/>
        </w:rPr>
        <w:t>Artículo Reformado</w:t>
      </w:r>
    </w:p>
    <w:p w:rsidR="002A7757" w:rsidRPr="002A7757" w:rsidRDefault="00F94D57" w:rsidP="002A7757">
      <w:pPr>
        <w:spacing w:before="240" w:after="240"/>
        <w:ind w:firstLine="709"/>
        <w:jc w:val="both"/>
        <w:rPr>
          <w:rFonts w:ascii="Arial" w:hAnsi="Arial" w:cs="Arial"/>
          <w:lang w:val="es-ES"/>
        </w:rPr>
      </w:pPr>
      <w:r>
        <w:rPr>
          <w:rFonts w:ascii="Arial" w:hAnsi="Arial" w:cs="Arial"/>
          <w:i/>
          <w:sz w:val="18"/>
          <w:lang w:val="es-ES"/>
        </w:rPr>
        <w:fldChar w:fldCharType="end"/>
      </w:r>
      <w:r w:rsidR="002A7757" w:rsidRPr="002A7757">
        <w:rPr>
          <w:rFonts w:ascii="Arial" w:hAnsi="Arial" w:cs="Arial"/>
          <w:b/>
          <w:lang w:val="es-ES"/>
        </w:rPr>
        <w:t>Artículo 7.-</w:t>
      </w:r>
      <w:r w:rsidR="002A7757" w:rsidRPr="002A7757">
        <w:rPr>
          <w:rFonts w:ascii="Arial" w:hAnsi="Arial" w:cs="Arial"/>
          <w:lang w:val="es-ES"/>
        </w:rPr>
        <w:t xml:space="preserve"> No se considerarán conductas discriminatorias las siguientes:</w:t>
      </w:r>
    </w:p>
    <w:p w:rsidR="002A7757" w:rsidRPr="002A7757" w:rsidRDefault="002A7757" w:rsidP="002A7757">
      <w:pPr>
        <w:spacing w:before="120" w:after="120"/>
        <w:ind w:firstLine="709"/>
        <w:jc w:val="both"/>
        <w:rPr>
          <w:rFonts w:ascii="Arial" w:hAnsi="Arial" w:cs="Arial"/>
          <w:lang w:val="es-ES"/>
        </w:rPr>
      </w:pPr>
      <w:r w:rsidRPr="002A7757">
        <w:rPr>
          <w:rFonts w:ascii="Arial" w:hAnsi="Arial" w:cs="Arial"/>
          <w:lang w:val="es-ES"/>
        </w:rPr>
        <w:t>I. Las acciones legislativas, educativas o de políticas públicas positivas o compensatorias que sin afectar derechos de terceros establezcan tratos diferenciados con el objeto de promover la igualdad real de oportunidades;</w:t>
      </w:r>
    </w:p>
    <w:p w:rsidR="002A7757" w:rsidRPr="002A7757" w:rsidRDefault="002A7757" w:rsidP="002A7757">
      <w:pPr>
        <w:spacing w:before="120" w:after="120"/>
        <w:ind w:firstLine="709"/>
        <w:jc w:val="both"/>
        <w:rPr>
          <w:rFonts w:ascii="Arial" w:hAnsi="Arial" w:cs="Arial"/>
          <w:lang w:val="es-ES"/>
        </w:rPr>
      </w:pPr>
      <w:r w:rsidRPr="002A7757">
        <w:rPr>
          <w:rFonts w:ascii="Arial" w:hAnsi="Arial" w:cs="Arial"/>
          <w:lang w:val="es-ES"/>
        </w:rPr>
        <w:t>II. Las distinciones basadas en capacidades o conocimientos especializados para desempeñar una actividad determinada;</w:t>
      </w:r>
    </w:p>
    <w:p w:rsidR="002A7757" w:rsidRPr="002A7757" w:rsidRDefault="002A7757" w:rsidP="002A7757">
      <w:pPr>
        <w:spacing w:before="120" w:after="120"/>
        <w:ind w:firstLine="709"/>
        <w:jc w:val="both"/>
        <w:rPr>
          <w:rFonts w:ascii="Arial" w:hAnsi="Arial" w:cs="Arial"/>
          <w:lang w:val="es-ES"/>
        </w:rPr>
      </w:pPr>
      <w:r w:rsidRPr="002A7757">
        <w:rPr>
          <w:rFonts w:ascii="Arial" w:hAnsi="Arial" w:cs="Arial"/>
          <w:lang w:val="es-ES"/>
        </w:rPr>
        <w:t>III. La distinción establecida por las instituciones públicas de seguridad social entre sus asegurados y la población en general;</w:t>
      </w:r>
    </w:p>
    <w:p w:rsidR="002A7757" w:rsidRPr="002A7757" w:rsidRDefault="002A7757" w:rsidP="002A7757">
      <w:pPr>
        <w:spacing w:before="120" w:after="120"/>
        <w:ind w:firstLine="709"/>
        <w:jc w:val="both"/>
        <w:rPr>
          <w:rFonts w:ascii="Arial" w:hAnsi="Arial" w:cs="Arial"/>
          <w:lang w:val="es-ES"/>
        </w:rPr>
      </w:pPr>
      <w:r w:rsidRPr="002A7757">
        <w:rPr>
          <w:rFonts w:ascii="Arial" w:hAnsi="Arial" w:cs="Arial"/>
          <w:lang w:val="es-ES"/>
        </w:rPr>
        <w:t>IV. En el ámbito educativo, los requisitos académicos, pedagógicos y de evaluación;</w:t>
      </w:r>
    </w:p>
    <w:p w:rsidR="002A7757" w:rsidRPr="002A7757" w:rsidRDefault="002A7757" w:rsidP="002A7757">
      <w:pPr>
        <w:spacing w:before="120" w:after="120"/>
        <w:ind w:firstLine="709"/>
        <w:jc w:val="both"/>
        <w:rPr>
          <w:rFonts w:ascii="Arial" w:hAnsi="Arial" w:cs="Arial"/>
          <w:lang w:val="es-ES"/>
        </w:rPr>
      </w:pPr>
      <w:r w:rsidRPr="002A7757">
        <w:rPr>
          <w:rFonts w:ascii="Arial" w:hAnsi="Arial" w:cs="Arial"/>
          <w:lang w:val="es-ES"/>
        </w:rPr>
        <w:t>V. Las que se establezcan como requisitos de ingreso o permanencia para el desempeño del servicio público y cualquier otro señalado en los ordenamientos legales;</w:t>
      </w:r>
    </w:p>
    <w:p w:rsidR="002A7757" w:rsidRPr="002A7757" w:rsidRDefault="002A7757" w:rsidP="002A7757">
      <w:pPr>
        <w:spacing w:before="120" w:after="120"/>
        <w:ind w:firstLine="709"/>
        <w:jc w:val="both"/>
        <w:rPr>
          <w:rFonts w:ascii="Arial" w:hAnsi="Arial" w:cs="Arial"/>
          <w:lang w:val="es-ES"/>
        </w:rPr>
      </w:pPr>
      <w:r w:rsidRPr="002A7757">
        <w:rPr>
          <w:rFonts w:ascii="Arial" w:hAnsi="Arial" w:cs="Arial"/>
          <w:lang w:val="es-ES"/>
        </w:rPr>
        <w:t>VI. El trato diferenciado que en su beneficio reciba una persona que padezca alguna enfermedad mental;</w:t>
      </w:r>
    </w:p>
    <w:p w:rsidR="002A7757" w:rsidRPr="002A7757" w:rsidRDefault="002A7757" w:rsidP="002A7757">
      <w:pPr>
        <w:spacing w:before="120" w:after="120"/>
        <w:ind w:firstLine="709"/>
        <w:jc w:val="both"/>
        <w:rPr>
          <w:rFonts w:ascii="Arial" w:hAnsi="Arial" w:cs="Arial"/>
          <w:lang w:val="es-ES"/>
        </w:rPr>
      </w:pPr>
      <w:r w:rsidRPr="002A7757">
        <w:rPr>
          <w:rFonts w:ascii="Arial" w:hAnsi="Arial" w:cs="Arial"/>
          <w:lang w:val="es-ES"/>
        </w:rPr>
        <w:t>VII.- Las distinciones, exclusiones, restricciones o preferencias que se hagan entre ciudadanos y no ciudadanos, y</w:t>
      </w:r>
    </w:p>
    <w:p w:rsidR="002A7757" w:rsidRPr="002A7757" w:rsidRDefault="002A7757" w:rsidP="002A7757">
      <w:pPr>
        <w:spacing w:before="120" w:after="120"/>
        <w:ind w:firstLine="709"/>
        <w:jc w:val="both"/>
        <w:rPr>
          <w:rFonts w:ascii="Arial" w:hAnsi="Arial" w:cs="Arial"/>
          <w:lang w:val="es-ES"/>
        </w:rPr>
      </w:pPr>
      <w:r w:rsidRPr="002A7757">
        <w:rPr>
          <w:rFonts w:ascii="Arial" w:hAnsi="Arial" w:cs="Arial"/>
          <w:lang w:val="es-ES"/>
        </w:rPr>
        <w:lastRenderedPageBreak/>
        <w:t>VIII.- En general, todas las que no tengan el propósito de anular o menoscabar los derechos y libertades o la igualdad de oportunidades de las personas ni de atentar contra la dignidad humana.</w:t>
      </w:r>
    </w:p>
    <w:p w:rsidR="002A7757" w:rsidRPr="002A7757" w:rsidRDefault="002A7757" w:rsidP="002A7757">
      <w:pPr>
        <w:jc w:val="both"/>
        <w:rPr>
          <w:rFonts w:ascii="Arial" w:hAnsi="Arial" w:cs="Arial"/>
          <w:b/>
          <w:lang w:val="es-ES"/>
        </w:rPr>
      </w:pPr>
    </w:p>
    <w:p w:rsidR="002A7757" w:rsidRPr="002A7757" w:rsidRDefault="002A7757" w:rsidP="002A7757">
      <w:pPr>
        <w:spacing w:line="276" w:lineRule="auto"/>
        <w:jc w:val="center"/>
        <w:rPr>
          <w:rFonts w:ascii="Arial" w:hAnsi="Arial" w:cs="Arial"/>
          <w:b/>
          <w:lang w:val="es-ES"/>
        </w:rPr>
      </w:pPr>
      <w:r w:rsidRPr="002A7757">
        <w:rPr>
          <w:rFonts w:ascii="Arial" w:hAnsi="Arial" w:cs="Arial"/>
          <w:b/>
          <w:lang w:val="es-ES"/>
        </w:rPr>
        <w:t>CAPÍTULO SEGUNDO</w:t>
      </w:r>
    </w:p>
    <w:p w:rsidR="002A7757" w:rsidRPr="007C7A0C" w:rsidRDefault="002A7757" w:rsidP="007C7A0C">
      <w:pPr>
        <w:spacing w:line="276" w:lineRule="auto"/>
        <w:jc w:val="center"/>
        <w:rPr>
          <w:rFonts w:ascii="Arial" w:hAnsi="Arial" w:cs="Arial"/>
          <w:b/>
          <w:lang w:val="es-ES"/>
        </w:rPr>
      </w:pPr>
      <w:r w:rsidRPr="002A7757">
        <w:rPr>
          <w:rFonts w:ascii="Arial" w:hAnsi="Arial" w:cs="Arial"/>
          <w:b/>
          <w:lang w:val="es-ES"/>
        </w:rPr>
        <w:t>DE LA APLICACIÓN E INTERPRETACIÓN DE LA LEY</w:t>
      </w:r>
    </w:p>
    <w:p w:rsidR="002A7757" w:rsidRPr="002A7757" w:rsidRDefault="002A7757" w:rsidP="002A7757">
      <w:pPr>
        <w:spacing w:before="240" w:after="240"/>
        <w:ind w:firstLine="709"/>
        <w:jc w:val="both"/>
        <w:rPr>
          <w:rFonts w:ascii="Arial" w:hAnsi="Arial" w:cs="Arial"/>
          <w:lang w:val="es-ES"/>
        </w:rPr>
      </w:pPr>
      <w:r w:rsidRPr="002A7757">
        <w:rPr>
          <w:rFonts w:ascii="Arial" w:hAnsi="Arial" w:cs="Arial"/>
          <w:b/>
          <w:lang w:val="es-ES"/>
        </w:rPr>
        <w:t>Artículo 8.-</w:t>
      </w:r>
      <w:r w:rsidRPr="002A7757">
        <w:rPr>
          <w:rFonts w:ascii="Arial" w:hAnsi="Arial" w:cs="Arial"/>
          <w:lang w:val="es-ES"/>
        </w:rPr>
        <w:t xml:space="preserve"> Se instituye como política pública del Gobierno del Estado de Baja California y de todas las autoridades en la entidad, que el principio de igualdad y no discriminación regirá en todas las acciones, medidas y estrategias que implementen en el ámbito de sus respectivas competencias.</w:t>
      </w:r>
    </w:p>
    <w:p w:rsidR="002A7757" w:rsidRPr="002A7757" w:rsidRDefault="002A7757" w:rsidP="002A7757">
      <w:pPr>
        <w:spacing w:before="240" w:after="240"/>
        <w:ind w:firstLine="709"/>
        <w:jc w:val="both"/>
        <w:rPr>
          <w:rFonts w:ascii="Arial" w:hAnsi="Arial" w:cs="Arial"/>
          <w:lang w:val="es-ES"/>
        </w:rPr>
      </w:pPr>
      <w:r w:rsidRPr="002A7757">
        <w:rPr>
          <w:rFonts w:ascii="Arial" w:hAnsi="Arial" w:cs="Arial"/>
          <w:b/>
          <w:lang w:val="es-ES"/>
        </w:rPr>
        <w:t>Artículo 9.-</w:t>
      </w:r>
      <w:r w:rsidRPr="002A7757">
        <w:rPr>
          <w:rFonts w:ascii="Arial" w:hAnsi="Arial" w:cs="Arial"/>
          <w:lang w:val="es-ES"/>
        </w:rPr>
        <w:t xml:space="preserve"> Es obligación de las autoridades en la Entidad en el ámbito de sus atribuciones y de las personas servidoras públicas adoptar todas las medidas para el exacto cumplimiento de la presente ley, así como diseñar e instrumentar políticas públicas que tengan como objetivo prevenir y eliminar la discriminación, mismas que se sustentarán en los principios de:</w:t>
      </w:r>
    </w:p>
    <w:p w:rsidR="002A7757" w:rsidRPr="002A7757" w:rsidRDefault="002A7757" w:rsidP="002A7757">
      <w:pPr>
        <w:widowControl w:val="0"/>
        <w:numPr>
          <w:ilvl w:val="1"/>
          <w:numId w:val="11"/>
        </w:numPr>
        <w:kinsoku w:val="0"/>
        <w:spacing w:before="120" w:after="120"/>
        <w:ind w:left="0" w:firstLine="709"/>
        <w:jc w:val="both"/>
        <w:rPr>
          <w:rFonts w:ascii="Arial" w:hAnsi="Arial" w:cs="Arial"/>
        </w:rPr>
      </w:pPr>
      <w:r w:rsidRPr="002A7757">
        <w:rPr>
          <w:rFonts w:ascii="Arial" w:hAnsi="Arial" w:cs="Arial"/>
        </w:rPr>
        <w:t>Igualdad;</w:t>
      </w:r>
    </w:p>
    <w:p w:rsidR="002A7757" w:rsidRPr="002A7757" w:rsidRDefault="002A7757" w:rsidP="002A7757">
      <w:pPr>
        <w:widowControl w:val="0"/>
        <w:numPr>
          <w:ilvl w:val="1"/>
          <w:numId w:val="11"/>
        </w:numPr>
        <w:kinsoku w:val="0"/>
        <w:spacing w:before="120" w:after="120"/>
        <w:ind w:left="0" w:firstLine="709"/>
        <w:jc w:val="both"/>
        <w:rPr>
          <w:rFonts w:ascii="Arial" w:hAnsi="Arial" w:cs="Arial"/>
        </w:rPr>
      </w:pPr>
      <w:r w:rsidRPr="002A7757">
        <w:rPr>
          <w:rFonts w:ascii="Arial" w:hAnsi="Arial" w:cs="Arial"/>
        </w:rPr>
        <w:t>No discriminación;</w:t>
      </w:r>
    </w:p>
    <w:p w:rsidR="002A7757" w:rsidRPr="002A7757" w:rsidRDefault="002A7757" w:rsidP="002A7757">
      <w:pPr>
        <w:widowControl w:val="0"/>
        <w:numPr>
          <w:ilvl w:val="1"/>
          <w:numId w:val="11"/>
        </w:numPr>
        <w:kinsoku w:val="0"/>
        <w:spacing w:before="120" w:after="120"/>
        <w:ind w:left="0" w:firstLine="709"/>
        <w:jc w:val="both"/>
        <w:rPr>
          <w:rFonts w:ascii="Arial" w:hAnsi="Arial" w:cs="Arial"/>
        </w:rPr>
      </w:pPr>
      <w:r w:rsidRPr="002A7757">
        <w:rPr>
          <w:rFonts w:ascii="Arial" w:hAnsi="Arial" w:cs="Arial"/>
        </w:rPr>
        <w:t>Justicia social;</w:t>
      </w:r>
    </w:p>
    <w:p w:rsidR="002A7757" w:rsidRPr="002A7757" w:rsidRDefault="002A7757" w:rsidP="002A7757">
      <w:pPr>
        <w:widowControl w:val="0"/>
        <w:numPr>
          <w:ilvl w:val="1"/>
          <w:numId w:val="11"/>
        </w:numPr>
        <w:kinsoku w:val="0"/>
        <w:spacing w:before="120" w:after="120"/>
        <w:ind w:left="0" w:firstLine="709"/>
        <w:jc w:val="both"/>
        <w:rPr>
          <w:rFonts w:ascii="Arial" w:hAnsi="Arial" w:cs="Arial"/>
        </w:rPr>
      </w:pPr>
      <w:r w:rsidRPr="002A7757">
        <w:rPr>
          <w:rFonts w:ascii="Arial" w:hAnsi="Arial" w:cs="Arial"/>
        </w:rPr>
        <w:t xml:space="preserve"> Reconocimiento de las diferencias;</w:t>
      </w:r>
    </w:p>
    <w:p w:rsidR="002A7757" w:rsidRPr="002A7757" w:rsidRDefault="002A7757" w:rsidP="002A7757">
      <w:pPr>
        <w:widowControl w:val="0"/>
        <w:numPr>
          <w:ilvl w:val="1"/>
          <w:numId w:val="11"/>
        </w:numPr>
        <w:kinsoku w:val="0"/>
        <w:spacing w:before="120" w:after="120"/>
        <w:ind w:left="0" w:firstLine="709"/>
        <w:jc w:val="both"/>
        <w:rPr>
          <w:rFonts w:ascii="Arial" w:hAnsi="Arial" w:cs="Arial"/>
        </w:rPr>
      </w:pPr>
      <w:r w:rsidRPr="002A7757">
        <w:rPr>
          <w:rFonts w:ascii="Arial" w:hAnsi="Arial" w:cs="Arial"/>
        </w:rPr>
        <w:t>Respeto a la dignidad;</w:t>
      </w:r>
    </w:p>
    <w:p w:rsidR="002A7757" w:rsidRPr="002A7757" w:rsidRDefault="002A7757" w:rsidP="002A7757">
      <w:pPr>
        <w:widowControl w:val="0"/>
        <w:numPr>
          <w:ilvl w:val="1"/>
          <w:numId w:val="11"/>
        </w:numPr>
        <w:kinsoku w:val="0"/>
        <w:spacing w:before="120" w:after="120"/>
        <w:ind w:left="0" w:firstLine="709"/>
        <w:jc w:val="both"/>
        <w:rPr>
          <w:rFonts w:ascii="Arial" w:hAnsi="Arial" w:cs="Arial"/>
          <w:lang w:val="es-ES"/>
        </w:rPr>
      </w:pPr>
      <w:r w:rsidRPr="002A7757">
        <w:rPr>
          <w:rFonts w:ascii="Arial" w:hAnsi="Arial" w:cs="Arial"/>
          <w:lang w:val="es-ES"/>
        </w:rPr>
        <w:t>Integración en todos los ámbitos de la vida;</w:t>
      </w:r>
    </w:p>
    <w:p w:rsidR="002A7757" w:rsidRPr="002A7757" w:rsidRDefault="002A7757" w:rsidP="002A7757">
      <w:pPr>
        <w:widowControl w:val="0"/>
        <w:numPr>
          <w:ilvl w:val="1"/>
          <w:numId w:val="11"/>
        </w:numPr>
        <w:kinsoku w:val="0"/>
        <w:spacing w:before="120" w:after="120"/>
        <w:ind w:left="0" w:firstLine="709"/>
        <w:jc w:val="both"/>
        <w:rPr>
          <w:rFonts w:ascii="Arial" w:hAnsi="Arial" w:cs="Arial"/>
        </w:rPr>
      </w:pPr>
      <w:r w:rsidRPr="002A7757">
        <w:rPr>
          <w:rFonts w:ascii="Arial" w:hAnsi="Arial" w:cs="Arial"/>
        </w:rPr>
        <w:t>Accesibilidad</w:t>
      </w:r>
    </w:p>
    <w:p w:rsidR="002A7757" w:rsidRPr="002A7757" w:rsidRDefault="002A7757" w:rsidP="002A7757">
      <w:pPr>
        <w:widowControl w:val="0"/>
        <w:numPr>
          <w:ilvl w:val="1"/>
          <w:numId w:val="11"/>
        </w:numPr>
        <w:kinsoku w:val="0"/>
        <w:spacing w:before="120" w:after="120"/>
        <w:ind w:left="0" w:firstLine="709"/>
        <w:jc w:val="both"/>
        <w:rPr>
          <w:rFonts w:ascii="Arial" w:hAnsi="Arial" w:cs="Arial"/>
        </w:rPr>
      </w:pPr>
      <w:r w:rsidRPr="002A7757">
        <w:rPr>
          <w:rFonts w:ascii="Arial" w:hAnsi="Arial" w:cs="Arial"/>
        </w:rPr>
        <w:t>Equidad, y</w:t>
      </w:r>
    </w:p>
    <w:p w:rsidR="002A7757" w:rsidRPr="002A7757" w:rsidRDefault="002A7757" w:rsidP="002A7757">
      <w:pPr>
        <w:widowControl w:val="0"/>
        <w:numPr>
          <w:ilvl w:val="1"/>
          <w:numId w:val="11"/>
        </w:numPr>
        <w:kinsoku w:val="0"/>
        <w:spacing w:before="120" w:after="120"/>
        <w:ind w:left="0" w:firstLine="709"/>
        <w:jc w:val="both"/>
        <w:rPr>
          <w:rFonts w:ascii="Arial" w:hAnsi="Arial" w:cs="Arial"/>
          <w:lang w:val="es-ES"/>
        </w:rPr>
      </w:pPr>
      <w:r w:rsidRPr="002A7757">
        <w:rPr>
          <w:rFonts w:ascii="Arial" w:hAnsi="Arial" w:cs="Arial"/>
          <w:lang w:val="es-ES"/>
        </w:rPr>
        <w:t>Transparencia y acceso a la información.</w:t>
      </w:r>
    </w:p>
    <w:p w:rsidR="002A7757" w:rsidRPr="002A7757" w:rsidRDefault="002A7757" w:rsidP="002A7757">
      <w:pPr>
        <w:spacing w:before="240" w:after="240"/>
        <w:ind w:firstLine="709"/>
        <w:jc w:val="both"/>
        <w:rPr>
          <w:rFonts w:ascii="Arial" w:hAnsi="Arial" w:cs="Arial"/>
          <w:lang w:val="es-ES"/>
        </w:rPr>
      </w:pPr>
      <w:r w:rsidRPr="002A7757">
        <w:rPr>
          <w:rFonts w:ascii="Arial" w:hAnsi="Arial" w:cs="Arial"/>
          <w:b/>
          <w:lang w:val="es-ES"/>
        </w:rPr>
        <w:t>Artículo 10.</w:t>
      </w:r>
      <w:r w:rsidRPr="002A7757">
        <w:rPr>
          <w:rFonts w:ascii="Arial" w:hAnsi="Arial" w:cs="Arial"/>
          <w:lang w:val="es-ES"/>
        </w:rPr>
        <w:t>- Corresponde la aplicación de esta ley:</w:t>
      </w:r>
    </w:p>
    <w:p w:rsidR="002A7757" w:rsidRDefault="002A7757" w:rsidP="00F94D57">
      <w:pPr>
        <w:widowControl w:val="0"/>
        <w:numPr>
          <w:ilvl w:val="0"/>
          <w:numId w:val="12"/>
        </w:numPr>
        <w:kinsoku w:val="0"/>
        <w:spacing w:before="120"/>
        <w:ind w:left="0" w:firstLine="709"/>
        <w:jc w:val="both"/>
        <w:rPr>
          <w:rFonts w:ascii="Arial" w:hAnsi="Arial" w:cs="Arial"/>
          <w:lang w:val="es-ES"/>
        </w:rPr>
      </w:pPr>
      <w:r w:rsidRPr="002A7757">
        <w:rPr>
          <w:rFonts w:ascii="Arial" w:hAnsi="Arial" w:cs="Arial"/>
          <w:lang w:val="es-ES"/>
        </w:rPr>
        <w:t>A</w:t>
      </w:r>
      <w:r w:rsidR="00FE3393">
        <w:rPr>
          <w:rFonts w:ascii="Arial" w:hAnsi="Arial" w:cs="Arial"/>
          <w:lang w:val="es-ES"/>
        </w:rPr>
        <w:t xml:space="preserve"> la persona titular del Poder Ejecutivo</w:t>
      </w:r>
      <w:r w:rsidRPr="002A7757">
        <w:rPr>
          <w:rFonts w:ascii="Arial" w:hAnsi="Arial" w:cs="Arial"/>
          <w:lang w:val="es-ES"/>
        </w:rPr>
        <w:t>;</w:t>
      </w:r>
    </w:p>
    <w:p w:rsidR="00F94D57" w:rsidRPr="00F94D57" w:rsidRDefault="00F94D57" w:rsidP="007C7A0C">
      <w:pPr>
        <w:spacing w:after="160"/>
        <w:ind w:left="1004"/>
        <w:jc w:val="right"/>
        <w:rPr>
          <w:rFonts w:ascii="Arial" w:hAnsi="Arial" w:cs="Arial"/>
          <w:i/>
          <w:sz w:val="18"/>
          <w:lang w:val="es-ES"/>
        </w:rPr>
      </w:pPr>
      <w:hyperlink w:anchor="ARTICULO10" w:history="1">
        <w:r w:rsidRPr="00607A5B">
          <w:rPr>
            <w:rStyle w:val="Hipervnculo"/>
            <w:rFonts w:ascii="Arial" w:hAnsi="Arial" w:cs="Arial"/>
            <w:i/>
            <w:sz w:val="18"/>
          </w:rPr>
          <w:t>Inciso Reformado</w:t>
        </w:r>
      </w:hyperlink>
    </w:p>
    <w:p w:rsidR="002A7757" w:rsidRPr="002A7757" w:rsidRDefault="002A7757" w:rsidP="002A7757">
      <w:pPr>
        <w:widowControl w:val="0"/>
        <w:numPr>
          <w:ilvl w:val="0"/>
          <w:numId w:val="12"/>
        </w:numPr>
        <w:kinsoku w:val="0"/>
        <w:spacing w:before="120" w:after="120"/>
        <w:ind w:left="0" w:firstLine="709"/>
        <w:jc w:val="both"/>
        <w:rPr>
          <w:rFonts w:ascii="Arial" w:hAnsi="Arial" w:cs="Arial"/>
          <w:lang w:val="es-ES"/>
        </w:rPr>
      </w:pPr>
      <w:r w:rsidRPr="002A7757">
        <w:rPr>
          <w:rFonts w:ascii="Arial" w:hAnsi="Arial" w:cs="Arial"/>
          <w:lang w:val="es-ES"/>
        </w:rPr>
        <w:t>Al Poder Legislativo del Estado;</w:t>
      </w:r>
    </w:p>
    <w:p w:rsidR="002A7757" w:rsidRPr="002A7757" w:rsidRDefault="002A7757" w:rsidP="002A7757">
      <w:pPr>
        <w:widowControl w:val="0"/>
        <w:numPr>
          <w:ilvl w:val="0"/>
          <w:numId w:val="12"/>
        </w:numPr>
        <w:kinsoku w:val="0"/>
        <w:spacing w:before="120" w:after="120"/>
        <w:ind w:left="0" w:firstLine="709"/>
        <w:jc w:val="both"/>
        <w:rPr>
          <w:rFonts w:ascii="Arial" w:hAnsi="Arial" w:cs="Arial"/>
          <w:lang w:val="es-ES"/>
        </w:rPr>
      </w:pPr>
      <w:r w:rsidRPr="002A7757">
        <w:rPr>
          <w:rFonts w:ascii="Arial" w:hAnsi="Arial" w:cs="Arial"/>
          <w:lang w:val="es-ES"/>
        </w:rPr>
        <w:t>Al Tribunal Superior de Justicia del Estado;</w:t>
      </w:r>
    </w:p>
    <w:p w:rsidR="002A7757" w:rsidRPr="002A7757" w:rsidRDefault="002A7757" w:rsidP="002A7757">
      <w:pPr>
        <w:widowControl w:val="0"/>
        <w:numPr>
          <w:ilvl w:val="0"/>
          <w:numId w:val="12"/>
        </w:numPr>
        <w:kinsoku w:val="0"/>
        <w:spacing w:before="120" w:after="120"/>
        <w:ind w:left="0" w:firstLine="709"/>
        <w:jc w:val="both"/>
        <w:rPr>
          <w:rFonts w:ascii="Arial" w:hAnsi="Arial" w:cs="Arial"/>
          <w:lang w:val="es-ES"/>
        </w:rPr>
      </w:pPr>
      <w:r w:rsidRPr="002A7757">
        <w:rPr>
          <w:rFonts w:ascii="Arial" w:hAnsi="Arial" w:cs="Arial"/>
          <w:lang w:val="es-ES"/>
        </w:rPr>
        <w:t>A la Secretaría General de Gobierno;</w:t>
      </w:r>
    </w:p>
    <w:p w:rsidR="002A7757" w:rsidRPr="002A7757" w:rsidRDefault="002A7757" w:rsidP="002A7757">
      <w:pPr>
        <w:numPr>
          <w:ilvl w:val="0"/>
          <w:numId w:val="12"/>
        </w:numPr>
        <w:spacing w:before="120" w:after="120"/>
        <w:ind w:left="0" w:firstLine="709"/>
        <w:jc w:val="both"/>
        <w:rPr>
          <w:rFonts w:ascii="Arial" w:hAnsi="Arial" w:cs="Arial"/>
          <w:lang w:val="es-ES"/>
        </w:rPr>
      </w:pPr>
      <w:r w:rsidRPr="002A7757">
        <w:rPr>
          <w:rFonts w:ascii="Arial" w:hAnsi="Arial" w:cs="Arial"/>
          <w:lang w:val="es-ES"/>
        </w:rPr>
        <w:t>A las Secretarías del Ejecutivo estatal;</w:t>
      </w:r>
    </w:p>
    <w:p w:rsidR="00FE3393" w:rsidRPr="00FE3393" w:rsidRDefault="002A7757" w:rsidP="00FE3393">
      <w:pPr>
        <w:numPr>
          <w:ilvl w:val="0"/>
          <w:numId w:val="12"/>
        </w:numPr>
        <w:spacing w:before="120"/>
        <w:ind w:left="0" w:firstLine="709"/>
        <w:jc w:val="both"/>
        <w:rPr>
          <w:rFonts w:ascii="Arial" w:hAnsi="Arial" w:cs="Arial"/>
          <w:lang w:val="es-ES"/>
        </w:rPr>
      </w:pPr>
      <w:r w:rsidRPr="002A7757">
        <w:rPr>
          <w:rFonts w:ascii="Arial" w:hAnsi="Arial" w:cs="Arial"/>
          <w:lang w:val="es-ES"/>
        </w:rPr>
        <w:t xml:space="preserve">A la </w:t>
      </w:r>
      <w:r w:rsidR="00FE3393">
        <w:rPr>
          <w:rFonts w:ascii="Arial" w:hAnsi="Arial" w:cs="Arial"/>
          <w:lang w:val="es-ES"/>
        </w:rPr>
        <w:t>Fiscalía General del Estado</w:t>
      </w:r>
      <w:r w:rsidRPr="002A7757">
        <w:rPr>
          <w:rFonts w:ascii="Arial" w:hAnsi="Arial" w:cs="Arial"/>
          <w:lang w:val="es-ES"/>
        </w:rPr>
        <w:t xml:space="preserve">; </w:t>
      </w:r>
    </w:p>
    <w:p w:rsidR="00FE3393" w:rsidRPr="00FE3393" w:rsidRDefault="00FE3393" w:rsidP="007C7A0C">
      <w:pPr>
        <w:spacing w:after="160"/>
        <w:ind w:left="1004"/>
        <w:jc w:val="right"/>
        <w:rPr>
          <w:rFonts w:ascii="Arial" w:hAnsi="Arial" w:cs="Arial"/>
          <w:i/>
          <w:sz w:val="18"/>
          <w:lang w:val="es-ES"/>
        </w:rPr>
      </w:pPr>
      <w:hyperlink w:anchor="ARTICULO10" w:history="1">
        <w:r w:rsidRPr="00607A5B">
          <w:rPr>
            <w:rStyle w:val="Hipervnculo"/>
            <w:rFonts w:ascii="Arial" w:hAnsi="Arial" w:cs="Arial"/>
            <w:i/>
            <w:sz w:val="18"/>
          </w:rPr>
          <w:t>Inciso Reformado</w:t>
        </w:r>
      </w:hyperlink>
    </w:p>
    <w:p w:rsidR="002A7757" w:rsidRPr="002A7757" w:rsidRDefault="002A7757" w:rsidP="002A7757">
      <w:pPr>
        <w:numPr>
          <w:ilvl w:val="0"/>
          <w:numId w:val="12"/>
        </w:numPr>
        <w:spacing w:before="120" w:after="120"/>
        <w:ind w:left="0" w:firstLine="709"/>
        <w:jc w:val="both"/>
        <w:rPr>
          <w:rFonts w:ascii="Arial" w:hAnsi="Arial" w:cs="Arial"/>
          <w:lang w:val="es-ES"/>
        </w:rPr>
      </w:pPr>
      <w:r w:rsidRPr="002A7757">
        <w:rPr>
          <w:rFonts w:ascii="Arial" w:hAnsi="Arial" w:cs="Arial"/>
          <w:lang w:val="es-ES"/>
        </w:rPr>
        <w:t>A los Ayuntamientos del Estado;</w:t>
      </w:r>
    </w:p>
    <w:p w:rsidR="002A7757" w:rsidRPr="00607A5B" w:rsidRDefault="002A7757" w:rsidP="00607A5B">
      <w:pPr>
        <w:numPr>
          <w:ilvl w:val="0"/>
          <w:numId w:val="12"/>
        </w:numPr>
        <w:spacing w:before="120"/>
        <w:ind w:left="0" w:firstLine="709"/>
        <w:jc w:val="both"/>
        <w:rPr>
          <w:rFonts w:ascii="Arial" w:hAnsi="Arial" w:cs="Arial"/>
          <w:lang w:val="es-ES"/>
        </w:rPr>
      </w:pPr>
      <w:r w:rsidRPr="002A7757">
        <w:rPr>
          <w:rFonts w:ascii="Arial" w:hAnsi="Arial" w:cs="Arial"/>
        </w:rPr>
        <w:t>A la Comisión Estatal de los Derechos Humanos; y</w:t>
      </w:r>
    </w:p>
    <w:p w:rsidR="00607A5B" w:rsidRPr="002A7757" w:rsidRDefault="00607A5B" w:rsidP="007C7A0C">
      <w:pPr>
        <w:spacing w:after="160"/>
        <w:jc w:val="right"/>
        <w:rPr>
          <w:rFonts w:ascii="Arial" w:hAnsi="Arial" w:cs="Arial"/>
          <w:i/>
          <w:sz w:val="18"/>
          <w:lang w:val="es-ES"/>
        </w:rPr>
      </w:pPr>
      <w:hyperlink w:anchor="ARTICULO10" w:history="1">
        <w:r w:rsidRPr="00607A5B">
          <w:rPr>
            <w:rStyle w:val="Hipervnculo"/>
            <w:rFonts w:ascii="Arial" w:hAnsi="Arial" w:cs="Arial"/>
            <w:i/>
            <w:sz w:val="18"/>
          </w:rPr>
          <w:t>Inciso Reformado</w:t>
        </w:r>
      </w:hyperlink>
    </w:p>
    <w:p w:rsidR="002A7757" w:rsidRDefault="002A7757" w:rsidP="007C7A0C">
      <w:pPr>
        <w:numPr>
          <w:ilvl w:val="0"/>
          <w:numId w:val="12"/>
        </w:numPr>
        <w:spacing w:before="120"/>
        <w:ind w:left="0" w:firstLine="709"/>
        <w:jc w:val="both"/>
        <w:rPr>
          <w:rFonts w:ascii="Arial" w:hAnsi="Arial" w:cs="Arial"/>
          <w:lang w:val="es-ES"/>
        </w:rPr>
      </w:pPr>
      <w:r w:rsidRPr="002A7757">
        <w:rPr>
          <w:rFonts w:ascii="Arial" w:hAnsi="Arial" w:cs="Arial"/>
          <w:lang w:val="es-ES"/>
        </w:rPr>
        <w:lastRenderedPageBreak/>
        <w:t>A los Organismos Constitucionalmente Autónomos.</w:t>
      </w:r>
    </w:p>
    <w:p w:rsidR="00607A5B" w:rsidRPr="007C7A0C" w:rsidRDefault="00607A5B" w:rsidP="007C7A0C">
      <w:pPr>
        <w:spacing w:after="240"/>
        <w:ind w:left="1004"/>
        <w:jc w:val="right"/>
        <w:rPr>
          <w:rFonts w:ascii="Arial" w:hAnsi="Arial" w:cs="Arial"/>
          <w:i/>
          <w:sz w:val="18"/>
          <w:lang w:val="es-ES"/>
        </w:rPr>
      </w:pPr>
      <w:hyperlink w:anchor="ARTICULO10" w:history="1">
        <w:r>
          <w:rPr>
            <w:rStyle w:val="Hipervnculo"/>
            <w:rFonts w:ascii="Arial" w:hAnsi="Arial" w:cs="Arial"/>
            <w:i/>
            <w:sz w:val="18"/>
          </w:rPr>
          <w:t>Artículo</w:t>
        </w:r>
        <w:r w:rsidRPr="00607A5B">
          <w:rPr>
            <w:rStyle w:val="Hipervnculo"/>
            <w:rFonts w:ascii="Arial" w:hAnsi="Arial" w:cs="Arial"/>
            <w:i/>
            <w:sz w:val="18"/>
          </w:rPr>
          <w:t xml:space="preserve"> Reformado</w:t>
        </w:r>
      </w:hyperlink>
    </w:p>
    <w:p w:rsidR="00607A5B" w:rsidRDefault="002A7757" w:rsidP="000450A1">
      <w:pPr>
        <w:spacing w:before="240"/>
        <w:ind w:firstLine="709"/>
        <w:jc w:val="both"/>
        <w:rPr>
          <w:rFonts w:ascii="Arial" w:hAnsi="Arial" w:cs="Arial"/>
          <w:lang w:val="es-ES"/>
        </w:rPr>
      </w:pPr>
      <w:r w:rsidRPr="002A7757">
        <w:rPr>
          <w:rFonts w:ascii="Arial" w:hAnsi="Arial" w:cs="Arial"/>
          <w:b/>
          <w:lang w:val="es-ES"/>
        </w:rPr>
        <w:t>Artículo 11.-</w:t>
      </w:r>
      <w:r w:rsidRPr="002A7757">
        <w:rPr>
          <w:rFonts w:ascii="Arial" w:hAnsi="Arial" w:cs="Arial"/>
          <w:lang w:val="es-ES"/>
        </w:rPr>
        <w:t xml:space="preserve"> La interpretación del contenido de esta Ley, así como la actuación de las autoridades federales será congruente con los instrumentos internacionales aplicables en materia de discriminación de los que México sea parte, así como con las recomendaciones y resoluciones adoptadas por los organismos multilaterales y regionales y demás legislación aplicable. </w:t>
      </w:r>
    </w:p>
    <w:p w:rsidR="002A7757" w:rsidRPr="000450A1" w:rsidRDefault="000450A1" w:rsidP="000450A1">
      <w:pPr>
        <w:spacing w:after="240"/>
        <w:ind w:firstLine="709"/>
        <w:jc w:val="right"/>
        <w:rPr>
          <w:rStyle w:val="Hipervnculo"/>
          <w:rFonts w:ascii="Arial" w:hAnsi="Arial" w:cs="Arial"/>
          <w:i/>
          <w:sz w:val="18"/>
          <w:lang w:val="es-ES"/>
        </w:rPr>
      </w:pPr>
      <w:r>
        <w:rPr>
          <w:rFonts w:ascii="Arial" w:hAnsi="Arial" w:cs="Arial"/>
          <w:i/>
          <w:color w:val="0248B0"/>
          <w:sz w:val="18"/>
          <w:u w:val="single"/>
          <w:lang w:val="es-ES"/>
        </w:rPr>
        <w:fldChar w:fldCharType="begin"/>
      </w:r>
      <w:r>
        <w:rPr>
          <w:rFonts w:ascii="Arial" w:hAnsi="Arial" w:cs="Arial"/>
          <w:i/>
          <w:color w:val="0248B0"/>
          <w:sz w:val="18"/>
          <w:u w:val="single"/>
          <w:lang w:val="es-ES"/>
        </w:rPr>
        <w:instrText xml:space="preserve"> HYPERLINK  \l "ARTICULO11" </w:instrText>
      </w:r>
      <w:r>
        <w:rPr>
          <w:rFonts w:ascii="Arial" w:hAnsi="Arial" w:cs="Arial"/>
          <w:i/>
          <w:color w:val="0248B0"/>
          <w:sz w:val="18"/>
          <w:u w:val="single"/>
          <w:lang w:val="es-ES"/>
        </w:rPr>
      </w:r>
      <w:r>
        <w:rPr>
          <w:rFonts w:ascii="Arial" w:hAnsi="Arial" w:cs="Arial"/>
          <w:i/>
          <w:color w:val="0248B0"/>
          <w:sz w:val="18"/>
          <w:u w:val="single"/>
          <w:lang w:val="es-ES"/>
        </w:rPr>
        <w:fldChar w:fldCharType="separate"/>
      </w:r>
      <w:r>
        <w:rPr>
          <w:rStyle w:val="Hipervnculo"/>
          <w:rFonts w:ascii="Arial" w:hAnsi="Arial" w:cs="Arial"/>
          <w:i/>
          <w:sz w:val="18"/>
          <w:lang w:val="es-ES"/>
        </w:rPr>
        <w:t>Artículo R</w:t>
      </w:r>
      <w:r w:rsidR="002A7757" w:rsidRPr="000450A1">
        <w:rPr>
          <w:rStyle w:val="Hipervnculo"/>
          <w:rFonts w:ascii="Arial" w:hAnsi="Arial" w:cs="Arial"/>
          <w:i/>
          <w:sz w:val="18"/>
          <w:lang w:val="es-ES"/>
        </w:rPr>
        <w:t>eform</w:t>
      </w:r>
      <w:r>
        <w:rPr>
          <w:rStyle w:val="Hipervnculo"/>
          <w:rFonts w:ascii="Arial" w:hAnsi="Arial" w:cs="Arial"/>
          <w:i/>
          <w:sz w:val="18"/>
          <w:lang w:val="es-ES"/>
        </w:rPr>
        <w:t>ado</w:t>
      </w:r>
    </w:p>
    <w:p w:rsidR="002A7757" w:rsidRPr="002A7757" w:rsidRDefault="000450A1" w:rsidP="002A7757">
      <w:pPr>
        <w:spacing w:before="240" w:after="240"/>
        <w:ind w:firstLine="709"/>
        <w:jc w:val="both"/>
        <w:rPr>
          <w:rFonts w:ascii="Arial" w:hAnsi="Arial" w:cs="Arial"/>
          <w:lang w:val="es-ES"/>
        </w:rPr>
      </w:pPr>
      <w:r>
        <w:rPr>
          <w:rFonts w:ascii="Arial" w:hAnsi="Arial" w:cs="Arial"/>
          <w:i/>
          <w:color w:val="0248B0"/>
          <w:sz w:val="18"/>
          <w:u w:val="single"/>
          <w:lang w:val="es-ES"/>
        </w:rPr>
        <w:fldChar w:fldCharType="end"/>
      </w:r>
      <w:r w:rsidR="002A7757" w:rsidRPr="002A7757">
        <w:rPr>
          <w:rFonts w:ascii="Arial" w:hAnsi="Arial" w:cs="Arial"/>
          <w:b/>
          <w:lang w:val="es-ES"/>
        </w:rPr>
        <w:t>Artículo 12</w:t>
      </w:r>
      <w:r w:rsidR="002A7757" w:rsidRPr="00A25910">
        <w:rPr>
          <w:rFonts w:ascii="Arial" w:hAnsi="Arial" w:cs="Arial"/>
          <w:b/>
          <w:bCs/>
          <w:lang w:val="es-ES"/>
        </w:rPr>
        <w:t>.-</w:t>
      </w:r>
      <w:r w:rsidR="002A7757" w:rsidRPr="002A7757">
        <w:rPr>
          <w:rFonts w:ascii="Arial" w:hAnsi="Arial" w:cs="Arial"/>
          <w:lang w:val="es-ES"/>
        </w:rPr>
        <w:t xml:space="preserve"> Para los efectos del artículo anterior, cuando se presenten diferentes interpretaciones, se deberá preferir aquella que proteja con mayor eficacia a las personas o a los grupos que sean afectados por conductas discriminatorias.</w:t>
      </w:r>
    </w:p>
    <w:p w:rsidR="00607A5B" w:rsidRDefault="002A7757" w:rsidP="002A7757">
      <w:pPr>
        <w:spacing w:before="240" w:after="240"/>
        <w:ind w:firstLine="709"/>
        <w:jc w:val="both"/>
        <w:rPr>
          <w:rFonts w:ascii="Arial" w:hAnsi="Arial" w:cs="Arial"/>
          <w:lang w:val="es-ES"/>
        </w:rPr>
      </w:pPr>
      <w:r w:rsidRPr="002A7757">
        <w:rPr>
          <w:rFonts w:ascii="Arial" w:hAnsi="Arial" w:cs="Arial"/>
          <w:b/>
          <w:lang w:val="es-ES"/>
        </w:rPr>
        <w:t>Artículo 13.-</w:t>
      </w:r>
      <w:r w:rsidRPr="002A7757">
        <w:rPr>
          <w:rFonts w:ascii="Arial" w:hAnsi="Arial" w:cs="Arial"/>
          <w:lang w:val="es-ES"/>
        </w:rPr>
        <w:t xml:space="preserve"> En la aplicación de la presente ley las autoridades previstas por el Artículo 10 del presente ordenamiento, en el ámbito de sus respectivas competencias, deberán tomar en cuenta lo siguiente: </w:t>
      </w:r>
    </w:p>
    <w:p w:rsidR="002A7757" w:rsidRPr="002A7757" w:rsidRDefault="002A7757" w:rsidP="002A7757">
      <w:pPr>
        <w:spacing w:before="120" w:after="120"/>
        <w:ind w:firstLine="709"/>
        <w:jc w:val="both"/>
        <w:rPr>
          <w:rFonts w:ascii="Arial" w:hAnsi="Arial" w:cs="Arial"/>
          <w:lang w:val="es-ES"/>
        </w:rPr>
      </w:pPr>
      <w:r w:rsidRPr="002A7757">
        <w:rPr>
          <w:rFonts w:ascii="Arial" w:hAnsi="Arial" w:cs="Arial"/>
          <w:lang w:val="es-ES"/>
        </w:rPr>
        <w:t>I. La protección de los derechos fundamentales,</w:t>
      </w:r>
    </w:p>
    <w:p w:rsidR="002A7757" w:rsidRPr="002A7757" w:rsidRDefault="002A7757" w:rsidP="002A7757">
      <w:pPr>
        <w:spacing w:before="120" w:after="120"/>
        <w:ind w:firstLine="709"/>
        <w:jc w:val="both"/>
        <w:rPr>
          <w:rFonts w:ascii="Arial" w:hAnsi="Arial" w:cs="Arial"/>
          <w:lang w:val="es-ES"/>
        </w:rPr>
      </w:pPr>
      <w:r w:rsidRPr="002A7757">
        <w:rPr>
          <w:rFonts w:ascii="Arial" w:hAnsi="Arial" w:cs="Arial"/>
          <w:lang w:val="es-ES"/>
        </w:rPr>
        <w:t>II. La aplicación de la disposición, tratado internacional, principio que establezca un trato más favorable para las personas, grupos o comunidades en situación de discriminación.</w:t>
      </w:r>
    </w:p>
    <w:p w:rsidR="002A7757" w:rsidRPr="002A7757" w:rsidRDefault="002A7757" w:rsidP="002A7757">
      <w:pPr>
        <w:spacing w:before="120" w:after="120"/>
        <w:ind w:firstLine="709"/>
        <w:jc w:val="both"/>
        <w:rPr>
          <w:rFonts w:ascii="Arial" w:hAnsi="Arial" w:cs="Arial"/>
          <w:lang w:val="es-ES"/>
        </w:rPr>
      </w:pPr>
      <w:r w:rsidRPr="002A7757">
        <w:rPr>
          <w:rFonts w:ascii="Arial" w:hAnsi="Arial" w:cs="Arial"/>
          <w:lang w:val="es-ES"/>
        </w:rPr>
        <w:t>III. Las normas de derechos humanos como criterios orientadores de las políticas públicas, programas, planes, estrategias y acciones de la Administración Pública, a efecto de hacerlos más eficaces, sostenibles, no excluyentes y equitativos.</w:t>
      </w:r>
    </w:p>
    <w:p w:rsidR="002A7757" w:rsidRPr="002A7757" w:rsidRDefault="002A7757" w:rsidP="002A7757">
      <w:pPr>
        <w:spacing w:before="120" w:after="120"/>
        <w:ind w:firstLine="709"/>
        <w:jc w:val="both"/>
        <w:rPr>
          <w:rFonts w:ascii="Arial" w:hAnsi="Arial" w:cs="Arial"/>
          <w:lang w:val="es-ES"/>
        </w:rPr>
      </w:pPr>
      <w:r w:rsidRPr="002A7757">
        <w:rPr>
          <w:rFonts w:ascii="Arial" w:hAnsi="Arial" w:cs="Arial"/>
          <w:lang w:val="es-ES"/>
        </w:rPr>
        <w:t xml:space="preserve">Para ello las personas servidoras públicas tienen la obligación de garantizar la vigencia del derecho a la igualdad y a la no discriminación, así </w:t>
      </w:r>
      <w:r w:rsidRPr="007C7A0C">
        <w:rPr>
          <w:rFonts w:ascii="Arial" w:hAnsi="Arial" w:cs="Arial"/>
          <w:lang w:val="es-ES"/>
        </w:rPr>
        <w:t>como</w:t>
      </w:r>
      <w:r w:rsidRPr="002A7757">
        <w:rPr>
          <w:rFonts w:ascii="Arial" w:hAnsi="Arial" w:cs="Arial"/>
          <w:lang w:val="es-ES"/>
        </w:rPr>
        <w:t xml:space="preserve"> de respetar y proteger la dignidad de todas las personas; y</w:t>
      </w:r>
    </w:p>
    <w:p w:rsidR="002A7757" w:rsidRDefault="002A7757" w:rsidP="000450A1">
      <w:pPr>
        <w:spacing w:before="120"/>
        <w:ind w:firstLine="709"/>
        <w:jc w:val="both"/>
        <w:rPr>
          <w:rFonts w:ascii="Arial" w:hAnsi="Arial" w:cs="Arial"/>
          <w:lang w:val="es-ES"/>
        </w:rPr>
      </w:pPr>
      <w:r w:rsidRPr="002A7757">
        <w:rPr>
          <w:rFonts w:ascii="Arial" w:hAnsi="Arial" w:cs="Arial"/>
          <w:lang w:val="es-ES"/>
        </w:rPr>
        <w:t>IV. Los instrumentos nacionales e internacionales aplicables en materia de derechos humanos y no discriminación firmados y ratificados por los Estados Unidos Mexicanos.</w:t>
      </w:r>
    </w:p>
    <w:p w:rsidR="000450A1" w:rsidRPr="000450A1" w:rsidRDefault="000450A1" w:rsidP="000450A1">
      <w:pPr>
        <w:spacing w:after="240"/>
        <w:ind w:firstLine="709"/>
        <w:jc w:val="right"/>
        <w:rPr>
          <w:rStyle w:val="Hipervnculo"/>
          <w:rFonts w:ascii="Arial" w:hAnsi="Arial" w:cs="Arial"/>
          <w:i/>
          <w:sz w:val="18"/>
          <w:lang w:val="es-ES"/>
        </w:rPr>
      </w:pPr>
      <w:r>
        <w:rPr>
          <w:rFonts w:ascii="Arial" w:hAnsi="Arial" w:cs="Arial"/>
          <w:i/>
          <w:color w:val="0248B0"/>
          <w:sz w:val="18"/>
          <w:u w:val="single"/>
          <w:lang w:val="es-ES"/>
        </w:rPr>
        <w:fldChar w:fldCharType="begin"/>
      </w:r>
      <w:r>
        <w:rPr>
          <w:rFonts w:ascii="Arial" w:hAnsi="Arial" w:cs="Arial"/>
          <w:i/>
          <w:color w:val="0248B0"/>
          <w:sz w:val="18"/>
          <w:u w:val="single"/>
          <w:lang w:val="es-ES"/>
        </w:rPr>
        <w:instrText xml:space="preserve"> HYPERLINK  \l "ARTICULO13" </w:instrText>
      </w:r>
      <w:r>
        <w:rPr>
          <w:rFonts w:ascii="Arial" w:hAnsi="Arial" w:cs="Arial"/>
          <w:i/>
          <w:color w:val="0248B0"/>
          <w:sz w:val="18"/>
          <w:u w:val="single"/>
          <w:lang w:val="es-ES"/>
        </w:rPr>
      </w:r>
      <w:r>
        <w:rPr>
          <w:rFonts w:ascii="Arial" w:hAnsi="Arial" w:cs="Arial"/>
          <w:i/>
          <w:color w:val="0248B0"/>
          <w:sz w:val="18"/>
          <w:u w:val="single"/>
          <w:lang w:val="es-ES"/>
        </w:rPr>
        <w:fldChar w:fldCharType="separate"/>
      </w:r>
      <w:r>
        <w:rPr>
          <w:rStyle w:val="Hipervnculo"/>
          <w:rFonts w:ascii="Arial" w:hAnsi="Arial" w:cs="Arial"/>
          <w:i/>
          <w:sz w:val="18"/>
          <w:lang w:val="es-ES"/>
        </w:rPr>
        <w:t>Artículo R</w:t>
      </w:r>
      <w:r w:rsidRPr="000450A1">
        <w:rPr>
          <w:rStyle w:val="Hipervnculo"/>
          <w:rFonts w:ascii="Arial" w:hAnsi="Arial" w:cs="Arial"/>
          <w:i/>
          <w:sz w:val="18"/>
          <w:lang w:val="es-ES"/>
        </w:rPr>
        <w:t>eform</w:t>
      </w:r>
      <w:r>
        <w:rPr>
          <w:rStyle w:val="Hipervnculo"/>
          <w:rFonts w:ascii="Arial" w:hAnsi="Arial" w:cs="Arial"/>
          <w:i/>
          <w:sz w:val="18"/>
          <w:lang w:val="es-ES"/>
        </w:rPr>
        <w:t>ado</w:t>
      </w:r>
    </w:p>
    <w:p w:rsidR="002A7757" w:rsidRPr="002A7757" w:rsidRDefault="000450A1" w:rsidP="002A7757">
      <w:pPr>
        <w:spacing w:before="240" w:after="240"/>
        <w:ind w:firstLine="709"/>
        <w:jc w:val="both"/>
        <w:rPr>
          <w:rFonts w:ascii="Arial" w:hAnsi="Arial" w:cs="Arial"/>
          <w:lang w:val="es-ES"/>
        </w:rPr>
      </w:pPr>
      <w:r>
        <w:rPr>
          <w:rFonts w:ascii="Arial" w:hAnsi="Arial" w:cs="Arial"/>
          <w:i/>
          <w:color w:val="0248B0"/>
          <w:sz w:val="18"/>
          <w:u w:val="single"/>
          <w:lang w:val="es-ES"/>
        </w:rPr>
        <w:fldChar w:fldCharType="end"/>
      </w:r>
      <w:r w:rsidR="002A7757" w:rsidRPr="002A7757">
        <w:rPr>
          <w:rFonts w:ascii="Arial" w:hAnsi="Arial" w:cs="Arial"/>
          <w:b/>
          <w:lang w:val="es-ES"/>
        </w:rPr>
        <w:t>Artículo 14</w:t>
      </w:r>
      <w:r w:rsidR="002A7757" w:rsidRPr="00A25910">
        <w:rPr>
          <w:rFonts w:ascii="Arial" w:hAnsi="Arial" w:cs="Arial"/>
          <w:b/>
          <w:bCs/>
          <w:lang w:val="es-ES"/>
        </w:rPr>
        <w:t>.-</w:t>
      </w:r>
      <w:r w:rsidR="002A7757" w:rsidRPr="002A7757">
        <w:rPr>
          <w:rFonts w:ascii="Arial" w:hAnsi="Arial" w:cs="Arial"/>
          <w:lang w:val="es-ES"/>
        </w:rPr>
        <w:t xml:space="preserve"> Las autoridades en el ámbito de sus atribuciones deberán vincular el diseño de las acciones de sus programas y presupuestos, según sea el caso, para el cumplimiento del objeto de esta Ley.</w:t>
      </w:r>
    </w:p>
    <w:p w:rsidR="002A7757" w:rsidRPr="002A7757" w:rsidRDefault="002A7757" w:rsidP="002A7757">
      <w:pPr>
        <w:spacing w:before="120" w:after="120"/>
        <w:ind w:firstLine="709"/>
        <w:jc w:val="both"/>
        <w:rPr>
          <w:rFonts w:ascii="Arial" w:hAnsi="Arial" w:cs="Arial"/>
          <w:lang w:val="es-ES"/>
        </w:rPr>
      </w:pPr>
      <w:r w:rsidRPr="002A7757">
        <w:rPr>
          <w:rFonts w:ascii="Arial" w:hAnsi="Arial" w:cs="Arial"/>
          <w:lang w:val="es-ES"/>
        </w:rPr>
        <w:t>Para lo anterior deberán, sin menoscabo de otras acciones:</w:t>
      </w:r>
    </w:p>
    <w:p w:rsidR="002A7757" w:rsidRPr="002A7757" w:rsidRDefault="002A7757" w:rsidP="002A7757">
      <w:pPr>
        <w:spacing w:before="120" w:after="120"/>
        <w:ind w:firstLine="709"/>
        <w:jc w:val="both"/>
        <w:rPr>
          <w:rFonts w:ascii="Arial" w:hAnsi="Arial" w:cs="Arial"/>
          <w:lang w:val="es-ES"/>
        </w:rPr>
      </w:pPr>
      <w:r w:rsidRPr="002A7757">
        <w:rPr>
          <w:rFonts w:ascii="Arial" w:hAnsi="Arial" w:cs="Arial"/>
          <w:lang w:val="es-ES"/>
        </w:rPr>
        <w:t>I. Incorporar en sus programas, actividades y ámbitos de competencia mecanismos que tutelen y garanticen el derecho humano a la igualdad y a la no discriminación;</w:t>
      </w:r>
    </w:p>
    <w:p w:rsidR="002A7757" w:rsidRPr="002A7757" w:rsidRDefault="002A7757" w:rsidP="002A7757">
      <w:pPr>
        <w:spacing w:before="120" w:after="120"/>
        <w:ind w:firstLine="709"/>
        <w:jc w:val="both"/>
        <w:rPr>
          <w:rFonts w:ascii="Arial" w:hAnsi="Arial" w:cs="Arial"/>
          <w:lang w:val="es-ES"/>
        </w:rPr>
      </w:pPr>
      <w:r w:rsidRPr="002A7757">
        <w:rPr>
          <w:rFonts w:ascii="Arial" w:hAnsi="Arial" w:cs="Arial"/>
          <w:lang w:val="es-ES"/>
        </w:rPr>
        <w:t>II. Diseñar y ejecutar programas permanentes de sensibilización e información para todas las personas servidoras públicas sobre el derecho a la igualdad y a la no discriminación;</w:t>
      </w:r>
    </w:p>
    <w:p w:rsidR="002A7757" w:rsidRPr="002A7757" w:rsidRDefault="002A7757" w:rsidP="002A7757">
      <w:pPr>
        <w:spacing w:before="120" w:after="120"/>
        <w:ind w:firstLine="709"/>
        <w:jc w:val="both"/>
        <w:rPr>
          <w:rFonts w:ascii="Arial" w:hAnsi="Arial" w:cs="Arial"/>
          <w:lang w:val="es-ES"/>
        </w:rPr>
      </w:pPr>
      <w:r w:rsidRPr="002A7757">
        <w:rPr>
          <w:rFonts w:ascii="Arial" w:hAnsi="Arial" w:cs="Arial"/>
          <w:lang w:val="es-ES"/>
        </w:rPr>
        <w:lastRenderedPageBreak/>
        <w:t>III. Las demás que determine la presente ley.</w:t>
      </w:r>
    </w:p>
    <w:p w:rsidR="002A7757" w:rsidRPr="002A7757" w:rsidRDefault="002A7757" w:rsidP="002A7757">
      <w:pPr>
        <w:spacing w:line="276" w:lineRule="auto"/>
        <w:jc w:val="center"/>
        <w:rPr>
          <w:rFonts w:ascii="Arial" w:hAnsi="Arial" w:cs="Arial"/>
          <w:b/>
          <w:lang w:val="es-ES"/>
        </w:rPr>
      </w:pPr>
    </w:p>
    <w:p w:rsidR="002A7757" w:rsidRPr="002A7757" w:rsidRDefault="002A7757" w:rsidP="007C7A0C">
      <w:pPr>
        <w:jc w:val="center"/>
        <w:rPr>
          <w:rFonts w:ascii="Arial" w:hAnsi="Arial" w:cs="Arial"/>
          <w:b/>
          <w:lang w:val="es-ES"/>
        </w:rPr>
      </w:pPr>
      <w:r w:rsidRPr="002A7757">
        <w:rPr>
          <w:rFonts w:ascii="Arial" w:hAnsi="Arial" w:cs="Arial"/>
          <w:b/>
          <w:lang w:val="es-ES"/>
        </w:rPr>
        <w:t>CAPÍTULO TERCERO</w:t>
      </w:r>
    </w:p>
    <w:p w:rsidR="002A7757" w:rsidRPr="002A7757" w:rsidRDefault="002A7757" w:rsidP="007C7A0C">
      <w:pPr>
        <w:jc w:val="center"/>
        <w:rPr>
          <w:rFonts w:ascii="Arial" w:hAnsi="Arial" w:cs="Arial"/>
          <w:b/>
          <w:lang w:val="es-ES"/>
        </w:rPr>
      </w:pPr>
      <w:r w:rsidRPr="002A7757">
        <w:rPr>
          <w:rFonts w:ascii="Arial" w:hAnsi="Arial" w:cs="Arial"/>
          <w:b/>
          <w:lang w:val="es-ES"/>
        </w:rPr>
        <w:t>DE LA PREVENCIÓN</w:t>
      </w:r>
    </w:p>
    <w:p w:rsidR="002A7757" w:rsidRPr="002A7757" w:rsidRDefault="002A7757" w:rsidP="002A7757">
      <w:pPr>
        <w:spacing w:before="240" w:after="240"/>
        <w:ind w:firstLine="709"/>
        <w:jc w:val="both"/>
        <w:rPr>
          <w:rFonts w:ascii="Arial" w:hAnsi="Arial" w:cs="Arial"/>
          <w:lang w:val="es-ES"/>
        </w:rPr>
      </w:pPr>
      <w:r w:rsidRPr="002A7757">
        <w:rPr>
          <w:rFonts w:ascii="Arial" w:hAnsi="Arial" w:cs="Arial"/>
          <w:b/>
          <w:lang w:val="es-ES"/>
        </w:rPr>
        <w:t>Artículo 15.-</w:t>
      </w:r>
      <w:r w:rsidRPr="002A7757">
        <w:rPr>
          <w:rFonts w:ascii="Arial" w:hAnsi="Arial" w:cs="Arial"/>
          <w:lang w:val="es-ES"/>
        </w:rPr>
        <w:t xml:space="preserve"> Ningún órgano público, estatal o municipal, autoridad, servidor público, persona física o moral, realizará actos o desplegará conductas que discriminen a las mujeres, incluyendo, entre otras, las conductas siguientes:</w:t>
      </w:r>
    </w:p>
    <w:p w:rsidR="002A7757" w:rsidRPr="002A7757" w:rsidRDefault="002A7757" w:rsidP="002C19C5">
      <w:pPr>
        <w:widowControl w:val="0"/>
        <w:numPr>
          <w:ilvl w:val="0"/>
          <w:numId w:val="13"/>
        </w:numPr>
        <w:tabs>
          <w:tab w:val="left" w:pos="993"/>
        </w:tabs>
        <w:kinsoku w:val="0"/>
        <w:spacing w:before="120" w:after="120"/>
        <w:ind w:left="0" w:firstLine="709"/>
        <w:jc w:val="both"/>
        <w:rPr>
          <w:rFonts w:ascii="Arial" w:hAnsi="Arial" w:cs="Arial"/>
          <w:lang w:val="es-ES"/>
        </w:rPr>
      </w:pPr>
      <w:r w:rsidRPr="002A7757">
        <w:rPr>
          <w:rFonts w:ascii="Arial" w:hAnsi="Arial" w:cs="Arial"/>
          <w:lang w:val="es-ES"/>
        </w:rPr>
        <w:t>Impedir el acceso a la educación, así como a becas e incentivos para la permanencia en los centros educativos;</w:t>
      </w:r>
    </w:p>
    <w:p w:rsidR="002A7757" w:rsidRPr="002A7757" w:rsidRDefault="002A7757" w:rsidP="002C19C5">
      <w:pPr>
        <w:widowControl w:val="0"/>
        <w:numPr>
          <w:ilvl w:val="0"/>
          <w:numId w:val="13"/>
        </w:numPr>
        <w:tabs>
          <w:tab w:val="left" w:pos="993"/>
        </w:tabs>
        <w:kinsoku w:val="0"/>
        <w:spacing w:before="120" w:after="120"/>
        <w:ind w:left="0" w:firstLine="709"/>
        <w:jc w:val="both"/>
        <w:rPr>
          <w:rFonts w:ascii="Arial" w:hAnsi="Arial" w:cs="Arial"/>
          <w:lang w:val="es-ES"/>
        </w:rPr>
      </w:pPr>
      <w:r w:rsidRPr="002A7757">
        <w:rPr>
          <w:rFonts w:ascii="Arial" w:hAnsi="Arial" w:cs="Arial"/>
          <w:lang w:val="es-ES"/>
        </w:rPr>
        <w:t>Establecer contenidos, métodos o instrumentos pedagógicos en que se asignen papeles a hombres y mujeres contrarios a la igualdad, o que difundan una condición de subordinación para éstas;</w:t>
      </w:r>
    </w:p>
    <w:p w:rsidR="002A7757" w:rsidRPr="002A7757" w:rsidRDefault="002A7757" w:rsidP="002C19C5">
      <w:pPr>
        <w:widowControl w:val="0"/>
        <w:numPr>
          <w:ilvl w:val="0"/>
          <w:numId w:val="13"/>
        </w:numPr>
        <w:tabs>
          <w:tab w:val="left" w:pos="993"/>
        </w:tabs>
        <w:kinsoku w:val="0"/>
        <w:spacing w:before="120" w:after="120"/>
        <w:ind w:left="0" w:firstLine="709"/>
        <w:jc w:val="both"/>
        <w:rPr>
          <w:rFonts w:ascii="Arial" w:hAnsi="Arial" w:cs="Arial"/>
          <w:lang w:val="es-ES"/>
        </w:rPr>
      </w:pPr>
      <w:r w:rsidRPr="002A7757">
        <w:rPr>
          <w:rFonts w:ascii="Arial" w:hAnsi="Arial" w:cs="Arial"/>
          <w:lang w:val="es-ES"/>
        </w:rPr>
        <w:t>Prohibir la libre elección de empleo;</w:t>
      </w:r>
    </w:p>
    <w:p w:rsidR="002A7757" w:rsidRPr="002A7757" w:rsidRDefault="002A7757" w:rsidP="002C19C5">
      <w:pPr>
        <w:widowControl w:val="0"/>
        <w:numPr>
          <w:ilvl w:val="0"/>
          <w:numId w:val="13"/>
        </w:numPr>
        <w:tabs>
          <w:tab w:val="left" w:pos="993"/>
        </w:tabs>
        <w:kinsoku w:val="0"/>
        <w:spacing w:before="120" w:after="120"/>
        <w:ind w:left="0" w:firstLine="709"/>
        <w:jc w:val="both"/>
        <w:rPr>
          <w:rFonts w:ascii="Arial" w:hAnsi="Arial" w:cs="Arial"/>
          <w:lang w:val="es-ES"/>
        </w:rPr>
      </w:pPr>
      <w:r w:rsidRPr="002A7757">
        <w:rPr>
          <w:rFonts w:ascii="Arial" w:hAnsi="Arial" w:cs="Arial"/>
          <w:lang w:val="es-ES"/>
        </w:rPr>
        <w:t>Restringir las oportunidades de acceso, permanencia y ascenso en el empleo, especialmente por razón de edad o estado civil;</w:t>
      </w:r>
    </w:p>
    <w:p w:rsidR="002A7757" w:rsidRPr="002A7757" w:rsidRDefault="002A7757" w:rsidP="002C19C5">
      <w:pPr>
        <w:widowControl w:val="0"/>
        <w:numPr>
          <w:ilvl w:val="0"/>
          <w:numId w:val="13"/>
        </w:numPr>
        <w:tabs>
          <w:tab w:val="left" w:pos="993"/>
        </w:tabs>
        <w:kinsoku w:val="0"/>
        <w:spacing w:before="120" w:after="120"/>
        <w:ind w:left="0" w:firstLine="709"/>
        <w:jc w:val="both"/>
        <w:rPr>
          <w:rFonts w:ascii="Arial" w:hAnsi="Arial" w:cs="Arial"/>
          <w:lang w:val="es-ES"/>
        </w:rPr>
      </w:pPr>
      <w:r w:rsidRPr="002A7757">
        <w:rPr>
          <w:rFonts w:ascii="Arial" w:hAnsi="Arial" w:cs="Arial"/>
          <w:lang w:val="es-ES"/>
        </w:rPr>
        <w:t>Establecer diferencias en la remuneración, las prestaciones y las condiciones laborales para trabajo de igual valor;</w:t>
      </w:r>
    </w:p>
    <w:p w:rsidR="002A7757" w:rsidRPr="002A7757" w:rsidRDefault="002A7757" w:rsidP="002C19C5">
      <w:pPr>
        <w:widowControl w:val="0"/>
        <w:numPr>
          <w:ilvl w:val="0"/>
          <w:numId w:val="13"/>
        </w:numPr>
        <w:tabs>
          <w:tab w:val="left" w:pos="993"/>
        </w:tabs>
        <w:kinsoku w:val="0"/>
        <w:spacing w:before="120" w:after="120"/>
        <w:ind w:left="0" w:firstLine="709"/>
        <w:jc w:val="both"/>
        <w:rPr>
          <w:rFonts w:ascii="Arial" w:hAnsi="Arial" w:cs="Arial"/>
          <w:lang w:val="es-ES"/>
        </w:rPr>
      </w:pPr>
      <w:r w:rsidRPr="002A7757">
        <w:rPr>
          <w:rFonts w:ascii="Arial" w:hAnsi="Arial" w:cs="Arial"/>
          <w:lang w:val="es-ES"/>
        </w:rPr>
        <w:t xml:space="preserve">Limitar el acceso a los programas de capacitación y de formación profesional; </w:t>
      </w:r>
    </w:p>
    <w:p w:rsidR="002A7757" w:rsidRPr="002A7757" w:rsidRDefault="002A7757" w:rsidP="002C19C5">
      <w:pPr>
        <w:widowControl w:val="0"/>
        <w:numPr>
          <w:ilvl w:val="0"/>
          <w:numId w:val="13"/>
        </w:numPr>
        <w:tabs>
          <w:tab w:val="left" w:pos="993"/>
        </w:tabs>
        <w:kinsoku w:val="0"/>
        <w:spacing w:before="120" w:after="120"/>
        <w:ind w:left="0" w:firstLine="709"/>
        <w:jc w:val="both"/>
        <w:rPr>
          <w:rFonts w:ascii="Arial" w:hAnsi="Arial" w:cs="Arial"/>
          <w:lang w:val="es-ES"/>
        </w:rPr>
      </w:pPr>
      <w:r w:rsidRPr="002A7757">
        <w:rPr>
          <w:rFonts w:ascii="Arial" w:hAnsi="Arial" w:cs="Arial"/>
          <w:lang w:val="es-ES"/>
        </w:rPr>
        <w:t>Negar información sobre sus derechos reproductivos o impedir el libre ejercicio de la determinación del número y espaciamiento de los hijos;</w:t>
      </w:r>
    </w:p>
    <w:p w:rsidR="002A7757" w:rsidRPr="002A7757" w:rsidRDefault="002A7757" w:rsidP="002C19C5">
      <w:pPr>
        <w:widowControl w:val="0"/>
        <w:tabs>
          <w:tab w:val="left" w:pos="709"/>
        </w:tabs>
        <w:kinsoku w:val="0"/>
        <w:spacing w:before="120" w:after="120"/>
        <w:ind w:firstLine="709"/>
        <w:jc w:val="both"/>
        <w:rPr>
          <w:rFonts w:ascii="Arial" w:hAnsi="Arial" w:cs="Arial"/>
          <w:lang w:val="es-ES"/>
        </w:rPr>
      </w:pPr>
      <w:r w:rsidRPr="002A7757">
        <w:rPr>
          <w:rFonts w:ascii="Arial" w:hAnsi="Arial" w:cs="Arial"/>
          <w:lang w:val="es-ES"/>
        </w:rPr>
        <w:t xml:space="preserve">h)  Negar o condicionar los servicios de asistencia médica; </w:t>
      </w:r>
    </w:p>
    <w:p w:rsidR="002A7757" w:rsidRPr="002A7757" w:rsidRDefault="002A7757" w:rsidP="002A7757">
      <w:pPr>
        <w:widowControl w:val="0"/>
        <w:kinsoku w:val="0"/>
        <w:spacing w:before="120" w:after="120"/>
        <w:ind w:firstLine="709"/>
        <w:jc w:val="both"/>
        <w:rPr>
          <w:rFonts w:ascii="Arial" w:hAnsi="Arial" w:cs="Arial"/>
          <w:lang w:val="es-ES"/>
        </w:rPr>
      </w:pPr>
      <w:r w:rsidRPr="002A7757">
        <w:rPr>
          <w:rFonts w:ascii="Arial" w:hAnsi="Arial" w:cs="Arial"/>
          <w:lang w:val="es-ES"/>
        </w:rPr>
        <w:t>i) Impedir la participación, en condiciones equitativas, en asociaciones civiles, políticas o de cualquier otra índole;</w:t>
      </w:r>
    </w:p>
    <w:p w:rsidR="002A7757" w:rsidRPr="002A7757" w:rsidRDefault="002A7757" w:rsidP="002A7757">
      <w:pPr>
        <w:widowControl w:val="0"/>
        <w:kinsoku w:val="0"/>
        <w:spacing w:before="120" w:after="120"/>
        <w:ind w:firstLine="709"/>
        <w:jc w:val="both"/>
        <w:rPr>
          <w:rFonts w:ascii="Arial" w:hAnsi="Arial" w:cs="Arial"/>
          <w:lang w:val="es-ES"/>
        </w:rPr>
      </w:pPr>
      <w:r w:rsidRPr="002A7757">
        <w:rPr>
          <w:rFonts w:ascii="Arial" w:hAnsi="Arial" w:cs="Arial"/>
          <w:lang w:val="es-ES"/>
        </w:rPr>
        <w:t>j)</w:t>
      </w:r>
      <w:r w:rsidR="002C19C5">
        <w:rPr>
          <w:rFonts w:ascii="Arial" w:hAnsi="Arial" w:cs="Arial"/>
          <w:lang w:val="es-ES"/>
        </w:rPr>
        <w:t xml:space="preserve"> </w:t>
      </w:r>
      <w:r w:rsidRPr="002A7757">
        <w:rPr>
          <w:rFonts w:ascii="Arial" w:hAnsi="Arial" w:cs="Arial"/>
          <w:lang w:val="es-ES"/>
        </w:rPr>
        <w:t>Negar o condicionar el derecho de participación política y, especialmente, el derecho al sufragio activo o pasivo, la elegibilidad y el acceso a cualquier cargo público;</w:t>
      </w:r>
    </w:p>
    <w:p w:rsidR="002A7757" w:rsidRPr="002A7757" w:rsidRDefault="002A7757" w:rsidP="002A7757">
      <w:pPr>
        <w:widowControl w:val="0"/>
        <w:kinsoku w:val="0"/>
        <w:spacing w:before="120" w:after="120"/>
        <w:ind w:firstLine="709"/>
        <w:jc w:val="both"/>
        <w:rPr>
          <w:rFonts w:ascii="Arial" w:hAnsi="Arial" w:cs="Arial"/>
          <w:lang w:val="es-ES"/>
        </w:rPr>
      </w:pPr>
      <w:r w:rsidRPr="002A7757">
        <w:rPr>
          <w:rFonts w:ascii="Arial" w:hAnsi="Arial" w:cs="Arial"/>
          <w:lang w:val="es-ES"/>
        </w:rPr>
        <w:t>k) Impedir el ejercicio de sus derechos de propiedad, administración y disposición de bienes, incluyendo los de régimen ejidal y comunal;</w:t>
      </w:r>
    </w:p>
    <w:p w:rsidR="002A7757" w:rsidRPr="002A7757" w:rsidRDefault="002A7757" w:rsidP="002A7757">
      <w:pPr>
        <w:widowControl w:val="0"/>
        <w:kinsoku w:val="0"/>
        <w:spacing w:before="120" w:after="120"/>
        <w:ind w:firstLine="709"/>
        <w:jc w:val="both"/>
        <w:rPr>
          <w:rFonts w:ascii="Arial" w:hAnsi="Arial" w:cs="Arial"/>
          <w:lang w:val="es-ES"/>
        </w:rPr>
      </w:pPr>
      <w:r w:rsidRPr="002A7757">
        <w:rPr>
          <w:rFonts w:ascii="Arial" w:hAnsi="Arial" w:cs="Arial"/>
          <w:lang w:val="es-ES"/>
        </w:rPr>
        <w:t>l)  Impedir el acceso a la justicia o generar cualquier tipo de violencia contra ellas en las instituciones de seguridad pública y de Justicia;</w:t>
      </w:r>
    </w:p>
    <w:p w:rsidR="002A7757" w:rsidRPr="002A7757" w:rsidRDefault="002A7757" w:rsidP="002A7757">
      <w:pPr>
        <w:widowControl w:val="0"/>
        <w:kinsoku w:val="0"/>
        <w:spacing w:before="120" w:after="120"/>
        <w:ind w:firstLine="709"/>
        <w:jc w:val="both"/>
        <w:rPr>
          <w:rFonts w:ascii="Arial" w:hAnsi="Arial" w:cs="Arial"/>
          <w:lang w:val="es-ES"/>
        </w:rPr>
      </w:pPr>
      <w:r w:rsidRPr="002A7757">
        <w:rPr>
          <w:rFonts w:ascii="Arial" w:hAnsi="Arial" w:cs="Arial"/>
          <w:lang w:val="es-ES"/>
        </w:rPr>
        <w:t>m) Aplicar cualquier tipo de uso o costumbre que atente contra su dignidad e integridad;</w:t>
      </w:r>
    </w:p>
    <w:p w:rsidR="002A7757" w:rsidRPr="002A7757" w:rsidRDefault="002A7757" w:rsidP="002A7757">
      <w:pPr>
        <w:widowControl w:val="0"/>
        <w:kinsoku w:val="0"/>
        <w:spacing w:before="120" w:after="120"/>
        <w:ind w:firstLine="709"/>
        <w:jc w:val="both"/>
        <w:rPr>
          <w:rFonts w:ascii="Arial" w:hAnsi="Arial" w:cs="Arial"/>
          <w:lang w:val="es-ES"/>
        </w:rPr>
      </w:pPr>
      <w:r w:rsidRPr="002A7757">
        <w:rPr>
          <w:rFonts w:ascii="Arial" w:hAnsi="Arial" w:cs="Arial"/>
          <w:lang w:val="es-ES"/>
        </w:rPr>
        <w:t xml:space="preserve">n)   Impedir la libre elección del cónyuge, y </w:t>
      </w:r>
    </w:p>
    <w:p w:rsidR="002A7757" w:rsidRPr="002A7757" w:rsidRDefault="002A7757" w:rsidP="002A7757">
      <w:pPr>
        <w:widowControl w:val="0"/>
        <w:kinsoku w:val="0"/>
        <w:spacing w:before="120" w:after="120"/>
        <w:ind w:firstLine="709"/>
        <w:jc w:val="both"/>
        <w:rPr>
          <w:rFonts w:ascii="Arial" w:hAnsi="Arial" w:cs="Arial"/>
          <w:lang w:val="es-ES"/>
        </w:rPr>
      </w:pPr>
      <w:r w:rsidRPr="002A7757">
        <w:rPr>
          <w:rFonts w:ascii="Arial" w:hAnsi="Arial" w:cs="Arial"/>
          <w:lang w:val="es-ES"/>
        </w:rPr>
        <w:t xml:space="preserve">o) Ofender, ridiculizar, hostigar o promover la violencia en su contra a través de mensajes e imágenes en los medios de comunicación. </w:t>
      </w:r>
    </w:p>
    <w:p w:rsidR="002A7757" w:rsidRPr="002A7757" w:rsidRDefault="002A7757" w:rsidP="002A7757">
      <w:pPr>
        <w:spacing w:before="240" w:after="240"/>
        <w:ind w:firstLine="709"/>
        <w:jc w:val="both"/>
        <w:rPr>
          <w:rFonts w:ascii="Arial" w:hAnsi="Arial" w:cs="Arial"/>
          <w:lang w:val="es-ES"/>
        </w:rPr>
      </w:pPr>
      <w:r w:rsidRPr="002A7757">
        <w:rPr>
          <w:rFonts w:ascii="Arial" w:hAnsi="Arial" w:cs="Arial"/>
          <w:b/>
          <w:lang w:val="es-ES"/>
        </w:rPr>
        <w:lastRenderedPageBreak/>
        <w:t>Artículo 16.-</w:t>
      </w:r>
      <w:r w:rsidRPr="002A7757">
        <w:rPr>
          <w:rFonts w:ascii="Arial" w:hAnsi="Arial" w:cs="Arial"/>
          <w:lang w:val="es-ES"/>
        </w:rPr>
        <w:t xml:space="preserve"> Ninguna autoridad estatal o municipal, servidor público, persona física o moral, realizará actos o desplegará conductas que discriminen a las mujeres con motivo del embarazo, incluyendo, entre otras, las siguientes: </w:t>
      </w:r>
    </w:p>
    <w:p w:rsidR="002A7757" w:rsidRPr="002A7757" w:rsidRDefault="002A7757" w:rsidP="002C19C5">
      <w:pPr>
        <w:numPr>
          <w:ilvl w:val="2"/>
          <w:numId w:val="11"/>
        </w:numPr>
        <w:tabs>
          <w:tab w:val="left" w:pos="993"/>
        </w:tabs>
        <w:spacing w:before="120" w:after="120"/>
        <w:ind w:left="0" w:firstLine="709"/>
        <w:jc w:val="both"/>
        <w:rPr>
          <w:rFonts w:ascii="Arial" w:hAnsi="Arial" w:cs="Arial"/>
          <w:lang w:val="es-ES"/>
        </w:rPr>
      </w:pPr>
      <w:r w:rsidRPr="002A7757">
        <w:rPr>
          <w:rFonts w:ascii="Arial" w:hAnsi="Arial" w:cs="Arial"/>
          <w:lang w:val="es-ES"/>
        </w:rPr>
        <w:t>Ejercer violencia física o moral, contra la mujer, sin demerito de las sanciones administrativas, civiles o penales que procedan;</w:t>
      </w:r>
    </w:p>
    <w:p w:rsidR="002A7757" w:rsidRPr="002A7757" w:rsidRDefault="002A7757" w:rsidP="002C19C5">
      <w:pPr>
        <w:numPr>
          <w:ilvl w:val="0"/>
          <w:numId w:val="11"/>
        </w:numPr>
        <w:tabs>
          <w:tab w:val="left" w:pos="993"/>
        </w:tabs>
        <w:spacing w:before="120" w:after="120"/>
        <w:ind w:left="0" w:firstLine="709"/>
        <w:jc w:val="both"/>
        <w:rPr>
          <w:rFonts w:ascii="Arial" w:hAnsi="Arial" w:cs="Arial"/>
          <w:lang w:val="es-ES"/>
        </w:rPr>
      </w:pPr>
      <w:r w:rsidRPr="002A7757">
        <w:rPr>
          <w:rFonts w:ascii="Arial" w:hAnsi="Arial" w:cs="Arial"/>
          <w:lang w:val="es-ES"/>
        </w:rPr>
        <w:t xml:space="preserve">Restringir, impedir o negar el derecho al trabajo o sujetar, terminar o condicionar la relación laboral por razón del embarazo o solicitar en cualquier momento la realización de pruebas de gravidez;  </w:t>
      </w:r>
    </w:p>
    <w:p w:rsidR="002A7757" w:rsidRPr="002A7757" w:rsidRDefault="002A7757" w:rsidP="002C19C5">
      <w:pPr>
        <w:numPr>
          <w:ilvl w:val="0"/>
          <w:numId w:val="11"/>
        </w:numPr>
        <w:tabs>
          <w:tab w:val="left" w:pos="993"/>
        </w:tabs>
        <w:spacing w:before="120" w:after="120"/>
        <w:ind w:left="0" w:firstLine="709"/>
        <w:jc w:val="both"/>
        <w:rPr>
          <w:rFonts w:ascii="Arial" w:hAnsi="Arial" w:cs="Arial"/>
          <w:lang w:val="es-ES"/>
        </w:rPr>
      </w:pPr>
      <w:r w:rsidRPr="002A7757">
        <w:rPr>
          <w:rFonts w:ascii="Arial" w:hAnsi="Arial" w:cs="Arial"/>
          <w:lang w:val="es-ES"/>
        </w:rPr>
        <w:t xml:space="preserve">Restringir, impedir o vedar el acceso a la educación y las instituciones del sistema educativo estatal; </w:t>
      </w:r>
    </w:p>
    <w:p w:rsidR="002A7757" w:rsidRPr="002A7757" w:rsidRDefault="002A7757" w:rsidP="002C19C5">
      <w:pPr>
        <w:numPr>
          <w:ilvl w:val="0"/>
          <w:numId w:val="11"/>
        </w:numPr>
        <w:tabs>
          <w:tab w:val="left" w:pos="993"/>
        </w:tabs>
        <w:spacing w:before="120" w:after="120"/>
        <w:ind w:left="0" w:firstLine="709"/>
        <w:jc w:val="both"/>
        <w:rPr>
          <w:rFonts w:ascii="Arial" w:hAnsi="Arial" w:cs="Arial"/>
          <w:lang w:val="es-ES"/>
        </w:rPr>
      </w:pPr>
      <w:r w:rsidRPr="002A7757">
        <w:rPr>
          <w:rFonts w:ascii="Arial" w:hAnsi="Arial" w:cs="Arial"/>
          <w:lang w:val="es-ES"/>
        </w:rPr>
        <w:t xml:space="preserve">Realizar jornadas nocturnas de trabajo y  </w:t>
      </w:r>
    </w:p>
    <w:p w:rsidR="002A7757" w:rsidRPr="002A7757" w:rsidRDefault="002A7757" w:rsidP="002C19C5">
      <w:pPr>
        <w:numPr>
          <w:ilvl w:val="0"/>
          <w:numId w:val="11"/>
        </w:numPr>
        <w:tabs>
          <w:tab w:val="left" w:pos="993"/>
        </w:tabs>
        <w:spacing w:before="120" w:after="120"/>
        <w:ind w:left="0" w:firstLine="709"/>
        <w:jc w:val="both"/>
        <w:rPr>
          <w:rFonts w:ascii="Arial" w:hAnsi="Arial" w:cs="Arial"/>
          <w:lang w:val="es-ES"/>
        </w:rPr>
      </w:pPr>
      <w:r w:rsidRPr="002A7757">
        <w:rPr>
          <w:rFonts w:ascii="Arial" w:hAnsi="Arial" w:cs="Arial"/>
          <w:lang w:val="es-ES"/>
        </w:rPr>
        <w:t xml:space="preserve">Realizar labores que la expongan al contacto con agentes infectocontagiosos o la inhalación de sustancias toxicas volátiles, o laboral en aéreas donde existan emanaciones radioactivas o se tengan conducto con sustancias, materiales o fluidos explosivos o peligrosos.  </w:t>
      </w:r>
    </w:p>
    <w:p w:rsidR="00607A5B" w:rsidRDefault="002A7757" w:rsidP="002A7757">
      <w:pPr>
        <w:spacing w:before="240" w:after="240"/>
        <w:ind w:firstLine="709"/>
        <w:jc w:val="both"/>
        <w:rPr>
          <w:rFonts w:ascii="Arial" w:hAnsi="Arial" w:cs="Arial"/>
          <w:lang w:val="es-ES"/>
        </w:rPr>
      </w:pPr>
      <w:r w:rsidRPr="002A7757">
        <w:rPr>
          <w:rFonts w:ascii="Arial" w:hAnsi="Arial" w:cs="Arial"/>
          <w:b/>
          <w:lang w:val="es-ES"/>
        </w:rPr>
        <w:t>Artículo I7.-</w:t>
      </w:r>
      <w:r w:rsidRPr="002A7757">
        <w:rPr>
          <w:rFonts w:ascii="Arial" w:hAnsi="Arial" w:cs="Arial"/>
          <w:lang w:val="es-ES"/>
        </w:rPr>
        <w:t xml:space="preserve"> Ninguna autoridad estatal o municipal, autoridad, servidor público, persona física o moral, realizará actos o desplegará conductas que discriminen a cualquier persona por razón de su edad, incluyendo, entre otras, las conductas siguientes: </w:t>
      </w:r>
    </w:p>
    <w:p w:rsidR="002A7757" w:rsidRPr="002A7757" w:rsidRDefault="002A7757" w:rsidP="002A7757">
      <w:pPr>
        <w:spacing w:before="120" w:after="120"/>
        <w:ind w:firstLine="709"/>
        <w:jc w:val="both"/>
        <w:rPr>
          <w:rFonts w:ascii="Arial" w:hAnsi="Arial" w:cs="Arial"/>
          <w:lang w:val="es-ES"/>
        </w:rPr>
      </w:pPr>
      <w:r w:rsidRPr="002A7757">
        <w:rPr>
          <w:rFonts w:ascii="Arial" w:hAnsi="Arial" w:cs="Arial"/>
          <w:b/>
          <w:lang w:val="es-ES"/>
        </w:rPr>
        <w:t>I</w:t>
      </w:r>
      <w:r w:rsidRPr="002A7757">
        <w:rPr>
          <w:rFonts w:ascii="Arial" w:hAnsi="Arial" w:cs="Arial"/>
          <w:lang w:val="es-ES"/>
        </w:rPr>
        <w:t>. Respecto de los menores de edad:</w:t>
      </w:r>
    </w:p>
    <w:p w:rsidR="002A7757" w:rsidRPr="002A7757" w:rsidRDefault="002A7757" w:rsidP="002A7757">
      <w:pPr>
        <w:spacing w:before="120" w:after="120"/>
        <w:ind w:firstLine="709"/>
        <w:jc w:val="both"/>
        <w:rPr>
          <w:rFonts w:ascii="Arial" w:hAnsi="Arial" w:cs="Arial"/>
          <w:lang w:val="es-ES"/>
        </w:rPr>
      </w:pPr>
      <w:r w:rsidRPr="002A7757">
        <w:rPr>
          <w:rFonts w:ascii="Arial" w:hAnsi="Arial" w:cs="Arial"/>
          <w:lang w:val="es-ES"/>
        </w:rPr>
        <w:t>a) Limitar la libre expresión de sus ideas en todos los asuntos que les afecten;</w:t>
      </w:r>
    </w:p>
    <w:p w:rsidR="002A7757" w:rsidRPr="002A7757" w:rsidRDefault="002A7757" w:rsidP="002A7757">
      <w:pPr>
        <w:spacing w:before="120" w:after="120"/>
        <w:ind w:firstLine="709"/>
        <w:jc w:val="both"/>
        <w:rPr>
          <w:rFonts w:ascii="Arial" w:hAnsi="Arial" w:cs="Arial"/>
          <w:lang w:val="es-ES"/>
        </w:rPr>
      </w:pPr>
      <w:r w:rsidRPr="002A7757">
        <w:rPr>
          <w:rFonts w:ascii="Arial" w:hAnsi="Arial" w:cs="Arial"/>
          <w:lang w:val="es-ES"/>
        </w:rPr>
        <w:t>b) Impedir que se les escuche en todo procedimiento judicial o administrativo en que se vean involucrados;</w:t>
      </w:r>
    </w:p>
    <w:p w:rsidR="002A7757" w:rsidRPr="002A7757" w:rsidRDefault="002A7757" w:rsidP="002A7757">
      <w:pPr>
        <w:spacing w:before="120" w:after="120"/>
        <w:ind w:firstLine="709"/>
        <w:jc w:val="both"/>
        <w:rPr>
          <w:rFonts w:ascii="Arial" w:hAnsi="Arial" w:cs="Arial"/>
          <w:lang w:val="es-ES"/>
        </w:rPr>
      </w:pPr>
      <w:r w:rsidRPr="002A7757">
        <w:rPr>
          <w:rFonts w:ascii="Arial" w:hAnsi="Arial" w:cs="Arial"/>
          <w:lang w:val="es-ES"/>
        </w:rPr>
        <w:t>c) Restringir el acceso a la información, salvo en aquellos supuestos que sean establecidos por las leyes y reglamentos nacionales, estatales o municipales, o en los ordenamientos jurídicos internacionales para preservar su adecuado desarrollo;</w:t>
      </w:r>
    </w:p>
    <w:p w:rsidR="002A7757" w:rsidRPr="002A7757" w:rsidRDefault="002A7757" w:rsidP="002A7757">
      <w:pPr>
        <w:spacing w:before="120" w:after="120"/>
        <w:ind w:firstLine="709"/>
        <w:jc w:val="both"/>
        <w:rPr>
          <w:rFonts w:ascii="Arial" w:hAnsi="Arial" w:cs="Arial"/>
          <w:lang w:val="es-ES"/>
        </w:rPr>
      </w:pPr>
      <w:r w:rsidRPr="002A7757">
        <w:rPr>
          <w:rFonts w:ascii="Arial" w:hAnsi="Arial" w:cs="Arial"/>
          <w:lang w:val="es-ES"/>
        </w:rPr>
        <w:t>d) Impedir la libertad de pensamiento, de conciencia o de religión;</w:t>
      </w:r>
    </w:p>
    <w:p w:rsidR="002A7757" w:rsidRPr="002A7757" w:rsidRDefault="002A7757" w:rsidP="002A7757">
      <w:pPr>
        <w:spacing w:before="120" w:after="120"/>
        <w:ind w:firstLine="709"/>
        <w:jc w:val="both"/>
        <w:rPr>
          <w:rFonts w:ascii="Arial" w:hAnsi="Arial" w:cs="Arial"/>
          <w:lang w:val="es-ES"/>
        </w:rPr>
      </w:pPr>
      <w:r w:rsidRPr="002A7757">
        <w:rPr>
          <w:rFonts w:ascii="Arial" w:hAnsi="Arial" w:cs="Arial"/>
          <w:lang w:val="es-ES"/>
        </w:rPr>
        <w:t>e) Limitar su derecho de asociación;</w:t>
      </w:r>
    </w:p>
    <w:p w:rsidR="002A7757" w:rsidRPr="002A7757" w:rsidRDefault="002A7757" w:rsidP="002A7757">
      <w:pPr>
        <w:spacing w:before="120" w:after="120"/>
        <w:ind w:firstLine="709"/>
        <w:jc w:val="both"/>
        <w:rPr>
          <w:rFonts w:ascii="Arial" w:hAnsi="Arial" w:cs="Arial"/>
          <w:lang w:val="es-ES"/>
        </w:rPr>
      </w:pPr>
      <w:r w:rsidRPr="002A7757">
        <w:rPr>
          <w:rFonts w:ascii="Arial" w:hAnsi="Arial" w:cs="Arial"/>
          <w:lang w:val="es-ES"/>
        </w:rPr>
        <w:t>f) Negar su derecho a crecer y desarrollarse saludablemente;</w:t>
      </w:r>
    </w:p>
    <w:p w:rsidR="002A7757" w:rsidRPr="002A7757" w:rsidRDefault="002A7757" w:rsidP="002A7757">
      <w:pPr>
        <w:spacing w:before="120" w:after="120"/>
        <w:ind w:firstLine="709"/>
        <w:jc w:val="both"/>
        <w:rPr>
          <w:rFonts w:ascii="Arial" w:hAnsi="Arial" w:cs="Arial"/>
          <w:lang w:val="es-ES"/>
        </w:rPr>
      </w:pPr>
      <w:r w:rsidRPr="002A7757">
        <w:rPr>
          <w:rFonts w:ascii="Arial" w:hAnsi="Arial" w:cs="Arial"/>
          <w:lang w:val="es-ES"/>
        </w:rPr>
        <w:t>g) Impedir el acceso a la seguridad social y a sus beneficios;</w:t>
      </w:r>
    </w:p>
    <w:p w:rsidR="002A7757" w:rsidRPr="002A7757" w:rsidRDefault="002A7757" w:rsidP="002A7757">
      <w:pPr>
        <w:spacing w:before="120" w:after="120"/>
        <w:ind w:firstLine="709"/>
        <w:jc w:val="both"/>
        <w:rPr>
          <w:rFonts w:ascii="Arial" w:hAnsi="Arial" w:cs="Arial"/>
          <w:lang w:val="es-ES"/>
        </w:rPr>
      </w:pPr>
      <w:r w:rsidRPr="002A7757">
        <w:rPr>
          <w:rFonts w:ascii="Arial" w:hAnsi="Arial" w:cs="Arial"/>
          <w:lang w:val="es-ES"/>
        </w:rPr>
        <w:t>h) Limitar el derecho a la alimentación, la vivienda, la recreación y los servicios médicos adecuados;</w:t>
      </w:r>
    </w:p>
    <w:p w:rsidR="002A7757" w:rsidRPr="002A7757" w:rsidRDefault="002A7757" w:rsidP="002A7757">
      <w:pPr>
        <w:spacing w:before="120" w:after="120"/>
        <w:ind w:firstLine="709"/>
        <w:jc w:val="both"/>
        <w:rPr>
          <w:rFonts w:ascii="Arial" w:hAnsi="Arial" w:cs="Arial"/>
          <w:lang w:val="es-ES"/>
        </w:rPr>
      </w:pPr>
      <w:r w:rsidRPr="002A7757">
        <w:rPr>
          <w:rFonts w:ascii="Arial" w:hAnsi="Arial" w:cs="Arial"/>
          <w:lang w:val="es-ES"/>
        </w:rPr>
        <w:t>i) Negar el derecho a una educación gratuita de calidad en los niveles preescolar, primaria, secundaria y media superior;</w:t>
      </w:r>
    </w:p>
    <w:p w:rsidR="002A7757" w:rsidRPr="002A7757" w:rsidRDefault="002A7757" w:rsidP="002A7757">
      <w:pPr>
        <w:spacing w:before="120" w:after="120"/>
        <w:ind w:firstLine="709"/>
        <w:jc w:val="both"/>
        <w:rPr>
          <w:rFonts w:ascii="Arial" w:hAnsi="Arial" w:cs="Arial"/>
          <w:lang w:val="es-ES"/>
        </w:rPr>
      </w:pPr>
      <w:r w:rsidRPr="002A7757">
        <w:rPr>
          <w:rFonts w:ascii="Arial" w:hAnsi="Arial" w:cs="Arial"/>
          <w:lang w:val="es-ES"/>
        </w:rPr>
        <w:t>j) Impedir el acceso al sistema educativo por enfermedad o discapacidad;</w:t>
      </w:r>
    </w:p>
    <w:p w:rsidR="002A7757" w:rsidRPr="002A7757" w:rsidRDefault="002A7757" w:rsidP="002A7757">
      <w:pPr>
        <w:spacing w:before="120" w:after="120"/>
        <w:ind w:firstLine="709"/>
        <w:jc w:val="both"/>
        <w:rPr>
          <w:rFonts w:ascii="Arial" w:hAnsi="Arial" w:cs="Arial"/>
          <w:lang w:val="es-ES"/>
        </w:rPr>
      </w:pPr>
      <w:r w:rsidRPr="002A7757">
        <w:rPr>
          <w:rFonts w:ascii="Arial" w:hAnsi="Arial" w:cs="Arial"/>
          <w:lang w:val="es-ES"/>
        </w:rPr>
        <w:t>k) Hacer distinciones en los actos y documentos del Registro Civil, por razón de su filiación;</w:t>
      </w:r>
    </w:p>
    <w:p w:rsidR="002A7757" w:rsidRPr="002A7757" w:rsidRDefault="002A7757" w:rsidP="002A7757">
      <w:pPr>
        <w:spacing w:before="120" w:after="120"/>
        <w:ind w:firstLine="709"/>
        <w:jc w:val="both"/>
        <w:rPr>
          <w:rFonts w:ascii="Arial" w:hAnsi="Arial" w:cs="Arial"/>
          <w:lang w:val="es-ES"/>
        </w:rPr>
      </w:pPr>
      <w:r w:rsidRPr="002A7757">
        <w:rPr>
          <w:rFonts w:ascii="Arial" w:hAnsi="Arial" w:cs="Arial"/>
          <w:lang w:val="es-ES"/>
        </w:rPr>
        <w:t>l) Explotarlos comercialmente en actividades deportivas de alto rendimiento o en espectáculos;</w:t>
      </w:r>
    </w:p>
    <w:p w:rsidR="002A7757" w:rsidRPr="002A7757" w:rsidRDefault="002A7757" w:rsidP="002A7757">
      <w:pPr>
        <w:spacing w:before="120" w:after="120"/>
        <w:ind w:firstLine="709"/>
        <w:jc w:val="both"/>
        <w:rPr>
          <w:rFonts w:ascii="Arial" w:hAnsi="Arial" w:cs="Arial"/>
          <w:lang w:val="es-ES"/>
        </w:rPr>
      </w:pPr>
      <w:r w:rsidRPr="002A7757">
        <w:rPr>
          <w:rFonts w:ascii="Arial" w:hAnsi="Arial" w:cs="Arial"/>
          <w:lang w:val="es-ES"/>
        </w:rPr>
        <w:t>m) Promover la violencia en su contra a través de mensajes e imágenes en los medios de comunicación; y</w:t>
      </w:r>
    </w:p>
    <w:p w:rsidR="002A7757" w:rsidRPr="002A7757" w:rsidRDefault="002A7757" w:rsidP="002A7757">
      <w:pPr>
        <w:spacing w:before="120" w:after="120"/>
        <w:ind w:firstLine="709"/>
        <w:jc w:val="both"/>
        <w:rPr>
          <w:rFonts w:ascii="Arial" w:hAnsi="Arial" w:cs="Arial"/>
          <w:lang w:val="es-ES"/>
        </w:rPr>
      </w:pPr>
      <w:r w:rsidRPr="002A7757">
        <w:rPr>
          <w:rFonts w:ascii="Arial" w:hAnsi="Arial" w:cs="Arial"/>
          <w:lang w:val="es-ES"/>
        </w:rPr>
        <w:t>n) Ofender, ridiculizar, hostigar o promover la violencia en su contra, en razón de su comportamiento, apariencia o discapacidad.</w:t>
      </w:r>
    </w:p>
    <w:p w:rsidR="002A7757" w:rsidRPr="002A7757" w:rsidRDefault="002A7757" w:rsidP="002A7757">
      <w:pPr>
        <w:spacing w:before="120" w:after="120"/>
        <w:ind w:firstLine="709"/>
        <w:jc w:val="both"/>
        <w:rPr>
          <w:rFonts w:ascii="Arial" w:hAnsi="Arial" w:cs="Arial"/>
          <w:lang w:val="es-ES"/>
        </w:rPr>
      </w:pPr>
      <w:r w:rsidRPr="002A7757">
        <w:rPr>
          <w:rFonts w:ascii="Arial" w:hAnsi="Arial" w:cs="Arial"/>
          <w:b/>
          <w:lang w:val="es-ES"/>
        </w:rPr>
        <w:t>II.</w:t>
      </w:r>
      <w:r w:rsidRPr="002A7757">
        <w:rPr>
          <w:rFonts w:ascii="Arial" w:hAnsi="Arial" w:cs="Arial"/>
          <w:lang w:val="es-ES"/>
        </w:rPr>
        <w:t xml:space="preserve"> Respecto de las personas adultas mayores de sesenta años:</w:t>
      </w:r>
    </w:p>
    <w:p w:rsidR="002A7757" w:rsidRPr="002A7757" w:rsidRDefault="002A7757" w:rsidP="002A7757">
      <w:pPr>
        <w:spacing w:before="120" w:after="120"/>
        <w:ind w:firstLine="709"/>
        <w:jc w:val="both"/>
        <w:rPr>
          <w:rFonts w:ascii="Arial" w:hAnsi="Arial" w:cs="Arial"/>
          <w:lang w:val="es-ES"/>
        </w:rPr>
      </w:pPr>
      <w:r w:rsidRPr="002A7757">
        <w:rPr>
          <w:rFonts w:ascii="Arial" w:hAnsi="Arial" w:cs="Arial"/>
          <w:lang w:val="es-ES"/>
        </w:rPr>
        <w:t>a) Impedir el acceso al empleo y la permanencia en el mismo, en igualdad de condiciones, salvo en los casos expresamente determinados por la ley;</w:t>
      </w:r>
    </w:p>
    <w:p w:rsidR="002A7757" w:rsidRPr="002A7757" w:rsidRDefault="002A7757" w:rsidP="002A7757">
      <w:pPr>
        <w:spacing w:before="120" w:after="120"/>
        <w:ind w:firstLine="709"/>
        <w:jc w:val="both"/>
        <w:rPr>
          <w:rFonts w:ascii="Arial" w:hAnsi="Arial" w:cs="Arial"/>
          <w:lang w:val="es-ES"/>
        </w:rPr>
      </w:pPr>
      <w:r w:rsidRPr="002A7757">
        <w:rPr>
          <w:rFonts w:ascii="Arial" w:hAnsi="Arial" w:cs="Arial"/>
          <w:lang w:val="es-ES"/>
        </w:rPr>
        <w:t>b) Impedir el acceso a cualquier servicio público o institución privada que preste servicios al público;</w:t>
      </w:r>
    </w:p>
    <w:p w:rsidR="002A7757" w:rsidRPr="002A7757" w:rsidRDefault="002A7757" w:rsidP="002A7757">
      <w:pPr>
        <w:spacing w:before="120" w:after="120"/>
        <w:ind w:firstLine="709"/>
        <w:jc w:val="both"/>
        <w:rPr>
          <w:rFonts w:ascii="Arial" w:hAnsi="Arial" w:cs="Arial"/>
          <w:lang w:val="es-ES"/>
        </w:rPr>
      </w:pPr>
      <w:r w:rsidRPr="002A7757">
        <w:rPr>
          <w:rFonts w:ascii="Arial" w:hAnsi="Arial" w:cs="Arial"/>
          <w:lang w:val="es-ES"/>
        </w:rPr>
        <w:t>c) Negar una retribución justa por su contribución laboral en el pasado;</w:t>
      </w:r>
    </w:p>
    <w:p w:rsidR="002A7757" w:rsidRPr="002A7757" w:rsidRDefault="002A7757" w:rsidP="002A7757">
      <w:pPr>
        <w:spacing w:before="120" w:after="120"/>
        <w:ind w:firstLine="709"/>
        <w:jc w:val="both"/>
        <w:rPr>
          <w:rFonts w:ascii="Arial" w:hAnsi="Arial" w:cs="Arial"/>
          <w:lang w:val="es-ES"/>
        </w:rPr>
      </w:pPr>
      <w:r w:rsidRPr="002A7757">
        <w:rPr>
          <w:rFonts w:ascii="Arial" w:hAnsi="Arial" w:cs="Arial"/>
          <w:lang w:val="es-ES"/>
        </w:rPr>
        <w:t>d) Impedir el acceso a cualquier servicio de salud o tratamiento médico,</w:t>
      </w:r>
    </w:p>
    <w:p w:rsidR="002A7757" w:rsidRPr="002A7757" w:rsidRDefault="002A7757" w:rsidP="002A7757">
      <w:pPr>
        <w:spacing w:before="120" w:after="120"/>
        <w:ind w:firstLine="709"/>
        <w:jc w:val="both"/>
        <w:rPr>
          <w:rFonts w:ascii="Arial" w:hAnsi="Arial" w:cs="Arial"/>
          <w:lang w:val="es-ES"/>
        </w:rPr>
      </w:pPr>
      <w:r w:rsidRPr="002A7757">
        <w:rPr>
          <w:rFonts w:ascii="Arial" w:hAnsi="Arial" w:cs="Arial"/>
          <w:lang w:val="es-ES"/>
        </w:rPr>
        <w:t>e) Negar el acceso a la educación en cualquier nivel; y</w:t>
      </w:r>
    </w:p>
    <w:p w:rsidR="002A7757" w:rsidRPr="002A7757" w:rsidRDefault="002A7757" w:rsidP="000450A1">
      <w:pPr>
        <w:spacing w:before="120"/>
        <w:ind w:firstLine="709"/>
        <w:jc w:val="both"/>
        <w:rPr>
          <w:rFonts w:ascii="Arial" w:hAnsi="Arial" w:cs="Arial"/>
          <w:lang w:val="es-ES"/>
        </w:rPr>
      </w:pPr>
      <w:r w:rsidRPr="002A7757">
        <w:rPr>
          <w:rFonts w:ascii="Arial" w:hAnsi="Arial" w:cs="Arial"/>
          <w:lang w:val="es-ES"/>
        </w:rPr>
        <w:t>f) Ofender, ridiculizar, hostigar o promover la violencia en su contra a través de mensajes e imágenes en los medios de comunicación.</w:t>
      </w:r>
    </w:p>
    <w:p w:rsidR="000450A1" w:rsidRPr="000450A1" w:rsidRDefault="000450A1" w:rsidP="000450A1">
      <w:pPr>
        <w:spacing w:after="240"/>
        <w:ind w:firstLine="709"/>
        <w:jc w:val="right"/>
        <w:rPr>
          <w:rStyle w:val="Hipervnculo"/>
          <w:rFonts w:ascii="Arial" w:hAnsi="Arial" w:cs="Arial"/>
          <w:i/>
          <w:sz w:val="18"/>
          <w:lang w:val="es-ES"/>
        </w:rPr>
      </w:pPr>
      <w:r>
        <w:rPr>
          <w:rFonts w:ascii="Arial" w:hAnsi="Arial" w:cs="Arial"/>
          <w:i/>
          <w:color w:val="0248B0"/>
          <w:sz w:val="18"/>
          <w:u w:val="single"/>
          <w:lang w:val="es-ES"/>
        </w:rPr>
        <w:fldChar w:fldCharType="begin"/>
      </w:r>
      <w:r>
        <w:rPr>
          <w:rFonts w:ascii="Arial" w:hAnsi="Arial" w:cs="Arial"/>
          <w:i/>
          <w:color w:val="0248B0"/>
          <w:sz w:val="18"/>
          <w:u w:val="single"/>
          <w:lang w:val="es-ES"/>
        </w:rPr>
        <w:instrText xml:space="preserve"> HYPERLINK  \l "ARTICULO17" </w:instrText>
      </w:r>
      <w:r>
        <w:rPr>
          <w:rFonts w:ascii="Arial" w:hAnsi="Arial" w:cs="Arial"/>
          <w:i/>
          <w:color w:val="0248B0"/>
          <w:sz w:val="18"/>
          <w:u w:val="single"/>
          <w:lang w:val="es-ES"/>
        </w:rPr>
      </w:r>
      <w:r>
        <w:rPr>
          <w:rFonts w:ascii="Arial" w:hAnsi="Arial" w:cs="Arial"/>
          <w:i/>
          <w:color w:val="0248B0"/>
          <w:sz w:val="18"/>
          <w:u w:val="single"/>
          <w:lang w:val="es-ES"/>
        </w:rPr>
        <w:fldChar w:fldCharType="separate"/>
      </w:r>
      <w:r>
        <w:rPr>
          <w:rStyle w:val="Hipervnculo"/>
          <w:rFonts w:ascii="Arial" w:hAnsi="Arial" w:cs="Arial"/>
          <w:i/>
          <w:sz w:val="18"/>
          <w:lang w:val="es-ES"/>
        </w:rPr>
        <w:t>Artículo R</w:t>
      </w:r>
      <w:r w:rsidRPr="000450A1">
        <w:rPr>
          <w:rStyle w:val="Hipervnculo"/>
          <w:rFonts w:ascii="Arial" w:hAnsi="Arial" w:cs="Arial"/>
          <w:i/>
          <w:sz w:val="18"/>
          <w:lang w:val="es-ES"/>
        </w:rPr>
        <w:t>eform</w:t>
      </w:r>
      <w:r>
        <w:rPr>
          <w:rStyle w:val="Hipervnculo"/>
          <w:rFonts w:ascii="Arial" w:hAnsi="Arial" w:cs="Arial"/>
          <w:i/>
          <w:sz w:val="18"/>
          <w:lang w:val="es-ES"/>
        </w:rPr>
        <w:t>ado</w:t>
      </w:r>
    </w:p>
    <w:p w:rsidR="00607A5B" w:rsidRDefault="000450A1" w:rsidP="002A7757">
      <w:pPr>
        <w:spacing w:before="240" w:after="240"/>
        <w:ind w:firstLine="709"/>
        <w:jc w:val="both"/>
        <w:rPr>
          <w:rFonts w:ascii="Arial" w:hAnsi="Arial" w:cs="Arial"/>
          <w:lang w:val="es-ES"/>
        </w:rPr>
      </w:pPr>
      <w:r>
        <w:rPr>
          <w:rFonts w:ascii="Arial" w:hAnsi="Arial" w:cs="Arial"/>
          <w:i/>
          <w:color w:val="0248B0"/>
          <w:sz w:val="18"/>
          <w:u w:val="single"/>
          <w:lang w:val="es-ES"/>
        </w:rPr>
        <w:fldChar w:fldCharType="end"/>
      </w:r>
      <w:r w:rsidR="002A7757" w:rsidRPr="002A7757">
        <w:rPr>
          <w:rFonts w:ascii="Arial" w:hAnsi="Arial" w:cs="Arial"/>
          <w:b/>
          <w:lang w:val="es-ES"/>
        </w:rPr>
        <w:t>Artículo 18.-</w:t>
      </w:r>
      <w:r w:rsidR="002A7757" w:rsidRPr="002A7757">
        <w:rPr>
          <w:rFonts w:ascii="Arial" w:hAnsi="Arial" w:cs="Arial"/>
          <w:lang w:val="es-ES"/>
        </w:rPr>
        <w:t xml:space="preserve"> Ninguna autoridad estatal o municipal, autoridad, servidor público, persona física o moral, realizará actos o desplegará conductas que discriminen a cualquier persona por razón de su origen étnico, nacional, o regional, incluyendo, entre otras, las conductas siguientes:</w:t>
      </w:r>
      <w:r w:rsidR="002A7757" w:rsidRPr="002A7757">
        <w:rPr>
          <w:rFonts w:ascii="Arial" w:hAnsi="Arial" w:cs="Arial"/>
          <w:lang w:val="es-ES"/>
        </w:rPr>
        <w:tab/>
      </w:r>
      <w:r w:rsidR="002A7757" w:rsidRPr="002A7757">
        <w:rPr>
          <w:rFonts w:ascii="Arial" w:hAnsi="Arial" w:cs="Arial"/>
          <w:lang w:val="es-ES"/>
        </w:rPr>
        <w:tab/>
      </w:r>
      <w:r w:rsidR="002A7757" w:rsidRPr="002A7757">
        <w:rPr>
          <w:rFonts w:ascii="Arial" w:hAnsi="Arial" w:cs="Arial"/>
          <w:lang w:val="es-ES"/>
        </w:rPr>
        <w:tab/>
      </w:r>
      <w:r w:rsidR="002A7757" w:rsidRPr="002A7757">
        <w:rPr>
          <w:rFonts w:ascii="Arial" w:hAnsi="Arial" w:cs="Arial"/>
          <w:lang w:val="es-ES"/>
        </w:rPr>
        <w:tab/>
      </w:r>
      <w:r w:rsidR="002A7757" w:rsidRPr="002A7757">
        <w:rPr>
          <w:rFonts w:ascii="Arial" w:hAnsi="Arial" w:cs="Arial"/>
          <w:lang w:val="es-ES"/>
        </w:rPr>
        <w:tab/>
      </w:r>
      <w:r w:rsidR="002A7757" w:rsidRPr="002A7757">
        <w:rPr>
          <w:rFonts w:ascii="Arial" w:hAnsi="Arial" w:cs="Arial"/>
          <w:lang w:val="es-ES"/>
        </w:rPr>
        <w:tab/>
      </w:r>
      <w:r w:rsidR="002A7757" w:rsidRPr="002A7757">
        <w:rPr>
          <w:rFonts w:ascii="Arial" w:hAnsi="Arial" w:cs="Arial"/>
          <w:lang w:val="es-ES"/>
        </w:rPr>
        <w:tab/>
      </w:r>
      <w:r w:rsidR="002A7757" w:rsidRPr="002A7757">
        <w:rPr>
          <w:rFonts w:ascii="Arial" w:hAnsi="Arial" w:cs="Arial"/>
          <w:lang w:val="es-ES"/>
        </w:rPr>
        <w:tab/>
      </w:r>
    </w:p>
    <w:p w:rsidR="002A7757" w:rsidRPr="002A7757" w:rsidRDefault="002A7757" w:rsidP="002A7757">
      <w:pPr>
        <w:widowControl w:val="0"/>
        <w:numPr>
          <w:ilvl w:val="0"/>
          <w:numId w:val="14"/>
        </w:numPr>
        <w:kinsoku w:val="0"/>
        <w:spacing w:before="120" w:after="120"/>
        <w:ind w:left="0" w:firstLine="709"/>
        <w:jc w:val="both"/>
        <w:rPr>
          <w:rFonts w:ascii="Arial" w:hAnsi="Arial" w:cs="Arial"/>
          <w:lang w:val="es-ES"/>
        </w:rPr>
      </w:pPr>
      <w:r w:rsidRPr="002A7757">
        <w:rPr>
          <w:rFonts w:ascii="Arial" w:hAnsi="Arial" w:cs="Arial"/>
          <w:lang w:val="es-ES"/>
        </w:rPr>
        <w:t>Impedir el acceso a la educación en cualquier nivel;</w:t>
      </w:r>
    </w:p>
    <w:p w:rsidR="002A7757" w:rsidRPr="002A7757" w:rsidRDefault="002A7757" w:rsidP="002A7757">
      <w:pPr>
        <w:widowControl w:val="0"/>
        <w:numPr>
          <w:ilvl w:val="0"/>
          <w:numId w:val="14"/>
        </w:numPr>
        <w:kinsoku w:val="0"/>
        <w:spacing w:before="120" w:after="120"/>
        <w:ind w:left="0" w:firstLine="709"/>
        <w:jc w:val="both"/>
        <w:rPr>
          <w:rFonts w:ascii="Arial" w:hAnsi="Arial" w:cs="Arial"/>
          <w:lang w:val="es-ES"/>
        </w:rPr>
      </w:pPr>
      <w:r w:rsidRPr="002A7757">
        <w:rPr>
          <w:rFonts w:ascii="Arial" w:hAnsi="Arial" w:cs="Arial"/>
          <w:lang w:val="es-ES"/>
        </w:rPr>
        <w:t>Negar el acceso o la prestación de cualquier servicio público o que se ofrezca al público, o establecer medidas de diferenciación o segregación en los mismos;</w:t>
      </w:r>
    </w:p>
    <w:p w:rsidR="002A7757" w:rsidRPr="002A7757" w:rsidRDefault="002A7757" w:rsidP="002A7757">
      <w:pPr>
        <w:widowControl w:val="0"/>
        <w:numPr>
          <w:ilvl w:val="0"/>
          <w:numId w:val="14"/>
        </w:numPr>
        <w:kinsoku w:val="0"/>
        <w:spacing w:before="120" w:after="120"/>
        <w:ind w:left="0" w:firstLine="709"/>
        <w:jc w:val="both"/>
        <w:rPr>
          <w:rFonts w:ascii="Arial" w:hAnsi="Arial" w:cs="Arial"/>
          <w:lang w:val="es-ES"/>
        </w:rPr>
      </w:pPr>
      <w:r w:rsidRPr="002A7757">
        <w:rPr>
          <w:rFonts w:ascii="Arial" w:hAnsi="Arial" w:cs="Arial"/>
          <w:lang w:val="es-ES"/>
        </w:rPr>
        <w:t>Restringir el uso de su lengua, tanto en actividades públicas como privadas;</w:t>
      </w:r>
    </w:p>
    <w:p w:rsidR="002A7757" w:rsidRPr="002A7757" w:rsidRDefault="002A7757" w:rsidP="002A7757">
      <w:pPr>
        <w:widowControl w:val="0"/>
        <w:numPr>
          <w:ilvl w:val="0"/>
          <w:numId w:val="14"/>
        </w:numPr>
        <w:kinsoku w:val="0"/>
        <w:spacing w:before="120" w:after="120"/>
        <w:ind w:left="0" w:firstLine="709"/>
        <w:jc w:val="both"/>
        <w:rPr>
          <w:rFonts w:ascii="Arial" w:hAnsi="Arial" w:cs="Arial"/>
          <w:lang w:val="es-ES"/>
        </w:rPr>
      </w:pPr>
      <w:r w:rsidRPr="002A7757">
        <w:rPr>
          <w:rFonts w:ascii="Arial" w:hAnsi="Arial" w:cs="Arial"/>
          <w:lang w:val="es-ES"/>
        </w:rPr>
        <w:t>Impedir la asignación de nombres en el Registro Civil;</w:t>
      </w:r>
    </w:p>
    <w:p w:rsidR="002A7757" w:rsidRPr="002A7757" w:rsidRDefault="002A7757" w:rsidP="002A7757">
      <w:pPr>
        <w:widowControl w:val="0"/>
        <w:numPr>
          <w:ilvl w:val="0"/>
          <w:numId w:val="14"/>
        </w:numPr>
        <w:kinsoku w:val="0"/>
        <w:spacing w:before="120" w:after="120"/>
        <w:ind w:left="0" w:firstLine="709"/>
        <w:jc w:val="both"/>
        <w:rPr>
          <w:rFonts w:ascii="Arial" w:hAnsi="Arial" w:cs="Arial"/>
          <w:lang w:val="es-ES"/>
        </w:rPr>
      </w:pPr>
      <w:r w:rsidRPr="002A7757">
        <w:rPr>
          <w:rFonts w:ascii="Arial" w:hAnsi="Arial" w:cs="Arial"/>
          <w:lang w:val="es-ES"/>
        </w:rPr>
        <w:t>Limitar el derecho de asociación;</w:t>
      </w:r>
    </w:p>
    <w:p w:rsidR="002A7757" w:rsidRPr="002A7757" w:rsidRDefault="002A7757" w:rsidP="002A7757">
      <w:pPr>
        <w:widowControl w:val="0"/>
        <w:numPr>
          <w:ilvl w:val="0"/>
          <w:numId w:val="14"/>
        </w:numPr>
        <w:kinsoku w:val="0"/>
        <w:spacing w:before="120" w:after="120"/>
        <w:ind w:left="0" w:firstLine="709"/>
        <w:jc w:val="both"/>
        <w:rPr>
          <w:rFonts w:ascii="Arial" w:hAnsi="Arial" w:cs="Arial"/>
          <w:lang w:val="es-ES"/>
        </w:rPr>
      </w:pPr>
      <w:r w:rsidRPr="002A7757">
        <w:rPr>
          <w:rFonts w:ascii="Arial" w:hAnsi="Arial" w:cs="Arial"/>
          <w:lang w:val="es-ES"/>
        </w:rPr>
        <w:t>Restringir el acceso al empleo, incluidos los empleos calificados y las medidas de promoción y ascenso;</w:t>
      </w:r>
    </w:p>
    <w:p w:rsidR="002A7757" w:rsidRPr="002A7757" w:rsidRDefault="002A7757" w:rsidP="002A7757">
      <w:pPr>
        <w:widowControl w:val="0"/>
        <w:numPr>
          <w:ilvl w:val="0"/>
          <w:numId w:val="14"/>
        </w:numPr>
        <w:kinsoku w:val="0"/>
        <w:spacing w:before="120" w:after="120"/>
        <w:ind w:left="0" w:firstLine="709"/>
        <w:jc w:val="both"/>
        <w:rPr>
          <w:rFonts w:ascii="Arial" w:hAnsi="Arial" w:cs="Arial"/>
          <w:lang w:val="es-ES"/>
        </w:rPr>
      </w:pPr>
      <w:r w:rsidRPr="002A7757">
        <w:rPr>
          <w:rFonts w:ascii="Arial" w:hAnsi="Arial" w:cs="Arial"/>
          <w:lang w:val="es-ES"/>
        </w:rPr>
        <w:t xml:space="preserve">Negar una igual remuneración por un trabajo de igual valor; </w:t>
      </w:r>
    </w:p>
    <w:p w:rsidR="002A7757" w:rsidRPr="002A7757" w:rsidRDefault="002A7757" w:rsidP="002A7757">
      <w:pPr>
        <w:widowControl w:val="0"/>
        <w:numPr>
          <w:ilvl w:val="0"/>
          <w:numId w:val="14"/>
        </w:numPr>
        <w:kinsoku w:val="0"/>
        <w:spacing w:before="120" w:after="120"/>
        <w:ind w:left="0" w:firstLine="709"/>
        <w:jc w:val="both"/>
        <w:rPr>
          <w:rFonts w:ascii="Arial" w:hAnsi="Arial" w:cs="Arial"/>
          <w:lang w:val="es-ES"/>
        </w:rPr>
      </w:pPr>
      <w:r w:rsidRPr="002A7757">
        <w:rPr>
          <w:rFonts w:ascii="Arial" w:hAnsi="Arial" w:cs="Arial"/>
          <w:lang w:val="es-ES"/>
        </w:rPr>
        <w:t xml:space="preserve">Limitar o negar el otorgamiento de concesiones, permisos o autorizaciones para el aprovechamiento, administración o usufructo de recursos naturales, una vez satisfechos los requisitos establecidos en </w:t>
      </w:r>
      <w:r w:rsidRPr="007C7A0C">
        <w:rPr>
          <w:rFonts w:ascii="Arial" w:hAnsi="Arial" w:cs="Arial"/>
          <w:lang w:val="es-ES"/>
        </w:rPr>
        <w:t>la</w:t>
      </w:r>
      <w:r w:rsidRPr="002A7757">
        <w:rPr>
          <w:rFonts w:ascii="Arial" w:hAnsi="Arial" w:cs="Arial"/>
          <w:lang w:val="es-ES"/>
        </w:rPr>
        <w:t xml:space="preserve"> legislación aplicable;</w:t>
      </w:r>
    </w:p>
    <w:p w:rsidR="002A7757" w:rsidRPr="002A7757" w:rsidRDefault="002A7757" w:rsidP="002A7757">
      <w:pPr>
        <w:widowControl w:val="0"/>
        <w:numPr>
          <w:ilvl w:val="0"/>
          <w:numId w:val="14"/>
        </w:numPr>
        <w:kinsoku w:val="0"/>
        <w:spacing w:before="120" w:after="120"/>
        <w:ind w:left="0" w:firstLine="709"/>
        <w:jc w:val="both"/>
        <w:rPr>
          <w:rFonts w:ascii="Arial" w:hAnsi="Arial" w:cs="Arial"/>
          <w:lang w:val="es-ES"/>
        </w:rPr>
      </w:pPr>
      <w:r w:rsidRPr="002A7757">
        <w:rPr>
          <w:rFonts w:ascii="Arial" w:hAnsi="Arial" w:cs="Arial"/>
          <w:lang w:val="es-ES"/>
        </w:rPr>
        <w:t>Negar la prestación de servicios de salud física y mental, así como cualquier servicio público;</w:t>
      </w:r>
    </w:p>
    <w:p w:rsidR="002A7757" w:rsidRPr="002A7757" w:rsidRDefault="002A7757" w:rsidP="000450A1">
      <w:pPr>
        <w:widowControl w:val="0"/>
        <w:numPr>
          <w:ilvl w:val="0"/>
          <w:numId w:val="14"/>
        </w:numPr>
        <w:kinsoku w:val="0"/>
        <w:spacing w:before="120"/>
        <w:ind w:left="0" w:firstLine="709"/>
        <w:jc w:val="both"/>
        <w:rPr>
          <w:rFonts w:ascii="Arial" w:hAnsi="Arial" w:cs="Arial"/>
          <w:lang w:val="es-ES"/>
        </w:rPr>
      </w:pPr>
      <w:r w:rsidRPr="002A7757">
        <w:rPr>
          <w:rFonts w:ascii="Arial" w:hAnsi="Arial" w:cs="Arial"/>
          <w:lang w:val="es-ES"/>
        </w:rPr>
        <w:t>Ofender, ridiculizar, hostigar o promover la violencia en su contra a través de mensajes e imágenes en los medios de comunicación.</w:t>
      </w:r>
    </w:p>
    <w:p w:rsidR="000450A1" w:rsidRDefault="000450A1" w:rsidP="000450A1">
      <w:pPr>
        <w:spacing w:after="240"/>
        <w:ind w:left="1428"/>
        <w:jc w:val="right"/>
        <w:rPr>
          <w:rFonts w:ascii="Arial" w:hAnsi="Arial" w:cs="Arial"/>
          <w:b/>
          <w:lang w:val="es-ES"/>
        </w:rPr>
      </w:pPr>
      <w:hyperlink w:anchor="ARTICULO18" w:history="1">
        <w:r>
          <w:rPr>
            <w:rStyle w:val="Hipervnculo"/>
            <w:rFonts w:ascii="Arial" w:hAnsi="Arial" w:cs="Arial"/>
            <w:i/>
            <w:sz w:val="18"/>
            <w:lang w:val="es-ES"/>
          </w:rPr>
          <w:t>Artículo R</w:t>
        </w:r>
        <w:r w:rsidRPr="000450A1">
          <w:rPr>
            <w:rStyle w:val="Hipervnculo"/>
            <w:rFonts w:ascii="Arial" w:hAnsi="Arial" w:cs="Arial"/>
            <w:i/>
            <w:sz w:val="18"/>
            <w:lang w:val="es-ES"/>
          </w:rPr>
          <w:t>eform</w:t>
        </w:r>
        <w:r>
          <w:rPr>
            <w:rStyle w:val="Hipervnculo"/>
            <w:rFonts w:ascii="Arial" w:hAnsi="Arial" w:cs="Arial"/>
            <w:i/>
            <w:sz w:val="18"/>
            <w:lang w:val="es-ES"/>
          </w:rPr>
          <w:t>ado</w:t>
        </w:r>
      </w:hyperlink>
    </w:p>
    <w:p w:rsidR="002A7757" w:rsidRDefault="002A7757" w:rsidP="00C137E4">
      <w:pPr>
        <w:spacing w:before="240"/>
        <w:ind w:firstLine="709"/>
        <w:jc w:val="both"/>
        <w:rPr>
          <w:rFonts w:ascii="Arial" w:hAnsi="Arial" w:cs="Arial"/>
          <w:lang w:val="es-ES"/>
        </w:rPr>
      </w:pPr>
      <w:r w:rsidRPr="002A7757">
        <w:rPr>
          <w:rFonts w:ascii="Arial" w:hAnsi="Arial" w:cs="Arial"/>
          <w:b/>
          <w:lang w:val="es-ES"/>
        </w:rPr>
        <w:t>Artículo 19</w:t>
      </w:r>
      <w:r w:rsidRPr="00D729F3">
        <w:rPr>
          <w:rFonts w:ascii="Arial" w:hAnsi="Arial" w:cs="Arial"/>
          <w:b/>
          <w:bCs/>
          <w:lang w:val="es-ES"/>
        </w:rPr>
        <w:t>.-</w:t>
      </w:r>
      <w:r w:rsidRPr="002A7757">
        <w:rPr>
          <w:rFonts w:ascii="Arial" w:hAnsi="Arial" w:cs="Arial"/>
          <w:lang w:val="es-ES"/>
        </w:rPr>
        <w:t xml:space="preserve"> </w:t>
      </w:r>
      <w:r w:rsidR="00C137E4" w:rsidRPr="00C137E4">
        <w:rPr>
          <w:rFonts w:ascii="Arial" w:hAnsi="Arial" w:cs="Arial"/>
          <w:lang w:val="es-ES"/>
        </w:rPr>
        <w:t>Ninguna autoridad estatal o municipal, servidor público, persona física o moral, realizará actos o desplegará conductas que discriminen a persona alguna por padecer cualquier tipo de enfermedad física o mental, incluyendo entre otras, las conductas siguientes</w:t>
      </w:r>
      <w:r w:rsidRPr="002A7757">
        <w:rPr>
          <w:rFonts w:ascii="Arial" w:hAnsi="Arial" w:cs="Arial"/>
          <w:lang w:val="es-ES"/>
        </w:rPr>
        <w:t>:</w:t>
      </w:r>
    </w:p>
    <w:p w:rsidR="00C137E4" w:rsidRPr="00C137E4" w:rsidRDefault="00C137E4" w:rsidP="00C137E4">
      <w:pPr>
        <w:spacing w:after="240"/>
        <w:ind w:firstLine="709"/>
        <w:jc w:val="right"/>
        <w:rPr>
          <w:rFonts w:ascii="Arial" w:hAnsi="Arial" w:cs="Arial"/>
          <w:i/>
          <w:iCs/>
          <w:sz w:val="18"/>
          <w:szCs w:val="18"/>
          <w:lang w:val="es-ES"/>
        </w:rPr>
      </w:pPr>
      <w:hyperlink w:anchor="ARTICULO19" w:history="1">
        <w:r w:rsidRPr="00C137E4">
          <w:rPr>
            <w:rStyle w:val="Hipervnculo"/>
            <w:rFonts w:ascii="Arial" w:hAnsi="Arial" w:cs="Arial"/>
            <w:i/>
            <w:iCs/>
            <w:sz w:val="18"/>
            <w:szCs w:val="18"/>
            <w:lang w:val="es-ES"/>
          </w:rPr>
          <w:t>Párrafo Reformado</w:t>
        </w:r>
      </w:hyperlink>
    </w:p>
    <w:p w:rsidR="002A7757" w:rsidRPr="002A7757" w:rsidRDefault="002A7757" w:rsidP="00D729F3">
      <w:pPr>
        <w:widowControl w:val="0"/>
        <w:numPr>
          <w:ilvl w:val="0"/>
          <w:numId w:val="15"/>
        </w:numPr>
        <w:tabs>
          <w:tab w:val="left" w:pos="993"/>
        </w:tabs>
        <w:kinsoku w:val="0"/>
        <w:spacing w:before="120" w:after="120"/>
        <w:ind w:left="0" w:firstLine="709"/>
        <w:jc w:val="both"/>
        <w:rPr>
          <w:rFonts w:ascii="Arial" w:hAnsi="Arial" w:cs="Arial"/>
          <w:lang w:val="es-ES"/>
        </w:rPr>
      </w:pPr>
      <w:r w:rsidRPr="002A7757">
        <w:rPr>
          <w:rFonts w:ascii="Arial" w:hAnsi="Arial" w:cs="Arial"/>
          <w:lang w:val="es-ES"/>
        </w:rPr>
        <w:t>Explotar o dar un trato abusivo o degradante;</w:t>
      </w:r>
    </w:p>
    <w:p w:rsidR="002A7757" w:rsidRPr="002A7757" w:rsidRDefault="002A7757" w:rsidP="00D729F3">
      <w:pPr>
        <w:widowControl w:val="0"/>
        <w:numPr>
          <w:ilvl w:val="0"/>
          <w:numId w:val="15"/>
        </w:numPr>
        <w:tabs>
          <w:tab w:val="left" w:pos="993"/>
        </w:tabs>
        <w:kinsoku w:val="0"/>
        <w:spacing w:before="120" w:after="120"/>
        <w:ind w:left="0" w:firstLine="709"/>
        <w:jc w:val="both"/>
        <w:rPr>
          <w:rFonts w:ascii="Arial" w:hAnsi="Arial" w:cs="Arial"/>
          <w:lang w:val="es-ES"/>
        </w:rPr>
      </w:pPr>
      <w:r w:rsidRPr="002A7757">
        <w:rPr>
          <w:rFonts w:ascii="Arial" w:hAnsi="Arial" w:cs="Arial"/>
          <w:lang w:val="es-ES"/>
        </w:rPr>
        <w:t>Impedir la asistencia individual preventiva y el tratamiento de la enfermedad, así como la rehabilitación completa o parcial;</w:t>
      </w:r>
    </w:p>
    <w:p w:rsidR="002A7757" w:rsidRPr="002A7757" w:rsidRDefault="002A7757" w:rsidP="00D729F3">
      <w:pPr>
        <w:widowControl w:val="0"/>
        <w:numPr>
          <w:ilvl w:val="0"/>
          <w:numId w:val="15"/>
        </w:numPr>
        <w:tabs>
          <w:tab w:val="left" w:pos="993"/>
        </w:tabs>
        <w:kinsoku w:val="0"/>
        <w:spacing w:before="120" w:after="120"/>
        <w:ind w:left="0" w:firstLine="709"/>
        <w:jc w:val="both"/>
        <w:rPr>
          <w:rFonts w:ascii="Arial" w:hAnsi="Arial" w:cs="Arial"/>
          <w:lang w:val="es-ES"/>
        </w:rPr>
      </w:pPr>
      <w:r w:rsidRPr="002A7757">
        <w:rPr>
          <w:rFonts w:ascii="Arial" w:hAnsi="Arial" w:cs="Arial"/>
          <w:lang w:val="es-ES"/>
        </w:rPr>
        <w:t>Negar o condicionar cualquier servicio de salud, incluyendo la detección temprana de cualquier tipo de enfermedad, la intervención, el tratamiento, la rehabilitación y el suministro de servicios médicos que aseguren un nivel adecuado para su calidad de vida;</w:t>
      </w:r>
    </w:p>
    <w:p w:rsidR="002A7757" w:rsidRPr="002A7757" w:rsidRDefault="002A7757" w:rsidP="00D729F3">
      <w:pPr>
        <w:widowControl w:val="0"/>
        <w:numPr>
          <w:ilvl w:val="0"/>
          <w:numId w:val="15"/>
        </w:numPr>
        <w:tabs>
          <w:tab w:val="left" w:pos="993"/>
        </w:tabs>
        <w:kinsoku w:val="0"/>
        <w:spacing w:before="120" w:after="120"/>
        <w:ind w:left="0" w:firstLine="709"/>
        <w:jc w:val="both"/>
        <w:rPr>
          <w:rFonts w:ascii="Arial" w:hAnsi="Arial" w:cs="Arial"/>
          <w:lang w:val="es-ES"/>
        </w:rPr>
      </w:pPr>
      <w:r w:rsidRPr="002A7757">
        <w:rPr>
          <w:rFonts w:ascii="Arial" w:hAnsi="Arial" w:cs="Arial"/>
          <w:lang w:val="es-ES"/>
        </w:rPr>
        <w:t>Negar asistencia de calidad a las personas que padezcan alguna infección de tipo psiquiátrico o una enfermedad terminal;</w:t>
      </w:r>
    </w:p>
    <w:p w:rsidR="002A7757" w:rsidRPr="002A7757" w:rsidRDefault="002A7757" w:rsidP="00D729F3">
      <w:pPr>
        <w:widowControl w:val="0"/>
        <w:numPr>
          <w:ilvl w:val="0"/>
          <w:numId w:val="15"/>
        </w:numPr>
        <w:tabs>
          <w:tab w:val="left" w:pos="993"/>
        </w:tabs>
        <w:kinsoku w:val="0"/>
        <w:spacing w:before="120" w:after="120"/>
        <w:ind w:left="0" w:firstLine="709"/>
        <w:jc w:val="both"/>
        <w:rPr>
          <w:rFonts w:ascii="Arial" w:hAnsi="Arial" w:cs="Arial"/>
          <w:lang w:val="es-ES"/>
        </w:rPr>
      </w:pPr>
      <w:r w:rsidRPr="002A7757">
        <w:rPr>
          <w:rFonts w:ascii="Arial" w:hAnsi="Arial" w:cs="Arial"/>
          <w:lang w:val="es-ES"/>
        </w:rPr>
        <w:t>Impedir la participación en las decisiones sobre su tratamiento médico o terapéutico;</w:t>
      </w:r>
    </w:p>
    <w:p w:rsidR="002A7757" w:rsidRPr="002A7757" w:rsidRDefault="002A7757" w:rsidP="00D729F3">
      <w:pPr>
        <w:widowControl w:val="0"/>
        <w:numPr>
          <w:ilvl w:val="0"/>
          <w:numId w:val="15"/>
        </w:numPr>
        <w:tabs>
          <w:tab w:val="left" w:pos="993"/>
        </w:tabs>
        <w:kinsoku w:val="0"/>
        <w:spacing w:before="120" w:after="120"/>
        <w:ind w:left="0" w:firstLine="709"/>
        <w:jc w:val="both"/>
        <w:rPr>
          <w:rFonts w:ascii="Arial" w:hAnsi="Arial" w:cs="Arial"/>
          <w:lang w:val="es-ES"/>
        </w:rPr>
      </w:pPr>
      <w:r w:rsidRPr="002A7757">
        <w:rPr>
          <w:rFonts w:ascii="Arial" w:hAnsi="Arial" w:cs="Arial"/>
          <w:lang w:val="es-ES"/>
        </w:rPr>
        <w:t>Efectuar pruebas de detección de cualquier tipo de enfermedad, sin el previo consentimiento de la persona interesada;</w:t>
      </w:r>
    </w:p>
    <w:p w:rsidR="002A7757" w:rsidRPr="002A7757" w:rsidRDefault="002A7757" w:rsidP="00D729F3">
      <w:pPr>
        <w:widowControl w:val="0"/>
        <w:numPr>
          <w:ilvl w:val="0"/>
          <w:numId w:val="15"/>
        </w:numPr>
        <w:tabs>
          <w:tab w:val="left" w:pos="993"/>
        </w:tabs>
        <w:kinsoku w:val="0"/>
        <w:spacing w:before="120" w:after="120"/>
        <w:ind w:left="0" w:firstLine="709"/>
        <w:jc w:val="both"/>
        <w:rPr>
          <w:rFonts w:ascii="Arial" w:hAnsi="Arial" w:cs="Arial"/>
          <w:lang w:val="es-ES"/>
        </w:rPr>
      </w:pPr>
      <w:r w:rsidRPr="002A7757">
        <w:rPr>
          <w:rFonts w:ascii="Arial" w:hAnsi="Arial" w:cs="Arial"/>
          <w:lang w:val="es-ES"/>
        </w:rPr>
        <w:t>Limitar o negar información sobre el padecimiento;</w:t>
      </w:r>
    </w:p>
    <w:p w:rsidR="002A7757" w:rsidRPr="002A7757" w:rsidRDefault="002A7757" w:rsidP="00D729F3">
      <w:pPr>
        <w:widowControl w:val="0"/>
        <w:numPr>
          <w:ilvl w:val="0"/>
          <w:numId w:val="15"/>
        </w:numPr>
        <w:tabs>
          <w:tab w:val="left" w:pos="993"/>
        </w:tabs>
        <w:kinsoku w:val="0"/>
        <w:spacing w:before="120" w:after="120"/>
        <w:ind w:left="0" w:firstLine="709"/>
        <w:jc w:val="both"/>
        <w:rPr>
          <w:rFonts w:ascii="Arial" w:hAnsi="Arial" w:cs="Arial"/>
          <w:lang w:val="es-ES"/>
        </w:rPr>
      </w:pPr>
      <w:r w:rsidRPr="002A7757">
        <w:rPr>
          <w:rFonts w:ascii="Arial" w:hAnsi="Arial" w:cs="Arial"/>
          <w:lang w:val="es-ES"/>
        </w:rPr>
        <w:t>Suspender la atención médica o el tratamiento, en especial cuando de estos servicios dependa la supervivencia y la calidad de vida de la persona;</w:t>
      </w:r>
    </w:p>
    <w:p w:rsidR="002A7757" w:rsidRPr="002A7757" w:rsidRDefault="002A7757" w:rsidP="00D729F3">
      <w:pPr>
        <w:widowControl w:val="0"/>
        <w:numPr>
          <w:ilvl w:val="0"/>
          <w:numId w:val="15"/>
        </w:numPr>
        <w:tabs>
          <w:tab w:val="left" w:pos="993"/>
        </w:tabs>
        <w:kinsoku w:val="0"/>
        <w:spacing w:before="120" w:after="120"/>
        <w:ind w:left="0" w:firstLine="709"/>
        <w:jc w:val="both"/>
        <w:rPr>
          <w:rFonts w:ascii="Arial" w:hAnsi="Arial" w:cs="Arial"/>
          <w:lang w:val="es-ES"/>
        </w:rPr>
      </w:pPr>
      <w:r w:rsidRPr="002A7757">
        <w:rPr>
          <w:rFonts w:ascii="Arial" w:hAnsi="Arial" w:cs="Arial"/>
          <w:lang w:val="es-ES"/>
        </w:rPr>
        <w:t>Negar el acceso o separar de los centros educativos públicos o privados en cualquier nivel, así como impedir becas o incentivos para la permanencia en los centros educativos o negar el acceso a programas de capacitación y de formación profesional;</w:t>
      </w:r>
    </w:p>
    <w:p w:rsidR="002A7757" w:rsidRPr="002A7757" w:rsidRDefault="002A7757" w:rsidP="00D729F3">
      <w:pPr>
        <w:widowControl w:val="0"/>
        <w:numPr>
          <w:ilvl w:val="0"/>
          <w:numId w:val="15"/>
        </w:numPr>
        <w:tabs>
          <w:tab w:val="left" w:pos="993"/>
        </w:tabs>
        <w:kinsoku w:val="0"/>
        <w:spacing w:before="120" w:after="120"/>
        <w:ind w:left="0" w:firstLine="709"/>
        <w:jc w:val="both"/>
        <w:rPr>
          <w:rFonts w:ascii="Arial" w:hAnsi="Arial" w:cs="Arial"/>
          <w:lang w:val="es-ES"/>
        </w:rPr>
      </w:pPr>
      <w:r w:rsidRPr="002A7757">
        <w:rPr>
          <w:rFonts w:ascii="Arial" w:hAnsi="Arial" w:cs="Arial"/>
          <w:lang w:val="es-ES"/>
        </w:rPr>
        <w:t>Restringir su participación en actividades deportivas, recreativas o culturales;</w:t>
      </w:r>
    </w:p>
    <w:p w:rsidR="00C137E4" w:rsidRPr="00C137E4" w:rsidRDefault="00C137E4" w:rsidP="00C137E4">
      <w:pPr>
        <w:spacing w:before="120"/>
        <w:ind w:firstLine="709"/>
        <w:jc w:val="both"/>
        <w:rPr>
          <w:rFonts w:ascii="Arial" w:hAnsi="Arial" w:cs="Arial"/>
          <w:lang w:val="es-ES"/>
        </w:rPr>
      </w:pPr>
      <w:r w:rsidRPr="00C137E4">
        <w:rPr>
          <w:rFonts w:ascii="Arial" w:hAnsi="Arial" w:cs="Arial"/>
          <w:lang w:val="es-ES"/>
        </w:rPr>
        <w:t xml:space="preserve">k) Aplicar cualquier tipo de uso o costumbre que atente contra su dignidad e integridad; </w:t>
      </w:r>
    </w:p>
    <w:p w:rsidR="00C137E4" w:rsidRPr="00C137E4" w:rsidRDefault="00C137E4" w:rsidP="00C137E4">
      <w:pPr>
        <w:spacing w:after="240"/>
        <w:ind w:firstLine="709"/>
        <w:jc w:val="right"/>
        <w:rPr>
          <w:rFonts w:ascii="Arial" w:hAnsi="Arial" w:cs="Arial"/>
          <w:i/>
          <w:iCs/>
          <w:sz w:val="18"/>
          <w:szCs w:val="18"/>
          <w:lang w:val="es-ES"/>
        </w:rPr>
      </w:pPr>
      <w:hyperlink w:anchor="ARTICULO19" w:history="1">
        <w:r>
          <w:rPr>
            <w:rStyle w:val="Hipervnculo"/>
            <w:rFonts w:ascii="Arial" w:hAnsi="Arial" w:cs="Arial"/>
            <w:i/>
            <w:iCs/>
            <w:sz w:val="18"/>
            <w:szCs w:val="18"/>
            <w:lang w:val="es-ES"/>
          </w:rPr>
          <w:t>Inciso</w:t>
        </w:r>
        <w:r w:rsidRPr="00C137E4">
          <w:rPr>
            <w:rStyle w:val="Hipervnculo"/>
            <w:rFonts w:ascii="Arial" w:hAnsi="Arial" w:cs="Arial"/>
            <w:i/>
            <w:iCs/>
            <w:sz w:val="18"/>
            <w:szCs w:val="18"/>
            <w:lang w:val="es-ES"/>
          </w:rPr>
          <w:t xml:space="preserve"> Reformado</w:t>
        </w:r>
      </w:hyperlink>
    </w:p>
    <w:p w:rsidR="00C137E4" w:rsidRPr="00C137E4" w:rsidRDefault="00C137E4" w:rsidP="00C137E4">
      <w:pPr>
        <w:spacing w:before="120"/>
        <w:ind w:firstLine="709"/>
        <w:jc w:val="both"/>
        <w:rPr>
          <w:rFonts w:ascii="Arial" w:hAnsi="Arial" w:cs="Arial"/>
          <w:lang w:val="es-ES"/>
        </w:rPr>
      </w:pPr>
      <w:r w:rsidRPr="00C137E4">
        <w:rPr>
          <w:rFonts w:ascii="Arial" w:hAnsi="Arial" w:cs="Arial"/>
          <w:lang w:val="es-ES"/>
        </w:rPr>
        <w:t>l) Ofender, ridiculizar, hostigar o promover la violencia en su contra a través de mensajes o imágenes en los medios de comunicación;</w:t>
      </w:r>
    </w:p>
    <w:p w:rsidR="00C137E4" w:rsidRPr="00C137E4" w:rsidRDefault="00C137E4" w:rsidP="00C137E4">
      <w:pPr>
        <w:spacing w:after="240"/>
        <w:ind w:firstLine="709"/>
        <w:jc w:val="right"/>
        <w:rPr>
          <w:rFonts w:ascii="Arial" w:hAnsi="Arial" w:cs="Arial"/>
          <w:i/>
          <w:iCs/>
          <w:sz w:val="18"/>
          <w:szCs w:val="18"/>
          <w:lang w:val="es-ES"/>
        </w:rPr>
      </w:pPr>
      <w:hyperlink w:anchor="ARTICULO19" w:history="1">
        <w:r>
          <w:rPr>
            <w:rStyle w:val="Hipervnculo"/>
            <w:rFonts w:ascii="Arial" w:hAnsi="Arial" w:cs="Arial"/>
            <w:i/>
            <w:iCs/>
            <w:sz w:val="18"/>
            <w:szCs w:val="18"/>
            <w:lang w:val="es-ES"/>
          </w:rPr>
          <w:t>Inciso</w:t>
        </w:r>
        <w:r w:rsidRPr="00C137E4">
          <w:rPr>
            <w:rStyle w:val="Hipervnculo"/>
            <w:rFonts w:ascii="Arial" w:hAnsi="Arial" w:cs="Arial"/>
            <w:i/>
            <w:iCs/>
            <w:sz w:val="18"/>
            <w:szCs w:val="18"/>
            <w:lang w:val="es-ES"/>
          </w:rPr>
          <w:t xml:space="preserve"> Reformado</w:t>
        </w:r>
      </w:hyperlink>
    </w:p>
    <w:p w:rsidR="00C137E4" w:rsidRPr="00C137E4" w:rsidRDefault="00C137E4" w:rsidP="00C137E4">
      <w:pPr>
        <w:spacing w:before="120" w:after="120"/>
        <w:ind w:firstLine="709"/>
        <w:jc w:val="both"/>
        <w:rPr>
          <w:rFonts w:ascii="Arial" w:hAnsi="Arial" w:cs="Arial"/>
          <w:lang w:val="es-ES"/>
        </w:rPr>
      </w:pPr>
    </w:p>
    <w:p w:rsidR="00C137E4" w:rsidRPr="00C137E4" w:rsidRDefault="00C137E4" w:rsidP="00C137E4">
      <w:pPr>
        <w:spacing w:before="120"/>
        <w:ind w:firstLine="709"/>
        <w:jc w:val="both"/>
        <w:rPr>
          <w:rFonts w:ascii="Arial" w:hAnsi="Arial" w:cs="Arial"/>
          <w:lang w:val="es-ES"/>
        </w:rPr>
      </w:pPr>
      <w:r w:rsidRPr="00C137E4">
        <w:rPr>
          <w:rFonts w:ascii="Arial" w:hAnsi="Arial" w:cs="Arial"/>
          <w:lang w:val="es-ES"/>
        </w:rPr>
        <w:t>m) Negar la prestación de servicios financieros a personas por motivo de su condición de salud física o mental;</w:t>
      </w:r>
    </w:p>
    <w:p w:rsidR="00C137E4" w:rsidRPr="00C137E4" w:rsidRDefault="00C137E4" w:rsidP="00C137E4">
      <w:pPr>
        <w:spacing w:after="240"/>
        <w:ind w:firstLine="709"/>
        <w:jc w:val="right"/>
        <w:rPr>
          <w:rFonts w:ascii="Arial" w:hAnsi="Arial" w:cs="Arial"/>
          <w:i/>
          <w:iCs/>
          <w:sz w:val="18"/>
          <w:szCs w:val="18"/>
          <w:lang w:val="es-ES"/>
        </w:rPr>
      </w:pPr>
      <w:hyperlink w:anchor="ARTICULO19" w:history="1">
        <w:r>
          <w:rPr>
            <w:rStyle w:val="Hipervnculo"/>
            <w:rFonts w:ascii="Arial" w:hAnsi="Arial" w:cs="Arial"/>
            <w:i/>
            <w:iCs/>
            <w:sz w:val="18"/>
            <w:szCs w:val="18"/>
            <w:lang w:val="es-ES"/>
          </w:rPr>
          <w:t>Inciso</w:t>
        </w:r>
        <w:r w:rsidRPr="00C137E4">
          <w:rPr>
            <w:rStyle w:val="Hipervnculo"/>
            <w:rFonts w:ascii="Arial" w:hAnsi="Arial" w:cs="Arial"/>
            <w:i/>
            <w:iCs/>
            <w:sz w:val="18"/>
            <w:szCs w:val="18"/>
            <w:lang w:val="es-ES"/>
          </w:rPr>
          <w:t xml:space="preserve"> </w:t>
        </w:r>
        <w:r>
          <w:rPr>
            <w:rStyle w:val="Hipervnculo"/>
            <w:rFonts w:ascii="Arial" w:hAnsi="Arial" w:cs="Arial"/>
            <w:i/>
            <w:iCs/>
            <w:sz w:val="18"/>
            <w:szCs w:val="18"/>
            <w:lang w:val="es-ES"/>
          </w:rPr>
          <w:t>Adicion</w:t>
        </w:r>
        <w:r w:rsidRPr="00C137E4">
          <w:rPr>
            <w:rStyle w:val="Hipervnculo"/>
            <w:rFonts w:ascii="Arial" w:hAnsi="Arial" w:cs="Arial"/>
            <w:i/>
            <w:iCs/>
            <w:sz w:val="18"/>
            <w:szCs w:val="18"/>
            <w:lang w:val="es-ES"/>
          </w:rPr>
          <w:t>ado</w:t>
        </w:r>
      </w:hyperlink>
    </w:p>
    <w:p w:rsidR="00C137E4" w:rsidRPr="00C137E4" w:rsidRDefault="00C137E4" w:rsidP="00C137E4">
      <w:pPr>
        <w:spacing w:before="120"/>
        <w:ind w:firstLine="709"/>
        <w:jc w:val="both"/>
        <w:rPr>
          <w:rFonts w:ascii="Arial" w:hAnsi="Arial" w:cs="Arial"/>
          <w:lang w:val="es-ES"/>
        </w:rPr>
      </w:pPr>
      <w:r w:rsidRPr="00C137E4">
        <w:rPr>
          <w:rFonts w:ascii="Arial" w:hAnsi="Arial" w:cs="Arial"/>
          <w:lang w:val="es-ES"/>
        </w:rPr>
        <w:t>n) Difundir sin consentimiento de la persona agraviada información sobre su condición y antecedentes de salud física o mental, o sobre cualquier otro dato personal sensible; y,</w:t>
      </w:r>
    </w:p>
    <w:p w:rsidR="00C137E4" w:rsidRPr="00C137E4" w:rsidRDefault="00C137E4" w:rsidP="00C137E4">
      <w:pPr>
        <w:spacing w:after="240"/>
        <w:ind w:firstLine="709"/>
        <w:jc w:val="right"/>
        <w:rPr>
          <w:rFonts w:ascii="Arial" w:hAnsi="Arial" w:cs="Arial"/>
          <w:i/>
          <w:iCs/>
          <w:sz w:val="18"/>
          <w:szCs w:val="18"/>
          <w:lang w:val="es-ES"/>
        </w:rPr>
      </w:pPr>
      <w:hyperlink w:anchor="ARTICULO19" w:history="1">
        <w:r>
          <w:rPr>
            <w:rStyle w:val="Hipervnculo"/>
            <w:rFonts w:ascii="Arial" w:hAnsi="Arial" w:cs="Arial"/>
            <w:i/>
            <w:iCs/>
            <w:sz w:val="18"/>
            <w:szCs w:val="18"/>
            <w:lang w:val="es-ES"/>
          </w:rPr>
          <w:t>Inciso</w:t>
        </w:r>
        <w:r w:rsidRPr="00C137E4">
          <w:rPr>
            <w:rStyle w:val="Hipervnculo"/>
            <w:rFonts w:ascii="Arial" w:hAnsi="Arial" w:cs="Arial"/>
            <w:i/>
            <w:iCs/>
            <w:sz w:val="18"/>
            <w:szCs w:val="18"/>
            <w:lang w:val="es-ES"/>
          </w:rPr>
          <w:t xml:space="preserve"> </w:t>
        </w:r>
        <w:r>
          <w:rPr>
            <w:rStyle w:val="Hipervnculo"/>
            <w:rFonts w:ascii="Arial" w:hAnsi="Arial" w:cs="Arial"/>
            <w:i/>
            <w:iCs/>
            <w:sz w:val="18"/>
            <w:szCs w:val="18"/>
            <w:lang w:val="es-ES"/>
          </w:rPr>
          <w:t>Adicion</w:t>
        </w:r>
        <w:r w:rsidRPr="00C137E4">
          <w:rPr>
            <w:rStyle w:val="Hipervnculo"/>
            <w:rFonts w:ascii="Arial" w:hAnsi="Arial" w:cs="Arial"/>
            <w:i/>
            <w:iCs/>
            <w:sz w:val="18"/>
            <w:szCs w:val="18"/>
            <w:lang w:val="es-ES"/>
          </w:rPr>
          <w:t>ado</w:t>
        </w:r>
      </w:hyperlink>
    </w:p>
    <w:p w:rsidR="002A7757" w:rsidRDefault="00C137E4" w:rsidP="00C137E4">
      <w:pPr>
        <w:spacing w:before="120"/>
        <w:ind w:firstLine="709"/>
        <w:jc w:val="both"/>
        <w:rPr>
          <w:rFonts w:ascii="Arial" w:hAnsi="Arial" w:cs="Arial"/>
          <w:lang w:val="es-ES"/>
        </w:rPr>
      </w:pPr>
      <w:r w:rsidRPr="00C137E4">
        <w:rPr>
          <w:rFonts w:ascii="Arial" w:hAnsi="Arial" w:cs="Arial"/>
          <w:lang w:val="es-ES"/>
        </w:rPr>
        <w:t>o) Estigmatizar y negar derechos a personas por cualquier condición o antecedente de salud física o mental</w:t>
      </w:r>
      <w:r w:rsidR="002A7757" w:rsidRPr="002A7757">
        <w:rPr>
          <w:rFonts w:ascii="Arial" w:hAnsi="Arial" w:cs="Arial"/>
          <w:lang w:val="es-ES"/>
        </w:rPr>
        <w:t>.</w:t>
      </w:r>
    </w:p>
    <w:p w:rsidR="00C137E4" w:rsidRPr="00C137E4" w:rsidRDefault="00C137E4" w:rsidP="00C137E4">
      <w:pPr>
        <w:ind w:firstLine="709"/>
        <w:jc w:val="right"/>
        <w:rPr>
          <w:rFonts w:ascii="Arial" w:hAnsi="Arial" w:cs="Arial"/>
          <w:i/>
          <w:iCs/>
          <w:sz w:val="18"/>
          <w:szCs w:val="18"/>
          <w:lang w:val="es-ES"/>
        </w:rPr>
      </w:pPr>
      <w:hyperlink w:anchor="ARTICULO19" w:history="1">
        <w:r>
          <w:rPr>
            <w:rStyle w:val="Hipervnculo"/>
            <w:rFonts w:ascii="Arial" w:hAnsi="Arial" w:cs="Arial"/>
            <w:i/>
            <w:iCs/>
            <w:sz w:val="18"/>
            <w:szCs w:val="18"/>
            <w:lang w:val="es-ES"/>
          </w:rPr>
          <w:t>Inciso Adicion</w:t>
        </w:r>
        <w:r w:rsidRPr="00C137E4">
          <w:rPr>
            <w:rStyle w:val="Hipervnculo"/>
            <w:rFonts w:ascii="Arial" w:hAnsi="Arial" w:cs="Arial"/>
            <w:i/>
            <w:iCs/>
            <w:sz w:val="18"/>
            <w:szCs w:val="18"/>
            <w:lang w:val="es-ES"/>
          </w:rPr>
          <w:t>ado</w:t>
        </w:r>
      </w:hyperlink>
    </w:p>
    <w:p w:rsidR="00C137E4" w:rsidRPr="00C137E4" w:rsidRDefault="00C137E4" w:rsidP="00C137E4">
      <w:pPr>
        <w:spacing w:after="240"/>
        <w:ind w:firstLine="709"/>
        <w:jc w:val="right"/>
        <w:rPr>
          <w:rFonts w:ascii="Arial" w:hAnsi="Arial" w:cs="Arial"/>
          <w:i/>
          <w:iCs/>
          <w:sz w:val="18"/>
          <w:szCs w:val="18"/>
          <w:lang w:val="es-ES"/>
        </w:rPr>
      </w:pPr>
      <w:hyperlink w:anchor="ARTICULO19" w:history="1">
        <w:r w:rsidR="001C04E4">
          <w:rPr>
            <w:rStyle w:val="Hipervnculo"/>
            <w:rFonts w:ascii="Arial" w:hAnsi="Arial" w:cs="Arial"/>
            <w:i/>
            <w:iCs/>
            <w:sz w:val="18"/>
            <w:szCs w:val="18"/>
            <w:lang w:val="es-ES"/>
          </w:rPr>
          <w:t>Artículo</w:t>
        </w:r>
        <w:r w:rsidRPr="00C137E4">
          <w:rPr>
            <w:rStyle w:val="Hipervnculo"/>
            <w:rFonts w:ascii="Arial" w:hAnsi="Arial" w:cs="Arial"/>
            <w:i/>
            <w:iCs/>
            <w:sz w:val="18"/>
            <w:szCs w:val="18"/>
            <w:lang w:val="es-ES"/>
          </w:rPr>
          <w:t xml:space="preserve"> Reformado</w:t>
        </w:r>
      </w:hyperlink>
    </w:p>
    <w:p w:rsidR="007C7A0C" w:rsidRDefault="002A7757" w:rsidP="007C7A0C">
      <w:pPr>
        <w:spacing w:before="240" w:after="240"/>
        <w:ind w:firstLine="709"/>
        <w:jc w:val="both"/>
        <w:rPr>
          <w:rFonts w:ascii="Arial" w:hAnsi="Arial" w:cs="Arial"/>
          <w:lang w:val="es-ES"/>
        </w:rPr>
      </w:pPr>
      <w:r w:rsidRPr="002A7757">
        <w:rPr>
          <w:rFonts w:ascii="Arial" w:hAnsi="Arial" w:cs="Arial"/>
          <w:b/>
          <w:lang w:val="es-ES"/>
        </w:rPr>
        <w:t>Artículo 20</w:t>
      </w:r>
      <w:r w:rsidRPr="00D729F3">
        <w:rPr>
          <w:rFonts w:ascii="Arial" w:hAnsi="Arial" w:cs="Arial"/>
          <w:b/>
          <w:bCs/>
          <w:lang w:val="es-ES"/>
        </w:rPr>
        <w:t>.-</w:t>
      </w:r>
      <w:r w:rsidRPr="002A7757">
        <w:rPr>
          <w:rFonts w:ascii="Arial" w:hAnsi="Arial" w:cs="Arial"/>
          <w:lang w:val="es-ES"/>
        </w:rPr>
        <w:t xml:space="preserve"> Ninguna autoridad estatal o municipal, autoridad, servidor público, persona física o moral, realizará actos o desplegará conductas que discriminen a cualquier persona por motivos religiosos ni efectuar, entre otras, las conductas siguientes: </w:t>
      </w:r>
    </w:p>
    <w:p w:rsidR="002A7757" w:rsidRPr="002A7757" w:rsidRDefault="002A7757" w:rsidP="007C7A0C">
      <w:pPr>
        <w:spacing w:before="240" w:after="240"/>
        <w:ind w:firstLine="709"/>
        <w:jc w:val="both"/>
        <w:rPr>
          <w:rFonts w:ascii="Arial" w:hAnsi="Arial" w:cs="Arial"/>
          <w:lang w:val="es-ES"/>
        </w:rPr>
      </w:pPr>
      <w:r w:rsidRPr="002A7757">
        <w:rPr>
          <w:rFonts w:ascii="Arial" w:hAnsi="Arial" w:cs="Arial"/>
          <w:lang w:val="es-ES"/>
        </w:rPr>
        <w:t>Coartar la libertad de profesar la religión que se elija;</w:t>
      </w:r>
    </w:p>
    <w:p w:rsidR="000450A1" w:rsidRPr="000450A1" w:rsidRDefault="002A7757" w:rsidP="002E6A01">
      <w:pPr>
        <w:widowControl w:val="0"/>
        <w:numPr>
          <w:ilvl w:val="0"/>
          <w:numId w:val="16"/>
        </w:numPr>
        <w:tabs>
          <w:tab w:val="left" w:pos="1134"/>
        </w:tabs>
        <w:kinsoku w:val="0"/>
        <w:spacing w:before="120"/>
        <w:ind w:left="0" w:firstLine="709"/>
        <w:jc w:val="both"/>
        <w:rPr>
          <w:rFonts w:ascii="Arial" w:hAnsi="Arial" w:cs="Arial"/>
          <w:lang w:val="es-ES"/>
        </w:rPr>
      </w:pPr>
      <w:r w:rsidRPr="002A7757">
        <w:rPr>
          <w:rFonts w:ascii="Arial" w:hAnsi="Arial" w:cs="Arial"/>
          <w:lang w:val="es-ES"/>
        </w:rPr>
        <w:t>Limitar el acceso y permanencia en cualquier nivel educativo;</w:t>
      </w:r>
    </w:p>
    <w:p w:rsidR="000450A1" w:rsidRPr="000450A1" w:rsidRDefault="000450A1" w:rsidP="007C7A0C">
      <w:pPr>
        <w:spacing w:after="120"/>
        <w:ind w:firstLine="709"/>
        <w:jc w:val="right"/>
        <w:rPr>
          <w:rStyle w:val="Hipervnculo"/>
          <w:rFonts w:ascii="Arial" w:hAnsi="Arial" w:cs="Arial"/>
          <w:i/>
          <w:sz w:val="18"/>
          <w:lang w:val="es-ES"/>
        </w:rPr>
      </w:pPr>
      <w:r>
        <w:rPr>
          <w:rFonts w:ascii="Arial" w:hAnsi="Arial" w:cs="Arial"/>
          <w:i/>
          <w:color w:val="0248B0"/>
          <w:sz w:val="18"/>
          <w:u w:val="single"/>
          <w:lang w:val="es-ES"/>
        </w:rPr>
        <w:fldChar w:fldCharType="begin"/>
      </w:r>
      <w:r>
        <w:rPr>
          <w:rFonts w:ascii="Arial" w:hAnsi="Arial" w:cs="Arial"/>
          <w:i/>
          <w:color w:val="0248B0"/>
          <w:sz w:val="18"/>
          <w:u w:val="single"/>
          <w:lang w:val="es-ES"/>
        </w:rPr>
        <w:instrText xml:space="preserve"> HYPERLINK  \l "ARTICULO20" </w:instrText>
      </w:r>
      <w:r>
        <w:rPr>
          <w:rFonts w:ascii="Arial" w:hAnsi="Arial" w:cs="Arial"/>
          <w:i/>
          <w:color w:val="0248B0"/>
          <w:sz w:val="18"/>
          <w:u w:val="single"/>
          <w:lang w:val="es-ES"/>
        </w:rPr>
      </w:r>
      <w:r>
        <w:rPr>
          <w:rFonts w:ascii="Arial" w:hAnsi="Arial" w:cs="Arial"/>
          <w:i/>
          <w:color w:val="0248B0"/>
          <w:sz w:val="18"/>
          <w:u w:val="single"/>
          <w:lang w:val="es-ES"/>
        </w:rPr>
        <w:fldChar w:fldCharType="separate"/>
      </w:r>
      <w:r>
        <w:rPr>
          <w:rStyle w:val="Hipervnculo"/>
          <w:rFonts w:ascii="Arial" w:hAnsi="Arial" w:cs="Arial"/>
          <w:i/>
          <w:sz w:val="18"/>
          <w:lang w:val="es-ES"/>
        </w:rPr>
        <w:t>Artículo R</w:t>
      </w:r>
      <w:r w:rsidRPr="000450A1">
        <w:rPr>
          <w:rStyle w:val="Hipervnculo"/>
          <w:rFonts w:ascii="Arial" w:hAnsi="Arial" w:cs="Arial"/>
          <w:i/>
          <w:sz w:val="18"/>
          <w:lang w:val="es-ES"/>
        </w:rPr>
        <w:t>eform</w:t>
      </w:r>
      <w:r>
        <w:rPr>
          <w:rStyle w:val="Hipervnculo"/>
          <w:rFonts w:ascii="Arial" w:hAnsi="Arial" w:cs="Arial"/>
          <w:i/>
          <w:sz w:val="18"/>
          <w:lang w:val="es-ES"/>
        </w:rPr>
        <w:t>ado</w:t>
      </w:r>
    </w:p>
    <w:p w:rsidR="0067768D" w:rsidRDefault="000450A1" w:rsidP="000450A1">
      <w:pPr>
        <w:ind w:firstLine="709"/>
        <w:jc w:val="both"/>
        <w:rPr>
          <w:rFonts w:ascii="Arial" w:hAnsi="Arial" w:cs="Arial"/>
          <w:lang w:val="es-ES"/>
        </w:rPr>
      </w:pPr>
      <w:r>
        <w:rPr>
          <w:rFonts w:ascii="Arial" w:hAnsi="Arial" w:cs="Arial"/>
          <w:i/>
          <w:color w:val="0248B0"/>
          <w:sz w:val="18"/>
          <w:u w:val="single"/>
          <w:lang w:val="es-ES"/>
        </w:rPr>
        <w:fldChar w:fldCharType="end"/>
      </w:r>
      <w:r w:rsidR="002A7757" w:rsidRPr="002A7757">
        <w:rPr>
          <w:rFonts w:ascii="Arial" w:hAnsi="Arial" w:cs="Arial"/>
          <w:b/>
          <w:lang w:val="es-ES"/>
        </w:rPr>
        <w:t>Artículo 21.-</w:t>
      </w:r>
      <w:r w:rsidR="002A7757" w:rsidRPr="002A7757">
        <w:rPr>
          <w:rFonts w:ascii="Arial" w:hAnsi="Arial" w:cs="Arial"/>
          <w:lang w:val="es-ES"/>
        </w:rPr>
        <w:t xml:space="preserve"> Ninguna </w:t>
      </w:r>
      <w:r w:rsidRPr="000450A1">
        <w:rPr>
          <w:rFonts w:ascii="Arial" w:hAnsi="Arial" w:cs="Arial"/>
          <w:lang w:val="es-ES"/>
        </w:rPr>
        <w:t>autoridad estatal o municipal, autoridad, servidor público, persona física o moral, realizará actos o desplegará conductas que discriminen a cualquier persona por razón de su preferencia, orientación sexual, identidad y expresiones de género, ni efectuar, entre otras, las conductas siguientes:</w:t>
      </w:r>
    </w:p>
    <w:p w:rsidR="000450A1" w:rsidRPr="000450A1" w:rsidRDefault="000450A1" w:rsidP="007C7A0C">
      <w:pPr>
        <w:spacing w:after="80"/>
        <w:ind w:firstLine="709"/>
        <w:jc w:val="right"/>
        <w:rPr>
          <w:rFonts w:ascii="Arial" w:hAnsi="Arial" w:cs="Arial"/>
          <w:i/>
          <w:sz w:val="18"/>
          <w:lang w:val="es-ES"/>
        </w:rPr>
      </w:pPr>
      <w:hyperlink w:anchor="ARTICULO21" w:history="1">
        <w:r w:rsidRPr="000450A1">
          <w:rPr>
            <w:rStyle w:val="Hipervnculo"/>
            <w:rFonts w:ascii="Arial" w:hAnsi="Arial" w:cs="Arial"/>
            <w:i/>
            <w:sz w:val="18"/>
            <w:lang w:val="es-ES"/>
          </w:rPr>
          <w:t>Párrafo Reformado</w:t>
        </w:r>
      </w:hyperlink>
    </w:p>
    <w:p w:rsidR="002A7757" w:rsidRPr="002A7757" w:rsidRDefault="002A7757" w:rsidP="002A7757">
      <w:pPr>
        <w:widowControl w:val="0"/>
        <w:numPr>
          <w:ilvl w:val="0"/>
          <w:numId w:val="17"/>
        </w:numPr>
        <w:tabs>
          <w:tab w:val="left" w:pos="1134"/>
        </w:tabs>
        <w:kinsoku w:val="0"/>
        <w:spacing w:before="120" w:after="120"/>
        <w:ind w:left="0" w:firstLine="709"/>
        <w:jc w:val="both"/>
        <w:rPr>
          <w:rFonts w:ascii="Arial" w:hAnsi="Arial" w:cs="Arial"/>
          <w:lang w:val="es-ES"/>
        </w:rPr>
      </w:pPr>
      <w:r w:rsidRPr="002A7757">
        <w:rPr>
          <w:rFonts w:ascii="Arial" w:hAnsi="Arial" w:cs="Arial"/>
          <w:lang w:val="es-ES"/>
        </w:rPr>
        <w:t>Incitar al odio o a la violencia, al rechazo, a la burla, a la   difamación, a la injuria, a la persecución o a la exclusión;</w:t>
      </w:r>
    </w:p>
    <w:p w:rsidR="002A7757" w:rsidRPr="002A7757" w:rsidRDefault="002A7757" w:rsidP="002A7757">
      <w:pPr>
        <w:widowControl w:val="0"/>
        <w:numPr>
          <w:ilvl w:val="0"/>
          <w:numId w:val="17"/>
        </w:numPr>
        <w:tabs>
          <w:tab w:val="left" w:pos="1134"/>
        </w:tabs>
        <w:kinsoku w:val="0"/>
        <w:spacing w:before="120" w:after="120"/>
        <w:ind w:left="0" w:firstLine="709"/>
        <w:jc w:val="both"/>
        <w:rPr>
          <w:rFonts w:ascii="Arial" w:hAnsi="Arial" w:cs="Arial"/>
          <w:lang w:val="es-ES"/>
        </w:rPr>
      </w:pPr>
      <w:r w:rsidRPr="002A7757">
        <w:rPr>
          <w:rFonts w:ascii="Arial" w:hAnsi="Arial" w:cs="Arial"/>
          <w:lang w:val="es-ES"/>
        </w:rPr>
        <w:t>Promover el maltrato físico, psicológico o verbal por la apariencia física, forma de vestir, hablar, gesticular o por asumir públicamente su preferencia;</w:t>
      </w:r>
    </w:p>
    <w:p w:rsidR="002A7757" w:rsidRPr="002A7757" w:rsidRDefault="002A7757" w:rsidP="002A7757">
      <w:pPr>
        <w:widowControl w:val="0"/>
        <w:numPr>
          <w:ilvl w:val="0"/>
          <w:numId w:val="17"/>
        </w:numPr>
        <w:tabs>
          <w:tab w:val="left" w:pos="1134"/>
        </w:tabs>
        <w:kinsoku w:val="0"/>
        <w:spacing w:before="120" w:after="120"/>
        <w:ind w:left="0" w:firstLine="709"/>
        <w:jc w:val="both"/>
        <w:rPr>
          <w:rFonts w:ascii="Arial" w:hAnsi="Arial" w:cs="Arial"/>
          <w:lang w:val="es-ES"/>
        </w:rPr>
      </w:pPr>
      <w:r w:rsidRPr="002A7757">
        <w:rPr>
          <w:rFonts w:ascii="Arial" w:hAnsi="Arial" w:cs="Arial"/>
          <w:lang w:val="es-ES"/>
        </w:rPr>
        <w:t>Impedir o negar la prestación de cualquier servicio público, o que se ofrezca al público;</w:t>
      </w:r>
    </w:p>
    <w:p w:rsidR="002A7757" w:rsidRPr="002A7757" w:rsidRDefault="002A7757" w:rsidP="002A7757">
      <w:pPr>
        <w:widowControl w:val="0"/>
        <w:numPr>
          <w:ilvl w:val="0"/>
          <w:numId w:val="17"/>
        </w:numPr>
        <w:tabs>
          <w:tab w:val="left" w:pos="1134"/>
        </w:tabs>
        <w:kinsoku w:val="0"/>
        <w:spacing w:before="120" w:after="120"/>
        <w:ind w:left="0" w:firstLine="709"/>
        <w:jc w:val="both"/>
        <w:rPr>
          <w:rFonts w:ascii="Arial" w:hAnsi="Arial" w:cs="Arial"/>
          <w:lang w:val="es-ES"/>
        </w:rPr>
      </w:pPr>
      <w:r w:rsidRPr="002A7757">
        <w:rPr>
          <w:rFonts w:ascii="Arial" w:hAnsi="Arial" w:cs="Arial"/>
          <w:lang w:val="es-ES"/>
        </w:rPr>
        <w:t>Hostigar, ridiculizar o agredir en toda institución pública;</w:t>
      </w:r>
    </w:p>
    <w:p w:rsidR="002A7757" w:rsidRPr="002A7757" w:rsidRDefault="002A7757" w:rsidP="002A7757">
      <w:pPr>
        <w:widowControl w:val="0"/>
        <w:numPr>
          <w:ilvl w:val="0"/>
          <w:numId w:val="17"/>
        </w:numPr>
        <w:tabs>
          <w:tab w:val="left" w:pos="1134"/>
        </w:tabs>
        <w:kinsoku w:val="0"/>
        <w:spacing w:before="120" w:after="120"/>
        <w:ind w:left="0" w:firstLine="709"/>
        <w:jc w:val="both"/>
        <w:rPr>
          <w:rFonts w:ascii="Arial" w:hAnsi="Arial" w:cs="Arial"/>
          <w:lang w:val="es-ES"/>
        </w:rPr>
      </w:pPr>
      <w:r w:rsidRPr="002A7757">
        <w:rPr>
          <w:rFonts w:ascii="Arial" w:hAnsi="Arial" w:cs="Arial"/>
          <w:lang w:val="es-ES"/>
        </w:rPr>
        <w:t>Impedir o negar la participación en la toma de decisiones de política pública;</w:t>
      </w:r>
    </w:p>
    <w:p w:rsidR="002A7757" w:rsidRPr="002A7757" w:rsidRDefault="002A7757" w:rsidP="002A7757">
      <w:pPr>
        <w:widowControl w:val="0"/>
        <w:numPr>
          <w:ilvl w:val="0"/>
          <w:numId w:val="17"/>
        </w:numPr>
        <w:tabs>
          <w:tab w:val="left" w:pos="1134"/>
        </w:tabs>
        <w:kinsoku w:val="0"/>
        <w:spacing w:before="120" w:after="120"/>
        <w:ind w:left="0" w:firstLine="709"/>
        <w:jc w:val="both"/>
        <w:rPr>
          <w:rFonts w:ascii="Arial" w:hAnsi="Arial" w:cs="Arial"/>
          <w:lang w:val="es-ES"/>
        </w:rPr>
      </w:pPr>
      <w:r w:rsidRPr="002A7757">
        <w:rPr>
          <w:rFonts w:ascii="Arial" w:hAnsi="Arial" w:cs="Arial"/>
          <w:lang w:val="es-ES"/>
        </w:rPr>
        <w:t>Negar cualquier servicio de salud;</w:t>
      </w:r>
    </w:p>
    <w:p w:rsidR="002A7757" w:rsidRPr="002A7757" w:rsidRDefault="002A7757" w:rsidP="002A7757">
      <w:pPr>
        <w:widowControl w:val="0"/>
        <w:numPr>
          <w:ilvl w:val="0"/>
          <w:numId w:val="17"/>
        </w:numPr>
        <w:tabs>
          <w:tab w:val="left" w:pos="1134"/>
        </w:tabs>
        <w:kinsoku w:val="0"/>
        <w:spacing w:before="120" w:after="120"/>
        <w:ind w:left="0" w:firstLine="709"/>
        <w:jc w:val="both"/>
        <w:rPr>
          <w:rFonts w:ascii="Arial" w:hAnsi="Arial" w:cs="Arial"/>
          <w:lang w:val="es-ES"/>
        </w:rPr>
      </w:pPr>
      <w:r w:rsidRPr="002A7757">
        <w:rPr>
          <w:rFonts w:ascii="Arial" w:hAnsi="Arial" w:cs="Arial"/>
          <w:lang w:val="es-ES"/>
        </w:rPr>
        <w:t>Impedir o negar el acceso a la educación en cualquier nivel, a la seguridad social, a las prestaciones, a los créditos y a la vivienda;</w:t>
      </w:r>
    </w:p>
    <w:p w:rsidR="002A7757" w:rsidRPr="002A7757" w:rsidRDefault="002A7757" w:rsidP="002A7757">
      <w:pPr>
        <w:widowControl w:val="0"/>
        <w:numPr>
          <w:ilvl w:val="0"/>
          <w:numId w:val="17"/>
        </w:numPr>
        <w:tabs>
          <w:tab w:val="left" w:pos="1134"/>
        </w:tabs>
        <w:kinsoku w:val="0"/>
        <w:spacing w:before="120" w:after="120"/>
        <w:ind w:left="0" w:firstLine="709"/>
        <w:jc w:val="both"/>
        <w:rPr>
          <w:rFonts w:ascii="Arial" w:hAnsi="Arial" w:cs="Arial"/>
          <w:lang w:val="es-ES"/>
        </w:rPr>
      </w:pPr>
      <w:r w:rsidRPr="002A7757">
        <w:rPr>
          <w:rFonts w:ascii="Arial" w:hAnsi="Arial" w:cs="Arial"/>
          <w:lang w:val="es-ES"/>
        </w:rPr>
        <w:t xml:space="preserve">Negar o establecer limitaciones en los contratos de prestación de servicios </w:t>
      </w:r>
      <w:r w:rsidRPr="000450A1">
        <w:rPr>
          <w:rFonts w:ascii="Arial" w:hAnsi="Arial" w:cs="Arial"/>
          <w:lang w:val="es-ES"/>
        </w:rPr>
        <w:t xml:space="preserve">como </w:t>
      </w:r>
      <w:r w:rsidRPr="002A7757">
        <w:rPr>
          <w:rFonts w:ascii="Arial" w:hAnsi="Arial" w:cs="Arial"/>
          <w:lang w:val="es-ES"/>
        </w:rPr>
        <w:t>seguros médicos, arrendamientos inmobiliarios o de otro tipo;</w:t>
      </w:r>
    </w:p>
    <w:p w:rsidR="002A7757" w:rsidRPr="002A7757" w:rsidRDefault="002A7757" w:rsidP="002A7757">
      <w:pPr>
        <w:widowControl w:val="0"/>
        <w:numPr>
          <w:ilvl w:val="0"/>
          <w:numId w:val="17"/>
        </w:numPr>
        <w:tabs>
          <w:tab w:val="left" w:pos="1134"/>
        </w:tabs>
        <w:kinsoku w:val="0"/>
        <w:spacing w:before="120" w:after="120"/>
        <w:ind w:left="0" w:firstLine="709"/>
        <w:jc w:val="both"/>
        <w:rPr>
          <w:rFonts w:ascii="Arial" w:hAnsi="Arial" w:cs="Arial"/>
          <w:lang w:val="es-ES"/>
        </w:rPr>
      </w:pPr>
      <w:r w:rsidRPr="002A7757">
        <w:rPr>
          <w:rFonts w:ascii="Arial" w:hAnsi="Arial" w:cs="Arial"/>
          <w:lang w:val="es-ES"/>
        </w:rPr>
        <w:t>Negar el acceso, permanencia y ascenso en el empleo;</w:t>
      </w:r>
    </w:p>
    <w:p w:rsidR="002A7757" w:rsidRPr="002A7757" w:rsidRDefault="002A7757" w:rsidP="002A7757">
      <w:pPr>
        <w:tabs>
          <w:tab w:val="left" w:pos="1134"/>
        </w:tabs>
        <w:spacing w:before="120" w:after="120"/>
        <w:ind w:firstLine="709"/>
        <w:jc w:val="both"/>
        <w:rPr>
          <w:rFonts w:ascii="Arial" w:hAnsi="Arial" w:cs="Arial"/>
          <w:lang w:val="es-ES"/>
        </w:rPr>
      </w:pPr>
      <w:r w:rsidRPr="002A7757">
        <w:rPr>
          <w:rFonts w:ascii="Arial" w:hAnsi="Arial" w:cs="Arial"/>
          <w:lang w:val="es-ES"/>
        </w:rPr>
        <w:t xml:space="preserve">j) </w:t>
      </w:r>
      <w:r w:rsidRPr="002A7757">
        <w:rPr>
          <w:rFonts w:ascii="Arial" w:hAnsi="Arial" w:cs="Arial"/>
          <w:lang w:val="es-ES"/>
        </w:rPr>
        <w:tab/>
        <w:t>Impedir la participación en asociaciones civiles, políticas o de cualquier otra índole;</w:t>
      </w:r>
    </w:p>
    <w:p w:rsidR="002A7757" w:rsidRPr="002A7757" w:rsidRDefault="002A7757" w:rsidP="002A7757">
      <w:pPr>
        <w:tabs>
          <w:tab w:val="left" w:pos="1134"/>
        </w:tabs>
        <w:spacing w:before="120" w:after="120"/>
        <w:ind w:firstLine="709"/>
        <w:jc w:val="both"/>
        <w:rPr>
          <w:rFonts w:ascii="Arial" w:hAnsi="Arial" w:cs="Arial"/>
          <w:lang w:val="es-ES"/>
        </w:rPr>
      </w:pPr>
      <w:r w:rsidRPr="002A7757">
        <w:rPr>
          <w:rFonts w:ascii="Arial" w:hAnsi="Arial" w:cs="Arial"/>
          <w:lang w:val="es-ES"/>
        </w:rPr>
        <w:t xml:space="preserve">k) </w:t>
      </w:r>
      <w:r w:rsidRPr="002A7757">
        <w:rPr>
          <w:rFonts w:ascii="Arial" w:hAnsi="Arial" w:cs="Arial"/>
          <w:lang w:val="es-ES"/>
        </w:rPr>
        <w:tab/>
        <w:t>Realizar actos que limiten sus derechos de propiedad, de sucesión, administración o disposición de bienes muebles e inmuebles, tanto en régimen de propiedad privada como ejidal o comunal;</w:t>
      </w:r>
    </w:p>
    <w:p w:rsidR="002A7757" w:rsidRPr="002A7757" w:rsidRDefault="002A7757" w:rsidP="002A7757">
      <w:pPr>
        <w:tabs>
          <w:tab w:val="left" w:pos="1134"/>
        </w:tabs>
        <w:spacing w:before="120" w:after="120"/>
        <w:ind w:firstLine="709"/>
        <w:jc w:val="both"/>
        <w:rPr>
          <w:rFonts w:ascii="Arial" w:hAnsi="Arial" w:cs="Arial"/>
          <w:lang w:val="es-ES"/>
        </w:rPr>
      </w:pPr>
      <w:r w:rsidRPr="002A7757">
        <w:rPr>
          <w:rFonts w:ascii="Arial" w:hAnsi="Arial" w:cs="Arial"/>
          <w:lang w:val="es-ES"/>
        </w:rPr>
        <w:t xml:space="preserve">l) </w:t>
      </w:r>
      <w:r w:rsidRPr="002A7757">
        <w:rPr>
          <w:rFonts w:ascii="Arial" w:hAnsi="Arial" w:cs="Arial"/>
          <w:lang w:val="es-ES"/>
        </w:rPr>
        <w:tab/>
        <w:t>Obligar a un tratamiento médico o psiquiátrico;</w:t>
      </w:r>
    </w:p>
    <w:p w:rsidR="002A7757" w:rsidRDefault="002A7757" w:rsidP="001F1E8C">
      <w:pPr>
        <w:tabs>
          <w:tab w:val="left" w:pos="1134"/>
        </w:tabs>
        <w:spacing w:before="120"/>
        <w:ind w:firstLine="709"/>
        <w:jc w:val="both"/>
        <w:rPr>
          <w:rFonts w:ascii="Arial" w:hAnsi="Arial" w:cs="Arial"/>
          <w:lang w:val="es-ES"/>
        </w:rPr>
      </w:pPr>
      <w:r w:rsidRPr="002A7757">
        <w:rPr>
          <w:rFonts w:ascii="Arial" w:hAnsi="Arial" w:cs="Arial"/>
          <w:lang w:val="es-ES"/>
        </w:rPr>
        <w:t>m)</w:t>
      </w:r>
      <w:r w:rsidRPr="002A7757">
        <w:rPr>
          <w:rFonts w:ascii="Arial" w:hAnsi="Arial" w:cs="Arial"/>
          <w:lang w:val="es-ES"/>
        </w:rPr>
        <w:tab/>
        <w:t xml:space="preserve"> Promover la violencia en su contra en los centros de detención o reclusión</w:t>
      </w:r>
      <w:r w:rsidR="001F1E8C">
        <w:rPr>
          <w:rFonts w:ascii="Arial" w:hAnsi="Arial" w:cs="Arial"/>
          <w:lang w:val="es-ES"/>
        </w:rPr>
        <w:t>;</w:t>
      </w:r>
    </w:p>
    <w:p w:rsidR="001F1E8C" w:rsidRPr="001F1E8C" w:rsidRDefault="001F1E8C" w:rsidP="007C7A0C">
      <w:pPr>
        <w:spacing w:after="120"/>
        <w:ind w:firstLine="709"/>
        <w:jc w:val="right"/>
        <w:rPr>
          <w:rFonts w:ascii="Arial" w:hAnsi="Arial" w:cs="Arial"/>
          <w:i/>
          <w:sz w:val="18"/>
          <w:lang w:val="es-ES"/>
        </w:rPr>
      </w:pPr>
      <w:hyperlink w:anchor="ARTICULO21" w:history="1">
        <w:r>
          <w:rPr>
            <w:rStyle w:val="Hipervnculo"/>
            <w:rFonts w:ascii="Arial" w:hAnsi="Arial" w:cs="Arial"/>
            <w:i/>
            <w:sz w:val="18"/>
            <w:lang w:val="es-ES"/>
          </w:rPr>
          <w:t>Fracción</w:t>
        </w:r>
        <w:r w:rsidRPr="000450A1">
          <w:rPr>
            <w:rStyle w:val="Hipervnculo"/>
            <w:rFonts w:ascii="Arial" w:hAnsi="Arial" w:cs="Arial"/>
            <w:i/>
            <w:sz w:val="18"/>
            <w:lang w:val="es-ES"/>
          </w:rPr>
          <w:t xml:space="preserve"> Reformad</w:t>
        </w:r>
        <w:r>
          <w:rPr>
            <w:rStyle w:val="Hipervnculo"/>
            <w:rFonts w:ascii="Arial" w:hAnsi="Arial" w:cs="Arial"/>
            <w:i/>
            <w:sz w:val="18"/>
            <w:lang w:val="es-ES"/>
          </w:rPr>
          <w:t>a</w:t>
        </w:r>
      </w:hyperlink>
    </w:p>
    <w:p w:rsidR="000450A1" w:rsidRDefault="002A7757" w:rsidP="001F1E8C">
      <w:pPr>
        <w:tabs>
          <w:tab w:val="left" w:pos="1134"/>
        </w:tabs>
        <w:spacing w:before="120"/>
        <w:ind w:firstLine="709"/>
        <w:jc w:val="both"/>
        <w:rPr>
          <w:rFonts w:ascii="Arial" w:hAnsi="Arial" w:cs="Arial"/>
          <w:lang w:val="es-ES"/>
        </w:rPr>
      </w:pPr>
      <w:r w:rsidRPr="002A7757">
        <w:rPr>
          <w:rFonts w:ascii="Arial" w:hAnsi="Arial" w:cs="Arial"/>
          <w:lang w:val="es-ES"/>
        </w:rPr>
        <w:t xml:space="preserve">n) </w:t>
      </w:r>
      <w:r w:rsidRPr="002A7757">
        <w:rPr>
          <w:rFonts w:ascii="Arial" w:hAnsi="Arial" w:cs="Arial"/>
          <w:lang w:val="es-ES"/>
        </w:rPr>
        <w:tab/>
        <w:t>Ofender, ridiculizar, hostigar o promover la violencia en su contra a través de los medios de comunicación</w:t>
      </w:r>
      <w:r w:rsidR="001F1E8C">
        <w:rPr>
          <w:rFonts w:ascii="Arial" w:hAnsi="Arial" w:cs="Arial"/>
          <w:lang w:val="es-ES"/>
        </w:rPr>
        <w:t>; y</w:t>
      </w:r>
    </w:p>
    <w:p w:rsidR="001F1E8C" w:rsidRPr="001F1E8C" w:rsidRDefault="001F1E8C" w:rsidP="007C7A0C">
      <w:pPr>
        <w:spacing w:after="120"/>
        <w:ind w:firstLine="709"/>
        <w:jc w:val="right"/>
        <w:rPr>
          <w:rFonts w:ascii="Arial" w:hAnsi="Arial" w:cs="Arial"/>
          <w:i/>
          <w:sz w:val="18"/>
          <w:lang w:val="es-ES"/>
        </w:rPr>
      </w:pPr>
      <w:hyperlink w:anchor="ARTICULO21" w:history="1">
        <w:r>
          <w:rPr>
            <w:rStyle w:val="Hipervnculo"/>
            <w:rFonts w:ascii="Arial" w:hAnsi="Arial" w:cs="Arial"/>
            <w:i/>
            <w:sz w:val="18"/>
            <w:lang w:val="es-ES"/>
          </w:rPr>
          <w:t>Fracción</w:t>
        </w:r>
        <w:r w:rsidRPr="000450A1">
          <w:rPr>
            <w:rStyle w:val="Hipervnculo"/>
            <w:rFonts w:ascii="Arial" w:hAnsi="Arial" w:cs="Arial"/>
            <w:i/>
            <w:sz w:val="18"/>
            <w:lang w:val="es-ES"/>
          </w:rPr>
          <w:t xml:space="preserve"> Reformad</w:t>
        </w:r>
        <w:r>
          <w:rPr>
            <w:rStyle w:val="Hipervnculo"/>
            <w:rFonts w:ascii="Arial" w:hAnsi="Arial" w:cs="Arial"/>
            <w:i/>
            <w:sz w:val="18"/>
            <w:lang w:val="es-ES"/>
          </w:rPr>
          <w:t>a</w:t>
        </w:r>
      </w:hyperlink>
    </w:p>
    <w:p w:rsidR="001F1E8C" w:rsidRPr="000450A1" w:rsidRDefault="001F1E8C" w:rsidP="007C7A0C">
      <w:pPr>
        <w:tabs>
          <w:tab w:val="left" w:pos="1134"/>
        </w:tabs>
        <w:ind w:firstLine="709"/>
        <w:jc w:val="both"/>
        <w:rPr>
          <w:rFonts w:ascii="Arial" w:hAnsi="Arial" w:cs="Arial"/>
          <w:lang w:val="es-ES"/>
        </w:rPr>
      </w:pPr>
      <w:r w:rsidRPr="001F1E8C">
        <w:rPr>
          <w:rFonts w:ascii="Arial" w:hAnsi="Arial" w:cs="Arial"/>
          <w:lang w:val="es-ES"/>
        </w:rPr>
        <w:t>o) Obligar o someter a una o más personas a tratamientos o terapias de conversión o cualquier otra denominación que se les dé, con la intención de modificar la orientación sexual, identidad o expresión de género.</w:t>
      </w:r>
    </w:p>
    <w:p w:rsidR="001F1E8C" w:rsidRDefault="001F1E8C" w:rsidP="001F1E8C">
      <w:pPr>
        <w:ind w:firstLine="709"/>
        <w:jc w:val="right"/>
        <w:rPr>
          <w:rFonts w:ascii="Arial" w:hAnsi="Arial" w:cs="Arial"/>
          <w:i/>
          <w:sz w:val="18"/>
          <w:lang w:val="es-ES"/>
        </w:rPr>
      </w:pPr>
      <w:hyperlink w:anchor="ARTICULO21" w:history="1">
        <w:r>
          <w:rPr>
            <w:rStyle w:val="Hipervnculo"/>
            <w:rFonts w:ascii="Arial" w:hAnsi="Arial" w:cs="Arial"/>
            <w:i/>
            <w:sz w:val="18"/>
            <w:lang w:val="es-ES"/>
          </w:rPr>
          <w:t>Fracción</w:t>
        </w:r>
        <w:r w:rsidRPr="000450A1">
          <w:rPr>
            <w:rStyle w:val="Hipervnculo"/>
            <w:rFonts w:ascii="Arial" w:hAnsi="Arial" w:cs="Arial"/>
            <w:i/>
            <w:sz w:val="18"/>
            <w:lang w:val="es-ES"/>
          </w:rPr>
          <w:t xml:space="preserve"> Reformad</w:t>
        </w:r>
        <w:r>
          <w:rPr>
            <w:rStyle w:val="Hipervnculo"/>
            <w:rFonts w:ascii="Arial" w:hAnsi="Arial" w:cs="Arial"/>
            <w:i/>
            <w:sz w:val="18"/>
            <w:lang w:val="es-ES"/>
          </w:rPr>
          <w:t>a</w:t>
        </w:r>
      </w:hyperlink>
    </w:p>
    <w:p w:rsidR="000450A1" w:rsidRPr="000450A1" w:rsidRDefault="000450A1" w:rsidP="007C7A0C">
      <w:pPr>
        <w:spacing w:after="120"/>
        <w:ind w:firstLine="709"/>
        <w:jc w:val="right"/>
        <w:rPr>
          <w:rFonts w:ascii="Arial" w:hAnsi="Arial" w:cs="Arial"/>
          <w:i/>
          <w:sz w:val="18"/>
          <w:lang w:val="es-ES"/>
        </w:rPr>
      </w:pPr>
      <w:hyperlink w:anchor="ARTICULO21" w:history="1">
        <w:r>
          <w:rPr>
            <w:rStyle w:val="Hipervnculo"/>
            <w:rFonts w:ascii="Arial" w:hAnsi="Arial" w:cs="Arial"/>
            <w:i/>
            <w:sz w:val="18"/>
            <w:lang w:val="es-ES"/>
          </w:rPr>
          <w:t>Artículo</w:t>
        </w:r>
        <w:r w:rsidRPr="000450A1">
          <w:rPr>
            <w:rStyle w:val="Hipervnculo"/>
            <w:rFonts w:ascii="Arial" w:hAnsi="Arial" w:cs="Arial"/>
            <w:i/>
            <w:sz w:val="18"/>
            <w:lang w:val="es-ES"/>
          </w:rPr>
          <w:t xml:space="preserve"> Reformado</w:t>
        </w:r>
      </w:hyperlink>
    </w:p>
    <w:p w:rsidR="002A7757" w:rsidRPr="002A7757" w:rsidRDefault="002A7757" w:rsidP="002A7757">
      <w:pPr>
        <w:spacing w:line="276" w:lineRule="auto"/>
        <w:jc w:val="center"/>
        <w:rPr>
          <w:rFonts w:ascii="Arial" w:hAnsi="Arial" w:cs="Arial"/>
          <w:b/>
          <w:lang w:val="es-ES"/>
        </w:rPr>
      </w:pPr>
      <w:r w:rsidRPr="002A7757">
        <w:rPr>
          <w:rFonts w:ascii="Arial" w:hAnsi="Arial" w:cs="Arial"/>
          <w:b/>
          <w:lang w:val="es-ES"/>
        </w:rPr>
        <w:t>CAPÍTULO CUARTO</w:t>
      </w:r>
    </w:p>
    <w:p w:rsidR="002A7757" w:rsidRPr="002A7757" w:rsidRDefault="002A7757" w:rsidP="002A7757">
      <w:pPr>
        <w:spacing w:line="276" w:lineRule="auto"/>
        <w:jc w:val="center"/>
        <w:rPr>
          <w:rFonts w:ascii="Arial" w:hAnsi="Arial" w:cs="Arial"/>
          <w:b/>
          <w:lang w:val="es-ES"/>
        </w:rPr>
      </w:pPr>
      <w:r w:rsidRPr="002A7757">
        <w:rPr>
          <w:rFonts w:ascii="Arial" w:hAnsi="Arial" w:cs="Arial"/>
          <w:b/>
          <w:lang w:val="es-ES"/>
        </w:rPr>
        <w:t>MEDIDAS POSITIVAS Y COMPENSATORIAS A FAVOR DE LA IGUALDAD DE OPORTUNIDADES</w:t>
      </w:r>
    </w:p>
    <w:p w:rsidR="002A7757" w:rsidRPr="002A7757" w:rsidRDefault="002A7757" w:rsidP="002A7757">
      <w:pPr>
        <w:spacing w:before="240" w:after="240"/>
        <w:ind w:firstLine="709"/>
        <w:jc w:val="both"/>
        <w:rPr>
          <w:rFonts w:ascii="Arial" w:hAnsi="Arial" w:cs="Arial"/>
          <w:lang w:val="es-ES"/>
        </w:rPr>
      </w:pPr>
      <w:r w:rsidRPr="002A7757">
        <w:rPr>
          <w:rFonts w:ascii="Arial" w:hAnsi="Arial" w:cs="Arial"/>
          <w:b/>
          <w:lang w:val="es-ES"/>
        </w:rPr>
        <w:t>Artículo 22</w:t>
      </w:r>
      <w:r w:rsidRPr="002A7757">
        <w:rPr>
          <w:rFonts w:ascii="Arial" w:hAnsi="Arial" w:cs="Arial"/>
          <w:lang w:val="es-ES"/>
        </w:rPr>
        <w:t>.- Las autoridades estatales o municipales, en el ámbito de su competencia, llevarán a cabo, entre otras, las siguientes medidas positivas y compensatorias a favor de la igualdad de oportunidades para las mujeres:</w:t>
      </w:r>
    </w:p>
    <w:p w:rsidR="002A7757" w:rsidRPr="002A7757" w:rsidRDefault="002A7757" w:rsidP="002A7757">
      <w:pPr>
        <w:widowControl w:val="0"/>
        <w:kinsoku w:val="0"/>
        <w:spacing w:before="120" w:after="120"/>
        <w:ind w:firstLine="709"/>
        <w:jc w:val="both"/>
        <w:rPr>
          <w:rFonts w:ascii="Arial" w:hAnsi="Arial" w:cs="Arial"/>
          <w:lang w:val="es-ES"/>
        </w:rPr>
      </w:pPr>
      <w:r w:rsidRPr="002A7757">
        <w:rPr>
          <w:rFonts w:ascii="Arial" w:hAnsi="Arial" w:cs="Arial"/>
          <w:lang w:val="es-ES"/>
        </w:rPr>
        <w:t>I.- Incentivar la educación mixta, fomentando la permanencia en el sistema educativo de las niñas y las mujeres en todos los niveles escolares;</w:t>
      </w:r>
    </w:p>
    <w:p w:rsidR="002A7757" w:rsidRPr="002A7757" w:rsidRDefault="002A7757" w:rsidP="002A7757">
      <w:pPr>
        <w:widowControl w:val="0"/>
        <w:kinsoku w:val="0"/>
        <w:spacing w:before="120" w:after="120"/>
        <w:ind w:firstLine="709"/>
        <w:jc w:val="both"/>
        <w:rPr>
          <w:rFonts w:ascii="Arial" w:hAnsi="Arial" w:cs="Arial"/>
          <w:lang w:val="es-ES"/>
        </w:rPr>
      </w:pPr>
      <w:r w:rsidRPr="002A7757">
        <w:rPr>
          <w:rFonts w:ascii="Arial" w:hAnsi="Arial" w:cs="Arial"/>
          <w:lang w:val="es-ES"/>
        </w:rPr>
        <w:t>II.-Ofrecer información completa y actualizada, así como asesoramiento personalizado sobre salud reproductiva y métodos anticonceptivos;</w:t>
      </w:r>
    </w:p>
    <w:p w:rsidR="002A7757" w:rsidRPr="002A7757" w:rsidRDefault="002A7757" w:rsidP="002A7757">
      <w:pPr>
        <w:widowControl w:val="0"/>
        <w:kinsoku w:val="0"/>
        <w:spacing w:before="120" w:after="120"/>
        <w:ind w:firstLine="709"/>
        <w:jc w:val="both"/>
        <w:rPr>
          <w:rFonts w:ascii="Arial" w:hAnsi="Arial" w:cs="Arial"/>
          <w:lang w:val="es-ES"/>
        </w:rPr>
      </w:pPr>
      <w:r w:rsidRPr="002A7757">
        <w:rPr>
          <w:rFonts w:ascii="Arial" w:hAnsi="Arial" w:cs="Arial"/>
          <w:lang w:val="es-ES"/>
        </w:rPr>
        <w:t>III.- Crear mecanismos que aseguren una mayor presencia de mujeres en todos los puestos administrativos y como candidatas a cargos de elección popular;</w:t>
      </w:r>
    </w:p>
    <w:p w:rsidR="002A7757" w:rsidRPr="002A7757" w:rsidRDefault="002A7757" w:rsidP="002A7757">
      <w:pPr>
        <w:widowControl w:val="0"/>
        <w:kinsoku w:val="0"/>
        <w:spacing w:before="120" w:after="120"/>
        <w:ind w:firstLine="709"/>
        <w:jc w:val="both"/>
        <w:rPr>
          <w:rFonts w:ascii="Arial" w:hAnsi="Arial" w:cs="Arial"/>
          <w:lang w:val="es-ES"/>
        </w:rPr>
      </w:pPr>
      <w:r w:rsidRPr="002A7757">
        <w:rPr>
          <w:rFonts w:ascii="Arial" w:hAnsi="Arial" w:cs="Arial"/>
          <w:lang w:val="es-ES"/>
        </w:rPr>
        <w:t>IV.- Garantizar el derecho a decidir sobre el número y espaciamiento de sus hijas e hijos, estableciendo en las instituciones de salud y seguridad social las condiciones para la atención obligatoria de las mujeres que lo soliciten, y</w:t>
      </w:r>
    </w:p>
    <w:p w:rsidR="002A7757" w:rsidRPr="002A7757" w:rsidRDefault="002A7757" w:rsidP="002A7757">
      <w:pPr>
        <w:widowControl w:val="0"/>
        <w:kinsoku w:val="0"/>
        <w:spacing w:before="120" w:after="120"/>
        <w:ind w:firstLine="709"/>
        <w:jc w:val="both"/>
        <w:rPr>
          <w:rFonts w:ascii="Arial" w:hAnsi="Arial" w:cs="Arial"/>
          <w:lang w:val="es-ES"/>
        </w:rPr>
      </w:pPr>
      <w:r w:rsidRPr="002A7757">
        <w:rPr>
          <w:rFonts w:ascii="Arial" w:hAnsi="Arial" w:cs="Arial"/>
          <w:lang w:val="es-ES"/>
        </w:rPr>
        <w:t>V.- Procurar la creación de centros de desarrollo infantil y guarderías asegurando el acceso a los mismos para sus hijas e hijos cuando ellas lo soliciten.</w:t>
      </w:r>
    </w:p>
    <w:p w:rsidR="002A7757" w:rsidRPr="002A7757" w:rsidRDefault="002A7757" w:rsidP="002A7757">
      <w:pPr>
        <w:spacing w:before="240" w:after="240"/>
        <w:ind w:firstLine="709"/>
        <w:jc w:val="both"/>
        <w:rPr>
          <w:rFonts w:ascii="Arial" w:hAnsi="Arial" w:cs="Arial"/>
          <w:lang w:val="es-ES"/>
        </w:rPr>
      </w:pPr>
      <w:r w:rsidRPr="002A7757">
        <w:rPr>
          <w:rFonts w:ascii="Arial" w:hAnsi="Arial" w:cs="Arial"/>
          <w:b/>
          <w:lang w:val="es-ES"/>
        </w:rPr>
        <w:t>Artículo 23</w:t>
      </w:r>
      <w:r w:rsidRPr="002A7757">
        <w:rPr>
          <w:rFonts w:ascii="Arial" w:hAnsi="Arial" w:cs="Arial"/>
          <w:lang w:val="es-ES"/>
        </w:rPr>
        <w:t>.- Las autoridades estatales o municipales en el ámbito de su competencia, llevarán a cabo, entre otras, las siguientes medidas positivas y compensatorias a favor de la igualdad de oportunidades para las mujeres embarazadas:</w:t>
      </w:r>
    </w:p>
    <w:p w:rsidR="002A7757" w:rsidRPr="002A7757" w:rsidRDefault="002A7757" w:rsidP="002A7757">
      <w:pPr>
        <w:spacing w:before="120" w:after="120"/>
        <w:ind w:firstLine="709"/>
        <w:jc w:val="both"/>
        <w:rPr>
          <w:rFonts w:ascii="Arial" w:hAnsi="Arial" w:cs="Arial"/>
          <w:lang w:val="es-ES"/>
        </w:rPr>
      </w:pPr>
      <w:r w:rsidRPr="002A7757">
        <w:rPr>
          <w:rFonts w:ascii="Arial" w:hAnsi="Arial" w:cs="Arial"/>
          <w:lang w:val="es-ES"/>
        </w:rPr>
        <w:t>a) Facilitar el acceso a las instituciones de protección de la salud para la realización de consultas médicas, exámenes de laboratorio y ultrasonido, atención ginecológica, orientación psicológica y psiquiátrica, orientación nutricional y, en general, las atenciones y cuidados médicos necesarios, de conformidad con la Ley de Salud Pública para el Estado;</w:t>
      </w:r>
    </w:p>
    <w:p w:rsidR="002A7757" w:rsidRPr="002A7757" w:rsidRDefault="002A7757" w:rsidP="002A7757">
      <w:pPr>
        <w:spacing w:before="120" w:after="120"/>
        <w:ind w:firstLine="709"/>
        <w:jc w:val="both"/>
        <w:rPr>
          <w:rFonts w:ascii="Arial" w:hAnsi="Arial" w:cs="Arial"/>
          <w:lang w:val="es-ES"/>
        </w:rPr>
      </w:pPr>
      <w:r w:rsidRPr="002A7757">
        <w:rPr>
          <w:rFonts w:ascii="Arial" w:hAnsi="Arial" w:cs="Arial"/>
          <w:lang w:val="es-ES"/>
        </w:rPr>
        <w:t>b) Disfrutar de estabilidad en el empleo, cargo u ocupación que desarrolle;</w:t>
      </w:r>
    </w:p>
    <w:p w:rsidR="002A7757" w:rsidRPr="002A7757" w:rsidRDefault="002A7757" w:rsidP="002A7757">
      <w:pPr>
        <w:spacing w:before="120" w:after="120"/>
        <w:ind w:firstLine="709"/>
        <w:jc w:val="both"/>
        <w:rPr>
          <w:rFonts w:ascii="Arial" w:hAnsi="Arial" w:cs="Arial"/>
          <w:lang w:val="es-ES"/>
        </w:rPr>
      </w:pPr>
      <w:r w:rsidRPr="002A7757">
        <w:rPr>
          <w:rFonts w:ascii="Arial" w:hAnsi="Arial" w:cs="Arial"/>
          <w:lang w:val="es-ES"/>
        </w:rPr>
        <w:t>c) Acceder a las oportunidades de empleo en igualdad de condiciones con los varones y con las mujeres que no estén embarazadas;</w:t>
      </w:r>
    </w:p>
    <w:p w:rsidR="002A7757" w:rsidRPr="002A7757" w:rsidRDefault="002A7757" w:rsidP="002A7757">
      <w:pPr>
        <w:spacing w:before="120" w:after="120"/>
        <w:ind w:firstLine="709"/>
        <w:jc w:val="both"/>
        <w:rPr>
          <w:rFonts w:ascii="Arial" w:hAnsi="Arial" w:cs="Arial"/>
          <w:lang w:val="es-ES"/>
        </w:rPr>
      </w:pPr>
      <w:r w:rsidRPr="002A7757">
        <w:rPr>
          <w:rFonts w:ascii="Arial" w:hAnsi="Arial" w:cs="Arial"/>
          <w:lang w:val="es-ES"/>
        </w:rPr>
        <w:t>d) Acceder a los servicios de orientación y de asesoría legal en las instituciones públicas estatales, conforme a la materia de los derechos que pretenda ejercer;</w:t>
      </w:r>
    </w:p>
    <w:p w:rsidR="002A7757" w:rsidRPr="002A7757" w:rsidRDefault="002A7757" w:rsidP="002A7757">
      <w:pPr>
        <w:spacing w:before="120" w:after="120"/>
        <w:ind w:firstLine="709"/>
        <w:jc w:val="both"/>
        <w:rPr>
          <w:rFonts w:ascii="Arial" w:hAnsi="Arial" w:cs="Arial"/>
          <w:lang w:val="es-ES"/>
        </w:rPr>
      </w:pPr>
      <w:r w:rsidRPr="002A7757">
        <w:rPr>
          <w:rFonts w:ascii="Arial" w:hAnsi="Arial" w:cs="Arial"/>
          <w:lang w:val="es-ES"/>
        </w:rPr>
        <w:t>e) Acceder en forma preferente al disfrute de los beneficios de los programas sociales del Gobierno del Estado, sin demérito de los derechos de otras personas en condiciones de vulnerabilidad social.</w:t>
      </w:r>
    </w:p>
    <w:p w:rsidR="0067768D" w:rsidRDefault="002A7757" w:rsidP="002A7757">
      <w:pPr>
        <w:spacing w:before="240" w:after="240"/>
        <w:ind w:firstLine="709"/>
        <w:jc w:val="both"/>
        <w:rPr>
          <w:rFonts w:ascii="Arial" w:hAnsi="Arial" w:cs="Arial"/>
          <w:lang w:val="es-ES"/>
        </w:rPr>
      </w:pPr>
      <w:r w:rsidRPr="002A7757">
        <w:rPr>
          <w:rFonts w:ascii="Arial" w:hAnsi="Arial" w:cs="Arial"/>
          <w:b/>
          <w:lang w:val="es-ES"/>
        </w:rPr>
        <w:t>Artículo 24.-</w:t>
      </w:r>
      <w:r w:rsidRPr="002A7757">
        <w:rPr>
          <w:rFonts w:ascii="Arial" w:hAnsi="Arial" w:cs="Arial"/>
          <w:lang w:val="es-ES"/>
        </w:rPr>
        <w:t xml:space="preserve"> Las autoridades estatales o municipales, en el ámbito de su competencia, llevarán a cabo, entre otras, las siguientes medidas positivas y compensatorias a favor de la igualdad de oportunidades de las niñas y los niños:</w:t>
      </w:r>
      <w:r w:rsidRPr="002A7757">
        <w:rPr>
          <w:rFonts w:ascii="Arial" w:hAnsi="Arial" w:cs="Arial"/>
          <w:lang w:val="es-ES"/>
        </w:rPr>
        <w:tab/>
      </w:r>
    </w:p>
    <w:p w:rsidR="002A7757" w:rsidRPr="002A7757" w:rsidRDefault="002A7757" w:rsidP="00C97600">
      <w:pPr>
        <w:widowControl w:val="0"/>
        <w:numPr>
          <w:ilvl w:val="0"/>
          <w:numId w:val="27"/>
        </w:numPr>
        <w:tabs>
          <w:tab w:val="left" w:pos="993"/>
        </w:tabs>
        <w:kinsoku w:val="0"/>
        <w:spacing w:before="120" w:after="120"/>
        <w:ind w:left="0" w:firstLine="709"/>
        <w:jc w:val="both"/>
        <w:rPr>
          <w:rFonts w:ascii="Arial" w:hAnsi="Arial" w:cs="Arial"/>
          <w:lang w:val="es-ES"/>
        </w:rPr>
      </w:pPr>
      <w:r w:rsidRPr="002A7757">
        <w:rPr>
          <w:rFonts w:ascii="Arial" w:hAnsi="Arial" w:cs="Arial"/>
          <w:lang w:val="es-ES"/>
        </w:rPr>
        <w:t>Instrumentar programas de atención médica y sanitaria para combatir la mortalidad y la desnutrición infantiles;</w:t>
      </w:r>
    </w:p>
    <w:p w:rsidR="002A7757" w:rsidRPr="002A7757" w:rsidRDefault="002A7757" w:rsidP="00C97600">
      <w:pPr>
        <w:widowControl w:val="0"/>
        <w:numPr>
          <w:ilvl w:val="0"/>
          <w:numId w:val="27"/>
        </w:numPr>
        <w:tabs>
          <w:tab w:val="left" w:pos="993"/>
        </w:tabs>
        <w:kinsoku w:val="0"/>
        <w:spacing w:before="120" w:after="120"/>
        <w:ind w:left="0" w:firstLine="709"/>
        <w:jc w:val="both"/>
        <w:rPr>
          <w:rFonts w:ascii="Arial" w:hAnsi="Arial" w:cs="Arial"/>
          <w:lang w:val="es-ES"/>
        </w:rPr>
      </w:pPr>
      <w:r w:rsidRPr="002A7757">
        <w:rPr>
          <w:rFonts w:ascii="Arial" w:hAnsi="Arial" w:cs="Arial"/>
          <w:lang w:val="es-ES"/>
        </w:rPr>
        <w:t>Impartir educación para la preservación de la salud, el conocimiento integral de la sexualidad, la planificación familiar, la paternidad responsable y el respeto a los derechos humanos conforme al parámetro de la edad del menor y con la debida información y supervisión de sus padres;</w:t>
      </w:r>
    </w:p>
    <w:p w:rsidR="002A7757" w:rsidRPr="002A7757" w:rsidRDefault="002A7757" w:rsidP="00C97600">
      <w:pPr>
        <w:widowControl w:val="0"/>
        <w:numPr>
          <w:ilvl w:val="0"/>
          <w:numId w:val="27"/>
        </w:numPr>
        <w:tabs>
          <w:tab w:val="left" w:pos="993"/>
        </w:tabs>
        <w:kinsoku w:val="0"/>
        <w:spacing w:before="120" w:after="120"/>
        <w:ind w:left="0" w:firstLine="709"/>
        <w:jc w:val="both"/>
        <w:rPr>
          <w:rFonts w:ascii="Arial" w:hAnsi="Arial" w:cs="Arial"/>
          <w:lang w:val="es-ES"/>
        </w:rPr>
      </w:pPr>
      <w:r w:rsidRPr="002A7757">
        <w:rPr>
          <w:rFonts w:ascii="Arial" w:hAnsi="Arial" w:cs="Arial"/>
          <w:lang w:val="es-ES"/>
        </w:rPr>
        <w:t>Promover el acceso a centros de desarrollo infantil, incluyendo a menores con discapacidad;</w:t>
      </w:r>
    </w:p>
    <w:p w:rsidR="002A7757" w:rsidRPr="002A7757" w:rsidRDefault="002A7757" w:rsidP="00C97600">
      <w:pPr>
        <w:widowControl w:val="0"/>
        <w:numPr>
          <w:ilvl w:val="0"/>
          <w:numId w:val="27"/>
        </w:numPr>
        <w:tabs>
          <w:tab w:val="left" w:pos="1134"/>
        </w:tabs>
        <w:kinsoku w:val="0"/>
        <w:spacing w:before="120" w:after="120"/>
        <w:ind w:left="0" w:firstLine="709"/>
        <w:jc w:val="both"/>
        <w:rPr>
          <w:rFonts w:ascii="Arial" w:hAnsi="Arial" w:cs="Arial"/>
          <w:lang w:val="es-ES"/>
        </w:rPr>
      </w:pPr>
      <w:r w:rsidRPr="002A7757">
        <w:rPr>
          <w:rFonts w:ascii="Arial" w:hAnsi="Arial" w:cs="Arial"/>
          <w:lang w:val="es-ES"/>
        </w:rPr>
        <w:t>Promover las condiciones necesarias para que los menores puedan convivir con sus padres o tutores, incluyendo políticas públicas de reunificación familiar para migrantes y personas privadas de la libertad;</w:t>
      </w:r>
    </w:p>
    <w:p w:rsidR="002A7757" w:rsidRPr="002A7757" w:rsidRDefault="002A7757" w:rsidP="00C97600">
      <w:pPr>
        <w:widowControl w:val="0"/>
        <w:numPr>
          <w:ilvl w:val="0"/>
          <w:numId w:val="27"/>
        </w:numPr>
        <w:tabs>
          <w:tab w:val="left" w:pos="993"/>
        </w:tabs>
        <w:kinsoku w:val="0"/>
        <w:spacing w:before="120" w:after="120"/>
        <w:ind w:left="0" w:firstLine="709"/>
        <w:jc w:val="both"/>
        <w:rPr>
          <w:rFonts w:ascii="Arial" w:hAnsi="Arial" w:cs="Arial"/>
          <w:lang w:val="es-ES"/>
        </w:rPr>
      </w:pPr>
      <w:r w:rsidRPr="002A7757">
        <w:rPr>
          <w:rFonts w:ascii="Arial" w:hAnsi="Arial" w:cs="Arial"/>
          <w:lang w:val="es-ES"/>
        </w:rPr>
        <w:t>Preferir, en igualdad de circunstancias, a las personas que tengan a su cargo menores de edad en el otorgamiento de becas, créditos u otros beneficios;</w:t>
      </w:r>
    </w:p>
    <w:p w:rsidR="002A7757" w:rsidRPr="002A7757" w:rsidRDefault="002A7757" w:rsidP="00C97600">
      <w:pPr>
        <w:widowControl w:val="0"/>
        <w:numPr>
          <w:ilvl w:val="0"/>
          <w:numId w:val="27"/>
        </w:numPr>
        <w:tabs>
          <w:tab w:val="left" w:pos="1134"/>
        </w:tabs>
        <w:kinsoku w:val="0"/>
        <w:spacing w:before="120" w:after="120"/>
        <w:ind w:left="0" w:firstLine="709"/>
        <w:jc w:val="both"/>
        <w:rPr>
          <w:rFonts w:ascii="Arial" w:hAnsi="Arial" w:cs="Arial"/>
          <w:lang w:val="es-ES"/>
        </w:rPr>
      </w:pPr>
      <w:r w:rsidRPr="002A7757">
        <w:rPr>
          <w:rFonts w:ascii="Arial" w:hAnsi="Arial" w:cs="Arial"/>
          <w:lang w:val="es-ES"/>
        </w:rPr>
        <w:t>Alentar la producción y difusión de libros para niños y niñas;</w:t>
      </w:r>
    </w:p>
    <w:p w:rsidR="002A7757" w:rsidRPr="002A7757" w:rsidRDefault="002A7757" w:rsidP="00C97600">
      <w:pPr>
        <w:widowControl w:val="0"/>
        <w:numPr>
          <w:ilvl w:val="0"/>
          <w:numId w:val="27"/>
        </w:numPr>
        <w:tabs>
          <w:tab w:val="left" w:pos="1134"/>
        </w:tabs>
        <w:kinsoku w:val="0"/>
        <w:spacing w:before="120" w:after="120"/>
        <w:ind w:left="0" w:firstLine="709"/>
        <w:jc w:val="both"/>
        <w:rPr>
          <w:rFonts w:ascii="Arial" w:hAnsi="Arial" w:cs="Arial"/>
          <w:lang w:val="es-ES"/>
        </w:rPr>
      </w:pPr>
      <w:r w:rsidRPr="002A7757">
        <w:rPr>
          <w:rFonts w:ascii="Arial" w:hAnsi="Arial" w:cs="Arial"/>
          <w:lang w:val="es-ES"/>
        </w:rPr>
        <w:t>Promover la creación de instituciones que tutelen a los menores privados de su medio familiar, incluyendo hogares de guarda y albergues para estancias temporales;</w:t>
      </w:r>
    </w:p>
    <w:p w:rsidR="002A7757" w:rsidRPr="002A7757" w:rsidRDefault="002A7757" w:rsidP="00C97600">
      <w:pPr>
        <w:widowControl w:val="0"/>
        <w:numPr>
          <w:ilvl w:val="0"/>
          <w:numId w:val="27"/>
        </w:numPr>
        <w:tabs>
          <w:tab w:val="left" w:pos="1276"/>
        </w:tabs>
        <w:kinsoku w:val="0"/>
        <w:spacing w:before="120" w:after="120"/>
        <w:ind w:left="0" w:firstLine="709"/>
        <w:jc w:val="both"/>
        <w:rPr>
          <w:rFonts w:ascii="Arial" w:hAnsi="Arial" w:cs="Arial"/>
          <w:lang w:val="es-ES"/>
        </w:rPr>
      </w:pPr>
      <w:r w:rsidRPr="002A7757">
        <w:rPr>
          <w:rFonts w:ascii="Arial" w:hAnsi="Arial" w:cs="Arial"/>
          <w:lang w:val="es-ES"/>
        </w:rPr>
        <w:t>Promover la recuperación física, psicológica y la integración social de todo menor</w:t>
      </w:r>
      <w:r w:rsidR="000450A1">
        <w:rPr>
          <w:rFonts w:ascii="Arial" w:hAnsi="Arial" w:cs="Arial"/>
          <w:lang w:val="es-ES"/>
        </w:rPr>
        <w:t xml:space="preserve"> </w:t>
      </w:r>
      <w:r w:rsidRPr="002A7757">
        <w:rPr>
          <w:rFonts w:ascii="Arial" w:hAnsi="Arial" w:cs="Arial"/>
          <w:lang w:val="es-ES"/>
        </w:rPr>
        <w:t>víctima de abandono, explotación, malos tratos o conflictos armados</w:t>
      </w:r>
      <w:r w:rsidRPr="002A7757">
        <w:rPr>
          <w:rFonts w:ascii="Arial" w:hAnsi="Arial" w:cs="Arial"/>
          <w:b/>
          <w:lang w:val="es-ES"/>
        </w:rPr>
        <w:t xml:space="preserve">, </w:t>
      </w:r>
    </w:p>
    <w:p w:rsidR="002A7757" w:rsidRPr="002A7757" w:rsidRDefault="002A7757" w:rsidP="00C97600">
      <w:pPr>
        <w:widowControl w:val="0"/>
        <w:numPr>
          <w:ilvl w:val="0"/>
          <w:numId w:val="27"/>
        </w:numPr>
        <w:tabs>
          <w:tab w:val="left" w:pos="1134"/>
        </w:tabs>
        <w:kinsoku w:val="0"/>
        <w:spacing w:before="120" w:after="120"/>
        <w:ind w:left="0" w:firstLine="709"/>
        <w:jc w:val="both"/>
        <w:rPr>
          <w:rFonts w:ascii="Arial" w:hAnsi="Arial" w:cs="Arial"/>
          <w:b/>
          <w:lang w:val="es-ES"/>
        </w:rPr>
      </w:pPr>
      <w:r w:rsidRPr="002A7757">
        <w:rPr>
          <w:rFonts w:ascii="Arial" w:hAnsi="Arial" w:cs="Arial"/>
          <w:lang w:val="es-ES"/>
        </w:rPr>
        <w:t>Proporcionar, en los términos de la legislación en la materia, asistencia legal y psicológica gratuita e intérprete en los procedimientos judiciales o administrativos, en que sea procedente, y</w:t>
      </w:r>
    </w:p>
    <w:p w:rsidR="002A7757" w:rsidRDefault="002A7757" w:rsidP="002E6A01">
      <w:pPr>
        <w:widowControl w:val="0"/>
        <w:numPr>
          <w:ilvl w:val="0"/>
          <w:numId w:val="27"/>
        </w:numPr>
        <w:tabs>
          <w:tab w:val="left" w:pos="1134"/>
        </w:tabs>
        <w:kinsoku w:val="0"/>
        <w:spacing w:before="120"/>
        <w:ind w:left="0" w:firstLine="709"/>
        <w:jc w:val="both"/>
        <w:rPr>
          <w:rFonts w:ascii="Arial" w:hAnsi="Arial" w:cs="Arial"/>
          <w:lang w:val="es-ES"/>
        </w:rPr>
      </w:pPr>
      <w:r w:rsidRPr="002A7757">
        <w:rPr>
          <w:rFonts w:ascii="Arial" w:hAnsi="Arial" w:cs="Arial"/>
          <w:lang w:val="es-ES"/>
        </w:rPr>
        <w:t>Promover campañas de prevención de la violencia infantil, para garantizar la protección contra abusos sexuales, el derecho a la propia identidad, la libertad y la seguridad personal.</w:t>
      </w:r>
    </w:p>
    <w:p w:rsidR="000450A1" w:rsidRDefault="000450A1" w:rsidP="000450A1">
      <w:pPr>
        <w:widowControl w:val="0"/>
        <w:tabs>
          <w:tab w:val="left" w:pos="993"/>
        </w:tabs>
        <w:kinsoku w:val="0"/>
        <w:spacing w:before="120" w:after="120"/>
        <w:ind w:left="709"/>
        <w:jc w:val="both"/>
        <w:rPr>
          <w:rFonts w:ascii="Arial" w:hAnsi="Arial" w:cs="Arial"/>
          <w:lang w:val="es-ES"/>
        </w:rPr>
      </w:pPr>
    </w:p>
    <w:p w:rsidR="000450A1" w:rsidRPr="000450A1" w:rsidRDefault="000450A1" w:rsidP="000450A1">
      <w:pPr>
        <w:widowControl w:val="0"/>
        <w:tabs>
          <w:tab w:val="left" w:pos="993"/>
        </w:tabs>
        <w:kinsoku w:val="0"/>
        <w:spacing w:after="120"/>
        <w:ind w:left="709"/>
        <w:jc w:val="right"/>
        <w:rPr>
          <w:rFonts w:ascii="Arial" w:hAnsi="Arial" w:cs="Arial"/>
          <w:i/>
          <w:sz w:val="18"/>
          <w:lang w:val="es-ES"/>
        </w:rPr>
      </w:pPr>
      <w:hyperlink w:anchor="ARTICULO24" w:history="1">
        <w:r w:rsidRPr="000450A1">
          <w:rPr>
            <w:rStyle w:val="Hipervnculo"/>
            <w:rFonts w:ascii="Arial" w:hAnsi="Arial" w:cs="Arial"/>
            <w:i/>
            <w:sz w:val="18"/>
            <w:lang w:val="es-ES"/>
          </w:rPr>
          <w:t>Artículo Reformado</w:t>
        </w:r>
      </w:hyperlink>
    </w:p>
    <w:p w:rsidR="002A7757" w:rsidRPr="002A7757" w:rsidRDefault="002A7757" w:rsidP="002A7757">
      <w:pPr>
        <w:spacing w:before="240" w:after="240"/>
        <w:ind w:firstLine="709"/>
        <w:jc w:val="both"/>
        <w:rPr>
          <w:rFonts w:ascii="Arial" w:hAnsi="Arial" w:cs="Arial"/>
          <w:lang w:val="es-ES"/>
        </w:rPr>
      </w:pPr>
      <w:r w:rsidRPr="002A7757">
        <w:rPr>
          <w:rFonts w:ascii="Arial" w:hAnsi="Arial" w:cs="Arial"/>
          <w:b/>
          <w:lang w:val="es-ES"/>
        </w:rPr>
        <w:t>Artículo 25</w:t>
      </w:r>
      <w:r w:rsidRPr="002A7757">
        <w:rPr>
          <w:rFonts w:ascii="Arial" w:hAnsi="Arial" w:cs="Arial"/>
          <w:lang w:val="es-ES"/>
        </w:rPr>
        <w:t>.- Las autoridades estatales o municipales, en el ámbito de su competencia, llevarán a cabo, entre otras, las siguientes medidas positivas y compensatorias a favor de la igualdad de oportunidades de las y los jóvenes:</w:t>
      </w:r>
    </w:p>
    <w:p w:rsidR="002A7757" w:rsidRPr="002A7757" w:rsidRDefault="002A7757" w:rsidP="00635060">
      <w:pPr>
        <w:widowControl w:val="0"/>
        <w:numPr>
          <w:ilvl w:val="0"/>
          <w:numId w:val="19"/>
        </w:numPr>
        <w:tabs>
          <w:tab w:val="left" w:pos="993"/>
        </w:tabs>
        <w:kinsoku w:val="0"/>
        <w:spacing w:before="120" w:after="120"/>
        <w:ind w:left="0" w:firstLine="851"/>
        <w:jc w:val="both"/>
        <w:rPr>
          <w:rFonts w:ascii="Arial" w:hAnsi="Arial" w:cs="Arial"/>
          <w:lang w:val="es-ES"/>
        </w:rPr>
      </w:pPr>
      <w:r w:rsidRPr="002A7757">
        <w:rPr>
          <w:rFonts w:ascii="Arial" w:hAnsi="Arial" w:cs="Arial"/>
          <w:lang w:val="es-ES"/>
        </w:rPr>
        <w:t>Prevenir, atender y disminuir los factores de riesgo a los que están expuestos las personas jóvenes, generando condiciones para el ejercicio de sus derechos y su pleno desarrollo;</w:t>
      </w:r>
    </w:p>
    <w:p w:rsidR="002A7757" w:rsidRPr="002A7757" w:rsidRDefault="002A7757" w:rsidP="00635060">
      <w:pPr>
        <w:widowControl w:val="0"/>
        <w:numPr>
          <w:ilvl w:val="0"/>
          <w:numId w:val="19"/>
        </w:numPr>
        <w:tabs>
          <w:tab w:val="left" w:pos="993"/>
        </w:tabs>
        <w:kinsoku w:val="0"/>
        <w:spacing w:before="120" w:after="120"/>
        <w:ind w:left="0" w:firstLine="851"/>
        <w:jc w:val="both"/>
        <w:rPr>
          <w:rFonts w:ascii="Arial" w:hAnsi="Arial" w:cs="Arial"/>
          <w:lang w:val="es-ES"/>
        </w:rPr>
      </w:pPr>
      <w:r w:rsidRPr="002A7757">
        <w:rPr>
          <w:rFonts w:ascii="Arial" w:hAnsi="Arial" w:cs="Arial"/>
          <w:lang w:val="es-ES"/>
        </w:rPr>
        <w:t>Crear programas de capacitación para el empleo, para la inserción en el mercado laboral de jóvenes estudiantes o personas recién egresadas, y para la permanencia y ascenso en el trabajo, así como para la creación de empresas;</w:t>
      </w:r>
    </w:p>
    <w:p w:rsidR="002A7757" w:rsidRPr="002A7757" w:rsidRDefault="002A7757" w:rsidP="00635060">
      <w:pPr>
        <w:widowControl w:val="0"/>
        <w:numPr>
          <w:ilvl w:val="0"/>
          <w:numId w:val="19"/>
        </w:numPr>
        <w:tabs>
          <w:tab w:val="left" w:pos="993"/>
        </w:tabs>
        <w:kinsoku w:val="0"/>
        <w:spacing w:before="120" w:after="120"/>
        <w:ind w:left="0" w:firstLine="851"/>
        <w:jc w:val="both"/>
        <w:rPr>
          <w:rFonts w:ascii="Arial" w:hAnsi="Arial" w:cs="Arial"/>
          <w:lang w:val="es-ES"/>
        </w:rPr>
      </w:pPr>
      <w:r w:rsidRPr="002A7757">
        <w:rPr>
          <w:rFonts w:ascii="Arial" w:hAnsi="Arial" w:cs="Arial"/>
          <w:lang w:val="es-ES"/>
        </w:rPr>
        <w:t>Eliminar la violencia laboral y discriminación ejercida hacia la población juvenil;</w:t>
      </w:r>
    </w:p>
    <w:p w:rsidR="002A7757" w:rsidRPr="002A7757" w:rsidRDefault="002A7757" w:rsidP="00635060">
      <w:pPr>
        <w:widowControl w:val="0"/>
        <w:numPr>
          <w:ilvl w:val="0"/>
          <w:numId w:val="19"/>
        </w:numPr>
        <w:tabs>
          <w:tab w:val="left" w:pos="993"/>
        </w:tabs>
        <w:kinsoku w:val="0"/>
        <w:spacing w:before="120" w:after="120"/>
        <w:ind w:left="0" w:firstLine="851"/>
        <w:jc w:val="both"/>
        <w:rPr>
          <w:rFonts w:ascii="Arial" w:hAnsi="Arial" w:cs="Arial"/>
          <w:lang w:val="es-ES"/>
        </w:rPr>
      </w:pPr>
      <w:r w:rsidRPr="002A7757">
        <w:rPr>
          <w:rFonts w:ascii="Arial" w:hAnsi="Arial" w:cs="Arial"/>
          <w:lang w:val="es-ES"/>
        </w:rPr>
        <w:t>Fomentar las actividades deportivas y crear espacios accesibles y públicos para la realización de dichas actividades;</w:t>
      </w:r>
    </w:p>
    <w:p w:rsidR="002A7757" w:rsidRPr="002A7757" w:rsidRDefault="002A7757" w:rsidP="00635060">
      <w:pPr>
        <w:widowControl w:val="0"/>
        <w:numPr>
          <w:ilvl w:val="0"/>
          <w:numId w:val="19"/>
        </w:numPr>
        <w:tabs>
          <w:tab w:val="left" w:pos="993"/>
        </w:tabs>
        <w:kinsoku w:val="0"/>
        <w:spacing w:before="120" w:after="120"/>
        <w:ind w:left="0" w:firstLine="851"/>
        <w:jc w:val="both"/>
        <w:rPr>
          <w:rFonts w:ascii="Arial" w:hAnsi="Arial" w:cs="Arial"/>
          <w:lang w:val="es-ES"/>
        </w:rPr>
      </w:pPr>
      <w:r w:rsidRPr="002A7757">
        <w:rPr>
          <w:rFonts w:ascii="Arial" w:hAnsi="Arial" w:cs="Arial"/>
          <w:lang w:val="es-ES"/>
        </w:rPr>
        <w:t>Ofrecer información completa y actualizada, así como asesoramiento personalizado y educación sobre salud, salud sexual y reproductiva, incluyendo VIH, Sida e infecciones de transmisión sexual, con respeto a la edad, identidad, intimidad, libertad y seguridad personal de las y los jóvenes;</w:t>
      </w:r>
    </w:p>
    <w:p w:rsidR="002A7757" w:rsidRPr="002A7757" w:rsidRDefault="002A7757" w:rsidP="00635060">
      <w:pPr>
        <w:widowControl w:val="0"/>
        <w:numPr>
          <w:ilvl w:val="0"/>
          <w:numId w:val="19"/>
        </w:numPr>
        <w:tabs>
          <w:tab w:val="left" w:pos="993"/>
        </w:tabs>
        <w:kinsoku w:val="0"/>
        <w:spacing w:before="120" w:after="120"/>
        <w:ind w:left="0" w:firstLine="851"/>
        <w:jc w:val="both"/>
        <w:rPr>
          <w:rFonts w:ascii="Arial" w:hAnsi="Arial" w:cs="Arial"/>
          <w:lang w:val="es-ES"/>
        </w:rPr>
      </w:pPr>
      <w:r w:rsidRPr="002A7757">
        <w:rPr>
          <w:rFonts w:ascii="Arial" w:hAnsi="Arial" w:cs="Arial"/>
          <w:lang w:val="es-ES"/>
        </w:rPr>
        <w:t>Fortalecer los servicios médicos de salud sexual y salud reproductiva, considerando la accesibilidad, calidad y disponibilidad de métodos anticonceptivos para las y los jóvenes;</w:t>
      </w:r>
    </w:p>
    <w:p w:rsidR="002A7757" w:rsidRPr="002A7757" w:rsidRDefault="002A7757" w:rsidP="00635060">
      <w:pPr>
        <w:widowControl w:val="0"/>
        <w:numPr>
          <w:ilvl w:val="0"/>
          <w:numId w:val="19"/>
        </w:numPr>
        <w:tabs>
          <w:tab w:val="left" w:pos="993"/>
        </w:tabs>
        <w:kinsoku w:val="0"/>
        <w:spacing w:before="120" w:after="120"/>
        <w:ind w:left="0" w:firstLine="851"/>
        <w:jc w:val="both"/>
        <w:rPr>
          <w:rFonts w:ascii="Arial" w:hAnsi="Arial" w:cs="Arial"/>
          <w:lang w:val="es-ES"/>
        </w:rPr>
      </w:pPr>
      <w:r w:rsidRPr="002A7757">
        <w:rPr>
          <w:rFonts w:ascii="Arial" w:hAnsi="Arial" w:cs="Arial"/>
          <w:lang w:val="es-ES"/>
        </w:rPr>
        <w:t>Dar atención prioritaria a jóvenes embarazadas en todo lo relacionado con salud sexual, reproductiva, materna y perinatal;</w:t>
      </w:r>
    </w:p>
    <w:p w:rsidR="002A7757" w:rsidRPr="002A7757" w:rsidRDefault="002A7757" w:rsidP="00635060">
      <w:pPr>
        <w:widowControl w:val="0"/>
        <w:numPr>
          <w:ilvl w:val="0"/>
          <w:numId w:val="19"/>
        </w:numPr>
        <w:tabs>
          <w:tab w:val="left" w:pos="993"/>
        </w:tabs>
        <w:kinsoku w:val="0"/>
        <w:spacing w:before="120" w:after="120"/>
        <w:ind w:left="0" w:firstLine="851"/>
        <w:jc w:val="both"/>
        <w:rPr>
          <w:rFonts w:ascii="Arial" w:hAnsi="Arial" w:cs="Arial"/>
          <w:lang w:val="es-ES"/>
        </w:rPr>
      </w:pPr>
      <w:r w:rsidRPr="002A7757">
        <w:rPr>
          <w:rFonts w:ascii="Arial" w:hAnsi="Arial" w:cs="Arial"/>
          <w:lang w:val="es-ES"/>
        </w:rPr>
        <w:t>Generar programas y acciones de información, educación y asesoría relativa al derecho a la libre elección de cónyuges, así como a la prevención y atención de la violencia en la pareja y en su caso escuela para padres;</w:t>
      </w:r>
    </w:p>
    <w:p w:rsidR="002A7757" w:rsidRPr="002A7757" w:rsidRDefault="002A7757" w:rsidP="00635060">
      <w:pPr>
        <w:widowControl w:val="0"/>
        <w:numPr>
          <w:ilvl w:val="0"/>
          <w:numId w:val="19"/>
        </w:numPr>
        <w:tabs>
          <w:tab w:val="left" w:pos="993"/>
        </w:tabs>
        <w:kinsoku w:val="0"/>
        <w:spacing w:before="120" w:after="120"/>
        <w:ind w:left="0" w:firstLine="851"/>
        <w:jc w:val="both"/>
        <w:rPr>
          <w:rFonts w:ascii="Arial" w:hAnsi="Arial" w:cs="Arial"/>
          <w:lang w:val="es-ES"/>
        </w:rPr>
      </w:pPr>
      <w:r w:rsidRPr="002A7757">
        <w:rPr>
          <w:rFonts w:ascii="Arial" w:hAnsi="Arial" w:cs="Arial"/>
          <w:lang w:val="es-ES"/>
        </w:rPr>
        <w:t>Garantizar el acceso a programas para la detección temprana y el tratamiento de las adicciones causadas por el consumo de estupefacientes, sustancias psicotrópicas y otras susceptibles de producir dependencia;</w:t>
      </w:r>
    </w:p>
    <w:p w:rsidR="002A7757" w:rsidRPr="002A7757" w:rsidRDefault="002A7757" w:rsidP="00635060">
      <w:pPr>
        <w:widowControl w:val="0"/>
        <w:numPr>
          <w:ilvl w:val="0"/>
          <w:numId w:val="19"/>
        </w:numPr>
        <w:tabs>
          <w:tab w:val="left" w:pos="993"/>
        </w:tabs>
        <w:kinsoku w:val="0"/>
        <w:spacing w:before="120" w:after="120"/>
        <w:ind w:left="0" w:firstLine="851"/>
        <w:jc w:val="both"/>
        <w:rPr>
          <w:rFonts w:ascii="Arial" w:hAnsi="Arial" w:cs="Arial"/>
          <w:lang w:val="es-ES"/>
        </w:rPr>
      </w:pPr>
      <w:r w:rsidRPr="002A7757">
        <w:rPr>
          <w:rFonts w:ascii="Arial" w:hAnsi="Arial" w:cs="Arial"/>
          <w:lang w:val="es-ES"/>
        </w:rPr>
        <w:t>Promover y difundir su participación informada en los asuntos públicos;</w:t>
      </w:r>
    </w:p>
    <w:p w:rsidR="002A7757" w:rsidRPr="002A7757" w:rsidRDefault="002A7757" w:rsidP="00635060">
      <w:pPr>
        <w:widowControl w:val="0"/>
        <w:numPr>
          <w:ilvl w:val="0"/>
          <w:numId w:val="19"/>
        </w:numPr>
        <w:tabs>
          <w:tab w:val="left" w:pos="993"/>
        </w:tabs>
        <w:kinsoku w:val="0"/>
        <w:spacing w:before="120" w:after="120"/>
        <w:ind w:left="0" w:firstLine="851"/>
        <w:jc w:val="both"/>
        <w:rPr>
          <w:rFonts w:ascii="Arial" w:hAnsi="Arial" w:cs="Arial"/>
          <w:lang w:val="es-ES"/>
        </w:rPr>
      </w:pPr>
      <w:r w:rsidRPr="002A7757">
        <w:rPr>
          <w:rFonts w:ascii="Arial" w:hAnsi="Arial" w:cs="Arial"/>
          <w:lang w:val="es-ES"/>
        </w:rPr>
        <w:t>Aumentar y mejorar los mecanismos de participación, autonomía, e incidencia efectivos, de acceso a la información y la libertad de expresión de las y los jóvenes.</w:t>
      </w:r>
    </w:p>
    <w:p w:rsidR="002A7757" w:rsidRPr="002A7757" w:rsidRDefault="002A7757" w:rsidP="00635060">
      <w:pPr>
        <w:widowControl w:val="0"/>
        <w:numPr>
          <w:ilvl w:val="0"/>
          <w:numId w:val="19"/>
        </w:numPr>
        <w:tabs>
          <w:tab w:val="left" w:pos="993"/>
        </w:tabs>
        <w:kinsoku w:val="0"/>
        <w:spacing w:before="120" w:after="120"/>
        <w:ind w:left="0" w:firstLine="851"/>
        <w:jc w:val="both"/>
        <w:rPr>
          <w:rFonts w:ascii="Arial" w:hAnsi="Arial" w:cs="Arial"/>
          <w:lang w:val="es-ES"/>
        </w:rPr>
      </w:pPr>
      <w:r w:rsidRPr="002A7757">
        <w:rPr>
          <w:rFonts w:ascii="Arial" w:hAnsi="Arial" w:cs="Arial"/>
          <w:lang w:val="es-ES"/>
        </w:rPr>
        <w:t>Fomentar e incentivar sus expresiones culturales en todas sus manifestaciones, así como fomentar el respeto a las mismas; y</w:t>
      </w:r>
    </w:p>
    <w:p w:rsidR="002A7757" w:rsidRPr="002A7757" w:rsidRDefault="002A7757" w:rsidP="00635060">
      <w:pPr>
        <w:widowControl w:val="0"/>
        <w:numPr>
          <w:ilvl w:val="0"/>
          <w:numId w:val="19"/>
        </w:numPr>
        <w:tabs>
          <w:tab w:val="left" w:pos="993"/>
        </w:tabs>
        <w:kinsoku w:val="0"/>
        <w:spacing w:before="120" w:after="120"/>
        <w:ind w:left="0" w:firstLine="851"/>
        <w:jc w:val="both"/>
        <w:rPr>
          <w:rFonts w:ascii="Arial" w:hAnsi="Arial" w:cs="Arial"/>
          <w:lang w:val="es-ES"/>
        </w:rPr>
      </w:pPr>
      <w:r w:rsidRPr="002A7757">
        <w:rPr>
          <w:rFonts w:ascii="Arial" w:hAnsi="Arial" w:cs="Arial"/>
          <w:lang w:val="es-ES"/>
        </w:rPr>
        <w:t>Promover campañas de prevención de la violencia juvenil, para garantizar la protección contra abusos sexuales, la libre manifestación de las ideas, el derecho a la propia identidad, la libertad y la seguridad personal.</w:t>
      </w:r>
    </w:p>
    <w:p w:rsidR="0067768D" w:rsidRDefault="002A7757" w:rsidP="002A7757">
      <w:pPr>
        <w:spacing w:before="240" w:after="240"/>
        <w:ind w:firstLine="709"/>
        <w:jc w:val="both"/>
        <w:rPr>
          <w:rFonts w:ascii="Arial" w:hAnsi="Arial" w:cs="Arial"/>
          <w:lang w:val="es-ES"/>
        </w:rPr>
      </w:pPr>
      <w:r w:rsidRPr="002A7757">
        <w:rPr>
          <w:rFonts w:ascii="Arial" w:hAnsi="Arial" w:cs="Arial"/>
          <w:b/>
          <w:lang w:val="es-ES"/>
        </w:rPr>
        <w:t>Artículo 26.</w:t>
      </w:r>
      <w:r w:rsidRPr="002A7757">
        <w:rPr>
          <w:rFonts w:ascii="Arial" w:hAnsi="Arial" w:cs="Arial"/>
          <w:lang w:val="es-ES"/>
        </w:rPr>
        <w:t xml:space="preserve">- Las autoridades estatales o municipales, en el ámbito de su competencia, llevarán a cabo, entre otras, las siguientes medidas positivas y compensatorias a favor de la igualdad de oportunidades para las personas mayores de sesenta años: </w:t>
      </w:r>
    </w:p>
    <w:p w:rsidR="002A7757" w:rsidRPr="002A7757" w:rsidRDefault="002A7757" w:rsidP="002E6A01">
      <w:pPr>
        <w:widowControl w:val="0"/>
        <w:numPr>
          <w:ilvl w:val="0"/>
          <w:numId w:val="30"/>
        </w:numPr>
        <w:tabs>
          <w:tab w:val="left" w:pos="993"/>
        </w:tabs>
        <w:kinsoku w:val="0"/>
        <w:spacing w:before="240" w:after="120"/>
        <w:ind w:left="0" w:firstLine="709"/>
        <w:jc w:val="both"/>
        <w:rPr>
          <w:rFonts w:ascii="Arial" w:hAnsi="Arial" w:cs="Arial"/>
          <w:lang w:val="es-ES"/>
        </w:rPr>
      </w:pPr>
      <w:r w:rsidRPr="002A7757">
        <w:rPr>
          <w:rFonts w:ascii="Arial" w:hAnsi="Arial" w:cs="Arial"/>
          <w:lang w:val="es-ES"/>
        </w:rPr>
        <w:t>Garantizar el acceso a los servicios de atención médica y seguridad social, según lo dispuesto en la normatividad en la materia;</w:t>
      </w:r>
    </w:p>
    <w:p w:rsidR="00E108A8" w:rsidRPr="00E108A8" w:rsidRDefault="00E108A8" w:rsidP="00E108A8">
      <w:pPr>
        <w:pStyle w:val="Prrafodelista"/>
        <w:widowControl w:val="0"/>
        <w:numPr>
          <w:ilvl w:val="0"/>
          <w:numId w:val="31"/>
        </w:numPr>
        <w:tabs>
          <w:tab w:val="left" w:pos="993"/>
        </w:tabs>
        <w:kinsoku w:val="0"/>
        <w:spacing w:before="120" w:after="120"/>
        <w:ind w:left="0" w:firstLine="709"/>
        <w:contextualSpacing w:val="0"/>
        <w:jc w:val="both"/>
        <w:rPr>
          <w:rFonts w:ascii="Arial" w:hAnsi="Arial" w:cs="Arial"/>
          <w:vanish/>
          <w:lang w:val="es-ES"/>
        </w:rPr>
      </w:pPr>
    </w:p>
    <w:p w:rsidR="002A7757" w:rsidRPr="002A7757" w:rsidRDefault="002A7757" w:rsidP="00E108A8">
      <w:pPr>
        <w:widowControl w:val="0"/>
        <w:numPr>
          <w:ilvl w:val="0"/>
          <w:numId w:val="31"/>
        </w:numPr>
        <w:tabs>
          <w:tab w:val="left" w:pos="1134"/>
        </w:tabs>
        <w:kinsoku w:val="0"/>
        <w:spacing w:before="120" w:after="120"/>
        <w:ind w:left="0" w:firstLine="709"/>
        <w:jc w:val="both"/>
        <w:rPr>
          <w:rFonts w:ascii="Arial" w:hAnsi="Arial" w:cs="Arial"/>
          <w:lang w:val="es-ES"/>
        </w:rPr>
      </w:pPr>
      <w:r w:rsidRPr="002A7757">
        <w:rPr>
          <w:rFonts w:ascii="Arial" w:hAnsi="Arial" w:cs="Arial"/>
          <w:lang w:val="es-ES"/>
        </w:rPr>
        <w:t>Procurar un nivel mínimo y decoroso de ingresos a través de programas, conforme a las reglas de operación que al efecto se establezcan:</w:t>
      </w:r>
    </w:p>
    <w:p w:rsidR="002A7757" w:rsidRPr="002A7757" w:rsidRDefault="002A7757" w:rsidP="002A7757">
      <w:pPr>
        <w:widowControl w:val="0"/>
        <w:numPr>
          <w:ilvl w:val="2"/>
          <w:numId w:val="11"/>
        </w:numPr>
        <w:tabs>
          <w:tab w:val="left" w:pos="993"/>
        </w:tabs>
        <w:kinsoku w:val="0"/>
        <w:spacing w:before="120" w:after="120"/>
        <w:ind w:left="0" w:firstLine="709"/>
        <w:jc w:val="both"/>
        <w:rPr>
          <w:rFonts w:ascii="Arial" w:hAnsi="Arial" w:cs="Arial"/>
          <w:lang w:val="es-ES"/>
        </w:rPr>
      </w:pPr>
      <w:r w:rsidRPr="002A7757">
        <w:rPr>
          <w:rFonts w:ascii="Arial" w:hAnsi="Arial" w:cs="Arial"/>
          <w:lang w:val="es-ES"/>
        </w:rPr>
        <w:t>De apoyo financiero directo y ayudas en especie y</w:t>
      </w:r>
    </w:p>
    <w:p w:rsidR="002A7757" w:rsidRPr="002A7757" w:rsidRDefault="002A7757" w:rsidP="00E108A8">
      <w:pPr>
        <w:widowControl w:val="0"/>
        <w:numPr>
          <w:ilvl w:val="2"/>
          <w:numId w:val="11"/>
        </w:numPr>
        <w:tabs>
          <w:tab w:val="left" w:pos="993"/>
        </w:tabs>
        <w:kinsoku w:val="0"/>
        <w:spacing w:before="120" w:after="240"/>
        <w:ind w:left="0" w:firstLine="709"/>
        <w:jc w:val="both"/>
        <w:rPr>
          <w:rFonts w:ascii="Arial" w:hAnsi="Arial" w:cs="Arial"/>
          <w:lang w:val="es-ES"/>
        </w:rPr>
      </w:pPr>
      <w:r w:rsidRPr="002A7757">
        <w:rPr>
          <w:rFonts w:ascii="Arial" w:hAnsi="Arial" w:cs="Arial"/>
          <w:lang w:val="es-ES"/>
        </w:rPr>
        <w:t>De capacitación para el trabajo y de fomento a la creación de empleos, y</w:t>
      </w:r>
    </w:p>
    <w:p w:rsidR="00E108A8" w:rsidRPr="00E108A8" w:rsidRDefault="00E108A8" w:rsidP="00E108A8">
      <w:pPr>
        <w:pStyle w:val="Prrafodelista"/>
        <w:widowControl w:val="0"/>
        <w:numPr>
          <w:ilvl w:val="0"/>
          <w:numId w:val="33"/>
        </w:numPr>
        <w:tabs>
          <w:tab w:val="left" w:pos="993"/>
        </w:tabs>
        <w:kinsoku w:val="0"/>
        <w:spacing w:before="120"/>
        <w:contextualSpacing w:val="0"/>
        <w:jc w:val="both"/>
        <w:rPr>
          <w:rFonts w:ascii="Arial" w:hAnsi="Arial" w:cs="Arial"/>
          <w:vanish/>
          <w:lang w:val="es-ES"/>
        </w:rPr>
      </w:pPr>
    </w:p>
    <w:p w:rsidR="00E108A8" w:rsidRPr="00E108A8" w:rsidRDefault="00E108A8" w:rsidP="00E108A8">
      <w:pPr>
        <w:pStyle w:val="Prrafodelista"/>
        <w:widowControl w:val="0"/>
        <w:numPr>
          <w:ilvl w:val="0"/>
          <w:numId w:val="33"/>
        </w:numPr>
        <w:tabs>
          <w:tab w:val="left" w:pos="993"/>
        </w:tabs>
        <w:kinsoku w:val="0"/>
        <w:spacing w:before="120"/>
        <w:contextualSpacing w:val="0"/>
        <w:jc w:val="both"/>
        <w:rPr>
          <w:rFonts w:ascii="Arial" w:hAnsi="Arial" w:cs="Arial"/>
          <w:vanish/>
          <w:lang w:val="es-ES"/>
        </w:rPr>
      </w:pPr>
    </w:p>
    <w:p w:rsidR="002A7757" w:rsidRDefault="002A7757" w:rsidP="00E108A8">
      <w:pPr>
        <w:widowControl w:val="0"/>
        <w:numPr>
          <w:ilvl w:val="0"/>
          <w:numId w:val="33"/>
        </w:numPr>
        <w:tabs>
          <w:tab w:val="left" w:pos="1134"/>
        </w:tabs>
        <w:kinsoku w:val="0"/>
        <w:spacing w:before="120"/>
        <w:ind w:left="0" w:firstLine="709"/>
        <w:jc w:val="both"/>
        <w:rPr>
          <w:rFonts w:ascii="Arial" w:hAnsi="Arial" w:cs="Arial"/>
          <w:lang w:val="es-ES"/>
        </w:rPr>
      </w:pPr>
      <w:r w:rsidRPr="002A7757">
        <w:rPr>
          <w:rFonts w:ascii="Arial" w:hAnsi="Arial" w:cs="Arial"/>
          <w:lang w:val="es-ES"/>
        </w:rPr>
        <w:t xml:space="preserve">Garantizar, conforme a la legislación aplicable, asesoría jurídica gratuita así </w:t>
      </w:r>
      <w:r w:rsidRPr="000450A1">
        <w:rPr>
          <w:rFonts w:ascii="Arial" w:hAnsi="Arial" w:cs="Arial"/>
          <w:lang w:val="es-ES"/>
        </w:rPr>
        <w:t>como</w:t>
      </w:r>
      <w:r w:rsidRPr="002A7757">
        <w:rPr>
          <w:rFonts w:ascii="Arial" w:hAnsi="Arial" w:cs="Arial"/>
          <w:lang w:val="es-ES"/>
        </w:rPr>
        <w:t xml:space="preserve"> la asistencia de un representante legal cuando el afectado lo requiera.</w:t>
      </w:r>
    </w:p>
    <w:p w:rsidR="000450A1" w:rsidRPr="000450A1" w:rsidRDefault="000450A1" w:rsidP="000450A1">
      <w:pPr>
        <w:widowControl w:val="0"/>
        <w:tabs>
          <w:tab w:val="left" w:pos="993"/>
        </w:tabs>
        <w:kinsoku w:val="0"/>
        <w:spacing w:after="120"/>
        <w:ind w:left="709"/>
        <w:jc w:val="right"/>
        <w:rPr>
          <w:rFonts w:ascii="Arial" w:hAnsi="Arial" w:cs="Arial"/>
          <w:i/>
          <w:sz w:val="18"/>
          <w:lang w:val="es-ES"/>
        </w:rPr>
      </w:pPr>
      <w:hyperlink w:anchor="ARTICULO26" w:history="1">
        <w:r w:rsidRPr="000450A1">
          <w:rPr>
            <w:rStyle w:val="Hipervnculo"/>
            <w:rFonts w:ascii="Arial" w:hAnsi="Arial" w:cs="Arial"/>
            <w:i/>
            <w:sz w:val="18"/>
            <w:lang w:val="es-ES"/>
          </w:rPr>
          <w:t>Artículo Reformado</w:t>
        </w:r>
      </w:hyperlink>
    </w:p>
    <w:p w:rsidR="002A7757" w:rsidRPr="002A7757" w:rsidRDefault="002A7757" w:rsidP="002A7757">
      <w:pPr>
        <w:spacing w:before="240" w:after="240"/>
        <w:ind w:firstLine="709"/>
        <w:jc w:val="both"/>
        <w:rPr>
          <w:rFonts w:ascii="Arial" w:hAnsi="Arial" w:cs="Arial"/>
          <w:lang w:val="es-ES"/>
        </w:rPr>
      </w:pPr>
      <w:r w:rsidRPr="002A7757">
        <w:rPr>
          <w:rFonts w:ascii="Arial" w:hAnsi="Arial" w:cs="Arial"/>
          <w:b/>
          <w:lang w:val="es-ES"/>
        </w:rPr>
        <w:t>Artículo 27.-</w:t>
      </w:r>
      <w:r w:rsidRPr="002A7757">
        <w:rPr>
          <w:rFonts w:ascii="Arial" w:hAnsi="Arial" w:cs="Arial"/>
          <w:lang w:val="es-ES"/>
        </w:rPr>
        <w:t xml:space="preserve"> Las autoridades estatales o municipales, en el ámbito de su competencia, llevarán a cabo, entre otras, las siguientes medidas positivas y compensatorias a favor de la igualdad de oportunidades para las personas con discapacidad:</w:t>
      </w:r>
    </w:p>
    <w:p w:rsidR="002A7757" w:rsidRPr="002A7757" w:rsidRDefault="002A7757" w:rsidP="002E6A01">
      <w:pPr>
        <w:widowControl w:val="0"/>
        <w:numPr>
          <w:ilvl w:val="0"/>
          <w:numId w:val="28"/>
        </w:numPr>
        <w:tabs>
          <w:tab w:val="left" w:pos="851"/>
          <w:tab w:val="left" w:pos="993"/>
        </w:tabs>
        <w:kinsoku w:val="0"/>
        <w:spacing w:before="120" w:after="120"/>
        <w:ind w:left="0" w:firstLine="709"/>
        <w:jc w:val="both"/>
        <w:rPr>
          <w:rFonts w:ascii="Arial" w:hAnsi="Arial" w:cs="Arial"/>
          <w:lang w:val="es-ES"/>
        </w:rPr>
      </w:pPr>
      <w:r w:rsidRPr="002A7757">
        <w:rPr>
          <w:rFonts w:ascii="Arial" w:hAnsi="Arial" w:cs="Arial"/>
          <w:lang w:val="es-ES"/>
        </w:rPr>
        <w:t>Promover un entorno que permita el libre acceso y desplazamiento;</w:t>
      </w:r>
    </w:p>
    <w:p w:rsidR="002A7757" w:rsidRPr="002A7757" w:rsidRDefault="002A7757" w:rsidP="002E6A01">
      <w:pPr>
        <w:widowControl w:val="0"/>
        <w:numPr>
          <w:ilvl w:val="0"/>
          <w:numId w:val="28"/>
        </w:numPr>
        <w:tabs>
          <w:tab w:val="left" w:pos="851"/>
          <w:tab w:val="left" w:pos="993"/>
        </w:tabs>
        <w:kinsoku w:val="0"/>
        <w:spacing w:before="120" w:after="120"/>
        <w:ind w:left="0" w:firstLine="709"/>
        <w:jc w:val="both"/>
        <w:rPr>
          <w:rFonts w:ascii="Arial" w:hAnsi="Arial" w:cs="Arial"/>
          <w:lang w:val="es-ES"/>
        </w:rPr>
      </w:pPr>
      <w:r w:rsidRPr="002A7757">
        <w:rPr>
          <w:rFonts w:ascii="Arial" w:hAnsi="Arial" w:cs="Arial"/>
          <w:lang w:val="es-ES"/>
        </w:rPr>
        <w:t>Procurar su incorporación, permanencia y participación en las actividades educativas regulares en todos los niveles;</w:t>
      </w:r>
    </w:p>
    <w:p w:rsidR="002A7757" w:rsidRPr="002A7757" w:rsidRDefault="002A7757" w:rsidP="002E6A01">
      <w:pPr>
        <w:widowControl w:val="0"/>
        <w:numPr>
          <w:ilvl w:val="0"/>
          <w:numId w:val="28"/>
        </w:numPr>
        <w:tabs>
          <w:tab w:val="left" w:pos="851"/>
          <w:tab w:val="left" w:pos="993"/>
        </w:tabs>
        <w:kinsoku w:val="0"/>
        <w:spacing w:before="120" w:after="120"/>
        <w:ind w:left="0" w:firstLine="709"/>
        <w:jc w:val="both"/>
        <w:rPr>
          <w:rFonts w:ascii="Arial" w:hAnsi="Arial" w:cs="Arial"/>
          <w:lang w:val="es-ES"/>
        </w:rPr>
      </w:pPr>
      <w:r w:rsidRPr="002A7757">
        <w:rPr>
          <w:rFonts w:ascii="Arial" w:hAnsi="Arial" w:cs="Arial"/>
          <w:lang w:val="es-ES"/>
        </w:rPr>
        <w:t>Promover el otorgamiento, en los niveles de educación obligatoria, de las ayudas técnicas necesarias para cada discapacidad;</w:t>
      </w:r>
    </w:p>
    <w:p w:rsidR="002A7757" w:rsidRPr="002A7757" w:rsidRDefault="002A7757" w:rsidP="002E6A01">
      <w:pPr>
        <w:widowControl w:val="0"/>
        <w:numPr>
          <w:ilvl w:val="0"/>
          <w:numId w:val="28"/>
        </w:numPr>
        <w:tabs>
          <w:tab w:val="left" w:pos="993"/>
          <w:tab w:val="left" w:pos="1134"/>
        </w:tabs>
        <w:kinsoku w:val="0"/>
        <w:spacing w:before="120" w:after="120"/>
        <w:ind w:left="0" w:firstLine="709"/>
        <w:jc w:val="both"/>
        <w:rPr>
          <w:rFonts w:ascii="Arial" w:hAnsi="Arial" w:cs="Arial"/>
          <w:lang w:val="es-ES"/>
        </w:rPr>
      </w:pPr>
      <w:r w:rsidRPr="002A7757">
        <w:rPr>
          <w:rFonts w:ascii="Arial" w:hAnsi="Arial" w:cs="Arial"/>
          <w:lang w:val="es-ES"/>
        </w:rPr>
        <w:t>Crear programas permanentes de capacitación para el empleo y fomento a la integración laboral;</w:t>
      </w:r>
    </w:p>
    <w:p w:rsidR="002A7757" w:rsidRPr="002A7757" w:rsidRDefault="002A7757" w:rsidP="002E6A01">
      <w:pPr>
        <w:widowControl w:val="0"/>
        <w:numPr>
          <w:ilvl w:val="0"/>
          <w:numId w:val="28"/>
        </w:numPr>
        <w:tabs>
          <w:tab w:val="left" w:pos="993"/>
          <w:tab w:val="left" w:pos="1134"/>
        </w:tabs>
        <w:kinsoku w:val="0"/>
        <w:spacing w:before="120" w:after="120"/>
        <w:ind w:left="0" w:firstLine="709"/>
        <w:jc w:val="both"/>
        <w:rPr>
          <w:rFonts w:ascii="Arial" w:hAnsi="Arial" w:cs="Arial"/>
          <w:lang w:val="es-ES"/>
        </w:rPr>
      </w:pPr>
      <w:r w:rsidRPr="002A7757">
        <w:rPr>
          <w:rFonts w:ascii="Arial" w:hAnsi="Arial" w:cs="Arial"/>
          <w:lang w:val="es-ES"/>
        </w:rPr>
        <w:t>Crear espacios de recreación adecuados;</w:t>
      </w:r>
    </w:p>
    <w:p w:rsidR="002A7757" w:rsidRPr="002A7757" w:rsidRDefault="002A7757" w:rsidP="002E6A01">
      <w:pPr>
        <w:widowControl w:val="0"/>
        <w:numPr>
          <w:ilvl w:val="0"/>
          <w:numId w:val="28"/>
        </w:numPr>
        <w:tabs>
          <w:tab w:val="left" w:pos="993"/>
          <w:tab w:val="left" w:pos="1134"/>
        </w:tabs>
        <w:kinsoku w:val="0"/>
        <w:spacing w:before="120" w:after="120"/>
        <w:ind w:left="0" w:firstLine="709"/>
        <w:jc w:val="both"/>
        <w:rPr>
          <w:rFonts w:ascii="Arial" w:hAnsi="Arial" w:cs="Arial"/>
          <w:lang w:val="es-ES"/>
        </w:rPr>
      </w:pPr>
      <w:r w:rsidRPr="002A7757">
        <w:rPr>
          <w:rFonts w:ascii="Arial" w:hAnsi="Arial" w:cs="Arial"/>
          <w:lang w:val="es-ES"/>
        </w:rPr>
        <w:t>Procurar la accesibilidad en los medios de transporte público de uso general;</w:t>
      </w:r>
    </w:p>
    <w:p w:rsidR="002A7757" w:rsidRPr="002A7757" w:rsidRDefault="002A7757" w:rsidP="002E6A01">
      <w:pPr>
        <w:widowControl w:val="0"/>
        <w:numPr>
          <w:ilvl w:val="0"/>
          <w:numId w:val="28"/>
        </w:numPr>
        <w:tabs>
          <w:tab w:val="left" w:pos="993"/>
          <w:tab w:val="left" w:pos="1134"/>
        </w:tabs>
        <w:kinsoku w:val="0"/>
        <w:spacing w:before="120" w:after="120"/>
        <w:ind w:left="0" w:firstLine="709"/>
        <w:jc w:val="both"/>
        <w:rPr>
          <w:rFonts w:ascii="Arial" w:hAnsi="Arial" w:cs="Arial"/>
          <w:lang w:val="es-ES"/>
        </w:rPr>
      </w:pPr>
      <w:r w:rsidRPr="002A7757">
        <w:rPr>
          <w:rFonts w:ascii="Arial" w:hAnsi="Arial" w:cs="Arial"/>
          <w:lang w:val="es-ES"/>
        </w:rPr>
        <w:t>Promover que todos los espacios e inmuebles públicos o que presten servicios al público, tengan las adecuaciones físicas y de señalización para su acceso, libre desplazamiento y uso;</w:t>
      </w:r>
    </w:p>
    <w:p w:rsidR="002A7757" w:rsidRPr="002A7757" w:rsidRDefault="002A7757" w:rsidP="002E6A01">
      <w:pPr>
        <w:widowControl w:val="0"/>
        <w:numPr>
          <w:ilvl w:val="0"/>
          <w:numId w:val="28"/>
        </w:numPr>
        <w:tabs>
          <w:tab w:val="left" w:pos="851"/>
          <w:tab w:val="left" w:pos="1276"/>
        </w:tabs>
        <w:kinsoku w:val="0"/>
        <w:spacing w:before="120" w:after="120"/>
        <w:ind w:left="0" w:firstLine="709"/>
        <w:jc w:val="both"/>
        <w:rPr>
          <w:rFonts w:ascii="Arial" w:hAnsi="Arial" w:cs="Arial"/>
          <w:lang w:val="es-ES"/>
        </w:rPr>
      </w:pPr>
      <w:r w:rsidRPr="002A7757">
        <w:rPr>
          <w:rFonts w:ascii="Arial" w:hAnsi="Arial" w:cs="Arial"/>
          <w:lang w:val="es-ES"/>
        </w:rPr>
        <w:t>Procurar que las vías generales de comunicación cuenten con señalamientos adecuados para permitirles el libre tránsito;</w:t>
      </w:r>
    </w:p>
    <w:p w:rsidR="002A7757" w:rsidRPr="002A7757" w:rsidRDefault="002A7757" w:rsidP="002E6A01">
      <w:pPr>
        <w:widowControl w:val="0"/>
        <w:numPr>
          <w:ilvl w:val="0"/>
          <w:numId w:val="28"/>
        </w:numPr>
        <w:tabs>
          <w:tab w:val="left" w:pos="993"/>
          <w:tab w:val="left" w:pos="1134"/>
        </w:tabs>
        <w:kinsoku w:val="0"/>
        <w:spacing w:before="120" w:after="120"/>
        <w:ind w:left="0" w:firstLine="709"/>
        <w:jc w:val="both"/>
        <w:rPr>
          <w:rFonts w:ascii="Arial" w:hAnsi="Arial" w:cs="Arial"/>
          <w:lang w:val="es-ES"/>
        </w:rPr>
      </w:pPr>
      <w:r w:rsidRPr="002A7757">
        <w:rPr>
          <w:rFonts w:ascii="Arial" w:hAnsi="Arial" w:cs="Arial"/>
          <w:lang w:val="es-ES"/>
        </w:rPr>
        <w:t>Informar y asesorar a los profesionales de la construcción acerca de los requisitos para facilitar el acceso y uso de inmuebles, y</w:t>
      </w:r>
    </w:p>
    <w:p w:rsidR="002A7757" w:rsidRPr="002A7757" w:rsidRDefault="002A7757" w:rsidP="002E6A01">
      <w:pPr>
        <w:widowControl w:val="0"/>
        <w:numPr>
          <w:ilvl w:val="0"/>
          <w:numId w:val="28"/>
        </w:numPr>
        <w:tabs>
          <w:tab w:val="left" w:pos="851"/>
          <w:tab w:val="left" w:pos="993"/>
        </w:tabs>
        <w:kinsoku w:val="0"/>
        <w:spacing w:before="120" w:after="120"/>
        <w:ind w:left="0" w:firstLine="709"/>
        <w:jc w:val="both"/>
        <w:rPr>
          <w:rFonts w:ascii="Arial" w:hAnsi="Arial" w:cs="Arial"/>
          <w:lang w:val="es-ES"/>
        </w:rPr>
      </w:pPr>
      <w:r w:rsidRPr="002A7757">
        <w:rPr>
          <w:rFonts w:ascii="Arial" w:hAnsi="Arial" w:cs="Arial"/>
          <w:lang w:val="es-ES"/>
        </w:rPr>
        <w:t>Promover que en las unidades del sistema nacional de salud y de seguridad social reciban regularmente el tratamiento y medicamentos necesarios para mantener y aumentar su capacidad funcional y su calidad de vida.</w:t>
      </w:r>
    </w:p>
    <w:p w:rsidR="002A7757" w:rsidRPr="002A7757" w:rsidRDefault="002A7757" w:rsidP="002A7757">
      <w:pPr>
        <w:spacing w:before="240" w:after="240"/>
        <w:ind w:firstLine="709"/>
        <w:jc w:val="both"/>
        <w:rPr>
          <w:rFonts w:ascii="Arial" w:hAnsi="Arial" w:cs="Arial"/>
          <w:lang w:val="es-ES"/>
        </w:rPr>
      </w:pPr>
      <w:r w:rsidRPr="002A7757">
        <w:rPr>
          <w:rFonts w:ascii="Arial" w:hAnsi="Arial" w:cs="Arial"/>
          <w:b/>
          <w:lang w:val="es-ES"/>
        </w:rPr>
        <w:t>Artículo 28.-</w:t>
      </w:r>
      <w:r w:rsidRPr="002A7757">
        <w:rPr>
          <w:rFonts w:ascii="Arial" w:hAnsi="Arial" w:cs="Arial"/>
          <w:lang w:val="es-ES"/>
        </w:rPr>
        <w:t xml:space="preserve"> Las autoridades estatales o municipales, en el ámbito de su competencia, llevarán a cabo, entre otras, las siguientes medidas positivas y compensatorias a favor de la igualdad de oportunidades para la población indígena:</w:t>
      </w:r>
    </w:p>
    <w:p w:rsidR="002A7757" w:rsidRPr="002A7757" w:rsidRDefault="002A7757" w:rsidP="002E6A01">
      <w:pPr>
        <w:widowControl w:val="0"/>
        <w:numPr>
          <w:ilvl w:val="0"/>
          <w:numId w:val="29"/>
        </w:numPr>
        <w:tabs>
          <w:tab w:val="left" w:pos="993"/>
        </w:tabs>
        <w:kinsoku w:val="0"/>
        <w:spacing w:before="160" w:after="160"/>
        <w:ind w:left="0" w:firstLine="709"/>
        <w:jc w:val="both"/>
        <w:rPr>
          <w:rFonts w:ascii="Arial" w:hAnsi="Arial" w:cs="Arial"/>
          <w:lang w:val="es-ES"/>
        </w:rPr>
      </w:pPr>
      <w:r w:rsidRPr="002A7757">
        <w:rPr>
          <w:rFonts w:ascii="Arial" w:hAnsi="Arial" w:cs="Arial"/>
          <w:lang w:val="es-ES"/>
        </w:rPr>
        <w:t>Crear programas permanentes de capacitación y actualización para los funcionarios públicos sobre la diversidad cultural;</w:t>
      </w:r>
    </w:p>
    <w:p w:rsidR="002A7757" w:rsidRPr="002A7757" w:rsidRDefault="002A7757" w:rsidP="002E6A01">
      <w:pPr>
        <w:widowControl w:val="0"/>
        <w:numPr>
          <w:ilvl w:val="0"/>
          <w:numId w:val="29"/>
        </w:numPr>
        <w:tabs>
          <w:tab w:val="left" w:pos="993"/>
        </w:tabs>
        <w:kinsoku w:val="0"/>
        <w:spacing w:before="160" w:after="160"/>
        <w:ind w:left="0" w:firstLine="709"/>
        <w:jc w:val="both"/>
        <w:rPr>
          <w:rFonts w:ascii="Arial" w:hAnsi="Arial" w:cs="Arial"/>
          <w:lang w:val="es-ES"/>
        </w:rPr>
      </w:pPr>
      <w:r w:rsidRPr="002A7757">
        <w:rPr>
          <w:rFonts w:ascii="Arial" w:hAnsi="Arial" w:cs="Arial"/>
          <w:lang w:val="es-ES"/>
        </w:rPr>
        <w:t>Emprender campañas permanentes de información en los medios de comunicación que promuevan el respeto a las culturas indígenas en el marco de los derechos humanos y las garantías individuales;</w:t>
      </w:r>
    </w:p>
    <w:p w:rsidR="002A7757" w:rsidRPr="002A7757" w:rsidRDefault="002A7757" w:rsidP="002E6A01">
      <w:pPr>
        <w:widowControl w:val="0"/>
        <w:numPr>
          <w:ilvl w:val="0"/>
          <w:numId w:val="29"/>
        </w:numPr>
        <w:tabs>
          <w:tab w:val="left" w:pos="993"/>
        </w:tabs>
        <w:kinsoku w:val="0"/>
        <w:spacing w:before="160" w:after="160"/>
        <w:ind w:left="0" w:firstLine="709"/>
        <w:jc w:val="both"/>
        <w:rPr>
          <w:rFonts w:ascii="Arial" w:hAnsi="Arial" w:cs="Arial"/>
          <w:lang w:val="es-ES"/>
        </w:rPr>
      </w:pPr>
      <w:r w:rsidRPr="002A7757">
        <w:rPr>
          <w:rFonts w:ascii="Arial" w:hAnsi="Arial" w:cs="Arial"/>
          <w:lang w:val="es-ES"/>
        </w:rPr>
        <w:t>En el marco de las leyes aplicables, cuando se fijen sanciones penales a indígenas, procurar que tratándose de penas alternativas, se imponga aquella distinta a la privativa de la libertad, así como promover la aplicación de sustitutivos penales y beneficios de pre liberación, de conformidad con las normas aplicables.</w:t>
      </w:r>
    </w:p>
    <w:p w:rsidR="002A7757" w:rsidRPr="002A7757" w:rsidRDefault="002A7757" w:rsidP="002E6A01">
      <w:pPr>
        <w:widowControl w:val="0"/>
        <w:numPr>
          <w:ilvl w:val="0"/>
          <w:numId w:val="29"/>
        </w:numPr>
        <w:tabs>
          <w:tab w:val="left" w:pos="1134"/>
        </w:tabs>
        <w:kinsoku w:val="0"/>
        <w:spacing w:before="160" w:after="160"/>
        <w:ind w:left="0" w:firstLine="709"/>
        <w:jc w:val="both"/>
        <w:rPr>
          <w:rFonts w:ascii="Arial" w:hAnsi="Arial" w:cs="Arial"/>
          <w:lang w:val="es-ES"/>
        </w:rPr>
      </w:pPr>
      <w:r w:rsidRPr="002A7757">
        <w:rPr>
          <w:rFonts w:ascii="Arial" w:hAnsi="Arial" w:cs="Arial"/>
          <w:lang w:val="es-ES"/>
        </w:rPr>
        <w:t>Garantizar que en todos los juicios y procedimientos en que sean parte, individual o colectivamente, se tomen en cuenta sus costumbres y especificidades culturales, respetando los preceptos de la Constitución, y</w:t>
      </w:r>
    </w:p>
    <w:p w:rsidR="002A7757" w:rsidRPr="002A7757" w:rsidRDefault="002A7757" w:rsidP="002E6A01">
      <w:pPr>
        <w:widowControl w:val="0"/>
        <w:numPr>
          <w:ilvl w:val="0"/>
          <w:numId w:val="29"/>
        </w:numPr>
        <w:tabs>
          <w:tab w:val="left" w:pos="993"/>
        </w:tabs>
        <w:kinsoku w:val="0"/>
        <w:spacing w:before="160" w:after="160"/>
        <w:ind w:left="0" w:firstLine="709"/>
        <w:jc w:val="both"/>
        <w:rPr>
          <w:rFonts w:ascii="Arial" w:hAnsi="Arial" w:cs="Arial"/>
          <w:lang w:val="es-ES"/>
        </w:rPr>
      </w:pPr>
      <w:r w:rsidRPr="002A7757">
        <w:rPr>
          <w:rFonts w:ascii="Arial" w:hAnsi="Arial" w:cs="Arial"/>
          <w:lang w:val="es-ES"/>
        </w:rPr>
        <w:t>Garantizar, a lo largo de cualquier proceso legal, el derecho a ser asistidos, si así lo solicitan, por intérpretes y defensores que tengan conocimiento de su lengua.</w:t>
      </w:r>
    </w:p>
    <w:p w:rsidR="002A7757" w:rsidRPr="002A7757" w:rsidRDefault="002A7757" w:rsidP="002A7757">
      <w:pPr>
        <w:spacing w:before="240" w:after="240"/>
        <w:ind w:firstLine="709"/>
        <w:jc w:val="both"/>
        <w:rPr>
          <w:rFonts w:ascii="Arial" w:hAnsi="Arial" w:cs="Arial"/>
          <w:lang w:val="es-ES"/>
        </w:rPr>
      </w:pPr>
      <w:r w:rsidRPr="002A7757">
        <w:rPr>
          <w:rFonts w:ascii="Arial" w:hAnsi="Arial" w:cs="Arial"/>
          <w:b/>
          <w:lang w:val="es-ES"/>
        </w:rPr>
        <w:t>Artículo 29.-</w:t>
      </w:r>
      <w:r w:rsidRPr="002A7757">
        <w:rPr>
          <w:rFonts w:ascii="Arial" w:hAnsi="Arial" w:cs="Arial"/>
          <w:lang w:val="es-ES"/>
        </w:rPr>
        <w:t xml:space="preserve"> Las autoridades estatales o municipales, en el ámbito de su competencia, llevarán a cabo, entre otras, las siguientes medidas positivas y compensatorias a favor de la igualdad de oportunidades para las personas migrantes:</w:t>
      </w:r>
    </w:p>
    <w:p w:rsidR="002A7757" w:rsidRPr="002A7757" w:rsidRDefault="002A7757" w:rsidP="002E6A01">
      <w:pPr>
        <w:widowControl w:val="0"/>
        <w:numPr>
          <w:ilvl w:val="0"/>
          <w:numId w:val="23"/>
        </w:numPr>
        <w:tabs>
          <w:tab w:val="left" w:pos="993"/>
        </w:tabs>
        <w:kinsoku w:val="0"/>
        <w:spacing w:before="160" w:after="160"/>
        <w:ind w:left="0" w:firstLine="709"/>
        <w:jc w:val="both"/>
        <w:rPr>
          <w:rFonts w:ascii="Arial" w:hAnsi="Arial" w:cs="Arial"/>
          <w:lang w:val="es-ES"/>
        </w:rPr>
      </w:pPr>
      <w:r w:rsidRPr="002A7757">
        <w:rPr>
          <w:rFonts w:ascii="Arial" w:hAnsi="Arial" w:cs="Arial"/>
          <w:lang w:val="es-ES"/>
        </w:rPr>
        <w:t>Revisar y en su caso corregir las prácticas de las y los funcionados públicos que prestan la atención a las personas migrantes, refugiadas y solicitantes de asilo, que pueden consistir en un trato indigno o en la petición de documentos de identificación diferentes al pasaporte y la forma migratoria a fin de prevenir y eliminar conductas discriminatorias y la limitación o negación al acceso a los programas y servicios;</w:t>
      </w:r>
    </w:p>
    <w:p w:rsidR="002A7757" w:rsidRPr="002A7757" w:rsidRDefault="002A7757" w:rsidP="002E6A01">
      <w:pPr>
        <w:widowControl w:val="0"/>
        <w:numPr>
          <w:ilvl w:val="0"/>
          <w:numId w:val="23"/>
        </w:numPr>
        <w:tabs>
          <w:tab w:val="left" w:pos="993"/>
        </w:tabs>
        <w:kinsoku w:val="0"/>
        <w:spacing w:before="160" w:after="160"/>
        <w:ind w:left="0" w:firstLine="709"/>
        <w:jc w:val="both"/>
        <w:rPr>
          <w:rFonts w:ascii="Arial" w:hAnsi="Arial" w:cs="Arial"/>
          <w:lang w:val="es-ES"/>
        </w:rPr>
      </w:pPr>
      <w:r w:rsidRPr="002A7757">
        <w:rPr>
          <w:rFonts w:ascii="Arial" w:hAnsi="Arial" w:cs="Arial"/>
          <w:lang w:val="es-ES"/>
        </w:rPr>
        <w:t>Diseñar, implementar y evaluar tanto el programa como las campañas de difusión para la prevención y atención relacionadas con la trata de personas y la explotación sexual que sufran las personas migrantes;</w:t>
      </w:r>
    </w:p>
    <w:p w:rsidR="002A7757" w:rsidRPr="002A7757" w:rsidRDefault="002A7757" w:rsidP="002A7757">
      <w:pPr>
        <w:jc w:val="center"/>
        <w:rPr>
          <w:rFonts w:ascii="Arial" w:hAnsi="Arial" w:cs="Arial"/>
          <w:b/>
          <w:lang w:val="es-ES"/>
        </w:rPr>
      </w:pPr>
      <w:r w:rsidRPr="002A7757">
        <w:rPr>
          <w:rFonts w:ascii="Arial" w:hAnsi="Arial" w:cs="Arial"/>
          <w:b/>
          <w:lang w:val="es-ES"/>
        </w:rPr>
        <w:t>CAPÍTULO QUINTO</w:t>
      </w:r>
    </w:p>
    <w:p w:rsidR="002A7757" w:rsidRDefault="002A7757" w:rsidP="002A7757">
      <w:pPr>
        <w:jc w:val="center"/>
        <w:rPr>
          <w:rFonts w:ascii="Arial" w:hAnsi="Arial" w:cs="Arial"/>
          <w:b/>
        </w:rPr>
      </w:pPr>
      <w:r w:rsidRPr="002A7757">
        <w:rPr>
          <w:rFonts w:ascii="Arial" w:hAnsi="Arial" w:cs="Arial"/>
          <w:b/>
        </w:rPr>
        <w:t>DE LA COMISIÓN ESTATAL DE LOS DERECHOS HUMANOS</w:t>
      </w:r>
      <w:r w:rsidR="004E47BD">
        <w:rPr>
          <w:rFonts w:ascii="Arial" w:hAnsi="Arial" w:cs="Arial"/>
          <w:b/>
        </w:rPr>
        <w:t xml:space="preserve"> DE BAJA CALIFORNIA</w:t>
      </w:r>
    </w:p>
    <w:p w:rsidR="0067768D" w:rsidRPr="002A7757" w:rsidRDefault="004E47BD" w:rsidP="0067768D">
      <w:pPr>
        <w:spacing w:after="240"/>
        <w:jc w:val="right"/>
        <w:rPr>
          <w:rFonts w:ascii="Arial" w:hAnsi="Arial" w:cs="Arial"/>
          <w:i/>
          <w:sz w:val="18"/>
          <w:lang w:val="es-ES"/>
        </w:rPr>
      </w:pPr>
      <w:hyperlink w:anchor="CAPITULO5COMISIÓNDERECHOSHUMANOS" w:history="1">
        <w:r w:rsidR="0067768D" w:rsidRPr="004E47BD">
          <w:rPr>
            <w:rStyle w:val="Hipervnculo"/>
            <w:rFonts w:ascii="Arial" w:hAnsi="Arial" w:cs="Arial"/>
            <w:i/>
            <w:sz w:val="18"/>
          </w:rPr>
          <w:t>Denominación Modificada</w:t>
        </w:r>
      </w:hyperlink>
    </w:p>
    <w:p w:rsidR="002A7757" w:rsidRDefault="002A7757" w:rsidP="0067768D">
      <w:pPr>
        <w:spacing w:before="120"/>
        <w:ind w:firstLine="709"/>
        <w:jc w:val="both"/>
        <w:rPr>
          <w:rFonts w:ascii="Arial" w:hAnsi="Arial" w:cs="Arial"/>
        </w:rPr>
      </w:pPr>
      <w:r w:rsidRPr="002A7757">
        <w:rPr>
          <w:rFonts w:ascii="Arial" w:hAnsi="Arial" w:cs="Arial"/>
          <w:b/>
          <w:lang w:val="es-ES"/>
        </w:rPr>
        <w:t>Artículo 30.-</w:t>
      </w:r>
      <w:r w:rsidRPr="002A7757">
        <w:rPr>
          <w:rFonts w:ascii="Arial" w:hAnsi="Arial" w:cs="Arial"/>
          <w:lang w:val="es-ES"/>
        </w:rPr>
        <w:t xml:space="preserve"> </w:t>
      </w:r>
      <w:r w:rsidRPr="002A7757">
        <w:rPr>
          <w:rFonts w:ascii="Arial" w:hAnsi="Arial" w:cs="Arial"/>
        </w:rPr>
        <w:t>Corresponde a la Comisión Estatal de los Derechos Humanos</w:t>
      </w:r>
      <w:r w:rsidR="004E47BD">
        <w:rPr>
          <w:rFonts w:ascii="Arial" w:hAnsi="Arial" w:cs="Arial"/>
        </w:rPr>
        <w:t xml:space="preserve"> de Baja California,</w:t>
      </w:r>
      <w:r w:rsidRPr="002A7757">
        <w:rPr>
          <w:rFonts w:ascii="Arial" w:hAnsi="Arial" w:cs="Arial"/>
        </w:rPr>
        <w:t xml:space="preserve"> prevenir toda forma de discriminación e intolerancia y promover las políticas públicas para la igualdad de oportunidades y de trato a favor de todas las personas.</w:t>
      </w:r>
    </w:p>
    <w:p w:rsidR="0067768D" w:rsidRPr="002A7757" w:rsidRDefault="0067768D" w:rsidP="0067768D">
      <w:pPr>
        <w:spacing w:after="120"/>
        <w:ind w:firstLine="709"/>
        <w:jc w:val="right"/>
        <w:rPr>
          <w:rFonts w:ascii="Arial" w:hAnsi="Arial" w:cs="Arial"/>
          <w:i/>
          <w:sz w:val="18"/>
        </w:rPr>
      </w:pPr>
      <w:hyperlink w:anchor="ARTICULO31" w:history="1">
        <w:r w:rsidRPr="0067768D">
          <w:rPr>
            <w:rStyle w:val="Hipervnculo"/>
            <w:rFonts w:ascii="Arial" w:hAnsi="Arial" w:cs="Arial"/>
            <w:i/>
            <w:sz w:val="18"/>
          </w:rPr>
          <w:t>Párrafo Reformado</w:t>
        </w:r>
      </w:hyperlink>
    </w:p>
    <w:p w:rsidR="002A7757" w:rsidRDefault="002A7757" w:rsidP="0067768D">
      <w:pPr>
        <w:spacing w:before="120"/>
        <w:ind w:firstLine="709"/>
        <w:jc w:val="both"/>
        <w:rPr>
          <w:rFonts w:ascii="Arial" w:hAnsi="Arial" w:cs="Arial"/>
        </w:rPr>
      </w:pPr>
      <w:r w:rsidRPr="002A7757">
        <w:rPr>
          <w:rFonts w:ascii="Arial" w:hAnsi="Arial" w:cs="Arial"/>
        </w:rPr>
        <w:t>Los procedimientos para el cumplimiento de la presente ley se ceñirán a los establecidos para la actuación de la Comisión Estatal de los Derechos Humanos</w:t>
      </w:r>
      <w:r w:rsidR="004E47BD">
        <w:rPr>
          <w:rFonts w:ascii="Arial" w:hAnsi="Arial" w:cs="Arial"/>
        </w:rPr>
        <w:t xml:space="preserve"> de Baja California</w:t>
      </w:r>
      <w:r w:rsidRPr="002A7757">
        <w:rPr>
          <w:rFonts w:ascii="Arial" w:hAnsi="Arial" w:cs="Arial"/>
        </w:rPr>
        <w:t>, en el ordenamiento que la rige.</w:t>
      </w:r>
    </w:p>
    <w:p w:rsidR="0067768D" w:rsidRPr="002A7757" w:rsidRDefault="0067768D" w:rsidP="0067768D">
      <w:pPr>
        <w:spacing w:after="120"/>
        <w:ind w:firstLine="709"/>
        <w:jc w:val="right"/>
        <w:rPr>
          <w:rFonts w:ascii="Arial" w:hAnsi="Arial" w:cs="Arial"/>
          <w:i/>
          <w:sz w:val="18"/>
        </w:rPr>
      </w:pPr>
      <w:hyperlink w:anchor="ARTICULO31" w:history="1">
        <w:r w:rsidRPr="0067768D">
          <w:rPr>
            <w:rStyle w:val="Hipervnculo"/>
            <w:rFonts w:ascii="Arial" w:hAnsi="Arial" w:cs="Arial"/>
            <w:i/>
            <w:sz w:val="18"/>
          </w:rPr>
          <w:t>Párrafo Reformado</w:t>
        </w:r>
      </w:hyperlink>
    </w:p>
    <w:p w:rsidR="002A7757" w:rsidRDefault="002A7757" w:rsidP="0067768D">
      <w:pPr>
        <w:spacing w:before="120"/>
        <w:ind w:firstLine="709"/>
        <w:jc w:val="both"/>
        <w:rPr>
          <w:rFonts w:ascii="Arial" w:hAnsi="Arial" w:cs="Arial"/>
        </w:rPr>
      </w:pPr>
      <w:r w:rsidRPr="002A7757">
        <w:rPr>
          <w:rFonts w:ascii="Arial" w:hAnsi="Arial" w:cs="Arial"/>
        </w:rPr>
        <w:t>Compete a la Comisión Estatal de los Derechos Humanos</w:t>
      </w:r>
      <w:r w:rsidR="004E47BD">
        <w:rPr>
          <w:rFonts w:ascii="Arial" w:hAnsi="Arial" w:cs="Arial"/>
        </w:rPr>
        <w:t xml:space="preserve"> de Baja California,</w:t>
      </w:r>
      <w:r w:rsidRPr="002A7757">
        <w:rPr>
          <w:rFonts w:ascii="Arial" w:hAnsi="Arial" w:cs="Arial"/>
        </w:rPr>
        <w:t xml:space="preserve"> integrar y resolver los expedientes de queja o denuncias sobre la materia, con base en sus atribuciones, principios y procedimientos, proporcionando además, la asesoría necesaria y suficiente y los medios idóneos para hacer prevalecer el respeto a los derechos y libertades consagrados en la Constitución Política de los Estados Unidos Mexicanos.</w:t>
      </w:r>
    </w:p>
    <w:p w:rsidR="0067768D" w:rsidRPr="002A7757" w:rsidRDefault="0067768D" w:rsidP="0067768D">
      <w:pPr>
        <w:spacing w:after="120"/>
        <w:ind w:firstLine="709"/>
        <w:jc w:val="right"/>
        <w:rPr>
          <w:rFonts w:ascii="Arial" w:hAnsi="Arial" w:cs="Arial"/>
          <w:i/>
          <w:sz w:val="18"/>
        </w:rPr>
      </w:pPr>
      <w:hyperlink w:anchor="ARTICULO31" w:history="1">
        <w:r w:rsidRPr="0067768D">
          <w:rPr>
            <w:rStyle w:val="Hipervnculo"/>
            <w:rFonts w:ascii="Arial" w:hAnsi="Arial" w:cs="Arial"/>
            <w:i/>
            <w:sz w:val="18"/>
          </w:rPr>
          <w:t>Párrafo Reformado</w:t>
        </w:r>
      </w:hyperlink>
    </w:p>
    <w:p w:rsidR="002A7757" w:rsidRDefault="002A7757" w:rsidP="0067768D">
      <w:pPr>
        <w:spacing w:before="120"/>
        <w:ind w:firstLine="709"/>
        <w:jc w:val="both"/>
        <w:rPr>
          <w:rFonts w:ascii="Arial" w:hAnsi="Arial" w:cs="Arial"/>
        </w:rPr>
      </w:pPr>
      <w:r w:rsidRPr="002A7757">
        <w:rPr>
          <w:rFonts w:ascii="Arial" w:hAnsi="Arial" w:cs="Arial"/>
        </w:rPr>
        <w:t>En caso de que las conductas o prácticas discriminatorias sean imputables a los particulares, personas físicas o morales, la Comisión</w:t>
      </w:r>
      <w:r w:rsidR="004E47BD">
        <w:rPr>
          <w:rFonts w:ascii="Arial" w:hAnsi="Arial" w:cs="Arial"/>
        </w:rPr>
        <w:t xml:space="preserve"> Estatal de los Derechos Humanos,</w:t>
      </w:r>
      <w:r w:rsidRPr="002A7757">
        <w:rPr>
          <w:rFonts w:ascii="Arial" w:hAnsi="Arial" w:cs="Arial"/>
        </w:rPr>
        <w:t xml:space="preserve"> desplegará su procedimiento de investigación y atención de quejas, con el señalamiento de que el presente ordenamiento es obligatorio para toda persona y no sólo para los órganos públicos, autoridades o servidores públicos. Al efecto, la Comisión</w:t>
      </w:r>
      <w:r w:rsidR="004E47BD">
        <w:rPr>
          <w:rFonts w:ascii="Arial" w:hAnsi="Arial" w:cs="Arial"/>
        </w:rPr>
        <w:t xml:space="preserve"> Estatal de los Derechos Humanos de Baja California,</w:t>
      </w:r>
      <w:r w:rsidRPr="002A7757">
        <w:rPr>
          <w:rFonts w:ascii="Arial" w:hAnsi="Arial" w:cs="Arial"/>
        </w:rPr>
        <w:t xml:space="preserve"> podrá concluir el procedimiento con la formulación de la recomendación procedente.</w:t>
      </w:r>
    </w:p>
    <w:p w:rsidR="0067768D" w:rsidRDefault="0067768D" w:rsidP="00A378DC">
      <w:pPr>
        <w:ind w:firstLine="709"/>
        <w:jc w:val="right"/>
        <w:rPr>
          <w:rFonts w:ascii="Arial" w:hAnsi="Arial" w:cs="Arial"/>
          <w:i/>
          <w:sz w:val="18"/>
        </w:rPr>
      </w:pPr>
      <w:hyperlink w:anchor="ARTICULO31" w:history="1">
        <w:r w:rsidRPr="0067768D">
          <w:rPr>
            <w:rStyle w:val="Hipervnculo"/>
            <w:rFonts w:ascii="Arial" w:hAnsi="Arial" w:cs="Arial"/>
            <w:i/>
            <w:sz w:val="18"/>
          </w:rPr>
          <w:t>Párrafo Reformado</w:t>
        </w:r>
      </w:hyperlink>
    </w:p>
    <w:p w:rsidR="00A378DC" w:rsidRPr="002A7757" w:rsidRDefault="00A378DC" w:rsidP="00A378DC">
      <w:pPr>
        <w:spacing w:after="120"/>
        <w:ind w:firstLine="709"/>
        <w:jc w:val="right"/>
        <w:rPr>
          <w:rFonts w:ascii="Arial" w:hAnsi="Arial" w:cs="Arial"/>
          <w:i/>
          <w:sz w:val="18"/>
        </w:rPr>
      </w:pPr>
      <w:hyperlink w:anchor="ARTICULO31" w:history="1">
        <w:r>
          <w:rPr>
            <w:rStyle w:val="Hipervnculo"/>
            <w:rFonts w:ascii="Arial" w:hAnsi="Arial" w:cs="Arial"/>
            <w:i/>
            <w:sz w:val="18"/>
          </w:rPr>
          <w:t>Artículo</w:t>
        </w:r>
        <w:r w:rsidRPr="0067768D">
          <w:rPr>
            <w:rStyle w:val="Hipervnculo"/>
            <w:rFonts w:ascii="Arial" w:hAnsi="Arial" w:cs="Arial"/>
            <w:i/>
            <w:sz w:val="18"/>
          </w:rPr>
          <w:t xml:space="preserve"> Reformado</w:t>
        </w:r>
      </w:hyperlink>
    </w:p>
    <w:p w:rsidR="0067768D" w:rsidRDefault="002A7757" w:rsidP="00ED6EEB">
      <w:pPr>
        <w:spacing w:before="240"/>
        <w:ind w:firstLine="709"/>
        <w:jc w:val="both"/>
        <w:rPr>
          <w:rFonts w:ascii="Arial" w:hAnsi="Arial" w:cs="Arial"/>
          <w:lang w:val="es-ES"/>
        </w:rPr>
      </w:pPr>
      <w:r w:rsidRPr="002A7757">
        <w:rPr>
          <w:rFonts w:ascii="Arial" w:hAnsi="Arial" w:cs="Arial"/>
          <w:b/>
          <w:lang w:val="es-ES"/>
        </w:rPr>
        <w:t>Artículo 31</w:t>
      </w:r>
      <w:r w:rsidRPr="00457A3D">
        <w:rPr>
          <w:rFonts w:ascii="Arial" w:hAnsi="Arial" w:cs="Arial"/>
          <w:b/>
          <w:bCs/>
          <w:lang w:val="es-ES"/>
        </w:rPr>
        <w:t>.-</w:t>
      </w:r>
      <w:r w:rsidRPr="002A7757">
        <w:rPr>
          <w:rFonts w:ascii="Arial" w:hAnsi="Arial" w:cs="Arial"/>
          <w:lang w:val="es-ES"/>
        </w:rPr>
        <w:t xml:space="preserve"> </w:t>
      </w:r>
      <w:r w:rsidRPr="002A7757">
        <w:rPr>
          <w:rFonts w:ascii="Arial" w:hAnsi="Arial" w:cs="Arial"/>
        </w:rPr>
        <w:t>La Comisión Estatal de los Derechos Humanos</w:t>
      </w:r>
      <w:r w:rsidR="004E47BD">
        <w:rPr>
          <w:rFonts w:ascii="Arial" w:hAnsi="Arial" w:cs="Arial"/>
        </w:rPr>
        <w:t xml:space="preserve"> de Baja California</w:t>
      </w:r>
      <w:r w:rsidRPr="002A7757">
        <w:rPr>
          <w:rFonts w:ascii="Arial" w:hAnsi="Arial" w:cs="Arial"/>
        </w:rPr>
        <w:t>, independientemente de sus funciones, ejercerá las acciones necesarias en torno a la prevención y eliminación de toda forma de discriminación o intolerancia, debiendo integrar en forma sistemática la información sobre los fenómenos, prácticas y actos discriminatorios.</w:t>
      </w:r>
      <w:r w:rsidRPr="002A7757">
        <w:rPr>
          <w:rFonts w:ascii="Arial" w:hAnsi="Arial" w:cs="Arial"/>
          <w:lang w:val="es-ES"/>
        </w:rPr>
        <w:tab/>
      </w:r>
    </w:p>
    <w:p w:rsidR="002A7757" w:rsidRPr="002A7757" w:rsidRDefault="00ED6EEB" w:rsidP="00ED6EEB">
      <w:pPr>
        <w:spacing w:after="240"/>
        <w:ind w:firstLine="709"/>
        <w:jc w:val="right"/>
        <w:rPr>
          <w:rStyle w:val="Hipervnculo"/>
          <w:rFonts w:ascii="Arial" w:hAnsi="Arial" w:cs="Arial"/>
          <w:i/>
          <w:sz w:val="18"/>
          <w:lang w:val="es-ES"/>
        </w:rPr>
      </w:pPr>
      <w:r>
        <w:rPr>
          <w:rFonts w:ascii="Arial" w:hAnsi="Arial" w:cs="Arial"/>
          <w:i/>
          <w:color w:val="0248B0"/>
          <w:sz w:val="18"/>
          <w:u w:val="single"/>
          <w:lang w:val="es-ES"/>
        </w:rPr>
        <w:fldChar w:fldCharType="begin"/>
      </w:r>
      <w:r>
        <w:rPr>
          <w:rFonts w:ascii="Arial" w:hAnsi="Arial" w:cs="Arial"/>
          <w:i/>
          <w:color w:val="0248B0"/>
          <w:sz w:val="18"/>
          <w:u w:val="single"/>
          <w:lang w:val="es-ES"/>
        </w:rPr>
        <w:instrText xml:space="preserve"> HYPERLINK  \l "ARTICULO31" </w:instrText>
      </w:r>
      <w:r>
        <w:rPr>
          <w:rFonts w:ascii="Arial" w:hAnsi="Arial" w:cs="Arial"/>
          <w:i/>
          <w:color w:val="0248B0"/>
          <w:sz w:val="18"/>
          <w:u w:val="single"/>
          <w:lang w:val="es-ES"/>
        </w:rPr>
      </w:r>
      <w:r>
        <w:rPr>
          <w:rFonts w:ascii="Arial" w:hAnsi="Arial" w:cs="Arial"/>
          <w:i/>
          <w:color w:val="0248B0"/>
          <w:sz w:val="18"/>
          <w:u w:val="single"/>
          <w:lang w:val="es-ES"/>
        </w:rPr>
        <w:fldChar w:fldCharType="separate"/>
      </w:r>
      <w:r>
        <w:rPr>
          <w:rStyle w:val="Hipervnculo"/>
          <w:rFonts w:ascii="Arial" w:hAnsi="Arial" w:cs="Arial"/>
          <w:i/>
          <w:sz w:val="18"/>
          <w:lang w:val="es-ES"/>
        </w:rPr>
        <w:t>Párrafo R</w:t>
      </w:r>
      <w:r w:rsidR="002A7757" w:rsidRPr="002A7757">
        <w:rPr>
          <w:rStyle w:val="Hipervnculo"/>
          <w:rFonts w:ascii="Arial" w:hAnsi="Arial" w:cs="Arial"/>
          <w:i/>
          <w:sz w:val="18"/>
          <w:lang w:val="es-ES"/>
        </w:rPr>
        <w:t>eform</w:t>
      </w:r>
      <w:r>
        <w:rPr>
          <w:rStyle w:val="Hipervnculo"/>
          <w:rFonts w:ascii="Arial" w:hAnsi="Arial" w:cs="Arial"/>
          <w:i/>
          <w:sz w:val="18"/>
          <w:lang w:val="es-ES"/>
        </w:rPr>
        <w:t>ado</w:t>
      </w:r>
    </w:p>
    <w:p w:rsidR="002A7757" w:rsidRDefault="00ED6EEB" w:rsidP="00457A3D">
      <w:pPr>
        <w:spacing w:before="120"/>
        <w:ind w:firstLine="709"/>
        <w:jc w:val="both"/>
        <w:rPr>
          <w:rFonts w:ascii="Arial" w:hAnsi="Arial" w:cs="Arial"/>
        </w:rPr>
      </w:pPr>
      <w:r>
        <w:rPr>
          <w:rFonts w:ascii="Arial" w:hAnsi="Arial" w:cs="Arial"/>
          <w:i/>
          <w:color w:val="0248B0"/>
          <w:sz w:val="18"/>
          <w:u w:val="single"/>
          <w:lang w:val="es-ES"/>
        </w:rPr>
        <w:fldChar w:fldCharType="end"/>
      </w:r>
      <w:r w:rsidR="002A7757" w:rsidRPr="002A7757">
        <w:rPr>
          <w:rFonts w:ascii="Arial" w:hAnsi="Arial" w:cs="Arial"/>
        </w:rPr>
        <w:t>En particular la Comisión</w:t>
      </w:r>
      <w:r w:rsidR="00144573">
        <w:rPr>
          <w:rFonts w:ascii="Arial" w:hAnsi="Arial" w:cs="Arial"/>
        </w:rPr>
        <w:t xml:space="preserve"> Estatal de los Derechos Humanos,</w:t>
      </w:r>
      <w:r w:rsidR="002A7757" w:rsidRPr="002A7757">
        <w:rPr>
          <w:rFonts w:ascii="Arial" w:hAnsi="Arial" w:cs="Arial"/>
        </w:rPr>
        <w:t xml:space="preserve"> tendrá las siguientes atribuciones en la materia:</w:t>
      </w:r>
    </w:p>
    <w:p w:rsidR="00ED6EEB" w:rsidRPr="002A7757" w:rsidRDefault="00ED6EEB" w:rsidP="00ED6EEB">
      <w:pPr>
        <w:spacing w:after="240"/>
        <w:ind w:firstLine="709"/>
        <w:jc w:val="right"/>
        <w:rPr>
          <w:rFonts w:ascii="Arial" w:hAnsi="Arial" w:cs="Arial"/>
          <w:i/>
          <w:sz w:val="18"/>
          <w:lang w:val="es-ES"/>
        </w:rPr>
      </w:pPr>
      <w:hyperlink w:anchor="ARTICULO31" w:history="1">
        <w:r w:rsidRPr="00ED6EEB">
          <w:rPr>
            <w:rStyle w:val="Hipervnculo"/>
            <w:rFonts w:ascii="Arial" w:hAnsi="Arial" w:cs="Arial"/>
            <w:i/>
            <w:sz w:val="18"/>
            <w:lang w:val="es-ES"/>
          </w:rPr>
          <w:t>Párrafo Reformado</w:t>
        </w:r>
      </w:hyperlink>
    </w:p>
    <w:p w:rsidR="002A7757" w:rsidRPr="002A7757" w:rsidRDefault="002A7757" w:rsidP="00ED6EEB">
      <w:pPr>
        <w:widowControl w:val="0"/>
        <w:numPr>
          <w:ilvl w:val="0"/>
          <w:numId w:val="24"/>
        </w:numPr>
        <w:tabs>
          <w:tab w:val="left" w:pos="1134"/>
        </w:tabs>
        <w:kinsoku w:val="0"/>
        <w:spacing w:before="120" w:after="120"/>
        <w:ind w:left="0" w:firstLine="709"/>
        <w:jc w:val="both"/>
        <w:rPr>
          <w:rFonts w:ascii="Arial" w:hAnsi="Arial" w:cs="Arial"/>
          <w:lang w:val="es-ES"/>
        </w:rPr>
      </w:pPr>
      <w:r w:rsidRPr="002A7757">
        <w:rPr>
          <w:rFonts w:ascii="Arial" w:hAnsi="Arial" w:cs="Arial"/>
          <w:lang w:val="es-ES"/>
        </w:rPr>
        <w:t>Elaborar, fomentar y difundir estudios sobre prácticas discriminatorias;</w:t>
      </w:r>
    </w:p>
    <w:p w:rsidR="002A7757" w:rsidRPr="002A7757" w:rsidRDefault="002A7757" w:rsidP="00ED6EEB">
      <w:pPr>
        <w:widowControl w:val="0"/>
        <w:numPr>
          <w:ilvl w:val="0"/>
          <w:numId w:val="24"/>
        </w:numPr>
        <w:tabs>
          <w:tab w:val="left" w:pos="1134"/>
        </w:tabs>
        <w:kinsoku w:val="0"/>
        <w:spacing w:before="120" w:after="120"/>
        <w:ind w:left="0" w:firstLine="709"/>
        <w:jc w:val="both"/>
        <w:rPr>
          <w:rFonts w:ascii="Arial" w:hAnsi="Arial" w:cs="Arial"/>
          <w:lang w:val="es-ES"/>
        </w:rPr>
      </w:pPr>
      <w:r w:rsidRPr="002A7757">
        <w:rPr>
          <w:rFonts w:ascii="Arial" w:hAnsi="Arial" w:cs="Arial"/>
          <w:lang w:val="es-ES"/>
        </w:rPr>
        <w:t>Realizar estudios sobre ordenamientos jurídicos vigentes y alentar la formulación de iniciativas para la modificación de los preceptos que estime contrarios al tercer párrafo del artículo 1º de la Constitución Política de los Estados Unidos Mexicanos;</w:t>
      </w:r>
    </w:p>
    <w:p w:rsidR="002A7757" w:rsidRPr="002A7757" w:rsidRDefault="002A7757" w:rsidP="00ED6EEB">
      <w:pPr>
        <w:widowControl w:val="0"/>
        <w:numPr>
          <w:ilvl w:val="0"/>
          <w:numId w:val="24"/>
        </w:numPr>
        <w:tabs>
          <w:tab w:val="left" w:pos="1134"/>
        </w:tabs>
        <w:kinsoku w:val="0"/>
        <w:spacing w:before="120" w:after="120"/>
        <w:ind w:left="0" w:firstLine="709"/>
        <w:jc w:val="both"/>
        <w:rPr>
          <w:rFonts w:ascii="Arial" w:hAnsi="Arial" w:cs="Arial"/>
          <w:lang w:val="es-ES"/>
        </w:rPr>
      </w:pPr>
      <w:r w:rsidRPr="002A7757">
        <w:rPr>
          <w:rFonts w:ascii="Arial" w:hAnsi="Arial" w:cs="Arial"/>
          <w:lang w:val="es-ES"/>
        </w:rPr>
        <w:t>Difundir y promover contenidos para prevenir y eliminar las prácticas discriminatorias en cualquier orden;</w:t>
      </w:r>
    </w:p>
    <w:p w:rsidR="002A7757" w:rsidRPr="002A7757" w:rsidRDefault="002A7757" w:rsidP="00ED6EEB">
      <w:pPr>
        <w:widowControl w:val="0"/>
        <w:numPr>
          <w:ilvl w:val="0"/>
          <w:numId w:val="24"/>
        </w:numPr>
        <w:tabs>
          <w:tab w:val="left" w:pos="1134"/>
        </w:tabs>
        <w:kinsoku w:val="0"/>
        <w:spacing w:before="120" w:after="120"/>
        <w:ind w:left="0" w:firstLine="709"/>
        <w:jc w:val="both"/>
        <w:rPr>
          <w:rFonts w:ascii="Arial" w:hAnsi="Arial" w:cs="Arial"/>
          <w:lang w:val="es-ES"/>
        </w:rPr>
      </w:pPr>
      <w:r w:rsidRPr="002A7757">
        <w:rPr>
          <w:rFonts w:ascii="Arial" w:hAnsi="Arial" w:cs="Arial"/>
          <w:lang w:val="es-ES"/>
        </w:rPr>
        <w:t>Conocer e investigar presuntos actos o prácticas discriminatorias;</w:t>
      </w:r>
    </w:p>
    <w:p w:rsidR="002A7757" w:rsidRPr="002A7757" w:rsidRDefault="002A7757" w:rsidP="00ED6EEB">
      <w:pPr>
        <w:widowControl w:val="0"/>
        <w:numPr>
          <w:ilvl w:val="0"/>
          <w:numId w:val="24"/>
        </w:numPr>
        <w:tabs>
          <w:tab w:val="left" w:pos="1134"/>
        </w:tabs>
        <w:kinsoku w:val="0"/>
        <w:spacing w:before="120" w:after="120"/>
        <w:ind w:left="0" w:firstLine="709"/>
        <w:jc w:val="both"/>
        <w:rPr>
          <w:rFonts w:ascii="Arial" w:hAnsi="Arial" w:cs="Arial"/>
          <w:lang w:val="es-ES"/>
        </w:rPr>
      </w:pPr>
      <w:r w:rsidRPr="002A7757">
        <w:rPr>
          <w:rFonts w:ascii="Arial" w:hAnsi="Arial" w:cs="Arial"/>
          <w:lang w:val="es-ES"/>
        </w:rPr>
        <w:t>Tutelar los derechos de las personas o grupos que sufran discriminación, brindando asesoría y todo tipo de ayuda a su alcance; asimismo, proponer a las partes la conciliación, cuando estime que así proceda; y</w:t>
      </w:r>
    </w:p>
    <w:p w:rsidR="002A7757" w:rsidRDefault="002A7757" w:rsidP="00ED6EEB">
      <w:pPr>
        <w:widowControl w:val="0"/>
        <w:numPr>
          <w:ilvl w:val="0"/>
          <w:numId w:val="24"/>
        </w:numPr>
        <w:tabs>
          <w:tab w:val="left" w:pos="1134"/>
        </w:tabs>
        <w:kinsoku w:val="0"/>
        <w:spacing w:before="120" w:after="120"/>
        <w:ind w:left="0" w:firstLine="709"/>
        <w:jc w:val="both"/>
        <w:rPr>
          <w:rFonts w:ascii="Arial" w:hAnsi="Arial" w:cs="Arial"/>
          <w:lang w:val="es-ES"/>
        </w:rPr>
      </w:pPr>
      <w:r w:rsidRPr="002A7757">
        <w:rPr>
          <w:rFonts w:ascii="Arial" w:hAnsi="Arial" w:cs="Arial"/>
          <w:lang w:val="es-ES"/>
        </w:rPr>
        <w:t>Solicitar a cualquier institución pública o a los particulares, la información necesaria para verificar el cumplimiento de esta ley.</w:t>
      </w:r>
    </w:p>
    <w:p w:rsidR="00ED6EEB" w:rsidRPr="002A7757" w:rsidRDefault="00ED6EEB" w:rsidP="00ED6EEB">
      <w:pPr>
        <w:spacing w:after="240"/>
        <w:ind w:left="720"/>
        <w:jc w:val="right"/>
        <w:rPr>
          <w:rFonts w:ascii="Arial" w:hAnsi="Arial" w:cs="Arial"/>
          <w:i/>
          <w:sz w:val="18"/>
          <w:lang w:val="es-ES"/>
        </w:rPr>
      </w:pPr>
      <w:hyperlink w:anchor="ARTICULO31" w:history="1">
        <w:r>
          <w:rPr>
            <w:rStyle w:val="Hipervnculo"/>
            <w:rFonts w:ascii="Arial" w:hAnsi="Arial" w:cs="Arial"/>
            <w:i/>
            <w:sz w:val="18"/>
            <w:lang w:val="es-ES"/>
          </w:rPr>
          <w:t>Artículo</w:t>
        </w:r>
        <w:r w:rsidRPr="00ED6EEB">
          <w:rPr>
            <w:rStyle w:val="Hipervnculo"/>
            <w:rFonts w:ascii="Arial" w:hAnsi="Arial" w:cs="Arial"/>
            <w:i/>
            <w:sz w:val="18"/>
            <w:lang w:val="es-ES"/>
          </w:rPr>
          <w:t xml:space="preserve"> Reformado</w:t>
        </w:r>
      </w:hyperlink>
    </w:p>
    <w:p w:rsidR="003E3AE2" w:rsidRDefault="002A7757" w:rsidP="003E3AE2">
      <w:pPr>
        <w:spacing w:before="240"/>
        <w:ind w:firstLine="709"/>
        <w:jc w:val="both"/>
        <w:rPr>
          <w:rFonts w:ascii="Arial" w:hAnsi="Arial" w:cs="Arial"/>
          <w:lang w:val="es-ES"/>
        </w:rPr>
      </w:pPr>
      <w:r w:rsidRPr="002A7757">
        <w:rPr>
          <w:rFonts w:ascii="Arial" w:hAnsi="Arial" w:cs="Arial"/>
          <w:b/>
          <w:lang w:val="es-ES"/>
        </w:rPr>
        <w:t>Artículo 32</w:t>
      </w:r>
      <w:r w:rsidRPr="00457A3D">
        <w:rPr>
          <w:rFonts w:ascii="Arial" w:hAnsi="Arial" w:cs="Arial"/>
          <w:b/>
          <w:bCs/>
          <w:lang w:val="es-ES"/>
        </w:rPr>
        <w:t>.-</w:t>
      </w:r>
      <w:r w:rsidRPr="002A7757">
        <w:rPr>
          <w:rFonts w:ascii="Arial" w:hAnsi="Arial" w:cs="Arial"/>
          <w:lang w:val="es-ES"/>
        </w:rPr>
        <w:t xml:space="preserve"> </w:t>
      </w:r>
      <w:r w:rsidRPr="002A7757">
        <w:rPr>
          <w:rFonts w:ascii="Arial" w:hAnsi="Arial" w:cs="Arial"/>
        </w:rPr>
        <w:t>La Comisión Estatal de los Derechos Humanos proporcionará a las personas que presuntamente hayan sido discriminadas, asesoría respecto de los derechos que les asisten y los medios para hacerlos valer.</w:t>
      </w:r>
      <w:r w:rsidRPr="002A7757">
        <w:rPr>
          <w:rFonts w:ascii="Arial" w:hAnsi="Arial" w:cs="Arial"/>
          <w:lang w:val="es-ES"/>
        </w:rPr>
        <w:tab/>
      </w:r>
    </w:p>
    <w:p w:rsidR="002A7757" w:rsidRPr="002A7757" w:rsidRDefault="003E3AE2" w:rsidP="003E3AE2">
      <w:pPr>
        <w:spacing w:after="240"/>
        <w:ind w:firstLine="709"/>
        <w:jc w:val="right"/>
        <w:rPr>
          <w:rStyle w:val="Hipervnculo"/>
          <w:rFonts w:ascii="Arial" w:hAnsi="Arial" w:cs="Arial"/>
          <w:lang w:val="es-ES"/>
        </w:rPr>
      </w:pPr>
      <w:r>
        <w:rPr>
          <w:rFonts w:ascii="Arial" w:hAnsi="Arial" w:cs="Arial"/>
          <w:i/>
          <w:sz w:val="18"/>
          <w:lang w:val="es-ES"/>
        </w:rPr>
        <w:fldChar w:fldCharType="begin"/>
      </w:r>
      <w:r>
        <w:rPr>
          <w:rFonts w:ascii="Arial" w:hAnsi="Arial" w:cs="Arial"/>
          <w:i/>
          <w:sz w:val="18"/>
          <w:lang w:val="es-ES"/>
        </w:rPr>
        <w:instrText xml:space="preserve"> HYPERLINK  \l "ARTICULO32" </w:instrText>
      </w:r>
      <w:r>
        <w:rPr>
          <w:rFonts w:ascii="Arial" w:hAnsi="Arial" w:cs="Arial"/>
          <w:i/>
          <w:sz w:val="18"/>
          <w:lang w:val="es-ES"/>
        </w:rPr>
      </w:r>
      <w:r>
        <w:rPr>
          <w:rFonts w:ascii="Arial" w:hAnsi="Arial" w:cs="Arial"/>
          <w:i/>
          <w:sz w:val="18"/>
          <w:lang w:val="es-ES"/>
        </w:rPr>
        <w:fldChar w:fldCharType="separate"/>
      </w:r>
      <w:r w:rsidRPr="003E3AE2">
        <w:rPr>
          <w:rStyle w:val="Hipervnculo"/>
          <w:rFonts w:ascii="Arial" w:hAnsi="Arial" w:cs="Arial"/>
          <w:i/>
          <w:sz w:val="18"/>
          <w:lang w:val="es-ES"/>
        </w:rPr>
        <w:t>Párrafo Reformado</w:t>
      </w:r>
    </w:p>
    <w:p w:rsidR="002A7757" w:rsidRPr="002A7757" w:rsidRDefault="003E3AE2" w:rsidP="002A7757">
      <w:pPr>
        <w:spacing w:before="120" w:after="120"/>
        <w:ind w:firstLine="709"/>
        <w:jc w:val="both"/>
        <w:rPr>
          <w:rFonts w:ascii="Arial" w:hAnsi="Arial" w:cs="Arial"/>
          <w:lang w:val="es-ES"/>
        </w:rPr>
      </w:pPr>
      <w:r>
        <w:rPr>
          <w:rFonts w:ascii="Arial" w:hAnsi="Arial" w:cs="Arial"/>
          <w:i/>
          <w:sz w:val="18"/>
          <w:lang w:val="es-ES"/>
        </w:rPr>
        <w:fldChar w:fldCharType="end"/>
      </w:r>
      <w:r w:rsidR="002A7757" w:rsidRPr="002A7757">
        <w:rPr>
          <w:rFonts w:ascii="Arial" w:hAnsi="Arial" w:cs="Arial"/>
          <w:lang w:val="es-ES"/>
        </w:rPr>
        <w:t>Siempre que las partes en conflicto manifiesten su conformidad, se procurará la conciliación de intereses.</w:t>
      </w:r>
    </w:p>
    <w:p w:rsidR="002A7757" w:rsidRPr="002A7757" w:rsidRDefault="002A7757" w:rsidP="002A7757">
      <w:pPr>
        <w:spacing w:before="120" w:after="120"/>
        <w:ind w:firstLine="709"/>
        <w:jc w:val="both"/>
        <w:rPr>
          <w:rFonts w:ascii="Arial" w:hAnsi="Arial" w:cs="Arial"/>
          <w:lang w:val="es-ES"/>
        </w:rPr>
      </w:pPr>
      <w:r w:rsidRPr="002A7757">
        <w:rPr>
          <w:rFonts w:ascii="Arial" w:hAnsi="Arial" w:cs="Arial"/>
          <w:lang w:val="es-ES"/>
        </w:rPr>
        <w:t>La conciliación no estará sujeta a formalidad alguna, pudiéndose celebrar mediante convenio.</w:t>
      </w:r>
    </w:p>
    <w:p w:rsidR="002A7757" w:rsidRDefault="002A7757" w:rsidP="002A7757">
      <w:pPr>
        <w:ind w:firstLine="709"/>
        <w:jc w:val="both"/>
        <w:rPr>
          <w:rFonts w:ascii="Arial" w:hAnsi="Arial" w:cs="Arial"/>
        </w:rPr>
      </w:pPr>
      <w:r w:rsidRPr="002A7757">
        <w:rPr>
          <w:rFonts w:ascii="Arial" w:hAnsi="Arial" w:cs="Arial"/>
        </w:rPr>
        <w:t>En caso de no prosperar la conciliación, se continuará la investigación hasta su conclusión, procediéndose conforme a la Ley de la Comisión Estatal de los Derechos Humanos</w:t>
      </w:r>
      <w:r w:rsidR="00E46646">
        <w:rPr>
          <w:rFonts w:ascii="Arial" w:hAnsi="Arial" w:cs="Arial"/>
        </w:rPr>
        <w:t xml:space="preserve"> de Baja California</w:t>
      </w:r>
      <w:r w:rsidRPr="002A7757">
        <w:rPr>
          <w:rFonts w:ascii="Arial" w:hAnsi="Arial" w:cs="Arial"/>
        </w:rPr>
        <w:t>.</w:t>
      </w:r>
    </w:p>
    <w:p w:rsidR="003E3AE2" w:rsidRDefault="003E3AE2" w:rsidP="003E3AE2">
      <w:pPr>
        <w:ind w:firstLine="709"/>
        <w:jc w:val="right"/>
        <w:rPr>
          <w:rFonts w:ascii="Arial" w:hAnsi="Arial" w:cs="Arial"/>
          <w:i/>
          <w:sz w:val="18"/>
        </w:rPr>
      </w:pPr>
      <w:hyperlink w:anchor="ARTICULO32" w:history="1">
        <w:r w:rsidRPr="003E3AE2">
          <w:rPr>
            <w:rStyle w:val="Hipervnculo"/>
            <w:rFonts w:ascii="Arial" w:hAnsi="Arial" w:cs="Arial"/>
            <w:i/>
            <w:sz w:val="18"/>
          </w:rPr>
          <w:t>Párrafo Reformado</w:t>
        </w:r>
      </w:hyperlink>
    </w:p>
    <w:p w:rsidR="003E3AE2" w:rsidRPr="003E3AE2" w:rsidRDefault="003E3AE2" w:rsidP="003E3AE2">
      <w:pPr>
        <w:spacing w:after="240"/>
        <w:ind w:firstLine="709"/>
        <w:jc w:val="right"/>
        <w:rPr>
          <w:rFonts w:ascii="Arial" w:hAnsi="Arial" w:cs="Arial"/>
          <w:i/>
          <w:sz w:val="18"/>
        </w:rPr>
      </w:pPr>
      <w:hyperlink w:anchor="ARTICULO32" w:history="1">
        <w:r>
          <w:rPr>
            <w:rStyle w:val="Hipervnculo"/>
            <w:rFonts w:ascii="Arial" w:hAnsi="Arial" w:cs="Arial"/>
            <w:i/>
            <w:sz w:val="18"/>
          </w:rPr>
          <w:t>Artículo</w:t>
        </w:r>
        <w:r w:rsidRPr="003E3AE2">
          <w:rPr>
            <w:rStyle w:val="Hipervnculo"/>
            <w:rFonts w:ascii="Arial" w:hAnsi="Arial" w:cs="Arial"/>
            <w:i/>
            <w:sz w:val="18"/>
          </w:rPr>
          <w:t xml:space="preserve"> Reformado</w:t>
        </w:r>
      </w:hyperlink>
    </w:p>
    <w:p w:rsidR="003E3AE2" w:rsidRPr="002A7757" w:rsidRDefault="003E3AE2" w:rsidP="002A7757">
      <w:pPr>
        <w:ind w:firstLine="709"/>
        <w:jc w:val="both"/>
        <w:rPr>
          <w:rFonts w:ascii="Arial" w:hAnsi="Arial" w:cs="Arial"/>
        </w:rPr>
      </w:pPr>
    </w:p>
    <w:p w:rsidR="002A7757" w:rsidRPr="002A7757" w:rsidRDefault="002A7757" w:rsidP="002A7757">
      <w:pPr>
        <w:spacing w:line="276" w:lineRule="auto"/>
        <w:jc w:val="center"/>
        <w:rPr>
          <w:rFonts w:ascii="Arial" w:hAnsi="Arial" w:cs="Arial"/>
          <w:b/>
          <w:lang w:val="es-ES"/>
        </w:rPr>
      </w:pPr>
      <w:r w:rsidRPr="002A7757">
        <w:rPr>
          <w:rFonts w:ascii="Arial" w:hAnsi="Arial" w:cs="Arial"/>
          <w:b/>
          <w:lang w:val="es-ES"/>
        </w:rPr>
        <w:t>CAPITULO SEXTO</w:t>
      </w:r>
    </w:p>
    <w:p w:rsidR="002A7757" w:rsidRPr="002A7757" w:rsidRDefault="002A7757" w:rsidP="002A7757">
      <w:pPr>
        <w:spacing w:line="276" w:lineRule="auto"/>
        <w:jc w:val="center"/>
        <w:rPr>
          <w:rFonts w:ascii="Arial" w:hAnsi="Arial" w:cs="Arial"/>
          <w:b/>
          <w:lang w:val="es-ES"/>
        </w:rPr>
      </w:pPr>
      <w:r w:rsidRPr="002A7757">
        <w:rPr>
          <w:rFonts w:ascii="Arial" w:hAnsi="Arial" w:cs="Arial"/>
          <w:b/>
          <w:lang w:val="es-ES"/>
        </w:rPr>
        <w:t>DE LAS MEDIDAS ADMINISTRATIVAS.</w:t>
      </w:r>
    </w:p>
    <w:p w:rsidR="003E3AE2" w:rsidRDefault="002A7757" w:rsidP="003E3AE2">
      <w:pPr>
        <w:spacing w:before="240"/>
        <w:ind w:firstLine="709"/>
        <w:jc w:val="both"/>
        <w:rPr>
          <w:rFonts w:ascii="Arial" w:hAnsi="Arial" w:cs="Arial"/>
          <w:b/>
        </w:rPr>
      </w:pPr>
      <w:r w:rsidRPr="002A7757">
        <w:rPr>
          <w:rFonts w:ascii="Arial" w:hAnsi="Arial" w:cs="Arial"/>
          <w:b/>
          <w:lang w:val="es-ES"/>
        </w:rPr>
        <w:t>Artículo 33</w:t>
      </w:r>
      <w:r w:rsidRPr="00457A3D">
        <w:rPr>
          <w:rFonts w:ascii="Arial" w:hAnsi="Arial" w:cs="Arial"/>
          <w:b/>
          <w:bCs/>
          <w:lang w:val="es-ES"/>
        </w:rPr>
        <w:t>.-</w:t>
      </w:r>
      <w:r w:rsidRPr="002A7757">
        <w:rPr>
          <w:rFonts w:ascii="Arial" w:hAnsi="Arial" w:cs="Arial"/>
          <w:lang w:val="es-ES"/>
        </w:rPr>
        <w:t xml:space="preserve"> </w:t>
      </w:r>
      <w:r w:rsidRPr="002A7757">
        <w:rPr>
          <w:rFonts w:ascii="Arial" w:hAnsi="Arial" w:cs="Arial"/>
        </w:rPr>
        <w:t>La Comisión Estatal de los Derechos Humanos</w:t>
      </w:r>
      <w:r w:rsidR="00B93F9B">
        <w:rPr>
          <w:rFonts w:ascii="Arial" w:hAnsi="Arial" w:cs="Arial"/>
        </w:rPr>
        <w:t xml:space="preserve"> de Baja California,</w:t>
      </w:r>
      <w:r w:rsidRPr="002A7757">
        <w:rPr>
          <w:rFonts w:ascii="Arial" w:hAnsi="Arial" w:cs="Arial"/>
        </w:rPr>
        <w:t xml:space="preserve"> dispondrá la adopción de las siguientes medidas administrativas para prevenir y eliminar la discriminación:</w:t>
      </w:r>
      <w:r w:rsidRPr="002A7757">
        <w:rPr>
          <w:rFonts w:ascii="Arial" w:hAnsi="Arial" w:cs="Arial"/>
          <w:b/>
        </w:rPr>
        <w:t xml:space="preserve"> </w:t>
      </w:r>
    </w:p>
    <w:p w:rsidR="002A7757" w:rsidRPr="002A7757" w:rsidRDefault="003E3AE2" w:rsidP="003E3AE2">
      <w:pPr>
        <w:spacing w:after="240"/>
        <w:ind w:left="1776"/>
        <w:jc w:val="right"/>
        <w:rPr>
          <w:rFonts w:ascii="Arial" w:hAnsi="Arial" w:cs="Arial"/>
          <w:lang w:val="es-ES"/>
        </w:rPr>
      </w:pPr>
      <w:hyperlink w:anchor="ARTICULO33" w:history="1">
        <w:r>
          <w:rPr>
            <w:rStyle w:val="Hipervnculo"/>
            <w:rFonts w:ascii="Arial" w:hAnsi="Arial" w:cs="Arial"/>
            <w:i/>
            <w:sz w:val="18"/>
          </w:rPr>
          <w:t>Párrafo</w:t>
        </w:r>
        <w:r w:rsidRPr="003E3AE2">
          <w:rPr>
            <w:rStyle w:val="Hipervnculo"/>
            <w:rFonts w:ascii="Arial" w:hAnsi="Arial" w:cs="Arial"/>
            <w:i/>
            <w:sz w:val="18"/>
          </w:rPr>
          <w:t xml:space="preserve"> Reformado</w:t>
        </w:r>
      </w:hyperlink>
      <w:r w:rsidR="002A7757" w:rsidRPr="002A7757">
        <w:rPr>
          <w:rFonts w:ascii="Arial" w:hAnsi="Arial" w:cs="Arial"/>
          <w:b/>
        </w:rPr>
        <w:t xml:space="preserve"> </w:t>
      </w:r>
      <w:hyperlink w:anchor="ARTICULO33" w:history="1"/>
    </w:p>
    <w:p w:rsidR="002A7757" w:rsidRPr="002A7757" w:rsidRDefault="002A7757" w:rsidP="00457A3D">
      <w:pPr>
        <w:widowControl w:val="0"/>
        <w:numPr>
          <w:ilvl w:val="0"/>
          <w:numId w:val="25"/>
        </w:numPr>
        <w:kinsoku w:val="0"/>
        <w:spacing w:before="120" w:after="120"/>
        <w:ind w:left="0" w:firstLine="709"/>
        <w:jc w:val="both"/>
        <w:rPr>
          <w:rFonts w:ascii="Arial" w:hAnsi="Arial" w:cs="Arial"/>
          <w:lang w:val="es-ES"/>
        </w:rPr>
      </w:pPr>
      <w:r w:rsidRPr="002A7757">
        <w:rPr>
          <w:rFonts w:ascii="Arial" w:hAnsi="Arial" w:cs="Arial"/>
          <w:lang w:val="es-ES"/>
        </w:rPr>
        <w:t>La impartición, a las personas o a las instituciones que sean objeto de una recomendación, de cursos o seminarios que promuevan la igualdad de oportunidades;</w:t>
      </w:r>
    </w:p>
    <w:p w:rsidR="002A7757" w:rsidRPr="002A7757" w:rsidRDefault="002A7757" w:rsidP="00457A3D">
      <w:pPr>
        <w:widowControl w:val="0"/>
        <w:numPr>
          <w:ilvl w:val="0"/>
          <w:numId w:val="25"/>
        </w:numPr>
        <w:kinsoku w:val="0"/>
        <w:spacing w:before="120" w:after="120"/>
        <w:ind w:left="0" w:firstLine="709"/>
        <w:jc w:val="both"/>
        <w:rPr>
          <w:rFonts w:ascii="Arial" w:hAnsi="Arial" w:cs="Arial"/>
          <w:lang w:val="es-ES"/>
        </w:rPr>
      </w:pPr>
      <w:r w:rsidRPr="002A7757">
        <w:rPr>
          <w:rFonts w:ascii="Arial" w:hAnsi="Arial" w:cs="Arial"/>
          <w:lang w:val="es-ES"/>
        </w:rPr>
        <w:t>La fijación de carteles en cualquier establecimiento de quienes incumplan alguna disposición de esta ley, en los que se promueva la modificación de las conductas discriminatorias;</w:t>
      </w:r>
    </w:p>
    <w:p w:rsidR="003E3AE2" w:rsidRPr="003E3AE2" w:rsidRDefault="002A7757" w:rsidP="00457A3D">
      <w:pPr>
        <w:widowControl w:val="0"/>
        <w:numPr>
          <w:ilvl w:val="0"/>
          <w:numId w:val="25"/>
        </w:numPr>
        <w:kinsoku w:val="0"/>
        <w:spacing w:before="120"/>
        <w:ind w:left="0" w:firstLine="709"/>
        <w:jc w:val="both"/>
        <w:rPr>
          <w:rFonts w:ascii="Arial" w:hAnsi="Arial" w:cs="Arial"/>
          <w:lang w:val="es-ES"/>
        </w:rPr>
      </w:pPr>
      <w:r w:rsidRPr="002A7757">
        <w:rPr>
          <w:rFonts w:ascii="Arial" w:hAnsi="Arial" w:cs="Arial"/>
        </w:rPr>
        <w:t>La presencia del personal de la Comisión para promover y verificar la adopción de medidas a favor de la igualdad de oportunidades y la eliminación de toda forma de discriminación en cualquier establecimiento de quienes sean objeto de una disposición, por el tiempo que disponga la determinación correspondiente;</w:t>
      </w:r>
    </w:p>
    <w:p w:rsidR="003E3AE2" w:rsidRPr="002A7757" w:rsidRDefault="003E3AE2" w:rsidP="00457A3D">
      <w:pPr>
        <w:spacing w:after="240"/>
        <w:ind w:left="1776" w:firstLine="709"/>
        <w:jc w:val="right"/>
        <w:rPr>
          <w:rFonts w:ascii="Arial" w:hAnsi="Arial" w:cs="Arial"/>
          <w:lang w:val="es-ES"/>
        </w:rPr>
      </w:pPr>
      <w:hyperlink w:anchor="ARTICULO33" w:history="1">
        <w:r>
          <w:rPr>
            <w:rStyle w:val="Hipervnculo"/>
            <w:rFonts w:ascii="Arial" w:hAnsi="Arial" w:cs="Arial"/>
            <w:i/>
            <w:sz w:val="18"/>
          </w:rPr>
          <w:t>Inciso</w:t>
        </w:r>
        <w:r w:rsidRPr="003E3AE2">
          <w:rPr>
            <w:rStyle w:val="Hipervnculo"/>
            <w:rFonts w:ascii="Arial" w:hAnsi="Arial" w:cs="Arial"/>
            <w:i/>
            <w:sz w:val="18"/>
          </w:rPr>
          <w:t xml:space="preserve"> Reformado</w:t>
        </w:r>
      </w:hyperlink>
    </w:p>
    <w:p w:rsidR="003E3AE2" w:rsidRPr="003E3AE2" w:rsidRDefault="002A7757" w:rsidP="00457A3D">
      <w:pPr>
        <w:widowControl w:val="0"/>
        <w:numPr>
          <w:ilvl w:val="0"/>
          <w:numId w:val="25"/>
        </w:numPr>
        <w:kinsoku w:val="0"/>
        <w:spacing w:before="120"/>
        <w:ind w:left="0" w:firstLine="709"/>
        <w:jc w:val="both"/>
        <w:rPr>
          <w:rFonts w:ascii="Arial" w:hAnsi="Arial" w:cs="Arial"/>
          <w:lang w:val="es-ES"/>
        </w:rPr>
      </w:pPr>
      <w:r w:rsidRPr="002A7757">
        <w:rPr>
          <w:rFonts w:ascii="Arial" w:hAnsi="Arial" w:cs="Arial"/>
        </w:rPr>
        <w:t>La publicación íntegra de la recomendación emitida en el órgano de difusión de la Comisión; y</w:t>
      </w:r>
      <w:r w:rsidRPr="002A7757">
        <w:rPr>
          <w:rFonts w:ascii="Arial" w:hAnsi="Arial" w:cs="Arial"/>
          <w:lang w:val="es-ES"/>
        </w:rPr>
        <w:t xml:space="preserve"> </w:t>
      </w:r>
    </w:p>
    <w:p w:rsidR="003E3AE2" w:rsidRPr="002A7757" w:rsidRDefault="003E3AE2" w:rsidP="00457A3D">
      <w:pPr>
        <w:spacing w:after="240"/>
        <w:ind w:left="1776" w:firstLine="709"/>
        <w:jc w:val="right"/>
        <w:rPr>
          <w:rFonts w:ascii="Arial" w:hAnsi="Arial" w:cs="Arial"/>
          <w:lang w:val="es-ES"/>
        </w:rPr>
      </w:pPr>
      <w:hyperlink w:anchor="ARTICULO33" w:history="1">
        <w:r>
          <w:rPr>
            <w:rStyle w:val="Hipervnculo"/>
            <w:rFonts w:ascii="Arial" w:hAnsi="Arial" w:cs="Arial"/>
            <w:i/>
            <w:sz w:val="18"/>
          </w:rPr>
          <w:t>Inciso</w:t>
        </w:r>
        <w:r w:rsidRPr="003E3AE2">
          <w:rPr>
            <w:rStyle w:val="Hipervnculo"/>
            <w:rFonts w:ascii="Arial" w:hAnsi="Arial" w:cs="Arial"/>
            <w:i/>
            <w:sz w:val="18"/>
          </w:rPr>
          <w:t xml:space="preserve"> Reformado</w:t>
        </w:r>
      </w:hyperlink>
    </w:p>
    <w:p w:rsidR="002A7757" w:rsidRDefault="002A7757" w:rsidP="00457A3D">
      <w:pPr>
        <w:widowControl w:val="0"/>
        <w:numPr>
          <w:ilvl w:val="0"/>
          <w:numId w:val="25"/>
        </w:numPr>
        <w:kinsoku w:val="0"/>
        <w:spacing w:before="120" w:after="120"/>
        <w:ind w:left="0" w:firstLine="709"/>
        <w:jc w:val="both"/>
        <w:rPr>
          <w:rFonts w:ascii="Arial" w:hAnsi="Arial" w:cs="Arial"/>
          <w:lang w:val="es-ES"/>
        </w:rPr>
      </w:pPr>
      <w:r w:rsidRPr="002A7757">
        <w:rPr>
          <w:rFonts w:ascii="Arial" w:hAnsi="Arial" w:cs="Arial"/>
          <w:lang w:val="es-ES"/>
        </w:rPr>
        <w:t>La publicación o difusión de una síntesis de la recomendación en los medios impresos o electrónicos de comunicación.</w:t>
      </w:r>
    </w:p>
    <w:p w:rsidR="003E3AE2" w:rsidRPr="002A7757" w:rsidRDefault="003E3AE2" w:rsidP="003E3AE2">
      <w:pPr>
        <w:spacing w:after="240"/>
        <w:ind w:left="1776"/>
        <w:jc w:val="right"/>
        <w:rPr>
          <w:rFonts w:ascii="Arial" w:hAnsi="Arial" w:cs="Arial"/>
          <w:lang w:val="es-ES"/>
        </w:rPr>
      </w:pPr>
      <w:hyperlink w:anchor="ARTICULO33" w:history="1">
        <w:r w:rsidRPr="003E3AE2">
          <w:rPr>
            <w:rStyle w:val="Hipervnculo"/>
            <w:rFonts w:ascii="Arial" w:hAnsi="Arial" w:cs="Arial"/>
            <w:i/>
            <w:sz w:val="18"/>
          </w:rPr>
          <w:t>Artículo Reformado</w:t>
        </w:r>
      </w:hyperlink>
    </w:p>
    <w:p w:rsidR="0067768D" w:rsidRDefault="002A7757" w:rsidP="00ED6F6A">
      <w:pPr>
        <w:ind w:firstLine="709"/>
        <w:jc w:val="both"/>
        <w:rPr>
          <w:rFonts w:ascii="Arial" w:hAnsi="Arial" w:cs="Arial"/>
          <w:b/>
        </w:rPr>
      </w:pPr>
      <w:r w:rsidRPr="002A7757">
        <w:rPr>
          <w:rFonts w:ascii="Arial" w:hAnsi="Arial" w:cs="Arial"/>
          <w:b/>
          <w:lang w:val="es-ES"/>
        </w:rPr>
        <w:t>Artículo 34.</w:t>
      </w:r>
      <w:r w:rsidRPr="00457A3D">
        <w:rPr>
          <w:rFonts w:ascii="Arial" w:hAnsi="Arial" w:cs="Arial"/>
          <w:b/>
          <w:bCs/>
          <w:lang w:val="es-ES"/>
        </w:rPr>
        <w:t>-</w:t>
      </w:r>
      <w:r w:rsidRPr="002A7757">
        <w:rPr>
          <w:rFonts w:ascii="Arial" w:hAnsi="Arial" w:cs="Arial"/>
          <w:lang w:val="es-ES"/>
        </w:rPr>
        <w:t xml:space="preserve"> </w:t>
      </w:r>
      <w:r w:rsidRPr="002A7757">
        <w:rPr>
          <w:rFonts w:ascii="Arial" w:hAnsi="Arial" w:cs="Arial"/>
        </w:rPr>
        <w:t>Para determinar el alcance y la forma de adopción de las medidas administrativas dispuestas por la Comisión, se tendrán en consideración:</w:t>
      </w:r>
      <w:r w:rsidRPr="002A7757">
        <w:rPr>
          <w:rFonts w:ascii="Arial" w:hAnsi="Arial" w:cs="Arial"/>
          <w:b/>
        </w:rPr>
        <w:t xml:space="preserve"> </w:t>
      </w:r>
    </w:p>
    <w:p w:rsidR="00EF029E" w:rsidRPr="00EF029E" w:rsidRDefault="00EF029E" w:rsidP="00ED6F6A">
      <w:pPr>
        <w:spacing w:after="240"/>
        <w:ind w:firstLine="709"/>
        <w:jc w:val="right"/>
        <w:rPr>
          <w:rFonts w:ascii="Arial" w:hAnsi="Arial" w:cs="Arial"/>
          <w:i/>
          <w:sz w:val="18"/>
        </w:rPr>
      </w:pPr>
      <w:hyperlink w:anchor="ARTICULO34" w:history="1">
        <w:r w:rsidRPr="00EF029E">
          <w:rPr>
            <w:rStyle w:val="Hipervnculo"/>
            <w:rFonts w:ascii="Arial" w:hAnsi="Arial" w:cs="Arial"/>
            <w:i/>
            <w:sz w:val="18"/>
            <w:lang w:val="es-ES"/>
          </w:rPr>
          <w:t>Párrafo Reformado</w:t>
        </w:r>
      </w:hyperlink>
    </w:p>
    <w:p w:rsidR="002A7757" w:rsidRPr="002A7757" w:rsidRDefault="002A7757" w:rsidP="00457A3D">
      <w:pPr>
        <w:widowControl w:val="0"/>
        <w:numPr>
          <w:ilvl w:val="0"/>
          <w:numId w:val="26"/>
        </w:numPr>
        <w:kinsoku w:val="0"/>
        <w:spacing w:before="120" w:after="120"/>
        <w:ind w:left="0" w:firstLine="709"/>
        <w:jc w:val="both"/>
        <w:rPr>
          <w:rFonts w:ascii="Arial" w:hAnsi="Arial" w:cs="Arial"/>
          <w:lang w:val="es-ES"/>
        </w:rPr>
      </w:pPr>
      <w:r w:rsidRPr="002A7757">
        <w:rPr>
          <w:rFonts w:ascii="Arial" w:hAnsi="Arial" w:cs="Arial"/>
          <w:lang w:val="es-ES"/>
        </w:rPr>
        <w:t>El carácter intencional de la conducta discriminatoria;</w:t>
      </w:r>
    </w:p>
    <w:p w:rsidR="002A7757" w:rsidRPr="002A7757" w:rsidRDefault="002A7757" w:rsidP="00457A3D">
      <w:pPr>
        <w:widowControl w:val="0"/>
        <w:numPr>
          <w:ilvl w:val="0"/>
          <w:numId w:val="26"/>
        </w:numPr>
        <w:kinsoku w:val="0"/>
        <w:spacing w:before="120" w:after="120"/>
        <w:ind w:left="0" w:firstLine="709"/>
        <w:jc w:val="both"/>
        <w:rPr>
          <w:rFonts w:ascii="Arial" w:hAnsi="Arial" w:cs="Arial"/>
          <w:lang w:val="es-ES"/>
        </w:rPr>
      </w:pPr>
      <w:r w:rsidRPr="002A7757">
        <w:rPr>
          <w:rFonts w:ascii="Arial" w:hAnsi="Arial" w:cs="Arial"/>
          <w:lang w:val="es-ES"/>
        </w:rPr>
        <w:t>La gravedad del hecho, el acto, la práctica o el fenómeno discriminatorio; y</w:t>
      </w:r>
    </w:p>
    <w:p w:rsidR="002A7757" w:rsidRPr="002A7757" w:rsidRDefault="002A7757" w:rsidP="00457A3D">
      <w:pPr>
        <w:widowControl w:val="0"/>
        <w:numPr>
          <w:ilvl w:val="0"/>
          <w:numId w:val="26"/>
        </w:numPr>
        <w:kinsoku w:val="0"/>
        <w:spacing w:before="120" w:after="120"/>
        <w:ind w:left="0" w:firstLine="709"/>
        <w:jc w:val="both"/>
        <w:rPr>
          <w:rFonts w:ascii="Arial" w:hAnsi="Arial" w:cs="Arial"/>
        </w:rPr>
      </w:pPr>
      <w:r w:rsidRPr="002A7757">
        <w:rPr>
          <w:rFonts w:ascii="Arial" w:hAnsi="Arial" w:cs="Arial"/>
        </w:rPr>
        <w:t>La reincidencia.</w:t>
      </w:r>
    </w:p>
    <w:p w:rsidR="002A7757" w:rsidRDefault="002A7757" w:rsidP="00EF029E">
      <w:pPr>
        <w:spacing w:before="120"/>
        <w:ind w:firstLine="709"/>
        <w:jc w:val="both"/>
        <w:rPr>
          <w:rFonts w:ascii="Arial" w:hAnsi="Arial" w:cs="Arial"/>
          <w:lang w:val="es-ES"/>
        </w:rPr>
      </w:pPr>
      <w:r w:rsidRPr="002A7757">
        <w:rPr>
          <w:rFonts w:ascii="Arial" w:hAnsi="Arial" w:cs="Arial"/>
          <w:lang w:val="es-ES"/>
        </w:rPr>
        <w:t>Se entiende que existe reincidencia cuando la misma persona incurra en dos o más violaciones en el transcurso de un año a la prohibición de discriminar. El plazo se contará a partir del día de la publicación de la recomendación correspondiente.</w:t>
      </w:r>
    </w:p>
    <w:p w:rsidR="00EF029E" w:rsidRPr="002A7757" w:rsidRDefault="00EF029E" w:rsidP="00ED6F6A">
      <w:pPr>
        <w:spacing w:after="240"/>
        <w:ind w:firstLine="709"/>
        <w:jc w:val="right"/>
        <w:rPr>
          <w:rFonts w:ascii="Arial" w:hAnsi="Arial" w:cs="Arial"/>
          <w:i/>
          <w:sz w:val="18"/>
        </w:rPr>
      </w:pPr>
      <w:hyperlink w:anchor="ARTICULO34" w:history="1">
        <w:r>
          <w:rPr>
            <w:rStyle w:val="Hipervnculo"/>
            <w:rFonts w:ascii="Arial" w:hAnsi="Arial" w:cs="Arial"/>
            <w:i/>
            <w:sz w:val="18"/>
            <w:lang w:val="es-ES"/>
          </w:rPr>
          <w:t>Artículo</w:t>
        </w:r>
        <w:r w:rsidRPr="00EF029E">
          <w:rPr>
            <w:rStyle w:val="Hipervnculo"/>
            <w:rFonts w:ascii="Arial" w:hAnsi="Arial" w:cs="Arial"/>
            <w:i/>
            <w:sz w:val="18"/>
            <w:lang w:val="es-ES"/>
          </w:rPr>
          <w:t xml:space="preserve"> Reformado</w:t>
        </w:r>
      </w:hyperlink>
    </w:p>
    <w:p w:rsidR="0067768D" w:rsidRDefault="002A7757" w:rsidP="00464CF1">
      <w:pPr>
        <w:spacing w:before="240"/>
        <w:ind w:firstLine="709"/>
        <w:jc w:val="both"/>
        <w:rPr>
          <w:rFonts w:ascii="Arial" w:hAnsi="Arial" w:cs="Arial"/>
          <w:lang w:val="es-ES"/>
        </w:rPr>
      </w:pPr>
      <w:r w:rsidRPr="002A7757">
        <w:rPr>
          <w:rFonts w:ascii="Arial" w:hAnsi="Arial" w:cs="Arial"/>
          <w:b/>
          <w:lang w:val="es-ES"/>
        </w:rPr>
        <w:t>Artículo 35.-</w:t>
      </w:r>
      <w:r w:rsidRPr="002A7757">
        <w:rPr>
          <w:rFonts w:ascii="Arial" w:hAnsi="Arial" w:cs="Arial"/>
          <w:lang w:val="es-ES"/>
        </w:rPr>
        <w:t xml:space="preserve"> </w:t>
      </w:r>
      <w:r w:rsidRPr="002A7757">
        <w:rPr>
          <w:rFonts w:ascii="Arial" w:hAnsi="Arial" w:cs="Arial"/>
        </w:rPr>
        <w:t>La Comisión Estatal de los Derechos Humanos</w:t>
      </w:r>
      <w:r w:rsidR="00B93F9B">
        <w:rPr>
          <w:rFonts w:ascii="Arial" w:hAnsi="Arial" w:cs="Arial"/>
        </w:rPr>
        <w:t xml:space="preserve"> de Baja California,</w:t>
      </w:r>
      <w:r w:rsidRPr="002A7757">
        <w:rPr>
          <w:rFonts w:ascii="Arial" w:hAnsi="Arial" w:cs="Arial"/>
        </w:rPr>
        <w:t xml:space="preserve"> podrá otorgar un reconocimiento a las instituciones públicas o privadas, así como a los particulares que se distingan por llevar a cabo programas y medidas para prevenir la discriminación en sus prácticas, instrumentos organizativos y presupuestos.</w:t>
      </w:r>
      <w:r w:rsidRPr="002A7757">
        <w:rPr>
          <w:rFonts w:ascii="Arial" w:hAnsi="Arial" w:cs="Arial"/>
          <w:lang w:val="es-ES"/>
        </w:rPr>
        <w:t xml:space="preserve"> </w:t>
      </w:r>
    </w:p>
    <w:p w:rsidR="00464CF1" w:rsidRPr="00464CF1" w:rsidRDefault="00464CF1" w:rsidP="00464CF1">
      <w:pPr>
        <w:spacing w:after="240"/>
        <w:ind w:firstLine="709"/>
        <w:jc w:val="right"/>
        <w:rPr>
          <w:rFonts w:ascii="Arial" w:hAnsi="Arial" w:cs="Arial"/>
          <w:i/>
          <w:sz w:val="18"/>
          <w:lang w:val="es-ES"/>
        </w:rPr>
      </w:pPr>
      <w:hyperlink w:anchor="ARTICULO35" w:history="1">
        <w:r w:rsidRPr="00464CF1">
          <w:rPr>
            <w:rStyle w:val="Hipervnculo"/>
            <w:rFonts w:ascii="Arial" w:hAnsi="Arial" w:cs="Arial"/>
            <w:i/>
            <w:sz w:val="18"/>
            <w:lang w:val="es-ES"/>
          </w:rPr>
          <w:t>Párrafo Reformado</w:t>
        </w:r>
      </w:hyperlink>
    </w:p>
    <w:p w:rsidR="002A7757" w:rsidRPr="002A7757" w:rsidRDefault="002A7757" w:rsidP="002A7757">
      <w:pPr>
        <w:spacing w:before="120" w:after="120"/>
        <w:ind w:firstLine="709"/>
        <w:jc w:val="both"/>
        <w:rPr>
          <w:rFonts w:ascii="Arial" w:hAnsi="Arial" w:cs="Arial"/>
          <w:lang w:val="es-ES"/>
        </w:rPr>
      </w:pPr>
      <w:r w:rsidRPr="002A7757">
        <w:rPr>
          <w:rFonts w:ascii="Arial" w:hAnsi="Arial" w:cs="Arial"/>
          <w:lang w:val="es-ES"/>
        </w:rPr>
        <w:t>El reconocimiento será otorgado previa solicitud de la organización o la institución interesada.</w:t>
      </w:r>
    </w:p>
    <w:p w:rsidR="002A7757" w:rsidRPr="002A7757" w:rsidRDefault="002A7757" w:rsidP="00457A3D">
      <w:pPr>
        <w:spacing w:before="120"/>
        <w:ind w:firstLine="709"/>
        <w:jc w:val="both"/>
        <w:rPr>
          <w:rFonts w:ascii="Arial" w:hAnsi="Arial" w:cs="Arial"/>
          <w:lang w:val="es-ES"/>
        </w:rPr>
      </w:pPr>
      <w:r w:rsidRPr="002A7757">
        <w:rPr>
          <w:rFonts w:ascii="Arial" w:hAnsi="Arial" w:cs="Arial"/>
          <w:lang w:val="es-ES"/>
        </w:rPr>
        <w:t>El reconocimiento será de carácter honorífico y tendrá una vigencia de un año.</w:t>
      </w:r>
    </w:p>
    <w:p w:rsidR="002A7757" w:rsidRPr="002A7757" w:rsidRDefault="00464CF1" w:rsidP="00464CF1">
      <w:pPr>
        <w:spacing w:after="240"/>
        <w:ind w:firstLine="709"/>
        <w:jc w:val="right"/>
        <w:rPr>
          <w:rFonts w:ascii="Arial" w:hAnsi="Arial" w:cs="Arial"/>
          <w:i/>
          <w:sz w:val="18"/>
          <w:lang w:val="es-ES"/>
        </w:rPr>
      </w:pPr>
      <w:hyperlink w:anchor="ARTICULO35" w:history="1">
        <w:r>
          <w:rPr>
            <w:rStyle w:val="Hipervnculo"/>
            <w:rFonts w:ascii="Arial" w:hAnsi="Arial" w:cs="Arial"/>
            <w:i/>
            <w:sz w:val="18"/>
            <w:lang w:val="es-ES"/>
          </w:rPr>
          <w:t>Artículo</w:t>
        </w:r>
        <w:r w:rsidRPr="00464CF1">
          <w:rPr>
            <w:rStyle w:val="Hipervnculo"/>
            <w:rFonts w:ascii="Arial" w:hAnsi="Arial" w:cs="Arial"/>
            <w:i/>
            <w:sz w:val="18"/>
            <w:lang w:val="es-ES"/>
          </w:rPr>
          <w:t xml:space="preserve"> Reformado</w:t>
        </w:r>
      </w:hyperlink>
    </w:p>
    <w:p w:rsidR="002A7757" w:rsidRPr="002A7757" w:rsidRDefault="002A7757" w:rsidP="002A7757">
      <w:pPr>
        <w:spacing w:line="276" w:lineRule="auto"/>
        <w:jc w:val="center"/>
        <w:rPr>
          <w:rFonts w:ascii="Arial" w:hAnsi="Arial" w:cs="Arial"/>
          <w:b/>
          <w:lang w:val="es-ES"/>
        </w:rPr>
      </w:pPr>
      <w:r w:rsidRPr="002A7757">
        <w:rPr>
          <w:rFonts w:ascii="Arial" w:hAnsi="Arial" w:cs="Arial"/>
          <w:b/>
          <w:lang w:val="es-ES"/>
        </w:rPr>
        <w:t>ARTÍCULOS TRANSITORIOS</w:t>
      </w:r>
    </w:p>
    <w:p w:rsidR="002A7757" w:rsidRPr="002A7757" w:rsidRDefault="002A7757" w:rsidP="002A7757">
      <w:pPr>
        <w:spacing w:line="276" w:lineRule="auto"/>
        <w:jc w:val="center"/>
        <w:rPr>
          <w:rFonts w:ascii="Arial" w:hAnsi="Arial" w:cs="Arial"/>
          <w:lang w:val="es-ES"/>
        </w:rPr>
      </w:pPr>
    </w:p>
    <w:p w:rsidR="002A7757" w:rsidRPr="002A7757" w:rsidRDefault="002A7757" w:rsidP="002A7757">
      <w:pPr>
        <w:spacing w:line="276" w:lineRule="auto"/>
        <w:ind w:firstLine="708"/>
        <w:jc w:val="both"/>
        <w:rPr>
          <w:rFonts w:ascii="Arial" w:hAnsi="Arial" w:cs="Arial"/>
          <w:lang w:val="es-ES"/>
        </w:rPr>
      </w:pPr>
      <w:r w:rsidRPr="002A7757">
        <w:rPr>
          <w:rFonts w:ascii="Arial" w:hAnsi="Arial" w:cs="Arial"/>
          <w:b/>
          <w:lang w:val="es-ES"/>
        </w:rPr>
        <w:t>PRIMERO</w:t>
      </w:r>
      <w:r w:rsidRPr="00457A3D">
        <w:rPr>
          <w:rFonts w:ascii="Arial" w:hAnsi="Arial" w:cs="Arial"/>
          <w:b/>
          <w:lang w:val="es-ES"/>
        </w:rPr>
        <w:t>.-</w:t>
      </w:r>
      <w:r w:rsidRPr="002A7757">
        <w:rPr>
          <w:rFonts w:ascii="Arial" w:hAnsi="Arial" w:cs="Arial"/>
          <w:lang w:val="es-ES"/>
        </w:rPr>
        <w:t xml:space="preserve"> La presente Ley entrará en vigor al día siguiente de su publicación en el Periódico Oficial del Estado de Baja California. </w:t>
      </w:r>
    </w:p>
    <w:p w:rsidR="002A7757" w:rsidRPr="002A7757" w:rsidRDefault="002A7757" w:rsidP="002A7757">
      <w:pPr>
        <w:spacing w:line="276" w:lineRule="auto"/>
        <w:jc w:val="both"/>
        <w:rPr>
          <w:rFonts w:ascii="Arial" w:hAnsi="Arial" w:cs="Arial"/>
          <w:lang w:val="es-ES"/>
        </w:rPr>
      </w:pPr>
    </w:p>
    <w:p w:rsidR="002A7757" w:rsidRPr="002A7757" w:rsidRDefault="002A7757" w:rsidP="002A7757">
      <w:pPr>
        <w:spacing w:line="360" w:lineRule="auto"/>
        <w:ind w:firstLine="708"/>
        <w:jc w:val="both"/>
        <w:rPr>
          <w:rFonts w:ascii="Arial" w:hAnsi="Arial" w:cs="Arial"/>
        </w:rPr>
      </w:pPr>
      <w:r w:rsidRPr="002A7757">
        <w:rPr>
          <w:rFonts w:ascii="Arial" w:hAnsi="Arial" w:cs="Arial"/>
          <w:b/>
          <w:lang w:val="es-ES"/>
        </w:rPr>
        <w:t xml:space="preserve">SEGUNDO.- </w:t>
      </w:r>
      <w:r w:rsidRPr="002A7757">
        <w:rPr>
          <w:rFonts w:ascii="Arial" w:hAnsi="Arial" w:cs="Arial"/>
          <w:lang w:val="es-ES"/>
        </w:rPr>
        <w:t>Las autoridades previstas por esta Ley deberán adecuar sus normatividades internas conformes a las prevenciones de este ordenamiento.</w:t>
      </w:r>
    </w:p>
    <w:p w:rsidR="002A7757" w:rsidRPr="002A7757" w:rsidRDefault="002A7757" w:rsidP="002A7757">
      <w:pPr>
        <w:jc w:val="center"/>
        <w:rPr>
          <w:rFonts w:ascii="Arial" w:eastAsia="Batang" w:hAnsi="Arial" w:cs="Arial"/>
          <w:bCs/>
          <w:iCs/>
          <w:u w:val="single"/>
          <w:lang w:eastAsia="es-ES"/>
        </w:rPr>
      </w:pPr>
    </w:p>
    <w:p w:rsidR="002A7757" w:rsidRPr="002A7757" w:rsidRDefault="002A7757" w:rsidP="002A7757">
      <w:pPr>
        <w:jc w:val="both"/>
        <w:rPr>
          <w:rFonts w:ascii="Arial" w:hAnsi="Arial" w:cs="Arial"/>
        </w:rPr>
      </w:pPr>
      <w:r w:rsidRPr="002A7757">
        <w:rPr>
          <w:rFonts w:ascii="Arial" w:hAnsi="Arial" w:cs="Arial"/>
        </w:rPr>
        <w:tab/>
      </w:r>
      <w:r w:rsidRPr="002A7757">
        <w:rPr>
          <w:rFonts w:ascii="Arial" w:hAnsi="Arial" w:cs="Arial"/>
          <w:b/>
        </w:rPr>
        <w:t>DADO</w:t>
      </w:r>
      <w:r w:rsidRPr="002A7757">
        <w:rPr>
          <w:rFonts w:ascii="Arial" w:hAnsi="Arial" w:cs="Arial"/>
        </w:rPr>
        <w:t xml:space="preserve"> en el Salón de Sesiones “Lic. Benito Juárez García” del H. Poder Legislativo del Estado de Baja California, en la Ciudad de Mexicali, B.C., a los catorce días del mes de agosto del año dos mil doce.</w:t>
      </w:r>
    </w:p>
    <w:p w:rsidR="002A7757" w:rsidRPr="002A7757" w:rsidRDefault="002A7757" w:rsidP="002A7757">
      <w:pPr>
        <w:jc w:val="both"/>
        <w:rPr>
          <w:rFonts w:ascii="Arial" w:hAnsi="Arial" w:cs="Arial"/>
        </w:rPr>
      </w:pPr>
    </w:p>
    <w:p w:rsidR="002A7757" w:rsidRPr="002A7757" w:rsidRDefault="002A7757" w:rsidP="002A7757">
      <w:pPr>
        <w:keepNext/>
        <w:outlineLvl w:val="2"/>
        <w:rPr>
          <w:rFonts w:ascii="Arial" w:eastAsia="Batang" w:hAnsi="Arial" w:cs="Arial"/>
          <w:bCs/>
          <w:lang w:val="pt-BR"/>
        </w:rPr>
      </w:pPr>
      <w:r w:rsidRPr="002A7757">
        <w:rPr>
          <w:rFonts w:ascii="Arial" w:hAnsi="Arial" w:cs="Arial"/>
        </w:rPr>
        <w:t>DIP. ALFONSO GARZÓN ZATARAIN</w:t>
      </w:r>
    </w:p>
    <w:p w:rsidR="002A7757" w:rsidRPr="002A7757" w:rsidRDefault="002A7757" w:rsidP="002A7757">
      <w:pPr>
        <w:jc w:val="both"/>
        <w:rPr>
          <w:rFonts w:ascii="Arial" w:hAnsi="Arial" w:cs="Arial"/>
          <w:bCs/>
          <w:lang w:val="pt-BR"/>
        </w:rPr>
      </w:pPr>
      <w:r w:rsidRPr="002A7757">
        <w:rPr>
          <w:rFonts w:ascii="Arial" w:hAnsi="Arial" w:cs="Arial"/>
          <w:bCs/>
          <w:lang w:val="pt-BR"/>
        </w:rPr>
        <w:t>PRESIDENTE</w:t>
      </w:r>
    </w:p>
    <w:p w:rsidR="002A7757" w:rsidRPr="002A7757" w:rsidRDefault="002A7757" w:rsidP="002A7757">
      <w:pPr>
        <w:jc w:val="both"/>
        <w:rPr>
          <w:rFonts w:ascii="Arial" w:hAnsi="Arial" w:cs="Arial"/>
          <w:bCs/>
          <w:lang w:val="pt-BR"/>
        </w:rPr>
      </w:pPr>
      <w:r w:rsidRPr="002A7757">
        <w:rPr>
          <w:rFonts w:ascii="Arial" w:hAnsi="Arial" w:cs="Arial"/>
          <w:bCs/>
          <w:lang w:val="pt-BR"/>
        </w:rPr>
        <w:t>(RÚBRICA)</w:t>
      </w:r>
    </w:p>
    <w:p w:rsidR="002A7757" w:rsidRPr="002A7757" w:rsidRDefault="002A7757" w:rsidP="002A7757">
      <w:pPr>
        <w:jc w:val="both"/>
        <w:rPr>
          <w:rFonts w:ascii="Arial" w:hAnsi="Arial" w:cs="Arial"/>
          <w:lang w:val="pt-BR"/>
        </w:rPr>
      </w:pPr>
      <w:r w:rsidRPr="002A7757">
        <w:rPr>
          <w:rFonts w:ascii="Arial" w:hAnsi="Arial" w:cs="Arial"/>
          <w:bCs/>
          <w:lang w:val="pt-BR"/>
        </w:rPr>
        <w:t xml:space="preserve">                          </w:t>
      </w:r>
    </w:p>
    <w:p w:rsidR="002A7757" w:rsidRPr="002A7757" w:rsidRDefault="002A7757" w:rsidP="002A7757">
      <w:pPr>
        <w:keepNext/>
        <w:outlineLvl w:val="2"/>
        <w:rPr>
          <w:rFonts w:ascii="Arial" w:eastAsia="Batang" w:hAnsi="Arial" w:cs="Arial"/>
          <w:bCs/>
          <w:lang w:val="pt-BR"/>
        </w:rPr>
      </w:pPr>
      <w:r w:rsidRPr="002A7757">
        <w:rPr>
          <w:rFonts w:ascii="Arial" w:hAnsi="Arial" w:cs="Arial"/>
        </w:rPr>
        <w:t>DIP. FAUSTO ZÁRATE ZEPEDA</w:t>
      </w:r>
    </w:p>
    <w:p w:rsidR="002A7757" w:rsidRPr="002A7757" w:rsidRDefault="002A7757" w:rsidP="002A7757">
      <w:pPr>
        <w:jc w:val="both"/>
        <w:rPr>
          <w:rFonts w:ascii="Arial" w:hAnsi="Arial" w:cs="Arial"/>
          <w:iCs/>
          <w:lang w:val="pt-BR"/>
        </w:rPr>
      </w:pPr>
      <w:r w:rsidRPr="002A7757">
        <w:rPr>
          <w:rFonts w:ascii="Arial" w:hAnsi="Arial" w:cs="Arial"/>
          <w:iCs/>
          <w:lang w:val="pt-BR"/>
        </w:rPr>
        <w:t>SECRETARIO</w:t>
      </w:r>
    </w:p>
    <w:p w:rsidR="002A7757" w:rsidRPr="002A7757" w:rsidRDefault="002A7757" w:rsidP="002A7757">
      <w:pPr>
        <w:jc w:val="both"/>
        <w:rPr>
          <w:rFonts w:ascii="Arial" w:hAnsi="Arial" w:cs="Arial"/>
          <w:iCs/>
          <w:lang w:val="pt-BR"/>
        </w:rPr>
      </w:pPr>
      <w:r w:rsidRPr="002A7757">
        <w:rPr>
          <w:rFonts w:ascii="Arial" w:hAnsi="Arial" w:cs="Arial"/>
          <w:iCs/>
          <w:lang w:val="pt-BR"/>
        </w:rPr>
        <w:t>(RÚBRICA)</w:t>
      </w:r>
    </w:p>
    <w:p w:rsidR="002A7757" w:rsidRPr="002A7757" w:rsidRDefault="002A7757" w:rsidP="002A7757">
      <w:pPr>
        <w:jc w:val="both"/>
        <w:rPr>
          <w:rFonts w:ascii="Arial" w:hAnsi="Arial" w:cs="Arial"/>
        </w:rPr>
      </w:pPr>
    </w:p>
    <w:p w:rsidR="002A7757" w:rsidRPr="002A7757" w:rsidRDefault="002A7757" w:rsidP="002A7757">
      <w:pPr>
        <w:ind w:firstLine="709"/>
        <w:jc w:val="both"/>
        <w:rPr>
          <w:rFonts w:ascii="Arial" w:hAnsi="Arial" w:cs="Arial"/>
        </w:rPr>
      </w:pPr>
      <w:r w:rsidRPr="002A7757">
        <w:rPr>
          <w:rFonts w:ascii="Arial" w:hAnsi="Arial" w:cs="Arial"/>
        </w:rPr>
        <w:t>DE CONFORMIDAD CON LO DISPUESTO POR LA FRACCIÓN I DEL ARTÍCULO 49 DE LA CONSTITUCIÓN POLÍTICA DEL ESTADO, IMPRÍMASE Y PUBLÍQUESE.</w:t>
      </w:r>
    </w:p>
    <w:p w:rsidR="002A7757" w:rsidRPr="002A7757" w:rsidRDefault="002A7757" w:rsidP="002A7757">
      <w:pPr>
        <w:jc w:val="both"/>
        <w:rPr>
          <w:rFonts w:ascii="Arial" w:hAnsi="Arial" w:cs="Arial"/>
        </w:rPr>
      </w:pPr>
    </w:p>
    <w:p w:rsidR="002A7757" w:rsidRPr="002A7757" w:rsidRDefault="002A7757" w:rsidP="002A7757">
      <w:pPr>
        <w:jc w:val="both"/>
        <w:rPr>
          <w:rFonts w:ascii="Arial" w:hAnsi="Arial" w:cs="Arial"/>
        </w:rPr>
      </w:pPr>
      <w:r w:rsidRPr="002A7757">
        <w:rPr>
          <w:rFonts w:ascii="Arial" w:hAnsi="Arial" w:cs="Arial"/>
        </w:rPr>
        <w:tab/>
        <w:t>MEXICALI, BAJA CALIFORNIA, A LOS VEINTI</w:t>
      </w:r>
      <w:r w:rsidR="0067768D">
        <w:rPr>
          <w:rFonts w:ascii="Arial" w:hAnsi="Arial" w:cs="Arial"/>
        </w:rPr>
        <w:t>Ú</w:t>
      </w:r>
      <w:r w:rsidRPr="002A7757">
        <w:rPr>
          <w:rFonts w:ascii="Arial" w:hAnsi="Arial" w:cs="Arial"/>
        </w:rPr>
        <w:t>N DÍAS DEL MES DE AGOSTO DEL AÑO DOS MIL DOCE.</w:t>
      </w:r>
    </w:p>
    <w:p w:rsidR="002A7757" w:rsidRPr="002A7757" w:rsidRDefault="002A7757" w:rsidP="002A7757">
      <w:pPr>
        <w:jc w:val="both"/>
        <w:rPr>
          <w:rFonts w:ascii="Arial" w:hAnsi="Arial" w:cs="Arial"/>
        </w:rPr>
      </w:pPr>
    </w:p>
    <w:p w:rsidR="002A7757" w:rsidRPr="002A7757" w:rsidRDefault="002A7757" w:rsidP="002A7757">
      <w:pPr>
        <w:jc w:val="both"/>
        <w:rPr>
          <w:rFonts w:ascii="Arial" w:hAnsi="Arial" w:cs="Arial"/>
        </w:rPr>
      </w:pPr>
    </w:p>
    <w:p w:rsidR="002A7757" w:rsidRPr="002A7757" w:rsidRDefault="002A7757" w:rsidP="002A7757">
      <w:pPr>
        <w:jc w:val="both"/>
        <w:rPr>
          <w:rFonts w:ascii="Arial" w:hAnsi="Arial" w:cs="Arial"/>
        </w:rPr>
      </w:pPr>
      <w:r w:rsidRPr="002A7757">
        <w:rPr>
          <w:rFonts w:ascii="Arial" w:hAnsi="Arial" w:cs="Arial"/>
        </w:rPr>
        <w:t>GOBERNADOR DEL ESTADO</w:t>
      </w:r>
    </w:p>
    <w:p w:rsidR="002A7757" w:rsidRPr="002A7757" w:rsidRDefault="002A7757" w:rsidP="002A7757">
      <w:pPr>
        <w:jc w:val="both"/>
        <w:rPr>
          <w:rFonts w:ascii="Arial" w:hAnsi="Arial" w:cs="Arial"/>
        </w:rPr>
      </w:pPr>
      <w:r w:rsidRPr="002A7757">
        <w:rPr>
          <w:rFonts w:ascii="Arial" w:hAnsi="Arial" w:cs="Arial"/>
        </w:rPr>
        <w:t>JOSÉ GUADALUPE OSUNA MILLÁN</w:t>
      </w:r>
    </w:p>
    <w:p w:rsidR="002A7757" w:rsidRPr="002A7757" w:rsidRDefault="002A7757" w:rsidP="002A7757">
      <w:pPr>
        <w:jc w:val="both"/>
        <w:rPr>
          <w:rFonts w:ascii="Arial" w:hAnsi="Arial" w:cs="Arial"/>
        </w:rPr>
      </w:pPr>
      <w:r w:rsidRPr="002A7757">
        <w:rPr>
          <w:rFonts w:ascii="Arial" w:hAnsi="Arial" w:cs="Arial"/>
        </w:rPr>
        <w:t>(RÚBRICA)</w:t>
      </w:r>
    </w:p>
    <w:p w:rsidR="002A7757" w:rsidRPr="002A7757" w:rsidRDefault="002A7757" w:rsidP="002A7757">
      <w:pPr>
        <w:jc w:val="both"/>
        <w:rPr>
          <w:rFonts w:ascii="Arial" w:hAnsi="Arial" w:cs="Arial"/>
        </w:rPr>
      </w:pPr>
    </w:p>
    <w:p w:rsidR="002A7757" w:rsidRPr="002A7757" w:rsidRDefault="002A7757" w:rsidP="002A7757">
      <w:pPr>
        <w:jc w:val="both"/>
        <w:rPr>
          <w:rFonts w:ascii="Arial" w:hAnsi="Arial" w:cs="Arial"/>
        </w:rPr>
      </w:pPr>
      <w:r w:rsidRPr="002A7757">
        <w:rPr>
          <w:rFonts w:ascii="Arial" w:hAnsi="Arial" w:cs="Arial"/>
        </w:rPr>
        <w:t>SECRETARIO GENERAL DE GOBIERNO</w:t>
      </w:r>
    </w:p>
    <w:p w:rsidR="002A7757" w:rsidRPr="002A7757" w:rsidRDefault="002A7757" w:rsidP="002A7757">
      <w:pPr>
        <w:rPr>
          <w:rFonts w:ascii="Arial" w:hAnsi="Arial" w:cs="Arial"/>
          <w:color w:val="000000"/>
        </w:rPr>
      </w:pPr>
      <w:r w:rsidRPr="002A7757">
        <w:rPr>
          <w:rFonts w:ascii="Arial" w:hAnsi="Arial" w:cs="Arial"/>
          <w:color w:val="000000"/>
        </w:rPr>
        <w:t>FRANCISCO ANTONIO GARCÍA BURGOS</w:t>
      </w:r>
    </w:p>
    <w:p w:rsidR="002A7757" w:rsidRPr="002A7757" w:rsidRDefault="002A7757" w:rsidP="002A7757">
      <w:pPr>
        <w:jc w:val="both"/>
        <w:rPr>
          <w:rFonts w:ascii="Arial" w:hAnsi="Arial" w:cs="Arial"/>
        </w:rPr>
      </w:pPr>
      <w:r w:rsidRPr="002A7757">
        <w:rPr>
          <w:rFonts w:ascii="Arial" w:hAnsi="Arial" w:cs="Arial"/>
        </w:rPr>
        <w:t>(RÚBRICA)</w:t>
      </w:r>
    </w:p>
    <w:p w:rsidR="006F2142" w:rsidRPr="002A7757" w:rsidRDefault="002A7757" w:rsidP="006F2142">
      <w:pPr>
        <w:spacing w:before="240" w:after="240"/>
        <w:ind w:firstLine="709"/>
        <w:jc w:val="both"/>
        <w:rPr>
          <w:rFonts w:ascii="Arial" w:hAnsi="Arial" w:cs="Arial"/>
          <w:lang w:val="es-ES_tradnl" w:eastAsia="es-ES"/>
        </w:rPr>
      </w:pPr>
      <w:r>
        <w:rPr>
          <w:rFonts w:ascii="Arial" w:hAnsi="Arial" w:cs="Arial"/>
        </w:rPr>
        <w:br w:type="page"/>
      </w:r>
      <w:bookmarkStart w:id="1" w:name="ARTICULO5"/>
      <w:r w:rsidR="006F2142">
        <w:rPr>
          <w:rFonts w:ascii="Arial" w:hAnsi="Arial" w:cs="Arial"/>
        </w:rPr>
        <w:t xml:space="preserve">Artículo 5.- </w:t>
      </w:r>
      <w:bookmarkEnd w:id="1"/>
      <w:r w:rsidR="006F2142">
        <w:rPr>
          <w:rFonts w:ascii="Arial" w:hAnsi="Arial" w:cs="Arial"/>
        </w:rPr>
        <w:t>Fue</w:t>
      </w:r>
      <w:r w:rsidR="006F2142">
        <w:rPr>
          <w:rFonts w:ascii="Arial" w:hAnsi="Arial" w:cs="Arial"/>
          <w:lang w:val="es-ES_tradnl" w:eastAsia="es-ES"/>
        </w:rPr>
        <w:t xml:space="preserve"> </w:t>
      </w:r>
      <w:r w:rsidR="006F2142" w:rsidRPr="002A7757">
        <w:rPr>
          <w:rFonts w:ascii="Arial" w:hAnsi="Arial" w:cs="Arial"/>
          <w:lang w:val="es-ES_tradnl" w:eastAsia="es-ES"/>
        </w:rPr>
        <w:t xml:space="preserve">reformado mediante Decreto No. </w:t>
      </w:r>
      <w:r w:rsidR="006F2142">
        <w:rPr>
          <w:rFonts w:ascii="Arial" w:hAnsi="Arial" w:cs="Arial"/>
          <w:lang w:val="es-ES_tradnl" w:eastAsia="es-ES"/>
        </w:rPr>
        <w:t>75</w:t>
      </w:r>
      <w:r w:rsidR="006F2142" w:rsidRPr="002A7757">
        <w:rPr>
          <w:rFonts w:ascii="Arial" w:hAnsi="Arial" w:cs="Arial"/>
          <w:lang w:val="es-ES_tradnl" w:eastAsia="es-ES"/>
        </w:rPr>
        <w:t xml:space="preserve">, publicado en el Periódico Oficial No. </w:t>
      </w:r>
      <w:r w:rsidR="006F2142">
        <w:rPr>
          <w:rFonts w:ascii="Arial" w:hAnsi="Arial" w:cs="Arial"/>
          <w:lang w:val="es-ES_tradnl" w:eastAsia="es-ES"/>
        </w:rPr>
        <w:t>11</w:t>
      </w:r>
      <w:r w:rsidR="006F2142" w:rsidRPr="002A7757">
        <w:rPr>
          <w:rFonts w:ascii="Arial" w:hAnsi="Arial" w:cs="Arial"/>
          <w:lang w:val="es-ES_tradnl" w:eastAsia="es-ES"/>
        </w:rPr>
        <w:t xml:space="preserve">, de fecha </w:t>
      </w:r>
      <w:r w:rsidR="006F2142">
        <w:rPr>
          <w:rFonts w:ascii="Arial" w:hAnsi="Arial" w:cs="Arial"/>
          <w:lang w:val="es-ES_tradnl" w:eastAsia="es-ES"/>
        </w:rPr>
        <w:t>11</w:t>
      </w:r>
      <w:r w:rsidR="006F2142" w:rsidRPr="002A7757">
        <w:rPr>
          <w:rFonts w:ascii="Arial" w:hAnsi="Arial" w:cs="Arial"/>
          <w:lang w:val="es-ES_tradnl" w:eastAsia="es-ES"/>
        </w:rPr>
        <w:t xml:space="preserve"> de </w:t>
      </w:r>
      <w:r w:rsidR="006F2142">
        <w:rPr>
          <w:rFonts w:ascii="Arial" w:hAnsi="Arial" w:cs="Arial"/>
          <w:lang w:val="es-ES_tradnl" w:eastAsia="es-ES"/>
        </w:rPr>
        <w:t>febrero</w:t>
      </w:r>
      <w:r w:rsidR="006F2142" w:rsidRPr="002A7757">
        <w:rPr>
          <w:rFonts w:ascii="Arial" w:hAnsi="Arial" w:cs="Arial"/>
          <w:lang w:val="es-ES_tradnl" w:eastAsia="es-ES"/>
        </w:rPr>
        <w:t xml:space="preserve"> de 20</w:t>
      </w:r>
      <w:r w:rsidR="006F2142">
        <w:rPr>
          <w:rFonts w:ascii="Arial" w:hAnsi="Arial" w:cs="Arial"/>
          <w:lang w:val="es-ES_tradnl" w:eastAsia="es-ES"/>
        </w:rPr>
        <w:t>22</w:t>
      </w:r>
      <w:r w:rsidR="006F2142" w:rsidRPr="002A7757">
        <w:rPr>
          <w:rFonts w:ascii="Arial" w:hAnsi="Arial" w:cs="Arial"/>
          <w:lang w:val="es-ES_tradnl" w:eastAsia="es-ES"/>
        </w:rPr>
        <w:t>, Tomo CXXI</w:t>
      </w:r>
      <w:r w:rsidR="006F2142">
        <w:rPr>
          <w:rFonts w:ascii="Arial" w:hAnsi="Arial" w:cs="Arial"/>
          <w:lang w:val="es-ES_tradnl" w:eastAsia="es-ES"/>
        </w:rPr>
        <w:t>X</w:t>
      </w:r>
      <w:r w:rsidR="006F2142" w:rsidRPr="002A7757">
        <w:rPr>
          <w:rFonts w:ascii="Arial" w:hAnsi="Arial" w:cs="Arial"/>
          <w:lang w:val="es-ES_tradnl" w:eastAsia="es-ES"/>
        </w:rPr>
        <w:t>, Sección I</w:t>
      </w:r>
      <w:r w:rsidR="006F2142">
        <w:rPr>
          <w:rFonts w:ascii="Arial" w:hAnsi="Arial" w:cs="Arial"/>
          <w:lang w:val="es-ES_tradnl" w:eastAsia="es-ES"/>
        </w:rPr>
        <w:t>V</w:t>
      </w:r>
      <w:r w:rsidR="006F2142" w:rsidRPr="002A7757">
        <w:rPr>
          <w:rFonts w:ascii="Arial" w:hAnsi="Arial" w:cs="Arial"/>
          <w:lang w:val="es-ES_tradnl" w:eastAsia="es-ES"/>
        </w:rPr>
        <w:t>, expedido por la H. XXI</w:t>
      </w:r>
      <w:r w:rsidR="006F2142">
        <w:rPr>
          <w:rFonts w:ascii="Arial" w:hAnsi="Arial" w:cs="Arial"/>
          <w:lang w:val="es-ES_tradnl" w:eastAsia="es-ES"/>
        </w:rPr>
        <w:t>V</w:t>
      </w:r>
      <w:r w:rsidR="006F2142" w:rsidRPr="002A7757">
        <w:rPr>
          <w:rFonts w:ascii="Arial" w:hAnsi="Arial" w:cs="Arial"/>
          <w:lang w:val="es-ES_tradnl" w:eastAsia="es-ES"/>
        </w:rPr>
        <w:t xml:space="preserve"> Legislatura, siendo Gobernador</w:t>
      </w:r>
      <w:r w:rsidR="006F2142">
        <w:rPr>
          <w:rFonts w:ascii="Arial" w:hAnsi="Arial" w:cs="Arial"/>
          <w:lang w:val="es-ES_tradnl" w:eastAsia="es-ES"/>
        </w:rPr>
        <w:t>a</w:t>
      </w:r>
      <w:r w:rsidR="006F2142" w:rsidRPr="002A7757">
        <w:rPr>
          <w:rFonts w:ascii="Arial" w:hAnsi="Arial" w:cs="Arial"/>
          <w:lang w:val="es-ES_tradnl" w:eastAsia="es-ES"/>
        </w:rPr>
        <w:t xml:space="preserve"> Constitucional</w:t>
      </w:r>
      <w:r w:rsidR="006F2142">
        <w:rPr>
          <w:rFonts w:ascii="Arial" w:hAnsi="Arial" w:cs="Arial"/>
          <w:lang w:val="es-ES_tradnl" w:eastAsia="es-ES"/>
        </w:rPr>
        <w:t xml:space="preserve"> la</w:t>
      </w:r>
      <w:r w:rsidR="006F2142" w:rsidRPr="002A7757">
        <w:rPr>
          <w:rFonts w:ascii="Arial" w:hAnsi="Arial" w:cs="Arial"/>
          <w:lang w:val="es-ES_tradnl" w:eastAsia="es-ES"/>
        </w:rPr>
        <w:t xml:space="preserve"> C. </w:t>
      </w:r>
      <w:r w:rsidR="006F2142">
        <w:rPr>
          <w:rFonts w:ascii="Arial" w:hAnsi="Arial" w:cs="Arial"/>
          <w:lang w:val="es-ES_tradnl" w:eastAsia="es-ES"/>
        </w:rPr>
        <w:t>Marina del Pilar Ávila Olmeda</w:t>
      </w:r>
      <w:r w:rsidR="006F2142" w:rsidRPr="002A7757">
        <w:rPr>
          <w:rFonts w:ascii="Arial" w:hAnsi="Arial" w:cs="Arial"/>
          <w:lang w:val="es-ES_tradnl" w:eastAsia="es-ES"/>
        </w:rPr>
        <w:t xml:space="preserve"> 20</w:t>
      </w:r>
      <w:r w:rsidR="006F2142">
        <w:rPr>
          <w:rFonts w:ascii="Arial" w:hAnsi="Arial" w:cs="Arial"/>
          <w:lang w:val="es-ES_tradnl" w:eastAsia="es-ES"/>
        </w:rPr>
        <w:t>21</w:t>
      </w:r>
      <w:r w:rsidR="006F2142" w:rsidRPr="002A7757">
        <w:rPr>
          <w:rFonts w:ascii="Arial" w:hAnsi="Arial" w:cs="Arial"/>
          <w:lang w:val="es-ES_tradnl" w:eastAsia="es-ES"/>
        </w:rPr>
        <w:t>-20</w:t>
      </w:r>
      <w:r w:rsidR="006F2142">
        <w:rPr>
          <w:rFonts w:ascii="Arial" w:hAnsi="Arial" w:cs="Arial"/>
          <w:lang w:val="es-ES_tradnl" w:eastAsia="es-ES"/>
        </w:rPr>
        <w:t>27</w:t>
      </w:r>
      <w:r w:rsidR="006F2142" w:rsidRPr="002A7757">
        <w:rPr>
          <w:rFonts w:ascii="Arial" w:hAnsi="Arial" w:cs="Arial"/>
          <w:lang w:val="es-ES_tradnl" w:eastAsia="es-ES"/>
        </w:rPr>
        <w:t>;</w:t>
      </w:r>
    </w:p>
    <w:p w:rsidR="006F2142" w:rsidRPr="006F2142" w:rsidRDefault="006F2142" w:rsidP="006F5E28">
      <w:pPr>
        <w:spacing w:before="240" w:after="240"/>
        <w:ind w:firstLine="709"/>
        <w:jc w:val="both"/>
        <w:rPr>
          <w:rFonts w:ascii="Arial" w:hAnsi="Arial" w:cs="Arial"/>
          <w:lang w:val="es-ES_tradnl" w:eastAsia="es-ES"/>
        </w:rPr>
      </w:pPr>
      <w:bookmarkStart w:id="2" w:name="ARTICULO6"/>
      <w:r>
        <w:rPr>
          <w:rFonts w:ascii="Arial" w:hAnsi="Arial" w:cs="Arial"/>
          <w:lang w:val="es-ES_tradnl" w:eastAsia="es-ES"/>
        </w:rPr>
        <w:t xml:space="preserve">Artículo 6.- </w:t>
      </w:r>
      <w:bookmarkEnd w:id="2"/>
      <w:r>
        <w:rPr>
          <w:rFonts w:ascii="Arial" w:hAnsi="Arial" w:cs="Arial"/>
          <w:lang w:val="es-ES_tradnl" w:eastAsia="es-ES"/>
        </w:rPr>
        <w:t xml:space="preserve">Fue </w:t>
      </w:r>
      <w:r w:rsidRPr="002A7757">
        <w:rPr>
          <w:rFonts w:ascii="Arial" w:hAnsi="Arial" w:cs="Arial"/>
          <w:lang w:val="es-ES_tradnl" w:eastAsia="es-ES"/>
        </w:rPr>
        <w:t xml:space="preserve">reformado mediante Decreto No. </w:t>
      </w:r>
      <w:r>
        <w:rPr>
          <w:rFonts w:ascii="Arial" w:hAnsi="Arial" w:cs="Arial"/>
          <w:lang w:val="es-ES_tradnl" w:eastAsia="es-ES"/>
        </w:rPr>
        <w:t>75</w:t>
      </w:r>
      <w:r w:rsidRPr="002A7757">
        <w:rPr>
          <w:rFonts w:ascii="Arial" w:hAnsi="Arial" w:cs="Arial"/>
          <w:lang w:val="es-ES_tradnl" w:eastAsia="es-ES"/>
        </w:rPr>
        <w:t xml:space="preserve">, publicado en el Periódico Oficial No. </w:t>
      </w:r>
      <w:r>
        <w:rPr>
          <w:rFonts w:ascii="Arial" w:hAnsi="Arial" w:cs="Arial"/>
          <w:lang w:val="es-ES_tradnl" w:eastAsia="es-ES"/>
        </w:rPr>
        <w:t>11</w:t>
      </w:r>
      <w:r w:rsidRPr="002A7757">
        <w:rPr>
          <w:rFonts w:ascii="Arial" w:hAnsi="Arial" w:cs="Arial"/>
          <w:lang w:val="es-ES_tradnl" w:eastAsia="es-ES"/>
        </w:rPr>
        <w:t xml:space="preserve">, de fecha </w:t>
      </w:r>
      <w:r>
        <w:rPr>
          <w:rFonts w:ascii="Arial" w:hAnsi="Arial" w:cs="Arial"/>
          <w:lang w:val="es-ES_tradnl" w:eastAsia="es-ES"/>
        </w:rPr>
        <w:t>11</w:t>
      </w:r>
      <w:r w:rsidRPr="002A7757">
        <w:rPr>
          <w:rFonts w:ascii="Arial" w:hAnsi="Arial" w:cs="Arial"/>
          <w:lang w:val="es-ES_tradnl" w:eastAsia="es-ES"/>
        </w:rPr>
        <w:t xml:space="preserve"> de </w:t>
      </w:r>
      <w:r>
        <w:rPr>
          <w:rFonts w:ascii="Arial" w:hAnsi="Arial" w:cs="Arial"/>
          <w:lang w:val="es-ES_tradnl" w:eastAsia="es-ES"/>
        </w:rPr>
        <w:t>febrero</w:t>
      </w:r>
      <w:r w:rsidRPr="002A7757">
        <w:rPr>
          <w:rFonts w:ascii="Arial" w:hAnsi="Arial" w:cs="Arial"/>
          <w:lang w:val="es-ES_tradnl" w:eastAsia="es-ES"/>
        </w:rPr>
        <w:t xml:space="preserve"> de 20</w:t>
      </w:r>
      <w:r>
        <w:rPr>
          <w:rFonts w:ascii="Arial" w:hAnsi="Arial" w:cs="Arial"/>
          <w:lang w:val="es-ES_tradnl" w:eastAsia="es-ES"/>
        </w:rPr>
        <w:t>22</w:t>
      </w:r>
      <w:r w:rsidRPr="002A7757">
        <w:rPr>
          <w:rFonts w:ascii="Arial" w:hAnsi="Arial" w:cs="Arial"/>
          <w:lang w:val="es-ES_tradnl" w:eastAsia="es-ES"/>
        </w:rPr>
        <w:t>, Tomo CXXI</w:t>
      </w:r>
      <w:r>
        <w:rPr>
          <w:rFonts w:ascii="Arial" w:hAnsi="Arial" w:cs="Arial"/>
          <w:lang w:val="es-ES_tradnl" w:eastAsia="es-ES"/>
        </w:rPr>
        <w:t>X</w:t>
      </w:r>
      <w:r w:rsidRPr="002A7757">
        <w:rPr>
          <w:rFonts w:ascii="Arial" w:hAnsi="Arial" w:cs="Arial"/>
          <w:lang w:val="es-ES_tradnl" w:eastAsia="es-ES"/>
        </w:rPr>
        <w:t>, Sección I</w:t>
      </w:r>
      <w:r>
        <w:rPr>
          <w:rFonts w:ascii="Arial" w:hAnsi="Arial" w:cs="Arial"/>
          <w:lang w:val="es-ES_tradnl" w:eastAsia="es-ES"/>
        </w:rPr>
        <w:t>V</w:t>
      </w:r>
      <w:r w:rsidRPr="002A7757">
        <w:rPr>
          <w:rFonts w:ascii="Arial" w:hAnsi="Arial" w:cs="Arial"/>
          <w:lang w:val="es-ES_tradnl" w:eastAsia="es-ES"/>
        </w:rPr>
        <w:t>, expedido por la H. XXI</w:t>
      </w:r>
      <w:r>
        <w:rPr>
          <w:rFonts w:ascii="Arial" w:hAnsi="Arial" w:cs="Arial"/>
          <w:lang w:val="es-ES_tradnl" w:eastAsia="es-ES"/>
        </w:rPr>
        <w:t>V</w:t>
      </w:r>
      <w:r w:rsidRPr="002A7757">
        <w:rPr>
          <w:rFonts w:ascii="Arial" w:hAnsi="Arial" w:cs="Arial"/>
          <w:lang w:val="es-ES_tradnl" w:eastAsia="es-ES"/>
        </w:rPr>
        <w:t xml:space="preserve"> Legislatura, siendo Gobernador</w:t>
      </w:r>
      <w:r>
        <w:rPr>
          <w:rFonts w:ascii="Arial" w:hAnsi="Arial" w:cs="Arial"/>
          <w:lang w:val="es-ES_tradnl" w:eastAsia="es-ES"/>
        </w:rPr>
        <w:t>a</w:t>
      </w:r>
      <w:r w:rsidRPr="002A7757">
        <w:rPr>
          <w:rFonts w:ascii="Arial" w:hAnsi="Arial" w:cs="Arial"/>
          <w:lang w:val="es-ES_tradnl" w:eastAsia="es-ES"/>
        </w:rPr>
        <w:t xml:space="preserve"> Constitucional</w:t>
      </w:r>
      <w:r>
        <w:rPr>
          <w:rFonts w:ascii="Arial" w:hAnsi="Arial" w:cs="Arial"/>
          <w:lang w:val="es-ES_tradnl" w:eastAsia="es-ES"/>
        </w:rPr>
        <w:t xml:space="preserve"> la</w:t>
      </w:r>
      <w:r w:rsidRPr="002A7757">
        <w:rPr>
          <w:rFonts w:ascii="Arial" w:hAnsi="Arial" w:cs="Arial"/>
          <w:lang w:val="es-ES_tradnl" w:eastAsia="es-ES"/>
        </w:rPr>
        <w:t xml:space="preserve"> C. </w:t>
      </w:r>
      <w:r>
        <w:rPr>
          <w:rFonts w:ascii="Arial" w:hAnsi="Arial" w:cs="Arial"/>
          <w:lang w:val="es-ES_tradnl" w:eastAsia="es-ES"/>
        </w:rPr>
        <w:t>Marina del Pilar Ávila Olmeda</w:t>
      </w:r>
      <w:r w:rsidRPr="002A7757">
        <w:rPr>
          <w:rFonts w:ascii="Arial" w:hAnsi="Arial" w:cs="Arial"/>
          <w:lang w:val="es-ES_tradnl" w:eastAsia="es-ES"/>
        </w:rPr>
        <w:t xml:space="preserve"> 20</w:t>
      </w:r>
      <w:r>
        <w:rPr>
          <w:rFonts w:ascii="Arial" w:hAnsi="Arial" w:cs="Arial"/>
          <w:lang w:val="es-ES_tradnl" w:eastAsia="es-ES"/>
        </w:rPr>
        <w:t>21</w:t>
      </w:r>
      <w:r w:rsidRPr="002A7757">
        <w:rPr>
          <w:rFonts w:ascii="Arial" w:hAnsi="Arial" w:cs="Arial"/>
          <w:lang w:val="es-ES_tradnl" w:eastAsia="es-ES"/>
        </w:rPr>
        <w:t>-20</w:t>
      </w:r>
      <w:r>
        <w:rPr>
          <w:rFonts w:ascii="Arial" w:hAnsi="Arial" w:cs="Arial"/>
          <w:lang w:val="es-ES_tradnl" w:eastAsia="es-ES"/>
        </w:rPr>
        <w:t>27</w:t>
      </w:r>
      <w:r w:rsidRPr="002A7757">
        <w:rPr>
          <w:rFonts w:ascii="Arial" w:hAnsi="Arial" w:cs="Arial"/>
          <w:lang w:val="es-ES_tradnl" w:eastAsia="es-ES"/>
        </w:rPr>
        <w:t>;</w:t>
      </w:r>
      <w:bookmarkStart w:id="3" w:name="ARTICULO11"/>
      <w:bookmarkStart w:id="4" w:name="ARTICULO10"/>
      <w:r w:rsidR="006F5E28">
        <w:rPr>
          <w:rFonts w:ascii="Arial" w:hAnsi="Arial" w:cs="Arial"/>
          <w:lang w:val="es-ES_tradnl" w:eastAsia="es-ES"/>
        </w:rPr>
        <w:t xml:space="preserve"> fue </w:t>
      </w:r>
      <w:r w:rsidR="006F5E28" w:rsidRPr="002A7757">
        <w:rPr>
          <w:rFonts w:ascii="Arial" w:hAnsi="Arial" w:cs="Arial"/>
          <w:lang w:val="es-ES_tradnl" w:eastAsia="es-ES"/>
        </w:rPr>
        <w:t xml:space="preserve">reformado mediante Decreto No. </w:t>
      </w:r>
      <w:r w:rsidR="006F5E28">
        <w:rPr>
          <w:rFonts w:ascii="Arial" w:hAnsi="Arial" w:cs="Arial"/>
          <w:lang w:val="es-ES_tradnl" w:eastAsia="es-ES"/>
        </w:rPr>
        <w:t>159</w:t>
      </w:r>
      <w:r w:rsidR="006F5E28" w:rsidRPr="002A7757">
        <w:rPr>
          <w:rFonts w:ascii="Arial" w:hAnsi="Arial" w:cs="Arial"/>
          <w:lang w:val="es-ES_tradnl" w:eastAsia="es-ES"/>
        </w:rPr>
        <w:t xml:space="preserve">, publicado en el Periódico Oficial No. </w:t>
      </w:r>
      <w:r w:rsidR="006F5E28">
        <w:rPr>
          <w:rFonts w:ascii="Arial" w:hAnsi="Arial" w:cs="Arial"/>
          <w:lang w:val="es-ES_tradnl" w:eastAsia="es-ES"/>
        </w:rPr>
        <w:t>66</w:t>
      </w:r>
      <w:r w:rsidR="006F5E28" w:rsidRPr="002A7757">
        <w:rPr>
          <w:rFonts w:ascii="Arial" w:hAnsi="Arial" w:cs="Arial"/>
          <w:lang w:val="es-ES_tradnl" w:eastAsia="es-ES"/>
        </w:rPr>
        <w:t xml:space="preserve">, de fecha </w:t>
      </w:r>
      <w:r w:rsidR="006F5E28">
        <w:rPr>
          <w:rFonts w:ascii="Arial" w:hAnsi="Arial" w:cs="Arial"/>
          <w:lang w:val="es-ES_tradnl" w:eastAsia="es-ES"/>
        </w:rPr>
        <w:t>11</w:t>
      </w:r>
      <w:r w:rsidR="006F5E28" w:rsidRPr="002A7757">
        <w:rPr>
          <w:rFonts w:ascii="Arial" w:hAnsi="Arial" w:cs="Arial"/>
          <w:lang w:val="es-ES_tradnl" w:eastAsia="es-ES"/>
        </w:rPr>
        <w:t xml:space="preserve"> de </w:t>
      </w:r>
      <w:r w:rsidR="006F5E28">
        <w:rPr>
          <w:rFonts w:ascii="Arial" w:hAnsi="Arial" w:cs="Arial"/>
          <w:lang w:val="es-ES_tradnl" w:eastAsia="es-ES"/>
        </w:rPr>
        <w:t>noviembre</w:t>
      </w:r>
      <w:r w:rsidR="006F5E28" w:rsidRPr="002A7757">
        <w:rPr>
          <w:rFonts w:ascii="Arial" w:hAnsi="Arial" w:cs="Arial"/>
          <w:lang w:val="es-ES_tradnl" w:eastAsia="es-ES"/>
        </w:rPr>
        <w:t xml:space="preserve"> de 20</w:t>
      </w:r>
      <w:r w:rsidR="006F5E28">
        <w:rPr>
          <w:rFonts w:ascii="Arial" w:hAnsi="Arial" w:cs="Arial"/>
          <w:lang w:val="es-ES_tradnl" w:eastAsia="es-ES"/>
        </w:rPr>
        <w:t>22</w:t>
      </w:r>
      <w:r w:rsidR="006F5E28" w:rsidRPr="002A7757">
        <w:rPr>
          <w:rFonts w:ascii="Arial" w:hAnsi="Arial" w:cs="Arial"/>
          <w:lang w:val="es-ES_tradnl" w:eastAsia="es-ES"/>
        </w:rPr>
        <w:t>, Tomo CXXI</w:t>
      </w:r>
      <w:r w:rsidR="006F5E28">
        <w:rPr>
          <w:rFonts w:ascii="Arial" w:hAnsi="Arial" w:cs="Arial"/>
          <w:lang w:val="es-ES_tradnl" w:eastAsia="es-ES"/>
        </w:rPr>
        <w:t>X</w:t>
      </w:r>
      <w:r w:rsidR="006F5E28" w:rsidRPr="002A7757">
        <w:rPr>
          <w:rFonts w:ascii="Arial" w:hAnsi="Arial" w:cs="Arial"/>
          <w:lang w:val="es-ES_tradnl" w:eastAsia="es-ES"/>
        </w:rPr>
        <w:t xml:space="preserve">, </w:t>
      </w:r>
      <w:r w:rsidR="006F5E28">
        <w:rPr>
          <w:rFonts w:ascii="Arial" w:hAnsi="Arial" w:cs="Arial"/>
          <w:lang w:val="es-ES_tradnl" w:eastAsia="es-ES"/>
        </w:rPr>
        <w:t>Índice</w:t>
      </w:r>
      <w:r w:rsidR="006F5E28" w:rsidRPr="002A7757">
        <w:rPr>
          <w:rFonts w:ascii="Arial" w:hAnsi="Arial" w:cs="Arial"/>
          <w:lang w:val="es-ES_tradnl" w:eastAsia="es-ES"/>
        </w:rPr>
        <w:t>, expedido por la H. XXI</w:t>
      </w:r>
      <w:r w:rsidR="006F5E28">
        <w:rPr>
          <w:rFonts w:ascii="Arial" w:hAnsi="Arial" w:cs="Arial"/>
          <w:lang w:val="es-ES_tradnl" w:eastAsia="es-ES"/>
        </w:rPr>
        <w:t>V</w:t>
      </w:r>
      <w:r w:rsidR="006F5E28" w:rsidRPr="002A7757">
        <w:rPr>
          <w:rFonts w:ascii="Arial" w:hAnsi="Arial" w:cs="Arial"/>
          <w:lang w:val="es-ES_tradnl" w:eastAsia="es-ES"/>
        </w:rPr>
        <w:t xml:space="preserve"> Legislatura, siendo Gobernador</w:t>
      </w:r>
      <w:r w:rsidR="006F5E28">
        <w:rPr>
          <w:rFonts w:ascii="Arial" w:hAnsi="Arial" w:cs="Arial"/>
          <w:lang w:val="es-ES_tradnl" w:eastAsia="es-ES"/>
        </w:rPr>
        <w:t>a</w:t>
      </w:r>
      <w:r w:rsidR="006F5E28" w:rsidRPr="002A7757">
        <w:rPr>
          <w:rFonts w:ascii="Arial" w:hAnsi="Arial" w:cs="Arial"/>
          <w:lang w:val="es-ES_tradnl" w:eastAsia="es-ES"/>
        </w:rPr>
        <w:t xml:space="preserve"> Constitucional</w:t>
      </w:r>
      <w:r w:rsidR="006F5E28">
        <w:rPr>
          <w:rFonts w:ascii="Arial" w:hAnsi="Arial" w:cs="Arial"/>
          <w:lang w:val="es-ES_tradnl" w:eastAsia="es-ES"/>
        </w:rPr>
        <w:t xml:space="preserve"> la</w:t>
      </w:r>
      <w:r w:rsidR="006F5E28" w:rsidRPr="002A7757">
        <w:rPr>
          <w:rFonts w:ascii="Arial" w:hAnsi="Arial" w:cs="Arial"/>
          <w:lang w:val="es-ES_tradnl" w:eastAsia="es-ES"/>
        </w:rPr>
        <w:t xml:space="preserve"> C. </w:t>
      </w:r>
      <w:r w:rsidR="006F5E28">
        <w:rPr>
          <w:rFonts w:ascii="Arial" w:hAnsi="Arial" w:cs="Arial"/>
          <w:lang w:val="es-ES_tradnl" w:eastAsia="es-ES"/>
        </w:rPr>
        <w:t>Marina del Pilar Ávila Olmeda</w:t>
      </w:r>
      <w:r w:rsidR="006F5E28" w:rsidRPr="002A7757">
        <w:rPr>
          <w:rFonts w:ascii="Arial" w:hAnsi="Arial" w:cs="Arial"/>
          <w:lang w:val="es-ES_tradnl" w:eastAsia="es-ES"/>
        </w:rPr>
        <w:t xml:space="preserve"> 20</w:t>
      </w:r>
      <w:r w:rsidR="006F5E28">
        <w:rPr>
          <w:rFonts w:ascii="Arial" w:hAnsi="Arial" w:cs="Arial"/>
          <w:lang w:val="es-ES_tradnl" w:eastAsia="es-ES"/>
        </w:rPr>
        <w:t>21</w:t>
      </w:r>
      <w:r w:rsidR="006F5E28" w:rsidRPr="002A7757">
        <w:rPr>
          <w:rFonts w:ascii="Arial" w:hAnsi="Arial" w:cs="Arial"/>
          <w:lang w:val="es-ES_tradnl" w:eastAsia="es-ES"/>
        </w:rPr>
        <w:t>-20</w:t>
      </w:r>
      <w:r w:rsidR="006F5E28">
        <w:rPr>
          <w:rFonts w:ascii="Arial" w:hAnsi="Arial" w:cs="Arial"/>
          <w:lang w:val="es-ES_tradnl" w:eastAsia="es-ES"/>
        </w:rPr>
        <w:t>27</w:t>
      </w:r>
      <w:r w:rsidR="006F5E28" w:rsidRPr="002A7757">
        <w:rPr>
          <w:rFonts w:ascii="Arial" w:hAnsi="Arial" w:cs="Arial"/>
          <w:lang w:val="es-ES_tradnl" w:eastAsia="es-ES"/>
        </w:rPr>
        <w:t>;</w:t>
      </w:r>
      <w:r w:rsidR="00900A93">
        <w:rPr>
          <w:rFonts w:ascii="Arial" w:hAnsi="Arial" w:cs="Arial"/>
          <w:lang w:val="es-ES_tradnl" w:eastAsia="es-ES"/>
        </w:rPr>
        <w:t xml:space="preserve"> </w:t>
      </w:r>
      <w:r w:rsidR="00900A93" w:rsidRPr="00FF7119">
        <w:rPr>
          <w:rFonts w:ascii="Arial" w:eastAsia="SimSun" w:hAnsi="Arial" w:cs="Arial"/>
        </w:rPr>
        <w:t>f</w:t>
      </w:r>
      <w:r w:rsidR="00900A93" w:rsidRPr="00FF7119">
        <w:rPr>
          <w:rFonts w:ascii="Arial" w:hAnsi="Arial" w:cs="Arial"/>
        </w:rPr>
        <w:t xml:space="preserve">ue reformado por Decreto No. </w:t>
      </w:r>
      <w:r w:rsidR="00900A93">
        <w:rPr>
          <w:rFonts w:ascii="Arial" w:hAnsi="Arial" w:cs="Arial"/>
        </w:rPr>
        <w:t>309</w:t>
      </w:r>
      <w:r w:rsidR="00900A93" w:rsidRPr="00FF7119">
        <w:rPr>
          <w:rFonts w:ascii="Arial" w:hAnsi="Arial" w:cs="Arial"/>
        </w:rPr>
        <w:t xml:space="preserve">, publicado en el Periódico Oficial No. </w:t>
      </w:r>
      <w:r w:rsidR="00900A93">
        <w:rPr>
          <w:rFonts w:ascii="Arial" w:hAnsi="Arial" w:cs="Arial"/>
        </w:rPr>
        <w:t>62</w:t>
      </w:r>
      <w:r w:rsidR="00900A93" w:rsidRPr="00FF7119">
        <w:rPr>
          <w:rFonts w:ascii="Arial" w:hAnsi="Arial" w:cs="Arial"/>
        </w:rPr>
        <w:t>, de fecha</w:t>
      </w:r>
      <w:r w:rsidR="00900A93">
        <w:rPr>
          <w:rFonts w:ascii="Arial" w:hAnsi="Arial" w:cs="Arial"/>
        </w:rPr>
        <w:t xml:space="preserve"> 06</w:t>
      </w:r>
      <w:r w:rsidR="00900A93" w:rsidRPr="00FF7119">
        <w:rPr>
          <w:rFonts w:ascii="Arial" w:hAnsi="Arial" w:cs="Arial"/>
        </w:rPr>
        <w:t xml:space="preserve"> de </w:t>
      </w:r>
      <w:r w:rsidR="00900A93">
        <w:rPr>
          <w:rFonts w:ascii="Arial" w:hAnsi="Arial" w:cs="Arial"/>
        </w:rPr>
        <w:t>noviembre</w:t>
      </w:r>
      <w:r w:rsidR="00900A93" w:rsidRPr="00FF7119">
        <w:rPr>
          <w:rFonts w:ascii="Arial" w:hAnsi="Arial" w:cs="Arial"/>
        </w:rPr>
        <w:t xml:space="preserve"> de 20</w:t>
      </w:r>
      <w:r w:rsidR="00900A93">
        <w:rPr>
          <w:rFonts w:ascii="Arial" w:hAnsi="Arial" w:cs="Arial"/>
        </w:rPr>
        <w:t>23</w:t>
      </w:r>
      <w:r w:rsidR="00900A93" w:rsidRPr="00FF7119">
        <w:rPr>
          <w:rFonts w:ascii="Arial" w:hAnsi="Arial" w:cs="Arial"/>
        </w:rPr>
        <w:t xml:space="preserve">, </w:t>
      </w:r>
      <w:r w:rsidR="00900A93">
        <w:rPr>
          <w:rFonts w:ascii="Arial" w:hAnsi="Arial" w:cs="Arial"/>
        </w:rPr>
        <w:t xml:space="preserve">Índice, </w:t>
      </w:r>
      <w:r w:rsidR="00900A93" w:rsidRPr="00FF7119">
        <w:rPr>
          <w:rFonts w:ascii="Arial" w:hAnsi="Arial" w:cs="Arial"/>
        </w:rPr>
        <w:t>Tomo C</w:t>
      </w:r>
      <w:r w:rsidR="00900A93">
        <w:rPr>
          <w:rFonts w:ascii="Arial" w:hAnsi="Arial" w:cs="Arial"/>
        </w:rPr>
        <w:t>X</w:t>
      </w:r>
      <w:r w:rsidR="00900A93" w:rsidRPr="00FF7119">
        <w:rPr>
          <w:rFonts w:ascii="Arial" w:hAnsi="Arial" w:cs="Arial"/>
        </w:rPr>
        <w:t>X</w:t>
      </w:r>
      <w:r w:rsidR="00900A93">
        <w:rPr>
          <w:rFonts w:ascii="Arial" w:hAnsi="Arial" w:cs="Arial"/>
        </w:rPr>
        <w:t>X</w:t>
      </w:r>
      <w:r w:rsidR="00900A93" w:rsidRPr="00FF7119">
        <w:rPr>
          <w:rFonts w:ascii="Arial" w:hAnsi="Arial" w:cs="Arial"/>
        </w:rPr>
        <w:t>, expedido por la H. XX</w:t>
      </w:r>
      <w:r w:rsidR="00900A93">
        <w:rPr>
          <w:rFonts w:ascii="Arial" w:hAnsi="Arial" w:cs="Arial"/>
        </w:rPr>
        <w:t>IV</w:t>
      </w:r>
      <w:r w:rsidR="00900A93" w:rsidRPr="00FF7119">
        <w:rPr>
          <w:rFonts w:ascii="Arial" w:hAnsi="Arial" w:cs="Arial"/>
        </w:rPr>
        <w:t xml:space="preserve"> Legislatura, siendo Gobernador</w:t>
      </w:r>
      <w:r w:rsidR="00900A93">
        <w:rPr>
          <w:rFonts w:ascii="Arial" w:hAnsi="Arial" w:cs="Arial"/>
        </w:rPr>
        <w:t>a</w:t>
      </w:r>
      <w:r w:rsidR="00900A93" w:rsidRPr="00FF7119">
        <w:rPr>
          <w:rFonts w:ascii="Arial" w:hAnsi="Arial" w:cs="Arial"/>
        </w:rPr>
        <w:t xml:space="preserve"> Constitucional </w:t>
      </w:r>
      <w:r w:rsidR="00900A93">
        <w:rPr>
          <w:rFonts w:ascii="Arial" w:hAnsi="Arial" w:cs="Arial"/>
        </w:rPr>
        <w:t>la</w:t>
      </w:r>
      <w:r w:rsidR="00900A93" w:rsidRPr="00FF7119">
        <w:rPr>
          <w:rFonts w:ascii="Arial" w:hAnsi="Arial" w:cs="Arial"/>
        </w:rPr>
        <w:t xml:space="preserve"> C. </w:t>
      </w:r>
      <w:r w:rsidR="00900A93">
        <w:rPr>
          <w:rFonts w:ascii="Arial" w:hAnsi="Arial" w:cs="Arial"/>
        </w:rPr>
        <w:t>Marina del Pilar Ávila Olmeda 2021-2027</w:t>
      </w:r>
      <w:r w:rsidR="00900A93" w:rsidRPr="00FF7119">
        <w:rPr>
          <w:rFonts w:ascii="Arial" w:hAnsi="Arial" w:cs="Arial"/>
        </w:rPr>
        <w:t>;</w:t>
      </w:r>
    </w:p>
    <w:p w:rsidR="002A7757" w:rsidRPr="002A7757" w:rsidRDefault="00607A5B" w:rsidP="006F2142">
      <w:pPr>
        <w:spacing w:before="240" w:after="240"/>
        <w:ind w:firstLine="709"/>
        <w:jc w:val="both"/>
        <w:rPr>
          <w:rFonts w:ascii="Arial" w:hAnsi="Arial" w:cs="Arial"/>
          <w:lang w:val="es-ES_tradnl" w:eastAsia="es-ES"/>
        </w:rPr>
      </w:pPr>
      <w:r>
        <w:rPr>
          <w:rFonts w:ascii="Arial" w:hAnsi="Arial" w:cs="Arial"/>
          <w:lang w:eastAsia="es-ES"/>
        </w:rPr>
        <w:t xml:space="preserve">Artículo </w:t>
      </w:r>
      <w:r w:rsidR="002A7757" w:rsidRPr="002A7757">
        <w:rPr>
          <w:rFonts w:ascii="Arial" w:hAnsi="Arial" w:cs="Arial"/>
          <w:lang w:val="es-ES_tradnl" w:eastAsia="es-ES"/>
        </w:rPr>
        <w:t>10</w:t>
      </w:r>
      <w:bookmarkEnd w:id="4"/>
      <w:r w:rsidR="002A7757" w:rsidRPr="002A7757">
        <w:rPr>
          <w:rFonts w:ascii="Arial" w:hAnsi="Arial" w:cs="Arial"/>
          <w:lang w:val="es-ES_tradnl" w:eastAsia="es-ES"/>
        </w:rPr>
        <w:t>.- Fue reformado mediante Decreto No. 359, publicado en el Periódico Oficial No. 53, de fecha 20 de noviembre de 2015, Tomo CXXII, Sección I, expedido por la H. XXI Legislatura, siendo Gobernador Constitucional el C. Francisco Arturo Vega de Lamadrid 2013-2019;</w:t>
      </w:r>
      <w:r w:rsidR="006F2142">
        <w:rPr>
          <w:rFonts w:ascii="Arial" w:hAnsi="Arial" w:cs="Arial"/>
          <w:lang w:val="es-ES_tradnl" w:eastAsia="es-ES"/>
        </w:rPr>
        <w:t xml:space="preserve"> fue </w:t>
      </w:r>
      <w:r w:rsidR="006F2142" w:rsidRPr="002A7757">
        <w:rPr>
          <w:rFonts w:ascii="Arial" w:hAnsi="Arial" w:cs="Arial"/>
          <w:lang w:val="es-ES_tradnl" w:eastAsia="es-ES"/>
        </w:rPr>
        <w:t xml:space="preserve">reformado mediante Decreto No. </w:t>
      </w:r>
      <w:r w:rsidR="006F2142">
        <w:rPr>
          <w:rFonts w:ascii="Arial" w:hAnsi="Arial" w:cs="Arial"/>
          <w:lang w:val="es-ES_tradnl" w:eastAsia="es-ES"/>
        </w:rPr>
        <w:t>75</w:t>
      </w:r>
      <w:r w:rsidR="006F2142" w:rsidRPr="002A7757">
        <w:rPr>
          <w:rFonts w:ascii="Arial" w:hAnsi="Arial" w:cs="Arial"/>
          <w:lang w:val="es-ES_tradnl" w:eastAsia="es-ES"/>
        </w:rPr>
        <w:t xml:space="preserve">, publicado en el Periódico Oficial No. </w:t>
      </w:r>
      <w:r w:rsidR="006F2142">
        <w:rPr>
          <w:rFonts w:ascii="Arial" w:hAnsi="Arial" w:cs="Arial"/>
          <w:lang w:val="es-ES_tradnl" w:eastAsia="es-ES"/>
        </w:rPr>
        <w:t>11</w:t>
      </w:r>
      <w:r w:rsidR="006F2142" w:rsidRPr="002A7757">
        <w:rPr>
          <w:rFonts w:ascii="Arial" w:hAnsi="Arial" w:cs="Arial"/>
          <w:lang w:val="es-ES_tradnl" w:eastAsia="es-ES"/>
        </w:rPr>
        <w:t xml:space="preserve">, de fecha </w:t>
      </w:r>
      <w:r w:rsidR="006F2142">
        <w:rPr>
          <w:rFonts w:ascii="Arial" w:hAnsi="Arial" w:cs="Arial"/>
          <w:lang w:val="es-ES_tradnl" w:eastAsia="es-ES"/>
        </w:rPr>
        <w:t>11</w:t>
      </w:r>
      <w:r w:rsidR="006F2142" w:rsidRPr="002A7757">
        <w:rPr>
          <w:rFonts w:ascii="Arial" w:hAnsi="Arial" w:cs="Arial"/>
          <w:lang w:val="es-ES_tradnl" w:eastAsia="es-ES"/>
        </w:rPr>
        <w:t xml:space="preserve"> de </w:t>
      </w:r>
      <w:r w:rsidR="006F2142">
        <w:rPr>
          <w:rFonts w:ascii="Arial" w:hAnsi="Arial" w:cs="Arial"/>
          <w:lang w:val="es-ES_tradnl" w:eastAsia="es-ES"/>
        </w:rPr>
        <w:t>febrero</w:t>
      </w:r>
      <w:r w:rsidR="006F2142" w:rsidRPr="002A7757">
        <w:rPr>
          <w:rFonts w:ascii="Arial" w:hAnsi="Arial" w:cs="Arial"/>
          <w:lang w:val="es-ES_tradnl" w:eastAsia="es-ES"/>
        </w:rPr>
        <w:t xml:space="preserve"> de 20</w:t>
      </w:r>
      <w:r w:rsidR="006F2142">
        <w:rPr>
          <w:rFonts w:ascii="Arial" w:hAnsi="Arial" w:cs="Arial"/>
          <w:lang w:val="es-ES_tradnl" w:eastAsia="es-ES"/>
        </w:rPr>
        <w:t>22</w:t>
      </w:r>
      <w:r w:rsidR="006F2142" w:rsidRPr="002A7757">
        <w:rPr>
          <w:rFonts w:ascii="Arial" w:hAnsi="Arial" w:cs="Arial"/>
          <w:lang w:val="es-ES_tradnl" w:eastAsia="es-ES"/>
        </w:rPr>
        <w:t>, Tomo CXXI</w:t>
      </w:r>
      <w:r w:rsidR="006F2142">
        <w:rPr>
          <w:rFonts w:ascii="Arial" w:hAnsi="Arial" w:cs="Arial"/>
          <w:lang w:val="es-ES_tradnl" w:eastAsia="es-ES"/>
        </w:rPr>
        <w:t>X</w:t>
      </w:r>
      <w:r w:rsidR="006F2142" w:rsidRPr="002A7757">
        <w:rPr>
          <w:rFonts w:ascii="Arial" w:hAnsi="Arial" w:cs="Arial"/>
          <w:lang w:val="es-ES_tradnl" w:eastAsia="es-ES"/>
        </w:rPr>
        <w:t>, Sección I</w:t>
      </w:r>
      <w:r w:rsidR="006F2142">
        <w:rPr>
          <w:rFonts w:ascii="Arial" w:hAnsi="Arial" w:cs="Arial"/>
          <w:lang w:val="es-ES_tradnl" w:eastAsia="es-ES"/>
        </w:rPr>
        <w:t>V</w:t>
      </w:r>
      <w:r w:rsidR="006F2142" w:rsidRPr="002A7757">
        <w:rPr>
          <w:rFonts w:ascii="Arial" w:hAnsi="Arial" w:cs="Arial"/>
          <w:lang w:val="es-ES_tradnl" w:eastAsia="es-ES"/>
        </w:rPr>
        <w:t>, expedido por la H. XXI</w:t>
      </w:r>
      <w:r w:rsidR="006F2142">
        <w:rPr>
          <w:rFonts w:ascii="Arial" w:hAnsi="Arial" w:cs="Arial"/>
          <w:lang w:val="es-ES_tradnl" w:eastAsia="es-ES"/>
        </w:rPr>
        <w:t>V</w:t>
      </w:r>
      <w:r w:rsidR="006F2142" w:rsidRPr="002A7757">
        <w:rPr>
          <w:rFonts w:ascii="Arial" w:hAnsi="Arial" w:cs="Arial"/>
          <w:lang w:val="es-ES_tradnl" w:eastAsia="es-ES"/>
        </w:rPr>
        <w:t xml:space="preserve"> Legislatura, siendo Gobernador</w:t>
      </w:r>
      <w:r w:rsidR="006F2142">
        <w:rPr>
          <w:rFonts w:ascii="Arial" w:hAnsi="Arial" w:cs="Arial"/>
          <w:lang w:val="es-ES_tradnl" w:eastAsia="es-ES"/>
        </w:rPr>
        <w:t>a</w:t>
      </w:r>
      <w:r w:rsidR="006F2142" w:rsidRPr="002A7757">
        <w:rPr>
          <w:rFonts w:ascii="Arial" w:hAnsi="Arial" w:cs="Arial"/>
          <w:lang w:val="es-ES_tradnl" w:eastAsia="es-ES"/>
        </w:rPr>
        <w:t xml:space="preserve"> Constitucional</w:t>
      </w:r>
      <w:r w:rsidR="006F2142">
        <w:rPr>
          <w:rFonts w:ascii="Arial" w:hAnsi="Arial" w:cs="Arial"/>
          <w:lang w:val="es-ES_tradnl" w:eastAsia="es-ES"/>
        </w:rPr>
        <w:t xml:space="preserve"> la</w:t>
      </w:r>
      <w:r w:rsidR="006F2142" w:rsidRPr="002A7757">
        <w:rPr>
          <w:rFonts w:ascii="Arial" w:hAnsi="Arial" w:cs="Arial"/>
          <w:lang w:val="es-ES_tradnl" w:eastAsia="es-ES"/>
        </w:rPr>
        <w:t xml:space="preserve"> C. </w:t>
      </w:r>
      <w:r w:rsidR="006F2142">
        <w:rPr>
          <w:rFonts w:ascii="Arial" w:hAnsi="Arial" w:cs="Arial"/>
          <w:lang w:val="es-ES_tradnl" w:eastAsia="es-ES"/>
        </w:rPr>
        <w:t>Marina del Pilar Ávila Olmeda</w:t>
      </w:r>
      <w:r w:rsidR="006F2142" w:rsidRPr="002A7757">
        <w:rPr>
          <w:rFonts w:ascii="Arial" w:hAnsi="Arial" w:cs="Arial"/>
          <w:lang w:val="es-ES_tradnl" w:eastAsia="es-ES"/>
        </w:rPr>
        <w:t xml:space="preserve"> 20</w:t>
      </w:r>
      <w:r w:rsidR="006F2142">
        <w:rPr>
          <w:rFonts w:ascii="Arial" w:hAnsi="Arial" w:cs="Arial"/>
          <w:lang w:val="es-ES_tradnl" w:eastAsia="es-ES"/>
        </w:rPr>
        <w:t>21</w:t>
      </w:r>
      <w:r w:rsidR="006F2142" w:rsidRPr="002A7757">
        <w:rPr>
          <w:rFonts w:ascii="Arial" w:hAnsi="Arial" w:cs="Arial"/>
          <w:lang w:val="es-ES_tradnl" w:eastAsia="es-ES"/>
        </w:rPr>
        <w:t>-20</w:t>
      </w:r>
      <w:r w:rsidR="006F2142">
        <w:rPr>
          <w:rFonts w:ascii="Arial" w:hAnsi="Arial" w:cs="Arial"/>
          <w:lang w:val="es-ES_tradnl" w:eastAsia="es-ES"/>
        </w:rPr>
        <w:t>27</w:t>
      </w:r>
      <w:r w:rsidR="006F2142" w:rsidRPr="002A7757">
        <w:rPr>
          <w:rFonts w:ascii="Arial" w:hAnsi="Arial" w:cs="Arial"/>
          <w:lang w:val="es-ES_tradnl" w:eastAsia="es-ES"/>
        </w:rPr>
        <w:t>;</w:t>
      </w:r>
    </w:p>
    <w:p w:rsidR="002A7757" w:rsidRPr="002A7757" w:rsidRDefault="002A7757" w:rsidP="002A7757">
      <w:pPr>
        <w:spacing w:before="240" w:after="240"/>
        <w:ind w:firstLine="709"/>
        <w:jc w:val="both"/>
        <w:rPr>
          <w:rFonts w:ascii="Arial" w:hAnsi="Arial" w:cs="Arial"/>
          <w:lang w:val="es-ES_tradnl" w:eastAsia="es-ES"/>
        </w:rPr>
      </w:pPr>
      <w:r w:rsidRPr="002A7757">
        <w:rPr>
          <w:rFonts w:ascii="Arial" w:eastAsia="MS Mincho" w:hAnsi="Arial" w:cs="Arial"/>
          <w:lang w:val="es-ES_tradnl" w:eastAsia="es-ES"/>
        </w:rPr>
        <w:t>Artículo 11</w:t>
      </w:r>
      <w:bookmarkEnd w:id="3"/>
      <w:r w:rsidRPr="002A7757">
        <w:rPr>
          <w:rFonts w:ascii="Arial" w:eastAsia="MS Mincho" w:hAnsi="Arial" w:cs="Arial"/>
          <w:lang w:val="es-ES_tradnl" w:eastAsia="es-ES"/>
        </w:rPr>
        <w:t xml:space="preserve">.- Fue modificado por Fe de Erratas, publicada en el Periódico Oficial No. 48, de fecha 26 de octubre de 2012, Sección II, Tomo CXIX, expedida por la H. XX Legislatura, siendo Gobernador Constitucional el C. </w:t>
      </w:r>
      <w:r w:rsidRPr="002A7757">
        <w:rPr>
          <w:rFonts w:ascii="Arial" w:hAnsi="Arial" w:cs="Arial"/>
          <w:lang w:val="es-ES_tradnl" w:eastAsia="es-ES"/>
        </w:rPr>
        <w:t>José Guadalupe Osuna Millán 2007-2013;</w:t>
      </w:r>
    </w:p>
    <w:p w:rsidR="002A7757" w:rsidRPr="002A7757" w:rsidRDefault="002A7757" w:rsidP="002A7757">
      <w:pPr>
        <w:spacing w:before="240" w:after="240"/>
        <w:ind w:firstLine="709"/>
        <w:jc w:val="both"/>
        <w:rPr>
          <w:rFonts w:ascii="Arial" w:hAnsi="Arial" w:cs="Arial"/>
          <w:lang w:val="es-ES_tradnl" w:eastAsia="es-ES"/>
        </w:rPr>
      </w:pPr>
      <w:bookmarkStart w:id="5" w:name="ARTICULO13"/>
      <w:r w:rsidRPr="002A7757">
        <w:rPr>
          <w:rFonts w:ascii="Arial" w:eastAsia="MS Mincho" w:hAnsi="Arial" w:cs="Arial"/>
          <w:lang w:val="es-ES_tradnl" w:eastAsia="es-ES"/>
        </w:rPr>
        <w:t>Artículo 13</w:t>
      </w:r>
      <w:bookmarkEnd w:id="5"/>
      <w:r w:rsidRPr="002A7757">
        <w:rPr>
          <w:rFonts w:ascii="Arial" w:eastAsia="MS Mincho" w:hAnsi="Arial" w:cs="Arial"/>
          <w:lang w:val="es-ES_tradnl" w:eastAsia="es-ES"/>
        </w:rPr>
        <w:t xml:space="preserve">.- Fue modificado por Fe de Erratas, publicada en el Periódico Oficial No. 48, de fecha 26 de octubre de 2012, Sección II, Tomo CXIX, expedida por la H. XX Legislatura, siendo Gobernador Constitucional el C. </w:t>
      </w:r>
      <w:r w:rsidRPr="002A7757">
        <w:rPr>
          <w:rFonts w:ascii="Arial" w:hAnsi="Arial" w:cs="Arial"/>
          <w:lang w:val="es-ES_tradnl" w:eastAsia="es-ES"/>
        </w:rPr>
        <w:t>José Guadalupe Osuna Millán 2007-2013;</w:t>
      </w:r>
    </w:p>
    <w:p w:rsidR="002A7757" w:rsidRPr="002A7757" w:rsidRDefault="002A7757" w:rsidP="002A7757">
      <w:pPr>
        <w:spacing w:before="240" w:after="240"/>
        <w:ind w:firstLine="709"/>
        <w:jc w:val="both"/>
        <w:rPr>
          <w:rFonts w:ascii="Arial" w:hAnsi="Arial" w:cs="Arial"/>
          <w:lang w:val="es-ES_tradnl" w:eastAsia="es-ES"/>
        </w:rPr>
      </w:pPr>
      <w:r w:rsidRPr="002A7757">
        <w:rPr>
          <w:rFonts w:ascii="Arial" w:eastAsia="MS Mincho" w:hAnsi="Arial" w:cs="Arial"/>
          <w:lang w:val="es-ES_tradnl" w:eastAsia="es-ES"/>
        </w:rPr>
        <w:t>Artículo 17</w:t>
      </w:r>
      <w:bookmarkStart w:id="6" w:name="ARTICULO17"/>
      <w:bookmarkEnd w:id="6"/>
      <w:r w:rsidRPr="002A7757">
        <w:rPr>
          <w:rFonts w:ascii="Arial" w:eastAsia="MS Mincho" w:hAnsi="Arial" w:cs="Arial"/>
          <w:lang w:val="es-ES_tradnl" w:eastAsia="es-ES"/>
        </w:rPr>
        <w:t xml:space="preserve">.- Fue modificado por Fe de Erratas, publicada en el Periódico Oficial No. 48, de fecha 26 de octubre de 2012, Sección II, Tomo CXIX, expedida por la H. XX Legislatura, siendo Gobernador Constitucional el C. </w:t>
      </w:r>
      <w:r w:rsidRPr="002A7757">
        <w:rPr>
          <w:rFonts w:ascii="Arial" w:hAnsi="Arial" w:cs="Arial"/>
          <w:lang w:val="es-ES_tradnl" w:eastAsia="es-ES"/>
        </w:rPr>
        <w:t>José Guadalupe Osuna Millán 2007-2013;</w:t>
      </w:r>
    </w:p>
    <w:p w:rsidR="002A7757" w:rsidRDefault="002A7757" w:rsidP="002A7757">
      <w:pPr>
        <w:spacing w:before="240" w:after="240"/>
        <w:ind w:firstLine="709"/>
        <w:jc w:val="both"/>
        <w:rPr>
          <w:rFonts w:ascii="Arial" w:hAnsi="Arial" w:cs="Arial"/>
          <w:lang w:val="es-ES_tradnl" w:eastAsia="es-ES"/>
        </w:rPr>
      </w:pPr>
      <w:bookmarkStart w:id="7" w:name="ARTICULO18"/>
      <w:r w:rsidRPr="002A7757">
        <w:rPr>
          <w:rFonts w:ascii="Arial" w:eastAsia="MS Mincho" w:hAnsi="Arial" w:cs="Arial"/>
          <w:lang w:val="es-ES_tradnl" w:eastAsia="es-ES"/>
        </w:rPr>
        <w:t>Artículo 18</w:t>
      </w:r>
      <w:bookmarkEnd w:id="7"/>
      <w:r w:rsidRPr="002A7757">
        <w:rPr>
          <w:rFonts w:ascii="Arial" w:eastAsia="MS Mincho" w:hAnsi="Arial" w:cs="Arial"/>
          <w:lang w:val="es-ES_tradnl" w:eastAsia="es-ES"/>
        </w:rPr>
        <w:t xml:space="preserve">.- Fue modificado por Fe de Erratas, publicada en el Periódico Oficial No. 48, de fecha 26 de octubre de 2012, Sección II, Tomo CXIX, expedida por la H. XX Legislatura, siendo Gobernador Constitucional el C. </w:t>
      </w:r>
      <w:r w:rsidRPr="002A7757">
        <w:rPr>
          <w:rFonts w:ascii="Arial" w:hAnsi="Arial" w:cs="Arial"/>
          <w:lang w:val="es-ES_tradnl" w:eastAsia="es-ES"/>
        </w:rPr>
        <w:t>José Guadalupe Osuna Millán 2007-2013;</w:t>
      </w:r>
    </w:p>
    <w:p w:rsidR="00900A93" w:rsidRPr="002A7757" w:rsidRDefault="00900A93" w:rsidP="00900A93">
      <w:pPr>
        <w:spacing w:before="240" w:after="240"/>
        <w:ind w:firstLine="709"/>
        <w:jc w:val="both"/>
        <w:rPr>
          <w:rFonts w:ascii="Arial" w:hAnsi="Arial" w:cs="Arial"/>
          <w:lang w:val="es-ES_tradnl" w:eastAsia="es-ES"/>
        </w:rPr>
      </w:pPr>
      <w:bookmarkStart w:id="8" w:name="ARTICULO19"/>
      <w:r w:rsidRPr="002A7757">
        <w:rPr>
          <w:rFonts w:ascii="Arial" w:eastAsia="MS Mincho" w:hAnsi="Arial" w:cs="Arial"/>
          <w:lang w:val="es-ES_tradnl" w:eastAsia="es-ES"/>
        </w:rPr>
        <w:t>Artículo 1</w:t>
      </w:r>
      <w:r>
        <w:rPr>
          <w:rFonts w:ascii="Arial" w:eastAsia="MS Mincho" w:hAnsi="Arial" w:cs="Arial"/>
          <w:lang w:val="es-ES_tradnl" w:eastAsia="es-ES"/>
        </w:rPr>
        <w:t>9</w:t>
      </w:r>
      <w:r w:rsidRPr="002A7757">
        <w:rPr>
          <w:rFonts w:ascii="Arial" w:eastAsia="MS Mincho" w:hAnsi="Arial" w:cs="Arial"/>
          <w:lang w:val="es-ES_tradnl" w:eastAsia="es-ES"/>
        </w:rPr>
        <w:t xml:space="preserve">.- </w:t>
      </w:r>
      <w:bookmarkEnd w:id="8"/>
      <w:r>
        <w:rPr>
          <w:rFonts w:ascii="Arial" w:eastAsia="MS Mincho" w:hAnsi="Arial" w:cs="Arial"/>
          <w:lang w:val="es-ES_tradnl" w:eastAsia="es-ES"/>
        </w:rPr>
        <w:t>Fue</w:t>
      </w:r>
      <w:r w:rsidRPr="00FF7119">
        <w:rPr>
          <w:rFonts w:ascii="Arial" w:hAnsi="Arial" w:cs="Arial"/>
        </w:rPr>
        <w:t xml:space="preserve"> reformado por Decreto No. </w:t>
      </w:r>
      <w:r>
        <w:rPr>
          <w:rFonts w:ascii="Arial" w:hAnsi="Arial" w:cs="Arial"/>
        </w:rPr>
        <w:t>309</w:t>
      </w:r>
      <w:r w:rsidRPr="00FF7119">
        <w:rPr>
          <w:rFonts w:ascii="Arial" w:hAnsi="Arial" w:cs="Arial"/>
        </w:rPr>
        <w:t xml:space="preserve">, publicado en el Periódico Oficial No. </w:t>
      </w:r>
      <w:r>
        <w:rPr>
          <w:rFonts w:ascii="Arial" w:hAnsi="Arial" w:cs="Arial"/>
        </w:rPr>
        <w:t>62</w:t>
      </w:r>
      <w:r w:rsidRPr="00FF7119">
        <w:rPr>
          <w:rFonts w:ascii="Arial" w:hAnsi="Arial" w:cs="Arial"/>
        </w:rPr>
        <w:t>, de fecha</w:t>
      </w:r>
      <w:r>
        <w:rPr>
          <w:rFonts w:ascii="Arial" w:hAnsi="Arial" w:cs="Arial"/>
        </w:rPr>
        <w:t xml:space="preserve"> 06</w:t>
      </w:r>
      <w:r w:rsidRPr="00FF7119">
        <w:rPr>
          <w:rFonts w:ascii="Arial" w:hAnsi="Arial" w:cs="Arial"/>
        </w:rPr>
        <w:t xml:space="preserve"> de </w:t>
      </w:r>
      <w:r>
        <w:rPr>
          <w:rFonts w:ascii="Arial" w:hAnsi="Arial" w:cs="Arial"/>
        </w:rPr>
        <w:t>noviembre</w:t>
      </w:r>
      <w:r w:rsidRPr="00FF7119">
        <w:rPr>
          <w:rFonts w:ascii="Arial" w:hAnsi="Arial" w:cs="Arial"/>
        </w:rPr>
        <w:t xml:space="preserve"> de 20</w:t>
      </w:r>
      <w:r>
        <w:rPr>
          <w:rFonts w:ascii="Arial" w:hAnsi="Arial" w:cs="Arial"/>
        </w:rPr>
        <w:t>23</w:t>
      </w:r>
      <w:r w:rsidRPr="00FF7119">
        <w:rPr>
          <w:rFonts w:ascii="Arial" w:hAnsi="Arial" w:cs="Arial"/>
        </w:rPr>
        <w:t xml:space="preserve">, </w:t>
      </w:r>
      <w:r>
        <w:rPr>
          <w:rFonts w:ascii="Arial" w:hAnsi="Arial" w:cs="Arial"/>
        </w:rPr>
        <w:t xml:space="preserve">Índice, </w:t>
      </w:r>
      <w:r w:rsidRPr="00FF7119">
        <w:rPr>
          <w:rFonts w:ascii="Arial" w:hAnsi="Arial" w:cs="Arial"/>
        </w:rPr>
        <w:t>Tomo C</w:t>
      </w:r>
      <w:r>
        <w:rPr>
          <w:rFonts w:ascii="Arial" w:hAnsi="Arial" w:cs="Arial"/>
        </w:rPr>
        <w:t>X</w:t>
      </w:r>
      <w:r w:rsidRPr="00FF7119">
        <w:rPr>
          <w:rFonts w:ascii="Arial" w:hAnsi="Arial" w:cs="Arial"/>
        </w:rPr>
        <w:t>X</w:t>
      </w:r>
      <w:r>
        <w:rPr>
          <w:rFonts w:ascii="Arial" w:hAnsi="Arial" w:cs="Arial"/>
        </w:rPr>
        <w:t>X</w:t>
      </w:r>
      <w:r w:rsidRPr="00FF7119">
        <w:rPr>
          <w:rFonts w:ascii="Arial" w:hAnsi="Arial" w:cs="Arial"/>
        </w:rPr>
        <w:t>, expedido por la H. XX</w:t>
      </w:r>
      <w:r>
        <w:rPr>
          <w:rFonts w:ascii="Arial" w:hAnsi="Arial" w:cs="Arial"/>
        </w:rPr>
        <w:t>IV</w:t>
      </w:r>
      <w:r w:rsidRPr="00FF7119">
        <w:rPr>
          <w:rFonts w:ascii="Arial" w:hAnsi="Arial" w:cs="Arial"/>
        </w:rPr>
        <w:t xml:space="preserve"> Legislatura, siendo Gobernador</w:t>
      </w:r>
      <w:r>
        <w:rPr>
          <w:rFonts w:ascii="Arial" w:hAnsi="Arial" w:cs="Arial"/>
        </w:rPr>
        <w:t>a</w:t>
      </w:r>
      <w:r w:rsidRPr="00FF7119">
        <w:rPr>
          <w:rFonts w:ascii="Arial" w:hAnsi="Arial" w:cs="Arial"/>
        </w:rPr>
        <w:t xml:space="preserve"> Constitucional </w:t>
      </w:r>
      <w:r>
        <w:rPr>
          <w:rFonts w:ascii="Arial" w:hAnsi="Arial" w:cs="Arial"/>
        </w:rPr>
        <w:t>la</w:t>
      </w:r>
      <w:r w:rsidRPr="00FF7119">
        <w:rPr>
          <w:rFonts w:ascii="Arial" w:hAnsi="Arial" w:cs="Arial"/>
        </w:rPr>
        <w:t xml:space="preserve"> C. </w:t>
      </w:r>
      <w:r>
        <w:rPr>
          <w:rFonts w:ascii="Arial" w:hAnsi="Arial" w:cs="Arial"/>
        </w:rPr>
        <w:t>Marina del Pilar Ávila Olmeda 2021-2027</w:t>
      </w:r>
      <w:r w:rsidRPr="00FF7119">
        <w:rPr>
          <w:rFonts w:ascii="Arial" w:hAnsi="Arial" w:cs="Arial"/>
        </w:rPr>
        <w:t>;</w:t>
      </w:r>
    </w:p>
    <w:p w:rsidR="002A7757" w:rsidRPr="002A7757" w:rsidRDefault="002A7757" w:rsidP="002A7757">
      <w:pPr>
        <w:spacing w:before="240" w:after="240"/>
        <w:ind w:firstLine="709"/>
        <w:jc w:val="both"/>
        <w:rPr>
          <w:rFonts w:ascii="Arial" w:hAnsi="Arial" w:cs="Arial"/>
          <w:lang w:val="es-ES_tradnl" w:eastAsia="es-ES"/>
        </w:rPr>
      </w:pPr>
      <w:bookmarkStart w:id="9" w:name="ARTICULO20"/>
      <w:r w:rsidRPr="002A7757">
        <w:rPr>
          <w:rFonts w:ascii="Arial" w:eastAsia="MS Mincho" w:hAnsi="Arial" w:cs="Arial"/>
          <w:lang w:val="es-ES_tradnl" w:eastAsia="es-ES"/>
        </w:rPr>
        <w:t>Artículo 20</w:t>
      </w:r>
      <w:bookmarkEnd w:id="9"/>
      <w:r w:rsidRPr="002A7757">
        <w:rPr>
          <w:rFonts w:ascii="Arial" w:eastAsia="MS Mincho" w:hAnsi="Arial" w:cs="Arial"/>
          <w:lang w:val="es-ES_tradnl" w:eastAsia="es-ES"/>
        </w:rPr>
        <w:t xml:space="preserve">.- Fue modificado por Fe de Erratas, publicada en el Periódico Oficial No. 48, de fecha 26 de octubre de 2012, Sección II, Tomo CXIX, expedida por la H. XX Legislatura, siendo Gobernador Constitucional el C. </w:t>
      </w:r>
      <w:r w:rsidRPr="002A7757">
        <w:rPr>
          <w:rFonts w:ascii="Arial" w:hAnsi="Arial" w:cs="Arial"/>
          <w:lang w:val="es-ES_tradnl" w:eastAsia="es-ES"/>
        </w:rPr>
        <w:t>José Guadalupe Osuna Millán 2007-2013;</w:t>
      </w:r>
    </w:p>
    <w:p w:rsidR="002A7757" w:rsidRPr="002A7757" w:rsidRDefault="002A7757" w:rsidP="002C670B">
      <w:pPr>
        <w:spacing w:before="240" w:after="240"/>
        <w:ind w:firstLine="709"/>
        <w:jc w:val="both"/>
        <w:rPr>
          <w:rFonts w:ascii="Arial" w:hAnsi="Arial" w:cs="Arial"/>
          <w:lang w:val="es-ES_tradnl" w:eastAsia="es-ES"/>
        </w:rPr>
      </w:pPr>
      <w:bookmarkStart w:id="10" w:name="ARTICULO21"/>
      <w:r w:rsidRPr="002A7757">
        <w:rPr>
          <w:rFonts w:ascii="Arial" w:eastAsia="MS Mincho" w:hAnsi="Arial" w:cs="Arial"/>
          <w:lang w:val="es-ES_tradnl" w:eastAsia="es-ES"/>
        </w:rPr>
        <w:t>Artículo 21</w:t>
      </w:r>
      <w:bookmarkEnd w:id="10"/>
      <w:r w:rsidRPr="002A7757">
        <w:rPr>
          <w:rFonts w:ascii="Arial" w:eastAsia="MS Mincho" w:hAnsi="Arial" w:cs="Arial"/>
          <w:lang w:val="es-ES_tradnl" w:eastAsia="es-ES"/>
        </w:rPr>
        <w:t xml:space="preserve">.- Fue modificado por Fe de Erratas, publicada en el Periódico Oficial No. 48, de fecha 26 de octubre de 2012, Sección II, Tomo CXIX, expedida por la H. XX Legislatura, siendo Gobernador Constitucional el C. </w:t>
      </w:r>
      <w:r w:rsidRPr="002A7757">
        <w:rPr>
          <w:rFonts w:ascii="Arial" w:hAnsi="Arial" w:cs="Arial"/>
          <w:lang w:val="es-ES_tradnl" w:eastAsia="es-ES"/>
        </w:rPr>
        <w:t>José Guadalupe Osuna Millán 2007-2013;</w:t>
      </w:r>
      <w:r w:rsidR="006F2142">
        <w:rPr>
          <w:rFonts w:ascii="Arial" w:hAnsi="Arial" w:cs="Arial"/>
          <w:lang w:val="es-ES_tradnl" w:eastAsia="es-ES"/>
        </w:rPr>
        <w:t xml:space="preserve"> fue </w:t>
      </w:r>
      <w:r w:rsidR="006F2142" w:rsidRPr="002A7757">
        <w:rPr>
          <w:rFonts w:ascii="Arial" w:hAnsi="Arial" w:cs="Arial"/>
          <w:lang w:val="es-ES_tradnl" w:eastAsia="es-ES"/>
        </w:rPr>
        <w:t xml:space="preserve">reformado mediante Decreto No. </w:t>
      </w:r>
      <w:r w:rsidR="006F2142">
        <w:rPr>
          <w:rFonts w:ascii="Arial" w:hAnsi="Arial" w:cs="Arial"/>
          <w:lang w:val="es-ES_tradnl" w:eastAsia="es-ES"/>
        </w:rPr>
        <w:t>75</w:t>
      </w:r>
      <w:r w:rsidR="006F2142" w:rsidRPr="002A7757">
        <w:rPr>
          <w:rFonts w:ascii="Arial" w:hAnsi="Arial" w:cs="Arial"/>
          <w:lang w:val="es-ES_tradnl" w:eastAsia="es-ES"/>
        </w:rPr>
        <w:t xml:space="preserve">, publicado en el Periódico Oficial No. </w:t>
      </w:r>
      <w:r w:rsidR="006F2142">
        <w:rPr>
          <w:rFonts w:ascii="Arial" w:hAnsi="Arial" w:cs="Arial"/>
          <w:lang w:val="es-ES_tradnl" w:eastAsia="es-ES"/>
        </w:rPr>
        <w:t>11</w:t>
      </w:r>
      <w:r w:rsidR="006F2142" w:rsidRPr="002A7757">
        <w:rPr>
          <w:rFonts w:ascii="Arial" w:hAnsi="Arial" w:cs="Arial"/>
          <w:lang w:val="es-ES_tradnl" w:eastAsia="es-ES"/>
        </w:rPr>
        <w:t xml:space="preserve">, de fecha </w:t>
      </w:r>
      <w:r w:rsidR="006F2142">
        <w:rPr>
          <w:rFonts w:ascii="Arial" w:hAnsi="Arial" w:cs="Arial"/>
          <w:lang w:val="es-ES_tradnl" w:eastAsia="es-ES"/>
        </w:rPr>
        <w:t>11</w:t>
      </w:r>
      <w:r w:rsidR="006F2142" w:rsidRPr="002A7757">
        <w:rPr>
          <w:rFonts w:ascii="Arial" w:hAnsi="Arial" w:cs="Arial"/>
          <w:lang w:val="es-ES_tradnl" w:eastAsia="es-ES"/>
        </w:rPr>
        <w:t xml:space="preserve"> de </w:t>
      </w:r>
      <w:r w:rsidR="006F2142">
        <w:rPr>
          <w:rFonts w:ascii="Arial" w:hAnsi="Arial" w:cs="Arial"/>
          <w:lang w:val="es-ES_tradnl" w:eastAsia="es-ES"/>
        </w:rPr>
        <w:t>febrero</w:t>
      </w:r>
      <w:r w:rsidR="006F2142" w:rsidRPr="002A7757">
        <w:rPr>
          <w:rFonts w:ascii="Arial" w:hAnsi="Arial" w:cs="Arial"/>
          <w:lang w:val="es-ES_tradnl" w:eastAsia="es-ES"/>
        </w:rPr>
        <w:t xml:space="preserve"> de 20</w:t>
      </w:r>
      <w:r w:rsidR="006F2142">
        <w:rPr>
          <w:rFonts w:ascii="Arial" w:hAnsi="Arial" w:cs="Arial"/>
          <w:lang w:val="es-ES_tradnl" w:eastAsia="es-ES"/>
        </w:rPr>
        <w:t>22</w:t>
      </w:r>
      <w:r w:rsidR="006F2142" w:rsidRPr="002A7757">
        <w:rPr>
          <w:rFonts w:ascii="Arial" w:hAnsi="Arial" w:cs="Arial"/>
          <w:lang w:val="es-ES_tradnl" w:eastAsia="es-ES"/>
        </w:rPr>
        <w:t>, Tomo CXXI</w:t>
      </w:r>
      <w:r w:rsidR="006F2142">
        <w:rPr>
          <w:rFonts w:ascii="Arial" w:hAnsi="Arial" w:cs="Arial"/>
          <w:lang w:val="es-ES_tradnl" w:eastAsia="es-ES"/>
        </w:rPr>
        <w:t>X</w:t>
      </w:r>
      <w:r w:rsidR="006F2142" w:rsidRPr="002A7757">
        <w:rPr>
          <w:rFonts w:ascii="Arial" w:hAnsi="Arial" w:cs="Arial"/>
          <w:lang w:val="es-ES_tradnl" w:eastAsia="es-ES"/>
        </w:rPr>
        <w:t>, Sección I</w:t>
      </w:r>
      <w:r w:rsidR="006F2142">
        <w:rPr>
          <w:rFonts w:ascii="Arial" w:hAnsi="Arial" w:cs="Arial"/>
          <w:lang w:val="es-ES_tradnl" w:eastAsia="es-ES"/>
        </w:rPr>
        <w:t>V</w:t>
      </w:r>
      <w:r w:rsidR="006F2142" w:rsidRPr="002A7757">
        <w:rPr>
          <w:rFonts w:ascii="Arial" w:hAnsi="Arial" w:cs="Arial"/>
          <w:lang w:val="es-ES_tradnl" w:eastAsia="es-ES"/>
        </w:rPr>
        <w:t>, expedido por la H. XXI</w:t>
      </w:r>
      <w:r w:rsidR="006F2142">
        <w:rPr>
          <w:rFonts w:ascii="Arial" w:hAnsi="Arial" w:cs="Arial"/>
          <w:lang w:val="es-ES_tradnl" w:eastAsia="es-ES"/>
        </w:rPr>
        <w:t>V</w:t>
      </w:r>
      <w:r w:rsidR="006F2142" w:rsidRPr="002A7757">
        <w:rPr>
          <w:rFonts w:ascii="Arial" w:hAnsi="Arial" w:cs="Arial"/>
          <w:lang w:val="es-ES_tradnl" w:eastAsia="es-ES"/>
        </w:rPr>
        <w:t xml:space="preserve"> Legislatura, siendo Gobernador</w:t>
      </w:r>
      <w:r w:rsidR="006F2142">
        <w:rPr>
          <w:rFonts w:ascii="Arial" w:hAnsi="Arial" w:cs="Arial"/>
          <w:lang w:val="es-ES_tradnl" w:eastAsia="es-ES"/>
        </w:rPr>
        <w:t>a</w:t>
      </w:r>
      <w:r w:rsidR="006F2142" w:rsidRPr="002A7757">
        <w:rPr>
          <w:rFonts w:ascii="Arial" w:hAnsi="Arial" w:cs="Arial"/>
          <w:lang w:val="es-ES_tradnl" w:eastAsia="es-ES"/>
        </w:rPr>
        <w:t xml:space="preserve"> Constitucional</w:t>
      </w:r>
      <w:r w:rsidR="006F2142">
        <w:rPr>
          <w:rFonts w:ascii="Arial" w:hAnsi="Arial" w:cs="Arial"/>
          <w:lang w:val="es-ES_tradnl" w:eastAsia="es-ES"/>
        </w:rPr>
        <w:t xml:space="preserve"> la</w:t>
      </w:r>
      <w:r w:rsidR="006F2142" w:rsidRPr="002A7757">
        <w:rPr>
          <w:rFonts w:ascii="Arial" w:hAnsi="Arial" w:cs="Arial"/>
          <w:lang w:val="es-ES_tradnl" w:eastAsia="es-ES"/>
        </w:rPr>
        <w:t xml:space="preserve"> C. </w:t>
      </w:r>
      <w:r w:rsidR="006F2142">
        <w:rPr>
          <w:rFonts w:ascii="Arial" w:hAnsi="Arial" w:cs="Arial"/>
          <w:lang w:val="es-ES_tradnl" w:eastAsia="es-ES"/>
        </w:rPr>
        <w:t>Marina del Pilar Ávila Olmeda</w:t>
      </w:r>
      <w:r w:rsidR="006F2142" w:rsidRPr="002A7757">
        <w:rPr>
          <w:rFonts w:ascii="Arial" w:hAnsi="Arial" w:cs="Arial"/>
          <w:lang w:val="es-ES_tradnl" w:eastAsia="es-ES"/>
        </w:rPr>
        <w:t xml:space="preserve"> 20</w:t>
      </w:r>
      <w:r w:rsidR="006F2142">
        <w:rPr>
          <w:rFonts w:ascii="Arial" w:hAnsi="Arial" w:cs="Arial"/>
          <w:lang w:val="es-ES_tradnl" w:eastAsia="es-ES"/>
        </w:rPr>
        <w:t>21</w:t>
      </w:r>
      <w:r w:rsidR="006F2142" w:rsidRPr="002A7757">
        <w:rPr>
          <w:rFonts w:ascii="Arial" w:hAnsi="Arial" w:cs="Arial"/>
          <w:lang w:val="es-ES_tradnl" w:eastAsia="es-ES"/>
        </w:rPr>
        <w:t>-20</w:t>
      </w:r>
      <w:r w:rsidR="006F2142">
        <w:rPr>
          <w:rFonts w:ascii="Arial" w:hAnsi="Arial" w:cs="Arial"/>
          <w:lang w:val="es-ES_tradnl" w:eastAsia="es-ES"/>
        </w:rPr>
        <w:t>27</w:t>
      </w:r>
      <w:r w:rsidR="006F2142" w:rsidRPr="002A7757">
        <w:rPr>
          <w:rFonts w:ascii="Arial" w:hAnsi="Arial" w:cs="Arial"/>
          <w:lang w:val="es-ES_tradnl" w:eastAsia="es-ES"/>
        </w:rPr>
        <w:t>;</w:t>
      </w:r>
      <w:r w:rsidR="002C670B">
        <w:rPr>
          <w:rFonts w:ascii="Arial" w:hAnsi="Arial" w:cs="Arial"/>
          <w:lang w:val="es-ES_tradnl" w:eastAsia="es-ES"/>
        </w:rPr>
        <w:t xml:space="preserve"> fue </w:t>
      </w:r>
      <w:r w:rsidR="002C670B" w:rsidRPr="002A7757">
        <w:rPr>
          <w:rFonts w:ascii="Arial" w:hAnsi="Arial" w:cs="Arial"/>
          <w:lang w:val="es-ES_tradnl" w:eastAsia="es-ES"/>
        </w:rPr>
        <w:t xml:space="preserve">reformado mediante Decreto No. </w:t>
      </w:r>
      <w:r w:rsidR="002C670B">
        <w:rPr>
          <w:rFonts w:ascii="Arial" w:hAnsi="Arial" w:cs="Arial"/>
          <w:lang w:val="es-ES_tradnl" w:eastAsia="es-ES"/>
        </w:rPr>
        <w:t>109</w:t>
      </w:r>
      <w:r w:rsidR="002C670B" w:rsidRPr="002A7757">
        <w:rPr>
          <w:rFonts w:ascii="Arial" w:hAnsi="Arial" w:cs="Arial"/>
          <w:lang w:val="es-ES_tradnl" w:eastAsia="es-ES"/>
        </w:rPr>
        <w:t xml:space="preserve">, publicado en el Periódico Oficial No. </w:t>
      </w:r>
      <w:r w:rsidR="002C670B">
        <w:rPr>
          <w:rFonts w:ascii="Arial" w:hAnsi="Arial" w:cs="Arial"/>
          <w:lang w:val="es-ES_tradnl" w:eastAsia="es-ES"/>
        </w:rPr>
        <w:t>37</w:t>
      </w:r>
      <w:r w:rsidR="002C670B" w:rsidRPr="002A7757">
        <w:rPr>
          <w:rFonts w:ascii="Arial" w:hAnsi="Arial" w:cs="Arial"/>
          <w:lang w:val="es-ES_tradnl" w:eastAsia="es-ES"/>
        </w:rPr>
        <w:t xml:space="preserve">, de fecha </w:t>
      </w:r>
      <w:r w:rsidR="002C670B">
        <w:rPr>
          <w:rFonts w:ascii="Arial" w:hAnsi="Arial" w:cs="Arial"/>
          <w:lang w:val="es-ES_tradnl" w:eastAsia="es-ES"/>
        </w:rPr>
        <w:t>03</w:t>
      </w:r>
      <w:r w:rsidR="002C670B" w:rsidRPr="002A7757">
        <w:rPr>
          <w:rFonts w:ascii="Arial" w:hAnsi="Arial" w:cs="Arial"/>
          <w:lang w:val="es-ES_tradnl" w:eastAsia="es-ES"/>
        </w:rPr>
        <w:t xml:space="preserve"> de </w:t>
      </w:r>
      <w:r w:rsidR="002C670B">
        <w:rPr>
          <w:rFonts w:ascii="Arial" w:hAnsi="Arial" w:cs="Arial"/>
          <w:lang w:val="es-ES_tradnl" w:eastAsia="es-ES"/>
        </w:rPr>
        <w:t>junio</w:t>
      </w:r>
      <w:r w:rsidR="002C670B" w:rsidRPr="002A7757">
        <w:rPr>
          <w:rFonts w:ascii="Arial" w:hAnsi="Arial" w:cs="Arial"/>
          <w:lang w:val="es-ES_tradnl" w:eastAsia="es-ES"/>
        </w:rPr>
        <w:t xml:space="preserve"> de 20</w:t>
      </w:r>
      <w:r w:rsidR="002C670B">
        <w:rPr>
          <w:rFonts w:ascii="Arial" w:hAnsi="Arial" w:cs="Arial"/>
          <w:lang w:val="es-ES_tradnl" w:eastAsia="es-ES"/>
        </w:rPr>
        <w:t>22</w:t>
      </w:r>
      <w:r w:rsidR="002C670B" w:rsidRPr="002A7757">
        <w:rPr>
          <w:rFonts w:ascii="Arial" w:hAnsi="Arial" w:cs="Arial"/>
          <w:lang w:val="es-ES_tradnl" w:eastAsia="es-ES"/>
        </w:rPr>
        <w:t>, Tomo CXXI</w:t>
      </w:r>
      <w:r w:rsidR="002C670B">
        <w:rPr>
          <w:rFonts w:ascii="Arial" w:hAnsi="Arial" w:cs="Arial"/>
          <w:lang w:val="es-ES_tradnl" w:eastAsia="es-ES"/>
        </w:rPr>
        <w:t>X</w:t>
      </w:r>
      <w:r w:rsidR="002C670B" w:rsidRPr="002A7757">
        <w:rPr>
          <w:rFonts w:ascii="Arial" w:hAnsi="Arial" w:cs="Arial"/>
          <w:lang w:val="es-ES_tradnl" w:eastAsia="es-ES"/>
        </w:rPr>
        <w:t xml:space="preserve">, Sección </w:t>
      </w:r>
      <w:r w:rsidR="002C670B">
        <w:rPr>
          <w:rFonts w:ascii="Arial" w:hAnsi="Arial" w:cs="Arial"/>
          <w:lang w:val="es-ES_tradnl" w:eastAsia="es-ES"/>
        </w:rPr>
        <w:t>V</w:t>
      </w:r>
      <w:r w:rsidR="002C670B" w:rsidRPr="002A7757">
        <w:rPr>
          <w:rFonts w:ascii="Arial" w:hAnsi="Arial" w:cs="Arial"/>
          <w:lang w:val="es-ES_tradnl" w:eastAsia="es-ES"/>
        </w:rPr>
        <w:t>, expedido por la H. XXI</w:t>
      </w:r>
      <w:r w:rsidR="002C670B">
        <w:rPr>
          <w:rFonts w:ascii="Arial" w:hAnsi="Arial" w:cs="Arial"/>
          <w:lang w:val="es-ES_tradnl" w:eastAsia="es-ES"/>
        </w:rPr>
        <w:t>V</w:t>
      </w:r>
      <w:r w:rsidR="002C670B" w:rsidRPr="002A7757">
        <w:rPr>
          <w:rFonts w:ascii="Arial" w:hAnsi="Arial" w:cs="Arial"/>
          <w:lang w:val="es-ES_tradnl" w:eastAsia="es-ES"/>
        </w:rPr>
        <w:t xml:space="preserve"> Legislatura, siendo Gobernador</w:t>
      </w:r>
      <w:r w:rsidR="002C670B">
        <w:rPr>
          <w:rFonts w:ascii="Arial" w:hAnsi="Arial" w:cs="Arial"/>
          <w:lang w:val="es-ES_tradnl" w:eastAsia="es-ES"/>
        </w:rPr>
        <w:t>a</w:t>
      </w:r>
      <w:r w:rsidR="002C670B" w:rsidRPr="002A7757">
        <w:rPr>
          <w:rFonts w:ascii="Arial" w:hAnsi="Arial" w:cs="Arial"/>
          <w:lang w:val="es-ES_tradnl" w:eastAsia="es-ES"/>
        </w:rPr>
        <w:t xml:space="preserve"> Constitucional</w:t>
      </w:r>
      <w:r w:rsidR="002C670B">
        <w:rPr>
          <w:rFonts w:ascii="Arial" w:hAnsi="Arial" w:cs="Arial"/>
          <w:lang w:val="es-ES_tradnl" w:eastAsia="es-ES"/>
        </w:rPr>
        <w:t xml:space="preserve"> la</w:t>
      </w:r>
      <w:r w:rsidR="002C670B" w:rsidRPr="002A7757">
        <w:rPr>
          <w:rFonts w:ascii="Arial" w:hAnsi="Arial" w:cs="Arial"/>
          <w:lang w:val="es-ES_tradnl" w:eastAsia="es-ES"/>
        </w:rPr>
        <w:t xml:space="preserve"> C. </w:t>
      </w:r>
      <w:r w:rsidR="002C670B">
        <w:rPr>
          <w:rFonts w:ascii="Arial" w:hAnsi="Arial" w:cs="Arial"/>
          <w:lang w:val="es-ES_tradnl" w:eastAsia="es-ES"/>
        </w:rPr>
        <w:t>Marina del Pilar Ávila Olmeda</w:t>
      </w:r>
      <w:r w:rsidR="002C670B" w:rsidRPr="002A7757">
        <w:rPr>
          <w:rFonts w:ascii="Arial" w:hAnsi="Arial" w:cs="Arial"/>
          <w:lang w:val="es-ES_tradnl" w:eastAsia="es-ES"/>
        </w:rPr>
        <w:t xml:space="preserve"> 20</w:t>
      </w:r>
      <w:r w:rsidR="002C670B">
        <w:rPr>
          <w:rFonts w:ascii="Arial" w:hAnsi="Arial" w:cs="Arial"/>
          <w:lang w:val="es-ES_tradnl" w:eastAsia="es-ES"/>
        </w:rPr>
        <w:t>21</w:t>
      </w:r>
      <w:r w:rsidR="002C670B" w:rsidRPr="002A7757">
        <w:rPr>
          <w:rFonts w:ascii="Arial" w:hAnsi="Arial" w:cs="Arial"/>
          <w:lang w:val="es-ES_tradnl" w:eastAsia="es-ES"/>
        </w:rPr>
        <w:t>-20</w:t>
      </w:r>
      <w:r w:rsidR="002C670B">
        <w:rPr>
          <w:rFonts w:ascii="Arial" w:hAnsi="Arial" w:cs="Arial"/>
          <w:lang w:val="es-ES_tradnl" w:eastAsia="es-ES"/>
        </w:rPr>
        <w:t>27</w:t>
      </w:r>
      <w:r w:rsidR="002C670B" w:rsidRPr="002A7757">
        <w:rPr>
          <w:rFonts w:ascii="Arial" w:hAnsi="Arial" w:cs="Arial"/>
          <w:lang w:val="es-ES_tradnl" w:eastAsia="es-ES"/>
        </w:rPr>
        <w:t>;</w:t>
      </w:r>
    </w:p>
    <w:p w:rsidR="002A7757" w:rsidRPr="002A7757" w:rsidRDefault="002A7757" w:rsidP="002A7757">
      <w:pPr>
        <w:spacing w:before="240" w:after="240"/>
        <w:ind w:firstLine="709"/>
        <w:jc w:val="both"/>
        <w:rPr>
          <w:rFonts w:ascii="Arial" w:hAnsi="Arial" w:cs="Arial"/>
          <w:lang w:val="es-ES_tradnl" w:eastAsia="es-ES"/>
        </w:rPr>
      </w:pPr>
      <w:bookmarkStart w:id="11" w:name="ARTICULO24"/>
      <w:r w:rsidRPr="002A7757">
        <w:rPr>
          <w:rFonts w:ascii="Arial" w:eastAsia="MS Mincho" w:hAnsi="Arial" w:cs="Arial"/>
          <w:lang w:val="es-ES_tradnl" w:eastAsia="es-ES"/>
        </w:rPr>
        <w:t>Artículo 24</w:t>
      </w:r>
      <w:bookmarkEnd w:id="11"/>
      <w:r w:rsidRPr="002A7757">
        <w:rPr>
          <w:rFonts w:ascii="Arial" w:eastAsia="MS Mincho" w:hAnsi="Arial" w:cs="Arial"/>
          <w:lang w:val="es-ES_tradnl" w:eastAsia="es-ES"/>
        </w:rPr>
        <w:t xml:space="preserve">.- Fue modificado por Fe de Erratas, publicada en el Periódico Oficial No. 48, de fecha 26 de octubre de 2012, Sección II, Tomo CXIX, expedida por la H. XX Legislatura, siendo Gobernador Constitucional el C. </w:t>
      </w:r>
      <w:r w:rsidRPr="002A7757">
        <w:rPr>
          <w:rFonts w:ascii="Arial" w:hAnsi="Arial" w:cs="Arial"/>
          <w:lang w:val="es-ES_tradnl" w:eastAsia="es-ES"/>
        </w:rPr>
        <w:t>José Guadalupe Osuna Millán 2007-2013;</w:t>
      </w:r>
    </w:p>
    <w:p w:rsidR="002A7757" w:rsidRPr="002A7757" w:rsidRDefault="002A7757" w:rsidP="002A7757">
      <w:pPr>
        <w:spacing w:before="240" w:after="240"/>
        <w:ind w:firstLine="709"/>
        <w:jc w:val="both"/>
        <w:rPr>
          <w:rFonts w:ascii="Arial" w:hAnsi="Arial" w:cs="Arial"/>
          <w:lang w:val="es-ES_tradnl" w:eastAsia="es-ES"/>
        </w:rPr>
      </w:pPr>
      <w:bookmarkStart w:id="12" w:name="ARTICULO26"/>
      <w:r w:rsidRPr="002A7757">
        <w:rPr>
          <w:rFonts w:ascii="Arial" w:eastAsia="MS Mincho" w:hAnsi="Arial" w:cs="Arial"/>
          <w:lang w:val="es-ES_tradnl" w:eastAsia="es-ES"/>
        </w:rPr>
        <w:t>Artículo 26</w:t>
      </w:r>
      <w:bookmarkEnd w:id="12"/>
      <w:r w:rsidRPr="002A7757">
        <w:rPr>
          <w:rFonts w:ascii="Arial" w:eastAsia="MS Mincho" w:hAnsi="Arial" w:cs="Arial"/>
          <w:lang w:val="es-ES_tradnl" w:eastAsia="es-ES"/>
        </w:rPr>
        <w:t xml:space="preserve">.- Fue modificado por Fe de Erratas, publicada en el Periódico Oficial No. 48, de fecha 26 de octubre de 2012, Sección II, Tomo CXIX, expedida por la H. XX Legislatura, siendo Gobernador Constitucional el C. </w:t>
      </w:r>
      <w:r w:rsidRPr="002A7757">
        <w:rPr>
          <w:rFonts w:ascii="Arial" w:hAnsi="Arial" w:cs="Arial"/>
          <w:lang w:val="es-ES_tradnl" w:eastAsia="es-ES"/>
        </w:rPr>
        <w:t>José Guadalupe Osuna Millán 2007-2013;</w:t>
      </w:r>
    </w:p>
    <w:p w:rsidR="002A7757" w:rsidRPr="00326618" w:rsidRDefault="002A7757" w:rsidP="00B355EA">
      <w:pPr>
        <w:spacing w:before="240"/>
        <w:jc w:val="center"/>
        <w:rPr>
          <w:rFonts w:ascii="Arial" w:hAnsi="Arial" w:cs="Arial"/>
          <w:lang w:val="es-ES_tradnl" w:eastAsia="es-ES"/>
        </w:rPr>
      </w:pPr>
      <w:r w:rsidRPr="002A7757">
        <w:rPr>
          <w:rFonts w:ascii="Arial" w:hAnsi="Arial" w:cs="Arial"/>
          <w:lang w:val="es-ES_tradnl" w:eastAsia="es-ES"/>
        </w:rPr>
        <w:t>Fue modificada la denominación de este Capítulo Quinto mediante Decreto No. 359, publicado en el Periódico Oficial No. 53, de fecha 20 de noviembre de 2015, Tomo CXXII, Sección I, expedido por la H. XXI Legislatura, siendo Gobernador Constitucional el C. Francisco Arturo Vega de Lamadrid 2013-2019;</w:t>
      </w:r>
      <w:r w:rsidR="006F2142">
        <w:rPr>
          <w:rFonts w:ascii="Arial" w:hAnsi="Arial" w:cs="Arial"/>
          <w:lang w:val="es-ES_tradnl" w:eastAsia="es-ES"/>
        </w:rPr>
        <w:t xml:space="preserve"> fue modificada la denominación</w:t>
      </w:r>
      <w:r w:rsidR="006F2142" w:rsidRPr="002A7757">
        <w:rPr>
          <w:rFonts w:ascii="Arial" w:hAnsi="Arial" w:cs="Arial"/>
          <w:lang w:val="es-ES_tradnl" w:eastAsia="es-ES"/>
        </w:rPr>
        <w:t xml:space="preserve"> mediante Decreto No. </w:t>
      </w:r>
      <w:r w:rsidR="006F2142">
        <w:rPr>
          <w:rFonts w:ascii="Arial" w:hAnsi="Arial" w:cs="Arial"/>
          <w:lang w:val="es-ES_tradnl" w:eastAsia="es-ES"/>
        </w:rPr>
        <w:t>75</w:t>
      </w:r>
      <w:r w:rsidR="006F2142" w:rsidRPr="002A7757">
        <w:rPr>
          <w:rFonts w:ascii="Arial" w:hAnsi="Arial" w:cs="Arial"/>
          <w:lang w:val="es-ES_tradnl" w:eastAsia="es-ES"/>
        </w:rPr>
        <w:t xml:space="preserve">, publicado en el Periódico Oficial No. </w:t>
      </w:r>
      <w:r w:rsidR="006F2142">
        <w:rPr>
          <w:rFonts w:ascii="Arial" w:hAnsi="Arial" w:cs="Arial"/>
          <w:lang w:val="es-ES_tradnl" w:eastAsia="es-ES"/>
        </w:rPr>
        <w:t>11</w:t>
      </w:r>
      <w:r w:rsidR="006F2142" w:rsidRPr="002A7757">
        <w:rPr>
          <w:rFonts w:ascii="Arial" w:hAnsi="Arial" w:cs="Arial"/>
          <w:lang w:val="es-ES_tradnl" w:eastAsia="es-ES"/>
        </w:rPr>
        <w:t xml:space="preserve">, de fecha </w:t>
      </w:r>
      <w:r w:rsidR="006F2142">
        <w:rPr>
          <w:rFonts w:ascii="Arial" w:hAnsi="Arial" w:cs="Arial"/>
          <w:lang w:val="es-ES_tradnl" w:eastAsia="es-ES"/>
        </w:rPr>
        <w:t>11</w:t>
      </w:r>
      <w:r w:rsidR="006F2142" w:rsidRPr="002A7757">
        <w:rPr>
          <w:rFonts w:ascii="Arial" w:hAnsi="Arial" w:cs="Arial"/>
          <w:lang w:val="es-ES_tradnl" w:eastAsia="es-ES"/>
        </w:rPr>
        <w:t xml:space="preserve"> de </w:t>
      </w:r>
      <w:r w:rsidR="006F2142">
        <w:rPr>
          <w:rFonts w:ascii="Arial" w:hAnsi="Arial" w:cs="Arial"/>
          <w:lang w:val="es-ES_tradnl" w:eastAsia="es-ES"/>
        </w:rPr>
        <w:t>febrero</w:t>
      </w:r>
      <w:r w:rsidR="006F2142" w:rsidRPr="002A7757">
        <w:rPr>
          <w:rFonts w:ascii="Arial" w:hAnsi="Arial" w:cs="Arial"/>
          <w:lang w:val="es-ES_tradnl" w:eastAsia="es-ES"/>
        </w:rPr>
        <w:t xml:space="preserve"> de 20</w:t>
      </w:r>
      <w:r w:rsidR="006F2142">
        <w:rPr>
          <w:rFonts w:ascii="Arial" w:hAnsi="Arial" w:cs="Arial"/>
          <w:lang w:val="es-ES_tradnl" w:eastAsia="es-ES"/>
        </w:rPr>
        <w:t>22</w:t>
      </w:r>
      <w:r w:rsidR="006F2142" w:rsidRPr="002A7757">
        <w:rPr>
          <w:rFonts w:ascii="Arial" w:hAnsi="Arial" w:cs="Arial"/>
          <w:lang w:val="es-ES_tradnl" w:eastAsia="es-ES"/>
        </w:rPr>
        <w:t>, Tomo CXXI</w:t>
      </w:r>
      <w:r w:rsidR="006F2142">
        <w:rPr>
          <w:rFonts w:ascii="Arial" w:hAnsi="Arial" w:cs="Arial"/>
          <w:lang w:val="es-ES_tradnl" w:eastAsia="es-ES"/>
        </w:rPr>
        <w:t>X</w:t>
      </w:r>
      <w:r w:rsidR="006F2142" w:rsidRPr="002A7757">
        <w:rPr>
          <w:rFonts w:ascii="Arial" w:hAnsi="Arial" w:cs="Arial"/>
          <w:lang w:val="es-ES_tradnl" w:eastAsia="es-ES"/>
        </w:rPr>
        <w:t>, Sección I</w:t>
      </w:r>
      <w:r w:rsidR="006F2142">
        <w:rPr>
          <w:rFonts w:ascii="Arial" w:hAnsi="Arial" w:cs="Arial"/>
          <w:lang w:val="es-ES_tradnl" w:eastAsia="es-ES"/>
        </w:rPr>
        <w:t>V</w:t>
      </w:r>
      <w:r w:rsidR="006F2142" w:rsidRPr="002A7757">
        <w:rPr>
          <w:rFonts w:ascii="Arial" w:hAnsi="Arial" w:cs="Arial"/>
          <w:lang w:val="es-ES_tradnl" w:eastAsia="es-ES"/>
        </w:rPr>
        <w:t>, expedido por la H. XXI</w:t>
      </w:r>
      <w:r w:rsidR="006F2142">
        <w:rPr>
          <w:rFonts w:ascii="Arial" w:hAnsi="Arial" w:cs="Arial"/>
          <w:lang w:val="es-ES_tradnl" w:eastAsia="es-ES"/>
        </w:rPr>
        <w:t>V</w:t>
      </w:r>
      <w:r w:rsidR="006F2142" w:rsidRPr="002A7757">
        <w:rPr>
          <w:rFonts w:ascii="Arial" w:hAnsi="Arial" w:cs="Arial"/>
          <w:lang w:val="es-ES_tradnl" w:eastAsia="es-ES"/>
        </w:rPr>
        <w:t xml:space="preserve"> Legislatura, siendo Gobernador</w:t>
      </w:r>
      <w:r w:rsidR="006F2142">
        <w:rPr>
          <w:rFonts w:ascii="Arial" w:hAnsi="Arial" w:cs="Arial"/>
          <w:lang w:val="es-ES_tradnl" w:eastAsia="es-ES"/>
        </w:rPr>
        <w:t>a</w:t>
      </w:r>
      <w:r w:rsidR="006F2142" w:rsidRPr="002A7757">
        <w:rPr>
          <w:rFonts w:ascii="Arial" w:hAnsi="Arial" w:cs="Arial"/>
          <w:lang w:val="es-ES_tradnl" w:eastAsia="es-ES"/>
        </w:rPr>
        <w:t xml:space="preserve"> Constitucional</w:t>
      </w:r>
      <w:r w:rsidR="006F2142">
        <w:rPr>
          <w:rFonts w:ascii="Arial" w:hAnsi="Arial" w:cs="Arial"/>
          <w:lang w:val="es-ES_tradnl" w:eastAsia="es-ES"/>
        </w:rPr>
        <w:t xml:space="preserve"> la</w:t>
      </w:r>
      <w:r w:rsidR="006F2142" w:rsidRPr="002A7757">
        <w:rPr>
          <w:rFonts w:ascii="Arial" w:hAnsi="Arial" w:cs="Arial"/>
          <w:lang w:val="es-ES_tradnl" w:eastAsia="es-ES"/>
        </w:rPr>
        <w:t xml:space="preserve"> C. </w:t>
      </w:r>
      <w:r w:rsidR="006F2142">
        <w:rPr>
          <w:rFonts w:ascii="Arial" w:hAnsi="Arial" w:cs="Arial"/>
          <w:lang w:val="es-ES_tradnl" w:eastAsia="es-ES"/>
        </w:rPr>
        <w:t>Marina del Pilar Ávila Olmeda</w:t>
      </w:r>
      <w:r w:rsidR="006F2142" w:rsidRPr="002A7757">
        <w:rPr>
          <w:rFonts w:ascii="Arial" w:hAnsi="Arial" w:cs="Arial"/>
          <w:lang w:val="es-ES_tradnl" w:eastAsia="es-ES"/>
        </w:rPr>
        <w:t xml:space="preserve"> 20</w:t>
      </w:r>
      <w:r w:rsidR="006F2142">
        <w:rPr>
          <w:rFonts w:ascii="Arial" w:hAnsi="Arial" w:cs="Arial"/>
          <w:lang w:val="es-ES_tradnl" w:eastAsia="es-ES"/>
        </w:rPr>
        <w:t>21</w:t>
      </w:r>
      <w:r w:rsidR="006F2142" w:rsidRPr="002A7757">
        <w:rPr>
          <w:rFonts w:ascii="Arial" w:hAnsi="Arial" w:cs="Arial"/>
          <w:lang w:val="es-ES_tradnl" w:eastAsia="es-ES"/>
        </w:rPr>
        <w:t>-20</w:t>
      </w:r>
      <w:r w:rsidR="006F2142">
        <w:rPr>
          <w:rFonts w:ascii="Arial" w:hAnsi="Arial" w:cs="Arial"/>
          <w:lang w:val="es-ES_tradnl" w:eastAsia="es-ES"/>
        </w:rPr>
        <w:t>27</w:t>
      </w:r>
      <w:r w:rsidR="006F2142" w:rsidRPr="002A7757">
        <w:rPr>
          <w:rFonts w:ascii="Arial" w:hAnsi="Arial" w:cs="Arial"/>
          <w:lang w:val="es-ES_tradnl" w:eastAsia="es-ES"/>
        </w:rPr>
        <w:t>;</w:t>
      </w:r>
    </w:p>
    <w:p w:rsidR="002A7757" w:rsidRPr="002A7757" w:rsidRDefault="002A7757" w:rsidP="002A7757">
      <w:pPr>
        <w:ind w:left="284" w:right="333"/>
        <w:jc w:val="center"/>
        <w:rPr>
          <w:rFonts w:ascii="Arial" w:hAnsi="Arial" w:cs="Arial"/>
          <w:b/>
        </w:rPr>
      </w:pPr>
      <w:bookmarkStart w:id="13" w:name="CAPITULO5COMISIÓNDERECHOSHUMANOS"/>
      <w:r w:rsidRPr="002A7757">
        <w:rPr>
          <w:rFonts w:ascii="Arial" w:hAnsi="Arial" w:cs="Arial"/>
          <w:b/>
        </w:rPr>
        <w:t>CAPÍTULO QUINTO</w:t>
      </w:r>
    </w:p>
    <w:p w:rsidR="002A7757" w:rsidRDefault="002A7757" w:rsidP="002A7757">
      <w:pPr>
        <w:ind w:left="284" w:right="333"/>
        <w:jc w:val="center"/>
        <w:rPr>
          <w:rFonts w:ascii="Arial" w:hAnsi="Arial" w:cs="Arial"/>
          <w:b/>
        </w:rPr>
      </w:pPr>
      <w:r w:rsidRPr="002A7757">
        <w:rPr>
          <w:rFonts w:ascii="Arial" w:hAnsi="Arial" w:cs="Arial"/>
          <w:b/>
        </w:rPr>
        <w:t>DE LA COMISIÓN ESTATAL DE LOS DERECHOS HUMANOS</w:t>
      </w:r>
    </w:p>
    <w:bookmarkEnd w:id="13"/>
    <w:p w:rsidR="00326618" w:rsidRPr="002A7757" w:rsidRDefault="00326618" w:rsidP="002A7757">
      <w:pPr>
        <w:ind w:left="284" w:right="333"/>
        <w:jc w:val="center"/>
        <w:rPr>
          <w:rFonts w:ascii="Arial" w:hAnsi="Arial" w:cs="Arial"/>
          <w:b/>
        </w:rPr>
      </w:pPr>
    </w:p>
    <w:p w:rsidR="002A7757" w:rsidRPr="002A7757" w:rsidRDefault="002A7757" w:rsidP="006F2142">
      <w:pPr>
        <w:spacing w:before="240" w:after="240"/>
        <w:ind w:firstLine="709"/>
        <w:jc w:val="both"/>
        <w:rPr>
          <w:rFonts w:ascii="Arial" w:hAnsi="Arial" w:cs="Arial"/>
          <w:lang w:val="es-ES_tradnl" w:eastAsia="es-ES"/>
        </w:rPr>
      </w:pPr>
      <w:bookmarkStart w:id="14" w:name="ARTICULO31"/>
      <w:bookmarkStart w:id="15" w:name="ARTICULO30"/>
      <w:r w:rsidRPr="002A7757">
        <w:rPr>
          <w:rFonts w:ascii="Arial" w:hAnsi="Arial" w:cs="Arial"/>
          <w:lang w:val="es-ES_tradnl" w:eastAsia="es-ES"/>
        </w:rPr>
        <w:t>Artículo 30</w:t>
      </w:r>
      <w:bookmarkEnd w:id="15"/>
      <w:r w:rsidRPr="002A7757">
        <w:rPr>
          <w:rFonts w:ascii="Arial" w:hAnsi="Arial" w:cs="Arial"/>
          <w:lang w:val="es-ES_tradnl" w:eastAsia="es-ES"/>
        </w:rPr>
        <w:t>.- Fue reformado mediante Decreto No. 359, publicado en el Periódico Oficial No. 53, de fecha 20 de noviembre de 2015, Tomo CXXII, Sección I, expedido por la H. XXI Legislatura, siendo Gobernador Constitucional el C. Francisco Arturo Vega de Lamadrid 2013-2019;</w:t>
      </w:r>
      <w:r w:rsidR="006F2142" w:rsidRPr="006F2142">
        <w:rPr>
          <w:rFonts w:ascii="Arial" w:hAnsi="Arial" w:cs="Arial"/>
          <w:lang w:val="es-ES_tradnl" w:eastAsia="es-ES"/>
        </w:rPr>
        <w:t xml:space="preserve"> </w:t>
      </w:r>
      <w:r w:rsidR="006F2142">
        <w:rPr>
          <w:rFonts w:ascii="Arial" w:hAnsi="Arial" w:cs="Arial"/>
          <w:lang w:val="es-ES_tradnl" w:eastAsia="es-ES"/>
        </w:rPr>
        <w:t xml:space="preserve">fue </w:t>
      </w:r>
      <w:r w:rsidR="006F2142" w:rsidRPr="002A7757">
        <w:rPr>
          <w:rFonts w:ascii="Arial" w:hAnsi="Arial" w:cs="Arial"/>
          <w:lang w:val="es-ES_tradnl" w:eastAsia="es-ES"/>
        </w:rPr>
        <w:t xml:space="preserve">reformado mediante Decreto No. </w:t>
      </w:r>
      <w:r w:rsidR="006F2142">
        <w:rPr>
          <w:rFonts w:ascii="Arial" w:hAnsi="Arial" w:cs="Arial"/>
          <w:lang w:val="es-ES_tradnl" w:eastAsia="es-ES"/>
        </w:rPr>
        <w:t>75</w:t>
      </w:r>
      <w:r w:rsidR="006F2142" w:rsidRPr="002A7757">
        <w:rPr>
          <w:rFonts w:ascii="Arial" w:hAnsi="Arial" w:cs="Arial"/>
          <w:lang w:val="es-ES_tradnl" w:eastAsia="es-ES"/>
        </w:rPr>
        <w:t xml:space="preserve">, publicado en el Periódico Oficial No. </w:t>
      </w:r>
      <w:r w:rsidR="006F2142">
        <w:rPr>
          <w:rFonts w:ascii="Arial" w:hAnsi="Arial" w:cs="Arial"/>
          <w:lang w:val="es-ES_tradnl" w:eastAsia="es-ES"/>
        </w:rPr>
        <w:t>11</w:t>
      </w:r>
      <w:r w:rsidR="006F2142" w:rsidRPr="002A7757">
        <w:rPr>
          <w:rFonts w:ascii="Arial" w:hAnsi="Arial" w:cs="Arial"/>
          <w:lang w:val="es-ES_tradnl" w:eastAsia="es-ES"/>
        </w:rPr>
        <w:t xml:space="preserve">, de fecha </w:t>
      </w:r>
      <w:r w:rsidR="006F2142">
        <w:rPr>
          <w:rFonts w:ascii="Arial" w:hAnsi="Arial" w:cs="Arial"/>
          <w:lang w:val="es-ES_tradnl" w:eastAsia="es-ES"/>
        </w:rPr>
        <w:t>11</w:t>
      </w:r>
      <w:r w:rsidR="006F2142" w:rsidRPr="002A7757">
        <w:rPr>
          <w:rFonts w:ascii="Arial" w:hAnsi="Arial" w:cs="Arial"/>
          <w:lang w:val="es-ES_tradnl" w:eastAsia="es-ES"/>
        </w:rPr>
        <w:t xml:space="preserve"> de </w:t>
      </w:r>
      <w:r w:rsidR="006F2142">
        <w:rPr>
          <w:rFonts w:ascii="Arial" w:hAnsi="Arial" w:cs="Arial"/>
          <w:lang w:val="es-ES_tradnl" w:eastAsia="es-ES"/>
        </w:rPr>
        <w:t>febrero</w:t>
      </w:r>
      <w:r w:rsidR="006F2142" w:rsidRPr="002A7757">
        <w:rPr>
          <w:rFonts w:ascii="Arial" w:hAnsi="Arial" w:cs="Arial"/>
          <w:lang w:val="es-ES_tradnl" w:eastAsia="es-ES"/>
        </w:rPr>
        <w:t xml:space="preserve"> de 20</w:t>
      </w:r>
      <w:r w:rsidR="006F2142">
        <w:rPr>
          <w:rFonts w:ascii="Arial" w:hAnsi="Arial" w:cs="Arial"/>
          <w:lang w:val="es-ES_tradnl" w:eastAsia="es-ES"/>
        </w:rPr>
        <w:t>22</w:t>
      </w:r>
      <w:r w:rsidR="006F2142" w:rsidRPr="002A7757">
        <w:rPr>
          <w:rFonts w:ascii="Arial" w:hAnsi="Arial" w:cs="Arial"/>
          <w:lang w:val="es-ES_tradnl" w:eastAsia="es-ES"/>
        </w:rPr>
        <w:t>, Tomo CXXI</w:t>
      </w:r>
      <w:r w:rsidR="006F2142">
        <w:rPr>
          <w:rFonts w:ascii="Arial" w:hAnsi="Arial" w:cs="Arial"/>
          <w:lang w:val="es-ES_tradnl" w:eastAsia="es-ES"/>
        </w:rPr>
        <w:t>X</w:t>
      </w:r>
      <w:r w:rsidR="006F2142" w:rsidRPr="002A7757">
        <w:rPr>
          <w:rFonts w:ascii="Arial" w:hAnsi="Arial" w:cs="Arial"/>
          <w:lang w:val="es-ES_tradnl" w:eastAsia="es-ES"/>
        </w:rPr>
        <w:t>, Sección I</w:t>
      </w:r>
      <w:r w:rsidR="006F2142">
        <w:rPr>
          <w:rFonts w:ascii="Arial" w:hAnsi="Arial" w:cs="Arial"/>
          <w:lang w:val="es-ES_tradnl" w:eastAsia="es-ES"/>
        </w:rPr>
        <w:t>V</w:t>
      </w:r>
      <w:r w:rsidR="006F2142" w:rsidRPr="002A7757">
        <w:rPr>
          <w:rFonts w:ascii="Arial" w:hAnsi="Arial" w:cs="Arial"/>
          <w:lang w:val="es-ES_tradnl" w:eastAsia="es-ES"/>
        </w:rPr>
        <w:t>, expedido por la H. XXI</w:t>
      </w:r>
      <w:r w:rsidR="006F2142">
        <w:rPr>
          <w:rFonts w:ascii="Arial" w:hAnsi="Arial" w:cs="Arial"/>
          <w:lang w:val="es-ES_tradnl" w:eastAsia="es-ES"/>
        </w:rPr>
        <w:t>V</w:t>
      </w:r>
      <w:r w:rsidR="006F2142" w:rsidRPr="002A7757">
        <w:rPr>
          <w:rFonts w:ascii="Arial" w:hAnsi="Arial" w:cs="Arial"/>
          <w:lang w:val="es-ES_tradnl" w:eastAsia="es-ES"/>
        </w:rPr>
        <w:t xml:space="preserve"> Legislatura, siendo Gobernador</w:t>
      </w:r>
      <w:r w:rsidR="006F2142">
        <w:rPr>
          <w:rFonts w:ascii="Arial" w:hAnsi="Arial" w:cs="Arial"/>
          <w:lang w:val="es-ES_tradnl" w:eastAsia="es-ES"/>
        </w:rPr>
        <w:t>a</w:t>
      </w:r>
      <w:r w:rsidR="006F2142" w:rsidRPr="002A7757">
        <w:rPr>
          <w:rFonts w:ascii="Arial" w:hAnsi="Arial" w:cs="Arial"/>
          <w:lang w:val="es-ES_tradnl" w:eastAsia="es-ES"/>
        </w:rPr>
        <w:t xml:space="preserve"> Constitucional</w:t>
      </w:r>
      <w:r w:rsidR="006F2142">
        <w:rPr>
          <w:rFonts w:ascii="Arial" w:hAnsi="Arial" w:cs="Arial"/>
          <w:lang w:val="es-ES_tradnl" w:eastAsia="es-ES"/>
        </w:rPr>
        <w:t xml:space="preserve"> la</w:t>
      </w:r>
      <w:r w:rsidR="006F2142" w:rsidRPr="002A7757">
        <w:rPr>
          <w:rFonts w:ascii="Arial" w:hAnsi="Arial" w:cs="Arial"/>
          <w:lang w:val="es-ES_tradnl" w:eastAsia="es-ES"/>
        </w:rPr>
        <w:t xml:space="preserve"> C. </w:t>
      </w:r>
      <w:r w:rsidR="006F2142">
        <w:rPr>
          <w:rFonts w:ascii="Arial" w:hAnsi="Arial" w:cs="Arial"/>
          <w:lang w:val="es-ES_tradnl" w:eastAsia="es-ES"/>
        </w:rPr>
        <w:t>Marina del Pilar Ávila Olmeda</w:t>
      </w:r>
      <w:r w:rsidR="006F2142" w:rsidRPr="002A7757">
        <w:rPr>
          <w:rFonts w:ascii="Arial" w:hAnsi="Arial" w:cs="Arial"/>
          <w:lang w:val="es-ES_tradnl" w:eastAsia="es-ES"/>
        </w:rPr>
        <w:t xml:space="preserve"> 20</w:t>
      </w:r>
      <w:r w:rsidR="006F2142">
        <w:rPr>
          <w:rFonts w:ascii="Arial" w:hAnsi="Arial" w:cs="Arial"/>
          <w:lang w:val="es-ES_tradnl" w:eastAsia="es-ES"/>
        </w:rPr>
        <w:t>21</w:t>
      </w:r>
      <w:r w:rsidR="006F2142" w:rsidRPr="002A7757">
        <w:rPr>
          <w:rFonts w:ascii="Arial" w:hAnsi="Arial" w:cs="Arial"/>
          <w:lang w:val="es-ES_tradnl" w:eastAsia="es-ES"/>
        </w:rPr>
        <w:t>-20</w:t>
      </w:r>
      <w:r w:rsidR="006F2142">
        <w:rPr>
          <w:rFonts w:ascii="Arial" w:hAnsi="Arial" w:cs="Arial"/>
          <w:lang w:val="es-ES_tradnl" w:eastAsia="es-ES"/>
        </w:rPr>
        <w:t>27</w:t>
      </w:r>
      <w:r w:rsidR="006F2142" w:rsidRPr="002A7757">
        <w:rPr>
          <w:rFonts w:ascii="Arial" w:hAnsi="Arial" w:cs="Arial"/>
          <w:lang w:val="es-ES_tradnl" w:eastAsia="es-ES"/>
        </w:rPr>
        <w:t>;</w:t>
      </w:r>
    </w:p>
    <w:p w:rsidR="002A7757" w:rsidRPr="002A7757" w:rsidRDefault="002A7757" w:rsidP="006F2142">
      <w:pPr>
        <w:spacing w:before="240" w:after="240"/>
        <w:ind w:firstLine="709"/>
        <w:jc w:val="both"/>
        <w:rPr>
          <w:rFonts w:ascii="Arial" w:hAnsi="Arial" w:cs="Arial"/>
          <w:lang w:val="es-ES_tradnl" w:eastAsia="es-ES"/>
        </w:rPr>
      </w:pPr>
      <w:r w:rsidRPr="002A7757">
        <w:rPr>
          <w:rFonts w:ascii="Arial" w:eastAsia="MS Mincho" w:hAnsi="Arial" w:cs="Arial"/>
          <w:lang w:val="es-ES_tradnl" w:eastAsia="es-ES"/>
        </w:rPr>
        <w:t>Artículo 31</w:t>
      </w:r>
      <w:bookmarkEnd w:id="14"/>
      <w:r w:rsidRPr="002A7757">
        <w:rPr>
          <w:rFonts w:ascii="Arial" w:eastAsia="MS Mincho" w:hAnsi="Arial" w:cs="Arial"/>
          <w:lang w:val="es-ES_tradnl" w:eastAsia="es-ES"/>
        </w:rPr>
        <w:t xml:space="preserve">.- Fue modificado por Fe de Erratas, publicada en el Periódico Oficial No. 48, de fecha 26 de octubre de 2012, Sección II, Tomo CXIX, expedida por la H. XX Legislatura, siendo Gobernador Constitucional el C. </w:t>
      </w:r>
      <w:r w:rsidRPr="002A7757">
        <w:rPr>
          <w:rFonts w:ascii="Arial" w:hAnsi="Arial" w:cs="Arial"/>
          <w:lang w:val="es-ES_tradnl" w:eastAsia="es-ES"/>
        </w:rPr>
        <w:t>José Guadalupe Osuna Millán 2007-2013; fue reformado mediante Decreto No. 359, publicado en el Periódico Oficial No. 53, de fecha 20 de noviembre de 2015, Tomo CXXII, Sección I, expedido por la H. XXI Legislatura, siendo Gobernador Constitucional el C. Francisco Arturo Vega de Lamadrid 2013-2019;</w:t>
      </w:r>
      <w:r w:rsidR="006F2142">
        <w:rPr>
          <w:rFonts w:ascii="Arial" w:hAnsi="Arial" w:cs="Arial"/>
          <w:lang w:val="es-ES_tradnl" w:eastAsia="es-ES"/>
        </w:rPr>
        <w:t xml:space="preserve"> fue </w:t>
      </w:r>
      <w:r w:rsidR="006F2142" w:rsidRPr="002A7757">
        <w:rPr>
          <w:rFonts w:ascii="Arial" w:hAnsi="Arial" w:cs="Arial"/>
          <w:lang w:val="es-ES_tradnl" w:eastAsia="es-ES"/>
        </w:rPr>
        <w:t xml:space="preserve">reformado mediante Decreto No. </w:t>
      </w:r>
      <w:r w:rsidR="006F2142">
        <w:rPr>
          <w:rFonts w:ascii="Arial" w:hAnsi="Arial" w:cs="Arial"/>
          <w:lang w:val="es-ES_tradnl" w:eastAsia="es-ES"/>
        </w:rPr>
        <w:t>75</w:t>
      </w:r>
      <w:r w:rsidR="006F2142" w:rsidRPr="002A7757">
        <w:rPr>
          <w:rFonts w:ascii="Arial" w:hAnsi="Arial" w:cs="Arial"/>
          <w:lang w:val="es-ES_tradnl" w:eastAsia="es-ES"/>
        </w:rPr>
        <w:t xml:space="preserve">, publicado en el Periódico Oficial No. </w:t>
      </w:r>
      <w:r w:rsidR="006F2142">
        <w:rPr>
          <w:rFonts w:ascii="Arial" w:hAnsi="Arial" w:cs="Arial"/>
          <w:lang w:val="es-ES_tradnl" w:eastAsia="es-ES"/>
        </w:rPr>
        <w:t>11</w:t>
      </w:r>
      <w:r w:rsidR="006F2142" w:rsidRPr="002A7757">
        <w:rPr>
          <w:rFonts w:ascii="Arial" w:hAnsi="Arial" w:cs="Arial"/>
          <w:lang w:val="es-ES_tradnl" w:eastAsia="es-ES"/>
        </w:rPr>
        <w:t xml:space="preserve">, de fecha </w:t>
      </w:r>
      <w:r w:rsidR="006F2142">
        <w:rPr>
          <w:rFonts w:ascii="Arial" w:hAnsi="Arial" w:cs="Arial"/>
          <w:lang w:val="es-ES_tradnl" w:eastAsia="es-ES"/>
        </w:rPr>
        <w:t>11</w:t>
      </w:r>
      <w:r w:rsidR="006F2142" w:rsidRPr="002A7757">
        <w:rPr>
          <w:rFonts w:ascii="Arial" w:hAnsi="Arial" w:cs="Arial"/>
          <w:lang w:val="es-ES_tradnl" w:eastAsia="es-ES"/>
        </w:rPr>
        <w:t xml:space="preserve"> de </w:t>
      </w:r>
      <w:r w:rsidR="006F2142">
        <w:rPr>
          <w:rFonts w:ascii="Arial" w:hAnsi="Arial" w:cs="Arial"/>
          <w:lang w:val="es-ES_tradnl" w:eastAsia="es-ES"/>
        </w:rPr>
        <w:t>febrero</w:t>
      </w:r>
      <w:r w:rsidR="006F2142" w:rsidRPr="002A7757">
        <w:rPr>
          <w:rFonts w:ascii="Arial" w:hAnsi="Arial" w:cs="Arial"/>
          <w:lang w:val="es-ES_tradnl" w:eastAsia="es-ES"/>
        </w:rPr>
        <w:t xml:space="preserve"> de 20</w:t>
      </w:r>
      <w:r w:rsidR="006F2142">
        <w:rPr>
          <w:rFonts w:ascii="Arial" w:hAnsi="Arial" w:cs="Arial"/>
          <w:lang w:val="es-ES_tradnl" w:eastAsia="es-ES"/>
        </w:rPr>
        <w:t>22</w:t>
      </w:r>
      <w:r w:rsidR="006F2142" w:rsidRPr="002A7757">
        <w:rPr>
          <w:rFonts w:ascii="Arial" w:hAnsi="Arial" w:cs="Arial"/>
          <w:lang w:val="es-ES_tradnl" w:eastAsia="es-ES"/>
        </w:rPr>
        <w:t>, Tomo CXXI</w:t>
      </w:r>
      <w:r w:rsidR="006F2142">
        <w:rPr>
          <w:rFonts w:ascii="Arial" w:hAnsi="Arial" w:cs="Arial"/>
          <w:lang w:val="es-ES_tradnl" w:eastAsia="es-ES"/>
        </w:rPr>
        <w:t>X</w:t>
      </w:r>
      <w:r w:rsidR="006F2142" w:rsidRPr="002A7757">
        <w:rPr>
          <w:rFonts w:ascii="Arial" w:hAnsi="Arial" w:cs="Arial"/>
          <w:lang w:val="es-ES_tradnl" w:eastAsia="es-ES"/>
        </w:rPr>
        <w:t>, Sección I</w:t>
      </w:r>
      <w:r w:rsidR="006F2142">
        <w:rPr>
          <w:rFonts w:ascii="Arial" w:hAnsi="Arial" w:cs="Arial"/>
          <w:lang w:val="es-ES_tradnl" w:eastAsia="es-ES"/>
        </w:rPr>
        <w:t>V</w:t>
      </w:r>
      <w:r w:rsidR="006F2142" w:rsidRPr="002A7757">
        <w:rPr>
          <w:rFonts w:ascii="Arial" w:hAnsi="Arial" w:cs="Arial"/>
          <w:lang w:val="es-ES_tradnl" w:eastAsia="es-ES"/>
        </w:rPr>
        <w:t>, expedido por la H. XXI</w:t>
      </w:r>
      <w:r w:rsidR="006F2142">
        <w:rPr>
          <w:rFonts w:ascii="Arial" w:hAnsi="Arial" w:cs="Arial"/>
          <w:lang w:val="es-ES_tradnl" w:eastAsia="es-ES"/>
        </w:rPr>
        <w:t>V</w:t>
      </w:r>
      <w:r w:rsidR="006F2142" w:rsidRPr="002A7757">
        <w:rPr>
          <w:rFonts w:ascii="Arial" w:hAnsi="Arial" w:cs="Arial"/>
          <w:lang w:val="es-ES_tradnl" w:eastAsia="es-ES"/>
        </w:rPr>
        <w:t xml:space="preserve"> Legislatura, siendo Gobernador</w:t>
      </w:r>
      <w:r w:rsidR="006F2142">
        <w:rPr>
          <w:rFonts w:ascii="Arial" w:hAnsi="Arial" w:cs="Arial"/>
          <w:lang w:val="es-ES_tradnl" w:eastAsia="es-ES"/>
        </w:rPr>
        <w:t>a</w:t>
      </w:r>
      <w:r w:rsidR="006F2142" w:rsidRPr="002A7757">
        <w:rPr>
          <w:rFonts w:ascii="Arial" w:hAnsi="Arial" w:cs="Arial"/>
          <w:lang w:val="es-ES_tradnl" w:eastAsia="es-ES"/>
        </w:rPr>
        <w:t xml:space="preserve"> Constitucional</w:t>
      </w:r>
      <w:r w:rsidR="006F2142">
        <w:rPr>
          <w:rFonts w:ascii="Arial" w:hAnsi="Arial" w:cs="Arial"/>
          <w:lang w:val="es-ES_tradnl" w:eastAsia="es-ES"/>
        </w:rPr>
        <w:t xml:space="preserve"> la</w:t>
      </w:r>
      <w:r w:rsidR="006F2142" w:rsidRPr="002A7757">
        <w:rPr>
          <w:rFonts w:ascii="Arial" w:hAnsi="Arial" w:cs="Arial"/>
          <w:lang w:val="es-ES_tradnl" w:eastAsia="es-ES"/>
        </w:rPr>
        <w:t xml:space="preserve"> C. </w:t>
      </w:r>
      <w:r w:rsidR="006F2142">
        <w:rPr>
          <w:rFonts w:ascii="Arial" w:hAnsi="Arial" w:cs="Arial"/>
          <w:lang w:val="es-ES_tradnl" w:eastAsia="es-ES"/>
        </w:rPr>
        <w:t>Marina del Pilar Ávila Olmeda</w:t>
      </w:r>
      <w:r w:rsidR="006F2142" w:rsidRPr="002A7757">
        <w:rPr>
          <w:rFonts w:ascii="Arial" w:hAnsi="Arial" w:cs="Arial"/>
          <w:lang w:val="es-ES_tradnl" w:eastAsia="es-ES"/>
        </w:rPr>
        <w:t xml:space="preserve"> 20</w:t>
      </w:r>
      <w:r w:rsidR="006F2142">
        <w:rPr>
          <w:rFonts w:ascii="Arial" w:hAnsi="Arial" w:cs="Arial"/>
          <w:lang w:val="es-ES_tradnl" w:eastAsia="es-ES"/>
        </w:rPr>
        <w:t>21</w:t>
      </w:r>
      <w:r w:rsidR="006F2142" w:rsidRPr="002A7757">
        <w:rPr>
          <w:rFonts w:ascii="Arial" w:hAnsi="Arial" w:cs="Arial"/>
          <w:lang w:val="es-ES_tradnl" w:eastAsia="es-ES"/>
        </w:rPr>
        <w:t>-20</w:t>
      </w:r>
      <w:r w:rsidR="006F2142">
        <w:rPr>
          <w:rFonts w:ascii="Arial" w:hAnsi="Arial" w:cs="Arial"/>
          <w:lang w:val="es-ES_tradnl" w:eastAsia="es-ES"/>
        </w:rPr>
        <w:t>27</w:t>
      </w:r>
      <w:r w:rsidR="006F2142" w:rsidRPr="002A7757">
        <w:rPr>
          <w:rFonts w:ascii="Arial" w:hAnsi="Arial" w:cs="Arial"/>
          <w:lang w:val="es-ES_tradnl" w:eastAsia="es-ES"/>
        </w:rPr>
        <w:t>;</w:t>
      </w:r>
    </w:p>
    <w:p w:rsidR="002A7757" w:rsidRPr="002A7757" w:rsidRDefault="002A7757" w:rsidP="006F2142">
      <w:pPr>
        <w:spacing w:before="240" w:after="240"/>
        <w:ind w:firstLine="709"/>
        <w:jc w:val="both"/>
        <w:rPr>
          <w:rFonts w:ascii="Arial" w:hAnsi="Arial" w:cs="Arial"/>
          <w:lang w:val="es-ES_tradnl" w:eastAsia="es-ES"/>
        </w:rPr>
      </w:pPr>
      <w:bookmarkStart w:id="16" w:name="ARTICULO32"/>
      <w:r w:rsidRPr="002A7757">
        <w:rPr>
          <w:rFonts w:ascii="Arial" w:eastAsia="MS Mincho" w:hAnsi="Arial" w:cs="Arial"/>
          <w:lang w:val="es-ES_tradnl" w:eastAsia="es-ES"/>
        </w:rPr>
        <w:t>Artículo 32</w:t>
      </w:r>
      <w:bookmarkEnd w:id="16"/>
      <w:r w:rsidRPr="002A7757">
        <w:rPr>
          <w:rFonts w:ascii="Arial" w:eastAsia="MS Mincho" w:hAnsi="Arial" w:cs="Arial"/>
          <w:lang w:val="es-ES_tradnl" w:eastAsia="es-ES"/>
        </w:rPr>
        <w:t xml:space="preserve">.- Fue modificado por Fe de Erratas, publicada en el Periódico Oficial No. 48, de fecha 26 de octubre de 2012, Sección II, Tomo CXIX, expedida por la H. XX Legislatura, siendo Gobernador Constitucional el C. </w:t>
      </w:r>
      <w:r w:rsidRPr="002A7757">
        <w:rPr>
          <w:rFonts w:ascii="Arial" w:hAnsi="Arial" w:cs="Arial"/>
          <w:lang w:val="es-ES_tradnl" w:eastAsia="es-ES"/>
        </w:rPr>
        <w:t>José Guadalupe Osuna Millán 2007-2013; fue reformado mediante Decreto No. 359, publicado en el Periódico Oficial No. 53, de fecha 20 de noviembre de 2015, Tomo CXXII, Sección I, expedido por la H. XXI Legislatura, siendo Gobernador Constitucional el C. Francisco Arturo Vega de Lamadrid 2013-2019;</w:t>
      </w:r>
      <w:r w:rsidR="006F2142">
        <w:rPr>
          <w:rFonts w:ascii="Arial" w:hAnsi="Arial" w:cs="Arial"/>
          <w:lang w:val="es-ES_tradnl" w:eastAsia="es-ES"/>
        </w:rPr>
        <w:t xml:space="preserve"> fue </w:t>
      </w:r>
      <w:r w:rsidR="006F2142" w:rsidRPr="002A7757">
        <w:rPr>
          <w:rFonts w:ascii="Arial" w:hAnsi="Arial" w:cs="Arial"/>
          <w:lang w:val="es-ES_tradnl" w:eastAsia="es-ES"/>
        </w:rPr>
        <w:t xml:space="preserve">reformado mediante Decreto No. </w:t>
      </w:r>
      <w:r w:rsidR="006F2142">
        <w:rPr>
          <w:rFonts w:ascii="Arial" w:hAnsi="Arial" w:cs="Arial"/>
          <w:lang w:val="es-ES_tradnl" w:eastAsia="es-ES"/>
        </w:rPr>
        <w:t>75</w:t>
      </w:r>
      <w:r w:rsidR="006F2142" w:rsidRPr="002A7757">
        <w:rPr>
          <w:rFonts w:ascii="Arial" w:hAnsi="Arial" w:cs="Arial"/>
          <w:lang w:val="es-ES_tradnl" w:eastAsia="es-ES"/>
        </w:rPr>
        <w:t xml:space="preserve">, publicado en el Periódico Oficial No. </w:t>
      </w:r>
      <w:r w:rsidR="006F2142">
        <w:rPr>
          <w:rFonts w:ascii="Arial" w:hAnsi="Arial" w:cs="Arial"/>
          <w:lang w:val="es-ES_tradnl" w:eastAsia="es-ES"/>
        </w:rPr>
        <w:t>11</w:t>
      </w:r>
      <w:r w:rsidR="006F2142" w:rsidRPr="002A7757">
        <w:rPr>
          <w:rFonts w:ascii="Arial" w:hAnsi="Arial" w:cs="Arial"/>
          <w:lang w:val="es-ES_tradnl" w:eastAsia="es-ES"/>
        </w:rPr>
        <w:t xml:space="preserve">, de fecha </w:t>
      </w:r>
      <w:r w:rsidR="006F2142">
        <w:rPr>
          <w:rFonts w:ascii="Arial" w:hAnsi="Arial" w:cs="Arial"/>
          <w:lang w:val="es-ES_tradnl" w:eastAsia="es-ES"/>
        </w:rPr>
        <w:t>11</w:t>
      </w:r>
      <w:r w:rsidR="006F2142" w:rsidRPr="002A7757">
        <w:rPr>
          <w:rFonts w:ascii="Arial" w:hAnsi="Arial" w:cs="Arial"/>
          <w:lang w:val="es-ES_tradnl" w:eastAsia="es-ES"/>
        </w:rPr>
        <w:t xml:space="preserve"> de </w:t>
      </w:r>
      <w:r w:rsidR="006F2142">
        <w:rPr>
          <w:rFonts w:ascii="Arial" w:hAnsi="Arial" w:cs="Arial"/>
          <w:lang w:val="es-ES_tradnl" w:eastAsia="es-ES"/>
        </w:rPr>
        <w:t>febrero</w:t>
      </w:r>
      <w:r w:rsidR="006F2142" w:rsidRPr="002A7757">
        <w:rPr>
          <w:rFonts w:ascii="Arial" w:hAnsi="Arial" w:cs="Arial"/>
          <w:lang w:val="es-ES_tradnl" w:eastAsia="es-ES"/>
        </w:rPr>
        <w:t xml:space="preserve"> de 20</w:t>
      </w:r>
      <w:r w:rsidR="006F2142">
        <w:rPr>
          <w:rFonts w:ascii="Arial" w:hAnsi="Arial" w:cs="Arial"/>
          <w:lang w:val="es-ES_tradnl" w:eastAsia="es-ES"/>
        </w:rPr>
        <w:t>22</w:t>
      </w:r>
      <w:r w:rsidR="006F2142" w:rsidRPr="002A7757">
        <w:rPr>
          <w:rFonts w:ascii="Arial" w:hAnsi="Arial" w:cs="Arial"/>
          <w:lang w:val="es-ES_tradnl" w:eastAsia="es-ES"/>
        </w:rPr>
        <w:t>, Tomo CXXI</w:t>
      </w:r>
      <w:r w:rsidR="006F2142">
        <w:rPr>
          <w:rFonts w:ascii="Arial" w:hAnsi="Arial" w:cs="Arial"/>
          <w:lang w:val="es-ES_tradnl" w:eastAsia="es-ES"/>
        </w:rPr>
        <w:t>X</w:t>
      </w:r>
      <w:r w:rsidR="006F2142" w:rsidRPr="002A7757">
        <w:rPr>
          <w:rFonts w:ascii="Arial" w:hAnsi="Arial" w:cs="Arial"/>
          <w:lang w:val="es-ES_tradnl" w:eastAsia="es-ES"/>
        </w:rPr>
        <w:t>, Sección I</w:t>
      </w:r>
      <w:r w:rsidR="006F2142">
        <w:rPr>
          <w:rFonts w:ascii="Arial" w:hAnsi="Arial" w:cs="Arial"/>
          <w:lang w:val="es-ES_tradnl" w:eastAsia="es-ES"/>
        </w:rPr>
        <w:t>V</w:t>
      </w:r>
      <w:r w:rsidR="006F2142" w:rsidRPr="002A7757">
        <w:rPr>
          <w:rFonts w:ascii="Arial" w:hAnsi="Arial" w:cs="Arial"/>
          <w:lang w:val="es-ES_tradnl" w:eastAsia="es-ES"/>
        </w:rPr>
        <w:t>, expedido por la H. XXI</w:t>
      </w:r>
      <w:r w:rsidR="006F2142">
        <w:rPr>
          <w:rFonts w:ascii="Arial" w:hAnsi="Arial" w:cs="Arial"/>
          <w:lang w:val="es-ES_tradnl" w:eastAsia="es-ES"/>
        </w:rPr>
        <w:t>V</w:t>
      </w:r>
      <w:r w:rsidR="006F2142" w:rsidRPr="002A7757">
        <w:rPr>
          <w:rFonts w:ascii="Arial" w:hAnsi="Arial" w:cs="Arial"/>
          <w:lang w:val="es-ES_tradnl" w:eastAsia="es-ES"/>
        </w:rPr>
        <w:t xml:space="preserve"> Legislatura, siendo Gobernador</w:t>
      </w:r>
      <w:r w:rsidR="006F2142">
        <w:rPr>
          <w:rFonts w:ascii="Arial" w:hAnsi="Arial" w:cs="Arial"/>
          <w:lang w:val="es-ES_tradnl" w:eastAsia="es-ES"/>
        </w:rPr>
        <w:t>a</w:t>
      </w:r>
      <w:r w:rsidR="006F2142" w:rsidRPr="002A7757">
        <w:rPr>
          <w:rFonts w:ascii="Arial" w:hAnsi="Arial" w:cs="Arial"/>
          <w:lang w:val="es-ES_tradnl" w:eastAsia="es-ES"/>
        </w:rPr>
        <w:t xml:space="preserve"> Constitucional</w:t>
      </w:r>
      <w:r w:rsidR="006F2142">
        <w:rPr>
          <w:rFonts w:ascii="Arial" w:hAnsi="Arial" w:cs="Arial"/>
          <w:lang w:val="es-ES_tradnl" w:eastAsia="es-ES"/>
        </w:rPr>
        <w:t xml:space="preserve"> la</w:t>
      </w:r>
      <w:r w:rsidR="006F2142" w:rsidRPr="002A7757">
        <w:rPr>
          <w:rFonts w:ascii="Arial" w:hAnsi="Arial" w:cs="Arial"/>
          <w:lang w:val="es-ES_tradnl" w:eastAsia="es-ES"/>
        </w:rPr>
        <w:t xml:space="preserve"> C. </w:t>
      </w:r>
      <w:r w:rsidR="006F2142">
        <w:rPr>
          <w:rFonts w:ascii="Arial" w:hAnsi="Arial" w:cs="Arial"/>
          <w:lang w:val="es-ES_tradnl" w:eastAsia="es-ES"/>
        </w:rPr>
        <w:t>Marina del Pilar Ávila Olmeda</w:t>
      </w:r>
      <w:r w:rsidR="006F2142" w:rsidRPr="002A7757">
        <w:rPr>
          <w:rFonts w:ascii="Arial" w:hAnsi="Arial" w:cs="Arial"/>
          <w:lang w:val="es-ES_tradnl" w:eastAsia="es-ES"/>
        </w:rPr>
        <w:t xml:space="preserve"> 20</w:t>
      </w:r>
      <w:r w:rsidR="006F2142">
        <w:rPr>
          <w:rFonts w:ascii="Arial" w:hAnsi="Arial" w:cs="Arial"/>
          <w:lang w:val="es-ES_tradnl" w:eastAsia="es-ES"/>
        </w:rPr>
        <w:t>21</w:t>
      </w:r>
      <w:r w:rsidR="006F2142" w:rsidRPr="002A7757">
        <w:rPr>
          <w:rFonts w:ascii="Arial" w:hAnsi="Arial" w:cs="Arial"/>
          <w:lang w:val="es-ES_tradnl" w:eastAsia="es-ES"/>
        </w:rPr>
        <w:t>-20</w:t>
      </w:r>
      <w:r w:rsidR="006F2142">
        <w:rPr>
          <w:rFonts w:ascii="Arial" w:hAnsi="Arial" w:cs="Arial"/>
          <w:lang w:val="es-ES_tradnl" w:eastAsia="es-ES"/>
        </w:rPr>
        <w:t>27</w:t>
      </w:r>
      <w:r w:rsidR="006F2142" w:rsidRPr="002A7757">
        <w:rPr>
          <w:rFonts w:ascii="Arial" w:hAnsi="Arial" w:cs="Arial"/>
          <w:lang w:val="es-ES_tradnl" w:eastAsia="es-ES"/>
        </w:rPr>
        <w:t>;</w:t>
      </w:r>
    </w:p>
    <w:p w:rsidR="006F2142" w:rsidRPr="002A7757" w:rsidRDefault="002A7757" w:rsidP="006F2142">
      <w:pPr>
        <w:spacing w:before="240" w:after="240"/>
        <w:ind w:firstLine="709"/>
        <w:jc w:val="both"/>
        <w:rPr>
          <w:rFonts w:ascii="Arial" w:hAnsi="Arial" w:cs="Arial"/>
          <w:lang w:val="es-ES_tradnl" w:eastAsia="es-ES"/>
        </w:rPr>
      </w:pPr>
      <w:bookmarkStart w:id="17" w:name="ARTICULO33"/>
      <w:r w:rsidRPr="002A7757">
        <w:rPr>
          <w:rFonts w:ascii="Arial" w:hAnsi="Arial" w:cs="Arial"/>
          <w:lang w:val="es-ES_tradnl" w:eastAsia="es-ES"/>
        </w:rPr>
        <w:t>Artículo 33</w:t>
      </w:r>
      <w:bookmarkEnd w:id="17"/>
      <w:r w:rsidRPr="002A7757">
        <w:rPr>
          <w:rFonts w:ascii="Arial" w:hAnsi="Arial" w:cs="Arial"/>
          <w:lang w:val="es-ES_tradnl" w:eastAsia="es-ES"/>
        </w:rPr>
        <w:t>.- Fue reformado mediante Decreto No. 359, publicado en el Periódico Oficial No. 53, de fecha 20 de noviembre de 2015, Tomo CXXII, Sección I, expedido por la H. XXI Legislatura, siendo Gobernador Constitucional el C. Francisco Arturo Vega de Lamadrid 2013-2019;</w:t>
      </w:r>
      <w:r w:rsidR="006F2142">
        <w:rPr>
          <w:rFonts w:ascii="Arial" w:hAnsi="Arial" w:cs="Arial"/>
          <w:lang w:val="es-ES_tradnl" w:eastAsia="es-ES"/>
        </w:rPr>
        <w:t xml:space="preserve"> fue </w:t>
      </w:r>
      <w:r w:rsidR="006F2142" w:rsidRPr="002A7757">
        <w:rPr>
          <w:rFonts w:ascii="Arial" w:hAnsi="Arial" w:cs="Arial"/>
          <w:lang w:val="es-ES_tradnl" w:eastAsia="es-ES"/>
        </w:rPr>
        <w:t xml:space="preserve">reformado mediante Decreto No. </w:t>
      </w:r>
      <w:r w:rsidR="006F2142">
        <w:rPr>
          <w:rFonts w:ascii="Arial" w:hAnsi="Arial" w:cs="Arial"/>
          <w:lang w:val="es-ES_tradnl" w:eastAsia="es-ES"/>
        </w:rPr>
        <w:t>75</w:t>
      </w:r>
      <w:r w:rsidR="006F2142" w:rsidRPr="002A7757">
        <w:rPr>
          <w:rFonts w:ascii="Arial" w:hAnsi="Arial" w:cs="Arial"/>
          <w:lang w:val="es-ES_tradnl" w:eastAsia="es-ES"/>
        </w:rPr>
        <w:t xml:space="preserve">, publicado en el Periódico Oficial No. </w:t>
      </w:r>
      <w:r w:rsidR="006F2142">
        <w:rPr>
          <w:rFonts w:ascii="Arial" w:hAnsi="Arial" w:cs="Arial"/>
          <w:lang w:val="es-ES_tradnl" w:eastAsia="es-ES"/>
        </w:rPr>
        <w:t>11</w:t>
      </w:r>
      <w:r w:rsidR="006F2142" w:rsidRPr="002A7757">
        <w:rPr>
          <w:rFonts w:ascii="Arial" w:hAnsi="Arial" w:cs="Arial"/>
          <w:lang w:val="es-ES_tradnl" w:eastAsia="es-ES"/>
        </w:rPr>
        <w:t xml:space="preserve">, de fecha </w:t>
      </w:r>
      <w:r w:rsidR="006F2142">
        <w:rPr>
          <w:rFonts w:ascii="Arial" w:hAnsi="Arial" w:cs="Arial"/>
          <w:lang w:val="es-ES_tradnl" w:eastAsia="es-ES"/>
        </w:rPr>
        <w:t>11</w:t>
      </w:r>
      <w:r w:rsidR="006F2142" w:rsidRPr="002A7757">
        <w:rPr>
          <w:rFonts w:ascii="Arial" w:hAnsi="Arial" w:cs="Arial"/>
          <w:lang w:val="es-ES_tradnl" w:eastAsia="es-ES"/>
        </w:rPr>
        <w:t xml:space="preserve"> de </w:t>
      </w:r>
      <w:r w:rsidR="006F2142">
        <w:rPr>
          <w:rFonts w:ascii="Arial" w:hAnsi="Arial" w:cs="Arial"/>
          <w:lang w:val="es-ES_tradnl" w:eastAsia="es-ES"/>
        </w:rPr>
        <w:t>febrero</w:t>
      </w:r>
      <w:r w:rsidR="006F2142" w:rsidRPr="002A7757">
        <w:rPr>
          <w:rFonts w:ascii="Arial" w:hAnsi="Arial" w:cs="Arial"/>
          <w:lang w:val="es-ES_tradnl" w:eastAsia="es-ES"/>
        </w:rPr>
        <w:t xml:space="preserve"> de 20</w:t>
      </w:r>
      <w:r w:rsidR="006F2142">
        <w:rPr>
          <w:rFonts w:ascii="Arial" w:hAnsi="Arial" w:cs="Arial"/>
          <w:lang w:val="es-ES_tradnl" w:eastAsia="es-ES"/>
        </w:rPr>
        <w:t>22</w:t>
      </w:r>
      <w:r w:rsidR="006F2142" w:rsidRPr="002A7757">
        <w:rPr>
          <w:rFonts w:ascii="Arial" w:hAnsi="Arial" w:cs="Arial"/>
          <w:lang w:val="es-ES_tradnl" w:eastAsia="es-ES"/>
        </w:rPr>
        <w:t>, Tomo CXXI</w:t>
      </w:r>
      <w:r w:rsidR="006F2142">
        <w:rPr>
          <w:rFonts w:ascii="Arial" w:hAnsi="Arial" w:cs="Arial"/>
          <w:lang w:val="es-ES_tradnl" w:eastAsia="es-ES"/>
        </w:rPr>
        <w:t>X</w:t>
      </w:r>
      <w:r w:rsidR="006F2142" w:rsidRPr="002A7757">
        <w:rPr>
          <w:rFonts w:ascii="Arial" w:hAnsi="Arial" w:cs="Arial"/>
          <w:lang w:val="es-ES_tradnl" w:eastAsia="es-ES"/>
        </w:rPr>
        <w:t>, Sección I</w:t>
      </w:r>
      <w:r w:rsidR="006F2142">
        <w:rPr>
          <w:rFonts w:ascii="Arial" w:hAnsi="Arial" w:cs="Arial"/>
          <w:lang w:val="es-ES_tradnl" w:eastAsia="es-ES"/>
        </w:rPr>
        <w:t>V</w:t>
      </w:r>
      <w:r w:rsidR="006F2142" w:rsidRPr="002A7757">
        <w:rPr>
          <w:rFonts w:ascii="Arial" w:hAnsi="Arial" w:cs="Arial"/>
          <w:lang w:val="es-ES_tradnl" w:eastAsia="es-ES"/>
        </w:rPr>
        <w:t>, expedido por la H. XXI</w:t>
      </w:r>
      <w:r w:rsidR="006F2142">
        <w:rPr>
          <w:rFonts w:ascii="Arial" w:hAnsi="Arial" w:cs="Arial"/>
          <w:lang w:val="es-ES_tradnl" w:eastAsia="es-ES"/>
        </w:rPr>
        <w:t>V</w:t>
      </w:r>
      <w:r w:rsidR="006F2142" w:rsidRPr="002A7757">
        <w:rPr>
          <w:rFonts w:ascii="Arial" w:hAnsi="Arial" w:cs="Arial"/>
          <w:lang w:val="es-ES_tradnl" w:eastAsia="es-ES"/>
        </w:rPr>
        <w:t xml:space="preserve"> Legislatura, siendo Gobernador</w:t>
      </w:r>
      <w:r w:rsidR="006F2142">
        <w:rPr>
          <w:rFonts w:ascii="Arial" w:hAnsi="Arial" w:cs="Arial"/>
          <w:lang w:val="es-ES_tradnl" w:eastAsia="es-ES"/>
        </w:rPr>
        <w:t>a</w:t>
      </w:r>
      <w:r w:rsidR="006F2142" w:rsidRPr="002A7757">
        <w:rPr>
          <w:rFonts w:ascii="Arial" w:hAnsi="Arial" w:cs="Arial"/>
          <w:lang w:val="es-ES_tradnl" w:eastAsia="es-ES"/>
        </w:rPr>
        <w:t xml:space="preserve"> Constitucional</w:t>
      </w:r>
      <w:r w:rsidR="006F2142">
        <w:rPr>
          <w:rFonts w:ascii="Arial" w:hAnsi="Arial" w:cs="Arial"/>
          <w:lang w:val="es-ES_tradnl" w:eastAsia="es-ES"/>
        </w:rPr>
        <w:t xml:space="preserve"> la</w:t>
      </w:r>
      <w:r w:rsidR="006F2142" w:rsidRPr="002A7757">
        <w:rPr>
          <w:rFonts w:ascii="Arial" w:hAnsi="Arial" w:cs="Arial"/>
          <w:lang w:val="es-ES_tradnl" w:eastAsia="es-ES"/>
        </w:rPr>
        <w:t xml:space="preserve"> C. </w:t>
      </w:r>
      <w:r w:rsidR="006F2142">
        <w:rPr>
          <w:rFonts w:ascii="Arial" w:hAnsi="Arial" w:cs="Arial"/>
          <w:lang w:val="es-ES_tradnl" w:eastAsia="es-ES"/>
        </w:rPr>
        <w:t>Marina del Pilar Ávila Olmeda</w:t>
      </w:r>
      <w:r w:rsidR="006F2142" w:rsidRPr="002A7757">
        <w:rPr>
          <w:rFonts w:ascii="Arial" w:hAnsi="Arial" w:cs="Arial"/>
          <w:lang w:val="es-ES_tradnl" w:eastAsia="es-ES"/>
        </w:rPr>
        <w:t xml:space="preserve"> 20</w:t>
      </w:r>
      <w:r w:rsidR="006F2142">
        <w:rPr>
          <w:rFonts w:ascii="Arial" w:hAnsi="Arial" w:cs="Arial"/>
          <w:lang w:val="es-ES_tradnl" w:eastAsia="es-ES"/>
        </w:rPr>
        <w:t>21</w:t>
      </w:r>
      <w:r w:rsidR="006F2142" w:rsidRPr="002A7757">
        <w:rPr>
          <w:rFonts w:ascii="Arial" w:hAnsi="Arial" w:cs="Arial"/>
          <w:lang w:val="es-ES_tradnl" w:eastAsia="es-ES"/>
        </w:rPr>
        <w:t>-20</w:t>
      </w:r>
      <w:r w:rsidR="006F2142">
        <w:rPr>
          <w:rFonts w:ascii="Arial" w:hAnsi="Arial" w:cs="Arial"/>
          <w:lang w:val="es-ES_tradnl" w:eastAsia="es-ES"/>
        </w:rPr>
        <w:t>27</w:t>
      </w:r>
      <w:r w:rsidR="006F2142" w:rsidRPr="002A7757">
        <w:rPr>
          <w:rFonts w:ascii="Arial" w:hAnsi="Arial" w:cs="Arial"/>
          <w:lang w:val="es-ES_tradnl" w:eastAsia="es-ES"/>
        </w:rPr>
        <w:t>;</w:t>
      </w:r>
    </w:p>
    <w:p w:rsidR="002A7757" w:rsidRPr="002A7757" w:rsidRDefault="002A7757" w:rsidP="002A7757">
      <w:pPr>
        <w:spacing w:before="240" w:after="240"/>
        <w:ind w:firstLine="709"/>
        <w:jc w:val="both"/>
        <w:rPr>
          <w:rFonts w:ascii="Arial" w:hAnsi="Arial" w:cs="Arial"/>
          <w:lang w:val="es-ES_tradnl" w:eastAsia="es-ES"/>
        </w:rPr>
      </w:pPr>
      <w:bookmarkStart w:id="18" w:name="ARTICULO34"/>
      <w:r w:rsidRPr="002A7757">
        <w:rPr>
          <w:rFonts w:ascii="Arial" w:hAnsi="Arial" w:cs="Arial"/>
          <w:lang w:val="es-ES_tradnl" w:eastAsia="es-ES"/>
        </w:rPr>
        <w:t>Artículo 34</w:t>
      </w:r>
      <w:bookmarkEnd w:id="18"/>
      <w:r w:rsidRPr="002A7757">
        <w:rPr>
          <w:rFonts w:ascii="Arial" w:hAnsi="Arial" w:cs="Arial"/>
          <w:lang w:val="es-ES_tradnl" w:eastAsia="es-ES"/>
        </w:rPr>
        <w:t>.- Fue reformado mediante Decreto No. 359, publicado en el Periódico Oficial No. 53, de fecha 20 de noviembre de 2015, Tomo CXXII, Sección I, expedido por la H. XXI Legislatura, siendo Gobernador Constitucional el C. Francisco Arturo Vega de Lamadrid 2013-2019;</w:t>
      </w:r>
    </w:p>
    <w:p w:rsidR="002A7757" w:rsidRPr="002A7757" w:rsidRDefault="002A7757" w:rsidP="006F2142">
      <w:pPr>
        <w:spacing w:before="240" w:after="240"/>
        <w:ind w:firstLine="709"/>
        <w:jc w:val="both"/>
        <w:rPr>
          <w:rFonts w:ascii="Arial" w:hAnsi="Arial" w:cs="Arial"/>
          <w:lang w:val="es-ES_tradnl" w:eastAsia="es-ES"/>
        </w:rPr>
      </w:pPr>
      <w:bookmarkStart w:id="19" w:name="ARTICULO35"/>
      <w:r w:rsidRPr="002A7757">
        <w:rPr>
          <w:rFonts w:ascii="Arial" w:hAnsi="Arial" w:cs="Arial"/>
          <w:lang w:val="es-ES_tradnl" w:eastAsia="es-ES"/>
        </w:rPr>
        <w:t>Artículo 35</w:t>
      </w:r>
      <w:bookmarkEnd w:id="19"/>
      <w:r w:rsidRPr="002A7757">
        <w:rPr>
          <w:rFonts w:ascii="Arial" w:hAnsi="Arial" w:cs="Arial"/>
          <w:lang w:val="es-ES_tradnl" w:eastAsia="es-ES"/>
        </w:rPr>
        <w:t>.- Fue reformado mediante Decreto No. 359, publicado en el Periódico Oficial No. 53, de fecha 20 de noviembre de 2015, Tomo CXXII, Sección I, expedido por la H. XXI Legislatura, siendo Gobernador Constitucional el C. Francisco Arturo Vega de Lamadrid 2013-2019;</w:t>
      </w:r>
      <w:r w:rsidR="006F2142">
        <w:rPr>
          <w:rFonts w:ascii="Arial" w:hAnsi="Arial" w:cs="Arial"/>
          <w:lang w:val="es-ES_tradnl" w:eastAsia="es-ES"/>
        </w:rPr>
        <w:t xml:space="preserve"> fue </w:t>
      </w:r>
      <w:r w:rsidR="006F2142" w:rsidRPr="002A7757">
        <w:rPr>
          <w:rFonts w:ascii="Arial" w:hAnsi="Arial" w:cs="Arial"/>
          <w:lang w:val="es-ES_tradnl" w:eastAsia="es-ES"/>
        </w:rPr>
        <w:t xml:space="preserve">reformado mediante Decreto No. </w:t>
      </w:r>
      <w:r w:rsidR="006F2142">
        <w:rPr>
          <w:rFonts w:ascii="Arial" w:hAnsi="Arial" w:cs="Arial"/>
          <w:lang w:val="es-ES_tradnl" w:eastAsia="es-ES"/>
        </w:rPr>
        <w:t>75</w:t>
      </w:r>
      <w:r w:rsidR="006F2142" w:rsidRPr="002A7757">
        <w:rPr>
          <w:rFonts w:ascii="Arial" w:hAnsi="Arial" w:cs="Arial"/>
          <w:lang w:val="es-ES_tradnl" w:eastAsia="es-ES"/>
        </w:rPr>
        <w:t xml:space="preserve">, publicado en el Periódico Oficial No. </w:t>
      </w:r>
      <w:r w:rsidR="006F2142">
        <w:rPr>
          <w:rFonts w:ascii="Arial" w:hAnsi="Arial" w:cs="Arial"/>
          <w:lang w:val="es-ES_tradnl" w:eastAsia="es-ES"/>
        </w:rPr>
        <w:t>11</w:t>
      </w:r>
      <w:r w:rsidR="006F2142" w:rsidRPr="002A7757">
        <w:rPr>
          <w:rFonts w:ascii="Arial" w:hAnsi="Arial" w:cs="Arial"/>
          <w:lang w:val="es-ES_tradnl" w:eastAsia="es-ES"/>
        </w:rPr>
        <w:t xml:space="preserve">, de fecha </w:t>
      </w:r>
      <w:r w:rsidR="006F2142">
        <w:rPr>
          <w:rFonts w:ascii="Arial" w:hAnsi="Arial" w:cs="Arial"/>
          <w:lang w:val="es-ES_tradnl" w:eastAsia="es-ES"/>
        </w:rPr>
        <w:t>11</w:t>
      </w:r>
      <w:r w:rsidR="006F2142" w:rsidRPr="002A7757">
        <w:rPr>
          <w:rFonts w:ascii="Arial" w:hAnsi="Arial" w:cs="Arial"/>
          <w:lang w:val="es-ES_tradnl" w:eastAsia="es-ES"/>
        </w:rPr>
        <w:t xml:space="preserve"> de </w:t>
      </w:r>
      <w:r w:rsidR="006F2142">
        <w:rPr>
          <w:rFonts w:ascii="Arial" w:hAnsi="Arial" w:cs="Arial"/>
          <w:lang w:val="es-ES_tradnl" w:eastAsia="es-ES"/>
        </w:rPr>
        <w:t>febrero</w:t>
      </w:r>
      <w:r w:rsidR="006F2142" w:rsidRPr="002A7757">
        <w:rPr>
          <w:rFonts w:ascii="Arial" w:hAnsi="Arial" w:cs="Arial"/>
          <w:lang w:val="es-ES_tradnl" w:eastAsia="es-ES"/>
        </w:rPr>
        <w:t xml:space="preserve"> de 20</w:t>
      </w:r>
      <w:r w:rsidR="006F2142">
        <w:rPr>
          <w:rFonts w:ascii="Arial" w:hAnsi="Arial" w:cs="Arial"/>
          <w:lang w:val="es-ES_tradnl" w:eastAsia="es-ES"/>
        </w:rPr>
        <w:t>22</w:t>
      </w:r>
      <w:r w:rsidR="006F2142" w:rsidRPr="002A7757">
        <w:rPr>
          <w:rFonts w:ascii="Arial" w:hAnsi="Arial" w:cs="Arial"/>
          <w:lang w:val="es-ES_tradnl" w:eastAsia="es-ES"/>
        </w:rPr>
        <w:t>, Tomo CXXI</w:t>
      </w:r>
      <w:r w:rsidR="006F2142">
        <w:rPr>
          <w:rFonts w:ascii="Arial" w:hAnsi="Arial" w:cs="Arial"/>
          <w:lang w:val="es-ES_tradnl" w:eastAsia="es-ES"/>
        </w:rPr>
        <w:t>X</w:t>
      </w:r>
      <w:r w:rsidR="006F2142" w:rsidRPr="002A7757">
        <w:rPr>
          <w:rFonts w:ascii="Arial" w:hAnsi="Arial" w:cs="Arial"/>
          <w:lang w:val="es-ES_tradnl" w:eastAsia="es-ES"/>
        </w:rPr>
        <w:t>, Sección I</w:t>
      </w:r>
      <w:r w:rsidR="006F2142">
        <w:rPr>
          <w:rFonts w:ascii="Arial" w:hAnsi="Arial" w:cs="Arial"/>
          <w:lang w:val="es-ES_tradnl" w:eastAsia="es-ES"/>
        </w:rPr>
        <w:t>V</w:t>
      </w:r>
      <w:r w:rsidR="006F2142" w:rsidRPr="002A7757">
        <w:rPr>
          <w:rFonts w:ascii="Arial" w:hAnsi="Arial" w:cs="Arial"/>
          <w:lang w:val="es-ES_tradnl" w:eastAsia="es-ES"/>
        </w:rPr>
        <w:t>, expedido por la H. XXI</w:t>
      </w:r>
      <w:r w:rsidR="006F2142">
        <w:rPr>
          <w:rFonts w:ascii="Arial" w:hAnsi="Arial" w:cs="Arial"/>
          <w:lang w:val="es-ES_tradnl" w:eastAsia="es-ES"/>
        </w:rPr>
        <w:t>V</w:t>
      </w:r>
      <w:r w:rsidR="006F2142" w:rsidRPr="002A7757">
        <w:rPr>
          <w:rFonts w:ascii="Arial" w:hAnsi="Arial" w:cs="Arial"/>
          <w:lang w:val="es-ES_tradnl" w:eastAsia="es-ES"/>
        </w:rPr>
        <w:t xml:space="preserve"> Legislatura, siendo Gobernador</w:t>
      </w:r>
      <w:r w:rsidR="006F2142">
        <w:rPr>
          <w:rFonts w:ascii="Arial" w:hAnsi="Arial" w:cs="Arial"/>
          <w:lang w:val="es-ES_tradnl" w:eastAsia="es-ES"/>
        </w:rPr>
        <w:t>a</w:t>
      </w:r>
      <w:r w:rsidR="006F2142" w:rsidRPr="002A7757">
        <w:rPr>
          <w:rFonts w:ascii="Arial" w:hAnsi="Arial" w:cs="Arial"/>
          <w:lang w:val="es-ES_tradnl" w:eastAsia="es-ES"/>
        </w:rPr>
        <w:t xml:space="preserve"> Constitucional</w:t>
      </w:r>
      <w:r w:rsidR="006F2142">
        <w:rPr>
          <w:rFonts w:ascii="Arial" w:hAnsi="Arial" w:cs="Arial"/>
          <w:lang w:val="es-ES_tradnl" w:eastAsia="es-ES"/>
        </w:rPr>
        <w:t xml:space="preserve"> la</w:t>
      </w:r>
      <w:r w:rsidR="006F2142" w:rsidRPr="002A7757">
        <w:rPr>
          <w:rFonts w:ascii="Arial" w:hAnsi="Arial" w:cs="Arial"/>
          <w:lang w:val="es-ES_tradnl" w:eastAsia="es-ES"/>
        </w:rPr>
        <w:t xml:space="preserve"> C. </w:t>
      </w:r>
      <w:r w:rsidR="006F2142">
        <w:rPr>
          <w:rFonts w:ascii="Arial" w:hAnsi="Arial" w:cs="Arial"/>
          <w:lang w:val="es-ES_tradnl" w:eastAsia="es-ES"/>
        </w:rPr>
        <w:t>Marina del Pilar Ávila Olmeda</w:t>
      </w:r>
      <w:r w:rsidR="006F2142" w:rsidRPr="002A7757">
        <w:rPr>
          <w:rFonts w:ascii="Arial" w:hAnsi="Arial" w:cs="Arial"/>
          <w:lang w:val="es-ES_tradnl" w:eastAsia="es-ES"/>
        </w:rPr>
        <w:t xml:space="preserve"> 20</w:t>
      </w:r>
      <w:r w:rsidR="006F2142">
        <w:rPr>
          <w:rFonts w:ascii="Arial" w:hAnsi="Arial" w:cs="Arial"/>
          <w:lang w:val="es-ES_tradnl" w:eastAsia="es-ES"/>
        </w:rPr>
        <w:t>21</w:t>
      </w:r>
      <w:r w:rsidR="006F2142" w:rsidRPr="002A7757">
        <w:rPr>
          <w:rFonts w:ascii="Arial" w:hAnsi="Arial" w:cs="Arial"/>
          <w:lang w:val="es-ES_tradnl" w:eastAsia="es-ES"/>
        </w:rPr>
        <w:t>-20</w:t>
      </w:r>
      <w:r w:rsidR="006F2142">
        <w:rPr>
          <w:rFonts w:ascii="Arial" w:hAnsi="Arial" w:cs="Arial"/>
          <w:lang w:val="es-ES_tradnl" w:eastAsia="es-ES"/>
        </w:rPr>
        <w:t>27</w:t>
      </w:r>
      <w:r w:rsidR="006F2142" w:rsidRPr="002A7757">
        <w:rPr>
          <w:rFonts w:ascii="Arial" w:hAnsi="Arial" w:cs="Arial"/>
          <w:lang w:val="es-ES_tradnl" w:eastAsia="es-ES"/>
        </w:rPr>
        <w:t>;</w:t>
      </w:r>
    </w:p>
    <w:p w:rsidR="002A7757" w:rsidRPr="002A7757" w:rsidRDefault="002A7757" w:rsidP="002A7757">
      <w:pPr>
        <w:spacing w:before="240" w:after="240"/>
        <w:ind w:firstLine="720"/>
        <w:jc w:val="both"/>
        <w:rPr>
          <w:rFonts w:ascii="Arial" w:eastAsia="MS Mincho" w:hAnsi="Arial" w:cs="Arial"/>
          <w:lang w:val="es-ES_tradnl" w:eastAsia="es-ES"/>
        </w:rPr>
      </w:pPr>
    </w:p>
    <w:p w:rsidR="002A7757" w:rsidRPr="002A7757" w:rsidRDefault="002A7757" w:rsidP="002A7757">
      <w:pPr>
        <w:spacing w:before="240" w:after="240"/>
        <w:ind w:firstLine="720"/>
        <w:jc w:val="both"/>
        <w:rPr>
          <w:rFonts w:ascii="Arial" w:eastAsia="MS Mincho" w:hAnsi="Arial" w:cs="Arial"/>
          <w:lang w:val="es-ES_tradnl" w:eastAsia="es-ES"/>
        </w:rPr>
      </w:pPr>
    </w:p>
    <w:p w:rsidR="002A7757" w:rsidRPr="002A7757" w:rsidRDefault="002A7757" w:rsidP="002A7757">
      <w:pPr>
        <w:spacing w:before="240" w:after="240"/>
        <w:ind w:firstLine="720"/>
        <w:jc w:val="both"/>
        <w:rPr>
          <w:rFonts w:ascii="Arial" w:eastAsia="MS Mincho" w:hAnsi="Arial" w:cs="Arial"/>
          <w:lang w:val="es-ES_tradnl" w:eastAsia="es-ES"/>
        </w:rPr>
      </w:pPr>
    </w:p>
    <w:p w:rsidR="002A7757" w:rsidRPr="002A7757" w:rsidRDefault="002A7757" w:rsidP="002A7757">
      <w:pPr>
        <w:spacing w:before="240" w:after="240"/>
        <w:ind w:firstLine="720"/>
        <w:jc w:val="both"/>
        <w:rPr>
          <w:rFonts w:ascii="Arial" w:eastAsia="MS Mincho" w:hAnsi="Arial" w:cs="Arial"/>
          <w:lang w:val="es-ES_tradnl" w:eastAsia="es-ES"/>
        </w:rPr>
      </w:pPr>
      <w:r w:rsidRPr="002A7757">
        <w:rPr>
          <w:rFonts w:ascii="Arial" w:eastAsia="MS Mincho" w:hAnsi="Arial" w:cs="Arial"/>
          <w:lang w:val="es-ES_tradnl" w:eastAsia="es-ES"/>
        </w:rPr>
        <w:br w:type="page"/>
        <w:t xml:space="preserve">FE DE ERRATAS AL </w:t>
      </w:r>
      <w:bookmarkStart w:id="20" w:name="DECRETO254"/>
      <w:r w:rsidRPr="002A7757">
        <w:rPr>
          <w:rFonts w:ascii="Arial" w:eastAsia="MS Mincho" w:hAnsi="Arial" w:cs="Arial"/>
          <w:lang w:val="es-ES_tradnl" w:eastAsia="es-ES"/>
        </w:rPr>
        <w:t>DECRETO No. 254</w:t>
      </w:r>
      <w:bookmarkEnd w:id="20"/>
      <w:r w:rsidRPr="002A7757">
        <w:rPr>
          <w:rFonts w:ascii="Arial" w:eastAsia="MS Mincho" w:hAnsi="Arial" w:cs="Arial"/>
          <w:lang w:val="es-ES_tradnl" w:eastAsia="es-ES"/>
        </w:rPr>
        <w:t>, PUBLICADA EN EL PERI</w:t>
      </w:r>
      <w:r w:rsidR="00C14306">
        <w:rPr>
          <w:rFonts w:ascii="Arial" w:eastAsia="MS Mincho" w:hAnsi="Arial" w:cs="Arial"/>
          <w:lang w:val="es-ES_tradnl" w:eastAsia="es-ES"/>
        </w:rPr>
        <w:t>Ó</w:t>
      </w:r>
      <w:r w:rsidRPr="002A7757">
        <w:rPr>
          <w:rFonts w:ascii="Arial" w:eastAsia="MS Mincho" w:hAnsi="Arial" w:cs="Arial"/>
          <w:lang w:val="es-ES_tradnl" w:eastAsia="es-ES"/>
        </w:rPr>
        <w:t>DICO OFICIAL No. 48, SECCION II, DE FECHA 26 DE OCTUBRE DE 2012.</w:t>
      </w:r>
    </w:p>
    <w:p w:rsidR="002A7757" w:rsidRPr="002A7757" w:rsidRDefault="002A7757" w:rsidP="002A7757">
      <w:pPr>
        <w:jc w:val="both"/>
        <w:rPr>
          <w:rFonts w:ascii="Arial" w:eastAsia="MS Mincho" w:hAnsi="Arial" w:cs="Arial"/>
          <w:bCs/>
          <w:lang w:val="es-ES_tradnl" w:eastAsia="es-ES"/>
        </w:rPr>
      </w:pPr>
      <w:r w:rsidRPr="002A7757">
        <w:rPr>
          <w:rFonts w:ascii="Arial" w:eastAsia="MS Mincho" w:hAnsi="Arial" w:cs="Arial"/>
          <w:bCs/>
          <w:lang w:val="es-ES_tradnl" w:eastAsia="es-ES"/>
        </w:rPr>
        <w:t xml:space="preserve">Mexicali, Baja California, a 25 de </w:t>
      </w:r>
      <w:r w:rsidR="007B11C2">
        <w:rPr>
          <w:rFonts w:ascii="Arial" w:eastAsia="MS Mincho" w:hAnsi="Arial" w:cs="Arial"/>
          <w:bCs/>
          <w:lang w:val="es-ES_tradnl" w:eastAsia="es-ES"/>
        </w:rPr>
        <w:t>s</w:t>
      </w:r>
      <w:r w:rsidRPr="002A7757">
        <w:rPr>
          <w:rFonts w:ascii="Arial" w:eastAsia="MS Mincho" w:hAnsi="Arial" w:cs="Arial"/>
          <w:bCs/>
          <w:lang w:val="es-ES_tradnl" w:eastAsia="es-ES"/>
        </w:rPr>
        <w:t>eptiembre de 2012</w:t>
      </w:r>
    </w:p>
    <w:p w:rsidR="002A7757" w:rsidRPr="002A7757" w:rsidRDefault="002A7757" w:rsidP="002A7757">
      <w:pPr>
        <w:jc w:val="both"/>
        <w:outlineLvl w:val="0"/>
        <w:rPr>
          <w:rFonts w:ascii="Arial" w:hAnsi="Arial" w:cs="Arial"/>
          <w:b/>
          <w:bCs/>
          <w:lang w:val="es-ES_tradnl" w:eastAsia="es-ES"/>
        </w:rPr>
      </w:pPr>
    </w:p>
    <w:p w:rsidR="002A7757" w:rsidRPr="002A7757" w:rsidRDefault="002A7757" w:rsidP="002A7757">
      <w:pPr>
        <w:jc w:val="both"/>
        <w:outlineLvl w:val="0"/>
        <w:rPr>
          <w:rFonts w:ascii="Arial" w:eastAsia="MS Mincho" w:hAnsi="Arial" w:cs="Arial"/>
          <w:bCs/>
          <w:lang w:val="es-ES_tradnl" w:eastAsia="es-ES"/>
        </w:rPr>
      </w:pPr>
      <w:r w:rsidRPr="002A7757">
        <w:rPr>
          <w:rFonts w:ascii="Arial" w:hAnsi="Arial" w:cs="Arial"/>
          <w:lang w:val="es-ES_tradnl" w:eastAsia="es-ES"/>
        </w:rPr>
        <w:t>ALFONSO GARZÓN ZATARAÍN</w:t>
      </w:r>
    </w:p>
    <w:p w:rsidR="002A7757" w:rsidRPr="002A7757" w:rsidRDefault="002A7757" w:rsidP="002A7757">
      <w:pPr>
        <w:jc w:val="both"/>
        <w:outlineLvl w:val="0"/>
        <w:rPr>
          <w:rFonts w:ascii="Arial" w:eastAsia="MS Mincho" w:hAnsi="Arial" w:cs="Arial"/>
          <w:bCs/>
          <w:lang w:val="es-ES_tradnl" w:eastAsia="es-ES"/>
        </w:rPr>
      </w:pPr>
      <w:r w:rsidRPr="002A7757">
        <w:rPr>
          <w:rFonts w:ascii="Arial" w:eastAsia="MS Mincho" w:hAnsi="Arial" w:cs="Arial"/>
          <w:bCs/>
          <w:lang w:val="es-ES_tradnl" w:eastAsia="es-ES"/>
        </w:rPr>
        <w:t>PRESIDENTE</w:t>
      </w:r>
    </w:p>
    <w:p w:rsidR="002A7757" w:rsidRPr="002A7757" w:rsidRDefault="002A7757" w:rsidP="002A7757">
      <w:pPr>
        <w:jc w:val="both"/>
        <w:rPr>
          <w:rFonts w:ascii="Arial" w:eastAsia="MS Mincho" w:hAnsi="Arial" w:cs="Arial"/>
          <w:bCs/>
          <w:lang w:val="es-ES_tradnl" w:eastAsia="es-ES"/>
        </w:rPr>
      </w:pPr>
      <w:r w:rsidRPr="002A7757">
        <w:rPr>
          <w:rFonts w:ascii="Arial" w:eastAsia="MS Mincho" w:hAnsi="Arial" w:cs="Arial"/>
          <w:bCs/>
          <w:lang w:val="es-ES_tradnl" w:eastAsia="es-ES"/>
        </w:rPr>
        <w:t>(RÚBRICA)</w:t>
      </w:r>
    </w:p>
    <w:p w:rsidR="002A7757" w:rsidRPr="002A7757" w:rsidRDefault="002A7757" w:rsidP="002A7757">
      <w:pPr>
        <w:jc w:val="both"/>
        <w:outlineLvl w:val="0"/>
        <w:rPr>
          <w:rFonts w:ascii="Arial" w:hAnsi="Arial" w:cs="Arial"/>
          <w:bCs/>
          <w:lang w:val="es-ES_tradnl" w:eastAsia="es-ES"/>
        </w:rPr>
      </w:pPr>
    </w:p>
    <w:p w:rsidR="002A7757" w:rsidRPr="002A7757" w:rsidRDefault="002A7757" w:rsidP="002A7757">
      <w:pPr>
        <w:jc w:val="both"/>
        <w:outlineLvl w:val="0"/>
        <w:rPr>
          <w:rFonts w:ascii="Arial" w:eastAsia="MS Mincho" w:hAnsi="Arial" w:cs="Arial"/>
          <w:bCs/>
          <w:lang w:val="es-ES_tradnl" w:eastAsia="es-ES"/>
        </w:rPr>
      </w:pPr>
      <w:r w:rsidRPr="002A7757">
        <w:rPr>
          <w:rFonts w:ascii="Arial" w:hAnsi="Arial" w:cs="Arial"/>
          <w:lang w:val="es-ES_tradnl" w:eastAsia="es-ES"/>
        </w:rPr>
        <w:t>FAUSTO ZÁRATE ZEPEDA</w:t>
      </w:r>
    </w:p>
    <w:p w:rsidR="002A7757" w:rsidRPr="002A7757" w:rsidRDefault="002A7757" w:rsidP="002A7757">
      <w:pPr>
        <w:jc w:val="both"/>
        <w:outlineLvl w:val="0"/>
        <w:rPr>
          <w:rFonts w:ascii="Arial" w:eastAsia="MS Mincho" w:hAnsi="Arial" w:cs="Arial"/>
          <w:bCs/>
          <w:lang w:val="es-ES_tradnl" w:eastAsia="es-ES"/>
        </w:rPr>
      </w:pPr>
      <w:r w:rsidRPr="002A7757">
        <w:rPr>
          <w:rFonts w:ascii="Arial" w:eastAsia="MS Mincho" w:hAnsi="Arial" w:cs="Arial"/>
          <w:bCs/>
          <w:lang w:val="es-ES_tradnl" w:eastAsia="es-ES"/>
        </w:rPr>
        <w:t>SECRETARIO</w:t>
      </w:r>
    </w:p>
    <w:p w:rsidR="002A7757" w:rsidRPr="002A7757" w:rsidRDefault="002A7757" w:rsidP="002A7757">
      <w:pPr>
        <w:jc w:val="both"/>
        <w:rPr>
          <w:rFonts w:ascii="Arial" w:eastAsia="MS Mincho" w:hAnsi="Arial" w:cs="Arial"/>
          <w:bCs/>
        </w:rPr>
      </w:pPr>
      <w:r w:rsidRPr="002A7757">
        <w:rPr>
          <w:rFonts w:ascii="Arial" w:eastAsia="MS Mincho" w:hAnsi="Arial" w:cs="Arial"/>
          <w:bCs/>
        </w:rPr>
        <w:t>(RÚBRICA)</w:t>
      </w:r>
    </w:p>
    <w:p w:rsidR="002A7757" w:rsidRPr="002A7757" w:rsidRDefault="002A7757" w:rsidP="002A7757">
      <w:pPr>
        <w:jc w:val="both"/>
        <w:rPr>
          <w:rFonts w:ascii="Arial" w:eastAsia="MS Mincho" w:hAnsi="Arial" w:cs="Arial"/>
          <w:bCs/>
        </w:rPr>
      </w:pPr>
    </w:p>
    <w:p w:rsidR="002A7757" w:rsidRPr="002A7757" w:rsidRDefault="002A7757" w:rsidP="002A7757">
      <w:pPr>
        <w:ind w:firstLine="709"/>
        <w:jc w:val="both"/>
        <w:rPr>
          <w:rFonts w:ascii="Arial" w:hAnsi="Arial" w:cs="Arial"/>
        </w:rPr>
      </w:pPr>
      <w:r w:rsidRPr="002A7757">
        <w:rPr>
          <w:rFonts w:ascii="Arial" w:hAnsi="Arial" w:cs="Arial"/>
        </w:rPr>
        <w:t xml:space="preserve">ARTÍCULO PRIMERO TRANSITORIO DEL </w:t>
      </w:r>
      <w:bookmarkStart w:id="21" w:name="DECRETO359XXI"/>
      <w:r w:rsidRPr="002A7757">
        <w:rPr>
          <w:rFonts w:ascii="Arial" w:hAnsi="Arial" w:cs="Arial"/>
        </w:rPr>
        <w:t>DECRETO No. 359</w:t>
      </w:r>
      <w:bookmarkEnd w:id="21"/>
      <w:r w:rsidRPr="002A7757">
        <w:rPr>
          <w:rFonts w:ascii="Arial" w:hAnsi="Arial" w:cs="Arial"/>
        </w:rPr>
        <w:t>, POR EL QUE SE</w:t>
      </w:r>
      <w:r w:rsidRPr="002A7757">
        <w:rPr>
          <w:rFonts w:ascii="Arial" w:eastAsia="Arial Unicode MS" w:hAnsi="Arial" w:cs="Arial"/>
        </w:rPr>
        <w:t xml:space="preserve"> </w:t>
      </w:r>
      <w:r w:rsidRPr="002A7757">
        <w:rPr>
          <w:rFonts w:ascii="Arial" w:hAnsi="Arial" w:cs="Arial"/>
        </w:rPr>
        <w:t>REFORMA EL ARTÍCULO 10, LA DENOMINACIÓN DEL CAPÍTULO QUINTO, ASÍ COMO LOS ARTÍCULOS 30, 31, 32, 33, 34 Y 35; PUBLICADO EN EL PERIÓDICO OFICIAL No. 53, SECCIÓN I, TOMO CXXII, DE FECHA 20 DE NOVIEMBRE DE 2015, EXPEDIDO POR LA H. XXI LEGISLATURA, SIENDO GOBERNADOR CONSTITUCIONAL EL C. FRANCISCO ARTURO VEGA DE LA MADRID 2013-2019.</w:t>
      </w:r>
    </w:p>
    <w:p w:rsidR="002A7757" w:rsidRPr="002A7757" w:rsidRDefault="002A7757" w:rsidP="002A7757">
      <w:pPr>
        <w:spacing w:before="120" w:after="120"/>
        <w:jc w:val="center"/>
        <w:rPr>
          <w:rFonts w:ascii="Arial" w:hAnsi="Arial" w:cs="Arial"/>
          <w:b/>
          <w:lang w:val="it-IT"/>
        </w:rPr>
      </w:pPr>
      <w:r w:rsidRPr="002A7757">
        <w:rPr>
          <w:rFonts w:ascii="Arial" w:hAnsi="Arial" w:cs="Arial"/>
          <w:b/>
          <w:lang w:val="it-IT"/>
        </w:rPr>
        <w:t>T R A N S I T O R I O</w:t>
      </w:r>
    </w:p>
    <w:p w:rsidR="002A7757" w:rsidRPr="002A7757" w:rsidRDefault="002A7757" w:rsidP="002A7757">
      <w:pPr>
        <w:spacing w:before="120" w:after="120"/>
        <w:ind w:firstLine="709"/>
        <w:jc w:val="both"/>
        <w:rPr>
          <w:rFonts w:ascii="Arial" w:hAnsi="Arial" w:cs="Arial"/>
          <w:iCs/>
        </w:rPr>
      </w:pPr>
      <w:r w:rsidRPr="002A7757">
        <w:rPr>
          <w:rFonts w:ascii="Arial" w:hAnsi="Arial" w:cs="Arial"/>
          <w:b/>
        </w:rPr>
        <w:t>ÚNICO.-</w:t>
      </w:r>
      <w:r w:rsidRPr="002A7757">
        <w:rPr>
          <w:rFonts w:ascii="Arial" w:hAnsi="Arial" w:cs="Arial"/>
        </w:rPr>
        <w:t xml:space="preserve"> Las presentes reformas entrarán en vigor al día siguiente de su publicación en el Periódico Oficial del Estado de Baja California.</w:t>
      </w:r>
    </w:p>
    <w:p w:rsidR="002A7757" w:rsidRPr="002A7757" w:rsidRDefault="002A7757" w:rsidP="008C0904">
      <w:pPr>
        <w:spacing w:before="120" w:after="240"/>
        <w:ind w:firstLine="709"/>
        <w:jc w:val="both"/>
        <w:rPr>
          <w:rFonts w:ascii="Arial" w:hAnsi="Arial" w:cs="Arial"/>
        </w:rPr>
      </w:pPr>
      <w:r w:rsidRPr="002A7757">
        <w:rPr>
          <w:rFonts w:ascii="Arial" w:hAnsi="Arial" w:cs="Arial"/>
          <w:b/>
        </w:rPr>
        <w:t>DADO</w:t>
      </w:r>
      <w:r w:rsidRPr="002A7757">
        <w:rPr>
          <w:rFonts w:ascii="Arial" w:hAnsi="Arial" w:cs="Arial"/>
        </w:rPr>
        <w:t xml:space="preserve"> </w:t>
      </w:r>
      <w:r w:rsidRPr="002A7757">
        <w:rPr>
          <w:rFonts w:ascii="Arial" w:hAnsi="Arial" w:cs="Arial"/>
          <w:bCs/>
          <w:color w:val="000000"/>
          <w:lang w:eastAsia="es-MX"/>
        </w:rPr>
        <w:t>en el Salón de Sesiones “Lic. Benito Juárez García” del H. Poder Legislativo del Estado de Baja California, en la Ciudad de Mexicali, B.C., a los veintidós días del mes de octubre del año dos mil quince.</w:t>
      </w:r>
    </w:p>
    <w:p w:rsidR="002A7757" w:rsidRPr="002A7757" w:rsidRDefault="002A7757" w:rsidP="002A7757">
      <w:pPr>
        <w:keepNext/>
        <w:outlineLvl w:val="2"/>
        <w:rPr>
          <w:rFonts w:ascii="Arial" w:hAnsi="Arial" w:cs="Arial"/>
        </w:rPr>
      </w:pPr>
      <w:r w:rsidRPr="002A7757">
        <w:rPr>
          <w:rFonts w:ascii="Arial" w:hAnsi="Arial" w:cs="Arial"/>
        </w:rPr>
        <w:t xml:space="preserve">DIP. </w:t>
      </w:r>
      <w:r w:rsidRPr="002A7757">
        <w:rPr>
          <w:rFonts w:ascii="Arial" w:hAnsi="Arial" w:cs="Arial"/>
          <w:lang w:val="es-ES"/>
        </w:rPr>
        <w:t>IRMA MARTÍNEZ MANRÍQUEZ</w:t>
      </w:r>
    </w:p>
    <w:p w:rsidR="002A7757" w:rsidRPr="002A7757" w:rsidRDefault="002A7757" w:rsidP="002A7757">
      <w:pPr>
        <w:jc w:val="both"/>
        <w:rPr>
          <w:rFonts w:ascii="Arial" w:hAnsi="Arial" w:cs="Arial"/>
          <w:bCs/>
        </w:rPr>
      </w:pPr>
      <w:r w:rsidRPr="002A7757">
        <w:rPr>
          <w:rFonts w:ascii="Arial" w:hAnsi="Arial" w:cs="Arial"/>
          <w:bCs/>
        </w:rPr>
        <w:t>PRESIDENTA</w:t>
      </w:r>
    </w:p>
    <w:p w:rsidR="002A7757" w:rsidRPr="002A7757" w:rsidRDefault="002A7757" w:rsidP="002A7757">
      <w:pPr>
        <w:jc w:val="both"/>
        <w:rPr>
          <w:rFonts w:ascii="Arial" w:hAnsi="Arial" w:cs="Arial"/>
          <w:bCs/>
        </w:rPr>
      </w:pPr>
      <w:r w:rsidRPr="002A7757">
        <w:rPr>
          <w:rFonts w:ascii="Arial" w:hAnsi="Arial" w:cs="Arial"/>
          <w:bCs/>
        </w:rPr>
        <w:t>(R</w:t>
      </w:r>
      <w:r w:rsidR="00326618">
        <w:rPr>
          <w:rFonts w:ascii="Arial" w:hAnsi="Arial" w:cs="Arial"/>
          <w:bCs/>
        </w:rPr>
        <w:t>Ú</w:t>
      </w:r>
      <w:r w:rsidRPr="002A7757">
        <w:rPr>
          <w:rFonts w:ascii="Arial" w:hAnsi="Arial" w:cs="Arial"/>
          <w:bCs/>
        </w:rPr>
        <w:t>BRICA)</w:t>
      </w:r>
    </w:p>
    <w:p w:rsidR="002A7757" w:rsidRPr="002A7757" w:rsidRDefault="002A7757" w:rsidP="002A7757">
      <w:pPr>
        <w:jc w:val="both"/>
        <w:rPr>
          <w:rFonts w:ascii="Arial" w:hAnsi="Arial" w:cs="Arial"/>
          <w:bCs/>
        </w:rPr>
      </w:pPr>
    </w:p>
    <w:p w:rsidR="002A7757" w:rsidRPr="002A7757" w:rsidRDefault="002A7757" w:rsidP="002A7757">
      <w:pPr>
        <w:keepNext/>
        <w:outlineLvl w:val="2"/>
        <w:rPr>
          <w:rFonts w:ascii="Arial" w:hAnsi="Arial" w:cs="Arial"/>
        </w:rPr>
      </w:pPr>
      <w:r w:rsidRPr="002A7757">
        <w:rPr>
          <w:rFonts w:ascii="Arial" w:hAnsi="Arial" w:cs="Arial"/>
        </w:rPr>
        <w:t xml:space="preserve">DIP. </w:t>
      </w:r>
      <w:r w:rsidRPr="002A7757">
        <w:rPr>
          <w:rFonts w:ascii="Arial" w:hAnsi="Arial" w:cs="Arial"/>
          <w:lang w:val="es-ES"/>
        </w:rPr>
        <w:t>MARIO OSUNA JIMÉNEZ</w:t>
      </w:r>
    </w:p>
    <w:p w:rsidR="002A7757" w:rsidRPr="002A7757" w:rsidRDefault="002A7757" w:rsidP="002A7757">
      <w:pPr>
        <w:jc w:val="both"/>
        <w:rPr>
          <w:rFonts w:ascii="Arial" w:hAnsi="Arial" w:cs="Arial"/>
          <w:iCs/>
        </w:rPr>
      </w:pPr>
      <w:r w:rsidRPr="002A7757">
        <w:rPr>
          <w:rFonts w:ascii="Arial" w:hAnsi="Arial" w:cs="Arial"/>
          <w:iCs/>
        </w:rPr>
        <w:t>SECRETARIO</w:t>
      </w:r>
    </w:p>
    <w:p w:rsidR="002A7757" w:rsidRPr="002A7757" w:rsidRDefault="002A7757" w:rsidP="002A7757">
      <w:pPr>
        <w:jc w:val="both"/>
        <w:rPr>
          <w:rFonts w:ascii="Arial" w:hAnsi="Arial" w:cs="Arial"/>
          <w:bCs/>
        </w:rPr>
      </w:pPr>
      <w:r w:rsidRPr="002A7757">
        <w:rPr>
          <w:rFonts w:ascii="Arial" w:hAnsi="Arial" w:cs="Arial"/>
          <w:bCs/>
        </w:rPr>
        <w:t>(R</w:t>
      </w:r>
      <w:r w:rsidR="00326618">
        <w:rPr>
          <w:rFonts w:ascii="Arial" w:hAnsi="Arial" w:cs="Arial"/>
          <w:bCs/>
        </w:rPr>
        <w:t>Ú</w:t>
      </w:r>
      <w:r w:rsidRPr="002A7757">
        <w:rPr>
          <w:rFonts w:ascii="Arial" w:hAnsi="Arial" w:cs="Arial"/>
          <w:bCs/>
        </w:rPr>
        <w:t>BRICA)</w:t>
      </w:r>
    </w:p>
    <w:p w:rsidR="002A7757" w:rsidRPr="002A7757" w:rsidRDefault="002A7757" w:rsidP="002A7757">
      <w:pPr>
        <w:jc w:val="both"/>
        <w:rPr>
          <w:rFonts w:ascii="Arial" w:hAnsi="Arial" w:cs="Arial"/>
          <w:bCs/>
        </w:rPr>
      </w:pPr>
    </w:p>
    <w:p w:rsidR="002A7757" w:rsidRPr="002A7757" w:rsidRDefault="002A7757" w:rsidP="002A7757">
      <w:pPr>
        <w:ind w:firstLine="709"/>
        <w:jc w:val="both"/>
        <w:rPr>
          <w:rFonts w:ascii="Arial" w:hAnsi="Arial" w:cs="Arial"/>
        </w:rPr>
      </w:pPr>
      <w:r w:rsidRPr="002A7757">
        <w:rPr>
          <w:rFonts w:ascii="Arial" w:hAnsi="Arial" w:cs="Arial"/>
        </w:rPr>
        <w:t>DE CONFORMIDAD CON LO DISPUESTO POR LA FRACCIÓN I DEL ARTÍCULO 49 DE LA CONSTITUCIÓN POLÍTICA DEL ESTADO, IMPRÍMASE Y PUBLÍQUESE.</w:t>
      </w:r>
    </w:p>
    <w:p w:rsidR="002A7757" w:rsidRPr="002A7757" w:rsidRDefault="002A7757" w:rsidP="002A7757">
      <w:pPr>
        <w:jc w:val="both"/>
        <w:rPr>
          <w:rFonts w:ascii="Arial" w:hAnsi="Arial" w:cs="Arial"/>
        </w:rPr>
      </w:pPr>
    </w:p>
    <w:p w:rsidR="002A7757" w:rsidRPr="002A7757" w:rsidRDefault="002A7757" w:rsidP="002A7757">
      <w:pPr>
        <w:jc w:val="both"/>
        <w:rPr>
          <w:rFonts w:ascii="Arial" w:hAnsi="Arial" w:cs="Arial"/>
        </w:rPr>
      </w:pPr>
      <w:r w:rsidRPr="002A7757">
        <w:rPr>
          <w:rFonts w:ascii="Arial" w:hAnsi="Arial" w:cs="Arial"/>
        </w:rPr>
        <w:tab/>
        <w:t>MEXICALI, BAJA CALIFORNIA, A LOS TREINTA DÍAS DEL MES DE OCTUBRE DEL AÑO DOS MIL QUINCE.</w:t>
      </w:r>
    </w:p>
    <w:p w:rsidR="002A7757" w:rsidRPr="002A7757" w:rsidRDefault="002A7757" w:rsidP="002A7757">
      <w:pPr>
        <w:jc w:val="both"/>
        <w:rPr>
          <w:rFonts w:ascii="Arial" w:hAnsi="Arial" w:cs="Arial"/>
        </w:rPr>
      </w:pPr>
    </w:p>
    <w:p w:rsidR="002A7757" w:rsidRPr="002A7757" w:rsidRDefault="002A7757" w:rsidP="002A7757">
      <w:pPr>
        <w:jc w:val="both"/>
        <w:rPr>
          <w:rFonts w:ascii="Arial" w:hAnsi="Arial" w:cs="Arial"/>
        </w:rPr>
      </w:pPr>
      <w:r w:rsidRPr="002A7757">
        <w:rPr>
          <w:rFonts w:ascii="Arial" w:hAnsi="Arial" w:cs="Arial"/>
        </w:rPr>
        <w:t>FRANCISCO ARTURO VEGA DE LAMADRID</w:t>
      </w:r>
    </w:p>
    <w:p w:rsidR="002A7757" w:rsidRPr="002A7757" w:rsidRDefault="002A7757" w:rsidP="002A7757">
      <w:pPr>
        <w:jc w:val="both"/>
        <w:rPr>
          <w:rFonts w:ascii="Arial" w:hAnsi="Arial" w:cs="Arial"/>
        </w:rPr>
      </w:pPr>
      <w:r w:rsidRPr="002A7757">
        <w:rPr>
          <w:rFonts w:ascii="Arial" w:hAnsi="Arial" w:cs="Arial"/>
        </w:rPr>
        <w:t>GOBERNADOR DEL ESTADO</w:t>
      </w:r>
    </w:p>
    <w:p w:rsidR="002A7757" w:rsidRPr="002A7757" w:rsidRDefault="002A7757" w:rsidP="002A7757">
      <w:pPr>
        <w:jc w:val="both"/>
        <w:rPr>
          <w:rFonts w:ascii="Arial" w:hAnsi="Arial" w:cs="Arial"/>
        </w:rPr>
      </w:pPr>
      <w:r w:rsidRPr="002A7757">
        <w:rPr>
          <w:rFonts w:ascii="Arial" w:hAnsi="Arial" w:cs="Arial"/>
        </w:rPr>
        <w:t>(RÚBRICA)</w:t>
      </w:r>
    </w:p>
    <w:p w:rsidR="002A7757" w:rsidRPr="002A7757" w:rsidRDefault="002A7757" w:rsidP="002A7757">
      <w:pPr>
        <w:jc w:val="both"/>
        <w:rPr>
          <w:rFonts w:ascii="Arial" w:hAnsi="Arial" w:cs="Arial"/>
        </w:rPr>
      </w:pPr>
    </w:p>
    <w:p w:rsidR="002A7757" w:rsidRPr="002A7757" w:rsidRDefault="002A7757" w:rsidP="002A7757">
      <w:pPr>
        <w:jc w:val="both"/>
        <w:rPr>
          <w:rFonts w:ascii="Arial" w:hAnsi="Arial" w:cs="Arial"/>
        </w:rPr>
      </w:pPr>
      <w:r w:rsidRPr="002A7757">
        <w:rPr>
          <w:rFonts w:ascii="Arial" w:hAnsi="Arial" w:cs="Arial"/>
        </w:rPr>
        <w:t>FRANCISCO RUEDA GÓMEZ</w:t>
      </w:r>
    </w:p>
    <w:p w:rsidR="002A7757" w:rsidRPr="002A7757" w:rsidRDefault="002A7757" w:rsidP="002A7757">
      <w:pPr>
        <w:jc w:val="both"/>
        <w:rPr>
          <w:rFonts w:ascii="Arial" w:hAnsi="Arial" w:cs="Arial"/>
        </w:rPr>
      </w:pPr>
      <w:r w:rsidRPr="002A7757">
        <w:rPr>
          <w:rFonts w:ascii="Arial" w:hAnsi="Arial" w:cs="Arial"/>
        </w:rPr>
        <w:t>SECRETARIO GENERAL DE GOBIERNO</w:t>
      </w:r>
    </w:p>
    <w:p w:rsidR="002A7757" w:rsidRPr="002A7757" w:rsidRDefault="002A7757" w:rsidP="002A7757">
      <w:pPr>
        <w:jc w:val="both"/>
        <w:rPr>
          <w:rFonts w:ascii="Arial" w:hAnsi="Arial" w:cs="Arial"/>
        </w:rPr>
      </w:pPr>
      <w:r w:rsidRPr="002A7757">
        <w:rPr>
          <w:rFonts w:ascii="Arial" w:hAnsi="Arial" w:cs="Arial"/>
        </w:rPr>
        <w:t>(RÚBRICA)</w:t>
      </w:r>
    </w:p>
    <w:p w:rsidR="00C63D80" w:rsidRDefault="00C63D80" w:rsidP="006111BA">
      <w:pPr>
        <w:rPr>
          <w:rFonts w:ascii="Arial" w:eastAsia="Batang" w:hAnsi="Arial" w:cs="Arial"/>
        </w:rPr>
      </w:pPr>
    </w:p>
    <w:p w:rsidR="008C0904" w:rsidRDefault="008C0904" w:rsidP="006111BA">
      <w:pPr>
        <w:rPr>
          <w:rFonts w:ascii="Arial" w:eastAsia="Batang" w:hAnsi="Arial" w:cs="Arial"/>
        </w:rPr>
      </w:pPr>
    </w:p>
    <w:p w:rsidR="00C14306" w:rsidRPr="002A7757" w:rsidRDefault="00C14306" w:rsidP="00C14306">
      <w:pPr>
        <w:ind w:firstLine="709"/>
        <w:jc w:val="both"/>
        <w:rPr>
          <w:rFonts w:ascii="Arial" w:hAnsi="Arial" w:cs="Arial"/>
        </w:rPr>
      </w:pPr>
      <w:r w:rsidRPr="002A7757">
        <w:rPr>
          <w:rFonts w:ascii="Arial" w:hAnsi="Arial" w:cs="Arial"/>
        </w:rPr>
        <w:t xml:space="preserve">ARTÍCULO </w:t>
      </w:r>
      <w:r w:rsidR="005C768E">
        <w:rPr>
          <w:rFonts w:ascii="Arial" w:hAnsi="Arial" w:cs="Arial"/>
        </w:rPr>
        <w:t>SEXTO</w:t>
      </w:r>
      <w:r w:rsidRPr="002A7757">
        <w:rPr>
          <w:rFonts w:ascii="Arial" w:hAnsi="Arial" w:cs="Arial"/>
        </w:rPr>
        <w:t xml:space="preserve"> TRANSITORIO DEL </w:t>
      </w:r>
      <w:bookmarkStart w:id="22" w:name="DECRETO75XXIV"/>
      <w:r w:rsidRPr="002A7757">
        <w:rPr>
          <w:rFonts w:ascii="Arial" w:hAnsi="Arial" w:cs="Arial"/>
        </w:rPr>
        <w:t xml:space="preserve">DECRETO No. </w:t>
      </w:r>
      <w:r w:rsidR="005C768E">
        <w:rPr>
          <w:rFonts w:ascii="Arial" w:hAnsi="Arial" w:cs="Arial"/>
        </w:rPr>
        <w:t>75</w:t>
      </w:r>
      <w:bookmarkEnd w:id="22"/>
      <w:r w:rsidRPr="002A7757">
        <w:rPr>
          <w:rFonts w:ascii="Arial" w:hAnsi="Arial" w:cs="Arial"/>
        </w:rPr>
        <w:t>, POR EL QUE SE</w:t>
      </w:r>
      <w:r w:rsidRPr="002A7757">
        <w:rPr>
          <w:rFonts w:ascii="Arial" w:eastAsia="Arial Unicode MS" w:hAnsi="Arial" w:cs="Arial"/>
        </w:rPr>
        <w:t xml:space="preserve"> </w:t>
      </w:r>
      <w:r w:rsidRPr="002A7757">
        <w:rPr>
          <w:rFonts w:ascii="Arial" w:hAnsi="Arial" w:cs="Arial"/>
        </w:rPr>
        <w:t>REFORMA</w:t>
      </w:r>
      <w:r w:rsidR="005C768E">
        <w:rPr>
          <w:rFonts w:ascii="Arial" w:hAnsi="Arial" w:cs="Arial"/>
        </w:rPr>
        <w:t>N</w:t>
      </w:r>
      <w:r w:rsidRPr="002A7757">
        <w:rPr>
          <w:rFonts w:ascii="Arial" w:hAnsi="Arial" w:cs="Arial"/>
        </w:rPr>
        <w:t xml:space="preserve"> </w:t>
      </w:r>
      <w:r w:rsidR="005C768E">
        <w:rPr>
          <w:rFonts w:ascii="Arial" w:hAnsi="Arial" w:cs="Arial"/>
        </w:rPr>
        <w:t>LOS</w:t>
      </w:r>
      <w:r w:rsidRPr="002A7757">
        <w:rPr>
          <w:rFonts w:ascii="Arial" w:hAnsi="Arial" w:cs="Arial"/>
        </w:rPr>
        <w:t xml:space="preserve"> ARTÍCULO</w:t>
      </w:r>
      <w:r w:rsidR="005C768E">
        <w:rPr>
          <w:rFonts w:ascii="Arial" w:hAnsi="Arial" w:cs="Arial"/>
        </w:rPr>
        <w:t>S</w:t>
      </w:r>
      <w:r w:rsidRPr="002A7757">
        <w:rPr>
          <w:rFonts w:ascii="Arial" w:hAnsi="Arial" w:cs="Arial"/>
        </w:rPr>
        <w:t xml:space="preserve"> </w:t>
      </w:r>
      <w:r w:rsidR="005C768E">
        <w:rPr>
          <w:rFonts w:ascii="Arial" w:hAnsi="Arial" w:cs="Arial"/>
        </w:rPr>
        <w:t>5, 6, 10, 21, 30, 31, 32, 33, 35, ASÍ COMO EL CAMBIO DE DOMINACIÓN AL CAPÍTULO QUINTO</w:t>
      </w:r>
      <w:r w:rsidRPr="002A7757">
        <w:rPr>
          <w:rFonts w:ascii="Arial" w:hAnsi="Arial" w:cs="Arial"/>
        </w:rPr>
        <w:t xml:space="preserve">; PUBLICADO EN EL PERIÓDICO OFICIAL No. </w:t>
      </w:r>
      <w:r w:rsidR="005C768E">
        <w:rPr>
          <w:rFonts w:ascii="Arial" w:hAnsi="Arial" w:cs="Arial"/>
        </w:rPr>
        <w:t>11</w:t>
      </w:r>
      <w:r w:rsidRPr="002A7757">
        <w:rPr>
          <w:rFonts w:ascii="Arial" w:hAnsi="Arial" w:cs="Arial"/>
        </w:rPr>
        <w:t>, SECCIÓN I</w:t>
      </w:r>
      <w:r w:rsidR="005C768E">
        <w:rPr>
          <w:rFonts w:ascii="Arial" w:hAnsi="Arial" w:cs="Arial"/>
        </w:rPr>
        <w:t>V</w:t>
      </w:r>
      <w:r w:rsidRPr="002A7757">
        <w:rPr>
          <w:rFonts w:ascii="Arial" w:hAnsi="Arial" w:cs="Arial"/>
        </w:rPr>
        <w:t>, TOMO CXXI</w:t>
      </w:r>
      <w:r w:rsidR="005C768E">
        <w:rPr>
          <w:rFonts w:ascii="Arial" w:hAnsi="Arial" w:cs="Arial"/>
        </w:rPr>
        <w:t>X</w:t>
      </w:r>
      <w:r w:rsidRPr="002A7757">
        <w:rPr>
          <w:rFonts w:ascii="Arial" w:hAnsi="Arial" w:cs="Arial"/>
        </w:rPr>
        <w:t xml:space="preserve">, DE FECHA </w:t>
      </w:r>
      <w:r w:rsidR="005C768E">
        <w:rPr>
          <w:rFonts w:ascii="Arial" w:hAnsi="Arial" w:cs="Arial"/>
        </w:rPr>
        <w:t>11</w:t>
      </w:r>
      <w:r w:rsidRPr="002A7757">
        <w:rPr>
          <w:rFonts w:ascii="Arial" w:hAnsi="Arial" w:cs="Arial"/>
        </w:rPr>
        <w:t xml:space="preserve"> DE </w:t>
      </w:r>
      <w:r w:rsidR="005C768E">
        <w:rPr>
          <w:rFonts w:ascii="Arial" w:hAnsi="Arial" w:cs="Arial"/>
        </w:rPr>
        <w:t>FEBRERO</w:t>
      </w:r>
      <w:r w:rsidRPr="002A7757">
        <w:rPr>
          <w:rFonts w:ascii="Arial" w:hAnsi="Arial" w:cs="Arial"/>
        </w:rPr>
        <w:t xml:space="preserve"> DE 20</w:t>
      </w:r>
      <w:r w:rsidR="005C768E">
        <w:rPr>
          <w:rFonts w:ascii="Arial" w:hAnsi="Arial" w:cs="Arial"/>
        </w:rPr>
        <w:t>22</w:t>
      </w:r>
      <w:r w:rsidRPr="002A7757">
        <w:rPr>
          <w:rFonts w:ascii="Arial" w:hAnsi="Arial" w:cs="Arial"/>
        </w:rPr>
        <w:t>, EXPEDIDO POR LA H. XXI</w:t>
      </w:r>
      <w:r w:rsidR="005C768E">
        <w:rPr>
          <w:rFonts w:ascii="Arial" w:hAnsi="Arial" w:cs="Arial"/>
        </w:rPr>
        <w:t>V</w:t>
      </w:r>
      <w:r w:rsidRPr="002A7757">
        <w:rPr>
          <w:rFonts w:ascii="Arial" w:hAnsi="Arial" w:cs="Arial"/>
        </w:rPr>
        <w:t xml:space="preserve"> LEGISLATURA, SIENDO GOBERNADOR</w:t>
      </w:r>
      <w:r w:rsidR="005C768E">
        <w:rPr>
          <w:rFonts w:ascii="Arial" w:hAnsi="Arial" w:cs="Arial"/>
        </w:rPr>
        <w:t>A</w:t>
      </w:r>
      <w:r w:rsidRPr="002A7757">
        <w:rPr>
          <w:rFonts w:ascii="Arial" w:hAnsi="Arial" w:cs="Arial"/>
        </w:rPr>
        <w:t xml:space="preserve"> CONSTITUCIONAL </w:t>
      </w:r>
      <w:r w:rsidR="005C768E">
        <w:rPr>
          <w:rFonts w:ascii="Arial" w:hAnsi="Arial" w:cs="Arial"/>
        </w:rPr>
        <w:t>LA</w:t>
      </w:r>
      <w:r w:rsidRPr="002A7757">
        <w:rPr>
          <w:rFonts w:ascii="Arial" w:hAnsi="Arial" w:cs="Arial"/>
        </w:rPr>
        <w:t xml:space="preserve"> C. </w:t>
      </w:r>
      <w:r w:rsidR="005C768E">
        <w:rPr>
          <w:rFonts w:ascii="Arial" w:hAnsi="Arial" w:cs="Arial"/>
        </w:rPr>
        <w:t>MARINA DEL PILAR ÁVILA OLMEDA</w:t>
      </w:r>
      <w:r w:rsidRPr="002A7757">
        <w:rPr>
          <w:rFonts w:ascii="Arial" w:hAnsi="Arial" w:cs="Arial"/>
        </w:rPr>
        <w:t xml:space="preserve"> 20</w:t>
      </w:r>
      <w:r w:rsidR="005C768E">
        <w:rPr>
          <w:rFonts w:ascii="Arial" w:hAnsi="Arial" w:cs="Arial"/>
        </w:rPr>
        <w:t>21</w:t>
      </w:r>
      <w:r w:rsidRPr="002A7757">
        <w:rPr>
          <w:rFonts w:ascii="Arial" w:hAnsi="Arial" w:cs="Arial"/>
        </w:rPr>
        <w:t>-20</w:t>
      </w:r>
      <w:r w:rsidR="005C768E">
        <w:rPr>
          <w:rFonts w:ascii="Arial" w:hAnsi="Arial" w:cs="Arial"/>
        </w:rPr>
        <w:t>27</w:t>
      </w:r>
      <w:r w:rsidRPr="002A7757">
        <w:rPr>
          <w:rFonts w:ascii="Arial" w:hAnsi="Arial" w:cs="Arial"/>
        </w:rPr>
        <w:t>.</w:t>
      </w:r>
    </w:p>
    <w:p w:rsidR="00C14306" w:rsidRPr="002A7757" w:rsidRDefault="00C14306" w:rsidP="00C14306">
      <w:pPr>
        <w:spacing w:before="120" w:after="120"/>
        <w:jc w:val="center"/>
        <w:rPr>
          <w:rFonts w:ascii="Arial" w:hAnsi="Arial" w:cs="Arial"/>
          <w:b/>
          <w:lang w:val="it-IT"/>
        </w:rPr>
      </w:pPr>
      <w:r w:rsidRPr="002A7757">
        <w:rPr>
          <w:rFonts w:ascii="Arial" w:hAnsi="Arial" w:cs="Arial"/>
          <w:b/>
          <w:lang w:val="it-IT"/>
        </w:rPr>
        <w:t>T</w:t>
      </w:r>
      <w:r w:rsidR="005C768E">
        <w:rPr>
          <w:rFonts w:ascii="Arial" w:hAnsi="Arial" w:cs="Arial"/>
          <w:b/>
          <w:lang w:val="it-IT"/>
        </w:rPr>
        <w:t>RANSITORIOS</w:t>
      </w:r>
    </w:p>
    <w:p w:rsidR="00326618" w:rsidRPr="00326618" w:rsidRDefault="00326618" w:rsidP="005170DB">
      <w:pPr>
        <w:ind w:right="-91" w:firstLine="709"/>
        <w:jc w:val="both"/>
        <w:rPr>
          <w:rFonts w:ascii="Arial" w:hAnsi="Arial" w:cs="Arial"/>
        </w:rPr>
      </w:pPr>
      <w:r w:rsidRPr="00326618">
        <w:rPr>
          <w:rFonts w:ascii="Arial" w:hAnsi="Arial" w:cs="Arial"/>
          <w:b/>
        </w:rPr>
        <w:t>ÚNICO.</w:t>
      </w:r>
      <w:r w:rsidRPr="00326618">
        <w:rPr>
          <w:rFonts w:ascii="Arial" w:hAnsi="Arial" w:cs="Arial"/>
        </w:rPr>
        <w:t xml:space="preserve"> El presente Decreto entrará en vigor al día siguiente de su publicación en el Periódico Oficial del Estado. </w:t>
      </w:r>
    </w:p>
    <w:p w:rsidR="00326618" w:rsidRPr="00326618" w:rsidRDefault="00326618" w:rsidP="00326618">
      <w:pPr>
        <w:ind w:right="-91"/>
        <w:jc w:val="both"/>
        <w:rPr>
          <w:rFonts w:ascii="Arial" w:hAnsi="Arial" w:cs="Arial"/>
        </w:rPr>
      </w:pPr>
    </w:p>
    <w:p w:rsidR="00C14306" w:rsidRDefault="00326618" w:rsidP="005170DB">
      <w:pPr>
        <w:ind w:right="-91" w:firstLine="709"/>
        <w:jc w:val="both"/>
        <w:rPr>
          <w:rFonts w:ascii="Arial" w:hAnsi="Arial" w:cs="Arial"/>
        </w:rPr>
      </w:pPr>
      <w:r w:rsidRPr="00326618">
        <w:rPr>
          <w:rFonts w:ascii="Arial" w:hAnsi="Arial" w:cs="Arial"/>
          <w:b/>
        </w:rPr>
        <w:t>DADO</w:t>
      </w:r>
      <w:r w:rsidRPr="00326618">
        <w:rPr>
          <w:rFonts w:ascii="Arial" w:hAnsi="Arial" w:cs="Arial"/>
        </w:rPr>
        <w:t xml:space="preserve"> en Sesión Ordinaria Virtual de la XXIV Legislatura en la Ciudad de Mexicali, B.C., a los veintisiete días del mes de enero del año dos mil veintidós.</w:t>
      </w:r>
    </w:p>
    <w:p w:rsidR="00326618" w:rsidRPr="002A7757" w:rsidRDefault="00326618" w:rsidP="00326618">
      <w:pPr>
        <w:ind w:right="-91"/>
        <w:jc w:val="both"/>
        <w:rPr>
          <w:rFonts w:ascii="Arial" w:hAnsi="Arial" w:cs="Arial"/>
        </w:rPr>
      </w:pPr>
    </w:p>
    <w:p w:rsidR="00C14306" w:rsidRPr="002A7757" w:rsidRDefault="00C14306" w:rsidP="00C14306">
      <w:pPr>
        <w:keepNext/>
        <w:outlineLvl w:val="2"/>
        <w:rPr>
          <w:rFonts w:ascii="Arial" w:hAnsi="Arial" w:cs="Arial"/>
        </w:rPr>
      </w:pPr>
      <w:r w:rsidRPr="002A7757">
        <w:rPr>
          <w:rFonts w:ascii="Arial" w:hAnsi="Arial" w:cs="Arial"/>
        </w:rPr>
        <w:t xml:space="preserve">DIP. </w:t>
      </w:r>
      <w:r w:rsidR="00326618">
        <w:rPr>
          <w:rFonts w:ascii="Arial" w:hAnsi="Arial" w:cs="Arial"/>
          <w:lang w:val="es-ES"/>
        </w:rPr>
        <w:t>JUAN MANUEL MOLINA GARCÍA</w:t>
      </w:r>
    </w:p>
    <w:p w:rsidR="00C14306" w:rsidRPr="002A7757" w:rsidRDefault="00C14306" w:rsidP="00C14306">
      <w:pPr>
        <w:jc w:val="both"/>
        <w:rPr>
          <w:rFonts w:ascii="Arial" w:hAnsi="Arial" w:cs="Arial"/>
          <w:bCs/>
        </w:rPr>
      </w:pPr>
      <w:r w:rsidRPr="002A7757">
        <w:rPr>
          <w:rFonts w:ascii="Arial" w:hAnsi="Arial" w:cs="Arial"/>
          <w:bCs/>
        </w:rPr>
        <w:t>PRESIDENT</w:t>
      </w:r>
      <w:r w:rsidR="00326618">
        <w:rPr>
          <w:rFonts w:ascii="Arial" w:hAnsi="Arial" w:cs="Arial"/>
          <w:bCs/>
        </w:rPr>
        <w:t>E</w:t>
      </w:r>
    </w:p>
    <w:p w:rsidR="00C14306" w:rsidRPr="002A7757" w:rsidRDefault="00C14306" w:rsidP="00C14306">
      <w:pPr>
        <w:jc w:val="both"/>
        <w:rPr>
          <w:rFonts w:ascii="Arial" w:hAnsi="Arial" w:cs="Arial"/>
          <w:bCs/>
        </w:rPr>
      </w:pPr>
      <w:r w:rsidRPr="002A7757">
        <w:rPr>
          <w:rFonts w:ascii="Arial" w:hAnsi="Arial" w:cs="Arial"/>
          <w:bCs/>
        </w:rPr>
        <w:t>(R</w:t>
      </w:r>
      <w:r w:rsidR="00326618">
        <w:rPr>
          <w:rFonts w:ascii="Arial" w:hAnsi="Arial" w:cs="Arial"/>
          <w:bCs/>
        </w:rPr>
        <w:t>Ú</w:t>
      </w:r>
      <w:r w:rsidRPr="002A7757">
        <w:rPr>
          <w:rFonts w:ascii="Arial" w:hAnsi="Arial" w:cs="Arial"/>
          <w:bCs/>
        </w:rPr>
        <w:t>BRICA)</w:t>
      </w:r>
    </w:p>
    <w:p w:rsidR="00C14306" w:rsidRPr="002A7757" w:rsidRDefault="00C14306" w:rsidP="00C14306">
      <w:pPr>
        <w:jc w:val="both"/>
        <w:rPr>
          <w:rFonts w:ascii="Arial" w:hAnsi="Arial" w:cs="Arial"/>
          <w:bCs/>
        </w:rPr>
      </w:pPr>
    </w:p>
    <w:p w:rsidR="00C14306" w:rsidRPr="002A7757" w:rsidRDefault="00C14306" w:rsidP="00C14306">
      <w:pPr>
        <w:keepNext/>
        <w:outlineLvl w:val="2"/>
        <w:rPr>
          <w:rFonts w:ascii="Arial" w:hAnsi="Arial" w:cs="Arial"/>
        </w:rPr>
      </w:pPr>
      <w:r w:rsidRPr="002A7757">
        <w:rPr>
          <w:rFonts w:ascii="Arial" w:hAnsi="Arial" w:cs="Arial"/>
        </w:rPr>
        <w:t xml:space="preserve">DIP. </w:t>
      </w:r>
      <w:r w:rsidR="00326618">
        <w:rPr>
          <w:rFonts w:ascii="Arial" w:hAnsi="Arial" w:cs="Arial"/>
          <w:lang w:val="es-ES"/>
        </w:rPr>
        <w:t>ARACELI GERALDO NÚÑEZ</w:t>
      </w:r>
    </w:p>
    <w:p w:rsidR="00C14306" w:rsidRPr="002A7757" w:rsidRDefault="00C14306" w:rsidP="00C14306">
      <w:pPr>
        <w:jc w:val="both"/>
        <w:rPr>
          <w:rFonts w:ascii="Arial" w:hAnsi="Arial" w:cs="Arial"/>
          <w:iCs/>
        </w:rPr>
      </w:pPr>
      <w:r w:rsidRPr="002A7757">
        <w:rPr>
          <w:rFonts w:ascii="Arial" w:hAnsi="Arial" w:cs="Arial"/>
          <w:iCs/>
        </w:rPr>
        <w:t>SECRETARI</w:t>
      </w:r>
      <w:r w:rsidR="00326618">
        <w:rPr>
          <w:rFonts w:ascii="Arial" w:hAnsi="Arial" w:cs="Arial"/>
          <w:iCs/>
        </w:rPr>
        <w:t>A</w:t>
      </w:r>
    </w:p>
    <w:p w:rsidR="00C14306" w:rsidRPr="002A7757" w:rsidRDefault="00C14306" w:rsidP="00C14306">
      <w:pPr>
        <w:jc w:val="both"/>
        <w:rPr>
          <w:rFonts w:ascii="Arial" w:hAnsi="Arial" w:cs="Arial"/>
          <w:bCs/>
        </w:rPr>
      </w:pPr>
      <w:r w:rsidRPr="002A7757">
        <w:rPr>
          <w:rFonts w:ascii="Arial" w:hAnsi="Arial" w:cs="Arial"/>
          <w:bCs/>
        </w:rPr>
        <w:t>(R</w:t>
      </w:r>
      <w:r w:rsidR="00326618">
        <w:rPr>
          <w:rFonts w:ascii="Arial" w:hAnsi="Arial" w:cs="Arial"/>
          <w:bCs/>
        </w:rPr>
        <w:t>Ú</w:t>
      </w:r>
      <w:r w:rsidRPr="002A7757">
        <w:rPr>
          <w:rFonts w:ascii="Arial" w:hAnsi="Arial" w:cs="Arial"/>
          <w:bCs/>
        </w:rPr>
        <w:t>BRICA)</w:t>
      </w:r>
    </w:p>
    <w:p w:rsidR="00C14306" w:rsidRPr="002A7757" w:rsidRDefault="00C14306" w:rsidP="00C14306">
      <w:pPr>
        <w:jc w:val="both"/>
        <w:rPr>
          <w:rFonts w:ascii="Arial" w:hAnsi="Arial" w:cs="Arial"/>
          <w:bCs/>
        </w:rPr>
      </w:pPr>
    </w:p>
    <w:p w:rsidR="00C14306" w:rsidRPr="002A7757" w:rsidRDefault="00C14306" w:rsidP="00C14306">
      <w:pPr>
        <w:ind w:firstLine="709"/>
        <w:jc w:val="both"/>
        <w:rPr>
          <w:rFonts w:ascii="Arial" w:hAnsi="Arial" w:cs="Arial"/>
        </w:rPr>
      </w:pPr>
      <w:r w:rsidRPr="002A7757">
        <w:rPr>
          <w:rFonts w:ascii="Arial" w:hAnsi="Arial" w:cs="Arial"/>
        </w:rPr>
        <w:t>DE CONFORMIDAD CON LO DISPUESTO POR LA FRACCIÓN I DEL ARTÍCULO 49 DE LA CONSTITUCIÓN POLÍTICA DEL ESTADO</w:t>
      </w:r>
      <w:r w:rsidR="00326618">
        <w:rPr>
          <w:rFonts w:ascii="Arial" w:hAnsi="Arial" w:cs="Arial"/>
        </w:rPr>
        <w:t xml:space="preserve"> LIBRE Y SOBERANO DE BAJA CALIFORNIA</w:t>
      </w:r>
      <w:r w:rsidRPr="002A7757">
        <w:rPr>
          <w:rFonts w:ascii="Arial" w:hAnsi="Arial" w:cs="Arial"/>
        </w:rPr>
        <w:t>, IMPRÍMASE Y PUBLÍQUESE.</w:t>
      </w:r>
    </w:p>
    <w:p w:rsidR="00C14306" w:rsidRPr="002A7757" w:rsidRDefault="00C14306" w:rsidP="00C14306">
      <w:pPr>
        <w:jc w:val="both"/>
        <w:rPr>
          <w:rFonts w:ascii="Arial" w:hAnsi="Arial" w:cs="Arial"/>
        </w:rPr>
      </w:pPr>
    </w:p>
    <w:p w:rsidR="00C14306" w:rsidRPr="002A7757" w:rsidRDefault="00C14306" w:rsidP="00C14306">
      <w:pPr>
        <w:jc w:val="both"/>
        <w:rPr>
          <w:rFonts w:ascii="Arial" w:hAnsi="Arial" w:cs="Arial"/>
        </w:rPr>
      </w:pPr>
      <w:r w:rsidRPr="002A7757">
        <w:rPr>
          <w:rFonts w:ascii="Arial" w:hAnsi="Arial" w:cs="Arial"/>
        </w:rPr>
        <w:tab/>
        <w:t xml:space="preserve">MEXICALI, BAJA CALIFORNIA, A LOS </w:t>
      </w:r>
      <w:r w:rsidR="00326618">
        <w:rPr>
          <w:rFonts w:ascii="Arial" w:hAnsi="Arial" w:cs="Arial"/>
        </w:rPr>
        <w:t>DOS</w:t>
      </w:r>
      <w:r w:rsidRPr="002A7757">
        <w:rPr>
          <w:rFonts w:ascii="Arial" w:hAnsi="Arial" w:cs="Arial"/>
        </w:rPr>
        <w:t xml:space="preserve"> DÍAS DEL MES DE </w:t>
      </w:r>
      <w:r w:rsidR="00326618">
        <w:rPr>
          <w:rFonts w:ascii="Arial" w:hAnsi="Arial" w:cs="Arial"/>
        </w:rPr>
        <w:t>FEBRERO</w:t>
      </w:r>
      <w:r w:rsidRPr="002A7757">
        <w:rPr>
          <w:rFonts w:ascii="Arial" w:hAnsi="Arial" w:cs="Arial"/>
        </w:rPr>
        <w:t xml:space="preserve"> DEL AÑO DOS MIL </w:t>
      </w:r>
      <w:r w:rsidR="00326618">
        <w:rPr>
          <w:rFonts w:ascii="Arial" w:hAnsi="Arial" w:cs="Arial"/>
        </w:rPr>
        <w:t>VEINTIDÓS</w:t>
      </w:r>
      <w:r w:rsidRPr="002A7757">
        <w:rPr>
          <w:rFonts w:ascii="Arial" w:hAnsi="Arial" w:cs="Arial"/>
        </w:rPr>
        <w:t>.</w:t>
      </w:r>
    </w:p>
    <w:p w:rsidR="00C14306" w:rsidRPr="002A7757" w:rsidRDefault="00C14306" w:rsidP="00C14306">
      <w:pPr>
        <w:jc w:val="both"/>
        <w:rPr>
          <w:rFonts w:ascii="Arial" w:hAnsi="Arial" w:cs="Arial"/>
        </w:rPr>
      </w:pPr>
    </w:p>
    <w:p w:rsidR="00C14306" w:rsidRPr="002A7757" w:rsidRDefault="00326618" w:rsidP="00C14306">
      <w:pPr>
        <w:jc w:val="both"/>
        <w:rPr>
          <w:rFonts w:ascii="Arial" w:hAnsi="Arial" w:cs="Arial"/>
        </w:rPr>
      </w:pPr>
      <w:r>
        <w:rPr>
          <w:rFonts w:ascii="Arial" w:hAnsi="Arial" w:cs="Arial"/>
        </w:rPr>
        <w:t>MARINA DEL PILAR ÁVILA OLMEDA</w:t>
      </w:r>
    </w:p>
    <w:p w:rsidR="00C14306" w:rsidRDefault="00C14306" w:rsidP="00C14306">
      <w:pPr>
        <w:jc w:val="both"/>
        <w:rPr>
          <w:rFonts w:ascii="Arial" w:hAnsi="Arial" w:cs="Arial"/>
        </w:rPr>
      </w:pPr>
      <w:r w:rsidRPr="002A7757">
        <w:rPr>
          <w:rFonts w:ascii="Arial" w:hAnsi="Arial" w:cs="Arial"/>
        </w:rPr>
        <w:t>GOBERNADOR</w:t>
      </w:r>
      <w:r w:rsidR="00326618">
        <w:rPr>
          <w:rFonts w:ascii="Arial" w:hAnsi="Arial" w:cs="Arial"/>
        </w:rPr>
        <w:t>A</w:t>
      </w:r>
      <w:r w:rsidRPr="002A7757">
        <w:rPr>
          <w:rFonts w:ascii="Arial" w:hAnsi="Arial" w:cs="Arial"/>
        </w:rPr>
        <w:t xml:space="preserve"> DEL ESTADO</w:t>
      </w:r>
    </w:p>
    <w:p w:rsidR="00326618" w:rsidRPr="002A7757" w:rsidRDefault="00326618" w:rsidP="00C14306">
      <w:pPr>
        <w:jc w:val="both"/>
        <w:rPr>
          <w:rFonts w:ascii="Arial" w:hAnsi="Arial" w:cs="Arial"/>
        </w:rPr>
      </w:pPr>
      <w:r>
        <w:rPr>
          <w:rFonts w:ascii="Arial" w:hAnsi="Arial" w:cs="Arial"/>
        </w:rPr>
        <w:t>DE BAJA CALIFORNIA</w:t>
      </w:r>
    </w:p>
    <w:p w:rsidR="00C14306" w:rsidRPr="002A7757" w:rsidRDefault="00C14306" w:rsidP="00C14306">
      <w:pPr>
        <w:jc w:val="both"/>
        <w:rPr>
          <w:rFonts w:ascii="Arial" w:hAnsi="Arial" w:cs="Arial"/>
        </w:rPr>
      </w:pPr>
      <w:r w:rsidRPr="002A7757">
        <w:rPr>
          <w:rFonts w:ascii="Arial" w:hAnsi="Arial" w:cs="Arial"/>
        </w:rPr>
        <w:t>(RÚBRICA)</w:t>
      </w:r>
    </w:p>
    <w:p w:rsidR="00C14306" w:rsidRPr="002A7757" w:rsidRDefault="00C14306" w:rsidP="00C14306">
      <w:pPr>
        <w:jc w:val="both"/>
        <w:rPr>
          <w:rFonts w:ascii="Arial" w:hAnsi="Arial" w:cs="Arial"/>
        </w:rPr>
      </w:pPr>
    </w:p>
    <w:p w:rsidR="00C14306" w:rsidRPr="002A7757" w:rsidRDefault="00326618" w:rsidP="00C14306">
      <w:pPr>
        <w:jc w:val="both"/>
        <w:rPr>
          <w:rFonts w:ascii="Arial" w:hAnsi="Arial" w:cs="Arial"/>
        </w:rPr>
      </w:pPr>
      <w:r>
        <w:rPr>
          <w:rFonts w:ascii="Arial" w:hAnsi="Arial" w:cs="Arial"/>
        </w:rPr>
        <w:t>CATALINO ZAVALA MÁRQUEZ</w:t>
      </w:r>
    </w:p>
    <w:p w:rsidR="00C14306" w:rsidRDefault="00C14306" w:rsidP="00C14306">
      <w:pPr>
        <w:jc w:val="both"/>
        <w:rPr>
          <w:rFonts w:ascii="Arial" w:hAnsi="Arial" w:cs="Arial"/>
        </w:rPr>
      </w:pPr>
      <w:r w:rsidRPr="002A7757">
        <w:rPr>
          <w:rFonts w:ascii="Arial" w:hAnsi="Arial" w:cs="Arial"/>
        </w:rPr>
        <w:t>SECRETARIO GENERAL DE GOBIERNO</w:t>
      </w:r>
    </w:p>
    <w:p w:rsidR="00326618" w:rsidRPr="002A7757" w:rsidRDefault="00326618" w:rsidP="00C14306">
      <w:pPr>
        <w:jc w:val="both"/>
        <w:rPr>
          <w:rFonts w:ascii="Arial" w:hAnsi="Arial" w:cs="Arial"/>
        </w:rPr>
      </w:pPr>
      <w:r>
        <w:rPr>
          <w:rFonts w:ascii="Arial" w:hAnsi="Arial" w:cs="Arial"/>
        </w:rPr>
        <w:t>DEL ESTADO DE BAJA CALIFORNIA</w:t>
      </w:r>
    </w:p>
    <w:p w:rsidR="00C14306" w:rsidRDefault="00C14306" w:rsidP="00326618">
      <w:pPr>
        <w:jc w:val="both"/>
        <w:rPr>
          <w:rFonts w:ascii="Arial" w:hAnsi="Arial" w:cs="Arial"/>
        </w:rPr>
      </w:pPr>
      <w:r w:rsidRPr="002A7757">
        <w:rPr>
          <w:rFonts w:ascii="Arial" w:hAnsi="Arial" w:cs="Arial"/>
        </w:rPr>
        <w:t>(RÚBRICA)</w:t>
      </w:r>
    </w:p>
    <w:p w:rsidR="000A4D70" w:rsidRDefault="000A4D70" w:rsidP="00326618">
      <w:pPr>
        <w:jc w:val="both"/>
        <w:rPr>
          <w:rFonts w:ascii="Arial" w:hAnsi="Arial" w:cs="Arial"/>
        </w:rPr>
      </w:pPr>
    </w:p>
    <w:p w:rsidR="000A4D70" w:rsidRPr="002A7757" w:rsidRDefault="000A4D70" w:rsidP="000A4D70">
      <w:pPr>
        <w:ind w:firstLine="709"/>
        <w:jc w:val="both"/>
        <w:rPr>
          <w:rFonts w:ascii="Arial" w:hAnsi="Arial" w:cs="Arial"/>
        </w:rPr>
      </w:pPr>
      <w:r w:rsidRPr="002A7757">
        <w:rPr>
          <w:rFonts w:ascii="Arial" w:hAnsi="Arial" w:cs="Arial"/>
        </w:rPr>
        <w:t xml:space="preserve">ARTÍCULO </w:t>
      </w:r>
      <w:r>
        <w:rPr>
          <w:rFonts w:ascii="Arial" w:hAnsi="Arial" w:cs="Arial"/>
        </w:rPr>
        <w:t>SEGUNDO</w:t>
      </w:r>
      <w:r w:rsidRPr="002A7757">
        <w:rPr>
          <w:rFonts w:ascii="Arial" w:hAnsi="Arial" w:cs="Arial"/>
        </w:rPr>
        <w:t xml:space="preserve"> TRANSITORIO DEL </w:t>
      </w:r>
      <w:bookmarkStart w:id="23" w:name="DECRETO109XXIV"/>
      <w:r w:rsidRPr="002A7757">
        <w:rPr>
          <w:rFonts w:ascii="Arial" w:hAnsi="Arial" w:cs="Arial"/>
        </w:rPr>
        <w:t xml:space="preserve">DECRETO No. </w:t>
      </w:r>
      <w:r>
        <w:rPr>
          <w:rFonts w:ascii="Arial" w:hAnsi="Arial" w:cs="Arial"/>
        </w:rPr>
        <w:t>109</w:t>
      </w:r>
      <w:bookmarkEnd w:id="23"/>
      <w:r w:rsidRPr="002A7757">
        <w:rPr>
          <w:rFonts w:ascii="Arial" w:hAnsi="Arial" w:cs="Arial"/>
        </w:rPr>
        <w:t>, POR EL QUE SE</w:t>
      </w:r>
      <w:r w:rsidRPr="002A7757">
        <w:rPr>
          <w:rFonts w:ascii="Arial" w:eastAsia="Arial Unicode MS" w:hAnsi="Arial" w:cs="Arial"/>
        </w:rPr>
        <w:t xml:space="preserve"> </w:t>
      </w:r>
      <w:r w:rsidRPr="002A7757">
        <w:rPr>
          <w:rFonts w:ascii="Arial" w:hAnsi="Arial" w:cs="Arial"/>
        </w:rPr>
        <w:t xml:space="preserve">REFORMA </w:t>
      </w:r>
      <w:r>
        <w:rPr>
          <w:rFonts w:ascii="Arial" w:hAnsi="Arial" w:cs="Arial"/>
        </w:rPr>
        <w:t>EL</w:t>
      </w:r>
      <w:r w:rsidRPr="002A7757">
        <w:rPr>
          <w:rFonts w:ascii="Arial" w:hAnsi="Arial" w:cs="Arial"/>
        </w:rPr>
        <w:t xml:space="preserve"> ARTÍCULO </w:t>
      </w:r>
      <w:r>
        <w:rPr>
          <w:rFonts w:ascii="Arial" w:hAnsi="Arial" w:cs="Arial"/>
        </w:rPr>
        <w:t>21</w:t>
      </w:r>
      <w:r w:rsidRPr="002A7757">
        <w:rPr>
          <w:rFonts w:ascii="Arial" w:hAnsi="Arial" w:cs="Arial"/>
        </w:rPr>
        <w:t xml:space="preserve">; PUBLICADO EN EL PERIÓDICO OFICIAL No. </w:t>
      </w:r>
      <w:r>
        <w:rPr>
          <w:rFonts w:ascii="Arial" w:hAnsi="Arial" w:cs="Arial"/>
        </w:rPr>
        <w:t>37</w:t>
      </w:r>
      <w:r w:rsidRPr="002A7757">
        <w:rPr>
          <w:rFonts w:ascii="Arial" w:hAnsi="Arial" w:cs="Arial"/>
        </w:rPr>
        <w:t xml:space="preserve">, SECCIÓN </w:t>
      </w:r>
      <w:r>
        <w:rPr>
          <w:rFonts w:ascii="Arial" w:hAnsi="Arial" w:cs="Arial"/>
        </w:rPr>
        <w:t>V</w:t>
      </w:r>
      <w:r w:rsidRPr="002A7757">
        <w:rPr>
          <w:rFonts w:ascii="Arial" w:hAnsi="Arial" w:cs="Arial"/>
        </w:rPr>
        <w:t>, TOMO CXXI</w:t>
      </w:r>
      <w:r>
        <w:rPr>
          <w:rFonts w:ascii="Arial" w:hAnsi="Arial" w:cs="Arial"/>
        </w:rPr>
        <w:t>X</w:t>
      </w:r>
      <w:r w:rsidRPr="002A7757">
        <w:rPr>
          <w:rFonts w:ascii="Arial" w:hAnsi="Arial" w:cs="Arial"/>
        </w:rPr>
        <w:t xml:space="preserve">, DE FECHA </w:t>
      </w:r>
      <w:r>
        <w:rPr>
          <w:rFonts w:ascii="Arial" w:hAnsi="Arial" w:cs="Arial"/>
        </w:rPr>
        <w:t>03</w:t>
      </w:r>
      <w:r w:rsidRPr="002A7757">
        <w:rPr>
          <w:rFonts w:ascii="Arial" w:hAnsi="Arial" w:cs="Arial"/>
        </w:rPr>
        <w:t xml:space="preserve"> DE </w:t>
      </w:r>
      <w:r>
        <w:rPr>
          <w:rFonts w:ascii="Arial" w:hAnsi="Arial" w:cs="Arial"/>
        </w:rPr>
        <w:t>JUNIO</w:t>
      </w:r>
      <w:r w:rsidRPr="002A7757">
        <w:rPr>
          <w:rFonts w:ascii="Arial" w:hAnsi="Arial" w:cs="Arial"/>
        </w:rPr>
        <w:t xml:space="preserve"> </w:t>
      </w:r>
      <w:r>
        <w:rPr>
          <w:rFonts w:ascii="Arial" w:hAnsi="Arial" w:cs="Arial"/>
        </w:rPr>
        <w:t>DE</w:t>
      </w:r>
      <w:r w:rsidRPr="002A7757">
        <w:rPr>
          <w:rFonts w:ascii="Arial" w:hAnsi="Arial" w:cs="Arial"/>
        </w:rPr>
        <w:t xml:space="preserve"> 20</w:t>
      </w:r>
      <w:r>
        <w:rPr>
          <w:rFonts w:ascii="Arial" w:hAnsi="Arial" w:cs="Arial"/>
        </w:rPr>
        <w:t>22</w:t>
      </w:r>
      <w:r w:rsidRPr="002A7757">
        <w:rPr>
          <w:rFonts w:ascii="Arial" w:hAnsi="Arial" w:cs="Arial"/>
        </w:rPr>
        <w:t>, EXPEDIDO POR LA H. XXI</w:t>
      </w:r>
      <w:r>
        <w:rPr>
          <w:rFonts w:ascii="Arial" w:hAnsi="Arial" w:cs="Arial"/>
        </w:rPr>
        <w:t>V</w:t>
      </w:r>
      <w:r w:rsidRPr="002A7757">
        <w:rPr>
          <w:rFonts w:ascii="Arial" w:hAnsi="Arial" w:cs="Arial"/>
        </w:rPr>
        <w:t xml:space="preserve"> LEGISLATURA, SIENDO GOBERNADOR</w:t>
      </w:r>
      <w:r>
        <w:rPr>
          <w:rFonts w:ascii="Arial" w:hAnsi="Arial" w:cs="Arial"/>
        </w:rPr>
        <w:t>A</w:t>
      </w:r>
      <w:r w:rsidRPr="002A7757">
        <w:rPr>
          <w:rFonts w:ascii="Arial" w:hAnsi="Arial" w:cs="Arial"/>
        </w:rPr>
        <w:t xml:space="preserve"> CONSTITUCIONAL </w:t>
      </w:r>
      <w:r>
        <w:rPr>
          <w:rFonts w:ascii="Arial" w:hAnsi="Arial" w:cs="Arial"/>
        </w:rPr>
        <w:t>LA</w:t>
      </w:r>
      <w:r w:rsidRPr="002A7757">
        <w:rPr>
          <w:rFonts w:ascii="Arial" w:hAnsi="Arial" w:cs="Arial"/>
        </w:rPr>
        <w:t xml:space="preserve"> C. </w:t>
      </w:r>
      <w:r>
        <w:rPr>
          <w:rFonts w:ascii="Arial" w:hAnsi="Arial" w:cs="Arial"/>
        </w:rPr>
        <w:t>MARINA DEL PILAR ÁVILA OLMEDA</w:t>
      </w:r>
      <w:r w:rsidRPr="002A7757">
        <w:rPr>
          <w:rFonts w:ascii="Arial" w:hAnsi="Arial" w:cs="Arial"/>
        </w:rPr>
        <w:t xml:space="preserve"> 20</w:t>
      </w:r>
      <w:r>
        <w:rPr>
          <w:rFonts w:ascii="Arial" w:hAnsi="Arial" w:cs="Arial"/>
        </w:rPr>
        <w:t>21</w:t>
      </w:r>
      <w:r w:rsidRPr="002A7757">
        <w:rPr>
          <w:rFonts w:ascii="Arial" w:hAnsi="Arial" w:cs="Arial"/>
        </w:rPr>
        <w:t>-20</w:t>
      </w:r>
      <w:r>
        <w:rPr>
          <w:rFonts w:ascii="Arial" w:hAnsi="Arial" w:cs="Arial"/>
        </w:rPr>
        <w:t>27</w:t>
      </w:r>
      <w:r w:rsidRPr="002A7757">
        <w:rPr>
          <w:rFonts w:ascii="Arial" w:hAnsi="Arial" w:cs="Arial"/>
        </w:rPr>
        <w:t>.</w:t>
      </w:r>
    </w:p>
    <w:p w:rsidR="000A4D70" w:rsidRPr="002A7757" w:rsidRDefault="000A4D70" w:rsidP="000A4D70">
      <w:pPr>
        <w:spacing w:before="120" w:after="120"/>
        <w:jc w:val="center"/>
        <w:rPr>
          <w:rFonts w:ascii="Arial" w:hAnsi="Arial" w:cs="Arial"/>
          <w:b/>
          <w:lang w:val="it-IT"/>
        </w:rPr>
      </w:pPr>
      <w:r w:rsidRPr="002A7757">
        <w:rPr>
          <w:rFonts w:ascii="Arial" w:hAnsi="Arial" w:cs="Arial"/>
          <w:b/>
          <w:lang w:val="it-IT"/>
        </w:rPr>
        <w:t>T</w:t>
      </w:r>
      <w:r>
        <w:rPr>
          <w:rFonts w:ascii="Arial" w:hAnsi="Arial" w:cs="Arial"/>
          <w:b/>
          <w:lang w:val="it-IT"/>
        </w:rPr>
        <w:t>RANSITORIOS</w:t>
      </w:r>
    </w:p>
    <w:p w:rsidR="000A4D70" w:rsidRPr="00326618" w:rsidRDefault="000A4D70" w:rsidP="008C0904">
      <w:pPr>
        <w:ind w:right="-91" w:firstLine="709"/>
        <w:jc w:val="both"/>
        <w:rPr>
          <w:rFonts w:ascii="Arial" w:hAnsi="Arial" w:cs="Arial"/>
        </w:rPr>
      </w:pPr>
      <w:r w:rsidRPr="00326618">
        <w:rPr>
          <w:rFonts w:ascii="Arial" w:hAnsi="Arial" w:cs="Arial"/>
          <w:b/>
        </w:rPr>
        <w:t>ÚNICO.</w:t>
      </w:r>
      <w:r w:rsidRPr="00326618">
        <w:rPr>
          <w:rFonts w:ascii="Arial" w:hAnsi="Arial" w:cs="Arial"/>
        </w:rPr>
        <w:t xml:space="preserve"> El presente Decreto entrará en vigor al día siguiente </w:t>
      </w:r>
      <w:r w:rsidR="0064640A">
        <w:rPr>
          <w:rFonts w:ascii="Arial" w:hAnsi="Arial" w:cs="Arial"/>
        </w:rPr>
        <w:t xml:space="preserve">al </w:t>
      </w:r>
      <w:r w:rsidRPr="00326618">
        <w:rPr>
          <w:rFonts w:ascii="Arial" w:hAnsi="Arial" w:cs="Arial"/>
        </w:rPr>
        <w:t xml:space="preserve">de su publicación en el Periódico Oficial del Estado. </w:t>
      </w:r>
    </w:p>
    <w:p w:rsidR="000A4D70" w:rsidRPr="00326618" w:rsidRDefault="000A4D70" w:rsidP="000A4D70">
      <w:pPr>
        <w:ind w:right="-91"/>
        <w:jc w:val="both"/>
        <w:rPr>
          <w:rFonts w:ascii="Arial" w:hAnsi="Arial" w:cs="Arial"/>
        </w:rPr>
      </w:pPr>
    </w:p>
    <w:p w:rsidR="000A4D70" w:rsidRDefault="000A4D70" w:rsidP="008C0904">
      <w:pPr>
        <w:ind w:right="-91" w:firstLine="709"/>
        <w:jc w:val="both"/>
        <w:rPr>
          <w:rFonts w:ascii="Arial" w:hAnsi="Arial" w:cs="Arial"/>
        </w:rPr>
      </w:pPr>
      <w:r w:rsidRPr="00326618">
        <w:rPr>
          <w:rFonts w:ascii="Arial" w:hAnsi="Arial" w:cs="Arial"/>
          <w:b/>
        </w:rPr>
        <w:t>DADO</w:t>
      </w:r>
      <w:r w:rsidRPr="00326618">
        <w:rPr>
          <w:rFonts w:ascii="Arial" w:hAnsi="Arial" w:cs="Arial"/>
        </w:rPr>
        <w:t xml:space="preserve"> en Sesión Ordinaria Virtual de la XXIV Legislatura en la Ciudad de Mexicali, B.C., a los veintis</w:t>
      </w:r>
      <w:r>
        <w:rPr>
          <w:rFonts w:ascii="Arial" w:hAnsi="Arial" w:cs="Arial"/>
        </w:rPr>
        <w:t>éis</w:t>
      </w:r>
      <w:r w:rsidRPr="00326618">
        <w:rPr>
          <w:rFonts w:ascii="Arial" w:hAnsi="Arial" w:cs="Arial"/>
        </w:rPr>
        <w:t xml:space="preserve"> días del mes de </w:t>
      </w:r>
      <w:r>
        <w:rPr>
          <w:rFonts w:ascii="Arial" w:hAnsi="Arial" w:cs="Arial"/>
        </w:rPr>
        <w:t>mayo</w:t>
      </w:r>
      <w:r w:rsidRPr="00326618">
        <w:rPr>
          <w:rFonts w:ascii="Arial" w:hAnsi="Arial" w:cs="Arial"/>
        </w:rPr>
        <w:t xml:space="preserve"> del año dos mil veintidós.</w:t>
      </w:r>
    </w:p>
    <w:p w:rsidR="000A4D70" w:rsidRPr="002A7757" w:rsidRDefault="000A4D70" w:rsidP="008C0904">
      <w:pPr>
        <w:ind w:right="-91" w:firstLine="709"/>
        <w:jc w:val="both"/>
        <w:rPr>
          <w:rFonts w:ascii="Arial" w:hAnsi="Arial" w:cs="Arial"/>
        </w:rPr>
      </w:pPr>
    </w:p>
    <w:p w:rsidR="000A4D70" w:rsidRPr="002A7757" w:rsidRDefault="000A4D70" w:rsidP="000A4D70">
      <w:pPr>
        <w:keepNext/>
        <w:outlineLvl w:val="2"/>
        <w:rPr>
          <w:rFonts w:ascii="Arial" w:hAnsi="Arial" w:cs="Arial"/>
        </w:rPr>
      </w:pPr>
      <w:r w:rsidRPr="002A7757">
        <w:rPr>
          <w:rFonts w:ascii="Arial" w:hAnsi="Arial" w:cs="Arial"/>
        </w:rPr>
        <w:t xml:space="preserve">DIP. </w:t>
      </w:r>
      <w:r>
        <w:rPr>
          <w:rFonts w:ascii="Arial" w:hAnsi="Arial" w:cs="Arial"/>
          <w:lang w:val="es-ES"/>
        </w:rPr>
        <w:t>JULIA ANDREA GONZÁLEZ QUIROZ</w:t>
      </w:r>
    </w:p>
    <w:p w:rsidR="000A4D70" w:rsidRPr="002A7757" w:rsidRDefault="000A4D70" w:rsidP="000A4D70">
      <w:pPr>
        <w:jc w:val="both"/>
        <w:rPr>
          <w:rFonts w:ascii="Arial" w:hAnsi="Arial" w:cs="Arial"/>
          <w:bCs/>
        </w:rPr>
      </w:pPr>
      <w:r w:rsidRPr="002A7757">
        <w:rPr>
          <w:rFonts w:ascii="Arial" w:hAnsi="Arial" w:cs="Arial"/>
          <w:bCs/>
        </w:rPr>
        <w:t>PRESIDENT</w:t>
      </w:r>
      <w:r>
        <w:rPr>
          <w:rFonts w:ascii="Arial" w:hAnsi="Arial" w:cs="Arial"/>
          <w:bCs/>
        </w:rPr>
        <w:t>A</w:t>
      </w:r>
    </w:p>
    <w:p w:rsidR="000A4D70" w:rsidRPr="002A7757" w:rsidRDefault="000A4D70" w:rsidP="000A4D70">
      <w:pPr>
        <w:jc w:val="both"/>
        <w:rPr>
          <w:rFonts w:ascii="Arial" w:hAnsi="Arial" w:cs="Arial"/>
          <w:bCs/>
        </w:rPr>
      </w:pPr>
      <w:r w:rsidRPr="002A7757">
        <w:rPr>
          <w:rFonts w:ascii="Arial" w:hAnsi="Arial" w:cs="Arial"/>
          <w:bCs/>
        </w:rPr>
        <w:t>(R</w:t>
      </w:r>
      <w:r>
        <w:rPr>
          <w:rFonts w:ascii="Arial" w:hAnsi="Arial" w:cs="Arial"/>
          <w:bCs/>
        </w:rPr>
        <w:t>Ú</w:t>
      </w:r>
      <w:r w:rsidRPr="002A7757">
        <w:rPr>
          <w:rFonts w:ascii="Arial" w:hAnsi="Arial" w:cs="Arial"/>
          <w:bCs/>
        </w:rPr>
        <w:t>BRICA)</w:t>
      </w:r>
    </w:p>
    <w:p w:rsidR="000A4D70" w:rsidRPr="002A7757" w:rsidRDefault="000A4D70" w:rsidP="000A4D70">
      <w:pPr>
        <w:jc w:val="both"/>
        <w:rPr>
          <w:rFonts w:ascii="Arial" w:hAnsi="Arial" w:cs="Arial"/>
          <w:bCs/>
        </w:rPr>
      </w:pPr>
    </w:p>
    <w:p w:rsidR="000A4D70" w:rsidRPr="002A7757" w:rsidRDefault="000A4D70" w:rsidP="000A4D70">
      <w:pPr>
        <w:keepNext/>
        <w:outlineLvl w:val="2"/>
        <w:rPr>
          <w:rFonts w:ascii="Arial" w:hAnsi="Arial" w:cs="Arial"/>
        </w:rPr>
      </w:pPr>
      <w:r w:rsidRPr="002A7757">
        <w:rPr>
          <w:rFonts w:ascii="Arial" w:hAnsi="Arial" w:cs="Arial"/>
        </w:rPr>
        <w:t xml:space="preserve">DIP. </w:t>
      </w:r>
      <w:r>
        <w:rPr>
          <w:rFonts w:ascii="Arial" w:hAnsi="Arial" w:cs="Arial"/>
          <w:lang w:val="es-ES"/>
        </w:rPr>
        <w:t>MANUEL GUERRERO LUNA</w:t>
      </w:r>
    </w:p>
    <w:p w:rsidR="000A4D70" w:rsidRPr="002A7757" w:rsidRDefault="000A4D70" w:rsidP="000A4D70">
      <w:pPr>
        <w:jc w:val="both"/>
        <w:rPr>
          <w:rFonts w:ascii="Arial" w:hAnsi="Arial" w:cs="Arial"/>
          <w:iCs/>
        </w:rPr>
      </w:pPr>
      <w:r w:rsidRPr="002A7757">
        <w:rPr>
          <w:rFonts w:ascii="Arial" w:hAnsi="Arial" w:cs="Arial"/>
          <w:iCs/>
        </w:rPr>
        <w:t>SECRETARI</w:t>
      </w:r>
      <w:r>
        <w:rPr>
          <w:rFonts w:ascii="Arial" w:hAnsi="Arial" w:cs="Arial"/>
          <w:iCs/>
        </w:rPr>
        <w:t>O</w:t>
      </w:r>
    </w:p>
    <w:p w:rsidR="000A4D70" w:rsidRPr="002A7757" w:rsidRDefault="000A4D70" w:rsidP="000A4D70">
      <w:pPr>
        <w:jc w:val="both"/>
        <w:rPr>
          <w:rFonts w:ascii="Arial" w:hAnsi="Arial" w:cs="Arial"/>
          <w:bCs/>
        </w:rPr>
      </w:pPr>
      <w:r w:rsidRPr="002A7757">
        <w:rPr>
          <w:rFonts w:ascii="Arial" w:hAnsi="Arial" w:cs="Arial"/>
          <w:bCs/>
        </w:rPr>
        <w:t>(R</w:t>
      </w:r>
      <w:r>
        <w:rPr>
          <w:rFonts w:ascii="Arial" w:hAnsi="Arial" w:cs="Arial"/>
          <w:bCs/>
        </w:rPr>
        <w:t>Ú</w:t>
      </w:r>
      <w:r w:rsidRPr="002A7757">
        <w:rPr>
          <w:rFonts w:ascii="Arial" w:hAnsi="Arial" w:cs="Arial"/>
          <w:bCs/>
        </w:rPr>
        <w:t>BRICA)</w:t>
      </w:r>
    </w:p>
    <w:p w:rsidR="000A4D70" w:rsidRPr="002A7757" w:rsidRDefault="000A4D70" w:rsidP="000A4D70">
      <w:pPr>
        <w:jc w:val="both"/>
        <w:rPr>
          <w:rFonts w:ascii="Arial" w:hAnsi="Arial" w:cs="Arial"/>
          <w:bCs/>
        </w:rPr>
      </w:pPr>
    </w:p>
    <w:p w:rsidR="000A4D70" w:rsidRPr="002A7757" w:rsidRDefault="000A4D70" w:rsidP="000A4D70">
      <w:pPr>
        <w:ind w:firstLine="709"/>
        <w:jc w:val="both"/>
        <w:rPr>
          <w:rFonts w:ascii="Arial" w:hAnsi="Arial" w:cs="Arial"/>
        </w:rPr>
      </w:pPr>
      <w:r w:rsidRPr="002A7757">
        <w:rPr>
          <w:rFonts w:ascii="Arial" w:hAnsi="Arial" w:cs="Arial"/>
        </w:rPr>
        <w:t>DE CONFORMIDAD CON LO DISPUESTO POR LA FRACCIÓN I DEL ARTÍCULO 49 DE LA CONSTITUCIÓN POLÍTICA DEL ESTADO</w:t>
      </w:r>
      <w:r>
        <w:rPr>
          <w:rFonts w:ascii="Arial" w:hAnsi="Arial" w:cs="Arial"/>
        </w:rPr>
        <w:t xml:space="preserve"> LIBRE Y SOBERANO DE BAJA CALIFORNIA</w:t>
      </w:r>
      <w:r w:rsidRPr="002A7757">
        <w:rPr>
          <w:rFonts w:ascii="Arial" w:hAnsi="Arial" w:cs="Arial"/>
        </w:rPr>
        <w:t>, IMPRÍMASE Y PUBLÍQUESE.</w:t>
      </w:r>
    </w:p>
    <w:p w:rsidR="000A4D70" w:rsidRPr="002A7757" w:rsidRDefault="000A4D70" w:rsidP="000A4D70">
      <w:pPr>
        <w:jc w:val="both"/>
        <w:rPr>
          <w:rFonts w:ascii="Arial" w:hAnsi="Arial" w:cs="Arial"/>
        </w:rPr>
      </w:pPr>
    </w:p>
    <w:p w:rsidR="000A4D70" w:rsidRPr="002A7757" w:rsidRDefault="000A4D70" w:rsidP="000A4D70">
      <w:pPr>
        <w:jc w:val="both"/>
        <w:rPr>
          <w:rFonts w:ascii="Arial" w:hAnsi="Arial" w:cs="Arial"/>
        </w:rPr>
      </w:pPr>
      <w:r w:rsidRPr="002A7757">
        <w:rPr>
          <w:rFonts w:ascii="Arial" w:hAnsi="Arial" w:cs="Arial"/>
        </w:rPr>
        <w:tab/>
        <w:t xml:space="preserve">MEXICALI, BAJA CALIFORNIA, A LOS </w:t>
      </w:r>
      <w:r>
        <w:rPr>
          <w:rFonts w:ascii="Arial" w:hAnsi="Arial" w:cs="Arial"/>
        </w:rPr>
        <w:t>TREINTA</w:t>
      </w:r>
      <w:r w:rsidRPr="002A7757">
        <w:rPr>
          <w:rFonts w:ascii="Arial" w:hAnsi="Arial" w:cs="Arial"/>
        </w:rPr>
        <w:t xml:space="preserve"> DÍAS DEL MES DE </w:t>
      </w:r>
      <w:r>
        <w:rPr>
          <w:rFonts w:ascii="Arial" w:hAnsi="Arial" w:cs="Arial"/>
        </w:rPr>
        <w:t>MAYO</w:t>
      </w:r>
      <w:r w:rsidRPr="002A7757">
        <w:rPr>
          <w:rFonts w:ascii="Arial" w:hAnsi="Arial" w:cs="Arial"/>
        </w:rPr>
        <w:t xml:space="preserve"> DEL AÑO DOS MIL </w:t>
      </w:r>
      <w:r>
        <w:rPr>
          <w:rFonts w:ascii="Arial" w:hAnsi="Arial" w:cs="Arial"/>
        </w:rPr>
        <w:t>VEINTIDÓS</w:t>
      </w:r>
      <w:r w:rsidRPr="002A7757">
        <w:rPr>
          <w:rFonts w:ascii="Arial" w:hAnsi="Arial" w:cs="Arial"/>
        </w:rPr>
        <w:t>.</w:t>
      </w:r>
    </w:p>
    <w:p w:rsidR="000A4D70" w:rsidRPr="002A7757" w:rsidRDefault="000A4D70" w:rsidP="000A4D70">
      <w:pPr>
        <w:jc w:val="both"/>
        <w:rPr>
          <w:rFonts w:ascii="Arial" w:hAnsi="Arial" w:cs="Arial"/>
        </w:rPr>
      </w:pPr>
    </w:p>
    <w:p w:rsidR="000A4D70" w:rsidRPr="002A7757" w:rsidRDefault="000A4D70" w:rsidP="000A4D70">
      <w:pPr>
        <w:jc w:val="both"/>
        <w:rPr>
          <w:rFonts w:ascii="Arial" w:hAnsi="Arial" w:cs="Arial"/>
        </w:rPr>
      </w:pPr>
      <w:r>
        <w:rPr>
          <w:rFonts w:ascii="Arial" w:hAnsi="Arial" w:cs="Arial"/>
        </w:rPr>
        <w:t>MARINA DEL PILAR ÁVILA OLMEDA</w:t>
      </w:r>
    </w:p>
    <w:p w:rsidR="000A4D70" w:rsidRDefault="000A4D70" w:rsidP="000A4D70">
      <w:pPr>
        <w:jc w:val="both"/>
        <w:rPr>
          <w:rFonts w:ascii="Arial" w:hAnsi="Arial" w:cs="Arial"/>
        </w:rPr>
      </w:pPr>
      <w:r w:rsidRPr="002A7757">
        <w:rPr>
          <w:rFonts w:ascii="Arial" w:hAnsi="Arial" w:cs="Arial"/>
        </w:rPr>
        <w:t>GOBERNADOR</w:t>
      </w:r>
      <w:r>
        <w:rPr>
          <w:rFonts w:ascii="Arial" w:hAnsi="Arial" w:cs="Arial"/>
        </w:rPr>
        <w:t>A</w:t>
      </w:r>
      <w:r w:rsidRPr="002A7757">
        <w:rPr>
          <w:rFonts w:ascii="Arial" w:hAnsi="Arial" w:cs="Arial"/>
        </w:rPr>
        <w:t xml:space="preserve"> DEL ESTADO</w:t>
      </w:r>
    </w:p>
    <w:p w:rsidR="000A4D70" w:rsidRPr="002A7757" w:rsidRDefault="000A4D70" w:rsidP="000A4D70">
      <w:pPr>
        <w:jc w:val="both"/>
        <w:rPr>
          <w:rFonts w:ascii="Arial" w:hAnsi="Arial" w:cs="Arial"/>
        </w:rPr>
      </w:pPr>
      <w:r>
        <w:rPr>
          <w:rFonts w:ascii="Arial" w:hAnsi="Arial" w:cs="Arial"/>
        </w:rPr>
        <w:t>DE BAJA CALIFORNIA</w:t>
      </w:r>
    </w:p>
    <w:p w:rsidR="000A4D70" w:rsidRPr="002A7757" w:rsidRDefault="000A4D70" w:rsidP="000A4D70">
      <w:pPr>
        <w:jc w:val="both"/>
        <w:rPr>
          <w:rFonts w:ascii="Arial" w:hAnsi="Arial" w:cs="Arial"/>
        </w:rPr>
      </w:pPr>
      <w:r w:rsidRPr="002A7757">
        <w:rPr>
          <w:rFonts w:ascii="Arial" w:hAnsi="Arial" w:cs="Arial"/>
        </w:rPr>
        <w:t>(RÚBRICA)</w:t>
      </w:r>
    </w:p>
    <w:p w:rsidR="000A4D70" w:rsidRPr="002A7757" w:rsidRDefault="000A4D70" w:rsidP="000A4D70">
      <w:pPr>
        <w:jc w:val="both"/>
        <w:rPr>
          <w:rFonts w:ascii="Arial" w:hAnsi="Arial" w:cs="Arial"/>
        </w:rPr>
      </w:pPr>
    </w:p>
    <w:p w:rsidR="000A4D70" w:rsidRPr="002A7757" w:rsidRDefault="000A4D70" w:rsidP="000A4D70">
      <w:pPr>
        <w:jc w:val="both"/>
        <w:rPr>
          <w:rFonts w:ascii="Arial" w:hAnsi="Arial" w:cs="Arial"/>
        </w:rPr>
      </w:pPr>
      <w:r>
        <w:rPr>
          <w:rFonts w:ascii="Arial" w:hAnsi="Arial" w:cs="Arial"/>
        </w:rPr>
        <w:t>CATALINO ZAVALA MÁRQUEZ</w:t>
      </w:r>
    </w:p>
    <w:p w:rsidR="000A4D70" w:rsidRDefault="000A4D70" w:rsidP="000A4D70">
      <w:pPr>
        <w:jc w:val="both"/>
        <w:rPr>
          <w:rFonts w:ascii="Arial" w:hAnsi="Arial" w:cs="Arial"/>
        </w:rPr>
      </w:pPr>
      <w:r w:rsidRPr="002A7757">
        <w:rPr>
          <w:rFonts w:ascii="Arial" w:hAnsi="Arial" w:cs="Arial"/>
        </w:rPr>
        <w:t>SECRETARIO GENERAL DE GOBIERNO</w:t>
      </w:r>
    </w:p>
    <w:p w:rsidR="000A4D70" w:rsidRPr="002A7757" w:rsidRDefault="000A4D70" w:rsidP="000A4D70">
      <w:pPr>
        <w:jc w:val="both"/>
        <w:rPr>
          <w:rFonts w:ascii="Arial" w:hAnsi="Arial" w:cs="Arial"/>
        </w:rPr>
      </w:pPr>
      <w:r>
        <w:rPr>
          <w:rFonts w:ascii="Arial" w:hAnsi="Arial" w:cs="Arial"/>
        </w:rPr>
        <w:t>DEL ESTADO DE BAJA CALIFORNIA</w:t>
      </w:r>
    </w:p>
    <w:p w:rsidR="000A4D70" w:rsidRPr="00326618" w:rsidRDefault="000A4D70" w:rsidP="000A4D70">
      <w:pPr>
        <w:jc w:val="both"/>
        <w:rPr>
          <w:rFonts w:ascii="Arial" w:hAnsi="Arial" w:cs="Arial"/>
        </w:rPr>
      </w:pPr>
      <w:r w:rsidRPr="002A7757">
        <w:rPr>
          <w:rFonts w:ascii="Arial" w:hAnsi="Arial" w:cs="Arial"/>
        </w:rPr>
        <w:t>(RÚBRICA)</w:t>
      </w:r>
    </w:p>
    <w:p w:rsidR="000A4D70" w:rsidRDefault="000A4D70" w:rsidP="00326618">
      <w:pPr>
        <w:jc w:val="both"/>
        <w:rPr>
          <w:rFonts w:ascii="Arial" w:hAnsi="Arial" w:cs="Arial"/>
        </w:rPr>
      </w:pPr>
    </w:p>
    <w:p w:rsidR="00C25783" w:rsidRDefault="00C25783" w:rsidP="00326618">
      <w:pPr>
        <w:jc w:val="both"/>
        <w:rPr>
          <w:rFonts w:ascii="Arial" w:hAnsi="Arial" w:cs="Arial"/>
        </w:rPr>
      </w:pPr>
    </w:p>
    <w:p w:rsidR="00C25783" w:rsidRPr="002A7757" w:rsidRDefault="00C25783" w:rsidP="00C25783">
      <w:pPr>
        <w:ind w:firstLine="709"/>
        <w:jc w:val="both"/>
        <w:rPr>
          <w:rFonts w:ascii="Arial" w:hAnsi="Arial" w:cs="Arial"/>
        </w:rPr>
      </w:pPr>
      <w:r w:rsidRPr="002A7757">
        <w:rPr>
          <w:rFonts w:ascii="Arial" w:hAnsi="Arial" w:cs="Arial"/>
        </w:rPr>
        <w:t xml:space="preserve">ARTÍCULO </w:t>
      </w:r>
      <w:r>
        <w:rPr>
          <w:rFonts w:ascii="Arial" w:hAnsi="Arial" w:cs="Arial"/>
        </w:rPr>
        <w:t>ÚNICO</w:t>
      </w:r>
      <w:r w:rsidRPr="002A7757">
        <w:rPr>
          <w:rFonts w:ascii="Arial" w:hAnsi="Arial" w:cs="Arial"/>
        </w:rPr>
        <w:t xml:space="preserve"> TRANSITORIO DEL </w:t>
      </w:r>
      <w:bookmarkStart w:id="24" w:name="DECRETO159XXIV"/>
      <w:r w:rsidRPr="002A7757">
        <w:rPr>
          <w:rFonts w:ascii="Arial" w:hAnsi="Arial" w:cs="Arial"/>
        </w:rPr>
        <w:t xml:space="preserve">DECRETO No. </w:t>
      </w:r>
      <w:r>
        <w:rPr>
          <w:rFonts w:ascii="Arial" w:hAnsi="Arial" w:cs="Arial"/>
        </w:rPr>
        <w:t>159</w:t>
      </w:r>
      <w:bookmarkEnd w:id="24"/>
      <w:r w:rsidRPr="002A7757">
        <w:rPr>
          <w:rFonts w:ascii="Arial" w:hAnsi="Arial" w:cs="Arial"/>
        </w:rPr>
        <w:t>, POR EL QUE SE</w:t>
      </w:r>
      <w:r w:rsidRPr="002A7757">
        <w:rPr>
          <w:rFonts w:ascii="Arial" w:eastAsia="Arial Unicode MS" w:hAnsi="Arial" w:cs="Arial"/>
        </w:rPr>
        <w:t xml:space="preserve"> </w:t>
      </w:r>
      <w:r w:rsidRPr="002A7757">
        <w:rPr>
          <w:rFonts w:ascii="Arial" w:hAnsi="Arial" w:cs="Arial"/>
        </w:rPr>
        <w:t xml:space="preserve">REFORMA </w:t>
      </w:r>
      <w:r>
        <w:rPr>
          <w:rFonts w:ascii="Arial" w:hAnsi="Arial" w:cs="Arial"/>
        </w:rPr>
        <w:t>EL</w:t>
      </w:r>
      <w:r w:rsidRPr="002A7757">
        <w:rPr>
          <w:rFonts w:ascii="Arial" w:hAnsi="Arial" w:cs="Arial"/>
        </w:rPr>
        <w:t xml:space="preserve"> ARTÍCULO </w:t>
      </w:r>
      <w:r>
        <w:rPr>
          <w:rFonts w:ascii="Arial" w:hAnsi="Arial" w:cs="Arial"/>
        </w:rPr>
        <w:t>6</w:t>
      </w:r>
      <w:r w:rsidRPr="002A7757">
        <w:rPr>
          <w:rFonts w:ascii="Arial" w:hAnsi="Arial" w:cs="Arial"/>
        </w:rPr>
        <w:t xml:space="preserve">; PUBLICADO EN EL PERIÓDICO OFICIAL No. </w:t>
      </w:r>
      <w:r>
        <w:rPr>
          <w:rFonts w:ascii="Arial" w:hAnsi="Arial" w:cs="Arial"/>
        </w:rPr>
        <w:t>66</w:t>
      </w:r>
      <w:r w:rsidRPr="002A7757">
        <w:rPr>
          <w:rFonts w:ascii="Arial" w:hAnsi="Arial" w:cs="Arial"/>
        </w:rPr>
        <w:t xml:space="preserve">, </w:t>
      </w:r>
      <w:r>
        <w:rPr>
          <w:rFonts w:ascii="Arial" w:hAnsi="Arial" w:cs="Arial"/>
        </w:rPr>
        <w:t>ÍNDICE</w:t>
      </w:r>
      <w:r w:rsidRPr="002A7757">
        <w:rPr>
          <w:rFonts w:ascii="Arial" w:hAnsi="Arial" w:cs="Arial"/>
        </w:rPr>
        <w:t>, TOMO CXXI</w:t>
      </w:r>
      <w:r>
        <w:rPr>
          <w:rFonts w:ascii="Arial" w:hAnsi="Arial" w:cs="Arial"/>
        </w:rPr>
        <w:t>X</w:t>
      </w:r>
      <w:r w:rsidRPr="002A7757">
        <w:rPr>
          <w:rFonts w:ascii="Arial" w:hAnsi="Arial" w:cs="Arial"/>
        </w:rPr>
        <w:t xml:space="preserve">, DE FECHA </w:t>
      </w:r>
      <w:r>
        <w:rPr>
          <w:rFonts w:ascii="Arial" w:hAnsi="Arial" w:cs="Arial"/>
        </w:rPr>
        <w:t>11</w:t>
      </w:r>
      <w:r w:rsidRPr="002A7757">
        <w:rPr>
          <w:rFonts w:ascii="Arial" w:hAnsi="Arial" w:cs="Arial"/>
        </w:rPr>
        <w:t xml:space="preserve"> DE </w:t>
      </w:r>
      <w:r>
        <w:rPr>
          <w:rFonts w:ascii="Arial" w:hAnsi="Arial" w:cs="Arial"/>
        </w:rPr>
        <w:t>NOVIEMBRE</w:t>
      </w:r>
      <w:r w:rsidRPr="002A7757">
        <w:rPr>
          <w:rFonts w:ascii="Arial" w:hAnsi="Arial" w:cs="Arial"/>
        </w:rPr>
        <w:t xml:space="preserve"> </w:t>
      </w:r>
      <w:r>
        <w:rPr>
          <w:rFonts w:ascii="Arial" w:hAnsi="Arial" w:cs="Arial"/>
        </w:rPr>
        <w:t>DE</w:t>
      </w:r>
      <w:r w:rsidRPr="002A7757">
        <w:rPr>
          <w:rFonts w:ascii="Arial" w:hAnsi="Arial" w:cs="Arial"/>
        </w:rPr>
        <w:t xml:space="preserve"> 20</w:t>
      </w:r>
      <w:r>
        <w:rPr>
          <w:rFonts w:ascii="Arial" w:hAnsi="Arial" w:cs="Arial"/>
        </w:rPr>
        <w:t>22</w:t>
      </w:r>
      <w:r w:rsidRPr="002A7757">
        <w:rPr>
          <w:rFonts w:ascii="Arial" w:hAnsi="Arial" w:cs="Arial"/>
        </w:rPr>
        <w:t>, EXPEDIDO POR LA H. XXI</w:t>
      </w:r>
      <w:r>
        <w:rPr>
          <w:rFonts w:ascii="Arial" w:hAnsi="Arial" w:cs="Arial"/>
        </w:rPr>
        <w:t>V</w:t>
      </w:r>
      <w:r w:rsidRPr="002A7757">
        <w:rPr>
          <w:rFonts w:ascii="Arial" w:hAnsi="Arial" w:cs="Arial"/>
        </w:rPr>
        <w:t xml:space="preserve"> LEGISLATURA, SIENDO GOBERNADOR</w:t>
      </w:r>
      <w:r>
        <w:rPr>
          <w:rFonts w:ascii="Arial" w:hAnsi="Arial" w:cs="Arial"/>
        </w:rPr>
        <w:t>A</w:t>
      </w:r>
      <w:r w:rsidRPr="002A7757">
        <w:rPr>
          <w:rFonts w:ascii="Arial" w:hAnsi="Arial" w:cs="Arial"/>
        </w:rPr>
        <w:t xml:space="preserve"> CONSTITUCIONAL </w:t>
      </w:r>
      <w:r>
        <w:rPr>
          <w:rFonts w:ascii="Arial" w:hAnsi="Arial" w:cs="Arial"/>
        </w:rPr>
        <w:t>LA</w:t>
      </w:r>
      <w:r w:rsidRPr="002A7757">
        <w:rPr>
          <w:rFonts w:ascii="Arial" w:hAnsi="Arial" w:cs="Arial"/>
        </w:rPr>
        <w:t xml:space="preserve"> C. </w:t>
      </w:r>
      <w:r>
        <w:rPr>
          <w:rFonts w:ascii="Arial" w:hAnsi="Arial" w:cs="Arial"/>
        </w:rPr>
        <w:t>MARINA DEL PILAR ÁVILA OLMEDA</w:t>
      </w:r>
      <w:r w:rsidRPr="002A7757">
        <w:rPr>
          <w:rFonts w:ascii="Arial" w:hAnsi="Arial" w:cs="Arial"/>
        </w:rPr>
        <w:t xml:space="preserve"> 20</w:t>
      </w:r>
      <w:r>
        <w:rPr>
          <w:rFonts w:ascii="Arial" w:hAnsi="Arial" w:cs="Arial"/>
        </w:rPr>
        <w:t>21</w:t>
      </w:r>
      <w:r w:rsidRPr="002A7757">
        <w:rPr>
          <w:rFonts w:ascii="Arial" w:hAnsi="Arial" w:cs="Arial"/>
        </w:rPr>
        <w:t>-20</w:t>
      </w:r>
      <w:r>
        <w:rPr>
          <w:rFonts w:ascii="Arial" w:hAnsi="Arial" w:cs="Arial"/>
        </w:rPr>
        <w:t>27</w:t>
      </w:r>
      <w:r w:rsidRPr="002A7757">
        <w:rPr>
          <w:rFonts w:ascii="Arial" w:hAnsi="Arial" w:cs="Arial"/>
        </w:rPr>
        <w:t>.</w:t>
      </w:r>
    </w:p>
    <w:p w:rsidR="00C25783" w:rsidRPr="002A7757" w:rsidRDefault="00C25783" w:rsidP="00C25783">
      <w:pPr>
        <w:spacing w:before="120" w:after="120"/>
        <w:jc w:val="center"/>
        <w:rPr>
          <w:rFonts w:ascii="Arial" w:hAnsi="Arial" w:cs="Arial"/>
          <w:b/>
          <w:lang w:val="it-IT"/>
        </w:rPr>
      </w:pPr>
      <w:r w:rsidRPr="002A7757">
        <w:rPr>
          <w:rFonts w:ascii="Arial" w:hAnsi="Arial" w:cs="Arial"/>
          <w:b/>
          <w:lang w:val="it-IT"/>
        </w:rPr>
        <w:t>T</w:t>
      </w:r>
      <w:r>
        <w:rPr>
          <w:rFonts w:ascii="Arial" w:hAnsi="Arial" w:cs="Arial"/>
          <w:b/>
          <w:lang w:val="it-IT"/>
        </w:rPr>
        <w:t>RANSITORIOS</w:t>
      </w:r>
    </w:p>
    <w:p w:rsidR="00C25783" w:rsidRPr="00326618" w:rsidRDefault="00C25783" w:rsidP="008C0904">
      <w:pPr>
        <w:ind w:right="-91" w:firstLine="709"/>
        <w:jc w:val="both"/>
        <w:rPr>
          <w:rFonts w:ascii="Arial" w:hAnsi="Arial" w:cs="Arial"/>
        </w:rPr>
      </w:pPr>
      <w:r w:rsidRPr="00326618">
        <w:rPr>
          <w:rFonts w:ascii="Arial" w:hAnsi="Arial" w:cs="Arial"/>
          <w:b/>
        </w:rPr>
        <w:t>ÚNICO.</w:t>
      </w:r>
      <w:r w:rsidRPr="00326618">
        <w:rPr>
          <w:rFonts w:ascii="Arial" w:hAnsi="Arial" w:cs="Arial"/>
        </w:rPr>
        <w:t xml:space="preserve"> El presente Decreto entrará en vigor al día siguiente </w:t>
      </w:r>
      <w:r>
        <w:rPr>
          <w:rFonts w:ascii="Arial" w:hAnsi="Arial" w:cs="Arial"/>
        </w:rPr>
        <w:t xml:space="preserve">al </w:t>
      </w:r>
      <w:r w:rsidRPr="00326618">
        <w:rPr>
          <w:rFonts w:ascii="Arial" w:hAnsi="Arial" w:cs="Arial"/>
        </w:rPr>
        <w:t xml:space="preserve">de su publicación en el Periódico Oficial del Estado. </w:t>
      </w:r>
    </w:p>
    <w:p w:rsidR="00C25783" w:rsidRPr="00326618" w:rsidRDefault="00C25783" w:rsidP="00C25783">
      <w:pPr>
        <w:ind w:right="-91"/>
        <w:jc w:val="both"/>
        <w:rPr>
          <w:rFonts w:ascii="Arial" w:hAnsi="Arial" w:cs="Arial"/>
        </w:rPr>
      </w:pPr>
    </w:p>
    <w:p w:rsidR="00C25783" w:rsidRDefault="00C25783" w:rsidP="008C0904">
      <w:pPr>
        <w:ind w:right="-91" w:firstLine="709"/>
        <w:jc w:val="both"/>
        <w:rPr>
          <w:rFonts w:ascii="Arial" w:hAnsi="Arial" w:cs="Arial"/>
        </w:rPr>
      </w:pPr>
      <w:r w:rsidRPr="00326618">
        <w:rPr>
          <w:rFonts w:ascii="Arial" w:hAnsi="Arial" w:cs="Arial"/>
          <w:b/>
        </w:rPr>
        <w:t>DADO</w:t>
      </w:r>
      <w:r w:rsidRPr="00326618">
        <w:rPr>
          <w:rFonts w:ascii="Arial" w:hAnsi="Arial" w:cs="Arial"/>
        </w:rPr>
        <w:t xml:space="preserve"> en Sesión Ordinaria de la XXIV Legislatura en la Ciudad de Mexicali, B.C., a los veint</w:t>
      </w:r>
      <w:r>
        <w:rPr>
          <w:rFonts w:ascii="Arial" w:hAnsi="Arial" w:cs="Arial"/>
        </w:rPr>
        <w:t>e</w:t>
      </w:r>
      <w:r w:rsidRPr="00326618">
        <w:rPr>
          <w:rFonts w:ascii="Arial" w:hAnsi="Arial" w:cs="Arial"/>
        </w:rPr>
        <w:t xml:space="preserve"> días del mes de </w:t>
      </w:r>
      <w:r>
        <w:rPr>
          <w:rFonts w:ascii="Arial" w:hAnsi="Arial" w:cs="Arial"/>
        </w:rPr>
        <w:t>octubre</w:t>
      </w:r>
      <w:r w:rsidRPr="00326618">
        <w:rPr>
          <w:rFonts w:ascii="Arial" w:hAnsi="Arial" w:cs="Arial"/>
        </w:rPr>
        <w:t xml:space="preserve"> del año dos mil veintidós.</w:t>
      </w:r>
    </w:p>
    <w:p w:rsidR="00C25783" w:rsidRPr="002A7757" w:rsidRDefault="00C25783" w:rsidP="00C25783">
      <w:pPr>
        <w:ind w:right="-91"/>
        <w:jc w:val="both"/>
        <w:rPr>
          <w:rFonts w:ascii="Arial" w:hAnsi="Arial" w:cs="Arial"/>
        </w:rPr>
      </w:pPr>
    </w:p>
    <w:p w:rsidR="00C25783" w:rsidRPr="002A7757" w:rsidRDefault="00C25783" w:rsidP="00C25783">
      <w:pPr>
        <w:keepNext/>
        <w:outlineLvl w:val="2"/>
        <w:rPr>
          <w:rFonts w:ascii="Arial" w:hAnsi="Arial" w:cs="Arial"/>
        </w:rPr>
      </w:pPr>
      <w:r w:rsidRPr="002A7757">
        <w:rPr>
          <w:rFonts w:ascii="Arial" w:hAnsi="Arial" w:cs="Arial"/>
        </w:rPr>
        <w:t xml:space="preserve">DIP. </w:t>
      </w:r>
      <w:r>
        <w:rPr>
          <w:rFonts w:ascii="Arial" w:hAnsi="Arial" w:cs="Arial"/>
          <w:lang w:val="es-ES"/>
        </w:rPr>
        <w:t>ALEJANDRA MARÍA ANG HERNÁNDEZ</w:t>
      </w:r>
    </w:p>
    <w:p w:rsidR="00C25783" w:rsidRPr="002A7757" w:rsidRDefault="00C25783" w:rsidP="00C25783">
      <w:pPr>
        <w:jc w:val="both"/>
        <w:rPr>
          <w:rFonts w:ascii="Arial" w:hAnsi="Arial" w:cs="Arial"/>
          <w:bCs/>
        </w:rPr>
      </w:pPr>
      <w:r w:rsidRPr="002A7757">
        <w:rPr>
          <w:rFonts w:ascii="Arial" w:hAnsi="Arial" w:cs="Arial"/>
          <w:bCs/>
        </w:rPr>
        <w:t>PRESIDENT</w:t>
      </w:r>
      <w:r>
        <w:rPr>
          <w:rFonts w:ascii="Arial" w:hAnsi="Arial" w:cs="Arial"/>
          <w:bCs/>
        </w:rPr>
        <w:t>A</w:t>
      </w:r>
    </w:p>
    <w:p w:rsidR="00C25783" w:rsidRPr="002A7757" w:rsidRDefault="00C25783" w:rsidP="00C25783">
      <w:pPr>
        <w:jc w:val="both"/>
        <w:rPr>
          <w:rFonts w:ascii="Arial" w:hAnsi="Arial" w:cs="Arial"/>
          <w:bCs/>
        </w:rPr>
      </w:pPr>
      <w:r w:rsidRPr="002A7757">
        <w:rPr>
          <w:rFonts w:ascii="Arial" w:hAnsi="Arial" w:cs="Arial"/>
          <w:bCs/>
        </w:rPr>
        <w:t>(R</w:t>
      </w:r>
      <w:r>
        <w:rPr>
          <w:rFonts w:ascii="Arial" w:hAnsi="Arial" w:cs="Arial"/>
          <w:bCs/>
        </w:rPr>
        <w:t>Ú</w:t>
      </w:r>
      <w:r w:rsidRPr="002A7757">
        <w:rPr>
          <w:rFonts w:ascii="Arial" w:hAnsi="Arial" w:cs="Arial"/>
          <w:bCs/>
        </w:rPr>
        <w:t>BRICA)</w:t>
      </w:r>
    </w:p>
    <w:p w:rsidR="00C25783" w:rsidRPr="002A7757" w:rsidRDefault="00C25783" w:rsidP="00C25783">
      <w:pPr>
        <w:jc w:val="both"/>
        <w:rPr>
          <w:rFonts w:ascii="Arial" w:hAnsi="Arial" w:cs="Arial"/>
          <w:bCs/>
        </w:rPr>
      </w:pPr>
    </w:p>
    <w:p w:rsidR="00C25783" w:rsidRPr="002A7757" w:rsidRDefault="00C25783" w:rsidP="00C25783">
      <w:pPr>
        <w:keepNext/>
        <w:outlineLvl w:val="2"/>
        <w:rPr>
          <w:rFonts w:ascii="Arial" w:hAnsi="Arial" w:cs="Arial"/>
        </w:rPr>
      </w:pPr>
      <w:r w:rsidRPr="002A7757">
        <w:rPr>
          <w:rFonts w:ascii="Arial" w:hAnsi="Arial" w:cs="Arial"/>
        </w:rPr>
        <w:t xml:space="preserve">DIP. </w:t>
      </w:r>
      <w:r>
        <w:rPr>
          <w:rFonts w:ascii="Arial" w:hAnsi="Arial" w:cs="Arial"/>
          <w:lang w:val="es-ES"/>
        </w:rPr>
        <w:t>DUNNIA MONTSERRAT MURILLO LÓPEZ</w:t>
      </w:r>
    </w:p>
    <w:p w:rsidR="00C25783" w:rsidRPr="002A7757" w:rsidRDefault="00C25783" w:rsidP="00C25783">
      <w:pPr>
        <w:jc w:val="both"/>
        <w:rPr>
          <w:rFonts w:ascii="Arial" w:hAnsi="Arial" w:cs="Arial"/>
          <w:iCs/>
        </w:rPr>
      </w:pPr>
      <w:r w:rsidRPr="002A7757">
        <w:rPr>
          <w:rFonts w:ascii="Arial" w:hAnsi="Arial" w:cs="Arial"/>
          <w:iCs/>
        </w:rPr>
        <w:t>SECRETARI</w:t>
      </w:r>
      <w:r>
        <w:rPr>
          <w:rFonts w:ascii="Arial" w:hAnsi="Arial" w:cs="Arial"/>
          <w:iCs/>
        </w:rPr>
        <w:t>A</w:t>
      </w:r>
    </w:p>
    <w:p w:rsidR="00C25783" w:rsidRPr="002A7757" w:rsidRDefault="00C25783" w:rsidP="00C25783">
      <w:pPr>
        <w:jc w:val="both"/>
        <w:rPr>
          <w:rFonts w:ascii="Arial" w:hAnsi="Arial" w:cs="Arial"/>
          <w:bCs/>
        </w:rPr>
      </w:pPr>
      <w:r w:rsidRPr="002A7757">
        <w:rPr>
          <w:rFonts w:ascii="Arial" w:hAnsi="Arial" w:cs="Arial"/>
          <w:bCs/>
        </w:rPr>
        <w:t>(R</w:t>
      </w:r>
      <w:r>
        <w:rPr>
          <w:rFonts w:ascii="Arial" w:hAnsi="Arial" w:cs="Arial"/>
          <w:bCs/>
        </w:rPr>
        <w:t>Ú</w:t>
      </w:r>
      <w:r w:rsidRPr="002A7757">
        <w:rPr>
          <w:rFonts w:ascii="Arial" w:hAnsi="Arial" w:cs="Arial"/>
          <w:bCs/>
        </w:rPr>
        <w:t>BRICA)</w:t>
      </w:r>
    </w:p>
    <w:p w:rsidR="00C25783" w:rsidRPr="002A7757" w:rsidRDefault="00C25783" w:rsidP="00C25783">
      <w:pPr>
        <w:jc w:val="both"/>
        <w:rPr>
          <w:rFonts w:ascii="Arial" w:hAnsi="Arial" w:cs="Arial"/>
          <w:bCs/>
        </w:rPr>
      </w:pPr>
    </w:p>
    <w:p w:rsidR="00C25783" w:rsidRPr="002A7757" w:rsidRDefault="00C25783" w:rsidP="00C25783">
      <w:pPr>
        <w:ind w:firstLine="709"/>
        <w:jc w:val="both"/>
        <w:rPr>
          <w:rFonts w:ascii="Arial" w:hAnsi="Arial" w:cs="Arial"/>
        </w:rPr>
      </w:pPr>
      <w:r w:rsidRPr="002A7757">
        <w:rPr>
          <w:rFonts w:ascii="Arial" w:hAnsi="Arial" w:cs="Arial"/>
        </w:rPr>
        <w:t>DE CONFORMIDAD CON LO DISPUESTO POR LA FRACCIÓN I DEL ARTÍCULO 49 DE LA CONSTITUCIÓN POLÍTICA DEL ESTADO</w:t>
      </w:r>
      <w:r>
        <w:rPr>
          <w:rFonts w:ascii="Arial" w:hAnsi="Arial" w:cs="Arial"/>
        </w:rPr>
        <w:t xml:space="preserve"> LIBRE Y SOBERANO DE BAJA CALIFORNIA</w:t>
      </w:r>
      <w:r w:rsidRPr="002A7757">
        <w:rPr>
          <w:rFonts w:ascii="Arial" w:hAnsi="Arial" w:cs="Arial"/>
        </w:rPr>
        <w:t>, IMPRÍMASE Y PUBLÍQUESE.</w:t>
      </w:r>
    </w:p>
    <w:p w:rsidR="00C25783" w:rsidRPr="002A7757" w:rsidRDefault="00C25783" w:rsidP="00C25783">
      <w:pPr>
        <w:jc w:val="both"/>
        <w:rPr>
          <w:rFonts w:ascii="Arial" w:hAnsi="Arial" w:cs="Arial"/>
        </w:rPr>
      </w:pPr>
    </w:p>
    <w:p w:rsidR="00C25783" w:rsidRPr="002A7757" w:rsidRDefault="00C25783" w:rsidP="00C25783">
      <w:pPr>
        <w:jc w:val="both"/>
        <w:rPr>
          <w:rFonts w:ascii="Arial" w:hAnsi="Arial" w:cs="Arial"/>
        </w:rPr>
      </w:pPr>
      <w:r w:rsidRPr="002A7757">
        <w:rPr>
          <w:rFonts w:ascii="Arial" w:hAnsi="Arial" w:cs="Arial"/>
        </w:rPr>
        <w:tab/>
        <w:t xml:space="preserve">MEXICALI, BAJA CALIFORNIA, A LOS </w:t>
      </w:r>
      <w:r>
        <w:rPr>
          <w:rFonts w:ascii="Arial" w:hAnsi="Arial" w:cs="Arial"/>
        </w:rPr>
        <w:t>VEINTISIETE</w:t>
      </w:r>
      <w:r w:rsidRPr="002A7757">
        <w:rPr>
          <w:rFonts w:ascii="Arial" w:hAnsi="Arial" w:cs="Arial"/>
        </w:rPr>
        <w:t xml:space="preserve"> DÍAS DEL MES DE </w:t>
      </w:r>
      <w:r>
        <w:rPr>
          <w:rFonts w:ascii="Arial" w:hAnsi="Arial" w:cs="Arial"/>
        </w:rPr>
        <w:t>OCTUBRE</w:t>
      </w:r>
      <w:r w:rsidRPr="002A7757">
        <w:rPr>
          <w:rFonts w:ascii="Arial" w:hAnsi="Arial" w:cs="Arial"/>
        </w:rPr>
        <w:t xml:space="preserve"> DEL AÑO DOS MIL </w:t>
      </w:r>
      <w:r>
        <w:rPr>
          <w:rFonts w:ascii="Arial" w:hAnsi="Arial" w:cs="Arial"/>
        </w:rPr>
        <w:t>VEINTIDÓS</w:t>
      </w:r>
      <w:r w:rsidRPr="002A7757">
        <w:rPr>
          <w:rFonts w:ascii="Arial" w:hAnsi="Arial" w:cs="Arial"/>
        </w:rPr>
        <w:t>.</w:t>
      </w:r>
    </w:p>
    <w:p w:rsidR="00C25783" w:rsidRPr="002A7757" w:rsidRDefault="00C25783" w:rsidP="00C25783">
      <w:pPr>
        <w:jc w:val="both"/>
        <w:rPr>
          <w:rFonts w:ascii="Arial" w:hAnsi="Arial" w:cs="Arial"/>
        </w:rPr>
      </w:pPr>
    </w:p>
    <w:p w:rsidR="00C25783" w:rsidRPr="002A7757" w:rsidRDefault="00C25783" w:rsidP="00C25783">
      <w:pPr>
        <w:jc w:val="both"/>
        <w:rPr>
          <w:rFonts w:ascii="Arial" w:hAnsi="Arial" w:cs="Arial"/>
        </w:rPr>
      </w:pPr>
      <w:r>
        <w:rPr>
          <w:rFonts w:ascii="Arial" w:hAnsi="Arial" w:cs="Arial"/>
        </w:rPr>
        <w:t>MARINA DEL PILAR ÁVILA OLMEDA</w:t>
      </w:r>
    </w:p>
    <w:p w:rsidR="00C25783" w:rsidRDefault="00C25783" w:rsidP="00C25783">
      <w:pPr>
        <w:jc w:val="both"/>
        <w:rPr>
          <w:rFonts w:ascii="Arial" w:hAnsi="Arial" w:cs="Arial"/>
        </w:rPr>
      </w:pPr>
      <w:r w:rsidRPr="002A7757">
        <w:rPr>
          <w:rFonts w:ascii="Arial" w:hAnsi="Arial" w:cs="Arial"/>
        </w:rPr>
        <w:t>GOBERNADOR</w:t>
      </w:r>
      <w:r>
        <w:rPr>
          <w:rFonts w:ascii="Arial" w:hAnsi="Arial" w:cs="Arial"/>
        </w:rPr>
        <w:t>A</w:t>
      </w:r>
      <w:r w:rsidRPr="002A7757">
        <w:rPr>
          <w:rFonts w:ascii="Arial" w:hAnsi="Arial" w:cs="Arial"/>
        </w:rPr>
        <w:t xml:space="preserve"> DEL ESTADO</w:t>
      </w:r>
    </w:p>
    <w:p w:rsidR="00C25783" w:rsidRPr="002A7757" w:rsidRDefault="00C25783" w:rsidP="00C25783">
      <w:pPr>
        <w:jc w:val="both"/>
        <w:rPr>
          <w:rFonts w:ascii="Arial" w:hAnsi="Arial" w:cs="Arial"/>
        </w:rPr>
      </w:pPr>
      <w:r>
        <w:rPr>
          <w:rFonts w:ascii="Arial" w:hAnsi="Arial" w:cs="Arial"/>
        </w:rPr>
        <w:t>DE BAJA CALIFORNIA</w:t>
      </w:r>
    </w:p>
    <w:p w:rsidR="00C25783" w:rsidRPr="002A7757" w:rsidRDefault="00C25783" w:rsidP="00C25783">
      <w:pPr>
        <w:jc w:val="both"/>
        <w:rPr>
          <w:rFonts w:ascii="Arial" w:hAnsi="Arial" w:cs="Arial"/>
        </w:rPr>
      </w:pPr>
      <w:r w:rsidRPr="002A7757">
        <w:rPr>
          <w:rFonts w:ascii="Arial" w:hAnsi="Arial" w:cs="Arial"/>
        </w:rPr>
        <w:t>(RÚBRICA)</w:t>
      </w:r>
    </w:p>
    <w:p w:rsidR="00C25783" w:rsidRPr="002A7757" w:rsidRDefault="00C25783" w:rsidP="00C25783">
      <w:pPr>
        <w:jc w:val="both"/>
        <w:rPr>
          <w:rFonts w:ascii="Arial" w:hAnsi="Arial" w:cs="Arial"/>
        </w:rPr>
      </w:pPr>
    </w:p>
    <w:p w:rsidR="00C25783" w:rsidRPr="002A7757" w:rsidRDefault="00C25783" w:rsidP="00C25783">
      <w:pPr>
        <w:jc w:val="both"/>
        <w:rPr>
          <w:rFonts w:ascii="Arial" w:hAnsi="Arial" w:cs="Arial"/>
        </w:rPr>
      </w:pPr>
      <w:r>
        <w:rPr>
          <w:rFonts w:ascii="Arial" w:hAnsi="Arial" w:cs="Arial"/>
        </w:rPr>
        <w:t>CATALINO ZAVALA MÁRQUEZ</w:t>
      </w:r>
    </w:p>
    <w:p w:rsidR="00C25783" w:rsidRDefault="00C25783" w:rsidP="00C25783">
      <w:pPr>
        <w:jc w:val="both"/>
        <w:rPr>
          <w:rFonts w:ascii="Arial" w:hAnsi="Arial" w:cs="Arial"/>
        </w:rPr>
      </w:pPr>
      <w:r w:rsidRPr="002A7757">
        <w:rPr>
          <w:rFonts w:ascii="Arial" w:hAnsi="Arial" w:cs="Arial"/>
        </w:rPr>
        <w:t>SECRETARIO GENERAL DE GOBIERNO</w:t>
      </w:r>
    </w:p>
    <w:p w:rsidR="00C25783" w:rsidRPr="002A7757" w:rsidRDefault="00C25783" w:rsidP="00C25783">
      <w:pPr>
        <w:jc w:val="both"/>
        <w:rPr>
          <w:rFonts w:ascii="Arial" w:hAnsi="Arial" w:cs="Arial"/>
        </w:rPr>
      </w:pPr>
      <w:r>
        <w:rPr>
          <w:rFonts w:ascii="Arial" w:hAnsi="Arial" w:cs="Arial"/>
        </w:rPr>
        <w:t>DEL ESTADO DE BAJA CALIFORNIA</w:t>
      </w:r>
    </w:p>
    <w:p w:rsidR="00C25783" w:rsidRPr="00326618" w:rsidRDefault="00C25783" w:rsidP="00C25783">
      <w:pPr>
        <w:jc w:val="both"/>
        <w:rPr>
          <w:rFonts w:ascii="Arial" w:hAnsi="Arial" w:cs="Arial"/>
        </w:rPr>
      </w:pPr>
      <w:r w:rsidRPr="002A7757">
        <w:rPr>
          <w:rFonts w:ascii="Arial" w:hAnsi="Arial" w:cs="Arial"/>
        </w:rPr>
        <w:t>(RÚBRICA)</w:t>
      </w:r>
    </w:p>
    <w:p w:rsidR="00E85C8F" w:rsidRPr="00326618" w:rsidRDefault="00E85C8F" w:rsidP="00C25783">
      <w:pPr>
        <w:jc w:val="both"/>
        <w:rPr>
          <w:rFonts w:ascii="Arial" w:hAnsi="Arial" w:cs="Arial"/>
        </w:rPr>
      </w:pPr>
    </w:p>
    <w:p w:rsidR="00E85C8F" w:rsidRPr="00E85C8F" w:rsidRDefault="00E85C8F" w:rsidP="00E85C8F">
      <w:pPr>
        <w:spacing w:after="120"/>
        <w:ind w:firstLine="709"/>
        <w:jc w:val="both"/>
        <w:rPr>
          <w:rFonts w:ascii="Arial" w:hAnsi="Arial" w:cs="Arial"/>
        </w:rPr>
      </w:pPr>
      <w:r w:rsidRPr="00BD18D8">
        <w:rPr>
          <w:rFonts w:ascii="Arial" w:hAnsi="Arial" w:cs="Arial"/>
        </w:rPr>
        <w:t xml:space="preserve">ARTÍCULO </w:t>
      </w:r>
      <w:r>
        <w:rPr>
          <w:rFonts w:ascii="Arial" w:hAnsi="Arial" w:cs="Arial"/>
        </w:rPr>
        <w:t>ÚNICO</w:t>
      </w:r>
      <w:r w:rsidRPr="00BD18D8">
        <w:rPr>
          <w:rFonts w:ascii="Arial" w:hAnsi="Arial" w:cs="Arial"/>
        </w:rPr>
        <w:t xml:space="preserve"> TRANSITORIO DEL </w:t>
      </w:r>
      <w:bookmarkStart w:id="25" w:name="DECRETO310XXIV"/>
      <w:bookmarkStart w:id="26" w:name="DECRETO309XXIV"/>
      <w:r w:rsidRPr="00BD18D8">
        <w:rPr>
          <w:rFonts w:ascii="Arial" w:hAnsi="Arial" w:cs="Arial"/>
        </w:rPr>
        <w:t xml:space="preserve">DECRETO No. </w:t>
      </w:r>
      <w:bookmarkEnd w:id="25"/>
      <w:r w:rsidR="00900A93">
        <w:rPr>
          <w:rFonts w:ascii="Arial" w:hAnsi="Arial" w:cs="Arial"/>
        </w:rPr>
        <w:t>309</w:t>
      </w:r>
      <w:r w:rsidRPr="00BD18D8">
        <w:rPr>
          <w:rFonts w:ascii="Arial" w:hAnsi="Arial" w:cs="Arial"/>
        </w:rPr>
        <w:t xml:space="preserve">, </w:t>
      </w:r>
      <w:bookmarkEnd w:id="26"/>
      <w:r w:rsidRPr="00BD18D8">
        <w:rPr>
          <w:rFonts w:ascii="Arial" w:hAnsi="Arial" w:cs="Arial"/>
        </w:rPr>
        <w:t xml:space="preserve">POR EL QUE SE </w:t>
      </w:r>
      <w:r w:rsidRPr="00BD18D8">
        <w:rPr>
          <w:rFonts w:ascii="Arial" w:eastAsia="Arial Unicode MS" w:hAnsi="Arial" w:cs="Arial"/>
        </w:rPr>
        <w:t>APRUEBA</w:t>
      </w:r>
      <w:r>
        <w:rPr>
          <w:rFonts w:ascii="Arial" w:eastAsia="Arial Unicode MS" w:hAnsi="Arial" w:cs="Arial"/>
        </w:rPr>
        <w:t>N</w:t>
      </w:r>
      <w:r w:rsidRPr="00BD18D8">
        <w:rPr>
          <w:rFonts w:ascii="Arial" w:eastAsia="Arial Unicode MS" w:hAnsi="Arial" w:cs="Arial"/>
        </w:rPr>
        <w:t xml:space="preserve"> LA</w:t>
      </w:r>
      <w:r>
        <w:rPr>
          <w:rFonts w:ascii="Arial" w:eastAsia="Arial Unicode MS" w:hAnsi="Arial" w:cs="Arial"/>
        </w:rPr>
        <w:t>S</w:t>
      </w:r>
      <w:r w:rsidRPr="00BD18D8">
        <w:rPr>
          <w:rFonts w:ascii="Arial" w:eastAsia="Arial Unicode MS" w:hAnsi="Arial" w:cs="Arial"/>
        </w:rPr>
        <w:t xml:space="preserve"> REFORMA</w:t>
      </w:r>
      <w:r>
        <w:rPr>
          <w:rFonts w:ascii="Arial" w:eastAsia="Arial Unicode MS" w:hAnsi="Arial" w:cs="Arial"/>
        </w:rPr>
        <w:t>S</w:t>
      </w:r>
      <w:r w:rsidRPr="00BD18D8">
        <w:rPr>
          <w:rFonts w:ascii="Arial" w:eastAsia="Arial Unicode MS" w:hAnsi="Arial" w:cs="Arial"/>
        </w:rPr>
        <w:t xml:space="preserve"> A</w:t>
      </w:r>
      <w:r>
        <w:rPr>
          <w:rFonts w:ascii="Arial" w:eastAsia="Arial Unicode MS" w:hAnsi="Arial" w:cs="Arial"/>
        </w:rPr>
        <w:t xml:space="preserve"> LOS</w:t>
      </w:r>
      <w:r w:rsidRPr="00BD18D8">
        <w:rPr>
          <w:rFonts w:ascii="Arial" w:eastAsia="Arial Unicode MS" w:hAnsi="Arial" w:cs="Arial"/>
        </w:rPr>
        <w:t xml:space="preserve"> ARTÍCULO</w:t>
      </w:r>
      <w:r>
        <w:rPr>
          <w:rFonts w:ascii="Arial" w:eastAsia="Arial Unicode MS" w:hAnsi="Arial" w:cs="Arial"/>
        </w:rPr>
        <w:t>S</w:t>
      </w:r>
      <w:r w:rsidRPr="00BD18D8">
        <w:rPr>
          <w:rFonts w:ascii="Arial" w:eastAsia="Arial Unicode MS" w:hAnsi="Arial" w:cs="Arial"/>
        </w:rPr>
        <w:t xml:space="preserve"> </w:t>
      </w:r>
      <w:r w:rsidR="00900A93">
        <w:rPr>
          <w:rFonts w:ascii="Arial" w:eastAsia="Arial Unicode MS" w:hAnsi="Arial" w:cs="Arial"/>
        </w:rPr>
        <w:t>6 Y 19</w:t>
      </w:r>
      <w:r w:rsidRPr="00BD18D8">
        <w:rPr>
          <w:rFonts w:ascii="Arial" w:eastAsia="Arial Unicode MS" w:hAnsi="Arial" w:cs="Arial"/>
        </w:rPr>
        <w:t>;</w:t>
      </w:r>
      <w:r w:rsidRPr="00BD18D8">
        <w:rPr>
          <w:rFonts w:ascii="Arial" w:hAnsi="Arial" w:cs="Arial"/>
        </w:rPr>
        <w:t xml:space="preserve"> PUBLICADO EN EL PERIÓDICO OFICIAL No. </w:t>
      </w:r>
      <w:r>
        <w:rPr>
          <w:rFonts w:ascii="Arial" w:hAnsi="Arial" w:cs="Arial"/>
        </w:rPr>
        <w:t>62</w:t>
      </w:r>
      <w:r w:rsidRPr="00BD18D8">
        <w:rPr>
          <w:rFonts w:ascii="Arial" w:hAnsi="Arial" w:cs="Arial"/>
        </w:rPr>
        <w:t xml:space="preserve">, DE FECHA </w:t>
      </w:r>
      <w:r>
        <w:rPr>
          <w:rFonts w:ascii="Arial" w:hAnsi="Arial" w:cs="Arial"/>
        </w:rPr>
        <w:t>06</w:t>
      </w:r>
      <w:r w:rsidRPr="00BD18D8">
        <w:rPr>
          <w:rFonts w:ascii="Arial" w:hAnsi="Arial" w:cs="Arial"/>
        </w:rPr>
        <w:t xml:space="preserve"> DE </w:t>
      </w:r>
      <w:r>
        <w:rPr>
          <w:rFonts w:ascii="Arial" w:hAnsi="Arial" w:cs="Arial"/>
        </w:rPr>
        <w:t>NOVIEMBRE</w:t>
      </w:r>
      <w:r w:rsidRPr="00BD18D8">
        <w:rPr>
          <w:rFonts w:ascii="Arial" w:hAnsi="Arial" w:cs="Arial"/>
        </w:rPr>
        <w:t xml:space="preserve"> DE 2023, </w:t>
      </w:r>
      <w:r>
        <w:rPr>
          <w:rFonts w:ascii="Arial" w:hAnsi="Arial" w:cs="Arial"/>
        </w:rPr>
        <w:t>ÍNDICE</w:t>
      </w:r>
      <w:r w:rsidRPr="00BD18D8">
        <w:rPr>
          <w:rFonts w:ascii="Arial" w:hAnsi="Arial" w:cs="Arial"/>
        </w:rPr>
        <w:t>, TOMO CXXX, EXPEDIDO POR LA H. XXIV LEGISLATURA, SIENDO GOBERNADORA CONSTITUCIONAL LA C. MARINA DEL PILAR ÁVILA OLMEDA 2021-202</w:t>
      </w:r>
      <w:r>
        <w:rPr>
          <w:rFonts w:ascii="Arial" w:hAnsi="Arial" w:cs="Arial"/>
        </w:rPr>
        <w:t>7</w:t>
      </w:r>
      <w:r w:rsidRPr="00BD18D8">
        <w:rPr>
          <w:rFonts w:ascii="Arial" w:hAnsi="Arial" w:cs="Arial"/>
        </w:rPr>
        <w:t>.</w:t>
      </w:r>
    </w:p>
    <w:p w:rsidR="00E85C8F" w:rsidRPr="00BD18D8" w:rsidRDefault="00E85C8F" w:rsidP="00E85C8F">
      <w:pPr>
        <w:pStyle w:val="Textoindependiente2"/>
        <w:spacing w:line="240" w:lineRule="auto"/>
        <w:jc w:val="center"/>
        <w:rPr>
          <w:rFonts w:cs="Arial"/>
          <w:b/>
        </w:rPr>
      </w:pPr>
      <w:r w:rsidRPr="00BD18D8">
        <w:rPr>
          <w:rFonts w:cs="Arial"/>
          <w:b/>
        </w:rPr>
        <w:t>TRANSITORIO</w:t>
      </w:r>
    </w:p>
    <w:p w:rsidR="00E85C8F" w:rsidRPr="00C1090C" w:rsidRDefault="00E85C8F" w:rsidP="00E85C8F">
      <w:pPr>
        <w:spacing w:after="160"/>
        <w:jc w:val="both"/>
        <w:rPr>
          <w:rFonts w:ascii="Arial" w:hAnsi="Arial" w:cs="Arial"/>
        </w:rPr>
      </w:pPr>
      <w:r w:rsidRPr="00FA3E3C">
        <w:rPr>
          <w:rFonts w:ascii="Arial" w:hAnsi="Arial" w:cs="Arial"/>
          <w:b/>
          <w:bCs/>
        </w:rPr>
        <w:t xml:space="preserve">ÚNICO.- </w:t>
      </w:r>
      <w:r w:rsidR="00900A93" w:rsidRPr="00900A93">
        <w:rPr>
          <w:rFonts w:ascii="Arial" w:hAnsi="Arial" w:cs="Arial"/>
        </w:rPr>
        <w:t>El presente decreto entrará en vigor a partir del día siguiente de su publicación en el Periódico Oficial del Estado de Baja California</w:t>
      </w:r>
      <w:r w:rsidRPr="004559CB">
        <w:rPr>
          <w:rFonts w:ascii="Arial" w:hAnsi="Arial" w:cs="Arial"/>
        </w:rPr>
        <w:t>.</w:t>
      </w:r>
    </w:p>
    <w:p w:rsidR="00E85C8F" w:rsidRPr="00BD18D8" w:rsidRDefault="00E85C8F" w:rsidP="00E85C8F">
      <w:pPr>
        <w:spacing w:after="160"/>
        <w:jc w:val="both"/>
        <w:rPr>
          <w:rFonts w:ascii="Arial" w:hAnsi="Arial" w:cs="Arial"/>
        </w:rPr>
      </w:pPr>
      <w:r w:rsidRPr="00C1090C">
        <w:rPr>
          <w:rFonts w:ascii="Arial" w:hAnsi="Arial" w:cs="Arial"/>
          <w:b/>
          <w:bCs/>
        </w:rPr>
        <w:t>DADO</w:t>
      </w:r>
      <w:r w:rsidRPr="00C1090C">
        <w:rPr>
          <w:rFonts w:ascii="Arial" w:hAnsi="Arial" w:cs="Arial"/>
        </w:rPr>
        <w:t xml:space="preserve"> en </w:t>
      </w:r>
      <w:r w:rsidRPr="009B4E31">
        <w:rPr>
          <w:rFonts w:ascii="Arial" w:hAnsi="Arial" w:cs="Arial"/>
        </w:rPr>
        <w:t xml:space="preserve">Sesión Ordinaria de la XXIV Legislatura en la Ciudad de Mexicali, B.C., a los </w:t>
      </w:r>
      <w:r w:rsidRPr="004559CB">
        <w:rPr>
          <w:rFonts w:ascii="Arial" w:hAnsi="Arial" w:cs="Arial"/>
        </w:rPr>
        <w:t>diecinueve días del mes de octubre del año dos mil veintitrés</w:t>
      </w:r>
      <w:r w:rsidRPr="00C1090C">
        <w:rPr>
          <w:rFonts w:ascii="Arial" w:hAnsi="Arial" w:cs="Arial"/>
        </w:rPr>
        <w:t>.</w:t>
      </w:r>
    </w:p>
    <w:p w:rsidR="00E85C8F" w:rsidRPr="00BD18D8" w:rsidRDefault="00E85C8F" w:rsidP="00E85C8F">
      <w:pPr>
        <w:pStyle w:val="Ttulo3"/>
        <w:rPr>
          <w:rFonts w:ascii="Arial" w:hAnsi="Arial" w:cs="Arial"/>
          <w:sz w:val="24"/>
          <w:szCs w:val="24"/>
        </w:rPr>
      </w:pPr>
      <w:r w:rsidRPr="00BD18D8">
        <w:rPr>
          <w:rFonts w:ascii="Arial" w:hAnsi="Arial" w:cs="Arial"/>
          <w:sz w:val="24"/>
          <w:szCs w:val="24"/>
        </w:rPr>
        <w:t xml:space="preserve">DIP. </w:t>
      </w:r>
      <w:r>
        <w:rPr>
          <w:rFonts w:ascii="Arial" w:hAnsi="Arial" w:cs="Arial"/>
          <w:sz w:val="24"/>
          <w:szCs w:val="24"/>
        </w:rPr>
        <w:t>MANUEL GUERRERO LUNA</w:t>
      </w:r>
    </w:p>
    <w:p w:rsidR="00E85C8F" w:rsidRPr="00BD18D8" w:rsidRDefault="00E85C8F" w:rsidP="00E85C8F">
      <w:pPr>
        <w:jc w:val="both"/>
        <w:rPr>
          <w:rFonts w:ascii="Arial" w:hAnsi="Arial" w:cs="Arial"/>
          <w:bCs/>
        </w:rPr>
      </w:pPr>
      <w:r w:rsidRPr="00BD18D8">
        <w:rPr>
          <w:rFonts w:ascii="Arial" w:hAnsi="Arial" w:cs="Arial"/>
          <w:bCs/>
        </w:rPr>
        <w:t>PRESIDENT</w:t>
      </w:r>
      <w:r>
        <w:rPr>
          <w:rFonts w:ascii="Arial" w:hAnsi="Arial" w:cs="Arial"/>
          <w:bCs/>
        </w:rPr>
        <w:t>E</w:t>
      </w:r>
    </w:p>
    <w:p w:rsidR="00E85C8F" w:rsidRPr="00BD18D8" w:rsidRDefault="00E85C8F" w:rsidP="00E85C8F">
      <w:pPr>
        <w:spacing w:after="240"/>
        <w:jc w:val="both"/>
        <w:rPr>
          <w:rFonts w:ascii="Arial" w:hAnsi="Arial" w:cs="Arial"/>
          <w:bCs/>
        </w:rPr>
      </w:pPr>
      <w:r w:rsidRPr="00BD18D8">
        <w:rPr>
          <w:rFonts w:ascii="Arial" w:hAnsi="Arial" w:cs="Arial"/>
          <w:bCs/>
        </w:rPr>
        <w:t>(RÚBRICA)</w:t>
      </w:r>
    </w:p>
    <w:p w:rsidR="00E85C8F" w:rsidRPr="00440C93" w:rsidRDefault="00E85C8F" w:rsidP="00E85C8F">
      <w:pPr>
        <w:pStyle w:val="Ttulo3"/>
        <w:rPr>
          <w:rFonts w:ascii="Arial" w:hAnsi="Arial" w:cs="Arial"/>
          <w:sz w:val="24"/>
          <w:szCs w:val="24"/>
        </w:rPr>
      </w:pPr>
      <w:r w:rsidRPr="00440C93">
        <w:rPr>
          <w:rFonts w:ascii="Arial" w:hAnsi="Arial" w:cs="Arial"/>
          <w:sz w:val="24"/>
          <w:szCs w:val="24"/>
        </w:rPr>
        <w:t>DIP. DUNNIA MONTSERRAT MURILLO LÓPEZ</w:t>
      </w:r>
    </w:p>
    <w:p w:rsidR="00E85C8F" w:rsidRPr="00440C93" w:rsidRDefault="00E85C8F" w:rsidP="00E85C8F">
      <w:pPr>
        <w:jc w:val="both"/>
        <w:rPr>
          <w:rFonts w:ascii="Arial" w:hAnsi="Arial" w:cs="Arial"/>
          <w:iCs/>
        </w:rPr>
      </w:pPr>
      <w:r w:rsidRPr="00440C93">
        <w:rPr>
          <w:rFonts w:ascii="Arial" w:hAnsi="Arial" w:cs="Arial"/>
          <w:iCs/>
        </w:rPr>
        <w:t>SECRETARIA</w:t>
      </w:r>
    </w:p>
    <w:p w:rsidR="00E85C8F" w:rsidRPr="00BD18D8" w:rsidRDefault="00E85C8F" w:rsidP="00E85C8F">
      <w:pPr>
        <w:jc w:val="both"/>
        <w:rPr>
          <w:rFonts w:ascii="Arial" w:hAnsi="Arial" w:cs="Arial"/>
          <w:bCs/>
        </w:rPr>
      </w:pPr>
      <w:r w:rsidRPr="00BD18D8">
        <w:rPr>
          <w:rFonts w:ascii="Arial" w:hAnsi="Arial" w:cs="Arial"/>
          <w:bCs/>
        </w:rPr>
        <w:t>(RÚBRICA)</w:t>
      </w:r>
    </w:p>
    <w:p w:rsidR="00E85C8F" w:rsidRPr="00BD18D8" w:rsidRDefault="00E85C8F" w:rsidP="00E85C8F">
      <w:pPr>
        <w:jc w:val="both"/>
        <w:rPr>
          <w:rFonts w:ascii="Arial" w:hAnsi="Arial" w:cs="Arial"/>
          <w:bCs/>
        </w:rPr>
      </w:pPr>
    </w:p>
    <w:p w:rsidR="00E85C8F" w:rsidRPr="00BD18D8" w:rsidRDefault="00E85C8F" w:rsidP="00E85C8F">
      <w:pPr>
        <w:ind w:firstLine="709"/>
        <w:jc w:val="both"/>
        <w:rPr>
          <w:rFonts w:ascii="Arial" w:hAnsi="Arial" w:cs="Arial"/>
        </w:rPr>
      </w:pPr>
      <w:r w:rsidRPr="00BD18D8">
        <w:rPr>
          <w:rFonts w:ascii="Arial" w:hAnsi="Arial" w:cs="Arial"/>
        </w:rPr>
        <w:t>DE CONFORMIDAD CON LO DISPUESTO POR LA FRACCIÓN I DEL ARTÍCULO 49 DE LA CONSTITUCIÓN POLÍTICA DEL ESTADO LIBRE Y SOBERANO DE BAJA CALIFORNIA, IMPRÍMASE Y PUBLÍQUESE.</w:t>
      </w:r>
    </w:p>
    <w:p w:rsidR="00E85C8F" w:rsidRPr="00BD18D8" w:rsidRDefault="00E85C8F" w:rsidP="00E85C8F">
      <w:pPr>
        <w:jc w:val="both"/>
        <w:rPr>
          <w:rFonts w:ascii="Arial" w:hAnsi="Arial" w:cs="Arial"/>
        </w:rPr>
      </w:pPr>
    </w:p>
    <w:p w:rsidR="00E85C8F" w:rsidRPr="00BD18D8" w:rsidRDefault="00E85C8F" w:rsidP="00E85C8F">
      <w:pPr>
        <w:jc w:val="both"/>
        <w:rPr>
          <w:rFonts w:ascii="Arial" w:hAnsi="Arial" w:cs="Arial"/>
        </w:rPr>
      </w:pPr>
      <w:r w:rsidRPr="00BD18D8">
        <w:rPr>
          <w:rFonts w:ascii="Arial" w:hAnsi="Arial" w:cs="Arial"/>
        </w:rPr>
        <w:tab/>
        <w:t xml:space="preserve">MEXICALI, BAJA CALIFORNIA, A LOS </w:t>
      </w:r>
      <w:r>
        <w:rPr>
          <w:rFonts w:ascii="Arial" w:hAnsi="Arial" w:cs="Arial"/>
        </w:rPr>
        <w:t>VEINTITRÉS</w:t>
      </w:r>
      <w:r w:rsidRPr="00BD18D8">
        <w:rPr>
          <w:rFonts w:ascii="Arial" w:hAnsi="Arial" w:cs="Arial"/>
        </w:rPr>
        <w:t xml:space="preserve"> DÍAS DEL MES DE </w:t>
      </w:r>
      <w:r>
        <w:rPr>
          <w:rFonts w:ascii="Arial" w:hAnsi="Arial" w:cs="Arial"/>
        </w:rPr>
        <w:t>OCTUBRE</w:t>
      </w:r>
      <w:r w:rsidRPr="00BD18D8">
        <w:rPr>
          <w:rFonts w:ascii="Arial" w:hAnsi="Arial" w:cs="Arial"/>
        </w:rPr>
        <w:t xml:space="preserve"> DEL AÑO DOS MIL VEINTITRÉS.</w:t>
      </w:r>
    </w:p>
    <w:p w:rsidR="00E85C8F" w:rsidRPr="00BD18D8" w:rsidRDefault="00E85C8F" w:rsidP="00E85C8F">
      <w:pPr>
        <w:jc w:val="both"/>
        <w:rPr>
          <w:rFonts w:ascii="Arial" w:hAnsi="Arial" w:cs="Arial"/>
        </w:rPr>
      </w:pPr>
    </w:p>
    <w:p w:rsidR="00E85C8F" w:rsidRPr="00BD18D8" w:rsidRDefault="00E85C8F" w:rsidP="00E85C8F">
      <w:pPr>
        <w:autoSpaceDE w:val="0"/>
        <w:autoSpaceDN w:val="0"/>
        <w:jc w:val="both"/>
        <w:rPr>
          <w:rFonts w:ascii="Arial" w:hAnsi="Arial" w:cs="Arial"/>
        </w:rPr>
      </w:pPr>
      <w:r w:rsidRPr="00BD18D8">
        <w:rPr>
          <w:rFonts w:ascii="Arial" w:hAnsi="Arial" w:cs="Arial"/>
        </w:rPr>
        <w:t>MARINA DEL PILAR ÁVILA OLMEDA</w:t>
      </w:r>
    </w:p>
    <w:p w:rsidR="00E85C8F" w:rsidRPr="00BD18D8" w:rsidRDefault="00E85C8F" w:rsidP="00E85C8F">
      <w:pPr>
        <w:autoSpaceDE w:val="0"/>
        <w:autoSpaceDN w:val="0"/>
        <w:jc w:val="both"/>
        <w:rPr>
          <w:rFonts w:ascii="Arial" w:hAnsi="Arial" w:cs="Arial"/>
        </w:rPr>
      </w:pPr>
      <w:r w:rsidRPr="00BD18D8">
        <w:rPr>
          <w:rFonts w:ascii="Arial" w:hAnsi="Arial" w:cs="Arial"/>
        </w:rPr>
        <w:t>GOBERNADORA DEL ESTADO</w:t>
      </w:r>
    </w:p>
    <w:p w:rsidR="00E85C8F" w:rsidRPr="00BD18D8" w:rsidRDefault="00E85C8F" w:rsidP="00E85C8F">
      <w:pPr>
        <w:autoSpaceDE w:val="0"/>
        <w:autoSpaceDN w:val="0"/>
        <w:jc w:val="both"/>
        <w:rPr>
          <w:rFonts w:ascii="Arial" w:hAnsi="Arial" w:cs="Arial"/>
        </w:rPr>
      </w:pPr>
      <w:r w:rsidRPr="00BD18D8">
        <w:rPr>
          <w:rFonts w:ascii="Arial" w:hAnsi="Arial" w:cs="Arial"/>
        </w:rPr>
        <w:t>DE BAJA CALIFORNIA</w:t>
      </w:r>
    </w:p>
    <w:p w:rsidR="00E85C8F" w:rsidRPr="00BD18D8" w:rsidRDefault="00E85C8F" w:rsidP="00E85C8F">
      <w:pPr>
        <w:autoSpaceDE w:val="0"/>
        <w:autoSpaceDN w:val="0"/>
        <w:jc w:val="both"/>
        <w:rPr>
          <w:rFonts w:ascii="Arial" w:hAnsi="Arial" w:cs="Arial"/>
        </w:rPr>
      </w:pPr>
      <w:r w:rsidRPr="00BD18D8">
        <w:rPr>
          <w:rFonts w:ascii="Arial" w:hAnsi="Arial" w:cs="Arial"/>
        </w:rPr>
        <w:t>(RÚBRICA)</w:t>
      </w:r>
    </w:p>
    <w:p w:rsidR="00E85C8F" w:rsidRPr="00BD18D8" w:rsidRDefault="00E85C8F" w:rsidP="00E85C8F">
      <w:pPr>
        <w:autoSpaceDE w:val="0"/>
        <w:autoSpaceDN w:val="0"/>
        <w:jc w:val="both"/>
        <w:rPr>
          <w:rFonts w:ascii="Arial" w:hAnsi="Arial" w:cs="Arial"/>
        </w:rPr>
      </w:pPr>
    </w:p>
    <w:p w:rsidR="00E85C8F" w:rsidRPr="00BD18D8" w:rsidRDefault="00E85C8F" w:rsidP="00E85C8F">
      <w:pPr>
        <w:autoSpaceDE w:val="0"/>
        <w:autoSpaceDN w:val="0"/>
        <w:jc w:val="both"/>
        <w:rPr>
          <w:rFonts w:ascii="Arial" w:hAnsi="Arial" w:cs="Arial"/>
        </w:rPr>
      </w:pPr>
      <w:r w:rsidRPr="00BD18D8">
        <w:rPr>
          <w:rFonts w:ascii="Arial" w:hAnsi="Arial" w:cs="Arial"/>
        </w:rPr>
        <w:t>CATALINO ZAVALA MÁRQUEZ</w:t>
      </w:r>
    </w:p>
    <w:p w:rsidR="00E85C8F" w:rsidRPr="00BD18D8" w:rsidRDefault="00E85C8F" w:rsidP="00E85C8F">
      <w:pPr>
        <w:autoSpaceDE w:val="0"/>
        <w:autoSpaceDN w:val="0"/>
        <w:jc w:val="both"/>
        <w:rPr>
          <w:rFonts w:ascii="Arial" w:hAnsi="Arial" w:cs="Arial"/>
        </w:rPr>
      </w:pPr>
      <w:r w:rsidRPr="00BD18D8">
        <w:rPr>
          <w:rFonts w:ascii="Arial" w:hAnsi="Arial" w:cs="Arial"/>
        </w:rPr>
        <w:t>SECRETARIO GENERAL DE GOBIERNO</w:t>
      </w:r>
    </w:p>
    <w:p w:rsidR="00E85C8F" w:rsidRPr="00BD18D8" w:rsidRDefault="00E85C8F" w:rsidP="00E85C8F">
      <w:pPr>
        <w:autoSpaceDE w:val="0"/>
        <w:autoSpaceDN w:val="0"/>
        <w:jc w:val="both"/>
        <w:rPr>
          <w:rFonts w:ascii="Arial" w:hAnsi="Arial" w:cs="Arial"/>
        </w:rPr>
      </w:pPr>
      <w:r w:rsidRPr="00BD18D8">
        <w:rPr>
          <w:rFonts w:ascii="Arial" w:hAnsi="Arial" w:cs="Arial"/>
        </w:rPr>
        <w:t>DEL ESTADO DE BAJA CALIFORNIA</w:t>
      </w:r>
    </w:p>
    <w:p w:rsidR="00E85C8F" w:rsidRPr="00BD18D8" w:rsidRDefault="00E85C8F" w:rsidP="00E85C8F">
      <w:pPr>
        <w:jc w:val="both"/>
        <w:rPr>
          <w:rFonts w:ascii="Arial" w:hAnsi="Arial" w:cs="Arial"/>
        </w:rPr>
      </w:pPr>
      <w:r w:rsidRPr="00BD18D8">
        <w:rPr>
          <w:rFonts w:ascii="Arial" w:hAnsi="Arial" w:cs="Arial"/>
        </w:rPr>
        <w:t>(RÚBRICA)</w:t>
      </w:r>
    </w:p>
    <w:p w:rsidR="00C25783" w:rsidRPr="00326618" w:rsidRDefault="00C25783" w:rsidP="00326618">
      <w:pPr>
        <w:jc w:val="both"/>
        <w:rPr>
          <w:rFonts w:ascii="Arial" w:hAnsi="Arial" w:cs="Arial"/>
        </w:rPr>
      </w:pPr>
    </w:p>
    <w:sectPr w:rsidR="00C25783" w:rsidRPr="00326618" w:rsidSect="009D5AFA">
      <w:headerReference w:type="default" r:id="rId8"/>
      <w:footerReference w:type="default" r:id="rId9"/>
      <w:pgSz w:w="12240" w:h="15840"/>
      <w:pgMar w:top="1260" w:right="1183" w:bottom="1417" w:left="1134" w:header="709"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57C" w:rsidRDefault="00DF557C" w:rsidP="008A3192">
      <w:r>
        <w:separator/>
      </w:r>
    </w:p>
  </w:endnote>
  <w:endnote w:type="continuationSeparator" w:id="0">
    <w:p w:rsidR="00DF557C" w:rsidRDefault="00DF557C" w:rsidP="008A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 w:name="CG Palacio (WN)">
    <w:panose1 w:val="00000000000000000000"/>
    <w:charset w:val="00"/>
    <w:family w:val="auto"/>
    <w:notTrueType/>
    <w:pitch w:val="default"/>
    <w:sig w:usb0="00000003" w:usb1="00000000" w:usb2="00000000" w:usb3="00000000" w:csb0="00000001" w:csb1="00000000"/>
  </w:font>
  <w:font w:name="Souvenir Lt BT">
    <w:altName w:val="Cambria"/>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Helvetica Neue">
    <w:altName w:val="Arial"/>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1)">
    <w:altName w:val="Arial"/>
    <w:charset w:val="00"/>
    <w:family w:val="swiss"/>
    <w:pitch w:val="variable"/>
    <w:sig w:usb0="20007A87" w:usb1="80000000" w:usb2="00000008" w:usb3="00000000" w:csb0="000001FF" w:csb1="00000000"/>
  </w:font>
  <w:font w:name="F">
    <w:altName w:val="Calibri"/>
    <w:charset w:val="00"/>
    <w:family w:val="auto"/>
    <w:pitch w:val="variable"/>
  </w:font>
  <w:font w:name="CG Omega">
    <w:panose1 w:val="00000000000000000000"/>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Lao UI">
    <w:charset w:val="00"/>
    <w:family w:val="swiss"/>
    <w:pitch w:val="variable"/>
    <w:sig w:usb0="82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306" w:rsidRDefault="00E97D0B" w:rsidP="00917552">
    <w:pPr>
      <w:pStyle w:val="Piedepgina"/>
      <w:jc w:val="right"/>
      <w:rPr>
        <w:lang w:val="es-ES"/>
      </w:rPr>
    </w:pPr>
    <w:r>
      <w:rPr>
        <w:noProof/>
        <w:lang w:eastAsia="es-MX"/>
      </w:rPr>
      <mc:AlternateContent>
        <mc:Choice Requires="wpg">
          <w:drawing>
            <wp:anchor distT="0" distB="0" distL="114300" distR="114300" simplePos="0" relativeHeight="251657728" behindDoc="0" locked="0" layoutInCell="1" allowOverlap="1">
              <wp:simplePos x="0" y="0"/>
              <wp:positionH relativeFrom="column">
                <wp:posOffset>1905</wp:posOffset>
              </wp:positionH>
              <wp:positionV relativeFrom="paragraph">
                <wp:posOffset>106680</wp:posOffset>
              </wp:positionV>
              <wp:extent cx="6304280" cy="34925"/>
              <wp:effectExtent l="11430" t="20955" r="18415" b="10795"/>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280" cy="34925"/>
                        <a:chOff x="1161" y="14652"/>
                        <a:chExt cx="9928" cy="55"/>
                      </a:xfrm>
                    </wpg:grpSpPr>
                    <wps:wsp>
                      <wps:cNvPr id="2" name="AutoShape 68"/>
                      <wps:cNvCnPr>
                        <a:cxnSpLocks noChangeShapeType="1"/>
                      </wps:cNvCnPr>
                      <wps:spPr bwMode="auto">
                        <a:xfrm rot="10800000">
                          <a:off x="1161" y="14707"/>
                          <a:ext cx="9921"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AutoShape 69"/>
                      <wps:cNvCnPr>
                        <a:cxnSpLocks noChangeShapeType="1"/>
                      </wps:cNvCnPr>
                      <wps:spPr bwMode="auto">
                        <a:xfrm rot="10800000">
                          <a:off x="1168" y="14652"/>
                          <a:ext cx="9921" cy="1"/>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C34338" id="Group 20" o:spid="_x0000_s1026" style="position:absolute;margin-left:.15pt;margin-top:8.4pt;width:496.4pt;height:2.75pt;z-index:251657728" coordorigin="1161,14652" coordsize="992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">
              <v:shapetype id="_x0000_t32" coordsize="21600,21600" o:spt="32" o:oned="t" path="m,l21600,21600e" filled="f">
                <v:path arrowok="t" fillok="f" o:connecttype="none"/>
                <o:lock v:ext="edit" shapetype="t"/>
              </v:shapetype>
              <v:shape id="AutoShape 68" o:spid="_x0000_s1027" type="#_x0000_t32" style="position:absolute;left:1161;top:14707;width:9921;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" strokecolor="#7f7f7f"/>
              <v:shape id="AutoShape 69" o:spid="_x0000_s1028" type="#_x0000_t32" style="position:absolute;left:1168;top:14652;width:9921;height:1;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" strokecolor="#7f7f7f" strokeweight="2.25pt"/>
            </v:group>
          </w:pict>
        </mc:Fallback>
      </mc:AlternateContent>
    </w:r>
  </w:p>
  <w:p w:rsidR="00C14306" w:rsidRDefault="00C14306" w:rsidP="00F12B10">
    <w:pPr>
      <w:rPr>
        <w:i/>
        <w:sz w:val="20"/>
        <w:szCs w:val="20"/>
      </w:rPr>
    </w:pPr>
    <w:r>
      <w:rPr>
        <w:i/>
        <w:sz w:val="20"/>
        <w:szCs w:val="20"/>
      </w:rPr>
      <w:t>Ley para Prevenir y Erradicar la Discriminación</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w:t>
    </w:r>
    <w:r w:rsidR="00474F39">
      <w:rPr>
        <w:i/>
        <w:sz w:val="20"/>
        <w:szCs w:val="20"/>
      </w:rPr>
      <w:t xml:space="preserve">        </w:t>
    </w:r>
    <w:r>
      <w:rPr>
        <w:i/>
        <w:sz w:val="20"/>
        <w:szCs w:val="20"/>
      </w:rPr>
      <w:t xml:space="preserve"> </w:t>
    </w:r>
    <w:r w:rsidR="0030255C">
      <w:rPr>
        <w:i/>
        <w:sz w:val="20"/>
        <w:szCs w:val="20"/>
      </w:rPr>
      <w:t xml:space="preserve">  </w:t>
    </w:r>
    <w:r>
      <w:rPr>
        <w:i/>
        <w:sz w:val="20"/>
        <w:szCs w:val="20"/>
      </w:rPr>
      <w:t xml:space="preserve"> </w:t>
    </w:r>
    <w:r w:rsidRPr="00903215">
      <w:rPr>
        <w:rFonts w:ascii="Cambria" w:hAnsi="Cambria"/>
        <w:lang w:val="es-ES"/>
      </w:rPr>
      <w:t xml:space="preserve">Página </w:t>
    </w:r>
    <w:r w:rsidRPr="00903215">
      <w:rPr>
        <w:rFonts w:ascii="Calibri" w:hAnsi="Calibri"/>
      </w:rPr>
      <w:fldChar w:fldCharType="begin"/>
    </w:r>
    <w:r w:rsidRPr="00903215">
      <w:instrText>PAGE    \* MERGEFORMAT</w:instrText>
    </w:r>
    <w:r w:rsidRPr="00903215">
      <w:rPr>
        <w:rFonts w:ascii="Calibri" w:hAnsi="Calibri"/>
      </w:rPr>
      <w:fldChar w:fldCharType="separate"/>
    </w:r>
    <w:r w:rsidR="00E97D0B" w:rsidRPr="00E97D0B">
      <w:rPr>
        <w:rFonts w:ascii="Calibri" w:hAnsi="Calibri"/>
        <w:noProof/>
      </w:rPr>
      <w:t>1</w:t>
    </w:r>
    <w:r w:rsidRPr="00903215">
      <w:rPr>
        <w:rFonts w:ascii="Cambria" w:hAnsi="Cambria"/>
      </w:rPr>
      <w:fldChar w:fldCharType="end"/>
    </w:r>
  </w:p>
  <w:p w:rsidR="00C14306" w:rsidRPr="00C14306" w:rsidRDefault="00C14306" w:rsidP="00C14306">
    <w:pPr>
      <w:rPr>
        <w:i/>
        <w:sz w:val="20"/>
        <w:szCs w:val="20"/>
      </w:rPr>
    </w:pPr>
    <w:r>
      <w:rPr>
        <w:i/>
        <w:sz w:val="20"/>
        <w:szCs w:val="20"/>
      </w:rPr>
      <w:t xml:space="preserve">en </w:t>
    </w:r>
    <w:r w:rsidRPr="00917552">
      <w:rPr>
        <w:i/>
        <w:sz w:val="20"/>
        <w:szCs w:val="20"/>
      </w:rPr>
      <w:t>el Estado de Baja California</w:t>
    </w:r>
    <w:r>
      <w:rPr>
        <w:i/>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57C" w:rsidRDefault="00DF557C" w:rsidP="008A3192">
      <w:r>
        <w:separator/>
      </w:r>
    </w:p>
  </w:footnote>
  <w:footnote w:type="continuationSeparator" w:id="0">
    <w:p w:rsidR="00DF557C" w:rsidRDefault="00DF557C" w:rsidP="008A31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72" w:type="dxa"/>
      <w:tblLayout w:type="fixed"/>
      <w:tblCellMar>
        <w:left w:w="70" w:type="dxa"/>
        <w:right w:w="70" w:type="dxa"/>
      </w:tblCellMar>
      <w:tblLook w:val="0000" w:firstRow="0" w:lastRow="0" w:firstColumn="0" w:lastColumn="0" w:noHBand="0" w:noVBand="0"/>
    </w:tblPr>
    <w:tblGrid>
      <w:gridCol w:w="1127"/>
      <w:gridCol w:w="3653"/>
      <w:gridCol w:w="5285"/>
    </w:tblGrid>
    <w:tr w:rsidR="00C14306" w:rsidRPr="00B344CF" w:rsidTr="00A86374">
      <w:trPr>
        <w:cantSplit/>
        <w:trHeight w:val="148"/>
      </w:trPr>
      <w:tc>
        <w:tcPr>
          <w:tcW w:w="1127" w:type="dxa"/>
          <w:vMerge w:val="restart"/>
          <w:vAlign w:val="center"/>
        </w:tcPr>
        <w:p w:rsidR="00C14306" w:rsidRPr="00B344CF" w:rsidRDefault="00C14306" w:rsidP="00262C96">
          <w:pPr>
            <w:tabs>
              <w:tab w:val="center" w:pos="4320"/>
              <w:tab w:val="right" w:pos="8640"/>
            </w:tabs>
            <w:autoSpaceDE w:val="0"/>
            <w:autoSpaceDN w:val="0"/>
            <w:rPr>
              <w:rFonts w:ascii="CG Omega" w:hAnsi="CG Omega"/>
              <w:sz w:val="16"/>
              <w:szCs w:val="20"/>
              <w:lang w:val="es-ES"/>
            </w:rPr>
          </w:pPr>
        </w:p>
      </w:tc>
      <w:tc>
        <w:tcPr>
          <w:tcW w:w="8938" w:type="dxa"/>
          <w:gridSpan w:val="2"/>
          <w:tcBorders>
            <w:bottom w:val="thinThickLargeGap" w:sz="8" w:space="0" w:color="808080"/>
          </w:tcBorders>
          <w:vAlign w:val="bottom"/>
        </w:tcPr>
        <w:p w:rsidR="00C14306" w:rsidRPr="00B344CF" w:rsidRDefault="00C14306" w:rsidP="00262C96">
          <w:pPr>
            <w:tabs>
              <w:tab w:val="center" w:pos="4320"/>
              <w:tab w:val="right" w:pos="8640"/>
            </w:tabs>
            <w:autoSpaceDE w:val="0"/>
            <w:autoSpaceDN w:val="0"/>
            <w:rPr>
              <w:rFonts w:ascii="Tahoma" w:hAnsi="Tahoma" w:cs="Tahoma"/>
              <w:b/>
              <w:bCs/>
              <w:sz w:val="6"/>
              <w:szCs w:val="6"/>
              <w:lang w:val="es-ES"/>
            </w:rPr>
          </w:pPr>
        </w:p>
      </w:tc>
    </w:tr>
    <w:tr w:rsidR="00C14306" w:rsidRPr="00B344CF" w:rsidTr="00A86374">
      <w:trPr>
        <w:cantSplit/>
        <w:trHeight w:val="52"/>
      </w:trPr>
      <w:tc>
        <w:tcPr>
          <w:tcW w:w="1127" w:type="dxa"/>
          <w:vMerge/>
        </w:tcPr>
        <w:p w:rsidR="00C14306" w:rsidRPr="00B344CF" w:rsidRDefault="00C14306" w:rsidP="00262C96">
          <w:pPr>
            <w:tabs>
              <w:tab w:val="center" w:pos="4320"/>
              <w:tab w:val="right" w:pos="8640"/>
            </w:tabs>
            <w:autoSpaceDE w:val="0"/>
            <w:autoSpaceDN w:val="0"/>
            <w:rPr>
              <w:rFonts w:ascii="CG Omega" w:hAnsi="CG Omega"/>
              <w:sz w:val="16"/>
              <w:szCs w:val="20"/>
              <w:lang w:val="es-ES"/>
            </w:rPr>
          </w:pPr>
        </w:p>
      </w:tc>
      <w:tc>
        <w:tcPr>
          <w:tcW w:w="8938" w:type="dxa"/>
          <w:gridSpan w:val="2"/>
          <w:tcBorders>
            <w:top w:val="thinThickLargeGap" w:sz="8" w:space="0" w:color="808080"/>
          </w:tcBorders>
        </w:tcPr>
        <w:p w:rsidR="00C14306" w:rsidRPr="00B344CF" w:rsidRDefault="00C14306" w:rsidP="00262C96">
          <w:pPr>
            <w:tabs>
              <w:tab w:val="center" w:pos="4320"/>
              <w:tab w:val="right" w:pos="8640"/>
            </w:tabs>
            <w:autoSpaceDE w:val="0"/>
            <w:autoSpaceDN w:val="0"/>
            <w:ind w:left="-70"/>
            <w:jc w:val="right"/>
            <w:rPr>
              <w:rFonts w:ascii="Arial Narrow" w:hAnsi="Arial Narrow" w:cs="Arial"/>
              <w:sz w:val="4"/>
              <w:szCs w:val="20"/>
              <w:lang w:val="es-ES"/>
            </w:rPr>
          </w:pPr>
        </w:p>
      </w:tc>
    </w:tr>
    <w:tr w:rsidR="00C14306" w:rsidRPr="00B344CF" w:rsidTr="009D5AFA">
      <w:trPr>
        <w:cantSplit/>
        <w:trHeight w:val="747"/>
      </w:trPr>
      <w:tc>
        <w:tcPr>
          <w:tcW w:w="1127" w:type="dxa"/>
          <w:vMerge/>
        </w:tcPr>
        <w:p w:rsidR="00C14306" w:rsidRPr="00B344CF" w:rsidRDefault="00C14306" w:rsidP="00262C96">
          <w:pPr>
            <w:tabs>
              <w:tab w:val="center" w:pos="4320"/>
              <w:tab w:val="right" w:pos="8640"/>
            </w:tabs>
            <w:autoSpaceDE w:val="0"/>
            <w:autoSpaceDN w:val="0"/>
            <w:rPr>
              <w:rFonts w:ascii="CG Omega" w:hAnsi="CG Omega"/>
              <w:sz w:val="16"/>
              <w:szCs w:val="20"/>
              <w:lang w:val="es-ES"/>
            </w:rPr>
          </w:pPr>
        </w:p>
      </w:tc>
      <w:tc>
        <w:tcPr>
          <w:tcW w:w="3653" w:type="dxa"/>
        </w:tcPr>
        <w:p w:rsidR="00C14306" w:rsidRPr="00B344CF" w:rsidRDefault="00C14306" w:rsidP="00262C96">
          <w:pPr>
            <w:tabs>
              <w:tab w:val="center" w:pos="4320"/>
              <w:tab w:val="right" w:pos="8640"/>
            </w:tabs>
            <w:autoSpaceDE w:val="0"/>
            <w:autoSpaceDN w:val="0"/>
            <w:rPr>
              <w:rFonts w:ascii="Lucida Fax" w:hAnsi="Lucida Fax" w:cs="Lao UI"/>
              <w:i/>
              <w:noProof/>
              <w:sz w:val="12"/>
              <w:szCs w:val="12"/>
              <w:lang w:val="es-ES" w:eastAsia="es-MX"/>
            </w:rPr>
          </w:pPr>
          <w:r w:rsidRPr="00B344CF">
            <w:rPr>
              <w:rFonts w:ascii="Lucida Fax" w:hAnsi="Lucida Fax" w:cs="Lao UI"/>
              <w:i/>
              <w:noProof/>
              <w:sz w:val="12"/>
              <w:szCs w:val="12"/>
              <w:lang w:val="es-ES" w:eastAsia="es-MX"/>
            </w:rPr>
            <w:t>H. Congreso del Estado de Baja California</w:t>
          </w:r>
          <w:r w:rsidR="000E28BB">
            <w:rPr>
              <w:rFonts w:ascii="Lucida Fax" w:hAnsi="Lucida Fax" w:cs="Lao UI"/>
              <w:i/>
              <w:noProof/>
              <w:sz w:val="12"/>
              <w:szCs w:val="12"/>
              <w:lang w:val="es-ES" w:eastAsia="es-MX"/>
            </w:rPr>
            <w:t>.</w:t>
          </w:r>
        </w:p>
        <w:p w:rsidR="00C14306" w:rsidRPr="00B344CF" w:rsidRDefault="00C14306" w:rsidP="00262C96">
          <w:pPr>
            <w:tabs>
              <w:tab w:val="left" w:pos="3660"/>
              <w:tab w:val="center" w:pos="4320"/>
              <w:tab w:val="right" w:pos="8640"/>
            </w:tabs>
            <w:autoSpaceDE w:val="0"/>
            <w:autoSpaceDN w:val="0"/>
            <w:rPr>
              <w:rFonts w:ascii="Lucida Fax" w:hAnsi="Lucida Fax" w:cs="Lao UI"/>
              <w:i/>
              <w:noProof/>
              <w:sz w:val="12"/>
              <w:szCs w:val="12"/>
              <w:lang w:val="es-ES" w:eastAsia="es-MX"/>
            </w:rPr>
          </w:pPr>
          <w:r>
            <w:rPr>
              <w:rFonts w:ascii="Lucida Fax" w:hAnsi="Lucida Fax" w:cs="Lao UI"/>
              <w:i/>
              <w:noProof/>
              <w:sz w:val="12"/>
              <w:szCs w:val="12"/>
              <w:lang w:val="es-ES" w:eastAsia="es-MX"/>
            </w:rPr>
            <w:t>Dirección de Procesos</w:t>
          </w:r>
          <w:r w:rsidRPr="00B344CF">
            <w:rPr>
              <w:rFonts w:ascii="Lucida Fax" w:hAnsi="Lucida Fax" w:cs="Lao UI"/>
              <w:i/>
              <w:noProof/>
              <w:sz w:val="12"/>
              <w:szCs w:val="12"/>
              <w:lang w:val="es-ES" w:eastAsia="es-MX"/>
            </w:rPr>
            <w:t xml:space="preserve"> Parlamentarios</w:t>
          </w:r>
          <w:r w:rsidR="000E28BB">
            <w:rPr>
              <w:rFonts w:ascii="Lucida Fax" w:hAnsi="Lucida Fax" w:cs="Lao UI"/>
              <w:i/>
              <w:noProof/>
              <w:sz w:val="12"/>
              <w:szCs w:val="12"/>
              <w:lang w:val="es-ES" w:eastAsia="es-MX"/>
            </w:rPr>
            <w:t>.</w:t>
          </w:r>
          <w:r w:rsidRPr="00B344CF">
            <w:rPr>
              <w:rFonts w:ascii="Lucida Fax" w:hAnsi="Lucida Fax" w:cs="Lao UI"/>
              <w:i/>
              <w:noProof/>
              <w:sz w:val="12"/>
              <w:szCs w:val="12"/>
              <w:lang w:val="es-ES" w:eastAsia="es-MX"/>
            </w:rPr>
            <w:tab/>
          </w:r>
        </w:p>
        <w:p w:rsidR="00C14306" w:rsidRDefault="00C14306" w:rsidP="00262C96">
          <w:pPr>
            <w:tabs>
              <w:tab w:val="center" w:pos="4320"/>
              <w:tab w:val="right" w:pos="8640"/>
            </w:tabs>
            <w:autoSpaceDE w:val="0"/>
            <w:autoSpaceDN w:val="0"/>
            <w:ind w:left="-70"/>
            <w:rPr>
              <w:rFonts w:ascii="Lucida Fax" w:hAnsi="Lucida Fax" w:cs="Lao UI"/>
              <w:i/>
              <w:noProof/>
              <w:sz w:val="12"/>
              <w:szCs w:val="12"/>
              <w:lang w:val="es-ES" w:eastAsia="es-MX"/>
            </w:rPr>
          </w:pPr>
          <w:r>
            <w:rPr>
              <w:rFonts w:ascii="Lucida Fax" w:hAnsi="Lucida Fax" w:cs="Lao UI"/>
              <w:i/>
              <w:noProof/>
              <w:sz w:val="12"/>
              <w:szCs w:val="12"/>
              <w:lang w:val="es-ES" w:eastAsia="es-MX"/>
            </w:rPr>
            <w:t xml:space="preserve"> </w:t>
          </w:r>
          <w:r w:rsidRPr="00B344CF">
            <w:rPr>
              <w:rFonts w:ascii="Lucida Fax" w:hAnsi="Lucida Fax" w:cs="Lao UI"/>
              <w:i/>
              <w:noProof/>
              <w:sz w:val="12"/>
              <w:szCs w:val="12"/>
              <w:lang w:val="es-ES" w:eastAsia="es-MX"/>
            </w:rPr>
            <w:t>Coordinación de Registro Parlamentario</w:t>
          </w:r>
          <w:r>
            <w:rPr>
              <w:rFonts w:ascii="Lucida Fax" w:hAnsi="Lucida Fax" w:cs="Lao UI"/>
              <w:i/>
              <w:noProof/>
              <w:sz w:val="12"/>
              <w:szCs w:val="12"/>
              <w:lang w:val="es-ES" w:eastAsia="es-MX"/>
            </w:rPr>
            <w:t xml:space="preserve"> y </w:t>
          </w:r>
        </w:p>
        <w:p w:rsidR="00C14306" w:rsidRPr="00B344CF" w:rsidRDefault="00C14306" w:rsidP="00262C96">
          <w:pPr>
            <w:tabs>
              <w:tab w:val="center" w:pos="4320"/>
              <w:tab w:val="right" w:pos="8640"/>
            </w:tabs>
            <w:autoSpaceDE w:val="0"/>
            <w:autoSpaceDN w:val="0"/>
            <w:ind w:left="-70"/>
            <w:rPr>
              <w:rFonts w:ascii="Lucida Fax" w:hAnsi="Lucida Fax" w:cs="Lao UI"/>
              <w:i/>
              <w:noProof/>
              <w:sz w:val="12"/>
              <w:szCs w:val="12"/>
              <w:lang w:val="es-ES" w:eastAsia="es-MX"/>
            </w:rPr>
          </w:pPr>
          <w:r>
            <w:rPr>
              <w:rFonts w:ascii="Lucida Fax" w:hAnsi="Lucida Fax" w:cs="Lao UI"/>
              <w:i/>
              <w:noProof/>
              <w:sz w:val="12"/>
              <w:szCs w:val="12"/>
              <w:lang w:val="es-ES" w:eastAsia="es-MX"/>
            </w:rPr>
            <w:t xml:space="preserve"> Actualización Legislativa.</w:t>
          </w:r>
        </w:p>
        <w:p w:rsidR="00C14306" w:rsidRPr="00B344CF" w:rsidRDefault="00C14306" w:rsidP="00262C96">
          <w:pPr>
            <w:tabs>
              <w:tab w:val="center" w:pos="4320"/>
              <w:tab w:val="right" w:pos="8640"/>
            </w:tabs>
            <w:autoSpaceDE w:val="0"/>
            <w:autoSpaceDN w:val="0"/>
            <w:ind w:left="-70"/>
            <w:rPr>
              <w:rFonts w:ascii="Arial Narrow" w:hAnsi="Arial Narrow" w:cs="Arial"/>
              <w:sz w:val="4"/>
              <w:szCs w:val="20"/>
              <w:lang w:val="es-ES"/>
            </w:rPr>
          </w:pPr>
        </w:p>
        <w:p w:rsidR="00C14306" w:rsidRPr="00B344CF" w:rsidRDefault="00C14306" w:rsidP="00262C96">
          <w:pPr>
            <w:tabs>
              <w:tab w:val="center" w:pos="4320"/>
              <w:tab w:val="right" w:pos="8640"/>
            </w:tabs>
            <w:autoSpaceDE w:val="0"/>
            <w:autoSpaceDN w:val="0"/>
            <w:ind w:left="-70"/>
            <w:rPr>
              <w:rFonts w:ascii="Arial Narrow" w:hAnsi="Arial Narrow" w:cs="Arial"/>
              <w:sz w:val="4"/>
              <w:szCs w:val="20"/>
              <w:lang w:val="es-ES"/>
            </w:rPr>
          </w:pPr>
        </w:p>
        <w:p w:rsidR="00C14306" w:rsidRPr="00B344CF" w:rsidRDefault="00C14306" w:rsidP="00262C96">
          <w:pPr>
            <w:tabs>
              <w:tab w:val="center" w:pos="4320"/>
              <w:tab w:val="right" w:pos="8640"/>
            </w:tabs>
            <w:autoSpaceDE w:val="0"/>
            <w:autoSpaceDN w:val="0"/>
            <w:ind w:left="-70"/>
            <w:rPr>
              <w:rFonts w:ascii="Arial Narrow" w:hAnsi="Arial Narrow" w:cs="Arial"/>
              <w:sz w:val="4"/>
              <w:szCs w:val="20"/>
              <w:lang w:val="es-ES"/>
            </w:rPr>
          </w:pPr>
        </w:p>
        <w:p w:rsidR="00C14306" w:rsidRPr="00B344CF" w:rsidRDefault="00C14306" w:rsidP="00262C96">
          <w:pPr>
            <w:tabs>
              <w:tab w:val="center" w:pos="4320"/>
              <w:tab w:val="right" w:pos="8640"/>
            </w:tabs>
            <w:autoSpaceDE w:val="0"/>
            <w:autoSpaceDN w:val="0"/>
            <w:ind w:left="-70"/>
            <w:rPr>
              <w:rFonts w:ascii="Arial Narrow" w:hAnsi="Arial Narrow" w:cs="Arial"/>
              <w:sz w:val="4"/>
              <w:szCs w:val="20"/>
              <w:lang w:val="es-ES"/>
            </w:rPr>
          </w:pPr>
        </w:p>
        <w:p w:rsidR="00C14306" w:rsidRPr="00B344CF" w:rsidRDefault="00C14306" w:rsidP="00262C96">
          <w:pPr>
            <w:tabs>
              <w:tab w:val="center" w:pos="4320"/>
              <w:tab w:val="right" w:pos="8640"/>
            </w:tabs>
            <w:autoSpaceDE w:val="0"/>
            <w:autoSpaceDN w:val="0"/>
            <w:ind w:left="-70"/>
            <w:rPr>
              <w:rFonts w:ascii="Arial Narrow" w:hAnsi="Arial Narrow" w:cs="Arial"/>
              <w:sz w:val="4"/>
              <w:szCs w:val="20"/>
              <w:lang w:val="es-ES"/>
            </w:rPr>
          </w:pPr>
        </w:p>
        <w:p w:rsidR="00C14306" w:rsidRPr="00B344CF" w:rsidRDefault="00C14306" w:rsidP="00C14306">
          <w:pPr>
            <w:tabs>
              <w:tab w:val="center" w:pos="4320"/>
              <w:tab w:val="right" w:pos="8640"/>
            </w:tabs>
            <w:autoSpaceDE w:val="0"/>
            <w:autoSpaceDN w:val="0"/>
            <w:rPr>
              <w:rFonts w:ascii="Arial Narrow" w:hAnsi="Arial Narrow" w:cs="Arial"/>
              <w:sz w:val="4"/>
              <w:szCs w:val="20"/>
              <w:lang w:val="es-ES"/>
            </w:rPr>
          </w:pPr>
        </w:p>
      </w:tc>
      <w:tc>
        <w:tcPr>
          <w:tcW w:w="5285" w:type="dxa"/>
        </w:tcPr>
        <w:p w:rsidR="00C14306" w:rsidRPr="00B344CF" w:rsidRDefault="00C14306" w:rsidP="00262C96">
          <w:pPr>
            <w:tabs>
              <w:tab w:val="center" w:pos="4320"/>
              <w:tab w:val="right" w:pos="8640"/>
            </w:tabs>
            <w:autoSpaceDE w:val="0"/>
            <w:autoSpaceDN w:val="0"/>
            <w:ind w:left="-70"/>
            <w:jc w:val="right"/>
            <w:rPr>
              <w:bCs/>
              <w:sz w:val="20"/>
              <w:szCs w:val="20"/>
              <w:lang w:val="es-ES"/>
            </w:rPr>
          </w:pPr>
        </w:p>
        <w:p w:rsidR="00C14306" w:rsidRPr="00B344CF" w:rsidRDefault="00C14306" w:rsidP="00262C96">
          <w:pPr>
            <w:tabs>
              <w:tab w:val="center" w:pos="4320"/>
              <w:tab w:val="right" w:pos="8640"/>
            </w:tabs>
            <w:autoSpaceDE w:val="0"/>
            <w:autoSpaceDN w:val="0"/>
            <w:ind w:left="-70"/>
            <w:jc w:val="right"/>
            <w:rPr>
              <w:bCs/>
              <w:sz w:val="16"/>
              <w:szCs w:val="16"/>
              <w:lang w:val="es-ES"/>
            </w:rPr>
          </w:pPr>
        </w:p>
        <w:p w:rsidR="00C14306" w:rsidRDefault="00C14306" w:rsidP="00262C96">
          <w:pPr>
            <w:tabs>
              <w:tab w:val="center" w:pos="4320"/>
              <w:tab w:val="right" w:pos="8640"/>
            </w:tabs>
            <w:autoSpaceDE w:val="0"/>
            <w:autoSpaceDN w:val="0"/>
            <w:ind w:left="-70"/>
            <w:jc w:val="right"/>
            <w:rPr>
              <w:i/>
              <w:iCs/>
              <w:color w:val="181818"/>
              <w:sz w:val="18"/>
              <w:szCs w:val="18"/>
              <w:lang w:val="es-ES"/>
            </w:rPr>
          </w:pPr>
        </w:p>
        <w:p w:rsidR="00C14306" w:rsidRPr="00B344CF" w:rsidRDefault="00C14306" w:rsidP="00733F2C">
          <w:pPr>
            <w:tabs>
              <w:tab w:val="center" w:pos="4320"/>
              <w:tab w:val="right" w:pos="8640"/>
            </w:tabs>
            <w:autoSpaceDE w:val="0"/>
            <w:autoSpaceDN w:val="0"/>
            <w:ind w:left="-70"/>
            <w:jc w:val="right"/>
            <w:rPr>
              <w:i/>
              <w:iCs/>
              <w:color w:val="181818"/>
              <w:sz w:val="18"/>
              <w:szCs w:val="18"/>
              <w:lang w:val="es-ES"/>
            </w:rPr>
          </w:pPr>
          <w:hyperlink w:anchor="DECRETO309XXIV" w:history="1">
            <w:r w:rsidRPr="00181668">
              <w:rPr>
                <w:rStyle w:val="Hipervnculo"/>
                <w:i/>
                <w:iCs/>
                <w:sz w:val="18"/>
                <w:szCs w:val="18"/>
                <w:lang w:val="es-ES"/>
              </w:rPr>
              <w:t xml:space="preserve">Última Reforma P.O. No. </w:t>
            </w:r>
            <w:r w:rsidR="00C25783">
              <w:rPr>
                <w:rStyle w:val="Hipervnculo"/>
                <w:i/>
                <w:iCs/>
                <w:sz w:val="18"/>
                <w:szCs w:val="18"/>
                <w:lang w:val="es-ES"/>
              </w:rPr>
              <w:t>6</w:t>
            </w:r>
            <w:r w:rsidR="00554B82">
              <w:rPr>
                <w:rStyle w:val="Hipervnculo"/>
                <w:i/>
                <w:iCs/>
                <w:sz w:val="18"/>
                <w:szCs w:val="18"/>
                <w:lang w:val="es-ES"/>
              </w:rPr>
              <w:t>2</w:t>
            </w:r>
            <w:r w:rsidRPr="00181668">
              <w:rPr>
                <w:rStyle w:val="Hipervnculo"/>
                <w:i/>
                <w:iCs/>
                <w:sz w:val="18"/>
                <w:szCs w:val="18"/>
                <w:lang w:val="es-ES"/>
              </w:rPr>
              <w:t>,</w:t>
            </w:r>
            <w:r w:rsidR="00C25783">
              <w:rPr>
                <w:rStyle w:val="Hipervnculo"/>
                <w:i/>
                <w:iCs/>
                <w:sz w:val="18"/>
                <w:szCs w:val="18"/>
                <w:lang w:val="es-ES"/>
              </w:rPr>
              <w:t xml:space="preserve"> Índice</w:t>
            </w:r>
            <w:r w:rsidRPr="00181668">
              <w:rPr>
                <w:rStyle w:val="Hipervnculo"/>
                <w:i/>
                <w:iCs/>
                <w:sz w:val="18"/>
                <w:szCs w:val="18"/>
                <w:lang w:val="es-ES"/>
              </w:rPr>
              <w:t xml:space="preserve">, </w:t>
            </w:r>
            <w:r w:rsidR="001F1E8C">
              <w:rPr>
                <w:rStyle w:val="Hipervnculo"/>
                <w:i/>
                <w:iCs/>
                <w:sz w:val="18"/>
                <w:szCs w:val="18"/>
                <w:lang w:val="es-ES"/>
              </w:rPr>
              <w:t xml:space="preserve">del </w:t>
            </w:r>
            <w:r w:rsidR="00554B82">
              <w:rPr>
                <w:rStyle w:val="Hipervnculo"/>
                <w:i/>
                <w:iCs/>
                <w:sz w:val="18"/>
                <w:szCs w:val="18"/>
                <w:lang w:val="es-ES"/>
              </w:rPr>
              <w:t>06</w:t>
            </w:r>
            <w:r w:rsidRPr="00181668">
              <w:rPr>
                <w:rStyle w:val="Hipervnculo"/>
                <w:i/>
                <w:iCs/>
                <w:sz w:val="18"/>
                <w:szCs w:val="18"/>
                <w:lang w:val="es-ES"/>
              </w:rPr>
              <w:t>-</w:t>
            </w:r>
            <w:r w:rsidR="00C25783">
              <w:rPr>
                <w:rStyle w:val="Hipervnculo"/>
                <w:i/>
                <w:iCs/>
                <w:sz w:val="18"/>
                <w:szCs w:val="18"/>
                <w:lang w:val="es-ES"/>
              </w:rPr>
              <w:t>Nov</w:t>
            </w:r>
            <w:r w:rsidRPr="00181668">
              <w:rPr>
                <w:rStyle w:val="Hipervnculo"/>
                <w:i/>
                <w:iCs/>
                <w:sz w:val="18"/>
                <w:szCs w:val="18"/>
                <w:lang w:val="es-ES"/>
              </w:rPr>
              <w:t>-20</w:t>
            </w:r>
            <w:r>
              <w:rPr>
                <w:rStyle w:val="Hipervnculo"/>
                <w:i/>
                <w:iCs/>
                <w:sz w:val="18"/>
                <w:szCs w:val="18"/>
                <w:lang w:val="es-ES"/>
              </w:rPr>
              <w:t>2</w:t>
            </w:r>
            <w:r w:rsidR="00554B82">
              <w:rPr>
                <w:rStyle w:val="Hipervnculo"/>
                <w:i/>
                <w:iCs/>
                <w:sz w:val="18"/>
                <w:szCs w:val="18"/>
                <w:lang w:val="es-ES"/>
              </w:rPr>
              <w:t>3</w:t>
            </w:r>
          </w:hyperlink>
        </w:p>
      </w:tc>
    </w:tr>
  </w:tbl>
  <w:p w:rsidR="00C14306" w:rsidRDefault="00E97D0B" w:rsidP="009D5AFA">
    <w:pPr>
      <w:pStyle w:val="Encabezado"/>
    </w:pPr>
    <w:r>
      <w:rPr>
        <w:noProof/>
        <w:lang w:eastAsia="es-MX"/>
      </w:rPr>
      <mc:AlternateContent>
        <mc:Choice Requires="wpg">
          <w:drawing>
            <wp:anchor distT="0" distB="0" distL="114300" distR="114300" simplePos="0" relativeHeight="251658752" behindDoc="0" locked="0" layoutInCell="1" allowOverlap="1">
              <wp:simplePos x="0" y="0"/>
              <wp:positionH relativeFrom="column">
                <wp:posOffset>-6985</wp:posOffset>
              </wp:positionH>
              <wp:positionV relativeFrom="paragraph">
                <wp:posOffset>83820</wp:posOffset>
              </wp:positionV>
              <wp:extent cx="6301105" cy="36195"/>
              <wp:effectExtent l="21590" t="7620" r="20955" b="22860"/>
              <wp:wrapNone/>
              <wp:docPr id="4"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1105" cy="36195"/>
                        <a:chOff x="1123" y="1947"/>
                        <a:chExt cx="9923" cy="57"/>
                      </a:xfrm>
                    </wpg:grpSpPr>
                    <wps:wsp>
                      <wps:cNvPr id="5" name="AutoShape 68"/>
                      <wps:cNvCnPr>
                        <a:cxnSpLocks noChangeShapeType="1"/>
                      </wps:cNvCnPr>
                      <wps:spPr bwMode="auto">
                        <a:xfrm>
                          <a:off x="1125" y="1947"/>
                          <a:ext cx="9921" cy="0"/>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 name="AutoShape 69"/>
                      <wps:cNvCnPr>
                        <a:cxnSpLocks noChangeShapeType="1"/>
                      </wps:cNvCnPr>
                      <wps:spPr bwMode="auto">
                        <a:xfrm>
                          <a:off x="1123" y="2003"/>
                          <a:ext cx="9921" cy="1"/>
                        </a:xfrm>
                        <a:prstGeom prst="straightConnector1">
                          <a:avLst/>
                        </a:prstGeom>
                        <a:noFill/>
                        <a:ln w="28575">
                          <a:solidFill>
                            <a:srgbClr val="7F7F7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756D20" id="Group 21" o:spid="_x0000_s1026" style="position:absolute;margin-left:-.55pt;margin-top:6.6pt;width:496.15pt;height:2.85pt;z-index:251658752" coordorigin="1123,1947" coordsize="992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">
              <v:shapetype id="_x0000_t32" coordsize="21600,21600" o:spt="32" o:oned="t" path="m,l21600,21600e" filled="f">
                <v:path arrowok="t" fillok="f" o:connecttype="none"/>
                <o:lock v:ext="edit" shapetype="t"/>
              </v:shapetype>
              <v:shape id="AutoShape 68" o:spid="_x0000_s1027" type="#_x0000_t32" style="position:absolute;left:1125;top:1947;width:9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" strokecolor="#7f7f7f"/>
              <v:shape id="AutoShape 69" o:spid="_x0000_s1028" type="#_x0000_t32" style="position:absolute;left:1123;top:2003;width:9921;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" strokecolor="#7f7f7f" strokeweight="2.25pt"/>
            </v:group>
          </w:pict>
        </mc:Fallback>
      </mc:AlternateContent>
    </w:r>
    <w:r>
      <w:rPr>
        <w:noProof/>
        <w:lang w:eastAsia="es-MX"/>
      </w:rPr>
      <w:drawing>
        <wp:anchor distT="0" distB="0" distL="114300" distR="114300" simplePos="0" relativeHeight="251656704" behindDoc="0" locked="0" layoutInCell="1" allowOverlap="1">
          <wp:simplePos x="0" y="0"/>
          <wp:positionH relativeFrom="column">
            <wp:posOffset>-5715</wp:posOffset>
          </wp:positionH>
          <wp:positionV relativeFrom="paragraph">
            <wp:posOffset>-756920</wp:posOffset>
          </wp:positionV>
          <wp:extent cx="597535" cy="812165"/>
          <wp:effectExtent l="0" t="0" r="0" b="0"/>
          <wp:wrapNone/>
          <wp:docPr id="19" name="Imagen 19" descr="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4306" w:rsidRPr="00A3284D" w:rsidRDefault="00C14306" w:rsidP="008A3192">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D2279FA"/>
    <w:lvl w:ilvl="0">
      <w:start w:val="1"/>
      <w:numFmt w:val="bullet"/>
      <w:pStyle w:val="SaludoCar"/>
      <w:lvlText w:val=""/>
      <w:lvlJc w:val="left"/>
      <w:pPr>
        <w:tabs>
          <w:tab w:val="num" w:pos="643"/>
        </w:tabs>
        <w:ind w:left="643" w:hanging="360"/>
      </w:pPr>
      <w:rPr>
        <w:rFonts w:ascii="Symbol" w:hAnsi="Symbol" w:hint="default"/>
      </w:rPr>
    </w:lvl>
  </w:abstractNum>
  <w:abstractNum w:abstractNumId="1" w15:restartNumberingAfterBreak="0">
    <w:nsid w:val="011B12FF"/>
    <w:multiLevelType w:val="hybridMultilevel"/>
    <w:tmpl w:val="F86E2D3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38661B2"/>
    <w:multiLevelType w:val="hybridMultilevel"/>
    <w:tmpl w:val="10422C2C"/>
    <w:lvl w:ilvl="0" w:tplc="EE02622E">
      <w:start w:val="1"/>
      <w:numFmt w:val="upperRoman"/>
      <w:lvlText w:val="%1."/>
      <w:lvlJc w:val="left"/>
      <w:pPr>
        <w:ind w:left="1776" w:hanging="360"/>
      </w:pPr>
      <w:rPr>
        <w:rFonts w:hint="default"/>
        <w:b w:val="0"/>
        <w:i w:val="0"/>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3" w15:restartNumberingAfterBreak="0">
    <w:nsid w:val="040A2235"/>
    <w:multiLevelType w:val="hybridMultilevel"/>
    <w:tmpl w:val="E9A287DA"/>
    <w:lvl w:ilvl="0" w:tplc="EE02622E">
      <w:start w:val="1"/>
      <w:numFmt w:val="upperRoman"/>
      <w:lvlText w:val="%1."/>
      <w:lvlJc w:val="left"/>
      <w:pPr>
        <w:ind w:left="1080" w:hanging="720"/>
      </w:pPr>
      <w:rPr>
        <w:rFonts w:hint="default"/>
        <w:b w:val="0"/>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C815310"/>
    <w:multiLevelType w:val="hybridMultilevel"/>
    <w:tmpl w:val="D3D068B0"/>
    <w:lvl w:ilvl="0" w:tplc="AAC281C2">
      <w:start w:val="1"/>
      <w:numFmt w:val="upperRoman"/>
      <w:lvlText w:val="%1."/>
      <w:lvlJc w:val="right"/>
      <w:pPr>
        <w:ind w:left="1080" w:hanging="72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4CD3E32"/>
    <w:multiLevelType w:val="hybridMultilevel"/>
    <w:tmpl w:val="8D989748"/>
    <w:lvl w:ilvl="0" w:tplc="5A5834D8">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15:restartNumberingAfterBreak="0">
    <w:nsid w:val="1FF7118E"/>
    <w:multiLevelType w:val="hybridMultilevel"/>
    <w:tmpl w:val="2CE843BE"/>
    <w:lvl w:ilvl="0" w:tplc="0C0A0013">
      <w:start w:val="1"/>
      <w:numFmt w:val="upperRoman"/>
      <w:lvlText w:val="%1."/>
      <w:lvlJc w:val="righ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32E5289"/>
    <w:multiLevelType w:val="hybridMultilevel"/>
    <w:tmpl w:val="620AAB9C"/>
    <w:lvl w:ilvl="0" w:tplc="C3320758">
      <w:start w:val="1"/>
      <w:numFmt w:val="upperRoman"/>
      <w:lvlText w:val="%1."/>
      <w:lvlJc w:val="left"/>
      <w:pPr>
        <w:ind w:left="1788" w:hanging="360"/>
      </w:pPr>
      <w:rPr>
        <w:rFonts w:hint="default"/>
      </w:r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8" w15:restartNumberingAfterBreak="0">
    <w:nsid w:val="23B75284"/>
    <w:multiLevelType w:val="hybridMultilevel"/>
    <w:tmpl w:val="D65AB3D0"/>
    <w:styleLink w:val="Vietagrande"/>
    <w:lvl w:ilvl="0" w:tplc="B85AE95A">
      <w:start w:val="1"/>
      <w:numFmt w:val="bullet"/>
      <w:lvlText w:val="•"/>
      <w:lvlJc w:val="left"/>
      <w:pPr>
        <w:ind w:left="262" w:hanging="262"/>
      </w:pPr>
      <w:rPr>
        <w:rFonts w:hAnsi="Arial Unicode MS"/>
        <w:i/>
        <w:iCs/>
        <w:caps w:val="0"/>
        <w:smallCaps w:val="0"/>
        <w:strike w:val="0"/>
        <w:dstrike w:val="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472ADA0">
      <w:start w:val="1"/>
      <w:numFmt w:val="bullet"/>
      <w:lvlText w:val="•"/>
      <w:lvlJc w:val="left"/>
      <w:pPr>
        <w:ind w:left="502" w:hanging="262"/>
      </w:pPr>
      <w:rPr>
        <w:rFonts w:hAnsi="Arial Unicode MS"/>
        <w:i/>
        <w:iCs/>
        <w:caps w:val="0"/>
        <w:smallCaps w:val="0"/>
        <w:strike w:val="0"/>
        <w:dstrike w:val="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1DE94B2">
      <w:start w:val="1"/>
      <w:numFmt w:val="bullet"/>
      <w:lvlText w:val="•"/>
      <w:lvlJc w:val="left"/>
      <w:pPr>
        <w:ind w:left="742" w:hanging="262"/>
      </w:pPr>
      <w:rPr>
        <w:rFonts w:hAnsi="Arial Unicode MS"/>
        <w:i/>
        <w:iCs/>
        <w:caps w:val="0"/>
        <w:smallCaps w:val="0"/>
        <w:strike w:val="0"/>
        <w:dstrike w:val="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A523EF0">
      <w:start w:val="1"/>
      <w:numFmt w:val="bullet"/>
      <w:lvlText w:val="•"/>
      <w:lvlJc w:val="left"/>
      <w:pPr>
        <w:ind w:left="982" w:hanging="262"/>
      </w:pPr>
      <w:rPr>
        <w:rFonts w:hAnsi="Arial Unicode MS"/>
        <w:i/>
        <w:iCs/>
        <w:caps w:val="0"/>
        <w:smallCaps w:val="0"/>
        <w:strike w:val="0"/>
        <w:dstrike w:val="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112F92E">
      <w:start w:val="1"/>
      <w:numFmt w:val="bullet"/>
      <w:lvlText w:val="•"/>
      <w:lvlJc w:val="left"/>
      <w:pPr>
        <w:ind w:left="1222" w:hanging="262"/>
      </w:pPr>
      <w:rPr>
        <w:rFonts w:hAnsi="Arial Unicode MS"/>
        <w:i/>
        <w:iCs/>
        <w:caps w:val="0"/>
        <w:smallCaps w:val="0"/>
        <w:strike w:val="0"/>
        <w:dstrike w:val="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1A63150">
      <w:start w:val="1"/>
      <w:numFmt w:val="bullet"/>
      <w:lvlText w:val="•"/>
      <w:lvlJc w:val="left"/>
      <w:pPr>
        <w:ind w:left="1462" w:hanging="262"/>
      </w:pPr>
      <w:rPr>
        <w:rFonts w:hAnsi="Arial Unicode MS"/>
        <w:i/>
        <w:iCs/>
        <w:caps w:val="0"/>
        <w:smallCaps w:val="0"/>
        <w:strike w:val="0"/>
        <w:dstrike w:val="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C724920">
      <w:start w:val="1"/>
      <w:numFmt w:val="bullet"/>
      <w:lvlText w:val="•"/>
      <w:lvlJc w:val="left"/>
      <w:pPr>
        <w:ind w:left="1702" w:hanging="262"/>
      </w:pPr>
      <w:rPr>
        <w:rFonts w:hAnsi="Arial Unicode MS"/>
        <w:i/>
        <w:iCs/>
        <w:caps w:val="0"/>
        <w:smallCaps w:val="0"/>
        <w:strike w:val="0"/>
        <w:dstrike w:val="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C750E4EE">
      <w:start w:val="1"/>
      <w:numFmt w:val="bullet"/>
      <w:lvlText w:val="•"/>
      <w:lvlJc w:val="left"/>
      <w:pPr>
        <w:ind w:left="1942" w:hanging="262"/>
      </w:pPr>
      <w:rPr>
        <w:rFonts w:hAnsi="Arial Unicode MS"/>
        <w:i/>
        <w:iCs/>
        <w:caps w:val="0"/>
        <w:smallCaps w:val="0"/>
        <w:strike w:val="0"/>
        <w:dstrike w:val="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DE076F0">
      <w:start w:val="1"/>
      <w:numFmt w:val="bullet"/>
      <w:lvlText w:val="•"/>
      <w:lvlJc w:val="left"/>
      <w:pPr>
        <w:ind w:left="2182" w:hanging="262"/>
      </w:pPr>
      <w:rPr>
        <w:rFonts w:hAnsi="Arial Unicode MS"/>
        <w:i/>
        <w:iCs/>
        <w:caps w:val="0"/>
        <w:smallCaps w:val="0"/>
        <w:strike w:val="0"/>
        <w:dstrike w:val="0"/>
        <w:spacing w:val="0"/>
        <w:w w:val="100"/>
        <w:kern w:val="0"/>
        <w:position w:val="0"/>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2A7764A4"/>
    <w:multiLevelType w:val="hybridMultilevel"/>
    <w:tmpl w:val="7722B14E"/>
    <w:styleLink w:val="Letra"/>
    <w:lvl w:ilvl="0" w:tplc="92123A22">
      <w:start w:val="1"/>
      <w:numFmt w:val="lowerLetter"/>
      <w:lvlText w:val="%1)"/>
      <w:lvlJc w:val="left"/>
      <w:pPr>
        <w:ind w:left="39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F02E672">
      <w:start w:val="1"/>
      <w:numFmt w:val="lowerLetter"/>
      <w:lvlText w:val="%2)"/>
      <w:lvlJc w:val="left"/>
      <w:pPr>
        <w:ind w:left="75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FD46A24">
      <w:start w:val="1"/>
      <w:numFmt w:val="lowerLetter"/>
      <w:lvlText w:val="%3)"/>
      <w:lvlJc w:val="left"/>
      <w:pPr>
        <w:ind w:left="111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6940768">
      <w:start w:val="1"/>
      <w:numFmt w:val="lowerLetter"/>
      <w:lvlText w:val="%4)"/>
      <w:lvlJc w:val="left"/>
      <w:pPr>
        <w:ind w:left="147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2622C86">
      <w:start w:val="1"/>
      <w:numFmt w:val="lowerLetter"/>
      <w:lvlText w:val="%5)"/>
      <w:lvlJc w:val="left"/>
      <w:pPr>
        <w:ind w:left="183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EC27DD8">
      <w:start w:val="1"/>
      <w:numFmt w:val="lowerLetter"/>
      <w:lvlText w:val="%6)"/>
      <w:lvlJc w:val="left"/>
      <w:pPr>
        <w:ind w:left="219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8B45E80">
      <w:start w:val="1"/>
      <w:numFmt w:val="lowerLetter"/>
      <w:lvlText w:val="%7)"/>
      <w:lvlJc w:val="left"/>
      <w:pPr>
        <w:ind w:left="255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8622418">
      <w:start w:val="1"/>
      <w:numFmt w:val="lowerLetter"/>
      <w:lvlText w:val="%8)"/>
      <w:lvlJc w:val="left"/>
      <w:pPr>
        <w:ind w:left="291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100840A">
      <w:start w:val="1"/>
      <w:numFmt w:val="lowerLetter"/>
      <w:lvlText w:val="%9)"/>
      <w:lvlJc w:val="left"/>
      <w:pPr>
        <w:ind w:left="327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2B48154D"/>
    <w:multiLevelType w:val="hybridMultilevel"/>
    <w:tmpl w:val="A5786E08"/>
    <w:lvl w:ilvl="0" w:tplc="EE02622E">
      <w:start w:val="1"/>
      <w:numFmt w:val="upperRoman"/>
      <w:lvlText w:val="%1."/>
      <w:lvlJc w:val="left"/>
      <w:pPr>
        <w:ind w:left="1776" w:hanging="360"/>
      </w:pPr>
      <w:rPr>
        <w:rFonts w:hint="default"/>
        <w:b w:val="0"/>
        <w:i w:val="0"/>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11" w15:restartNumberingAfterBreak="0">
    <w:nsid w:val="2C712776"/>
    <w:multiLevelType w:val="hybridMultilevel"/>
    <w:tmpl w:val="34147510"/>
    <w:lvl w:ilvl="0" w:tplc="EE02622E">
      <w:start w:val="1"/>
      <w:numFmt w:val="upperRoman"/>
      <w:lvlText w:val="%1."/>
      <w:lvlJc w:val="left"/>
      <w:pPr>
        <w:ind w:left="2136" w:hanging="720"/>
      </w:pPr>
      <w:rPr>
        <w:rFonts w:hint="default"/>
        <w:b w:val="0"/>
        <w:i w:val="0"/>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12" w15:restartNumberingAfterBreak="0">
    <w:nsid w:val="346F3E6D"/>
    <w:multiLevelType w:val="multilevel"/>
    <w:tmpl w:val="21D0B174"/>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9896FED"/>
    <w:multiLevelType w:val="hybridMultilevel"/>
    <w:tmpl w:val="7F9E573E"/>
    <w:lvl w:ilvl="0" w:tplc="EE02622E">
      <w:start w:val="1"/>
      <w:numFmt w:val="upperRoman"/>
      <w:lvlText w:val="%1."/>
      <w:lvlJc w:val="left"/>
      <w:pPr>
        <w:ind w:left="1776" w:hanging="360"/>
      </w:pPr>
      <w:rPr>
        <w:rFonts w:hint="default"/>
        <w:b w:val="0"/>
        <w:i w:val="0"/>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14" w15:restartNumberingAfterBreak="0">
    <w:nsid w:val="416D2B9C"/>
    <w:multiLevelType w:val="singleLevel"/>
    <w:tmpl w:val="7DC682C6"/>
    <w:lvl w:ilvl="0">
      <w:start w:val="1"/>
      <w:numFmt w:val="upperRoman"/>
      <w:pStyle w:val="Ttulo9"/>
      <w:lvlText w:val="%1."/>
      <w:lvlJc w:val="left"/>
      <w:pPr>
        <w:tabs>
          <w:tab w:val="num" w:pos="720"/>
        </w:tabs>
        <w:ind w:left="720" w:hanging="720"/>
      </w:pPr>
    </w:lvl>
  </w:abstractNum>
  <w:abstractNum w:abstractNumId="15" w15:restartNumberingAfterBreak="0">
    <w:nsid w:val="458B37E5"/>
    <w:multiLevelType w:val="hybridMultilevel"/>
    <w:tmpl w:val="FB20A256"/>
    <w:lvl w:ilvl="0" w:tplc="0C0A0017">
      <w:start w:val="1"/>
      <w:numFmt w:val="lowerLetter"/>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6" w15:restartNumberingAfterBreak="0">
    <w:nsid w:val="49A63076"/>
    <w:multiLevelType w:val="hybridMultilevel"/>
    <w:tmpl w:val="D530185C"/>
    <w:lvl w:ilvl="0" w:tplc="0C0A0017">
      <w:start w:val="1"/>
      <w:numFmt w:val="lowerLetter"/>
      <w:lvlText w:val="%1)"/>
      <w:lvlJc w:val="left"/>
      <w:pPr>
        <w:ind w:left="1002" w:hanging="360"/>
      </w:pPr>
    </w:lvl>
    <w:lvl w:ilvl="1" w:tplc="0C0A0019" w:tentative="1">
      <w:start w:val="1"/>
      <w:numFmt w:val="lowerLetter"/>
      <w:lvlText w:val="%2."/>
      <w:lvlJc w:val="left"/>
      <w:pPr>
        <w:ind w:left="1722" w:hanging="360"/>
      </w:pPr>
    </w:lvl>
    <w:lvl w:ilvl="2" w:tplc="0C0A001B" w:tentative="1">
      <w:start w:val="1"/>
      <w:numFmt w:val="lowerRoman"/>
      <w:lvlText w:val="%3."/>
      <w:lvlJc w:val="right"/>
      <w:pPr>
        <w:ind w:left="2442" w:hanging="180"/>
      </w:pPr>
    </w:lvl>
    <w:lvl w:ilvl="3" w:tplc="0C0A000F" w:tentative="1">
      <w:start w:val="1"/>
      <w:numFmt w:val="decimal"/>
      <w:lvlText w:val="%4."/>
      <w:lvlJc w:val="left"/>
      <w:pPr>
        <w:ind w:left="3162" w:hanging="360"/>
      </w:pPr>
    </w:lvl>
    <w:lvl w:ilvl="4" w:tplc="0C0A0019" w:tentative="1">
      <w:start w:val="1"/>
      <w:numFmt w:val="lowerLetter"/>
      <w:lvlText w:val="%5."/>
      <w:lvlJc w:val="left"/>
      <w:pPr>
        <w:ind w:left="3882" w:hanging="360"/>
      </w:pPr>
    </w:lvl>
    <w:lvl w:ilvl="5" w:tplc="0C0A001B" w:tentative="1">
      <w:start w:val="1"/>
      <w:numFmt w:val="lowerRoman"/>
      <w:lvlText w:val="%6."/>
      <w:lvlJc w:val="right"/>
      <w:pPr>
        <w:ind w:left="4602" w:hanging="180"/>
      </w:pPr>
    </w:lvl>
    <w:lvl w:ilvl="6" w:tplc="0C0A000F" w:tentative="1">
      <w:start w:val="1"/>
      <w:numFmt w:val="decimal"/>
      <w:lvlText w:val="%7."/>
      <w:lvlJc w:val="left"/>
      <w:pPr>
        <w:ind w:left="5322" w:hanging="360"/>
      </w:pPr>
    </w:lvl>
    <w:lvl w:ilvl="7" w:tplc="0C0A0019" w:tentative="1">
      <w:start w:val="1"/>
      <w:numFmt w:val="lowerLetter"/>
      <w:lvlText w:val="%8."/>
      <w:lvlJc w:val="left"/>
      <w:pPr>
        <w:ind w:left="6042" w:hanging="360"/>
      </w:pPr>
    </w:lvl>
    <w:lvl w:ilvl="8" w:tplc="0C0A001B" w:tentative="1">
      <w:start w:val="1"/>
      <w:numFmt w:val="lowerRoman"/>
      <w:lvlText w:val="%9."/>
      <w:lvlJc w:val="right"/>
      <w:pPr>
        <w:ind w:left="6762" w:hanging="180"/>
      </w:pPr>
    </w:lvl>
  </w:abstractNum>
  <w:abstractNum w:abstractNumId="17" w15:restartNumberingAfterBreak="0">
    <w:nsid w:val="4BB055F5"/>
    <w:multiLevelType w:val="multilevel"/>
    <w:tmpl w:val="E3DC242E"/>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5207CE7"/>
    <w:multiLevelType w:val="hybridMultilevel"/>
    <w:tmpl w:val="A094BCF0"/>
    <w:lvl w:ilvl="0" w:tplc="0C0A0017">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15:restartNumberingAfterBreak="0">
    <w:nsid w:val="5CFA3BAE"/>
    <w:multiLevelType w:val="hybridMultilevel"/>
    <w:tmpl w:val="9C54C626"/>
    <w:lvl w:ilvl="0" w:tplc="0C0A0017">
      <w:start w:val="1"/>
      <w:numFmt w:val="lowerLetter"/>
      <w:lvlText w:val="%1)"/>
      <w:lvlJc w:val="left"/>
      <w:pPr>
        <w:ind w:left="1438" w:hanging="360"/>
      </w:pPr>
      <w:rPr>
        <w:rFonts w:hint="default"/>
      </w:rPr>
    </w:lvl>
    <w:lvl w:ilvl="1" w:tplc="0C0A0019" w:tentative="1">
      <w:start w:val="1"/>
      <w:numFmt w:val="lowerLetter"/>
      <w:lvlText w:val="%2."/>
      <w:lvlJc w:val="left"/>
      <w:pPr>
        <w:ind w:left="2158" w:hanging="360"/>
      </w:pPr>
    </w:lvl>
    <w:lvl w:ilvl="2" w:tplc="0C0A001B" w:tentative="1">
      <w:start w:val="1"/>
      <w:numFmt w:val="lowerRoman"/>
      <w:lvlText w:val="%3."/>
      <w:lvlJc w:val="right"/>
      <w:pPr>
        <w:ind w:left="2878" w:hanging="180"/>
      </w:pPr>
    </w:lvl>
    <w:lvl w:ilvl="3" w:tplc="0C0A000F" w:tentative="1">
      <w:start w:val="1"/>
      <w:numFmt w:val="decimal"/>
      <w:lvlText w:val="%4."/>
      <w:lvlJc w:val="left"/>
      <w:pPr>
        <w:ind w:left="3598" w:hanging="360"/>
      </w:pPr>
    </w:lvl>
    <w:lvl w:ilvl="4" w:tplc="0C0A0019" w:tentative="1">
      <w:start w:val="1"/>
      <w:numFmt w:val="lowerLetter"/>
      <w:lvlText w:val="%5."/>
      <w:lvlJc w:val="left"/>
      <w:pPr>
        <w:ind w:left="4318" w:hanging="360"/>
      </w:pPr>
    </w:lvl>
    <w:lvl w:ilvl="5" w:tplc="0C0A001B" w:tentative="1">
      <w:start w:val="1"/>
      <w:numFmt w:val="lowerRoman"/>
      <w:lvlText w:val="%6."/>
      <w:lvlJc w:val="right"/>
      <w:pPr>
        <w:ind w:left="5038" w:hanging="180"/>
      </w:pPr>
    </w:lvl>
    <w:lvl w:ilvl="6" w:tplc="0C0A000F" w:tentative="1">
      <w:start w:val="1"/>
      <w:numFmt w:val="decimal"/>
      <w:lvlText w:val="%7."/>
      <w:lvlJc w:val="left"/>
      <w:pPr>
        <w:ind w:left="5758" w:hanging="360"/>
      </w:pPr>
    </w:lvl>
    <w:lvl w:ilvl="7" w:tplc="0C0A0019" w:tentative="1">
      <w:start w:val="1"/>
      <w:numFmt w:val="lowerLetter"/>
      <w:lvlText w:val="%8."/>
      <w:lvlJc w:val="left"/>
      <w:pPr>
        <w:ind w:left="6478" w:hanging="360"/>
      </w:pPr>
    </w:lvl>
    <w:lvl w:ilvl="8" w:tplc="0C0A001B" w:tentative="1">
      <w:start w:val="1"/>
      <w:numFmt w:val="lowerRoman"/>
      <w:lvlText w:val="%9."/>
      <w:lvlJc w:val="right"/>
      <w:pPr>
        <w:ind w:left="7198" w:hanging="180"/>
      </w:pPr>
    </w:lvl>
  </w:abstractNum>
  <w:abstractNum w:abstractNumId="20" w15:restartNumberingAfterBreak="0">
    <w:nsid w:val="60764AA8"/>
    <w:multiLevelType w:val="hybridMultilevel"/>
    <w:tmpl w:val="A19A0B2E"/>
    <w:lvl w:ilvl="0" w:tplc="EE02622E">
      <w:start w:val="1"/>
      <w:numFmt w:val="upperRoman"/>
      <w:lvlText w:val="%1."/>
      <w:lvlJc w:val="left"/>
      <w:pPr>
        <w:ind w:left="2136" w:hanging="720"/>
      </w:pPr>
      <w:rPr>
        <w:rFonts w:hint="default"/>
        <w:b w:val="0"/>
        <w:i w:val="0"/>
      </w:rPr>
    </w:lvl>
    <w:lvl w:ilvl="1" w:tplc="FFFFFFFF" w:tentative="1">
      <w:start w:val="1"/>
      <w:numFmt w:val="lowerLetter"/>
      <w:lvlText w:val="%2."/>
      <w:lvlJc w:val="left"/>
      <w:pPr>
        <w:ind w:left="2496" w:hanging="360"/>
      </w:pPr>
    </w:lvl>
    <w:lvl w:ilvl="2" w:tplc="FFFFFFFF" w:tentative="1">
      <w:start w:val="1"/>
      <w:numFmt w:val="lowerRoman"/>
      <w:lvlText w:val="%3."/>
      <w:lvlJc w:val="right"/>
      <w:pPr>
        <w:ind w:left="3216" w:hanging="180"/>
      </w:pPr>
    </w:lvl>
    <w:lvl w:ilvl="3" w:tplc="FFFFFFFF" w:tentative="1">
      <w:start w:val="1"/>
      <w:numFmt w:val="decimal"/>
      <w:lvlText w:val="%4."/>
      <w:lvlJc w:val="left"/>
      <w:pPr>
        <w:ind w:left="3936" w:hanging="360"/>
      </w:pPr>
    </w:lvl>
    <w:lvl w:ilvl="4" w:tplc="FFFFFFFF" w:tentative="1">
      <w:start w:val="1"/>
      <w:numFmt w:val="lowerLetter"/>
      <w:lvlText w:val="%5."/>
      <w:lvlJc w:val="left"/>
      <w:pPr>
        <w:ind w:left="4656" w:hanging="360"/>
      </w:pPr>
    </w:lvl>
    <w:lvl w:ilvl="5" w:tplc="FFFFFFFF" w:tentative="1">
      <w:start w:val="1"/>
      <w:numFmt w:val="lowerRoman"/>
      <w:lvlText w:val="%6."/>
      <w:lvlJc w:val="right"/>
      <w:pPr>
        <w:ind w:left="5376" w:hanging="180"/>
      </w:pPr>
    </w:lvl>
    <w:lvl w:ilvl="6" w:tplc="FFFFFFFF" w:tentative="1">
      <w:start w:val="1"/>
      <w:numFmt w:val="decimal"/>
      <w:lvlText w:val="%7."/>
      <w:lvlJc w:val="left"/>
      <w:pPr>
        <w:ind w:left="6096" w:hanging="360"/>
      </w:pPr>
    </w:lvl>
    <w:lvl w:ilvl="7" w:tplc="FFFFFFFF" w:tentative="1">
      <w:start w:val="1"/>
      <w:numFmt w:val="lowerLetter"/>
      <w:lvlText w:val="%8."/>
      <w:lvlJc w:val="left"/>
      <w:pPr>
        <w:ind w:left="6816" w:hanging="360"/>
      </w:pPr>
    </w:lvl>
    <w:lvl w:ilvl="8" w:tplc="FFFFFFFF" w:tentative="1">
      <w:start w:val="1"/>
      <w:numFmt w:val="lowerRoman"/>
      <w:lvlText w:val="%9."/>
      <w:lvlJc w:val="right"/>
      <w:pPr>
        <w:ind w:left="7536" w:hanging="180"/>
      </w:pPr>
    </w:lvl>
  </w:abstractNum>
  <w:abstractNum w:abstractNumId="21" w15:restartNumberingAfterBreak="0">
    <w:nsid w:val="68181D16"/>
    <w:multiLevelType w:val="hybridMultilevel"/>
    <w:tmpl w:val="9EF25270"/>
    <w:lvl w:ilvl="0" w:tplc="0C0A0017">
      <w:start w:val="1"/>
      <w:numFmt w:val="lowerLetter"/>
      <w:lvlText w:val="%1)"/>
      <w:lvlJc w:val="left"/>
      <w:pPr>
        <w:ind w:left="1776" w:hanging="360"/>
      </w:pPr>
      <w:rPr>
        <w:rFonts w:hint="default"/>
      </w:rPr>
    </w:lvl>
    <w:lvl w:ilvl="1" w:tplc="0C0A0019">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2" w15:restartNumberingAfterBreak="0">
    <w:nsid w:val="6F5E29CD"/>
    <w:multiLevelType w:val="singleLevel"/>
    <w:tmpl w:val="F2AEC052"/>
    <w:lvl w:ilvl="0">
      <w:start w:val="1"/>
      <w:numFmt w:val="upperRoman"/>
      <w:pStyle w:val="Ttulo8"/>
      <w:lvlText w:val="%1."/>
      <w:lvlJc w:val="left"/>
      <w:pPr>
        <w:tabs>
          <w:tab w:val="num" w:pos="720"/>
        </w:tabs>
        <w:ind w:left="720" w:hanging="720"/>
      </w:pPr>
      <w:rPr>
        <w:rFonts w:hint="default"/>
      </w:rPr>
    </w:lvl>
  </w:abstractNum>
  <w:abstractNum w:abstractNumId="23" w15:restartNumberingAfterBreak="0">
    <w:nsid w:val="71273926"/>
    <w:multiLevelType w:val="hybridMultilevel"/>
    <w:tmpl w:val="39561192"/>
    <w:lvl w:ilvl="0" w:tplc="0C0A0013">
      <w:start w:val="1"/>
      <w:numFmt w:val="upperRoman"/>
      <w:lvlText w:val="%1."/>
      <w:lvlJc w:val="right"/>
      <w:pPr>
        <w:ind w:left="2136" w:hanging="72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4" w15:restartNumberingAfterBreak="0">
    <w:nsid w:val="72B0089E"/>
    <w:multiLevelType w:val="hybridMultilevel"/>
    <w:tmpl w:val="6994E54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5CDCC904">
      <w:start w:val="1"/>
      <w:numFmt w:val="low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34C776D"/>
    <w:multiLevelType w:val="hybridMultilevel"/>
    <w:tmpl w:val="46E08074"/>
    <w:lvl w:ilvl="0" w:tplc="0C0A0017">
      <w:start w:val="1"/>
      <w:numFmt w:val="lowerLetter"/>
      <w:lvlText w:val="%1)"/>
      <w:lvlJc w:val="left"/>
      <w:pPr>
        <w:ind w:left="1428" w:hanging="360"/>
      </w:pPr>
      <w:rPr>
        <w:rFonts w:hint="default"/>
      </w:r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6" w15:restartNumberingAfterBreak="0">
    <w:nsid w:val="75A330EA"/>
    <w:multiLevelType w:val="hybridMultilevel"/>
    <w:tmpl w:val="626C4702"/>
    <w:lvl w:ilvl="0" w:tplc="0C0A0013">
      <w:start w:val="1"/>
      <w:numFmt w:val="upperRoman"/>
      <w:lvlText w:val="%1."/>
      <w:lvlJc w:val="righ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7" w15:restartNumberingAfterBreak="0">
    <w:nsid w:val="76A85A38"/>
    <w:multiLevelType w:val="multilevel"/>
    <w:tmpl w:val="9E5A8EDC"/>
    <w:styleLink w:val="WWNum1"/>
    <w:lvl w:ilvl="0">
      <w:numFmt w:val="bullet"/>
      <w:lvlText w:val=""/>
      <w:lvlJc w:val="left"/>
      <w:pPr>
        <w:ind w:left="-450" w:hanging="360"/>
      </w:pPr>
      <w:rPr>
        <w:rFonts w:ascii="Symbol" w:hAnsi="Symbol"/>
        <w:sz w:val="28"/>
      </w:rPr>
    </w:lvl>
    <w:lvl w:ilvl="1">
      <w:numFmt w:val="bullet"/>
      <w:lvlText w:val="o"/>
      <w:lvlJc w:val="left"/>
      <w:pPr>
        <w:ind w:left="270" w:hanging="360"/>
      </w:pPr>
      <w:rPr>
        <w:rFonts w:ascii="Courier New" w:hAnsi="Courier New"/>
        <w:sz w:val="20"/>
      </w:rPr>
    </w:lvl>
    <w:lvl w:ilvl="2">
      <w:numFmt w:val="bullet"/>
      <w:lvlText w:val=""/>
      <w:lvlJc w:val="left"/>
      <w:pPr>
        <w:ind w:left="990" w:hanging="360"/>
      </w:pPr>
      <w:rPr>
        <w:rFonts w:ascii="Wingdings" w:hAnsi="Wingdings"/>
        <w:sz w:val="20"/>
      </w:rPr>
    </w:lvl>
    <w:lvl w:ilvl="3">
      <w:numFmt w:val="bullet"/>
      <w:lvlText w:val=""/>
      <w:lvlJc w:val="left"/>
      <w:pPr>
        <w:ind w:left="1710" w:hanging="360"/>
      </w:pPr>
      <w:rPr>
        <w:rFonts w:ascii="Wingdings" w:hAnsi="Wingdings"/>
        <w:sz w:val="20"/>
      </w:rPr>
    </w:lvl>
    <w:lvl w:ilvl="4">
      <w:numFmt w:val="bullet"/>
      <w:lvlText w:val=""/>
      <w:lvlJc w:val="left"/>
      <w:pPr>
        <w:ind w:left="2430" w:hanging="360"/>
      </w:pPr>
      <w:rPr>
        <w:rFonts w:ascii="Wingdings" w:hAnsi="Wingdings"/>
        <w:sz w:val="20"/>
      </w:rPr>
    </w:lvl>
    <w:lvl w:ilvl="5">
      <w:numFmt w:val="bullet"/>
      <w:lvlText w:val=""/>
      <w:lvlJc w:val="left"/>
      <w:pPr>
        <w:ind w:left="3150" w:hanging="360"/>
      </w:pPr>
      <w:rPr>
        <w:rFonts w:ascii="Wingdings" w:hAnsi="Wingdings"/>
        <w:sz w:val="20"/>
      </w:rPr>
    </w:lvl>
    <w:lvl w:ilvl="6">
      <w:numFmt w:val="bullet"/>
      <w:lvlText w:val=""/>
      <w:lvlJc w:val="left"/>
      <w:pPr>
        <w:ind w:left="3870" w:hanging="360"/>
      </w:pPr>
      <w:rPr>
        <w:rFonts w:ascii="Wingdings" w:hAnsi="Wingdings"/>
        <w:sz w:val="20"/>
      </w:rPr>
    </w:lvl>
    <w:lvl w:ilvl="7">
      <w:numFmt w:val="bullet"/>
      <w:lvlText w:val=""/>
      <w:lvlJc w:val="left"/>
      <w:pPr>
        <w:ind w:left="4590" w:hanging="360"/>
      </w:pPr>
      <w:rPr>
        <w:rFonts w:ascii="Wingdings" w:hAnsi="Wingdings"/>
        <w:sz w:val="20"/>
      </w:rPr>
    </w:lvl>
    <w:lvl w:ilvl="8">
      <w:numFmt w:val="bullet"/>
      <w:lvlText w:val=""/>
      <w:lvlJc w:val="left"/>
      <w:pPr>
        <w:ind w:left="5310" w:hanging="360"/>
      </w:pPr>
      <w:rPr>
        <w:rFonts w:ascii="Wingdings" w:hAnsi="Wingdings"/>
        <w:sz w:val="20"/>
      </w:rPr>
    </w:lvl>
  </w:abstractNum>
  <w:abstractNum w:abstractNumId="28" w15:restartNumberingAfterBreak="0">
    <w:nsid w:val="7861061D"/>
    <w:multiLevelType w:val="hybridMultilevel"/>
    <w:tmpl w:val="77821A62"/>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C5471FD"/>
    <w:multiLevelType w:val="hybridMultilevel"/>
    <w:tmpl w:val="7C94971C"/>
    <w:lvl w:ilvl="0" w:tplc="0C0A0013">
      <w:start w:val="1"/>
      <w:numFmt w:val="upperRoman"/>
      <w:lvlText w:val="%1."/>
      <w:lvlJc w:val="right"/>
      <w:pPr>
        <w:ind w:left="2136" w:hanging="72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0" w15:restartNumberingAfterBreak="0">
    <w:nsid w:val="7D24173B"/>
    <w:multiLevelType w:val="hybridMultilevel"/>
    <w:tmpl w:val="B280897C"/>
    <w:lvl w:ilvl="0" w:tplc="EE02622E">
      <w:start w:val="1"/>
      <w:numFmt w:val="upperRoman"/>
      <w:lvlText w:val="%1."/>
      <w:lvlJc w:val="left"/>
      <w:pPr>
        <w:ind w:left="2700" w:hanging="360"/>
      </w:pPr>
      <w:rPr>
        <w:rFonts w:hint="default"/>
        <w:b w:val="0"/>
        <w:i w:val="0"/>
      </w:rPr>
    </w:lvl>
    <w:lvl w:ilvl="1" w:tplc="080A0019" w:tentative="1">
      <w:start w:val="1"/>
      <w:numFmt w:val="lowerLetter"/>
      <w:lvlText w:val="%2."/>
      <w:lvlJc w:val="left"/>
      <w:pPr>
        <w:ind w:left="3420" w:hanging="360"/>
      </w:pPr>
    </w:lvl>
    <w:lvl w:ilvl="2" w:tplc="080A001B" w:tentative="1">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31" w15:restartNumberingAfterBreak="0">
    <w:nsid w:val="7FC738F4"/>
    <w:multiLevelType w:val="hybridMultilevel"/>
    <w:tmpl w:val="490EEC4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FF2361B"/>
    <w:multiLevelType w:val="hybridMultilevel"/>
    <w:tmpl w:val="F076A7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14"/>
  </w:num>
  <w:num w:numId="3">
    <w:abstractNumId w:val="0"/>
  </w:num>
  <w:num w:numId="4">
    <w:abstractNumId w:val="9"/>
  </w:num>
  <w:num w:numId="5">
    <w:abstractNumId w:val="8"/>
  </w:num>
  <w:num w:numId="6">
    <w:abstractNumId w:val="27"/>
  </w:num>
  <w:num w:numId="7">
    <w:abstractNumId w:val="17"/>
  </w:num>
  <w:num w:numId="8">
    <w:abstractNumId w:val="12"/>
  </w:num>
  <w:num w:numId="9">
    <w:abstractNumId w:val="32"/>
  </w:num>
  <w:num w:numId="10">
    <w:abstractNumId w:val="1"/>
  </w:num>
  <w:num w:numId="11">
    <w:abstractNumId w:val="24"/>
  </w:num>
  <w:num w:numId="12">
    <w:abstractNumId w:val="16"/>
  </w:num>
  <w:num w:numId="13">
    <w:abstractNumId w:val="15"/>
  </w:num>
  <w:num w:numId="14">
    <w:abstractNumId w:val="5"/>
  </w:num>
  <w:num w:numId="15">
    <w:abstractNumId w:val="25"/>
  </w:num>
  <w:num w:numId="16">
    <w:abstractNumId w:val="18"/>
  </w:num>
  <w:num w:numId="17">
    <w:abstractNumId w:val="19"/>
  </w:num>
  <w:num w:numId="18">
    <w:abstractNumId w:val="4"/>
  </w:num>
  <w:num w:numId="19">
    <w:abstractNumId w:val="6"/>
  </w:num>
  <w:num w:numId="20">
    <w:abstractNumId w:val="26"/>
  </w:num>
  <w:num w:numId="21">
    <w:abstractNumId w:val="23"/>
  </w:num>
  <w:num w:numId="22">
    <w:abstractNumId w:val="29"/>
  </w:num>
  <w:num w:numId="23">
    <w:abstractNumId w:val="7"/>
  </w:num>
  <w:num w:numId="24">
    <w:abstractNumId w:val="28"/>
  </w:num>
  <w:num w:numId="25">
    <w:abstractNumId w:val="21"/>
  </w:num>
  <w:num w:numId="26">
    <w:abstractNumId w:val="31"/>
  </w:num>
  <w:num w:numId="27">
    <w:abstractNumId w:val="3"/>
  </w:num>
  <w:num w:numId="28">
    <w:abstractNumId w:val="20"/>
  </w:num>
  <w:num w:numId="29">
    <w:abstractNumId w:val="11"/>
  </w:num>
  <w:num w:numId="30">
    <w:abstractNumId w:val="13"/>
  </w:num>
  <w:num w:numId="31">
    <w:abstractNumId w:val="2"/>
  </w:num>
  <w:num w:numId="32">
    <w:abstractNumId w:val="10"/>
  </w:num>
  <w:num w:numId="33">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5CF"/>
    <w:rsid w:val="00005919"/>
    <w:rsid w:val="00030F72"/>
    <w:rsid w:val="000353A9"/>
    <w:rsid w:val="00044CC6"/>
    <w:rsid w:val="000450A1"/>
    <w:rsid w:val="00052875"/>
    <w:rsid w:val="00067179"/>
    <w:rsid w:val="000963C1"/>
    <w:rsid w:val="000A4D70"/>
    <w:rsid w:val="000C5F85"/>
    <w:rsid w:val="000E28BB"/>
    <w:rsid w:val="000E34E5"/>
    <w:rsid w:val="000F6D77"/>
    <w:rsid w:val="001012DE"/>
    <w:rsid w:val="00105E4A"/>
    <w:rsid w:val="00144573"/>
    <w:rsid w:val="00181668"/>
    <w:rsid w:val="001B64CF"/>
    <w:rsid w:val="001C04E4"/>
    <w:rsid w:val="001F1E8C"/>
    <w:rsid w:val="002106C3"/>
    <w:rsid w:val="00214963"/>
    <w:rsid w:val="0026013D"/>
    <w:rsid w:val="00262C96"/>
    <w:rsid w:val="00272AED"/>
    <w:rsid w:val="0028466F"/>
    <w:rsid w:val="00294062"/>
    <w:rsid w:val="002A3C01"/>
    <w:rsid w:val="002A7757"/>
    <w:rsid w:val="002C19C5"/>
    <w:rsid w:val="002C670B"/>
    <w:rsid w:val="002E6A01"/>
    <w:rsid w:val="0030255C"/>
    <w:rsid w:val="00326618"/>
    <w:rsid w:val="00334E39"/>
    <w:rsid w:val="00357085"/>
    <w:rsid w:val="00360499"/>
    <w:rsid w:val="003810B9"/>
    <w:rsid w:val="003B5AFB"/>
    <w:rsid w:val="003C12CD"/>
    <w:rsid w:val="003C2F98"/>
    <w:rsid w:val="003E3AE2"/>
    <w:rsid w:val="003F0DFE"/>
    <w:rsid w:val="003F2C3C"/>
    <w:rsid w:val="00412CF5"/>
    <w:rsid w:val="00413057"/>
    <w:rsid w:val="004206D4"/>
    <w:rsid w:val="00432CB7"/>
    <w:rsid w:val="00434670"/>
    <w:rsid w:val="00457A3D"/>
    <w:rsid w:val="00464CF1"/>
    <w:rsid w:val="00474F39"/>
    <w:rsid w:val="00477AEA"/>
    <w:rsid w:val="004E47BD"/>
    <w:rsid w:val="00504BD7"/>
    <w:rsid w:val="005170DB"/>
    <w:rsid w:val="005226EA"/>
    <w:rsid w:val="00554B82"/>
    <w:rsid w:val="00596584"/>
    <w:rsid w:val="00596D5A"/>
    <w:rsid w:val="005C768E"/>
    <w:rsid w:val="005E2FF4"/>
    <w:rsid w:val="005E7A37"/>
    <w:rsid w:val="005F268A"/>
    <w:rsid w:val="005F6844"/>
    <w:rsid w:val="005F7C4C"/>
    <w:rsid w:val="00605B7F"/>
    <w:rsid w:val="00607A5B"/>
    <w:rsid w:val="006111BA"/>
    <w:rsid w:val="00614870"/>
    <w:rsid w:val="00635060"/>
    <w:rsid w:val="0064080A"/>
    <w:rsid w:val="0064640A"/>
    <w:rsid w:val="00655B21"/>
    <w:rsid w:val="00662264"/>
    <w:rsid w:val="0067768D"/>
    <w:rsid w:val="006B4C6D"/>
    <w:rsid w:val="006C42FF"/>
    <w:rsid w:val="006D7617"/>
    <w:rsid w:val="006E3618"/>
    <w:rsid w:val="006F2142"/>
    <w:rsid w:val="006F3EC2"/>
    <w:rsid w:val="006F5E28"/>
    <w:rsid w:val="00710C60"/>
    <w:rsid w:val="00711820"/>
    <w:rsid w:val="0072417D"/>
    <w:rsid w:val="00727A38"/>
    <w:rsid w:val="00733F2C"/>
    <w:rsid w:val="0075523C"/>
    <w:rsid w:val="00756867"/>
    <w:rsid w:val="0076304B"/>
    <w:rsid w:val="00772BC3"/>
    <w:rsid w:val="00792AE6"/>
    <w:rsid w:val="007B11C2"/>
    <w:rsid w:val="007C7A0C"/>
    <w:rsid w:val="007E5C7C"/>
    <w:rsid w:val="007F7E16"/>
    <w:rsid w:val="00827579"/>
    <w:rsid w:val="0084108D"/>
    <w:rsid w:val="00852EB7"/>
    <w:rsid w:val="008A3192"/>
    <w:rsid w:val="008B58F6"/>
    <w:rsid w:val="008C0904"/>
    <w:rsid w:val="00900A93"/>
    <w:rsid w:val="00903215"/>
    <w:rsid w:val="00917552"/>
    <w:rsid w:val="009D0FBF"/>
    <w:rsid w:val="009D5AFA"/>
    <w:rsid w:val="009D7FD8"/>
    <w:rsid w:val="00A02691"/>
    <w:rsid w:val="00A12407"/>
    <w:rsid w:val="00A23A9C"/>
    <w:rsid w:val="00A249CC"/>
    <w:rsid w:val="00A25910"/>
    <w:rsid w:val="00A30E2B"/>
    <w:rsid w:val="00A35030"/>
    <w:rsid w:val="00A378DC"/>
    <w:rsid w:val="00A5021F"/>
    <w:rsid w:val="00A724DF"/>
    <w:rsid w:val="00A86374"/>
    <w:rsid w:val="00A97E5D"/>
    <w:rsid w:val="00AB42FB"/>
    <w:rsid w:val="00B04684"/>
    <w:rsid w:val="00B2606F"/>
    <w:rsid w:val="00B355EA"/>
    <w:rsid w:val="00B77780"/>
    <w:rsid w:val="00B8188B"/>
    <w:rsid w:val="00B93F9B"/>
    <w:rsid w:val="00BF0598"/>
    <w:rsid w:val="00BF5529"/>
    <w:rsid w:val="00C03135"/>
    <w:rsid w:val="00C137E4"/>
    <w:rsid w:val="00C14306"/>
    <w:rsid w:val="00C17F9B"/>
    <w:rsid w:val="00C24FBE"/>
    <w:rsid w:val="00C25783"/>
    <w:rsid w:val="00C305CF"/>
    <w:rsid w:val="00C433F0"/>
    <w:rsid w:val="00C53C49"/>
    <w:rsid w:val="00C63D80"/>
    <w:rsid w:val="00C70C5E"/>
    <w:rsid w:val="00C86603"/>
    <w:rsid w:val="00C97600"/>
    <w:rsid w:val="00CE62B6"/>
    <w:rsid w:val="00CF1F01"/>
    <w:rsid w:val="00D13FE2"/>
    <w:rsid w:val="00D1457A"/>
    <w:rsid w:val="00D46F67"/>
    <w:rsid w:val="00D64F85"/>
    <w:rsid w:val="00D729F3"/>
    <w:rsid w:val="00D962B4"/>
    <w:rsid w:val="00DA4C4F"/>
    <w:rsid w:val="00DB4C77"/>
    <w:rsid w:val="00DD6C9C"/>
    <w:rsid w:val="00DE7861"/>
    <w:rsid w:val="00DF557C"/>
    <w:rsid w:val="00E108A8"/>
    <w:rsid w:val="00E33406"/>
    <w:rsid w:val="00E416F5"/>
    <w:rsid w:val="00E46646"/>
    <w:rsid w:val="00E55234"/>
    <w:rsid w:val="00E77F2E"/>
    <w:rsid w:val="00E85C8F"/>
    <w:rsid w:val="00E95816"/>
    <w:rsid w:val="00E97D0B"/>
    <w:rsid w:val="00ED6EEB"/>
    <w:rsid w:val="00ED6F6A"/>
    <w:rsid w:val="00EF029E"/>
    <w:rsid w:val="00F12B10"/>
    <w:rsid w:val="00F57E02"/>
    <w:rsid w:val="00F72909"/>
    <w:rsid w:val="00F94D57"/>
    <w:rsid w:val="00FA32E3"/>
    <w:rsid w:val="00FE33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167877-1BD6-45A9-989D-7EFD5074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5CF"/>
    <w:rPr>
      <w:rFonts w:ascii="Times New Roman" w:eastAsia="Times New Roman" w:hAnsi="Times New Roman"/>
      <w:sz w:val="24"/>
      <w:szCs w:val="24"/>
      <w:lang w:eastAsia="en-US"/>
    </w:rPr>
  </w:style>
  <w:style w:type="paragraph" w:styleId="Ttulo1">
    <w:name w:val="heading 1"/>
    <w:basedOn w:val="Normal"/>
    <w:next w:val="Normal"/>
    <w:link w:val="Ttulo1Car"/>
    <w:uiPriority w:val="9"/>
    <w:qFormat/>
    <w:rsid w:val="00294062"/>
    <w:pPr>
      <w:keepNext/>
      <w:jc w:val="right"/>
      <w:outlineLvl w:val="0"/>
    </w:pPr>
    <w:rPr>
      <w:b/>
      <w:bCs/>
      <w:caps/>
      <w:szCs w:val="20"/>
      <w:lang w:eastAsia="x-none"/>
    </w:rPr>
  </w:style>
  <w:style w:type="paragraph" w:styleId="Ttulo2">
    <w:name w:val="heading 2"/>
    <w:basedOn w:val="Normal"/>
    <w:next w:val="Normal"/>
    <w:link w:val="Ttulo2Car"/>
    <w:qFormat/>
    <w:rsid w:val="00294062"/>
    <w:pPr>
      <w:keepNext/>
      <w:spacing w:before="240" w:after="60"/>
      <w:outlineLvl w:val="1"/>
    </w:pPr>
    <w:rPr>
      <w:rFonts w:ascii="Arial" w:hAnsi="Arial"/>
      <w:b/>
      <w:bCs/>
      <w:i/>
      <w:iCs/>
      <w:sz w:val="28"/>
      <w:szCs w:val="28"/>
      <w:lang w:eastAsia="x-none"/>
    </w:rPr>
  </w:style>
  <w:style w:type="paragraph" w:styleId="Ttulo3">
    <w:name w:val="heading 3"/>
    <w:basedOn w:val="Normal"/>
    <w:next w:val="Normal"/>
    <w:link w:val="Ttulo3Car"/>
    <w:qFormat/>
    <w:rsid w:val="000F6D77"/>
    <w:pPr>
      <w:keepNext/>
      <w:jc w:val="both"/>
      <w:outlineLvl w:val="2"/>
    </w:pPr>
    <w:rPr>
      <w:sz w:val="28"/>
      <w:szCs w:val="20"/>
      <w:lang w:val="x-none" w:eastAsia="es-ES"/>
    </w:rPr>
  </w:style>
  <w:style w:type="paragraph" w:styleId="Ttulo4">
    <w:name w:val="heading 4"/>
    <w:basedOn w:val="Normal"/>
    <w:next w:val="Normal"/>
    <w:link w:val="Ttulo4Car"/>
    <w:qFormat/>
    <w:rsid w:val="00294062"/>
    <w:pPr>
      <w:keepNext/>
      <w:spacing w:line="360" w:lineRule="auto"/>
      <w:jc w:val="center"/>
      <w:outlineLvl w:val="3"/>
    </w:pPr>
    <w:rPr>
      <w:rFonts w:ascii="Arial" w:hAnsi="Arial"/>
      <w:b/>
      <w:szCs w:val="20"/>
      <w:lang w:val="x-none" w:eastAsia="x-none"/>
    </w:rPr>
  </w:style>
  <w:style w:type="paragraph" w:styleId="Ttulo5">
    <w:name w:val="heading 5"/>
    <w:basedOn w:val="Normal"/>
    <w:next w:val="Normal"/>
    <w:link w:val="Ttulo5Car"/>
    <w:qFormat/>
    <w:rsid w:val="00733F2C"/>
    <w:pPr>
      <w:keepNext/>
      <w:spacing w:line="360" w:lineRule="auto"/>
      <w:ind w:firstLine="1276"/>
      <w:outlineLvl w:val="4"/>
    </w:pPr>
    <w:rPr>
      <w:rFonts w:ascii="Tahoma" w:eastAsia="MS Mincho" w:hAnsi="Tahoma" w:cs="Tahoma"/>
      <w:b/>
      <w:bCs/>
      <w:szCs w:val="20"/>
      <w:lang w:eastAsia="es-ES"/>
    </w:rPr>
  </w:style>
  <w:style w:type="paragraph" w:styleId="Ttulo6">
    <w:name w:val="heading 6"/>
    <w:basedOn w:val="Normal"/>
    <w:next w:val="Normal"/>
    <w:link w:val="Ttulo6Car"/>
    <w:uiPriority w:val="99"/>
    <w:qFormat/>
    <w:rsid w:val="00733F2C"/>
    <w:pPr>
      <w:keepNext/>
      <w:spacing w:line="360" w:lineRule="auto"/>
      <w:ind w:right="2412"/>
      <w:jc w:val="right"/>
      <w:outlineLvl w:val="5"/>
    </w:pPr>
    <w:rPr>
      <w:rFonts w:ascii="Tahoma" w:eastAsia="MS Mincho" w:hAnsi="Tahoma" w:cs="Tahoma"/>
      <w:b/>
      <w:bCs/>
      <w:szCs w:val="20"/>
      <w:lang w:eastAsia="es-ES"/>
    </w:rPr>
  </w:style>
  <w:style w:type="paragraph" w:styleId="Ttulo7">
    <w:name w:val="heading 7"/>
    <w:basedOn w:val="Normal"/>
    <w:next w:val="Normal"/>
    <w:link w:val="Ttulo7Car"/>
    <w:qFormat/>
    <w:rsid w:val="00733F2C"/>
    <w:pPr>
      <w:spacing w:before="240" w:after="60"/>
      <w:outlineLvl w:val="6"/>
    </w:pPr>
    <w:rPr>
      <w:lang w:eastAsia="es-ES"/>
    </w:rPr>
  </w:style>
  <w:style w:type="paragraph" w:styleId="Ttulo8">
    <w:name w:val="heading 8"/>
    <w:basedOn w:val="Normal"/>
    <w:next w:val="Normal"/>
    <w:link w:val="Ttulo8Car"/>
    <w:qFormat/>
    <w:rsid w:val="00294062"/>
    <w:pPr>
      <w:keepNext/>
      <w:numPr>
        <w:numId w:val="1"/>
      </w:numPr>
      <w:jc w:val="both"/>
      <w:outlineLvl w:val="7"/>
    </w:pPr>
    <w:rPr>
      <w:rFonts w:ascii="Arial" w:hAnsi="Arial"/>
      <w:i/>
      <w:szCs w:val="20"/>
      <w:lang w:val="es-ES" w:eastAsia="x-none"/>
    </w:rPr>
  </w:style>
  <w:style w:type="paragraph" w:styleId="Ttulo9">
    <w:name w:val="heading 9"/>
    <w:basedOn w:val="Normal"/>
    <w:next w:val="Normal"/>
    <w:link w:val="Ttulo9Car"/>
    <w:qFormat/>
    <w:rsid w:val="00294062"/>
    <w:pPr>
      <w:keepNext/>
      <w:numPr>
        <w:numId w:val="2"/>
      </w:numPr>
      <w:jc w:val="both"/>
      <w:outlineLvl w:val="8"/>
    </w:pPr>
    <w:rPr>
      <w:rFonts w:eastAsia="MS Mincho"/>
      <w:b/>
      <w:i/>
      <w:szCs w:val="20"/>
      <w:lang w:val="es-ES"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294062"/>
    <w:rPr>
      <w:rFonts w:ascii="Times New Roman" w:eastAsia="Times New Roman" w:hAnsi="Times New Roman"/>
      <w:b/>
      <w:bCs/>
      <w:caps/>
      <w:sz w:val="24"/>
      <w:lang w:eastAsia="x-none"/>
    </w:rPr>
  </w:style>
  <w:style w:type="character" w:customStyle="1" w:styleId="Ttulo2Car">
    <w:name w:val="Título 2 Car"/>
    <w:link w:val="Ttulo2"/>
    <w:rsid w:val="00294062"/>
    <w:rPr>
      <w:rFonts w:ascii="Arial" w:eastAsia="Times New Roman" w:hAnsi="Arial"/>
      <w:b/>
      <w:bCs/>
      <w:i/>
      <w:iCs/>
      <w:sz w:val="28"/>
      <w:szCs w:val="28"/>
      <w:lang w:eastAsia="x-none"/>
    </w:rPr>
  </w:style>
  <w:style w:type="character" w:customStyle="1" w:styleId="Ttulo3Car">
    <w:name w:val="Título 3 Car"/>
    <w:link w:val="Ttulo3"/>
    <w:rsid w:val="000F6D77"/>
    <w:rPr>
      <w:rFonts w:ascii="Times New Roman" w:eastAsia="Times New Roman" w:hAnsi="Times New Roman" w:cs="Times New Roman"/>
      <w:sz w:val="28"/>
      <w:szCs w:val="20"/>
      <w:lang w:val="x-none" w:eastAsia="es-ES"/>
    </w:rPr>
  </w:style>
  <w:style w:type="character" w:customStyle="1" w:styleId="Ttulo4Car">
    <w:name w:val="Título 4 Car"/>
    <w:link w:val="Ttulo4"/>
    <w:rsid w:val="00294062"/>
    <w:rPr>
      <w:rFonts w:ascii="Arial" w:eastAsia="Times New Roman" w:hAnsi="Arial"/>
      <w:b/>
      <w:sz w:val="24"/>
      <w:lang w:val="x-none" w:eastAsia="x-none"/>
    </w:rPr>
  </w:style>
  <w:style w:type="character" w:customStyle="1" w:styleId="Ttulo8Car">
    <w:name w:val="Título 8 Car"/>
    <w:link w:val="Ttulo8"/>
    <w:rsid w:val="00294062"/>
    <w:rPr>
      <w:rFonts w:ascii="Arial" w:eastAsia="Times New Roman" w:hAnsi="Arial"/>
      <w:i/>
      <w:sz w:val="24"/>
      <w:lang w:val="es-ES" w:eastAsia="x-none"/>
    </w:rPr>
  </w:style>
  <w:style w:type="character" w:customStyle="1" w:styleId="Ttulo9Car">
    <w:name w:val="Título 9 Car"/>
    <w:link w:val="Ttulo9"/>
    <w:rsid w:val="00294062"/>
    <w:rPr>
      <w:rFonts w:ascii="Times New Roman" w:eastAsia="MS Mincho" w:hAnsi="Times New Roman"/>
      <w:b/>
      <w:i/>
      <w:sz w:val="24"/>
      <w:lang w:val="es-ES" w:eastAsia="x-none"/>
    </w:rPr>
  </w:style>
  <w:style w:type="paragraph" w:customStyle="1" w:styleId="leyes">
    <w:name w:val="leyes"/>
    <w:basedOn w:val="Normal"/>
    <w:uiPriority w:val="99"/>
    <w:rsid w:val="000F6D77"/>
    <w:pPr>
      <w:spacing w:before="240" w:after="240"/>
      <w:ind w:firstLine="720"/>
      <w:jc w:val="both"/>
    </w:pPr>
    <w:rPr>
      <w:szCs w:val="20"/>
      <w:lang w:val="es-ES_tradnl" w:eastAsia="es-ES"/>
    </w:rPr>
  </w:style>
  <w:style w:type="paragraph" w:styleId="Encabezado">
    <w:name w:val="header"/>
    <w:aliases w:val="Header Char Car Car,Header Char Car Car Car Car"/>
    <w:basedOn w:val="Normal"/>
    <w:link w:val="EncabezadoCar"/>
    <w:unhideWhenUsed/>
    <w:rsid w:val="008A3192"/>
    <w:pPr>
      <w:tabs>
        <w:tab w:val="center" w:pos="4419"/>
        <w:tab w:val="right" w:pos="8838"/>
      </w:tabs>
    </w:pPr>
  </w:style>
  <w:style w:type="character" w:customStyle="1" w:styleId="EncabezadoCar">
    <w:name w:val="Encabezado Car"/>
    <w:aliases w:val="Header Char Car Car Car,Header Char Car Car Car Car Car"/>
    <w:link w:val="Encabezado"/>
    <w:rsid w:val="008A3192"/>
    <w:rPr>
      <w:rFonts w:ascii="Times New Roman" w:eastAsia="Times New Roman" w:hAnsi="Times New Roman" w:cs="Times New Roman"/>
      <w:sz w:val="24"/>
      <w:szCs w:val="24"/>
    </w:rPr>
  </w:style>
  <w:style w:type="paragraph" w:styleId="Piedepgina">
    <w:name w:val="footer"/>
    <w:basedOn w:val="Normal"/>
    <w:link w:val="PiedepginaCar"/>
    <w:unhideWhenUsed/>
    <w:rsid w:val="008A3192"/>
    <w:pPr>
      <w:tabs>
        <w:tab w:val="center" w:pos="4419"/>
        <w:tab w:val="right" w:pos="8838"/>
      </w:tabs>
    </w:pPr>
  </w:style>
  <w:style w:type="character" w:customStyle="1" w:styleId="PiedepginaCar">
    <w:name w:val="Pie de página Car"/>
    <w:link w:val="Piedepgina"/>
    <w:rsid w:val="008A3192"/>
    <w:rPr>
      <w:rFonts w:ascii="Times New Roman" w:eastAsia="Times New Roman" w:hAnsi="Times New Roman" w:cs="Times New Roman"/>
      <w:sz w:val="24"/>
      <w:szCs w:val="24"/>
    </w:rPr>
  </w:style>
  <w:style w:type="paragraph" w:styleId="Textodeglobo">
    <w:name w:val="Balloon Text"/>
    <w:basedOn w:val="Normal"/>
    <w:link w:val="TextodegloboCar"/>
    <w:uiPriority w:val="99"/>
    <w:unhideWhenUsed/>
    <w:rsid w:val="008A3192"/>
    <w:rPr>
      <w:rFonts w:ascii="Tahoma" w:hAnsi="Tahoma" w:cs="Tahoma"/>
      <w:sz w:val="16"/>
      <w:szCs w:val="16"/>
    </w:rPr>
  </w:style>
  <w:style w:type="character" w:customStyle="1" w:styleId="TextodegloboCar">
    <w:name w:val="Texto de globo Car"/>
    <w:link w:val="Textodeglobo"/>
    <w:uiPriority w:val="99"/>
    <w:rsid w:val="008A3192"/>
    <w:rPr>
      <w:rFonts w:ascii="Tahoma" w:eastAsia="Times New Roman" w:hAnsi="Tahoma" w:cs="Tahoma"/>
      <w:sz w:val="16"/>
      <w:szCs w:val="16"/>
    </w:rPr>
  </w:style>
  <w:style w:type="character" w:styleId="Hipervnculo">
    <w:name w:val="Hyperlink"/>
    <w:rsid w:val="008A3192"/>
    <w:rPr>
      <w:color w:val="0000FF"/>
      <w:u w:val="single"/>
    </w:rPr>
  </w:style>
  <w:style w:type="paragraph" w:styleId="Textoindependiente">
    <w:name w:val="Body Text"/>
    <w:basedOn w:val="Normal"/>
    <w:link w:val="TextoindependienteCar"/>
    <w:unhideWhenUsed/>
    <w:qFormat/>
    <w:rsid w:val="00294062"/>
    <w:pPr>
      <w:spacing w:line="360" w:lineRule="auto"/>
      <w:jc w:val="both"/>
    </w:pPr>
    <w:rPr>
      <w:rFonts w:ascii="Arial Narrow" w:eastAsia="Batang" w:hAnsi="Arial Narrow"/>
      <w:sz w:val="26"/>
      <w:szCs w:val="20"/>
      <w:lang w:val="x-none" w:eastAsia="es-ES"/>
    </w:rPr>
  </w:style>
  <w:style w:type="character" w:customStyle="1" w:styleId="TextoindependienteCar">
    <w:name w:val="Texto independiente Car"/>
    <w:link w:val="Textoindependiente"/>
    <w:rsid w:val="00294062"/>
    <w:rPr>
      <w:rFonts w:ascii="Arial Narrow" w:eastAsia="Batang" w:hAnsi="Arial Narrow"/>
      <w:sz w:val="26"/>
      <w:lang w:val="x-none" w:eastAsia="es-ES"/>
    </w:rPr>
  </w:style>
  <w:style w:type="paragraph" w:customStyle="1" w:styleId="HeadLeve">
    <w:name w:val="Head Leve"/>
    <w:rsid w:val="00294062"/>
    <w:rPr>
      <w:rFonts w:ascii="Arial" w:eastAsia="Batang" w:hAnsi="Arial"/>
      <w:noProof/>
      <w:lang w:val="es-ES" w:eastAsia="es-ES"/>
    </w:rPr>
  </w:style>
  <w:style w:type="character" w:customStyle="1" w:styleId="HeadLeveCarCarCar">
    <w:name w:val="Head Leve Car Car Car"/>
    <w:link w:val="HeadLeveCarCar"/>
    <w:locked/>
    <w:rsid w:val="00294062"/>
    <w:rPr>
      <w:rFonts w:ascii="Arial" w:eastAsia="MS Mincho" w:hAnsi="Arial" w:cs="Arial"/>
      <w:noProof/>
      <w:sz w:val="24"/>
      <w:szCs w:val="24"/>
      <w:lang w:val="es-ES"/>
    </w:rPr>
  </w:style>
  <w:style w:type="paragraph" w:customStyle="1" w:styleId="HeadLeveCarCar">
    <w:name w:val="Head Leve Car Car"/>
    <w:link w:val="HeadLeveCarCarCar"/>
    <w:rsid w:val="00294062"/>
    <w:rPr>
      <w:rFonts w:ascii="Arial" w:eastAsia="MS Mincho" w:hAnsi="Arial" w:cs="Arial"/>
      <w:noProof/>
      <w:sz w:val="24"/>
      <w:szCs w:val="24"/>
      <w:lang w:val="es-ES"/>
    </w:rPr>
  </w:style>
  <w:style w:type="paragraph" w:styleId="Sinespaciado">
    <w:name w:val="No Spacing"/>
    <w:link w:val="SinespaciadoCar"/>
    <w:uiPriority w:val="1"/>
    <w:qFormat/>
    <w:rsid w:val="00294062"/>
    <w:rPr>
      <w:rFonts w:ascii="Times New Roman" w:eastAsia="MS Mincho" w:hAnsi="Times New Roman"/>
      <w:sz w:val="24"/>
      <w:szCs w:val="24"/>
      <w:lang w:eastAsia="en-US"/>
    </w:rPr>
  </w:style>
  <w:style w:type="character" w:customStyle="1" w:styleId="SinespaciadoCar">
    <w:name w:val="Sin espaciado Car"/>
    <w:link w:val="Sinespaciado"/>
    <w:uiPriority w:val="1"/>
    <w:rsid w:val="00294062"/>
    <w:rPr>
      <w:rFonts w:ascii="Times New Roman" w:eastAsia="MS Mincho" w:hAnsi="Times New Roman"/>
      <w:sz w:val="24"/>
      <w:szCs w:val="24"/>
      <w:lang w:eastAsia="en-US"/>
    </w:rPr>
  </w:style>
  <w:style w:type="paragraph" w:customStyle="1" w:styleId="Cuerpo">
    <w:name w:val="Cuerpo"/>
    <w:rsid w:val="00294062"/>
    <w:pPr>
      <w:spacing w:after="200" w:line="276" w:lineRule="auto"/>
    </w:pPr>
    <w:rPr>
      <w:rFonts w:cs="Calibri"/>
      <w:color w:val="000000"/>
      <w:sz w:val="22"/>
      <w:szCs w:val="22"/>
      <w:u w:color="000000"/>
      <w:lang w:val="es-ES_tradnl"/>
    </w:rPr>
  </w:style>
  <w:style w:type="paragraph" w:customStyle="1" w:styleId="ANOTACION">
    <w:name w:val="ANOTACION"/>
    <w:basedOn w:val="Normal"/>
    <w:link w:val="ANOTACIONCar"/>
    <w:rsid w:val="00294062"/>
    <w:pPr>
      <w:spacing w:before="101" w:after="101" w:line="216" w:lineRule="atLeast"/>
      <w:jc w:val="center"/>
    </w:pPr>
    <w:rPr>
      <w:rFonts w:ascii="CG Palacio (WN)" w:hAnsi="CG Palacio (WN)"/>
      <w:b/>
      <w:sz w:val="18"/>
      <w:szCs w:val="20"/>
      <w:lang w:val="es-ES_tradnl" w:eastAsia="es-ES"/>
    </w:rPr>
  </w:style>
  <w:style w:type="character" w:customStyle="1" w:styleId="ANOTACIONCar">
    <w:name w:val="ANOTACION Car"/>
    <w:link w:val="ANOTACION"/>
    <w:locked/>
    <w:rsid w:val="00294062"/>
    <w:rPr>
      <w:rFonts w:ascii="CG Palacio (WN)" w:eastAsia="Times New Roman" w:hAnsi="CG Palacio (WN)"/>
      <w:b/>
      <w:sz w:val="18"/>
      <w:lang w:val="es-ES_tradnl" w:eastAsia="es-ES"/>
    </w:rPr>
  </w:style>
  <w:style w:type="paragraph" w:customStyle="1" w:styleId="Texto">
    <w:name w:val="Texto"/>
    <w:basedOn w:val="Normal"/>
    <w:link w:val="TextoCar"/>
    <w:rsid w:val="00294062"/>
    <w:pPr>
      <w:spacing w:after="101" w:line="216" w:lineRule="exact"/>
      <w:ind w:firstLine="288"/>
      <w:jc w:val="both"/>
    </w:pPr>
    <w:rPr>
      <w:rFonts w:ascii="Arial" w:hAnsi="Arial" w:cs="Arial"/>
      <w:sz w:val="18"/>
      <w:szCs w:val="18"/>
      <w:lang w:eastAsia="es-ES"/>
    </w:rPr>
  </w:style>
  <w:style w:type="character" w:customStyle="1" w:styleId="TextoCar">
    <w:name w:val="Texto Car"/>
    <w:link w:val="Texto"/>
    <w:locked/>
    <w:rsid w:val="00294062"/>
    <w:rPr>
      <w:rFonts w:ascii="Arial" w:eastAsia="Times New Roman" w:hAnsi="Arial" w:cs="Arial"/>
      <w:sz w:val="18"/>
      <w:szCs w:val="18"/>
      <w:lang w:eastAsia="es-ES"/>
    </w:rPr>
  </w:style>
  <w:style w:type="paragraph" w:styleId="Textosinformato">
    <w:name w:val="Plain Text"/>
    <w:basedOn w:val="Normal"/>
    <w:link w:val="TextosinformatoCar"/>
    <w:rsid w:val="00294062"/>
    <w:rPr>
      <w:rFonts w:ascii="Courier New" w:eastAsia="MS Mincho" w:hAnsi="Courier New"/>
      <w:sz w:val="20"/>
      <w:szCs w:val="20"/>
      <w:lang w:val="es-ES"/>
    </w:rPr>
  </w:style>
  <w:style w:type="character" w:customStyle="1" w:styleId="TextosinformatoCar">
    <w:name w:val="Texto sin formato Car"/>
    <w:link w:val="Textosinformato"/>
    <w:rsid w:val="00294062"/>
    <w:rPr>
      <w:rFonts w:ascii="Courier New" w:eastAsia="MS Mincho" w:hAnsi="Courier New"/>
      <w:lang w:val="es-ES" w:eastAsia="en-US"/>
    </w:rPr>
  </w:style>
  <w:style w:type="paragraph" w:customStyle="1" w:styleId="Direccininterior">
    <w:name w:val="Dirección interior"/>
    <w:basedOn w:val="Normal"/>
    <w:rsid w:val="00294062"/>
    <w:rPr>
      <w:lang w:val="en-US"/>
    </w:rPr>
  </w:style>
  <w:style w:type="character" w:customStyle="1" w:styleId="CharacterStyle4">
    <w:name w:val="Character Style 4"/>
    <w:uiPriority w:val="99"/>
    <w:rsid w:val="00294062"/>
    <w:rPr>
      <w:sz w:val="20"/>
      <w:szCs w:val="20"/>
    </w:rPr>
  </w:style>
  <w:style w:type="paragraph" w:customStyle="1" w:styleId="Default">
    <w:name w:val="Default"/>
    <w:rsid w:val="00294062"/>
    <w:pPr>
      <w:suppressAutoHyphens/>
      <w:autoSpaceDE w:val="0"/>
      <w:autoSpaceDN w:val="0"/>
      <w:textAlignment w:val="baseline"/>
    </w:pPr>
    <w:rPr>
      <w:rFonts w:ascii="Arial" w:hAnsi="Arial" w:cs="Arial"/>
      <w:color w:val="000000"/>
      <w:sz w:val="24"/>
      <w:szCs w:val="24"/>
      <w:lang w:eastAsia="en-US"/>
    </w:rPr>
  </w:style>
  <w:style w:type="character" w:styleId="Textoennegrita">
    <w:name w:val="Strong"/>
    <w:uiPriority w:val="22"/>
    <w:qFormat/>
    <w:rsid w:val="00294062"/>
    <w:rPr>
      <w:b/>
      <w:bCs/>
    </w:rPr>
  </w:style>
  <w:style w:type="character" w:customStyle="1" w:styleId="negritas">
    <w:name w:val="negritas"/>
    <w:rsid w:val="00294062"/>
    <w:rPr>
      <w:b/>
      <w:bCs/>
    </w:rPr>
  </w:style>
  <w:style w:type="paragraph" w:styleId="NormalWeb">
    <w:name w:val="Normal (Web)"/>
    <w:aliases w:val=" Car"/>
    <w:basedOn w:val="Normal"/>
    <w:rsid w:val="00294062"/>
    <w:pPr>
      <w:spacing w:before="100" w:beforeAutospacing="1" w:after="100" w:afterAutospacing="1"/>
    </w:pPr>
    <w:rPr>
      <w:rFonts w:eastAsia="Batang"/>
      <w:color w:val="000000"/>
      <w:lang w:val="es-ES" w:eastAsia="es-ES"/>
    </w:rPr>
  </w:style>
  <w:style w:type="character" w:customStyle="1" w:styleId="apple-converted-space">
    <w:name w:val="apple-converted-space"/>
    <w:rsid w:val="00294062"/>
  </w:style>
  <w:style w:type="character" w:customStyle="1" w:styleId="NormalCar">
    <w:name w:val="[Normal] Car"/>
    <w:link w:val="Normal0"/>
    <w:locked/>
    <w:rsid w:val="00294062"/>
    <w:rPr>
      <w:rFonts w:ascii="Arial" w:hAnsi="Arial" w:cs="Arial"/>
      <w:sz w:val="24"/>
      <w:szCs w:val="24"/>
      <w:lang w:val="en-US"/>
    </w:rPr>
  </w:style>
  <w:style w:type="paragraph" w:customStyle="1" w:styleId="Normal0">
    <w:name w:val="[Normal]"/>
    <w:link w:val="NormalCar"/>
    <w:uiPriority w:val="99"/>
    <w:rsid w:val="00294062"/>
    <w:pPr>
      <w:autoSpaceDE w:val="0"/>
      <w:autoSpaceDN w:val="0"/>
      <w:adjustRightInd w:val="0"/>
    </w:pPr>
    <w:rPr>
      <w:rFonts w:ascii="Arial" w:hAnsi="Arial" w:cs="Arial"/>
      <w:sz w:val="24"/>
      <w:szCs w:val="24"/>
      <w:lang w:val="en-US"/>
    </w:rPr>
  </w:style>
  <w:style w:type="paragraph" w:styleId="Prrafodelista">
    <w:name w:val="List Paragraph"/>
    <w:basedOn w:val="Normal"/>
    <w:link w:val="PrrafodelistaCar"/>
    <w:qFormat/>
    <w:rsid w:val="00294062"/>
    <w:pPr>
      <w:ind w:left="720"/>
      <w:contextualSpacing/>
    </w:pPr>
  </w:style>
  <w:style w:type="paragraph" w:customStyle="1" w:styleId="H3">
    <w:name w:val="H3"/>
    <w:basedOn w:val="Normal"/>
    <w:next w:val="Normal"/>
    <w:rsid w:val="00294062"/>
    <w:pPr>
      <w:keepNext/>
      <w:spacing w:before="100" w:after="100"/>
      <w:outlineLvl w:val="3"/>
    </w:pPr>
    <w:rPr>
      <w:b/>
      <w:snapToGrid w:val="0"/>
      <w:sz w:val="28"/>
      <w:szCs w:val="20"/>
      <w:lang w:val="en-US" w:eastAsia="es-ES"/>
    </w:rPr>
  </w:style>
  <w:style w:type="paragraph" w:customStyle="1" w:styleId="FR1">
    <w:name w:val="FR1"/>
    <w:rsid w:val="00294062"/>
    <w:pPr>
      <w:widowControl w:val="0"/>
      <w:autoSpaceDE w:val="0"/>
      <w:autoSpaceDN w:val="0"/>
      <w:adjustRightInd w:val="0"/>
      <w:spacing w:before="480"/>
      <w:jc w:val="center"/>
    </w:pPr>
    <w:rPr>
      <w:rFonts w:ascii="Times New Roman" w:eastAsia="Times New Roman" w:hAnsi="Times New Roman"/>
      <w:b/>
      <w:sz w:val="24"/>
      <w:lang w:val="es-ES_tradnl" w:eastAsia="en-US"/>
    </w:rPr>
  </w:style>
  <w:style w:type="character" w:customStyle="1" w:styleId="Sangra3detindependienteCar">
    <w:name w:val="Sangría 3 de t. independiente Car"/>
    <w:link w:val="Sangra3detindependiente"/>
    <w:rsid w:val="00294062"/>
    <w:rPr>
      <w:rFonts w:ascii="Arial" w:eastAsia="Times New Roman" w:hAnsi="Arial"/>
      <w:sz w:val="24"/>
      <w:lang w:eastAsia="x-none"/>
    </w:rPr>
  </w:style>
  <w:style w:type="paragraph" w:styleId="Sangra3detindependiente">
    <w:name w:val="Body Text Indent 3"/>
    <w:basedOn w:val="Normal"/>
    <w:link w:val="Sangra3detindependienteCar"/>
    <w:rsid w:val="00294062"/>
    <w:pPr>
      <w:spacing w:line="360" w:lineRule="auto"/>
      <w:ind w:firstLine="720"/>
      <w:jc w:val="both"/>
    </w:pPr>
    <w:rPr>
      <w:rFonts w:ascii="Arial" w:hAnsi="Arial"/>
      <w:szCs w:val="20"/>
      <w:lang w:eastAsia="x-none"/>
    </w:rPr>
  </w:style>
  <w:style w:type="character" w:styleId="Nmerodepgina">
    <w:name w:val="page number"/>
    <w:rsid w:val="00294062"/>
  </w:style>
  <w:style w:type="paragraph" w:styleId="Textoindependiente3">
    <w:name w:val="Body Text 3"/>
    <w:basedOn w:val="Normal"/>
    <w:link w:val="Textoindependiente3Car"/>
    <w:uiPriority w:val="99"/>
    <w:rsid w:val="00294062"/>
    <w:pPr>
      <w:spacing w:after="120"/>
    </w:pPr>
    <w:rPr>
      <w:rFonts w:ascii="Arial" w:hAnsi="Arial"/>
      <w:sz w:val="16"/>
      <w:szCs w:val="16"/>
      <w:lang w:eastAsia="x-none"/>
    </w:rPr>
  </w:style>
  <w:style w:type="character" w:customStyle="1" w:styleId="Textoindependiente3Car">
    <w:name w:val="Texto independiente 3 Car"/>
    <w:link w:val="Textoindependiente3"/>
    <w:uiPriority w:val="99"/>
    <w:rsid w:val="00294062"/>
    <w:rPr>
      <w:rFonts w:ascii="Arial" w:eastAsia="Times New Roman" w:hAnsi="Arial"/>
      <w:sz w:val="16"/>
      <w:szCs w:val="16"/>
      <w:lang w:eastAsia="x-none"/>
    </w:rPr>
  </w:style>
  <w:style w:type="paragraph" w:styleId="HTMLconformatoprevio">
    <w:name w:val="HTML Preformatted"/>
    <w:basedOn w:val="Normal"/>
    <w:link w:val="HTMLconformatoprevioCar"/>
    <w:uiPriority w:val="99"/>
    <w:rsid w:val="00294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n-US" w:eastAsia="x-none"/>
    </w:rPr>
  </w:style>
  <w:style w:type="character" w:customStyle="1" w:styleId="HTMLconformatoprevioCar">
    <w:name w:val="HTML con formato previo Car"/>
    <w:link w:val="HTMLconformatoprevio"/>
    <w:uiPriority w:val="99"/>
    <w:rsid w:val="00294062"/>
    <w:rPr>
      <w:rFonts w:ascii="Courier New" w:eastAsia="Times New Roman" w:hAnsi="Courier New"/>
      <w:lang w:val="en-US" w:eastAsia="x-none"/>
    </w:rPr>
  </w:style>
  <w:style w:type="character" w:customStyle="1" w:styleId="A5">
    <w:name w:val="A5"/>
    <w:rsid w:val="00294062"/>
    <w:rPr>
      <w:rFonts w:cs="Souvenir Lt BT"/>
      <w:color w:val="000000"/>
      <w:sz w:val="20"/>
      <w:szCs w:val="20"/>
    </w:rPr>
  </w:style>
  <w:style w:type="paragraph" w:styleId="Textoindependiente2">
    <w:name w:val="Body Text 2"/>
    <w:basedOn w:val="Normal"/>
    <w:link w:val="Textoindependiente2Car"/>
    <w:rsid w:val="00294062"/>
    <w:pPr>
      <w:spacing w:after="120" w:line="480" w:lineRule="auto"/>
    </w:pPr>
    <w:rPr>
      <w:rFonts w:ascii="Arial" w:hAnsi="Arial"/>
      <w:lang w:eastAsia="x-none"/>
    </w:rPr>
  </w:style>
  <w:style w:type="character" w:customStyle="1" w:styleId="Textoindependiente2Car">
    <w:name w:val="Texto independiente 2 Car"/>
    <w:link w:val="Textoindependiente2"/>
    <w:rsid w:val="00294062"/>
    <w:rPr>
      <w:rFonts w:ascii="Arial" w:eastAsia="Times New Roman" w:hAnsi="Arial"/>
      <w:sz w:val="24"/>
      <w:szCs w:val="24"/>
      <w:lang w:eastAsia="x-none"/>
    </w:rPr>
  </w:style>
  <w:style w:type="paragraph" w:styleId="Sangradetextonormal">
    <w:name w:val="Body Text Indent"/>
    <w:basedOn w:val="Normal"/>
    <w:link w:val="SangradetextonormalCar"/>
    <w:uiPriority w:val="99"/>
    <w:rsid w:val="00294062"/>
    <w:pPr>
      <w:spacing w:after="120"/>
      <w:ind w:left="283"/>
    </w:pPr>
    <w:rPr>
      <w:rFonts w:ascii="Arial" w:hAnsi="Arial"/>
      <w:lang w:eastAsia="x-none"/>
    </w:rPr>
  </w:style>
  <w:style w:type="character" w:customStyle="1" w:styleId="SangradetextonormalCar">
    <w:name w:val="Sangría de texto normal Car"/>
    <w:link w:val="Sangradetextonormal"/>
    <w:uiPriority w:val="99"/>
    <w:rsid w:val="00294062"/>
    <w:rPr>
      <w:rFonts w:ascii="Arial" w:eastAsia="Times New Roman" w:hAnsi="Arial"/>
      <w:sz w:val="24"/>
      <w:szCs w:val="24"/>
      <w:lang w:eastAsia="x-none"/>
    </w:rPr>
  </w:style>
  <w:style w:type="paragraph" w:customStyle="1" w:styleId="Incisos">
    <w:name w:val="Incisos"/>
    <w:basedOn w:val="Puntos"/>
    <w:rsid w:val="00294062"/>
    <w:pPr>
      <w:tabs>
        <w:tab w:val="num" w:pos="1152"/>
      </w:tabs>
      <w:ind w:left="1152" w:hanging="576"/>
    </w:pPr>
  </w:style>
  <w:style w:type="paragraph" w:customStyle="1" w:styleId="Puntos">
    <w:name w:val="Puntos"/>
    <w:basedOn w:val="Normal"/>
    <w:rsid w:val="00294062"/>
    <w:pPr>
      <w:tabs>
        <w:tab w:val="left" w:pos="810"/>
      </w:tabs>
      <w:spacing w:before="120" w:after="120"/>
      <w:ind w:left="806" w:hanging="806"/>
      <w:jc w:val="both"/>
    </w:pPr>
    <w:rPr>
      <w:rFonts w:ascii="Arial" w:eastAsia="MS Mincho" w:hAnsi="Arial"/>
      <w:sz w:val="32"/>
      <w:szCs w:val="20"/>
      <w:lang w:val="es-ES_tradnl"/>
    </w:rPr>
  </w:style>
  <w:style w:type="paragraph" w:customStyle="1" w:styleId="Libro">
    <w:name w:val="Libro"/>
    <w:basedOn w:val="Normal"/>
    <w:rsid w:val="00294062"/>
    <w:pPr>
      <w:pBdr>
        <w:top w:val="single" w:sz="6" w:space="1" w:color="auto"/>
        <w:bottom w:val="single" w:sz="6" w:space="1" w:color="auto"/>
      </w:pBdr>
      <w:spacing w:before="120"/>
      <w:jc w:val="center"/>
    </w:pPr>
    <w:rPr>
      <w:rFonts w:ascii="Arial" w:eastAsia="MS Mincho" w:hAnsi="Arial"/>
      <w:b/>
      <w:sz w:val="20"/>
      <w:szCs w:val="20"/>
      <w:lang w:val="es-ES_tradnl"/>
    </w:rPr>
  </w:style>
  <w:style w:type="paragraph" w:customStyle="1" w:styleId="Articulo">
    <w:name w:val="Articulo"/>
    <w:basedOn w:val="Normal"/>
    <w:rsid w:val="00294062"/>
    <w:pPr>
      <w:spacing w:before="120" w:after="120"/>
      <w:ind w:firstLine="720"/>
      <w:jc w:val="both"/>
    </w:pPr>
    <w:rPr>
      <w:rFonts w:ascii="Arial" w:eastAsia="MS Mincho" w:hAnsi="Arial"/>
      <w:sz w:val="32"/>
      <w:szCs w:val="20"/>
      <w:lang w:val="es-ES_tradnl"/>
    </w:rPr>
  </w:style>
  <w:style w:type="paragraph" w:customStyle="1" w:styleId="Fracciones">
    <w:name w:val="Fracciones"/>
    <w:basedOn w:val="Puntos"/>
    <w:rsid w:val="00294062"/>
    <w:pPr>
      <w:ind w:left="540" w:hanging="270"/>
    </w:pPr>
  </w:style>
  <w:style w:type="character" w:customStyle="1" w:styleId="TextonotapieCar">
    <w:name w:val="Texto nota pie Car"/>
    <w:link w:val="Textonotapie"/>
    <w:rsid w:val="00294062"/>
    <w:rPr>
      <w:rFonts w:ascii="Tahoma" w:eastAsia="MS Mincho" w:hAnsi="Tahoma"/>
      <w:lang w:eastAsia="x-none"/>
    </w:rPr>
  </w:style>
  <w:style w:type="paragraph" w:styleId="Textonotapie">
    <w:name w:val="footnote text"/>
    <w:basedOn w:val="Normal"/>
    <w:link w:val="TextonotapieCar"/>
    <w:rsid w:val="00294062"/>
    <w:rPr>
      <w:rFonts w:ascii="Tahoma" w:eastAsia="MS Mincho" w:hAnsi="Tahoma"/>
      <w:sz w:val="20"/>
      <w:szCs w:val="20"/>
      <w:lang w:eastAsia="x-none"/>
    </w:rPr>
  </w:style>
  <w:style w:type="paragraph" w:styleId="Lista2">
    <w:name w:val="List 2"/>
    <w:basedOn w:val="Normal"/>
    <w:rsid w:val="00294062"/>
    <w:pPr>
      <w:ind w:left="566" w:hanging="283"/>
    </w:pPr>
    <w:rPr>
      <w:rFonts w:eastAsia="MS Mincho"/>
      <w:sz w:val="20"/>
      <w:szCs w:val="20"/>
      <w:lang w:val="es-ES"/>
    </w:rPr>
  </w:style>
  <w:style w:type="paragraph" w:styleId="Textoindependienteprimerasangra">
    <w:name w:val="Body Text First Indent"/>
    <w:basedOn w:val="Textoindependiente"/>
    <w:link w:val="TextoindependienteprimerasangraCar"/>
    <w:uiPriority w:val="99"/>
    <w:rsid w:val="00294062"/>
    <w:pPr>
      <w:spacing w:after="120" w:line="240" w:lineRule="auto"/>
      <w:ind w:firstLine="210"/>
      <w:jc w:val="left"/>
    </w:pPr>
    <w:rPr>
      <w:rFonts w:ascii="Times New Roman" w:eastAsia="MS Mincho" w:hAnsi="Times New Roman"/>
      <w:i/>
      <w:sz w:val="20"/>
      <w:lang w:val="es-MX"/>
    </w:rPr>
  </w:style>
  <w:style w:type="character" w:customStyle="1" w:styleId="TextoindependienteprimerasangraCar">
    <w:name w:val="Texto independiente primera sangría Car"/>
    <w:link w:val="Textoindependienteprimerasangra"/>
    <w:uiPriority w:val="99"/>
    <w:rsid w:val="00294062"/>
    <w:rPr>
      <w:rFonts w:ascii="Times New Roman" w:eastAsia="MS Mincho" w:hAnsi="Times New Roman"/>
      <w:i/>
      <w:sz w:val="26"/>
      <w:lang w:val="x-none" w:eastAsia="es-ES"/>
    </w:rPr>
  </w:style>
  <w:style w:type="paragraph" w:styleId="Sangra2detindependiente">
    <w:name w:val="Body Text Indent 2"/>
    <w:basedOn w:val="Normal"/>
    <w:link w:val="Sangra2detindependienteCar"/>
    <w:uiPriority w:val="99"/>
    <w:rsid w:val="00294062"/>
    <w:pPr>
      <w:ind w:firstLine="360"/>
      <w:jc w:val="both"/>
    </w:pPr>
    <w:rPr>
      <w:rFonts w:ascii="Arial" w:eastAsia="MS Mincho" w:hAnsi="Arial"/>
      <w:snapToGrid w:val="0"/>
      <w:color w:val="000000"/>
      <w:sz w:val="20"/>
      <w:szCs w:val="20"/>
      <w:lang w:val="es-ES_tradnl" w:eastAsia="x-none"/>
    </w:rPr>
  </w:style>
  <w:style w:type="character" w:customStyle="1" w:styleId="Sangra2detindependienteCar">
    <w:name w:val="Sangría 2 de t. independiente Car"/>
    <w:link w:val="Sangra2detindependiente"/>
    <w:uiPriority w:val="99"/>
    <w:rsid w:val="00294062"/>
    <w:rPr>
      <w:rFonts w:ascii="Arial" w:eastAsia="MS Mincho" w:hAnsi="Arial"/>
      <w:snapToGrid w:val="0"/>
      <w:color w:val="000000"/>
      <w:lang w:val="es-ES_tradnl" w:eastAsia="x-none"/>
    </w:rPr>
  </w:style>
  <w:style w:type="paragraph" w:customStyle="1" w:styleId="Titulo">
    <w:name w:val="Titulo"/>
    <w:basedOn w:val="Normal"/>
    <w:rsid w:val="00294062"/>
    <w:pPr>
      <w:spacing w:before="120"/>
      <w:jc w:val="center"/>
    </w:pPr>
    <w:rPr>
      <w:rFonts w:ascii="Arial" w:eastAsia="MS Mincho" w:hAnsi="Arial"/>
      <w:b/>
      <w:caps/>
      <w:sz w:val="20"/>
      <w:szCs w:val="20"/>
      <w:lang w:val="es-ES_tradnl"/>
    </w:rPr>
  </w:style>
  <w:style w:type="paragraph" w:customStyle="1" w:styleId="Capitulo">
    <w:name w:val="Capitulo"/>
    <w:basedOn w:val="Normal"/>
    <w:rsid w:val="00294062"/>
    <w:pPr>
      <w:tabs>
        <w:tab w:val="left" w:pos="2250"/>
      </w:tabs>
      <w:spacing w:before="120"/>
      <w:ind w:left="2250" w:hanging="2250"/>
      <w:jc w:val="center"/>
    </w:pPr>
    <w:rPr>
      <w:rFonts w:ascii="Arial" w:eastAsia="MS Mincho" w:hAnsi="Arial"/>
      <w:b/>
      <w:smallCaps/>
      <w:sz w:val="28"/>
      <w:szCs w:val="20"/>
      <w:lang w:val="es-ES_tradnl"/>
    </w:rPr>
  </w:style>
  <w:style w:type="paragraph" w:customStyle="1" w:styleId="Titulo2">
    <w:name w:val="Titulo2"/>
    <w:basedOn w:val="Titulo"/>
    <w:rsid w:val="00294062"/>
    <w:pPr>
      <w:spacing w:before="0"/>
    </w:pPr>
    <w:rPr>
      <w:rFonts w:ascii="Times New Roman" w:hAnsi="Times New Roman"/>
    </w:rPr>
  </w:style>
  <w:style w:type="paragraph" w:styleId="Lista">
    <w:name w:val="List"/>
    <w:basedOn w:val="Normal"/>
    <w:rsid w:val="00294062"/>
    <w:pPr>
      <w:ind w:left="283" w:hanging="283"/>
    </w:pPr>
    <w:rPr>
      <w:rFonts w:eastAsia="MS Mincho"/>
      <w:sz w:val="20"/>
      <w:szCs w:val="20"/>
      <w:lang w:val="es-ES"/>
    </w:rPr>
  </w:style>
  <w:style w:type="paragraph" w:styleId="Ttulo">
    <w:name w:val="Title"/>
    <w:basedOn w:val="Normal"/>
    <w:link w:val="TtuloCar"/>
    <w:qFormat/>
    <w:rsid w:val="00294062"/>
    <w:pPr>
      <w:spacing w:before="240" w:after="60"/>
      <w:jc w:val="center"/>
      <w:outlineLvl w:val="0"/>
    </w:pPr>
    <w:rPr>
      <w:rFonts w:ascii="Arial" w:eastAsia="MS Mincho" w:hAnsi="Arial"/>
      <w:b/>
      <w:bCs/>
      <w:kern w:val="28"/>
      <w:sz w:val="32"/>
      <w:szCs w:val="32"/>
      <w:lang w:val="x-none" w:eastAsia="x-none"/>
    </w:rPr>
  </w:style>
  <w:style w:type="character" w:customStyle="1" w:styleId="TtuloCar">
    <w:name w:val="Título Car"/>
    <w:link w:val="Ttulo"/>
    <w:rsid w:val="00294062"/>
    <w:rPr>
      <w:rFonts w:ascii="Arial" w:eastAsia="MS Mincho" w:hAnsi="Arial"/>
      <w:b/>
      <w:bCs/>
      <w:kern w:val="28"/>
      <w:sz w:val="32"/>
      <w:szCs w:val="32"/>
      <w:lang w:val="x-none" w:eastAsia="x-none"/>
    </w:rPr>
  </w:style>
  <w:style w:type="paragraph" w:styleId="Subttulo">
    <w:name w:val="Subtitle"/>
    <w:basedOn w:val="Normal"/>
    <w:link w:val="SubttuloCar"/>
    <w:qFormat/>
    <w:rsid w:val="00294062"/>
    <w:pPr>
      <w:spacing w:after="60"/>
      <w:jc w:val="center"/>
      <w:outlineLvl w:val="1"/>
    </w:pPr>
    <w:rPr>
      <w:rFonts w:ascii="Arial" w:eastAsia="MS Mincho" w:hAnsi="Arial"/>
      <w:lang w:val="x-none" w:eastAsia="x-none"/>
    </w:rPr>
  </w:style>
  <w:style w:type="character" w:customStyle="1" w:styleId="SubttuloCar">
    <w:name w:val="Subtítulo Car"/>
    <w:link w:val="Subttulo"/>
    <w:rsid w:val="00294062"/>
    <w:rPr>
      <w:rFonts w:ascii="Arial" w:eastAsia="MS Mincho" w:hAnsi="Arial"/>
      <w:sz w:val="24"/>
      <w:szCs w:val="24"/>
      <w:lang w:val="x-none" w:eastAsia="x-none"/>
    </w:rPr>
  </w:style>
  <w:style w:type="paragraph" w:styleId="Textoindependienteprimerasangra2">
    <w:name w:val="Body Text First Indent 2"/>
    <w:basedOn w:val="Sangradetextonormal"/>
    <w:link w:val="Textoindependienteprimerasangra2Car"/>
    <w:rsid w:val="00294062"/>
    <w:pPr>
      <w:ind w:firstLine="210"/>
    </w:pPr>
    <w:rPr>
      <w:rFonts w:ascii="Times New Roman" w:eastAsia="MS Mincho" w:hAnsi="Times New Roman"/>
      <w:sz w:val="20"/>
      <w:szCs w:val="20"/>
    </w:rPr>
  </w:style>
  <w:style w:type="character" w:customStyle="1" w:styleId="Textoindependienteprimerasangra2Car">
    <w:name w:val="Texto independiente primera sangría 2 Car"/>
    <w:link w:val="Textoindependienteprimerasangra2"/>
    <w:rsid w:val="00294062"/>
    <w:rPr>
      <w:rFonts w:ascii="Times New Roman" w:eastAsia="MS Mincho" w:hAnsi="Times New Roman"/>
      <w:sz w:val="24"/>
      <w:szCs w:val="24"/>
      <w:lang w:eastAsia="x-none"/>
    </w:rPr>
  </w:style>
  <w:style w:type="paragraph" w:customStyle="1" w:styleId="EstilotextoPrimeralnea0">
    <w:name w:val="Estilo texto + Primera línea:  0&quot;"/>
    <w:basedOn w:val="Texto"/>
    <w:rsid w:val="00294062"/>
    <w:pPr>
      <w:ind w:firstLine="0"/>
    </w:pPr>
    <w:rPr>
      <w:rFonts w:cs="Times New Roman"/>
      <w:szCs w:val="20"/>
      <w:lang w:eastAsia="es-MX"/>
    </w:rPr>
  </w:style>
  <w:style w:type="paragraph" w:customStyle="1" w:styleId="ROMANOS">
    <w:name w:val="ROMANOS"/>
    <w:basedOn w:val="Normal"/>
    <w:link w:val="ROMANOSCar"/>
    <w:rsid w:val="00294062"/>
    <w:pPr>
      <w:tabs>
        <w:tab w:val="left" w:pos="720"/>
      </w:tabs>
      <w:spacing w:after="101" w:line="216" w:lineRule="exact"/>
      <w:ind w:left="720" w:hanging="432"/>
      <w:jc w:val="both"/>
    </w:pPr>
    <w:rPr>
      <w:rFonts w:ascii="Arial" w:hAnsi="Arial" w:cs="Arial"/>
      <w:sz w:val="18"/>
      <w:szCs w:val="18"/>
      <w:lang w:val="es-ES" w:eastAsia="es-ES"/>
    </w:rPr>
  </w:style>
  <w:style w:type="character" w:customStyle="1" w:styleId="elema">
    <w:name w:val="elema"/>
    <w:rsid w:val="00294062"/>
  </w:style>
  <w:style w:type="character" w:customStyle="1" w:styleId="eetimo">
    <w:name w:val="eetimo"/>
    <w:rsid w:val="00294062"/>
  </w:style>
  <w:style w:type="character" w:customStyle="1" w:styleId="eordenaceplema">
    <w:name w:val="eordenaceplema"/>
    <w:rsid w:val="00294062"/>
  </w:style>
  <w:style w:type="character" w:customStyle="1" w:styleId="eabrv">
    <w:name w:val="eabrv"/>
    <w:rsid w:val="00294062"/>
  </w:style>
  <w:style w:type="character" w:customStyle="1" w:styleId="eacep">
    <w:name w:val="eacep"/>
    <w:rsid w:val="00294062"/>
  </w:style>
  <w:style w:type="character" w:customStyle="1" w:styleId="eabrvnoedit">
    <w:name w:val="eabrvnoedit"/>
    <w:rsid w:val="00294062"/>
  </w:style>
  <w:style w:type="character" w:styleId="nfasis">
    <w:name w:val="Emphasis"/>
    <w:uiPriority w:val="20"/>
    <w:qFormat/>
    <w:rsid w:val="00294062"/>
    <w:rPr>
      <w:i/>
      <w:iCs/>
    </w:rPr>
  </w:style>
  <w:style w:type="paragraph" w:styleId="Saludo">
    <w:name w:val="Salutation"/>
    <w:basedOn w:val="Normal"/>
    <w:next w:val="Normal"/>
    <w:link w:val="SaludoCar"/>
    <w:rsid w:val="00294062"/>
    <w:rPr>
      <w:rFonts w:ascii="Arial" w:hAnsi="Arial"/>
      <w:lang w:eastAsia="x-none"/>
    </w:rPr>
  </w:style>
  <w:style w:type="character" w:customStyle="1" w:styleId="SaludoCar">
    <w:name w:val="Saludo Car"/>
    <w:link w:val="Saludo"/>
    <w:rsid w:val="00294062"/>
    <w:rPr>
      <w:rFonts w:ascii="Arial" w:eastAsia="Times New Roman" w:hAnsi="Arial"/>
      <w:sz w:val="24"/>
      <w:szCs w:val="24"/>
      <w:lang w:eastAsia="x-none"/>
    </w:rPr>
  </w:style>
  <w:style w:type="paragraph" w:styleId="Listaconvietas2">
    <w:name w:val="List Bullet 2"/>
    <w:basedOn w:val="Normal"/>
    <w:rsid w:val="00294062"/>
    <w:pPr>
      <w:numPr>
        <w:numId w:val="3"/>
      </w:numPr>
    </w:pPr>
    <w:rPr>
      <w:rFonts w:ascii="Arial" w:hAnsi="Arial" w:cs="Arial"/>
    </w:rPr>
  </w:style>
  <w:style w:type="paragraph" w:customStyle="1" w:styleId="LEYES0">
    <w:name w:val="LEYES"/>
    <w:basedOn w:val="Normal"/>
    <w:rsid w:val="00294062"/>
    <w:pPr>
      <w:spacing w:before="240" w:after="240"/>
      <w:ind w:firstLine="720"/>
      <w:jc w:val="both"/>
    </w:pPr>
    <w:rPr>
      <w:rFonts w:eastAsia="Calibri"/>
      <w:szCs w:val="20"/>
      <w:lang w:val="en-US"/>
    </w:rPr>
  </w:style>
  <w:style w:type="paragraph" w:styleId="Mapadeldocumento">
    <w:name w:val="Document Map"/>
    <w:basedOn w:val="Normal"/>
    <w:link w:val="MapadeldocumentoCar"/>
    <w:rsid w:val="00294062"/>
    <w:rPr>
      <w:rFonts w:ascii="Tahoma" w:hAnsi="Tahoma"/>
      <w:sz w:val="16"/>
      <w:szCs w:val="16"/>
      <w:lang w:val="en-US" w:eastAsia="x-none"/>
    </w:rPr>
  </w:style>
  <w:style w:type="character" w:customStyle="1" w:styleId="MapadeldocumentoCar">
    <w:name w:val="Mapa del documento Car"/>
    <w:link w:val="Mapadeldocumento"/>
    <w:rsid w:val="00294062"/>
    <w:rPr>
      <w:rFonts w:ascii="Tahoma" w:eastAsia="Times New Roman" w:hAnsi="Tahoma"/>
      <w:sz w:val="16"/>
      <w:szCs w:val="16"/>
      <w:lang w:val="en-US" w:eastAsia="x-none"/>
    </w:rPr>
  </w:style>
  <w:style w:type="paragraph" w:customStyle="1" w:styleId="texto0">
    <w:name w:val="texto"/>
    <w:basedOn w:val="Normal"/>
    <w:rsid w:val="00294062"/>
    <w:pPr>
      <w:spacing w:after="101" w:line="216" w:lineRule="atLeast"/>
      <w:ind w:firstLine="288"/>
      <w:jc w:val="both"/>
    </w:pPr>
    <w:rPr>
      <w:rFonts w:ascii="Arial" w:hAnsi="Arial"/>
      <w:sz w:val="18"/>
      <w:szCs w:val="20"/>
      <w:lang w:val="es-ES_tradnl" w:eastAsia="es-ES"/>
    </w:rPr>
  </w:style>
  <w:style w:type="character" w:customStyle="1" w:styleId="TextocomentarioCar">
    <w:name w:val="Texto comentario Car"/>
    <w:link w:val="Textocomentario"/>
    <w:uiPriority w:val="99"/>
    <w:rsid w:val="00294062"/>
    <w:rPr>
      <w:lang w:eastAsia="en-US"/>
    </w:rPr>
  </w:style>
  <w:style w:type="paragraph" w:styleId="Textocomentario">
    <w:name w:val="annotation text"/>
    <w:basedOn w:val="Normal"/>
    <w:link w:val="TextocomentarioCar"/>
    <w:uiPriority w:val="99"/>
    <w:unhideWhenUsed/>
    <w:rsid w:val="00294062"/>
    <w:pPr>
      <w:spacing w:after="200"/>
    </w:pPr>
    <w:rPr>
      <w:rFonts w:ascii="Calibri" w:eastAsia="Calibri" w:hAnsi="Calibri"/>
      <w:sz w:val="20"/>
      <w:szCs w:val="20"/>
    </w:rPr>
  </w:style>
  <w:style w:type="character" w:customStyle="1" w:styleId="textonorm">
    <w:name w:val="texto_norm"/>
    <w:rsid w:val="00294062"/>
  </w:style>
  <w:style w:type="character" w:customStyle="1" w:styleId="style1">
    <w:name w:val="style1"/>
    <w:rsid w:val="00294062"/>
  </w:style>
  <w:style w:type="character" w:customStyle="1" w:styleId="Ttulo5Car">
    <w:name w:val="Título 5 Car"/>
    <w:link w:val="Ttulo5"/>
    <w:rsid w:val="00733F2C"/>
    <w:rPr>
      <w:rFonts w:ascii="Tahoma" w:eastAsia="MS Mincho" w:hAnsi="Tahoma" w:cs="Tahoma"/>
      <w:b/>
      <w:bCs/>
      <w:sz w:val="24"/>
      <w:lang w:eastAsia="es-ES"/>
    </w:rPr>
  </w:style>
  <w:style w:type="character" w:customStyle="1" w:styleId="Ttulo6Car">
    <w:name w:val="Título 6 Car"/>
    <w:link w:val="Ttulo6"/>
    <w:uiPriority w:val="99"/>
    <w:rsid w:val="00733F2C"/>
    <w:rPr>
      <w:rFonts w:ascii="Tahoma" w:eastAsia="MS Mincho" w:hAnsi="Tahoma" w:cs="Tahoma"/>
      <w:b/>
      <w:bCs/>
      <w:sz w:val="24"/>
      <w:lang w:eastAsia="es-ES"/>
    </w:rPr>
  </w:style>
  <w:style w:type="character" w:customStyle="1" w:styleId="Ttulo7Car">
    <w:name w:val="Título 7 Car"/>
    <w:link w:val="Ttulo7"/>
    <w:rsid w:val="00733F2C"/>
    <w:rPr>
      <w:rFonts w:ascii="Times New Roman" w:eastAsia="Times New Roman" w:hAnsi="Times New Roman"/>
      <w:sz w:val="24"/>
      <w:szCs w:val="24"/>
      <w:lang w:eastAsia="es-ES"/>
    </w:rPr>
  </w:style>
  <w:style w:type="character" w:styleId="Hipervnculovisitado">
    <w:name w:val="FollowedHyperlink"/>
    <w:uiPriority w:val="99"/>
    <w:unhideWhenUsed/>
    <w:rsid w:val="00733F2C"/>
    <w:rPr>
      <w:color w:val="800080"/>
      <w:u w:val="single"/>
    </w:rPr>
  </w:style>
  <w:style w:type="character" w:customStyle="1" w:styleId="Cuerpodeltexto">
    <w:name w:val="Cuerpo del texto"/>
    <w:uiPriority w:val="99"/>
    <w:rsid w:val="00733F2C"/>
    <w:rPr>
      <w:rFonts w:ascii="Arial" w:hAnsi="Arial" w:cs="Arial"/>
      <w:sz w:val="26"/>
      <w:szCs w:val="26"/>
      <w:u w:val="single"/>
      <w:shd w:val="clear" w:color="auto" w:fill="FFFFFF"/>
    </w:rPr>
  </w:style>
  <w:style w:type="character" w:customStyle="1" w:styleId="FontStyle33">
    <w:name w:val="Font Style33"/>
    <w:uiPriority w:val="99"/>
    <w:rsid w:val="00733F2C"/>
    <w:rPr>
      <w:rFonts w:ascii="Candara" w:hAnsi="Candara" w:cs="Candara" w:hint="default"/>
      <w:b/>
      <w:bCs/>
      <w:color w:val="000000"/>
      <w:sz w:val="26"/>
      <w:szCs w:val="26"/>
    </w:rPr>
  </w:style>
  <w:style w:type="character" w:customStyle="1" w:styleId="HF">
    <w:name w:val="HF"/>
    <w:rsid w:val="00733F2C"/>
  </w:style>
  <w:style w:type="paragraph" w:customStyle="1" w:styleId="Paragraph1">
    <w:name w:val="Paragraph 1"/>
    <w:rsid w:val="00733F2C"/>
    <w:rPr>
      <w:rFonts w:ascii="Courier" w:eastAsia="Times New Roman" w:hAnsi="Courier"/>
      <w:sz w:val="24"/>
      <w:lang w:val="en-US" w:eastAsia="en-US"/>
    </w:rPr>
  </w:style>
  <w:style w:type="paragraph" w:customStyle="1" w:styleId="Paragraph6">
    <w:name w:val="Paragraph 6"/>
    <w:rsid w:val="00733F2C"/>
    <w:rPr>
      <w:rFonts w:ascii="Courier" w:eastAsia="Times New Roman" w:hAnsi="Courier"/>
      <w:sz w:val="24"/>
      <w:lang w:val="en-US" w:eastAsia="en-US"/>
    </w:rPr>
  </w:style>
  <w:style w:type="character" w:customStyle="1" w:styleId="eacep1">
    <w:name w:val="eacep1"/>
    <w:rsid w:val="00733F2C"/>
    <w:rPr>
      <w:color w:val="000000"/>
    </w:rPr>
  </w:style>
  <w:style w:type="numbering" w:customStyle="1" w:styleId="Sinlista1">
    <w:name w:val="Sin lista1"/>
    <w:next w:val="Sinlista"/>
    <w:uiPriority w:val="99"/>
    <w:semiHidden/>
    <w:rsid w:val="00733F2C"/>
  </w:style>
  <w:style w:type="paragraph" w:styleId="Textodebloque">
    <w:name w:val="Block Text"/>
    <w:basedOn w:val="Normal"/>
    <w:rsid w:val="00733F2C"/>
    <w:pPr>
      <w:ind w:left="144" w:right="144"/>
      <w:jc w:val="both"/>
    </w:pPr>
    <w:rPr>
      <w:rFonts w:ascii="Arial" w:hAnsi="Arial" w:cs="Arial"/>
      <w:sz w:val="20"/>
    </w:rPr>
  </w:style>
  <w:style w:type="paragraph" w:customStyle="1" w:styleId="PlainText1">
    <w:name w:val="Plain Text1"/>
    <w:basedOn w:val="Normal"/>
    <w:rsid w:val="00733F2C"/>
    <w:pPr>
      <w:overflowPunct w:val="0"/>
      <w:autoSpaceDE w:val="0"/>
      <w:autoSpaceDN w:val="0"/>
      <w:adjustRightInd w:val="0"/>
      <w:textAlignment w:val="baseline"/>
    </w:pPr>
    <w:rPr>
      <w:rFonts w:ascii="Courier New" w:hAnsi="Courier New"/>
      <w:sz w:val="20"/>
      <w:szCs w:val="20"/>
      <w:lang w:eastAsia="es-ES"/>
    </w:rPr>
  </w:style>
  <w:style w:type="character" w:customStyle="1" w:styleId="MapadeldocumentoCar1">
    <w:name w:val="Mapa del documento Car1"/>
    <w:uiPriority w:val="99"/>
    <w:semiHidden/>
    <w:rsid w:val="00733F2C"/>
    <w:rPr>
      <w:rFonts w:ascii="Tahoma" w:eastAsia="Times New Roman" w:hAnsi="Tahoma" w:cs="Tahoma"/>
      <w:sz w:val="16"/>
      <w:szCs w:val="16"/>
      <w:lang w:val="es-ES_tradnl" w:eastAsia="es-ES"/>
    </w:rPr>
  </w:style>
  <w:style w:type="character" w:customStyle="1" w:styleId="TextocomentarioCar1">
    <w:name w:val="Texto comentario Car1"/>
    <w:uiPriority w:val="99"/>
    <w:semiHidden/>
    <w:rsid w:val="00733F2C"/>
    <w:rPr>
      <w:rFonts w:ascii="Times New Roman" w:eastAsia="Times New Roman" w:hAnsi="Times New Roman"/>
      <w:lang w:val="es-ES_tradnl" w:eastAsia="es-ES"/>
    </w:rPr>
  </w:style>
  <w:style w:type="character" w:customStyle="1" w:styleId="AsuntodelcomentarioCar">
    <w:name w:val="Asunto del comentario Car"/>
    <w:link w:val="Asuntodelcomentario"/>
    <w:uiPriority w:val="99"/>
    <w:rsid w:val="00733F2C"/>
    <w:rPr>
      <w:b/>
      <w:bCs/>
      <w:lang w:eastAsia="es-ES"/>
    </w:rPr>
  </w:style>
  <w:style w:type="paragraph" w:styleId="Asuntodelcomentario">
    <w:name w:val="annotation subject"/>
    <w:basedOn w:val="Textocomentario"/>
    <w:next w:val="Textocomentario"/>
    <w:link w:val="AsuntodelcomentarioCar"/>
    <w:uiPriority w:val="99"/>
    <w:rsid w:val="00733F2C"/>
    <w:pPr>
      <w:spacing w:after="0"/>
    </w:pPr>
    <w:rPr>
      <w:b/>
      <w:bCs/>
      <w:lang w:eastAsia="es-ES"/>
    </w:rPr>
  </w:style>
  <w:style w:type="character" w:customStyle="1" w:styleId="AsuntodelcomentarioCar1">
    <w:name w:val="Asunto del comentario Car1"/>
    <w:uiPriority w:val="99"/>
    <w:semiHidden/>
    <w:rsid w:val="00733F2C"/>
    <w:rPr>
      <w:rFonts w:ascii="Times New Roman" w:eastAsia="Times New Roman" w:hAnsi="Times New Roman"/>
      <w:b/>
      <w:bCs/>
      <w:lang w:eastAsia="en-US"/>
    </w:rPr>
  </w:style>
  <w:style w:type="paragraph" w:customStyle="1" w:styleId="Artculo">
    <w:name w:val="Artículo"/>
    <w:basedOn w:val="Normal"/>
    <w:next w:val="Ttulo4"/>
    <w:autoRedefine/>
    <w:rsid w:val="00733F2C"/>
    <w:pPr>
      <w:widowControl w:val="0"/>
      <w:spacing w:before="240" w:after="240"/>
      <w:ind w:firstLine="709"/>
      <w:jc w:val="both"/>
    </w:pPr>
    <w:rPr>
      <w:rFonts w:eastAsia="Arial Unicode MS"/>
    </w:rPr>
  </w:style>
  <w:style w:type="character" w:customStyle="1" w:styleId="style91">
    <w:name w:val="style91"/>
    <w:rsid w:val="00733F2C"/>
    <w:rPr>
      <w:rFonts w:ascii="Arial" w:hAnsi="Arial" w:cs="Arial" w:hint="default"/>
      <w:color w:val="333333"/>
      <w:sz w:val="20"/>
      <w:szCs w:val="20"/>
    </w:rPr>
  </w:style>
  <w:style w:type="paragraph" w:customStyle="1" w:styleId="ListParagraph1">
    <w:name w:val="List Paragraph1"/>
    <w:basedOn w:val="Normal"/>
    <w:qFormat/>
    <w:rsid w:val="00733F2C"/>
    <w:pPr>
      <w:ind w:left="720"/>
      <w:contextualSpacing/>
    </w:pPr>
  </w:style>
  <w:style w:type="paragraph" w:customStyle="1" w:styleId="ecmsonormal">
    <w:name w:val="ec_msonormal"/>
    <w:basedOn w:val="Normal"/>
    <w:rsid w:val="00733F2C"/>
    <w:pPr>
      <w:spacing w:after="324"/>
    </w:pPr>
    <w:rPr>
      <w:lang w:eastAsia="es-MX"/>
    </w:rPr>
  </w:style>
  <w:style w:type="character" w:customStyle="1" w:styleId="Mencinsinresolver">
    <w:name w:val="Mención sin resolver"/>
    <w:uiPriority w:val="99"/>
    <w:semiHidden/>
    <w:unhideWhenUsed/>
    <w:rsid w:val="00181668"/>
    <w:rPr>
      <w:color w:val="605E5C"/>
      <w:shd w:val="clear" w:color="auto" w:fill="E1DFDD"/>
    </w:rPr>
  </w:style>
  <w:style w:type="character" w:customStyle="1" w:styleId="CharacterStyle2">
    <w:name w:val="Character Style 2"/>
    <w:uiPriority w:val="99"/>
    <w:rsid w:val="003F2C3C"/>
    <w:rPr>
      <w:sz w:val="20"/>
      <w:szCs w:val="20"/>
    </w:rPr>
  </w:style>
  <w:style w:type="character" w:customStyle="1" w:styleId="FontStyle34">
    <w:name w:val="Font Style34"/>
    <w:uiPriority w:val="99"/>
    <w:rsid w:val="003F2C3C"/>
    <w:rPr>
      <w:rFonts w:ascii="Arial" w:hAnsi="Arial" w:cs="Arial"/>
      <w:sz w:val="22"/>
      <w:szCs w:val="22"/>
    </w:rPr>
  </w:style>
  <w:style w:type="character" w:customStyle="1" w:styleId="FontStyle36">
    <w:name w:val="Font Style36"/>
    <w:uiPriority w:val="99"/>
    <w:rsid w:val="003F2C3C"/>
    <w:rPr>
      <w:rFonts w:ascii="Arial" w:hAnsi="Arial" w:cs="Arial"/>
      <w:b/>
      <w:bCs/>
      <w:sz w:val="22"/>
      <w:szCs w:val="22"/>
    </w:rPr>
  </w:style>
  <w:style w:type="paragraph" w:customStyle="1" w:styleId="Sinespaciado1">
    <w:name w:val="Sin espaciado1"/>
    <w:link w:val="NoSpacingChar"/>
    <w:qFormat/>
    <w:rsid w:val="003F2C3C"/>
    <w:pPr>
      <w:widowControl w:val="0"/>
    </w:pPr>
    <w:rPr>
      <w:rFonts w:ascii="Courier New" w:eastAsia="Times New Roman" w:hAnsi="Courier New" w:cs="Courier New"/>
      <w:color w:val="000000"/>
      <w:sz w:val="24"/>
      <w:szCs w:val="24"/>
      <w:lang w:val="es-ES"/>
    </w:rPr>
  </w:style>
  <w:style w:type="character" w:customStyle="1" w:styleId="NoSpacingChar">
    <w:name w:val="No Spacing Char"/>
    <w:link w:val="Sinespaciado1"/>
    <w:locked/>
    <w:rsid w:val="003F2C3C"/>
    <w:rPr>
      <w:rFonts w:ascii="Courier New" w:eastAsia="Times New Roman" w:hAnsi="Courier New" w:cs="Courier New"/>
      <w:color w:val="000000"/>
      <w:sz w:val="24"/>
      <w:szCs w:val="24"/>
      <w:lang w:val="es-ES"/>
    </w:rPr>
  </w:style>
  <w:style w:type="character" w:customStyle="1" w:styleId="FontStyle11">
    <w:name w:val="Font Style11"/>
    <w:uiPriority w:val="99"/>
    <w:rsid w:val="003F2C3C"/>
    <w:rPr>
      <w:rFonts w:ascii="Arial" w:hAnsi="Arial" w:cs="Arial"/>
      <w:b/>
      <w:bCs/>
      <w:sz w:val="24"/>
      <w:szCs w:val="24"/>
    </w:rPr>
  </w:style>
  <w:style w:type="character" w:customStyle="1" w:styleId="FontStyle12">
    <w:name w:val="Font Style12"/>
    <w:uiPriority w:val="99"/>
    <w:rsid w:val="003F2C3C"/>
    <w:rPr>
      <w:rFonts w:ascii="Arial" w:hAnsi="Arial" w:cs="Arial"/>
      <w:b/>
      <w:bCs/>
      <w:sz w:val="26"/>
      <w:szCs w:val="26"/>
    </w:rPr>
  </w:style>
  <w:style w:type="paragraph" w:customStyle="1" w:styleId="ecxmsonormal">
    <w:name w:val="ecxmsonormal"/>
    <w:basedOn w:val="Normal"/>
    <w:rsid w:val="003F2C3C"/>
    <w:pPr>
      <w:spacing w:before="100" w:beforeAutospacing="1" w:after="100" w:afterAutospacing="1"/>
    </w:pPr>
    <w:rPr>
      <w:lang w:eastAsia="es-MX"/>
    </w:rPr>
  </w:style>
  <w:style w:type="character" w:customStyle="1" w:styleId="hilite11">
    <w:name w:val="hilite11"/>
    <w:rsid w:val="003F2C3C"/>
    <w:rPr>
      <w:shd w:val="clear" w:color="auto" w:fill="FFFF99"/>
    </w:rPr>
  </w:style>
  <w:style w:type="character" w:customStyle="1" w:styleId="negritas1">
    <w:name w:val="negritas1"/>
    <w:rsid w:val="003F2C3C"/>
    <w:rPr>
      <w:rFonts w:ascii="Arial" w:hAnsi="Arial" w:cs="Arial" w:hint="default"/>
      <w:b/>
      <w:bCs/>
      <w:sz w:val="20"/>
      <w:szCs w:val="20"/>
    </w:rPr>
  </w:style>
  <w:style w:type="character" w:customStyle="1" w:styleId="centradosnegritas1">
    <w:name w:val="centrados_negritas1"/>
    <w:rsid w:val="003F2C3C"/>
    <w:rPr>
      <w:rFonts w:ascii="Arial" w:hAnsi="Arial" w:cs="Arial" w:hint="default"/>
      <w:b/>
      <w:bCs/>
      <w:i w:val="0"/>
      <w:iCs w:val="0"/>
      <w:caps w:val="0"/>
      <w:smallCaps w:val="0"/>
      <w:strike w:val="0"/>
      <w:dstrike w:val="0"/>
      <w:color w:val="000000"/>
      <w:spacing w:val="0"/>
      <w:sz w:val="20"/>
      <w:szCs w:val="20"/>
      <w:u w:val="none"/>
      <w:effect w:val="none"/>
      <w:vertAlign w:val="baseline"/>
    </w:rPr>
  </w:style>
  <w:style w:type="paragraph" w:customStyle="1" w:styleId="heading">
    <w:name w:val="heading"/>
    <w:basedOn w:val="Normal"/>
    <w:rsid w:val="003F2C3C"/>
    <w:pPr>
      <w:spacing w:before="100" w:beforeAutospacing="1" w:after="100" w:afterAutospacing="1"/>
    </w:pPr>
    <w:rPr>
      <w:rFonts w:ascii="Verdana" w:hAnsi="Verdana"/>
      <w:color w:val="000066"/>
      <w:sz w:val="22"/>
      <w:szCs w:val="22"/>
      <w:lang w:eastAsia="es-MX"/>
    </w:rPr>
  </w:style>
  <w:style w:type="character" w:customStyle="1" w:styleId="heading1">
    <w:name w:val="heading1"/>
    <w:rsid w:val="003F2C3C"/>
    <w:rPr>
      <w:rFonts w:ascii="Verdana" w:hAnsi="Verdana" w:hint="default"/>
      <w:strike w:val="0"/>
      <w:dstrike w:val="0"/>
      <w:color w:val="000066"/>
      <w:sz w:val="22"/>
      <w:szCs w:val="22"/>
      <w:u w:val="none"/>
      <w:effect w:val="none"/>
    </w:rPr>
  </w:style>
  <w:style w:type="character" w:customStyle="1" w:styleId="style31">
    <w:name w:val="style31"/>
    <w:rsid w:val="003F2C3C"/>
    <w:rPr>
      <w:rFonts w:ascii="Verdana" w:hAnsi="Verdana" w:hint="default"/>
      <w:strike w:val="0"/>
      <w:dstrike w:val="0"/>
      <w:color w:val="000066"/>
      <w:u w:val="none"/>
      <w:effect w:val="none"/>
    </w:rPr>
  </w:style>
  <w:style w:type="character" w:styleId="Refdenotaalpie">
    <w:name w:val="footnote reference"/>
    <w:uiPriority w:val="99"/>
    <w:rsid w:val="003F2C3C"/>
    <w:rPr>
      <w:vertAlign w:val="superscript"/>
    </w:rPr>
  </w:style>
  <w:style w:type="character" w:customStyle="1" w:styleId="FontStyle31">
    <w:name w:val="Font Style31"/>
    <w:uiPriority w:val="99"/>
    <w:rsid w:val="003F2C3C"/>
    <w:rPr>
      <w:rFonts w:ascii="Arial" w:hAnsi="Arial" w:cs="Arial"/>
      <w:b/>
      <w:bCs/>
      <w:color w:val="000000"/>
      <w:sz w:val="26"/>
      <w:szCs w:val="26"/>
    </w:rPr>
  </w:style>
  <w:style w:type="paragraph" w:customStyle="1" w:styleId="Style4">
    <w:name w:val="Style4"/>
    <w:basedOn w:val="Normal"/>
    <w:uiPriority w:val="99"/>
    <w:rsid w:val="003F2C3C"/>
    <w:pPr>
      <w:widowControl w:val="0"/>
      <w:autoSpaceDE w:val="0"/>
      <w:autoSpaceDN w:val="0"/>
      <w:adjustRightInd w:val="0"/>
      <w:spacing w:line="476" w:lineRule="exact"/>
      <w:jc w:val="both"/>
    </w:pPr>
    <w:rPr>
      <w:rFonts w:ascii="Candara" w:hAnsi="Candara"/>
      <w:lang w:val="es-AR" w:eastAsia="es-AR"/>
    </w:rPr>
  </w:style>
  <w:style w:type="paragraph" w:customStyle="1" w:styleId="Style21">
    <w:name w:val="Style21"/>
    <w:basedOn w:val="Normal"/>
    <w:uiPriority w:val="99"/>
    <w:rsid w:val="003F2C3C"/>
    <w:pPr>
      <w:widowControl w:val="0"/>
      <w:autoSpaceDE w:val="0"/>
      <w:autoSpaceDN w:val="0"/>
      <w:adjustRightInd w:val="0"/>
      <w:spacing w:line="475" w:lineRule="exact"/>
      <w:ind w:hanging="326"/>
    </w:pPr>
    <w:rPr>
      <w:rFonts w:ascii="Candara" w:hAnsi="Candara"/>
      <w:lang w:val="es-AR" w:eastAsia="es-AR"/>
    </w:rPr>
  </w:style>
  <w:style w:type="paragraph" w:customStyle="1" w:styleId="Style11">
    <w:name w:val="Style11"/>
    <w:basedOn w:val="Normal"/>
    <w:uiPriority w:val="99"/>
    <w:rsid w:val="003F2C3C"/>
    <w:pPr>
      <w:widowControl w:val="0"/>
      <w:autoSpaceDE w:val="0"/>
      <w:autoSpaceDN w:val="0"/>
      <w:adjustRightInd w:val="0"/>
      <w:spacing w:line="475" w:lineRule="exact"/>
      <w:ind w:hanging="413"/>
    </w:pPr>
    <w:rPr>
      <w:rFonts w:ascii="Candara" w:hAnsi="Candara"/>
      <w:lang w:val="es-AR" w:eastAsia="es-AR"/>
    </w:rPr>
  </w:style>
  <w:style w:type="paragraph" w:customStyle="1" w:styleId="Style15">
    <w:name w:val="Style15"/>
    <w:basedOn w:val="Normal"/>
    <w:uiPriority w:val="99"/>
    <w:rsid w:val="003F2C3C"/>
    <w:pPr>
      <w:widowControl w:val="0"/>
      <w:autoSpaceDE w:val="0"/>
      <w:autoSpaceDN w:val="0"/>
      <w:adjustRightInd w:val="0"/>
      <w:spacing w:line="475" w:lineRule="exact"/>
      <w:jc w:val="right"/>
    </w:pPr>
    <w:rPr>
      <w:rFonts w:ascii="Candara" w:hAnsi="Candara"/>
      <w:lang w:val="es-AR" w:eastAsia="es-AR"/>
    </w:rPr>
  </w:style>
  <w:style w:type="character" w:customStyle="1" w:styleId="ROMANOSCar">
    <w:name w:val="ROMANOS Car"/>
    <w:link w:val="ROMANOS"/>
    <w:locked/>
    <w:rsid w:val="003F2C3C"/>
    <w:rPr>
      <w:rFonts w:ascii="Arial" w:eastAsia="Times New Roman" w:hAnsi="Arial" w:cs="Arial"/>
      <w:sz w:val="18"/>
      <w:szCs w:val="18"/>
      <w:lang w:val="es-ES" w:eastAsia="es-ES"/>
    </w:rPr>
  </w:style>
  <w:style w:type="paragraph" w:customStyle="1" w:styleId="rtejustify">
    <w:name w:val="rtejustify"/>
    <w:basedOn w:val="Normal"/>
    <w:rsid w:val="003F2C3C"/>
    <w:pPr>
      <w:spacing w:before="100" w:beforeAutospacing="1" w:after="100" w:afterAutospacing="1"/>
    </w:pPr>
    <w:rPr>
      <w:lang w:val="es-ES" w:eastAsia="es-ES"/>
    </w:rPr>
  </w:style>
  <w:style w:type="character" w:customStyle="1" w:styleId="HTMLconformatoprevioCar1">
    <w:name w:val="HTML con formato previo Car1"/>
    <w:uiPriority w:val="99"/>
    <w:semiHidden/>
    <w:rsid w:val="003F2C3C"/>
    <w:rPr>
      <w:rFonts w:ascii="Consolas" w:eastAsia="Times New Roman" w:hAnsi="Consolas" w:cs="Times New Roman"/>
      <w:sz w:val="20"/>
      <w:szCs w:val="20"/>
    </w:rPr>
  </w:style>
  <w:style w:type="character" w:customStyle="1" w:styleId="HTMLPreformattedChar1">
    <w:name w:val="HTML Preformatted Char1"/>
    <w:uiPriority w:val="99"/>
    <w:semiHidden/>
    <w:rsid w:val="003F2C3C"/>
    <w:rPr>
      <w:rFonts w:ascii="Consolas" w:eastAsia="Times New Roman" w:hAnsi="Consolas" w:cs="Times New Roman"/>
      <w:sz w:val="20"/>
      <w:szCs w:val="20"/>
    </w:rPr>
  </w:style>
  <w:style w:type="paragraph" w:customStyle="1" w:styleId="tipo-a">
    <w:name w:val="tipo-a"/>
    <w:basedOn w:val="Normal"/>
    <w:rsid w:val="003F2C3C"/>
    <w:pPr>
      <w:spacing w:after="150"/>
    </w:pPr>
    <w:rPr>
      <w:lang w:eastAsia="es-MX"/>
    </w:rPr>
  </w:style>
  <w:style w:type="paragraph" w:customStyle="1" w:styleId="tipo-c">
    <w:name w:val="tipo-c"/>
    <w:basedOn w:val="Normal"/>
    <w:rsid w:val="003F2C3C"/>
    <w:pPr>
      <w:spacing w:after="150"/>
    </w:pPr>
    <w:rPr>
      <w:lang w:eastAsia="es-MX"/>
    </w:rPr>
  </w:style>
  <w:style w:type="character" w:customStyle="1" w:styleId="articulo-texto1">
    <w:name w:val="articulo-texto1"/>
    <w:rsid w:val="003F2C3C"/>
    <w:rPr>
      <w:b/>
      <w:bCs/>
    </w:rPr>
  </w:style>
  <w:style w:type="paragraph" w:customStyle="1" w:styleId="tipo-tr">
    <w:name w:val="tipo-tr"/>
    <w:basedOn w:val="Normal"/>
    <w:rsid w:val="003F2C3C"/>
    <w:pPr>
      <w:spacing w:after="150"/>
    </w:pPr>
    <w:rPr>
      <w:lang w:eastAsia="es-MX"/>
    </w:rPr>
  </w:style>
  <w:style w:type="character" w:customStyle="1" w:styleId="PuestoCar">
    <w:name w:val="Puesto Car"/>
    <w:link w:val="Ttulo10"/>
    <w:rsid w:val="003F2C3C"/>
    <w:rPr>
      <w:rFonts w:ascii="Cambria" w:eastAsia="Times New Roman" w:hAnsi="Cambria"/>
      <w:spacing w:val="-10"/>
      <w:kern w:val="28"/>
      <w:sz w:val="56"/>
      <w:szCs w:val="56"/>
      <w:lang w:val="es-ES_tradnl" w:eastAsia="es-ES"/>
    </w:rPr>
  </w:style>
  <w:style w:type="character" w:customStyle="1" w:styleId="Cuerpodeltexto0">
    <w:name w:val="Cuerpo del texto_"/>
    <w:rsid w:val="003F2C3C"/>
    <w:rPr>
      <w:rFonts w:ascii="Tahoma" w:eastAsia="Tahoma" w:hAnsi="Tahoma" w:cs="Tahoma"/>
      <w:b w:val="0"/>
      <w:bCs w:val="0"/>
      <w:i w:val="0"/>
      <w:iCs w:val="0"/>
      <w:smallCaps w:val="0"/>
      <w:strike w:val="0"/>
      <w:spacing w:val="-1"/>
      <w:sz w:val="22"/>
      <w:szCs w:val="22"/>
      <w:u w:val="none"/>
    </w:rPr>
  </w:style>
  <w:style w:type="character" w:customStyle="1" w:styleId="CommentTextChar1">
    <w:name w:val="Comment Text Char1"/>
    <w:uiPriority w:val="99"/>
    <w:semiHidden/>
    <w:rsid w:val="003F2C3C"/>
    <w:rPr>
      <w:rFonts w:ascii="Times New Roman" w:eastAsia="Times New Roman" w:hAnsi="Times New Roman" w:cs="Times New Roman"/>
      <w:sz w:val="20"/>
      <w:szCs w:val="20"/>
    </w:rPr>
  </w:style>
  <w:style w:type="character" w:customStyle="1" w:styleId="CuerpodeltextoNegrita">
    <w:name w:val="Cuerpo del texto + Negrita"/>
    <w:aliases w:val="Espaciado 0 pto"/>
    <w:rsid w:val="003F2C3C"/>
    <w:rPr>
      <w:rFonts w:ascii="Tahoma" w:eastAsia="Tahoma" w:hAnsi="Tahoma" w:cs="Tahoma"/>
      <w:b/>
      <w:bCs/>
      <w:i w:val="0"/>
      <w:iCs w:val="0"/>
      <w:smallCaps w:val="0"/>
      <w:strike w:val="0"/>
      <w:color w:val="000000"/>
      <w:spacing w:val="0"/>
      <w:w w:val="100"/>
      <w:position w:val="0"/>
      <w:sz w:val="22"/>
      <w:szCs w:val="22"/>
      <w:u w:val="none"/>
      <w:lang w:val="es-ES"/>
    </w:rPr>
  </w:style>
  <w:style w:type="character" w:styleId="Nmerodelnea">
    <w:name w:val="line number"/>
    <w:uiPriority w:val="99"/>
    <w:semiHidden/>
    <w:unhideWhenUsed/>
    <w:rsid w:val="003F2C3C"/>
  </w:style>
  <w:style w:type="paragraph" w:customStyle="1" w:styleId="Style33">
    <w:name w:val="Style33"/>
    <w:basedOn w:val="Normal"/>
    <w:uiPriority w:val="99"/>
    <w:rsid w:val="003F2C3C"/>
    <w:pPr>
      <w:widowControl w:val="0"/>
      <w:autoSpaceDE w:val="0"/>
      <w:autoSpaceDN w:val="0"/>
      <w:adjustRightInd w:val="0"/>
      <w:spacing w:line="235" w:lineRule="exact"/>
      <w:jc w:val="both"/>
    </w:pPr>
    <w:rPr>
      <w:rFonts w:ascii="MS Reference Sans Serif" w:hAnsi="MS Reference Sans Serif"/>
      <w:lang w:eastAsia="es-MX"/>
    </w:rPr>
  </w:style>
  <w:style w:type="table" w:styleId="Tablaconcuadrcula">
    <w:name w:val="Table Grid"/>
    <w:basedOn w:val="Tablanormal"/>
    <w:rsid w:val="003F2C3C"/>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qFormat/>
    <w:rsid w:val="003F2C3C"/>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paragraph" w:customStyle="1" w:styleId="Poromisin">
    <w:name w:val="Por omisión"/>
    <w:rsid w:val="003F2C3C"/>
    <w:pPr>
      <w:pBdr>
        <w:top w:val="nil"/>
        <w:left w:val="nil"/>
        <w:bottom w:val="nil"/>
        <w:right w:val="nil"/>
        <w:between w:val="nil"/>
        <w:bar w:val="nil"/>
      </w:pBdr>
    </w:pPr>
    <w:rPr>
      <w:rFonts w:ascii="Helvetica Neue" w:eastAsia="Arial Unicode MS" w:hAnsi="Helvetica Neue" w:cs="Arial Unicode MS"/>
      <w:color w:val="000000"/>
      <w:sz w:val="22"/>
      <w:szCs w:val="22"/>
      <w:bdr w:val="nil"/>
      <w:lang w:val="es-ES_tradnl"/>
    </w:rPr>
  </w:style>
  <w:style w:type="character" w:customStyle="1" w:styleId="Ninguno">
    <w:name w:val="Ninguno"/>
    <w:rsid w:val="003F2C3C"/>
    <w:rPr>
      <w:lang w:val="de-DE"/>
    </w:rPr>
  </w:style>
  <w:style w:type="numbering" w:customStyle="1" w:styleId="Letra">
    <w:name w:val="Letra"/>
    <w:rsid w:val="003F2C3C"/>
    <w:pPr>
      <w:numPr>
        <w:numId w:val="4"/>
      </w:numPr>
    </w:pPr>
  </w:style>
  <w:style w:type="numbering" w:customStyle="1" w:styleId="Vietagrande">
    <w:name w:val="Viñeta grande"/>
    <w:rsid w:val="003F2C3C"/>
    <w:pPr>
      <w:numPr>
        <w:numId w:val="5"/>
      </w:numPr>
    </w:pPr>
  </w:style>
  <w:style w:type="paragraph" w:customStyle="1" w:styleId="Ttulo10">
    <w:name w:val="Título1"/>
    <w:basedOn w:val="Normal"/>
    <w:link w:val="PuestoCar"/>
    <w:qFormat/>
    <w:rsid w:val="003F2C3C"/>
    <w:pPr>
      <w:jc w:val="center"/>
    </w:pPr>
    <w:rPr>
      <w:rFonts w:ascii="Cambria" w:hAnsi="Cambria"/>
      <w:spacing w:val="-10"/>
      <w:kern w:val="28"/>
      <w:sz w:val="56"/>
      <w:szCs w:val="56"/>
      <w:lang w:val="es-ES_tradnl" w:eastAsia="es-ES"/>
    </w:rPr>
  </w:style>
  <w:style w:type="paragraph" w:customStyle="1" w:styleId="normsmall">
    <w:name w:val="normsmall"/>
    <w:basedOn w:val="Normal"/>
    <w:rsid w:val="003F2C3C"/>
    <w:pPr>
      <w:spacing w:before="100" w:beforeAutospacing="1" w:after="100" w:afterAutospacing="1"/>
    </w:pPr>
    <w:rPr>
      <w:rFonts w:ascii="Arial" w:eastAsia="Arial Unicode MS" w:hAnsi="Arial" w:cs="Arial"/>
      <w:color w:val="000000"/>
      <w:sz w:val="20"/>
      <w:szCs w:val="20"/>
      <w:lang w:val="es-ES" w:eastAsia="es-ES"/>
    </w:rPr>
  </w:style>
  <w:style w:type="paragraph" w:customStyle="1" w:styleId="Anotacion0">
    <w:name w:val="Anotacion"/>
    <w:basedOn w:val="Normal"/>
    <w:rsid w:val="003F2C3C"/>
    <w:pPr>
      <w:spacing w:before="101" w:after="101"/>
      <w:jc w:val="center"/>
    </w:pPr>
    <w:rPr>
      <w:rFonts w:cs="Arial"/>
      <w:b/>
      <w:sz w:val="18"/>
      <w:szCs w:val="18"/>
      <w:lang w:val="es-ES" w:eastAsia="es-ES"/>
    </w:rPr>
  </w:style>
  <w:style w:type="paragraph" w:customStyle="1" w:styleId="Textoindependiente21">
    <w:name w:val="Texto independiente 21"/>
    <w:basedOn w:val="Normal"/>
    <w:rsid w:val="003F2C3C"/>
    <w:pPr>
      <w:suppressAutoHyphens/>
      <w:spacing w:line="360" w:lineRule="auto"/>
      <w:jc w:val="both"/>
    </w:pPr>
    <w:rPr>
      <w:rFonts w:ascii="Arial" w:hAnsi="Arial"/>
      <w:caps/>
      <w:sz w:val="20"/>
      <w:szCs w:val="20"/>
      <w:lang w:eastAsia="ar-SA"/>
    </w:rPr>
  </w:style>
  <w:style w:type="character" w:customStyle="1" w:styleId="WW8Num2z1">
    <w:name w:val="WW8Num2z1"/>
    <w:rsid w:val="003F2C3C"/>
    <w:rPr>
      <w:rFonts w:ascii="Courier New" w:hAnsi="Courier New"/>
    </w:rPr>
  </w:style>
  <w:style w:type="character" w:customStyle="1" w:styleId="WW8Num2z2">
    <w:name w:val="WW8Num2z2"/>
    <w:rsid w:val="003F2C3C"/>
    <w:rPr>
      <w:rFonts w:ascii="Wingdings" w:hAnsi="Wingdings"/>
    </w:rPr>
  </w:style>
  <w:style w:type="character" w:customStyle="1" w:styleId="WW8Num1z2">
    <w:name w:val="WW8Num1z2"/>
    <w:rsid w:val="003F2C3C"/>
    <w:rPr>
      <w:rFonts w:ascii="Wingdings" w:hAnsi="Wingdings"/>
    </w:rPr>
  </w:style>
  <w:style w:type="character" w:customStyle="1" w:styleId="WW8Num3z0">
    <w:name w:val="WW8Num3z0"/>
    <w:rsid w:val="003F2C3C"/>
    <w:rPr>
      <w:rFonts w:ascii="Symbol" w:hAnsi="Symbol"/>
    </w:rPr>
  </w:style>
  <w:style w:type="character" w:customStyle="1" w:styleId="WW-Absatz-Standardschriftart11">
    <w:name w:val="WW-Absatz-Standardschriftart11"/>
    <w:rsid w:val="003F2C3C"/>
  </w:style>
  <w:style w:type="paragraph" w:styleId="Cita">
    <w:name w:val="Quote"/>
    <w:basedOn w:val="Normal"/>
    <w:next w:val="Normal"/>
    <w:link w:val="CitaCar"/>
    <w:uiPriority w:val="29"/>
    <w:qFormat/>
    <w:rsid w:val="003F2C3C"/>
    <w:pPr>
      <w:spacing w:before="200" w:after="160"/>
      <w:ind w:left="864" w:right="864"/>
      <w:jc w:val="center"/>
    </w:pPr>
    <w:rPr>
      <w:i/>
      <w:iCs/>
      <w:color w:val="404040"/>
      <w:lang w:val="es-ES" w:eastAsia="es-ES"/>
    </w:rPr>
  </w:style>
  <w:style w:type="character" w:customStyle="1" w:styleId="CitaCar">
    <w:name w:val="Cita Car"/>
    <w:link w:val="Cita"/>
    <w:uiPriority w:val="29"/>
    <w:rsid w:val="003F2C3C"/>
    <w:rPr>
      <w:rFonts w:ascii="Times New Roman" w:eastAsia="Times New Roman" w:hAnsi="Times New Roman"/>
      <w:i/>
      <w:iCs/>
      <w:color w:val="404040"/>
      <w:sz w:val="24"/>
      <w:szCs w:val="24"/>
      <w:lang w:val="es-ES" w:eastAsia="es-ES"/>
    </w:rPr>
  </w:style>
  <w:style w:type="paragraph" w:customStyle="1" w:styleId="TableParagraph">
    <w:name w:val="Table Paragraph"/>
    <w:basedOn w:val="Normal"/>
    <w:uiPriority w:val="1"/>
    <w:qFormat/>
    <w:rsid w:val="003F2C3C"/>
    <w:pPr>
      <w:widowControl w:val="0"/>
    </w:pPr>
    <w:rPr>
      <w:rFonts w:ascii="Calibri" w:eastAsia="Calibri" w:hAnsi="Calibri"/>
      <w:sz w:val="22"/>
      <w:szCs w:val="22"/>
    </w:rPr>
  </w:style>
  <w:style w:type="table" w:customStyle="1" w:styleId="TableNormal1">
    <w:name w:val="Table Normal1"/>
    <w:rsid w:val="003F2C3C"/>
    <w:rPr>
      <w:rFonts w:ascii="Times New Roman" w:eastAsia="Times New Roman" w:hAnsi="Times New Roman"/>
      <w:color w:val="000000"/>
    </w:rPr>
    <w:tblPr>
      <w:tblCellMar>
        <w:top w:w="0" w:type="dxa"/>
        <w:left w:w="0" w:type="dxa"/>
        <w:bottom w:w="0" w:type="dxa"/>
        <w:right w:w="0" w:type="dxa"/>
      </w:tblCellMar>
    </w:tblPr>
  </w:style>
  <w:style w:type="paragraph" w:customStyle="1" w:styleId="xl25">
    <w:name w:val="xl25"/>
    <w:basedOn w:val="Normal"/>
    <w:rsid w:val="003F2C3C"/>
    <w:pPr>
      <w:spacing w:before="100" w:beforeAutospacing="1" w:after="100" w:afterAutospacing="1"/>
    </w:pPr>
    <w:rPr>
      <w:rFonts w:ascii="Arial" w:eastAsia="Arial Unicode MS" w:hAnsi="Arial" w:cs="Arial"/>
      <w:sz w:val="14"/>
      <w:szCs w:val="14"/>
      <w:lang w:val="es-ES" w:eastAsia="es-ES"/>
    </w:rPr>
  </w:style>
  <w:style w:type="paragraph" w:customStyle="1" w:styleId="xl24">
    <w:name w:val="xl24"/>
    <w:basedOn w:val="Normal"/>
    <w:rsid w:val="003F2C3C"/>
    <w:pPr>
      <w:spacing w:before="100" w:beforeAutospacing="1" w:after="100" w:afterAutospacing="1"/>
    </w:pPr>
    <w:rPr>
      <w:rFonts w:ascii="Arial" w:eastAsia="Arial Unicode MS" w:hAnsi="Arial" w:cs="Arial"/>
      <w:sz w:val="14"/>
      <w:szCs w:val="14"/>
      <w:lang w:val="es-ES" w:eastAsia="es-ES"/>
    </w:rPr>
  </w:style>
  <w:style w:type="paragraph" w:customStyle="1" w:styleId="xl26">
    <w:name w:val="xl26"/>
    <w:basedOn w:val="Normal"/>
    <w:rsid w:val="003F2C3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eastAsia="es-ES"/>
    </w:rPr>
  </w:style>
  <w:style w:type="paragraph" w:customStyle="1" w:styleId="xl27">
    <w:name w:val="xl27"/>
    <w:basedOn w:val="Normal"/>
    <w:rsid w:val="003F2C3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eastAsia="es-ES"/>
    </w:rPr>
  </w:style>
  <w:style w:type="paragraph" w:customStyle="1" w:styleId="xl28">
    <w:name w:val="xl28"/>
    <w:basedOn w:val="Normal"/>
    <w:rsid w:val="003F2C3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eastAsia="es-ES"/>
    </w:rPr>
  </w:style>
  <w:style w:type="paragraph" w:customStyle="1" w:styleId="xl29">
    <w:name w:val="xl29"/>
    <w:basedOn w:val="Normal"/>
    <w:rsid w:val="003F2C3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eastAsia="es-ES"/>
    </w:rPr>
  </w:style>
  <w:style w:type="paragraph" w:customStyle="1" w:styleId="xl30">
    <w:name w:val="xl30"/>
    <w:basedOn w:val="Normal"/>
    <w:rsid w:val="003F2C3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sz w:val="14"/>
      <w:szCs w:val="14"/>
      <w:lang w:val="es-ES" w:eastAsia="es-ES"/>
    </w:rPr>
  </w:style>
  <w:style w:type="paragraph" w:customStyle="1" w:styleId="xl31">
    <w:name w:val="xl31"/>
    <w:basedOn w:val="Normal"/>
    <w:rsid w:val="003F2C3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eastAsia="es-ES"/>
    </w:rPr>
  </w:style>
  <w:style w:type="paragraph" w:customStyle="1" w:styleId="xl32">
    <w:name w:val="xl32"/>
    <w:basedOn w:val="Normal"/>
    <w:rsid w:val="003F2C3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Arial Unicode MS" w:hAnsi="Arial" w:cs="Arial"/>
      <w:b/>
      <w:bCs/>
      <w:sz w:val="14"/>
      <w:szCs w:val="14"/>
      <w:lang w:val="es-ES" w:eastAsia="es-ES"/>
    </w:rPr>
  </w:style>
  <w:style w:type="paragraph" w:customStyle="1" w:styleId="xl33">
    <w:name w:val="xl33"/>
    <w:basedOn w:val="Normal"/>
    <w:rsid w:val="003F2C3C"/>
    <w:pPr>
      <w:spacing w:before="100" w:beforeAutospacing="1" w:after="100" w:afterAutospacing="1"/>
    </w:pPr>
    <w:rPr>
      <w:rFonts w:ascii="Arial" w:eastAsia="Arial Unicode MS" w:hAnsi="Arial" w:cs="Arial"/>
      <w:sz w:val="14"/>
      <w:szCs w:val="14"/>
      <w:lang w:val="es-ES" w:eastAsia="es-ES"/>
    </w:rPr>
  </w:style>
  <w:style w:type="paragraph" w:customStyle="1" w:styleId="xl34">
    <w:name w:val="xl34"/>
    <w:basedOn w:val="Normal"/>
    <w:rsid w:val="003F2C3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4"/>
      <w:szCs w:val="14"/>
      <w:lang w:val="es-ES" w:eastAsia="es-ES"/>
    </w:rPr>
  </w:style>
  <w:style w:type="paragraph" w:customStyle="1" w:styleId="xl35">
    <w:name w:val="xl35"/>
    <w:basedOn w:val="Normal"/>
    <w:rsid w:val="003F2C3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eastAsia="es-ES"/>
    </w:rPr>
  </w:style>
  <w:style w:type="paragraph" w:customStyle="1" w:styleId="xl36">
    <w:name w:val="xl36"/>
    <w:basedOn w:val="Normal"/>
    <w:rsid w:val="003F2C3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eastAsia="es-ES"/>
    </w:rPr>
  </w:style>
  <w:style w:type="paragraph" w:customStyle="1" w:styleId="xl37">
    <w:name w:val="xl37"/>
    <w:basedOn w:val="Normal"/>
    <w:rsid w:val="003F2C3C"/>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eastAsia="Arial Unicode MS" w:hAnsi="Arial" w:cs="Arial"/>
      <w:sz w:val="14"/>
      <w:szCs w:val="14"/>
      <w:lang w:val="es-ES" w:eastAsia="es-ES"/>
    </w:rPr>
  </w:style>
  <w:style w:type="paragraph" w:customStyle="1" w:styleId="xl38">
    <w:name w:val="xl38"/>
    <w:basedOn w:val="Normal"/>
    <w:rsid w:val="003F2C3C"/>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sz w:val="14"/>
      <w:szCs w:val="14"/>
      <w:lang w:val="es-ES" w:eastAsia="es-ES"/>
    </w:rPr>
  </w:style>
  <w:style w:type="paragraph" w:customStyle="1" w:styleId="xl22">
    <w:name w:val="xl22"/>
    <w:basedOn w:val="Normal"/>
    <w:uiPriority w:val="99"/>
    <w:rsid w:val="003F2C3C"/>
    <w:pPr>
      <w:spacing w:before="100" w:beforeAutospacing="1" w:after="100" w:afterAutospacing="1"/>
      <w:jc w:val="center"/>
    </w:pPr>
    <w:rPr>
      <w:lang w:val="es-ES" w:eastAsia="es-ES"/>
    </w:rPr>
  </w:style>
  <w:style w:type="character" w:styleId="Refdecomentario">
    <w:name w:val="annotation reference"/>
    <w:uiPriority w:val="99"/>
    <w:unhideWhenUsed/>
    <w:rsid w:val="003F2C3C"/>
    <w:rPr>
      <w:sz w:val="16"/>
      <w:szCs w:val="16"/>
    </w:rPr>
  </w:style>
  <w:style w:type="table" w:customStyle="1" w:styleId="Tablaconcuadrcula1">
    <w:name w:val="Tabla con cuadrícula1"/>
    <w:basedOn w:val="Tablanormal"/>
    <w:next w:val="Tablaconcuadrcula"/>
    <w:uiPriority w:val="39"/>
    <w:rsid w:val="003F2C3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F2C3C"/>
    <w:pPr>
      <w:suppressAutoHyphens/>
      <w:autoSpaceDN w:val="0"/>
      <w:spacing w:after="200" w:line="276" w:lineRule="auto"/>
      <w:textAlignment w:val="baseline"/>
    </w:pPr>
    <w:rPr>
      <w:rFonts w:eastAsia="SimSun" w:cs="Calibri"/>
      <w:kern w:val="3"/>
      <w:sz w:val="22"/>
      <w:szCs w:val="22"/>
      <w:lang w:val="es-ES" w:eastAsia="en-US"/>
    </w:rPr>
  </w:style>
  <w:style w:type="paragraph" w:customStyle="1" w:styleId="Text">
    <w:name w:val="Text"/>
    <w:basedOn w:val="Standard"/>
    <w:rsid w:val="003F2C3C"/>
    <w:pPr>
      <w:spacing w:after="101" w:line="216" w:lineRule="exact"/>
      <w:ind w:firstLine="288"/>
      <w:jc w:val="both"/>
    </w:pPr>
    <w:rPr>
      <w:rFonts w:ascii="Arial" w:hAnsi="Arial" w:cs="Arial"/>
      <w:sz w:val="18"/>
      <w:szCs w:val="20"/>
    </w:rPr>
  </w:style>
  <w:style w:type="character" w:customStyle="1" w:styleId="StrongEmphasis">
    <w:name w:val="Strong Emphasis"/>
    <w:rsid w:val="003F2C3C"/>
    <w:rPr>
      <w:b/>
      <w:bCs/>
    </w:rPr>
  </w:style>
  <w:style w:type="paragraph" w:customStyle="1" w:styleId="texto-general">
    <w:name w:val="texto-general"/>
    <w:basedOn w:val="Normal"/>
    <w:rsid w:val="003F2C3C"/>
    <w:pPr>
      <w:spacing w:before="100" w:beforeAutospacing="1" w:after="100" w:afterAutospacing="1"/>
    </w:pPr>
    <w:rPr>
      <w:lang w:eastAsia="es-MX"/>
    </w:rPr>
  </w:style>
  <w:style w:type="character" w:customStyle="1" w:styleId="EstiloNegrita">
    <w:name w:val="Estilo Negrita"/>
    <w:rsid w:val="003F2C3C"/>
    <w:rPr>
      <w:rFonts w:ascii="Arial" w:hAnsi="Arial"/>
      <w:sz w:val="24"/>
    </w:rPr>
  </w:style>
  <w:style w:type="paragraph" w:customStyle="1" w:styleId="centrar">
    <w:name w:val="centrar"/>
    <w:basedOn w:val="Normal"/>
    <w:uiPriority w:val="99"/>
    <w:rsid w:val="003F2C3C"/>
    <w:pPr>
      <w:spacing w:before="100" w:beforeAutospacing="1" w:after="100" w:afterAutospacing="1"/>
    </w:pPr>
    <w:rPr>
      <w:lang w:eastAsia="es-MX"/>
    </w:rPr>
  </w:style>
  <w:style w:type="character" w:styleId="Ttulodellibro">
    <w:name w:val="Book Title"/>
    <w:uiPriority w:val="33"/>
    <w:qFormat/>
    <w:rsid w:val="003F2C3C"/>
    <w:rPr>
      <w:b/>
      <w:bCs/>
      <w:i/>
      <w:iCs/>
      <w:spacing w:val="5"/>
    </w:rPr>
  </w:style>
  <w:style w:type="character" w:customStyle="1" w:styleId="PrrafodelistaCar">
    <w:name w:val="Párrafo de lista Car"/>
    <w:link w:val="Prrafodelista"/>
    <w:locked/>
    <w:rsid w:val="003F2C3C"/>
    <w:rPr>
      <w:rFonts w:ascii="Times New Roman" w:eastAsia="Times New Roman" w:hAnsi="Times New Roman"/>
      <w:sz w:val="24"/>
      <w:szCs w:val="24"/>
      <w:lang w:eastAsia="en-US"/>
    </w:rPr>
  </w:style>
  <w:style w:type="character" w:styleId="nfasissutil">
    <w:name w:val="Subtle Emphasis"/>
    <w:uiPriority w:val="19"/>
    <w:qFormat/>
    <w:rsid w:val="003F2C3C"/>
    <w:rPr>
      <w:i/>
      <w:iCs/>
      <w:color w:val="808080"/>
    </w:rPr>
  </w:style>
  <w:style w:type="character" w:customStyle="1" w:styleId="EstiloCar">
    <w:name w:val="Estilo Car"/>
    <w:link w:val="Estilo"/>
    <w:locked/>
    <w:rsid w:val="003F2C3C"/>
    <w:rPr>
      <w:rFonts w:ascii="Arial" w:hAnsi="Arial" w:cs="Arial"/>
      <w:sz w:val="24"/>
    </w:rPr>
  </w:style>
  <w:style w:type="paragraph" w:customStyle="1" w:styleId="Estilo">
    <w:name w:val="Estilo"/>
    <w:basedOn w:val="Sinespaciado"/>
    <w:link w:val="EstiloCar"/>
    <w:qFormat/>
    <w:rsid w:val="003F2C3C"/>
    <w:pPr>
      <w:jc w:val="both"/>
    </w:pPr>
    <w:rPr>
      <w:rFonts w:ascii="Arial" w:eastAsia="Calibri" w:hAnsi="Arial" w:cs="Arial"/>
      <w:szCs w:val="20"/>
      <w:lang w:eastAsia="es-MX"/>
    </w:rPr>
  </w:style>
  <w:style w:type="paragraph" w:customStyle="1" w:styleId="INCISO">
    <w:name w:val="INCISO"/>
    <w:basedOn w:val="Normal"/>
    <w:rsid w:val="003F2C3C"/>
    <w:pPr>
      <w:spacing w:after="101" w:line="216" w:lineRule="exact"/>
      <w:ind w:left="1080" w:hanging="360"/>
      <w:jc w:val="both"/>
    </w:pPr>
    <w:rPr>
      <w:rFonts w:ascii="Arial" w:hAnsi="Arial" w:cs="Arial"/>
      <w:sz w:val="18"/>
      <w:szCs w:val="18"/>
      <w:lang w:val="es-ES" w:eastAsia="es-ES"/>
    </w:rPr>
  </w:style>
  <w:style w:type="character" w:customStyle="1" w:styleId="FontStyle30">
    <w:name w:val="Font Style30"/>
    <w:uiPriority w:val="99"/>
    <w:rsid w:val="003F2C3C"/>
    <w:rPr>
      <w:rFonts w:ascii="Arial" w:hAnsi="Arial" w:cs="Arial"/>
      <w:color w:val="000000"/>
      <w:sz w:val="26"/>
      <w:szCs w:val="26"/>
    </w:rPr>
  </w:style>
  <w:style w:type="paragraph" w:customStyle="1" w:styleId="Style5">
    <w:name w:val="Style5"/>
    <w:basedOn w:val="Normal"/>
    <w:uiPriority w:val="99"/>
    <w:rsid w:val="003F2C3C"/>
    <w:pPr>
      <w:widowControl w:val="0"/>
      <w:autoSpaceDE w:val="0"/>
      <w:autoSpaceDN w:val="0"/>
      <w:adjustRightInd w:val="0"/>
      <w:spacing w:line="470" w:lineRule="exact"/>
      <w:jc w:val="both"/>
    </w:pPr>
    <w:rPr>
      <w:rFonts w:ascii="Candara" w:hAnsi="Candara"/>
      <w:lang w:val="es-AR" w:eastAsia="es-AR"/>
    </w:rPr>
  </w:style>
  <w:style w:type="paragraph" w:customStyle="1" w:styleId="NormalWeb20">
    <w:name w:val="Normal (Web)20"/>
    <w:basedOn w:val="Normal"/>
    <w:rsid w:val="003F2C3C"/>
    <w:pPr>
      <w:spacing w:after="150" w:line="180" w:lineRule="atLeast"/>
    </w:pPr>
    <w:rPr>
      <w:rFonts w:ascii="Arial" w:eastAsia="SimSun" w:hAnsi="Arial" w:cs="Arial"/>
      <w:sz w:val="13"/>
      <w:szCs w:val="13"/>
      <w:lang w:eastAsia="zh-CN"/>
    </w:rPr>
  </w:style>
  <w:style w:type="paragraph" w:customStyle="1" w:styleId="Titulo1">
    <w:name w:val="Titulo 1"/>
    <w:basedOn w:val="Normal"/>
    <w:rsid w:val="003F2C3C"/>
    <w:pPr>
      <w:pBdr>
        <w:bottom w:val="single" w:sz="12" w:space="1" w:color="auto"/>
      </w:pBdr>
      <w:spacing w:before="120"/>
      <w:jc w:val="both"/>
      <w:outlineLvl w:val="0"/>
    </w:pPr>
    <w:rPr>
      <w:b/>
      <w:sz w:val="18"/>
      <w:szCs w:val="18"/>
      <w:lang w:eastAsia="es-MX"/>
    </w:rPr>
  </w:style>
  <w:style w:type="paragraph" w:customStyle="1" w:styleId="Titulo20">
    <w:name w:val="Titulo 2"/>
    <w:basedOn w:val="Normal"/>
    <w:rsid w:val="003F2C3C"/>
    <w:pPr>
      <w:pBdr>
        <w:top w:val="double" w:sz="6" w:space="1" w:color="auto"/>
      </w:pBdr>
      <w:spacing w:after="101"/>
      <w:jc w:val="both"/>
      <w:outlineLvl w:val="1"/>
    </w:pPr>
    <w:rPr>
      <w:rFonts w:ascii="Arial" w:hAnsi="Arial" w:cs="Arial"/>
      <w:sz w:val="18"/>
      <w:szCs w:val="18"/>
      <w:lang w:eastAsia="es-MX"/>
    </w:rPr>
  </w:style>
  <w:style w:type="paragraph" w:customStyle="1" w:styleId="CABEZA">
    <w:name w:val="CABEZA"/>
    <w:basedOn w:val="Normal"/>
    <w:rsid w:val="003F2C3C"/>
    <w:pPr>
      <w:jc w:val="center"/>
    </w:pPr>
    <w:rPr>
      <w:b/>
      <w:sz w:val="28"/>
      <w:szCs w:val="28"/>
      <w:lang w:eastAsia="es-MX"/>
    </w:rPr>
  </w:style>
  <w:style w:type="paragraph" w:customStyle="1" w:styleId="Nombre">
    <w:name w:val="Nombre"/>
    <w:next w:val="Normal"/>
    <w:rsid w:val="003F2C3C"/>
    <w:pPr>
      <w:jc w:val="center"/>
    </w:pPr>
    <w:rPr>
      <w:rFonts w:ascii="Arial" w:eastAsia="Times New Roman" w:hAnsi="Arial"/>
      <w:b/>
      <w:smallCaps/>
      <w:color w:val="333333"/>
      <w:sz w:val="28"/>
      <w:szCs w:val="28"/>
      <w:lang w:val="es-ES_tradnl" w:eastAsia="es-ES"/>
    </w:rPr>
  </w:style>
  <w:style w:type="paragraph" w:customStyle="1" w:styleId="ContenidoArticulo">
    <w:name w:val="ContenidoArticulo"/>
    <w:basedOn w:val="Normal"/>
    <w:link w:val="ContenidoArticuloCar1"/>
    <w:autoRedefine/>
    <w:rsid w:val="003F2C3C"/>
    <w:pPr>
      <w:jc w:val="both"/>
    </w:pPr>
    <w:rPr>
      <w:rFonts w:ascii="Arial (W1)" w:hAnsi="Arial (W1)"/>
      <w:sz w:val="22"/>
      <w:szCs w:val="22"/>
      <w:lang w:val="es-ES_tradnl" w:eastAsia="es-ES"/>
    </w:rPr>
  </w:style>
  <w:style w:type="character" w:customStyle="1" w:styleId="ContenidoArticuloCar1">
    <w:name w:val="ContenidoArticulo Car1"/>
    <w:link w:val="ContenidoArticulo"/>
    <w:rsid w:val="003F2C3C"/>
    <w:rPr>
      <w:rFonts w:ascii="Arial (W1)" w:eastAsia="Times New Roman" w:hAnsi="Arial (W1)"/>
      <w:sz w:val="22"/>
      <w:szCs w:val="22"/>
      <w:lang w:val="es-ES_tradnl" w:eastAsia="es-ES"/>
    </w:rPr>
  </w:style>
  <w:style w:type="paragraph" w:customStyle="1" w:styleId="p">
    <w:name w:val="p"/>
    <w:basedOn w:val="Normal"/>
    <w:rsid w:val="003F2C3C"/>
    <w:pPr>
      <w:spacing w:before="100" w:beforeAutospacing="1" w:after="100" w:afterAutospacing="1"/>
    </w:pPr>
    <w:rPr>
      <w:lang w:eastAsia="es-MX"/>
    </w:rPr>
  </w:style>
  <w:style w:type="character" w:customStyle="1" w:styleId="f">
    <w:name w:val="f"/>
    <w:rsid w:val="003F2C3C"/>
  </w:style>
  <w:style w:type="paragraph" w:customStyle="1" w:styleId="q">
    <w:name w:val="q"/>
    <w:basedOn w:val="Normal"/>
    <w:rsid w:val="003F2C3C"/>
    <w:pPr>
      <w:spacing w:before="100" w:beforeAutospacing="1" w:after="100" w:afterAutospacing="1"/>
    </w:pPr>
    <w:rPr>
      <w:lang w:eastAsia="es-MX"/>
    </w:rPr>
  </w:style>
  <w:style w:type="character" w:customStyle="1" w:styleId="a">
    <w:name w:val="a"/>
    <w:rsid w:val="003F2C3C"/>
  </w:style>
  <w:style w:type="character" w:customStyle="1" w:styleId="d">
    <w:name w:val="d"/>
    <w:rsid w:val="003F2C3C"/>
  </w:style>
  <w:style w:type="character" w:customStyle="1" w:styleId="b">
    <w:name w:val="b"/>
    <w:rsid w:val="003F2C3C"/>
  </w:style>
  <w:style w:type="character" w:customStyle="1" w:styleId="g">
    <w:name w:val="g"/>
    <w:rsid w:val="003F2C3C"/>
  </w:style>
  <w:style w:type="table" w:customStyle="1" w:styleId="Tabladecuadrcula41">
    <w:name w:val="Tabla de cuadrícula 41"/>
    <w:basedOn w:val="Tablanormal"/>
    <w:uiPriority w:val="49"/>
    <w:rsid w:val="003F2C3C"/>
    <w:rPr>
      <w:sz w:val="22"/>
      <w:szCs w:val="22"/>
      <w:lang w:eastAsia="en-U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Textbody">
    <w:name w:val="Text body"/>
    <w:basedOn w:val="Normal"/>
    <w:rsid w:val="003F2C3C"/>
    <w:pPr>
      <w:suppressAutoHyphens/>
      <w:autoSpaceDN w:val="0"/>
      <w:spacing w:after="140" w:line="276" w:lineRule="auto"/>
      <w:textAlignment w:val="baseline"/>
    </w:pPr>
    <w:rPr>
      <w:rFonts w:ascii="Calibri" w:eastAsia="Calibri" w:hAnsi="Calibri" w:cs="F"/>
      <w:sz w:val="22"/>
      <w:szCs w:val="22"/>
    </w:rPr>
  </w:style>
  <w:style w:type="numbering" w:customStyle="1" w:styleId="WWNum1">
    <w:name w:val="WWNum1"/>
    <w:basedOn w:val="Sinlista"/>
    <w:rsid w:val="003F2C3C"/>
    <w:pPr>
      <w:numPr>
        <w:numId w:val="6"/>
      </w:numPr>
    </w:pPr>
  </w:style>
  <w:style w:type="numbering" w:customStyle="1" w:styleId="WWNum6">
    <w:name w:val="WWNum6"/>
    <w:basedOn w:val="Sinlista"/>
    <w:rsid w:val="003F2C3C"/>
    <w:pPr>
      <w:numPr>
        <w:numId w:val="7"/>
      </w:numPr>
    </w:pPr>
  </w:style>
  <w:style w:type="numbering" w:customStyle="1" w:styleId="WWNum7">
    <w:name w:val="WWNum7"/>
    <w:basedOn w:val="Sinlista"/>
    <w:rsid w:val="003F2C3C"/>
    <w:pPr>
      <w:numPr>
        <w:numId w:val="8"/>
      </w:numPr>
    </w:pPr>
  </w:style>
  <w:style w:type="paragraph" w:customStyle="1" w:styleId="CarCarCarCarCarCar">
    <w:name w:val="Car Car Car Car Car Car"/>
    <w:basedOn w:val="Normal"/>
    <w:rsid w:val="003F2C3C"/>
    <w:pPr>
      <w:spacing w:after="160" w:line="240" w:lineRule="exact"/>
      <w:jc w:val="right"/>
    </w:pPr>
    <w:rPr>
      <w:rFonts w:ascii="Verdana" w:hAnsi="Verdana" w:cs="Arial"/>
      <w:sz w:val="20"/>
      <w:szCs w:val="21"/>
    </w:rPr>
  </w:style>
  <w:style w:type="paragraph" w:customStyle="1" w:styleId="corte4fondo">
    <w:name w:val="corte4 fondo"/>
    <w:basedOn w:val="Normal"/>
    <w:link w:val="corte4fondoCar"/>
    <w:rsid w:val="003F2C3C"/>
    <w:pPr>
      <w:overflowPunct w:val="0"/>
      <w:autoSpaceDE w:val="0"/>
      <w:autoSpaceDN w:val="0"/>
      <w:adjustRightInd w:val="0"/>
      <w:spacing w:line="360" w:lineRule="auto"/>
      <w:ind w:firstLine="709"/>
      <w:jc w:val="both"/>
      <w:textAlignment w:val="baseline"/>
    </w:pPr>
    <w:rPr>
      <w:rFonts w:ascii="Arial" w:hAnsi="Arial"/>
      <w:sz w:val="30"/>
      <w:szCs w:val="20"/>
      <w:lang w:val="es-ES_tradnl" w:eastAsia="es-MX"/>
    </w:rPr>
  </w:style>
  <w:style w:type="character" w:customStyle="1" w:styleId="corte4fondoCar">
    <w:name w:val="corte4 fondo Car"/>
    <w:link w:val="corte4fondo"/>
    <w:rsid w:val="003F2C3C"/>
    <w:rPr>
      <w:rFonts w:ascii="Arial" w:eastAsia="Times New Roman" w:hAnsi="Arial"/>
      <w:sz w:val="30"/>
      <w:lang w:val="es-ES_tradnl"/>
    </w:rPr>
  </w:style>
  <w:style w:type="paragraph" w:customStyle="1" w:styleId="msonormal0">
    <w:name w:val="msonormal"/>
    <w:basedOn w:val="Normal"/>
    <w:rsid w:val="003F2C3C"/>
    <w:pPr>
      <w:spacing w:before="100" w:after="100"/>
    </w:pPr>
    <w:rPr>
      <w:rFonts w:ascii="Arial Unicode MS" w:eastAsia="Arial Unicode MS" w:hAnsi="Arial Unicode MS"/>
      <w:color w:val="808080"/>
      <w:szCs w:val="20"/>
      <w:lang w:val="en-US"/>
    </w:rPr>
  </w:style>
  <w:style w:type="table" w:customStyle="1" w:styleId="TableGrid1">
    <w:name w:val="Table Grid1"/>
    <w:basedOn w:val="Tablanormal"/>
    <w:next w:val="Tablaconcuadrcula"/>
    <w:rsid w:val="003F2C3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9DEAC-2031-468C-B206-625E02FC5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8276</Words>
  <Characters>45518</Characters>
  <Application>Microsoft Office Word</Application>
  <DocSecurity>0</DocSecurity>
  <Lines>379</Lines>
  <Paragraphs>107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53687</CharactersWithSpaces>
  <SharedDoc>false</SharedDoc>
  <HLinks>
    <vt:vector size="294" baseType="variant">
      <vt:variant>
        <vt:i4>3407913</vt:i4>
      </vt:variant>
      <vt:variant>
        <vt:i4>141</vt:i4>
      </vt:variant>
      <vt:variant>
        <vt:i4>0</vt:i4>
      </vt:variant>
      <vt:variant>
        <vt:i4>5</vt:i4>
      </vt:variant>
      <vt:variant>
        <vt:lpwstr/>
      </vt:variant>
      <vt:variant>
        <vt:lpwstr>ARTICULO35</vt:lpwstr>
      </vt:variant>
      <vt:variant>
        <vt:i4>3407913</vt:i4>
      </vt:variant>
      <vt:variant>
        <vt:i4>138</vt:i4>
      </vt:variant>
      <vt:variant>
        <vt:i4>0</vt:i4>
      </vt:variant>
      <vt:variant>
        <vt:i4>5</vt:i4>
      </vt:variant>
      <vt:variant>
        <vt:lpwstr/>
      </vt:variant>
      <vt:variant>
        <vt:lpwstr>ARTICULO35</vt:lpwstr>
      </vt:variant>
      <vt:variant>
        <vt:i4>3473449</vt:i4>
      </vt:variant>
      <vt:variant>
        <vt:i4>135</vt:i4>
      </vt:variant>
      <vt:variant>
        <vt:i4>0</vt:i4>
      </vt:variant>
      <vt:variant>
        <vt:i4>5</vt:i4>
      </vt:variant>
      <vt:variant>
        <vt:lpwstr/>
      </vt:variant>
      <vt:variant>
        <vt:lpwstr>ARTICULO34</vt:lpwstr>
      </vt:variant>
      <vt:variant>
        <vt:i4>3473449</vt:i4>
      </vt:variant>
      <vt:variant>
        <vt:i4>132</vt:i4>
      </vt:variant>
      <vt:variant>
        <vt:i4>0</vt:i4>
      </vt:variant>
      <vt:variant>
        <vt:i4>5</vt:i4>
      </vt:variant>
      <vt:variant>
        <vt:lpwstr/>
      </vt:variant>
      <vt:variant>
        <vt:lpwstr>ARTICULO34</vt:lpwstr>
      </vt:variant>
      <vt:variant>
        <vt:i4>3276841</vt:i4>
      </vt:variant>
      <vt:variant>
        <vt:i4>129</vt:i4>
      </vt:variant>
      <vt:variant>
        <vt:i4>0</vt:i4>
      </vt:variant>
      <vt:variant>
        <vt:i4>5</vt:i4>
      </vt:variant>
      <vt:variant>
        <vt:lpwstr/>
      </vt:variant>
      <vt:variant>
        <vt:lpwstr>ARTICULO33</vt:lpwstr>
      </vt:variant>
      <vt:variant>
        <vt:i4>3276841</vt:i4>
      </vt:variant>
      <vt:variant>
        <vt:i4>126</vt:i4>
      </vt:variant>
      <vt:variant>
        <vt:i4>0</vt:i4>
      </vt:variant>
      <vt:variant>
        <vt:i4>5</vt:i4>
      </vt:variant>
      <vt:variant>
        <vt:lpwstr/>
      </vt:variant>
      <vt:variant>
        <vt:lpwstr>ARTICULO33</vt:lpwstr>
      </vt:variant>
      <vt:variant>
        <vt:i4>3276841</vt:i4>
      </vt:variant>
      <vt:variant>
        <vt:i4>123</vt:i4>
      </vt:variant>
      <vt:variant>
        <vt:i4>0</vt:i4>
      </vt:variant>
      <vt:variant>
        <vt:i4>5</vt:i4>
      </vt:variant>
      <vt:variant>
        <vt:lpwstr/>
      </vt:variant>
      <vt:variant>
        <vt:lpwstr>ARTICULO33</vt:lpwstr>
      </vt:variant>
      <vt:variant>
        <vt:i4>3276841</vt:i4>
      </vt:variant>
      <vt:variant>
        <vt:i4>120</vt:i4>
      </vt:variant>
      <vt:variant>
        <vt:i4>0</vt:i4>
      </vt:variant>
      <vt:variant>
        <vt:i4>5</vt:i4>
      </vt:variant>
      <vt:variant>
        <vt:lpwstr/>
      </vt:variant>
      <vt:variant>
        <vt:lpwstr>ARTICULO33</vt:lpwstr>
      </vt:variant>
      <vt:variant>
        <vt:i4>3276841</vt:i4>
      </vt:variant>
      <vt:variant>
        <vt:i4>117</vt:i4>
      </vt:variant>
      <vt:variant>
        <vt:i4>0</vt:i4>
      </vt:variant>
      <vt:variant>
        <vt:i4>5</vt:i4>
      </vt:variant>
      <vt:variant>
        <vt:lpwstr/>
      </vt:variant>
      <vt:variant>
        <vt:lpwstr>ARTICULO33</vt:lpwstr>
      </vt:variant>
      <vt:variant>
        <vt:i4>3342377</vt:i4>
      </vt:variant>
      <vt:variant>
        <vt:i4>114</vt:i4>
      </vt:variant>
      <vt:variant>
        <vt:i4>0</vt:i4>
      </vt:variant>
      <vt:variant>
        <vt:i4>5</vt:i4>
      </vt:variant>
      <vt:variant>
        <vt:lpwstr/>
      </vt:variant>
      <vt:variant>
        <vt:lpwstr>ARTICULO32</vt:lpwstr>
      </vt:variant>
      <vt:variant>
        <vt:i4>3342377</vt:i4>
      </vt:variant>
      <vt:variant>
        <vt:i4>111</vt:i4>
      </vt:variant>
      <vt:variant>
        <vt:i4>0</vt:i4>
      </vt:variant>
      <vt:variant>
        <vt:i4>5</vt:i4>
      </vt:variant>
      <vt:variant>
        <vt:lpwstr/>
      </vt:variant>
      <vt:variant>
        <vt:lpwstr>ARTICULO32</vt:lpwstr>
      </vt:variant>
      <vt:variant>
        <vt:i4>3342377</vt:i4>
      </vt:variant>
      <vt:variant>
        <vt:i4>108</vt:i4>
      </vt:variant>
      <vt:variant>
        <vt:i4>0</vt:i4>
      </vt:variant>
      <vt:variant>
        <vt:i4>5</vt:i4>
      </vt:variant>
      <vt:variant>
        <vt:lpwstr/>
      </vt:variant>
      <vt:variant>
        <vt:lpwstr>ARTICULO32</vt:lpwstr>
      </vt:variant>
      <vt:variant>
        <vt:i4>3145769</vt:i4>
      </vt:variant>
      <vt:variant>
        <vt:i4>105</vt:i4>
      </vt:variant>
      <vt:variant>
        <vt:i4>0</vt:i4>
      </vt:variant>
      <vt:variant>
        <vt:i4>5</vt:i4>
      </vt:variant>
      <vt:variant>
        <vt:lpwstr/>
      </vt:variant>
      <vt:variant>
        <vt:lpwstr>ARTICULO31</vt:lpwstr>
      </vt:variant>
      <vt:variant>
        <vt:i4>3145769</vt:i4>
      </vt:variant>
      <vt:variant>
        <vt:i4>102</vt:i4>
      </vt:variant>
      <vt:variant>
        <vt:i4>0</vt:i4>
      </vt:variant>
      <vt:variant>
        <vt:i4>5</vt:i4>
      </vt:variant>
      <vt:variant>
        <vt:lpwstr/>
      </vt:variant>
      <vt:variant>
        <vt:lpwstr>ARTICULO31</vt:lpwstr>
      </vt:variant>
      <vt:variant>
        <vt:i4>3145769</vt:i4>
      </vt:variant>
      <vt:variant>
        <vt:i4>99</vt:i4>
      </vt:variant>
      <vt:variant>
        <vt:i4>0</vt:i4>
      </vt:variant>
      <vt:variant>
        <vt:i4>5</vt:i4>
      </vt:variant>
      <vt:variant>
        <vt:lpwstr/>
      </vt:variant>
      <vt:variant>
        <vt:lpwstr>ARTICULO31</vt:lpwstr>
      </vt:variant>
      <vt:variant>
        <vt:i4>3145769</vt:i4>
      </vt:variant>
      <vt:variant>
        <vt:i4>96</vt:i4>
      </vt:variant>
      <vt:variant>
        <vt:i4>0</vt:i4>
      </vt:variant>
      <vt:variant>
        <vt:i4>5</vt:i4>
      </vt:variant>
      <vt:variant>
        <vt:lpwstr/>
      </vt:variant>
      <vt:variant>
        <vt:lpwstr>ARTICULO31</vt:lpwstr>
      </vt:variant>
      <vt:variant>
        <vt:i4>3145769</vt:i4>
      </vt:variant>
      <vt:variant>
        <vt:i4>93</vt:i4>
      </vt:variant>
      <vt:variant>
        <vt:i4>0</vt:i4>
      </vt:variant>
      <vt:variant>
        <vt:i4>5</vt:i4>
      </vt:variant>
      <vt:variant>
        <vt:lpwstr/>
      </vt:variant>
      <vt:variant>
        <vt:lpwstr>ARTICULO31</vt:lpwstr>
      </vt:variant>
      <vt:variant>
        <vt:i4>3145769</vt:i4>
      </vt:variant>
      <vt:variant>
        <vt:i4>90</vt:i4>
      </vt:variant>
      <vt:variant>
        <vt:i4>0</vt:i4>
      </vt:variant>
      <vt:variant>
        <vt:i4>5</vt:i4>
      </vt:variant>
      <vt:variant>
        <vt:lpwstr/>
      </vt:variant>
      <vt:variant>
        <vt:lpwstr>ARTICULO31</vt:lpwstr>
      </vt:variant>
      <vt:variant>
        <vt:i4>3145769</vt:i4>
      </vt:variant>
      <vt:variant>
        <vt:i4>87</vt:i4>
      </vt:variant>
      <vt:variant>
        <vt:i4>0</vt:i4>
      </vt:variant>
      <vt:variant>
        <vt:i4>5</vt:i4>
      </vt:variant>
      <vt:variant>
        <vt:lpwstr/>
      </vt:variant>
      <vt:variant>
        <vt:lpwstr>ARTICULO31</vt:lpwstr>
      </vt:variant>
      <vt:variant>
        <vt:i4>3145769</vt:i4>
      </vt:variant>
      <vt:variant>
        <vt:i4>84</vt:i4>
      </vt:variant>
      <vt:variant>
        <vt:i4>0</vt:i4>
      </vt:variant>
      <vt:variant>
        <vt:i4>5</vt:i4>
      </vt:variant>
      <vt:variant>
        <vt:lpwstr/>
      </vt:variant>
      <vt:variant>
        <vt:lpwstr>ARTICULO31</vt:lpwstr>
      </vt:variant>
      <vt:variant>
        <vt:i4>10354783</vt:i4>
      </vt:variant>
      <vt:variant>
        <vt:i4>81</vt:i4>
      </vt:variant>
      <vt:variant>
        <vt:i4>0</vt:i4>
      </vt:variant>
      <vt:variant>
        <vt:i4>5</vt:i4>
      </vt:variant>
      <vt:variant>
        <vt:lpwstr/>
      </vt:variant>
      <vt:variant>
        <vt:lpwstr>CAPITULO5COMISIÓNDERECHOSHUMANOS</vt:lpwstr>
      </vt:variant>
      <vt:variant>
        <vt:i4>3604520</vt:i4>
      </vt:variant>
      <vt:variant>
        <vt:i4>78</vt:i4>
      </vt:variant>
      <vt:variant>
        <vt:i4>0</vt:i4>
      </vt:variant>
      <vt:variant>
        <vt:i4>5</vt:i4>
      </vt:variant>
      <vt:variant>
        <vt:lpwstr/>
      </vt:variant>
      <vt:variant>
        <vt:lpwstr>ARTICULO26</vt:lpwstr>
      </vt:variant>
      <vt:variant>
        <vt:i4>3473448</vt:i4>
      </vt:variant>
      <vt:variant>
        <vt:i4>75</vt:i4>
      </vt:variant>
      <vt:variant>
        <vt:i4>0</vt:i4>
      </vt:variant>
      <vt:variant>
        <vt:i4>5</vt:i4>
      </vt:variant>
      <vt:variant>
        <vt:lpwstr/>
      </vt:variant>
      <vt:variant>
        <vt:lpwstr>ARTICULO24</vt:lpwstr>
      </vt:variant>
      <vt:variant>
        <vt:i4>3145768</vt:i4>
      </vt:variant>
      <vt:variant>
        <vt:i4>72</vt:i4>
      </vt:variant>
      <vt:variant>
        <vt:i4>0</vt:i4>
      </vt:variant>
      <vt:variant>
        <vt:i4>5</vt:i4>
      </vt:variant>
      <vt:variant>
        <vt:lpwstr/>
      </vt:variant>
      <vt:variant>
        <vt:lpwstr>ARTICULO21</vt:lpwstr>
      </vt:variant>
      <vt:variant>
        <vt:i4>3145768</vt:i4>
      </vt:variant>
      <vt:variant>
        <vt:i4>69</vt:i4>
      </vt:variant>
      <vt:variant>
        <vt:i4>0</vt:i4>
      </vt:variant>
      <vt:variant>
        <vt:i4>5</vt:i4>
      </vt:variant>
      <vt:variant>
        <vt:lpwstr/>
      </vt:variant>
      <vt:variant>
        <vt:lpwstr>ARTICULO21</vt:lpwstr>
      </vt:variant>
      <vt:variant>
        <vt:i4>3145768</vt:i4>
      </vt:variant>
      <vt:variant>
        <vt:i4>66</vt:i4>
      </vt:variant>
      <vt:variant>
        <vt:i4>0</vt:i4>
      </vt:variant>
      <vt:variant>
        <vt:i4>5</vt:i4>
      </vt:variant>
      <vt:variant>
        <vt:lpwstr/>
      </vt:variant>
      <vt:variant>
        <vt:lpwstr>ARTICULO21</vt:lpwstr>
      </vt:variant>
      <vt:variant>
        <vt:i4>3145768</vt:i4>
      </vt:variant>
      <vt:variant>
        <vt:i4>63</vt:i4>
      </vt:variant>
      <vt:variant>
        <vt:i4>0</vt:i4>
      </vt:variant>
      <vt:variant>
        <vt:i4>5</vt:i4>
      </vt:variant>
      <vt:variant>
        <vt:lpwstr/>
      </vt:variant>
      <vt:variant>
        <vt:lpwstr>ARTICULO21</vt:lpwstr>
      </vt:variant>
      <vt:variant>
        <vt:i4>3145768</vt:i4>
      </vt:variant>
      <vt:variant>
        <vt:i4>60</vt:i4>
      </vt:variant>
      <vt:variant>
        <vt:i4>0</vt:i4>
      </vt:variant>
      <vt:variant>
        <vt:i4>5</vt:i4>
      </vt:variant>
      <vt:variant>
        <vt:lpwstr/>
      </vt:variant>
      <vt:variant>
        <vt:lpwstr>ARTICULO21</vt:lpwstr>
      </vt:variant>
      <vt:variant>
        <vt:i4>3211304</vt:i4>
      </vt:variant>
      <vt:variant>
        <vt:i4>57</vt:i4>
      </vt:variant>
      <vt:variant>
        <vt:i4>0</vt:i4>
      </vt:variant>
      <vt:variant>
        <vt:i4>5</vt:i4>
      </vt:variant>
      <vt:variant>
        <vt:lpwstr/>
      </vt:variant>
      <vt:variant>
        <vt:lpwstr>ARTICULO20</vt:lpwstr>
      </vt:variant>
      <vt:variant>
        <vt:i4>3670059</vt:i4>
      </vt:variant>
      <vt:variant>
        <vt:i4>54</vt:i4>
      </vt:variant>
      <vt:variant>
        <vt:i4>0</vt:i4>
      </vt:variant>
      <vt:variant>
        <vt:i4>5</vt:i4>
      </vt:variant>
      <vt:variant>
        <vt:lpwstr/>
      </vt:variant>
      <vt:variant>
        <vt:lpwstr>ARTICULO19</vt:lpwstr>
      </vt:variant>
      <vt:variant>
        <vt:i4>3670059</vt:i4>
      </vt:variant>
      <vt:variant>
        <vt:i4>51</vt:i4>
      </vt:variant>
      <vt:variant>
        <vt:i4>0</vt:i4>
      </vt:variant>
      <vt:variant>
        <vt:i4>5</vt:i4>
      </vt:variant>
      <vt:variant>
        <vt:lpwstr/>
      </vt:variant>
      <vt:variant>
        <vt:lpwstr>ARTICULO19</vt:lpwstr>
      </vt:variant>
      <vt:variant>
        <vt:i4>3670059</vt:i4>
      </vt:variant>
      <vt:variant>
        <vt:i4>48</vt:i4>
      </vt:variant>
      <vt:variant>
        <vt:i4>0</vt:i4>
      </vt:variant>
      <vt:variant>
        <vt:i4>5</vt:i4>
      </vt:variant>
      <vt:variant>
        <vt:lpwstr/>
      </vt:variant>
      <vt:variant>
        <vt:lpwstr>ARTICULO19</vt:lpwstr>
      </vt:variant>
      <vt:variant>
        <vt:i4>3670059</vt:i4>
      </vt:variant>
      <vt:variant>
        <vt:i4>45</vt:i4>
      </vt:variant>
      <vt:variant>
        <vt:i4>0</vt:i4>
      </vt:variant>
      <vt:variant>
        <vt:i4>5</vt:i4>
      </vt:variant>
      <vt:variant>
        <vt:lpwstr/>
      </vt:variant>
      <vt:variant>
        <vt:lpwstr>ARTICULO19</vt:lpwstr>
      </vt:variant>
      <vt:variant>
        <vt:i4>3670059</vt:i4>
      </vt:variant>
      <vt:variant>
        <vt:i4>42</vt:i4>
      </vt:variant>
      <vt:variant>
        <vt:i4>0</vt:i4>
      </vt:variant>
      <vt:variant>
        <vt:i4>5</vt:i4>
      </vt:variant>
      <vt:variant>
        <vt:lpwstr/>
      </vt:variant>
      <vt:variant>
        <vt:lpwstr>ARTICULO19</vt:lpwstr>
      </vt:variant>
      <vt:variant>
        <vt:i4>3670059</vt:i4>
      </vt:variant>
      <vt:variant>
        <vt:i4>39</vt:i4>
      </vt:variant>
      <vt:variant>
        <vt:i4>0</vt:i4>
      </vt:variant>
      <vt:variant>
        <vt:i4>5</vt:i4>
      </vt:variant>
      <vt:variant>
        <vt:lpwstr/>
      </vt:variant>
      <vt:variant>
        <vt:lpwstr>ARTICULO19</vt:lpwstr>
      </vt:variant>
      <vt:variant>
        <vt:i4>3670059</vt:i4>
      </vt:variant>
      <vt:variant>
        <vt:i4>36</vt:i4>
      </vt:variant>
      <vt:variant>
        <vt:i4>0</vt:i4>
      </vt:variant>
      <vt:variant>
        <vt:i4>5</vt:i4>
      </vt:variant>
      <vt:variant>
        <vt:lpwstr/>
      </vt:variant>
      <vt:variant>
        <vt:lpwstr>ARTICULO19</vt:lpwstr>
      </vt:variant>
      <vt:variant>
        <vt:i4>3735595</vt:i4>
      </vt:variant>
      <vt:variant>
        <vt:i4>33</vt:i4>
      </vt:variant>
      <vt:variant>
        <vt:i4>0</vt:i4>
      </vt:variant>
      <vt:variant>
        <vt:i4>5</vt:i4>
      </vt:variant>
      <vt:variant>
        <vt:lpwstr/>
      </vt:variant>
      <vt:variant>
        <vt:lpwstr>ARTICULO18</vt:lpwstr>
      </vt:variant>
      <vt:variant>
        <vt:i4>3538987</vt:i4>
      </vt:variant>
      <vt:variant>
        <vt:i4>30</vt:i4>
      </vt:variant>
      <vt:variant>
        <vt:i4>0</vt:i4>
      </vt:variant>
      <vt:variant>
        <vt:i4>5</vt:i4>
      </vt:variant>
      <vt:variant>
        <vt:lpwstr/>
      </vt:variant>
      <vt:variant>
        <vt:lpwstr>ARTICULO17</vt:lpwstr>
      </vt:variant>
      <vt:variant>
        <vt:i4>3276843</vt:i4>
      </vt:variant>
      <vt:variant>
        <vt:i4>27</vt:i4>
      </vt:variant>
      <vt:variant>
        <vt:i4>0</vt:i4>
      </vt:variant>
      <vt:variant>
        <vt:i4>5</vt:i4>
      </vt:variant>
      <vt:variant>
        <vt:lpwstr/>
      </vt:variant>
      <vt:variant>
        <vt:lpwstr>ARTICULO13</vt:lpwstr>
      </vt:variant>
      <vt:variant>
        <vt:i4>3145771</vt:i4>
      </vt:variant>
      <vt:variant>
        <vt:i4>24</vt:i4>
      </vt:variant>
      <vt:variant>
        <vt:i4>0</vt:i4>
      </vt:variant>
      <vt:variant>
        <vt:i4>5</vt:i4>
      </vt:variant>
      <vt:variant>
        <vt:lpwstr/>
      </vt:variant>
      <vt:variant>
        <vt:lpwstr>ARTICULO11</vt:lpwstr>
      </vt:variant>
      <vt:variant>
        <vt:i4>3211307</vt:i4>
      </vt:variant>
      <vt:variant>
        <vt:i4>21</vt:i4>
      </vt:variant>
      <vt:variant>
        <vt:i4>0</vt:i4>
      </vt:variant>
      <vt:variant>
        <vt:i4>5</vt:i4>
      </vt:variant>
      <vt:variant>
        <vt:lpwstr/>
      </vt:variant>
      <vt:variant>
        <vt:lpwstr>ARTICULO10</vt:lpwstr>
      </vt:variant>
      <vt:variant>
        <vt:i4>3211307</vt:i4>
      </vt:variant>
      <vt:variant>
        <vt:i4>18</vt:i4>
      </vt:variant>
      <vt:variant>
        <vt:i4>0</vt:i4>
      </vt:variant>
      <vt:variant>
        <vt:i4>5</vt:i4>
      </vt:variant>
      <vt:variant>
        <vt:lpwstr/>
      </vt:variant>
      <vt:variant>
        <vt:lpwstr>ARTICULO10</vt:lpwstr>
      </vt:variant>
      <vt:variant>
        <vt:i4>3211307</vt:i4>
      </vt:variant>
      <vt:variant>
        <vt:i4>15</vt:i4>
      </vt:variant>
      <vt:variant>
        <vt:i4>0</vt:i4>
      </vt:variant>
      <vt:variant>
        <vt:i4>5</vt:i4>
      </vt:variant>
      <vt:variant>
        <vt:lpwstr/>
      </vt:variant>
      <vt:variant>
        <vt:lpwstr>ARTICULO10</vt:lpwstr>
      </vt:variant>
      <vt:variant>
        <vt:i4>3211307</vt:i4>
      </vt:variant>
      <vt:variant>
        <vt:i4>12</vt:i4>
      </vt:variant>
      <vt:variant>
        <vt:i4>0</vt:i4>
      </vt:variant>
      <vt:variant>
        <vt:i4>5</vt:i4>
      </vt:variant>
      <vt:variant>
        <vt:lpwstr/>
      </vt:variant>
      <vt:variant>
        <vt:lpwstr>ARTICULO10</vt:lpwstr>
      </vt:variant>
      <vt:variant>
        <vt:i4>65562</vt:i4>
      </vt:variant>
      <vt:variant>
        <vt:i4>9</vt:i4>
      </vt:variant>
      <vt:variant>
        <vt:i4>0</vt:i4>
      </vt:variant>
      <vt:variant>
        <vt:i4>5</vt:i4>
      </vt:variant>
      <vt:variant>
        <vt:lpwstr/>
      </vt:variant>
      <vt:variant>
        <vt:lpwstr>ARTICULO6</vt:lpwstr>
      </vt:variant>
      <vt:variant>
        <vt:i4>65562</vt:i4>
      </vt:variant>
      <vt:variant>
        <vt:i4>6</vt:i4>
      </vt:variant>
      <vt:variant>
        <vt:i4>0</vt:i4>
      </vt:variant>
      <vt:variant>
        <vt:i4>5</vt:i4>
      </vt:variant>
      <vt:variant>
        <vt:lpwstr/>
      </vt:variant>
      <vt:variant>
        <vt:lpwstr>ARTICULO6</vt:lpwstr>
      </vt:variant>
      <vt:variant>
        <vt:i4>65562</vt:i4>
      </vt:variant>
      <vt:variant>
        <vt:i4>3</vt:i4>
      </vt:variant>
      <vt:variant>
        <vt:i4>0</vt:i4>
      </vt:variant>
      <vt:variant>
        <vt:i4>5</vt:i4>
      </vt:variant>
      <vt:variant>
        <vt:lpwstr/>
      </vt:variant>
      <vt:variant>
        <vt:lpwstr>ARTICULO6</vt:lpwstr>
      </vt:variant>
      <vt:variant>
        <vt:i4>65562</vt:i4>
      </vt:variant>
      <vt:variant>
        <vt:i4>0</vt:i4>
      </vt:variant>
      <vt:variant>
        <vt:i4>0</vt:i4>
      </vt:variant>
      <vt:variant>
        <vt:i4>5</vt:i4>
      </vt:variant>
      <vt:variant>
        <vt:lpwstr/>
      </vt:variant>
      <vt:variant>
        <vt:lpwstr>ARTICULO5</vt:lpwstr>
      </vt:variant>
      <vt:variant>
        <vt:i4>6750252</vt:i4>
      </vt:variant>
      <vt:variant>
        <vt:i4>0</vt:i4>
      </vt:variant>
      <vt:variant>
        <vt:i4>0</vt:i4>
      </vt:variant>
      <vt:variant>
        <vt:i4>5</vt:i4>
      </vt:variant>
      <vt:variant>
        <vt:lpwstr/>
      </vt:variant>
      <vt:variant>
        <vt:lpwstr>DECRETO309XXIV</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Cardoza Rojero</dc:creator>
  <cp:keywords/>
  <cp:lastModifiedBy>Margarita Uribe Perdomo</cp:lastModifiedBy>
  <cp:revision>2</cp:revision>
  <cp:lastPrinted>2022-08-11T16:39:00Z</cp:lastPrinted>
  <dcterms:created xsi:type="dcterms:W3CDTF">2024-02-28T21:05:00Z</dcterms:created>
  <dcterms:modified xsi:type="dcterms:W3CDTF">2024-02-28T21:05:00Z</dcterms:modified>
</cp:coreProperties>
</file>