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91" w:rsidRDefault="00272791" w:rsidP="00CC06BE">
      <w:pPr>
        <w:jc w:val="center"/>
        <w:rPr>
          <w:rFonts w:ascii="Arial" w:hAnsi="Arial" w:cs="Arial"/>
          <w:b/>
          <w:sz w:val="28"/>
          <w:szCs w:val="28"/>
          <w:lang w:val="es-MX" w:eastAsia="en-US"/>
        </w:rPr>
      </w:pPr>
      <w:bookmarkStart w:id="0" w:name="_GoBack"/>
      <w:bookmarkEnd w:id="0"/>
    </w:p>
    <w:p w:rsidR="00CC06BE" w:rsidRPr="0003716A" w:rsidRDefault="00CC06BE" w:rsidP="00CC06BE">
      <w:pPr>
        <w:jc w:val="center"/>
        <w:rPr>
          <w:rFonts w:ascii="Arial" w:hAnsi="Arial" w:cs="Arial"/>
          <w:b/>
          <w:sz w:val="28"/>
          <w:szCs w:val="28"/>
          <w:lang w:val="es-MX" w:eastAsia="en-US"/>
        </w:rPr>
      </w:pPr>
      <w:r w:rsidRPr="0003716A">
        <w:rPr>
          <w:rFonts w:ascii="Arial" w:hAnsi="Arial" w:cs="Arial"/>
          <w:b/>
          <w:sz w:val="28"/>
          <w:szCs w:val="28"/>
          <w:lang w:val="es-MX" w:eastAsia="en-US"/>
        </w:rPr>
        <w:t>LEY DE SALUD PÚBLICA PARA EL ESTADO DE BAJA CALIFORNIA</w:t>
      </w:r>
    </w:p>
    <w:p w:rsidR="00CC06BE" w:rsidRPr="0003716A" w:rsidRDefault="00CC06BE" w:rsidP="00CC06BE">
      <w:pPr>
        <w:jc w:val="center"/>
        <w:rPr>
          <w:rFonts w:ascii="Arial" w:hAnsi="Arial" w:cs="Arial"/>
          <w:b/>
          <w:sz w:val="28"/>
          <w:szCs w:val="28"/>
          <w:lang w:val="es-MX" w:eastAsia="en-US"/>
        </w:rPr>
      </w:pPr>
    </w:p>
    <w:p w:rsidR="005A42CB" w:rsidRPr="003E0CA4" w:rsidRDefault="00CC06BE" w:rsidP="00E41673">
      <w:pPr>
        <w:jc w:val="center"/>
        <w:rPr>
          <w:rFonts w:ascii="Arial" w:hAnsi="Arial" w:cs="Arial"/>
          <w:b/>
          <w:sz w:val="24"/>
          <w:szCs w:val="28"/>
          <w:lang w:val="es-MX" w:eastAsia="en-US"/>
        </w:rPr>
      </w:pPr>
      <w:r w:rsidRPr="003E0CA4">
        <w:rPr>
          <w:rFonts w:ascii="Arial" w:hAnsi="Arial" w:cs="Arial"/>
          <w:b/>
          <w:sz w:val="24"/>
          <w:szCs w:val="28"/>
          <w:lang w:val="es-MX" w:eastAsia="en-US"/>
        </w:rPr>
        <w:t xml:space="preserve">Publicado en el Periódico Oficial No. 49, de fecha 9 de noviembre de 2001, </w:t>
      </w:r>
    </w:p>
    <w:p w:rsidR="00CC06BE" w:rsidRPr="003E0CA4" w:rsidRDefault="00C56240" w:rsidP="00E41673">
      <w:pPr>
        <w:jc w:val="center"/>
        <w:rPr>
          <w:rFonts w:ascii="Arial" w:hAnsi="Arial" w:cs="Arial"/>
          <w:b/>
          <w:sz w:val="24"/>
          <w:szCs w:val="28"/>
          <w:lang w:val="es-MX" w:eastAsia="en-US"/>
        </w:rPr>
      </w:pPr>
      <w:r w:rsidRPr="003E0CA4">
        <w:rPr>
          <w:rFonts w:ascii="Arial" w:hAnsi="Arial" w:cs="Arial"/>
          <w:b/>
          <w:sz w:val="24"/>
          <w:szCs w:val="28"/>
          <w:lang w:val="es-MX" w:eastAsia="en-US"/>
        </w:rPr>
        <w:t>Sección III, Tomo CVIII</w:t>
      </w:r>
    </w:p>
    <w:p w:rsidR="00495DAB" w:rsidRPr="003E0CA4" w:rsidRDefault="00495DAB" w:rsidP="005A42CB">
      <w:pPr>
        <w:pStyle w:val="leyes"/>
        <w:spacing w:before="0" w:after="0"/>
        <w:ind w:firstLine="0"/>
        <w:jc w:val="center"/>
        <w:rPr>
          <w:rFonts w:ascii="Arial" w:eastAsia="MS Mincho" w:hAnsi="Arial" w:cs="Arial"/>
          <w:b/>
          <w:bCs/>
          <w:color w:val="FF0000"/>
          <w:sz w:val="22"/>
          <w:szCs w:val="24"/>
        </w:rPr>
      </w:pPr>
    </w:p>
    <w:p w:rsidR="005A42CB" w:rsidRPr="0003716A" w:rsidRDefault="005A42CB" w:rsidP="005A42CB">
      <w:pPr>
        <w:pStyle w:val="leyes"/>
        <w:spacing w:before="0" w:after="0"/>
        <w:ind w:firstLine="0"/>
        <w:jc w:val="center"/>
        <w:rPr>
          <w:rStyle w:val="Hipervnculo"/>
          <w:rFonts w:ascii="Arial" w:eastAsia="MS Mincho" w:hAnsi="Arial" w:cs="Arial"/>
          <w:b/>
          <w:bCs/>
          <w:color w:val="FF0000"/>
          <w:szCs w:val="24"/>
          <w:u w:val="none"/>
        </w:rPr>
      </w:pPr>
      <w:r w:rsidRPr="0003716A">
        <w:rPr>
          <w:rFonts w:ascii="Arial" w:eastAsia="MS Mincho" w:hAnsi="Arial" w:cs="Arial"/>
          <w:b/>
          <w:bCs/>
          <w:color w:val="FF0000"/>
          <w:szCs w:val="24"/>
        </w:rPr>
        <w:fldChar w:fldCharType="begin"/>
      </w:r>
      <w:r w:rsidR="00C00A7C" w:rsidRPr="0003716A">
        <w:rPr>
          <w:rFonts w:ascii="Arial" w:eastAsia="MS Mincho" w:hAnsi="Arial" w:cs="Arial"/>
          <w:b/>
          <w:bCs/>
          <w:color w:val="FF0000"/>
          <w:szCs w:val="24"/>
        </w:rPr>
        <w:instrText>HYPERLINK  \l "Decreto218"</w:instrText>
      </w:r>
      <w:r w:rsidR="00C00A7C" w:rsidRPr="0003716A">
        <w:rPr>
          <w:rFonts w:ascii="Arial" w:eastAsia="MS Mincho" w:hAnsi="Arial" w:cs="Arial"/>
          <w:b/>
          <w:bCs/>
          <w:color w:val="FF0000"/>
          <w:szCs w:val="24"/>
        </w:rPr>
      </w:r>
      <w:r w:rsidRPr="0003716A">
        <w:rPr>
          <w:rFonts w:ascii="Arial" w:eastAsia="MS Mincho" w:hAnsi="Arial" w:cs="Arial"/>
          <w:b/>
          <w:bCs/>
          <w:color w:val="FF0000"/>
          <w:szCs w:val="24"/>
        </w:rPr>
        <w:fldChar w:fldCharType="separate"/>
      </w:r>
    </w:p>
    <w:p w:rsidR="00CC06BE" w:rsidRPr="0003716A" w:rsidRDefault="005A42CB" w:rsidP="009F1468">
      <w:pPr>
        <w:jc w:val="center"/>
        <w:rPr>
          <w:rFonts w:ascii="Arial" w:hAnsi="Arial" w:cs="Arial"/>
          <w:b/>
          <w:sz w:val="24"/>
          <w:szCs w:val="24"/>
          <w:lang w:val="es-MX" w:eastAsia="en-US"/>
        </w:rPr>
      </w:pPr>
      <w:r w:rsidRPr="0003716A">
        <w:rPr>
          <w:rFonts w:ascii="Arial" w:eastAsia="MS Mincho" w:hAnsi="Arial" w:cs="Arial"/>
          <w:b/>
          <w:bCs/>
          <w:color w:val="FF0000"/>
          <w:sz w:val="24"/>
          <w:szCs w:val="24"/>
        </w:rPr>
        <w:fldChar w:fldCharType="end"/>
      </w:r>
      <w:r w:rsidR="00D4544F" w:rsidRPr="0003716A">
        <w:rPr>
          <w:rFonts w:ascii="Arial" w:hAnsi="Arial" w:cs="Arial"/>
          <w:b/>
          <w:sz w:val="24"/>
          <w:szCs w:val="24"/>
          <w:lang w:val="es-MX" w:eastAsia="en-US"/>
        </w:rPr>
        <w:tab/>
      </w:r>
      <w:r w:rsidR="00CC06BE" w:rsidRPr="0003716A">
        <w:rPr>
          <w:rFonts w:ascii="Arial" w:hAnsi="Arial" w:cs="Arial"/>
          <w:b/>
          <w:sz w:val="24"/>
          <w:szCs w:val="24"/>
          <w:lang w:val="es-MX" w:eastAsia="en-US"/>
        </w:rPr>
        <w:t>CAPITULO PRIMERO</w:t>
      </w:r>
      <w:r w:rsidR="00D4544F" w:rsidRPr="0003716A">
        <w:rPr>
          <w:rFonts w:ascii="Arial" w:hAnsi="Arial" w:cs="Arial"/>
          <w:b/>
          <w:sz w:val="24"/>
          <w:szCs w:val="24"/>
          <w:lang w:val="es-MX" w:eastAsia="en-US"/>
        </w:rPr>
        <w:tab/>
      </w:r>
    </w:p>
    <w:p w:rsidR="00CC06BE" w:rsidRPr="0003716A" w:rsidRDefault="00CC06BE" w:rsidP="007C399E">
      <w:pPr>
        <w:ind w:left="708" w:hanging="708"/>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DISPOSICIONES GENERALES</w:t>
      </w:r>
    </w:p>
    <w:p w:rsidR="00495DAB" w:rsidRPr="0003716A" w:rsidRDefault="00495DAB" w:rsidP="00CC06BE">
      <w:pPr>
        <w:jc w:val="center"/>
        <w:rPr>
          <w:rFonts w:ascii="Arial" w:hAnsi="Arial" w:cs="Arial"/>
          <w:b/>
          <w:color w:val="000000"/>
          <w:sz w:val="24"/>
          <w:szCs w:val="24"/>
          <w:lang w:val="es-MX" w:eastAsia="en-US"/>
        </w:rPr>
      </w:pPr>
    </w:p>
    <w:p w:rsidR="00ED67E1" w:rsidRDefault="00CC06BE" w:rsidP="002E0B53">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w:t>
      </w:r>
      <w:r w:rsidRPr="0003716A">
        <w:rPr>
          <w:rFonts w:ascii="Arial" w:hAnsi="Arial" w:cs="Arial"/>
          <w:sz w:val="24"/>
          <w:szCs w:val="24"/>
          <w:lang w:val="es-MX" w:eastAsia="en-US"/>
        </w:rPr>
        <w:t>.- La presente Ley es de orden público, interés social y de aplicación en el Estado de Baja California y tiene por objeto:</w:t>
      </w:r>
      <w:r w:rsidR="008858A8"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w:t>
      </w:r>
      <w:r w:rsidR="008858A8" w:rsidRPr="0003716A">
        <w:rPr>
          <w:rFonts w:ascii="Arial" w:hAnsi="Arial" w:cs="Arial"/>
          <w:sz w:val="24"/>
          <w:szCs w:val="24"/>
        </w:rPr>
        <w:t>Regular el derecho a la protección de la salud de las personas en los términos del artículo 4º de la Constitución Política de los Estados Unidos Mexicanos y 106 de la Constitución Local, las bases y modalidades para el acceso a los servicios de salud proporcionados por las dependencias y entidades del Ejecutivo del Estado; entendiéndose a la salud como un estado de completo bienestar físico, mental y social, y no solamente la ausencia de afecciones o enfermedades; y</w:t>
      </w:r>
    </w:p>
    <w:p w:rsidR="00CC06BE" w:rsidRDefault="00CC06BE" w:rsidP="004C2ECF">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II.- Fijar los lineamientos conforme a los cuales el Ejecutivo del Estado y los Ayuntamientos ejercerán las atribuciones en la prestación de los servicios de salubridad general a que se refiere el artículo 13 apartado B de la Ley General de Salud;</w:t>
      </w:r>
    </w:p>
    <w:p w:rsidR="004C2ECF" w:rsidRPr="004C2ECF" w:rsidRDefault="004C2ECF" w:rsidP="004C2ECF">
      <w:pPr>
        <w:spacing w:after="360"/>
        <w:ind w:firstLine="720"/>
        <w:jc w:val="right"/>
        <w:rPr>
          <w:rFonts w:ascii="Arial" w:hAnsi="Arial" w:cs="Arial"/>
          <w:i/>
          <w:sz w:val="18"/>
          <w:szCs w:val="24"/>
          <w:lang w:val="es-MX" w:eastAsia="en-US"/>
        </w:rPr>
      </w:pPr>
      <w:hyperlink w:anchor="ARTICULO1" w:history="1">
        <w:r>
          <w:rPr>
            <w:rStyle w:val="Hipervnculo"/>
            <w:rFonts w:ascii="Arial" w:hAnsi="Arial" w:cs="Arial"/>
            <w:i/>
            <w:sz w:val="18"/>
            <w:szCs w:val="24"/>
            <w:lang w:val="es-MX" w:eastAsia="en-US"/>
          </w:rPr>
          <w:t>Artículo R</w:t>
        </w:r>
        <w:r w:rsidRPr="002E0B53">
          <w:rPr>
            <w:rStyle w:val="Hipervnculo"/>
            <w:rFonts w:ascii="Arial" w:hAnsi="Arial" w:cs="Arial"/>
            <w:i/>
            <w:sz w:val="18"/>
            <w:szCs w:val="24"/>
            <w:lang w:val="es-MX" w:eastAsia="en-US"/>
          </w:rPr>
          <w:t>ef</w:t>
        </w:r>
        <w:r w:rsidRPr="002E0B53">
          <w:rPr>
            <w:rStyle w:val="Hipervnculo"/>
            <w:rFonts w:ascii="Arial" w:hAnsi="Arial" w:cs="Arial"/>
            <w:i/>
            <w:sz w:val="18"/>
            <w:szCs w:val="24"/>
            <w:lang w:val="es-MX" w:eastAsia="en-US"/>
          </w:rPr>
          <w:t>o</w:t>
        </w:r>
        <w:r w:rsidRPr="002E0B53">
          <w:rPr>
            <w:rStyle w:val="Hipervnculo"/>
            <w:rFonts w:ascii="Arial" w:hAnsi="Arial" w:cs="Arial"/>
            <w:i/>
            <w:sz w:val="18"/>
            <w:szCs w:val="24"/>
            <w:lang w:val="es-MX" w:eastAsia="en-US"/>
          </w:rPr>
          <w:t>rm</w:t>
        </w:r>
        <w:r>
          <w:rPr>
            <w:rStyle w:val="Hipervnculo"/>
            <w:rFonts w:ascii="Arial" w:hAnsi="Arial" w:cs="Arial"/>
            <w:i/>
            <w:sz w:val="18"/>
            <w:szCs w:val="24"/>
            <w:lang w:val="es-MX" w:eastAsia="en-US"/>
          </w:rPr>
          <w:t>ado</w:t>
        </w:r>
      </w:hyperlink>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w:t>
      </w:r>
      <w:r w:rsidRPr="0003716A">
        <w:rPr>
          <w:rFonts w:ascii="Arial" w:hAnsi="Arial" w:cs="Arial"/>
          <w:sz w:val="24"/>
          <w:szCs w:val="24"/>
          <w:lang w:val="es-MX" w:eastAsia="en-US"/>
        </w:rPr>
        <w:t xml:space="preserve"> Son Autoridades Sanitarias del Estado encargadas de la observancia y aplicación de esta Ley:</w:t>
      </w:r>
      <w:r w:rsidRPr="0003716A">
        <w:rPr>
          <w:rFonts w:ascii="Arial" w:hAnsi="Arial" w:cs="Arial"/>
          <w:sz w:val="24"/>
          <w:szCs w:val="24"/>
          <w:lang w:val="es-MX" w:eastAsia="en-US"/>
        </w:rPr>
        <w:tab/>
      </w:r>
    </w:p>
    <w:p w:rsidR="00B55112" w:rsidRDefault="00CC06BE" w:rsidP="00985B66">
      <w:pPr>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 </w:t>
      </w:r>
      <w:r w:rsidR="00B55112" w:rsidRPr="00B55112">
        <w:rPr>
          <w:rFonts w:ascii="Arial" w:hAnsi="Arial" w:cs="Arial"/>
          <w:sz w:val="24"/>
          <w:szCs w:val="24"/>
          <w:lang w:val="es-MX" w:eastAsia="en-US"/>
        </w:rPr>
        <w:t>La persona Titular del Poder Ejecutivo del Estado;</w:t>
      </w:r>
    </w:p>
    <w:p w:rsidR="00B55112" w:rsidRPr="00CD3C60" w:rsidRDefault="00CD3C60" w:rsidP="00F57453">
      <w:pPr>
        <w:spacing w:after="120" w:line="360" w:lineRule="auto"/>
        <w:ind w:firstLine="709"/>
        <w:jc w:val="right"/>
        <w:rPr>
          <w:rStyle w:val="Hipervnculo"/>
          <w:rFonts w:ascii="Arial" w:hAnsi="Arial" w:cs="Arial"/>
          <w:i/>
          <w:iCs/>
          <w:sz w:val="18"/>
          <w:szCs w:val="18"/>
          <w:lang w:val="es-MX" w:eastAsia="en-US"/>
        </w:rPr>
      </w:pPr>
      <w:r>
        <w:rPr>
          <w:rFonts w:ascii="Arial" w:hAnsi="Arial" w:cs="Arial"/>
          <w:i/>
          <w:iCs/>
          <w:sz w:val="18"/>
          <w:szCs w:val="18"/>
          <w:lang w:val="es-MX" w:eastAsia="en-US"/>
        </w:rPr>
        <w:fldChar w:fldCharType="begin"/>
      </w:r>
      <w:r>
        <w:rPr>
          <w:rFonts w:ascii="Arial" w:hAnsi="Arial" w:cs="Arial"/>
          <w:i/>
          <w:iCs/>
          <w:sz w:val="18"/>
          <w:szCs w:val="18"/>
          <w:lang w:val="es-MX" w:eastAsia="en-US"/>
        </w:rPr>
        <w:instrText xml:space="preserve"> HYPERLINK  \l "Artículo2" </w:instrText>
      </w:r>
      <w:r>
        <w:rPr>
          <w:rFonts w:ascii="Arial" w:hAnsi="Arial" w:cs="Arial"/>
          <w:i/>
          <w:iCs/>
          <w:sz w:val="18"/>
          <w:szCs w:val="18"/>
          <w:lang w:val="es-MX" w:eastAsia="en-US"/>
        </w:rPr>
      </w:r>
      <w:r>
        <w:rPr>
          <w:rFonts w:ascii="Arial" w:hAnsi="Arial" w:cs="Arial"/>
          <w:i/>
          <w:iCs/>
          <w:sz w:val="18"/>
          <w:szCs w:val="18"/>
          <w:lang w:val="es-MX" w:eastAsia="en-US"/>
        </w:rPr>
        <w:fldChar w:fldCharType="separate"/>
      </w:r>
      <w:r w:rsidR="00F57453" w:rsidRPr="00CD3C60">
        <w:rPr>
          <w:rStyle w:val="Hipervnculo"/>
          <w:rFonts w:ascii="Arial" w:hAnsi="Arial" w:cs="Arial"/>
          <w:i/>
          <w:iCs/>
          <w:sz w:val="18"/>
          <w:szCs w:val="18"/>
          <w:lang w:val="es-MX" w:eastAsia="en-US"/>
        </w:rPr>
        <w:t>Fracción Reformada</w:t>
      </w:r>
    </w:p>
    <w:p w:rsidR="00CC06BE" w:rsidRPr="0003716A" w:rsidRDefault="00CD3C60" w:rsidP="00CC06BE">
      <w:pPr>
        <w:spacing w:before="120" w:after="120" w:line="360" w:lineRule="auto"/>
        <w:ind w:firstLine="709"/>
        <w:jc w:val="both"/>
        <w:rPr>
          <w:rFonts w:ascii="Arial" w:hAnsi="Arial" w:cs="Arial"/>
          <w:sz w:val="24"/>
          <w:szCs w:val="24"/>
          <w:lang w:val="es-MX" w:eastAsia="en-US"/>
        </w:rPr>
      </w:pPr>
      <w:r>
        <w:rPr>
          <w:rFonts w:ascii="Arial" w:hAnsi="Arial" w:cs="Arial"/>
          <w:i/>
          <w:iCs/>
          <w:sz w:val="18"/>
          <w:szCs w:val="18"/>
          <w:lang w:val="es-MX" w:eastAsia="en-US"/>
        </w:rPr>
        <w:fldChar w:fldCharType="end"/>
      </w:r>
      <w:r w:rsidR="00CC06BE" w:rsidRPr="0003716A">
        <w:rPr>
          <w:rFonts w:ascii="Arial" w:hAnsi="Arial" w:cs="Arial"/>
          <w:sz w:val="24"/>
          <w:szCs w:val="24"/>
          <w:lang w:val="es-MX" w:eastAsia="en-US"/>
        </w:rPr>
        <w:t xml:space="preserve">II.- </w:t>
      </w:r>
      <w:smartTag w:uri="urn:schemas-microsoft-com:office:smarttags" w:element="PersonName">
        <w:r w:rsidR="00CC06BE" w:rsidRPr="0003716A">
          <w:rPr>
            <w:rFonts w:ascii="Arial" w:hAnsi="Arial" w:cs="Arial"/>
            <w:sz w:val="24"/>
            <w:szCs w:val="24"/>
            <w:lang w:val="es-MX" w:eastAsia="en-US"/>
          </w:rPr>
          <w:t>La Secretaría</w:t>
        </w:r>
      </w:smartTag>
      <w:r w:rsidR="00CC06BE" w:rsidRPr="0003716A">
        <w:rPr>
          <w:rFonts w:ascii="Arial" w:hAnsi="Arial" w:cs="Arial"/>
          <w:sz w:val="24"/>
          <w:szCs w:val="24"/>
          <w:lang w:val="es-MX" w:eastAsia="en-US"/>
        </w:rPr>
        <w:t xml:space="preserve"> de Salud del Estado; y</w:t>
      </w:r>
    </w:p>
    <w:p w:rsidR="00EA5997" w:rsidRPr="00EA5997" w:rsidRDefault="00CC06BE" w:rsidP="00985B66">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III.- </w:t>
      </w:r>
      <w:r w:rsidR="00EA5997" w:rsidRPr="00EA5997">
        <w:rPr>
          <w:rFonts w:ascii="Arial" w:hAnsi="Arial" w:cs="Arial"/>
          <w:sz w:val="24"/>
          <w:szCs w:val="24"/>
          <w:lang w:val="es-MX" w:eastAsia="en-US"/>
        </w:rPr>
        <w:t>El Instituto de Servicios de Salud Pública del Estado de Baja California;</w:t>
      </w:r>
    </w:p>
    <w:p w:rsidR="00EA5997" w:rsidRPr="00EA5997" w:rsidRDefault="00EA5997" w:rsidP="00EA5997">
      <w:pPr>
        <w:spacing w:after="120" w:line="360" w:lineRule="auto"/>
        <w:ind w:firstLine="709"/>
        <w:jc w:val="right"/>
        <w:rPr>
          <w:rFonts w:ascii="Arial" w:hAnsi="Arial" w:cs="Arial"/>
          <w:i/>
          <w:iCs/>
          <w:sz w:val="18"/>
          <w:szCs w:val="18"/>
          <w:lang w:val="es-MX" w:eastAsia="en-US"/>
        </w:rPr>
      </w:pPr>
      <w:hyperlink w:anchor="Artículo2" w:history="1">
        <w:r w:rsidRPr="00F57453">
          <w:rPr>
            <w:rStyle w:val="Hipervnculo"/>
            <w:rFonts w:ascii="Arial" w:hAnsi="Arial" w:cs="Arial"/>
            <w:i/>
            <w:iCs/>
            <w:sz w:val="18"/>
            <w:szCs w:val="18"/>
            <w:lang w:val="es-MX" w:eastAsia="en-US"/>
          </w:rPr>
          <w:t xml:space="preserve">Fracción </w:t>
        </w:r>
        <w:r>
          <w:rPr>
            <w:rStyle w:val="Hipervnculo"/>
            <w:rFonts w:ascii="Arial" w:hAnsi="Arial" w:cs="Arial"/>
            <w:i/>
            <w:iCs/>
            <w:sz w:val="18"/>
            <w:szCs w:val="18"/>
            <w:lang w:val="es-MX" w:eastAsia="en-US"/>
          </w:rPr>
          <w:t>Adicion</w:t>
        </w:r>
        <w:r w:rsidRPr="00F57453">
          <w:rPr>
            <w:rStyle w:val="Hipervnculo"/>
            <w:rFonts w:ascii="Arial" w:hAnsi="Arial" w:cs="Arial"/>
            <w:i/>
            <w:iCs/>
            <w:sz w:val="18"/>
            <w:szCs w:val="18"/>
            <w:lang w:val="es-MX" w:eastAsia="en-US"/>
          </w:rPr>
          <w:t>ada</w:t>
        </w:r>
      </w:hyperlink>
    </w:p>
    <w:p w:rsidR="00CC06BE" w:rsidRDefault="00EA5997" w:rsidP="00EA5997">
      <w:pPr>
        <w:spacing w:before="120"/>
        <w:ind w:firstLine="709"/>
        <w:jc w:val="both"/>
        <w:rPr>
          <w:rFonts w:ascii="Arial" w:hAnsi="Arial" w:cs="Arial"/>
          <w:sz w:val="24"/>
          <w:szCs w:val="24"/>
          <w:lang w:val="es-MX" w:eastAsia="en-US"/>
        </w:rPr>
      </w:pPr>
      <w:r w:rsidRPr="00EA5997">
        <w:rPr>
          <w:rFonts w:ascii="Arial" w:hAnsi="Arial" w:cs="Arial"/>
          <w:sz w:val="24"/>
          <w:szCs w:val="24"/>
          <w:lang w:val="es-MX" w:eastAsia="en-US"/>
        </w:rPr>
        <w:t>IV.- Los Ayuntamientos, en los términos de los acuerdos que celebren con la persona titular del Poder Ejecutivo del Estado, de conformidad con esta Ley y demás disposiciones aplicables;</w:t>
      </w:r>
      <w:r w:rsidR="00CC06BE" w:rsidRPr="0003716A">
        <w:rPr>
          <w:rFonts w:ascii="Arial" w:hAnsi="Arial" w:cs="Arial"/>
          <w:sz w:val="24"/>
          <w:szCs w:val="24"/>
          <w:lang w:val="es-MX" w:eastAsia="en-US"/>
        </w:rPr>
        <w:t xml:space="preserve"> </w:t>
      </w:r>
    </w:p>
    <w:p w:rsidR="00EA5997" w:rsidRPr="00CD3C60" w:rsidRDefault="00CD3C60" w:rsidP="00EA5997">
      <w:pPr>
        <w:spacing w:after="120" w:line="360" w:lineRule="auto"/>
        <w:ind w:firstLine="709"/>
        <w:jc w:val="right"/>
        <w:rPr>
          <w:rStyle w:val="Hipervnculo"/>
          <w:rFonts w:ascii="Arial" w:hAnsi="Arial" w:cs="Arial"/>
          <w:i/>
          <w:iCs/>
          <w:sz w:val="18"/>
          <w:szCs w:val="18"/>
          <w:lang w:val="es-MX" w:eastAsia="en-US"/>
        </w:rPr>
      </w:pPr>
      <w:r>
        <w:rPr>
          <w:rFonts w:ascii="Arial" w:hAnsi="Arial" w:cs="Arial"/>
          <w:i/>
          <w:iCs/>
          <w:sz w:val="18"/>
          <w:szCs w:val="18"/>
          <w:lang w:val="es-MX" w:eastAsia="en-US"/>
        </w:rPr>
        <w:fldChar w:fldCharType="begin"/>
      </w:r>
      <w:r>
        <w:rPr>
          <w:rFonts w:ascii="Arial" w:hAnsi="Arial" w:cs="Arial"/>
          <w:i/>
          <w:iCs/>
          <w:sz w:val="18"/>
          <w:szCs w:val="18"/>
          <w:lang w:val="es-MX" w:eastAsia="en-US"/>
        </w:rPr>
        <w:instrText xml:space="preserve"> HYPERLINK  \l "Artículo2" </w:instrText>
      </w:r>
      <w:r>
        <w:rPr>
          <w:rFonts w:ascii="Arial" w:hAnsi="Arial" w:cs="Arial"/>
          <w:i/>
          <w:iCs/>
          <w:sz w:val="18"/>
          <w:szCs w:val="18"/>
          <w:lang w:val="es-MX" w:eastAsia="en-US"/>
        </w:rPr>
      </w:r>
      <w:r>
        <w:rPr>
          <w:rFonts w:ascii="Arial" w:hAnsi="Arial" w:cs="Arial"/>
          <w:i/>
          <w:iCs/>
          <w:sz w:val="18"/>
          <w:szCs w:val="18"/>
          <w:lang w:val="es-MX" w:eastAsia="en-US"/>
        </w:rPr>
        <w:fldChar w:fldCharType="separate"/>
      </w:r>
      <w:r w:rsidR="00EA5997" w:rsidRPr="00CD3C60">
        <w:rPr>
          <w:rStyle w:val="Hipervnculo"/>
          <w:rFonts w:ascii="Arial" w:hAnsi="Arial" w:cs="Arial"/>
          <w:i/>
          <w:iCs/>
          <w:sz w:val="18"/>
          <w:szCs w:val="18"/>
          <w:lang w:val="es-MX" w:eastAsia="en-US"/>
        </w:rPr>
        <w:t>Fracción Reformada</w:t>
      </w:r>
    </w:p>
    <w:p w:rsidR="00CC06BE" w:rsidRDefault="00CD3C60" w:rsidP="00985B66">
      <w:pPr>
        <w:spacing w:before="120"/>
        <w:ind w:firstLine="709"/>
        <w:jc w:val="both"/>
        <w:rPr>
          <w:rFonts w:ascii="Arial" w:hAnsi="Arial" w:cs="Arial"/>
          <w:sz w:val="24"/>
          <w:szCs w:val="24"/>
          <w:lang w:val="es-MX" w:eastAsia="en-US"/>
        </w:rPr>
      </w:pPr>
      <w:r>
        <w:rPr>
          <w:rFonts w:ascii="Arial" w:hAnsi="Arial" w:cs="Arial"/>
          <w:i/>
          <w:iCs/>
          <w:sz w:val="18"/>
          <w:szCs w:val="18"/>
          <w:lang w:val="es-MX" w:eastAsia="en-US"/>
        </w:rPr>
        <w:fldChar w:fldCharType="end"/>
      </w:r>
      <w:r w:rsidR="00CC06BE" w:rsidRPr="0003716A">
        <w:rPr>
          <w:rFonts w:ascii="Arial" w:hAnsi="Arial" w:cs="Arial"/>
          <w:sz w:val="24"/>
          <w:szCs w:val="24"/>
          <w:lang w:val="es-MX" w:eastAsia="en-US"/>
        </w:rPr>
        <w:t xml:space="preserve">La Secretaría de Salud </w:t>
      </w:r>
      <w:r w:rsidR="00FC5BF2" w:rsidRPr="00FC5BF2">
        <w:rPr>
          <w:rFonts w:ascii="Arial" w:hAnsi="Arial" w:cs="Arial"/>
          <w:sz w:val="24"/>
          <w:szCs w:val="24"/>
          <w:lang w:val="es-MX" w:eastAsia="en-US"/>
        </w:rPr>
        <w:t xml:space="preserve">ejercerá las atribuciones de regulación, control y fomento sanitarios, conforme a la presente Ley, a los Acuerdos celebrados con la Federación en la materia y a los demás ordenamientos aplicables que le correspondan, a través del organismo </w:t>
      </w:r>
      <w:r w:rsidR="00FC5BF2" w:rsidRPr="00FC5BF2">
        <w:rPr>
          <w:rFonts w:ascii="Arial" w:hAnsi="Arial" w:cs="Arial"/>
          <w:sz w:val="24"/>
          <w:szCs w:val="24"/>
          <w:lang w:val="es-MX" w:eastAsia="en-US"/>
        </w:rPr>
        <w:lastRenderedPageBreak/>
        <w:t>público descentralizado denominado Instituto de Servicios de Salud Pública del Estado de Baja California, el cual será autoridad sanitaria con atribuciones en los términos de esta Ley, su Reglamento Interno y demás disposiciones aplicables.</w:t>
      </w:r>
    </w:p>
    <w:p w:rsidR="00A315C6" w:rsidRPr="00A315C6" w:rsidRDefault="00350773" w:rsidP="00A315C6">
      <w:pPr>
        <w:spacing w:after="120"/>
        <w:ind w:firstLine="709"/>
        <w:jc w:val="right"/>
        <w:rPr>
          <w:rFonts w:ascii="Arial" w:hAnsi="Arial" w:cs="Arial"/>
          <w:i/>
          <w:sz w:val="18"/>
          <w:szCs w:val="24"/>
          <w:lang w:val="es-MX" w:eastAsia="en-US"/>
        </w:rPr>
      </w:pPr>
      <w:hyperlink w:anchor="Artículo2" w:history="1">
        <w:r w:rsidR="00A315C6" w:rsidRPr="00350773">
          <w:rPr>
            <w:rStyle w:val="Hipervnculo"/>
            <w:rFonts w:ascii="Arial" w:hAnsi="Arial" w:cs="Arial"/>
            <w:i/>
            <w:sz w:val="18"/>
            <w:szCs w:val="24"/>
            <w:lang w:val="es-MX" w:eastAsia="en-US"/>
          </w:rPr>
          <w:t>Párrafo Reformado</w:t>
        </w:r>
      </w:hyperlink>
    </w:p>
    <w:p w:rsidR="00CC06BE" w:rsidRDefault="00CC06BE" w:rsidP="004C2ECF">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Son auxiliares de las autoridades sanitarias, las dependencias y los servidores públicos adscritos a los Poderes del Estado y a los Municipios.</w:t>
      </w:r>
    </w:p>
    <w:p w:rsidR="004C2ECF" w:rsidRPr="002E0B53" w:rsidRDefault="004C2ECF" w:rsidP="00985B66">
      <w:pPr>
        <w:spacing w:after="240"/>
        <w:ind w:firstLine="720"/>
        <w:jc w:val="right"/>
        <w:rPr>
          <w:rFonts w:ascii="Arial" w:hAnsi="Arial" w:cs="Arial"/>
          <w:i/>
          <w:sz w:val="18"/>
          <w:szCs w:val="24"/>
          <w:lang w:val="es-MX" w:eastAsia="en-US"/>
        </w:rPr>
      </w:pPr>
      <w:hyperlink w:anchor="Artículo2" w:history="1">
        <w:r>
          <w:rPr>
            <w:rFonts w:ascii="Arial" w:hAnsi="Arial" w:cs="Arial"/>
            <w:i/>
            <w:color w:val="0000FF"/>
            <w:sz w:val="18"/>
            <w:szCs w:val="24"/>
            <w:u w:val="single"/>
            <w:lang w:val="es-MX" w:eastAsia="en-US"/>
          </w:rPr>
          <w:t>Artículo R</w:t>
        </w:r>
        <w:r w:rsidRPr="002E0B53">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3.-</w:t>
      </w:r>
      <w:r w:rsidRPr="0003716A">
        <w:rPr>
          <w:rFonts w:ascii="Arial" w:hAnsi="Arial" w:cs="Arial"/>
          <w:sz w:val="24"/>
          <w:szCs w:val="24"/>
          <w:lang w:val="es-MX" w:eastAsia="en-US"/>
        </w:rPr>
        <w:t xml:space="preserve"> El derecho a la protección de la salud, tiene las siguientes finalidades:</w:t>
      </w:r>
      <w:r w:rsidR="0085396E"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El bienestar físico y mental del ser humano, para contribuir al ejercicio pleno de sus capacidades;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La prolongación y el mejoramiento de la calidad de la vida humana;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La protección y el acrecentamiento de los valores que coadyuven a la creación, conservación y disfrute de las condiciones de salud que contribuyan al desarrollo social;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La extensión de actitudes solidarias y responsables de la población en la preservación, conservación, mejoramiento y restauración de la salud;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 El disfrute de servicios de salud y de asistencia social que satisfagan eficaz y oportunamente las necesidades de la población;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 El conocimiento para el adecuado aprovechamiento y utilización de los servicios de salud;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VII.- El desarrollo de la enseñanza y la investigación científica y tecnológica para la salud.</w:t>
      </w:r>
    </w:p>
    <w:p w:rsidR="00B35605" w:rsidRDefault="00CC06BE" w:rsidP="00B35605">
      <w:pPr>
        <w:spacing w:before="240"/>
        <w:ind w:firstLine="720"/>
        <w:jc w:val="both"/>
        <w:rPr>
          <w:rFonts w:ascii="Arial" w:hAnsi="Arial" w:cs="Arial"/>
          <w:sz w:val="24"/>
          <w:szCs w:val="24"/>
        </w:rPr>
      </w:pPr>
      <w:r w:rsidRPr="0003716A">
        <w:rPr>
          <w:rFonts w:ascii="Arial" w:hAnsi="Arial" w:cs="Arial"/>
          <w:b/>
          <w:sz w:val="24"/>
          <w:szCs w:val="24"/>
          <w:lang w:val="es-MX" w:eastAsia="en-US"/>
        </w:rPr>
        <w:t>ARTÍCULO 4.-</w:t>
      </w:r>
      <w:r w:rsidRPr="0003716A">
        <w:rPr>
          <w:rFonts w:ascii="Arial" w:hAnsi="Arial" w:cs="Arial"/>
          <w:sz w:val="24"/>
          <w:szCs w:val="24"/>
          <w:lang w:val="es-MX" w:eastAsia="en-US"/>
        </w:rPr>
        <w:t xml:space="preserve"> </w:t>
      </w:r>
      <w:r w:rsidR="007037F7" w:rsidRPr="0003716A">
        <w:rPr>
          <w:rFonts w:ascii="Arial" w:hAnsi="Arial" w:cs="Arial"/>
          <w:sz w:val="24"/>
          <w:szCs w:val="24"/>
        </w:rPr>
        <w:t>Corresponde a la Secretaría de Salud del Estado en materia de salubridad general, promover, organizar, supervisar,</w:t>
      </w:r>
      <w:r w:rsidR="00B35605">
        <w:rPr>
          <w:rFonts w:ascii="Arial" w:hAnsi="Arial" w:cs="Arial"/>
          <w:sz w:val="24"/>
          <w:szCs w:val="24"/>
        </w:rPr>
        <w:t xml:space="preserve"> </w:t>
      </w:r>
      <w:r w:rsidR="007037F7" w:rsidRPr="0003716A">
        <w:rPr>
          <w:rFonts w:ascii="Arial" w:hAnsi="Arial" w:cs="Arial"/>
          <w:sz w:val="24"/>
          <w:szCs w:val="24"/>
        </w:rPr>
        <w:t xml:space="preserve">evaluar </w:t>
      </w:r>
      <w:r w:rsidR="00B35605">
        <w:rPr>
          <w:rFonts w:ascii="Arial" w:hAnsi="Arial" w:cs="Arial"/>
          <w:sz w:val="24"/>
          <w:szCs w:val="24"/>
        </w:rPr>
        <w:t xml:space="preserve">y exigir </w:t>
      </w:r>
      <w:r w:rsidR="007037F7" w:rsidRPr="0003716A">
        <w:rPr>
          <w:rFonts w:ascii="Arial" w:hAnsi="Arial" w:cs="Arial"/>
          <w:sz w:val="24"/>
          <w:szCs w:val="24"/>
        </w:rPr>
        <w:t xml:space="preserve">la </w:t>
      </w:r>
      <w:r w:rsidR="00B35605">
        <w:rPr>
          <w:rFonts w:ascii="Arial" w:hAnsi="Arial" w:cs="Arial"/>
          <w:sz w:val="24"/>
          <w:szCs w:val="24"/>
        </w:rPr>
        <w:t xml:space="preserve">adecuada </w:t>
      </w:r>
      <w:r w:rsidR="007037F7" w:rsidRPr="0003716A">
        <w:rPr>
          <w:rFonts w:ascii="Arial" w:hAnsi="Arial" w:cs="Arial"/>
          <w:sz w:val="24"/>
          <w:szCs w:val="24"/>
        </w:rPr>
        <w:t>prestación de los siguientes servicios o programas:</w:t>
      </w:r>
    </w:p>
    <w:p w:rsidR="00ED67E1" w:rsidRDefault="00B35605" w:rsidP="00B35605">
      <w:pPr>
        <w:spacing w:after="240"/>
        <w:ind w:firstLine="720"/>
        <w:jc w:val="right"/>
        <w:rPr>
          <w:rFonts w:ascii="Arial" w:hAnsi="Arial" w:cs="Arial"/>
          <w:sz w:val="24"/>
          <w:szCs w:val="24"/>
          <w:lang w:val="es-MX" w:eastAsia="en-US"/>
        </w:rPr>
      </w:pPr>
      <w:hyperlink w:anchor="Artículo4" w:history="1">
        <w:r w:rsidRPr="00B35605">
          <w:rPr>
            <w:rStyle w:val="Hipervnculo"/>
            <w:rFonts w:ascii="Arial" w:hAnsi="Arial" w:cs="Arial"/>
            <w:i/>
            <w:iCs/>
            <w:sz w:val="18"/>
            <w:szCs w:val="18"/>
            <w:lang w:val="es-MX" w:eastAsia="en-US"/>
          </w:rPr>
          <w:t>Párrafo Reformado</w:t>
        </w:r>
      </w:hyperlink>
      <w:r w:rsidR="009E7276" w:rsidRPr="0003716A">
        <w:rPr>
          <w:rFonts w:ascii="Arial" w:hAnsi="Arial" w:cs="Arial"/>
          <w:sz w:val="24"/>
          <w:szCs w:val="24"/>
          <w:lang w:val="es-MX" w:eastAsia="en-US"/>
        </w:rPr>
        <w:t xml:space="preserve">    </w:t>
      </w:r>
    </w:p>
    <w:p w:rsidR="00B42DEA" w:rsidRPr="0003716A" w:rsidRDefault="00B42DEA" w:rsidP="00B42DEA">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La atención médica, preferentemente en beneficio de grupos vulnerables; </w:t>
      </w:r>
    </w:p>
    <w:p w:rsidR="00B42DEA" w:rsidRPr="0003716A" w:rsidRDefault="00B42DEA" w:rsidP="00B42DEA">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La atención materno-infantil;</w:t>
      </w:r>
    </w:p>
    <w:p w:rsidR="00B42DEA" w:rsidRPr="0003716A" w:rsidRDefault="00B42DEA" w:rsidP="00B42DEA">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La planificación familiar; </w:t>
      </w:r>
    </w:p>
    <w:p w:rsidR="00B42DEA" w:rsidRPr="0003716A" w:rsidRDefault="00B42DEA" w:rsidP="00B42DEA">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La salud mental; </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V.- </w:t>
      </w:r>
      <w:r w:rsidRPr="0003716A">
        <w:rPr>
          <w:rFonts w:ascii="Arial" w:hAnsi="Arial" w:cs="Arial"/>
          <w:bCs/>
          <w:sz w:val="24"/>
          <w:szCs w:val="24"/>
          <w:lang w:val="es-MX" w:eastAsia="en-US"/>
        </w:rPr>
        <w:t>La salud visual;</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VI.- </w:t>
      </w:r>
      <w:r w:rsidRPr="0003716A">
        <w:rPr>
          <w:rFonts w:ascii="Arial" w:hAnsi="Arial" w:cs="Arial"/>
          <w:bCs/>
          <w:sz w:val="24"/>
          <w:szCs w:val="24"/>
          <w:lang w:val="es-MX" w:eastAsia="en-US"/>
        </w:rPr>
        <w:t>La salud auditiva;</w:t>
      </w:r>
    </w:p>
    <w:p w:rsidR="00B42DE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lastRenderedPageBreak/>
        <w:t xml:space="preserve">VII.- </w:t>
      </w:r>
      <w:r w:rsidRPr="0003716A">
        <w:rPr>
          <w:rFonts w:ascii="Arial" w:hAnsi="Arial" w:cs="Arial"/>
          <w:color w:val="000000"/>
          <w:sz w:val="24"/>
          <w:szCs w:val="24"/>
          <w:lang w:val="es-AR" w:eastAsia="es-AR"/>
        </w:rPr>
        <w:t xml:space="preserve">La </w:t>
      </w:r>
      <w:r w:rsidR="00A9568F" w:rsidRPr="00A9568F">
        <w:rPr>
          <w:rFonts w:ascii="Arial" w:hAnsi="Arial" w:cs="Arial"/>
          <w:color w:val="000000"/>
          <w:sz w:val="24"/>
          <w:szCs w:val="24"/>
          <w:lang w:val="es-AR" w:eastAsia="es-AR"/>
        </w:rPr>
        <w:t>vigilancia del ejercicio de las actividades profesionales, técnicas y auxiliares para la salud, como coadyuvante del departamento de profesiones del Estado</w:t>
      </w:r>
      <w:r w:rsidRPr="0003716A">
        <w:rPr>
          <w:rFonts w:ascii="Arial" w:hAnsi="Arial" w:cs="Arial"/>
          <w:color w:val="000000"/>
          <w:sz w:val="24"/>
          <w:szCs w:val="24"/>
          <w:lang w:val="es-AR" w:eastAsia="es-AR"/>
        </w:rPr>
        <w:t>;</w:t>
      </w:r>
      <w:r w:rsidRPr="0003716A">
        <w:rPr>
          <w:rFonts w:ascii="Arial" w:hAnsi="Arial" w:cs="Arial"/>
          <w:sz w:val="24"/>
          <w:szCs w:val="24"/>
          <w:lang w:val="es-MX" w:eastAsia="en-US"/>
        </w:rPr>
        <w:t xml:space="preserve"> </w:t>
      </w:r>
    </w:p>
    <w:p w:rsidR="00A9568F" w:rsidRPr="00A9568F" w:rsidRDefault="00A9568F" w:rsidP="00A9568F">
      <w:pPr>
        <w:spacing w:after="240"/>
        <w:ind w:firstLine="709"/>
        <w:jc w:val="right"/>
        <w:rPr>
          <w:rFonts w:ascii="Arial" w:hAnsi="Arial" w:cs="Arial"/>
          <w:i/>
          <w:iCs/>
          <w:sz w:val="18"/>
          <w:szCs w:val="18"/>
          <w:lang w:val="es-MX" w:eastAsia="en-US"/>
        </w:rPr>
      </w:pPr>
      <w:hyperlink w:anchor="Artículo4" w:history="1">
        <w:r w:rsidRPr="00A9568F">
          <w:rPr>
            <w:rStyle w:val="Hipervnculo"/>
            <w:rFonts w:ascii="Arial" w:hAnsi="Arial" w:cs="Arial"/>
            <w:i/>
            <w:iCs/>
            <w:sz w:val="18"/>
            <w:szCs w:val="18"/>
            <w:lang w:val="es-MX" w:eastAsia="en-US"/>
          </w:rPr>
          <w:t>Fracción Reformada</w:t>
        </w:r>
      </w:hyperlink>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VIII.- </w:t>
      </w:r>
      <w:r w:rsidRPr="0003716A">
        <w:rPr>
          <w:rFonts w:ascii="Arial" w:hAnsi="Arial" w:cs="Arial"/>
          <w:color w:val="000000"/>
          <w:sz w:val="24"/>
          <w:szCs w:val="24"/>
          <w:lang w:val="es-AR" w:eastAsia="es-AR"/>
        </w:rPr>
        <w:t>La promoción de la formación de recursos humanos para la salud;</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IX.- </w:t>
      </w:r>
      <w:r w:rsidRPr="0003716A">
        <w:rPr>
          <w:rFonts w:ascii="Arial" w:hAnsi="Arial" w:cs="Arial"/>
          <w:color w:val="000000"/>
          <w:sz w:val="24"/>
          <w:szCs w:val="24"/>
          <w:lang w:val="es-AR" w:eastAsia="es-AR"/>
        </w:rPr>
        <w:t>La coordinación de la investigación para la salud y el control de ésta en los seres humanos;</w:t>
      </w:r>
      <w:r w:rsidRPr="0003716A">
        <w:rPr>
          <w:rFonts w:ascii="Arial" w:hAnsi="Arial" w:cs="Arial"/>
          <w:sz w:val="24"/>
          <w:szCs w:val="24"/>
          <w:lang w:val="es-MX" w:eastAsia="en-US"/>
        </w:rPr>
        <w:t xml:space="preserve"> </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 </w:t>
      </w:r>
      <w:r w:rsidRPr="0003716A">
        <w:rPr>
          <w:rFonts w:ascii="Arial" w:hAnsi="Arial" w:cs="Arial"/>
          <w:color w:val="000000"/>
          <w:sz w:val="24"/>
          <w:szCs w:val="24"/>
          <w:lang w:val="es-AR" w:eastAsia="es-AR"/>
        </w:rPr>
        <w:t>La información relativa a las condiciones, recursos y servicios de salud en el Estado;</w:t>
      </w:r>
      <w:r w:rsidRPr="0003716A">
        <w:rPr>
          <w:rFonts w:ascii="Arial" w:hAnsi="Arial" w:cs="Arial"/>
          <w:sz w:val="24"/>
          <w:szCs w:val="24"/>
          <w:lang w:val="es-MX" w:eastAsia="en-US"/>
        </w:rPr>
        <w:t xml:space="preserve"> </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XI.- </w:t>
      </w:r>
      <w:r w:rsidRPr="0003716A">
        <w:rPr>
          <w:rFonts w:ascii="Arial" w:hAnsi="Arial" w:cs="Arial"/>
          <w:color w:val="000000"/>
          <w:sz w:val="24"/>
          <w:szCs w:val="24"/>
          <w:lang w:val="es-AR" w:eastAsia="es-AR"/>
        </w:rPr>
        <w:t>La educación para la salud;</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XII.- </w:t>
      </w:r>
      <w:r w:rsidRPr="0003716A">
        <w:rPr>
          <w:rFonts w:ascii="Arial" w:hAnsi="Arial" w:cs="Arial"/>
          <w:sz w:val="24"/>
          <w:szCs w:val="24"/>
          <w:lang w:val="es-MX"/>
        </w:rPr>
        <w:t>La orientación y vigilancia de la nutrición, colocando énfasis en las instituciones educativas públicas y privadas de los niveles básico y media superior del Estado;</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XIII.- </w:t>
      </w:r>
      <w:r w:rsidRPr="0003716A">
        <w:rPr>
          <w:rFonts w:ascii="Arial" w:hAnsi="Arial" w:cs="Arial"/>
          <w:color w:val="000000"/>
          <w:sz w:val="24"/>
          <w:szCs w:val="24"/>
          <w:lang w:val="es-AR" w:eastAsia="es-AR"/>
        </w:rPr>
        <w:t>Coadyuvar con las Autoridades competentes en la prevención y el control de los efectos nocivos de los factores ambientales en la salud del hombre;</w:t>
      </w:r>
      <w:r w:rsidRPr="0003716A">
        <w:rPr>
          <w:rFonts w:ascii="Arial" w:hAnsi="Arial" w:cs="Arial"/>
          <w:sz w:val="24"/>
          <w:szCs w:val="24"/>
          <w:lang w:val="es-MX" w:eastAsia="en-US"/>
        </w:rPr>
        <w:t xml:space="preserve"> </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XIV.- </w:t>
      </w:r>
      <w:r w:rsidRPr="0003716A">
        <w:rPr>
          <w:rFonts w:ascii="Arial" w:hAnsi="Arial" w:cs="Arial"/>
          <w:color w:val="000000"/>
          <w:sz w:val="24"/>
          <w:szCs w:val="24"/>
          <w:lang w:val="es-AR" w:eastAsia="es-AR"/>
        </w:rPr>
        <w:t>La salud ocupacional y el saneamiento básico;</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XV.- </w:t>
      </w:r>
      <w:r w:rsidRPr="0003716A">
        <w:rPr>
          <w:rFonts w:ascii="Arial" w:hAnsi="Arial" w:cs="Arial"/>
          <w:color w:val="000000"/>
          <w:sz w:val="24"/>
          <w:szCs w:val="24"/>
          <w:lang w:val="es-AR" w:eastAsia="es-AR"/>
        </w:rPr>
        <w:t>La prevención y el control de enfermedades transmisibles;</w:t>
      </w:r>
      <w:r w:rsidRPr="0003716A">
        <w:rPr>
          <w:rFonts w:ascii="Arial" w:hAnsi="Arial" w:cs="Arial"/>
          <w:sz w:val="24"/>
          <w:szCs w:val="24"/>
          <w:lang w:val="es-MX" w:eastAsia="en-US"/>
        </w:rPr>
        <w:t xml:space="preserve"> </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XVI.- </w:t>
      </w:r>
      <w:r w:rsidRPr="0003716A">
        <w:rPr>
          <w:rFonts w:ascii="Arial" w:hAnsi="Arial" w:cs="Arial"/>
          <w:color w:val="000000"/>
          <w:sz w:val="24"/>
          <w:szCs w:val="24"/>
          <w:lang w:val="es-AR" w:eastAsia="es-AR"/>
        </w:rPr>
        <w:t>La prevención y el control de enfermedades no transmisibles y accidentes;</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XVII.- </w:t>
      </w:r>
      <w:r w:rsidRPr="0003716A">
        <w:rPr>
          <w:rFonts w:ascii="Arial" w:hAnsi="Arial" w:cs="Arial"/>
          <w:color w:val="000000"/>
          <w:sz w:val="24"/>
          <w:szCs w:val="24"/>
          <w:lang w:val="es-AR" w:eastAsia="es-AR"/>
        </w:rPr>
        <w:t>La prevención de la discapacidad y rehabilitación de los discapacitados;</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XVIII.- </w:t>
      </w:r>
      <w:r w:rsidRPr="0003716A">
        <w:rPr>
          <w:rFonts w:ascii="Arial" w:hAnsi="Arial" w:cs="Arial"/>
          <w:color w:val="000000"/>
          <w:sz w:val="24"/>
          <w:szCs w:val="24"/>
          <w:lang w:val="es-AR" w:eastAsia="es-AR"/>
        </w:rPr>
        <w:t>La asistencia social en su aspecto sanitario y de atención médica;</w:t>
      </w:r>
      <w:r w:rsidRPr="0003716A">
        <w:rPr>
          <w:rFonts w:ascii="Arial" w:hAnsi="Arial" w:cs="Arial"/>
          <w:sz w:val="24"/>
          <w:szCs w:val="24"/>
          <w:lang w:val="es-MX" w:eastAsia="es-MX"/>
        </w:rPr>
        <w:t xml:space="preserve"> así como la prevención, atención y erradicación de plagas que afectan la salud de la población;</w:t>
      </w:r>
    </w:p>
    <w:p w:rsidR="00B42DEA" w:rsidRPr="0003716A" w:rsidRDefault="00B42DEA" w:rsidP="00985B66">
      <w:pPr>
        <w:spacing w:before="120" w:after="240"/>
        <w:ind w:firstLine="709"/>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 xml:space="preserve">XIX.- </w:t>
      </w:r>
      <w:r w:rsidRPr="0003716A">
        <w:rPr>
          <w:rFonts w:ascii="Arial" w:hAnsi="Arial" w:cs="Arial"/>
          <w:bCs/>
          <w:sz w:val="24"/>
          <w:szCs w:val="24"/>
          <w:lang w:val="es-MX" w:eastAsia="en-US"/>
        </w:rPr>
        <w:t>El programa contra el alcoholismo;</w:t>
      </w:r>
    </w:p>
    <w:p w:rsidR="00B42DEA" w:rsidRPr="0003716A" w:rsidRDefault="00B42DEA" w:rsidP="00985B66">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XX.- </w:t>
      </w:r>
      <w:r w:rsidRPr="0003716A">
        <w:rPr>
          <w:rFonts w:ascii="Arial" w:hAnsi="Arial" w:cs="Arial"/>
          <w:bCs/>
          <w:sz w:val="24"/>
          <w:szCs w:val="24"/>
          <w:lang w:val="es-MX" w:eastAsia="en-US"/>
        </w:rPr>
        <w:t>El programa contra la ludopatía;</w:t>
      </w:r>
    </w:p>
    <w:p w:rsidR="00B42DEA" w:rsidRPr="0003716A" w:rsidRDefault="00B42DEA" w:rsidP="00985B66">
      <w:pPr>
        <w:spacing w:before="120" w:after="240"/>
        <w:ind w:firstLine="709"/>
        <w:jc w:val="both"/>
        <w:rPr>
          <w:rFonts w:ascii="Arial" w:hAnsi="Arial" w:cs="Arial"/>
          <w:bCs/>
          <w:sz w:val="24"/>
          <w:szCs w:val="24"/>
          <w:lang w:val="es-MX" w:eastAsia="en-US"/>
        </w:rPr>
      </w:pPr>
      <w:r w:rsidRPr="0003716A">
        <w:rPr>
          <w:rFonts w:ascii="Arial" w:hAnsi="Arial" w:cs="Arial"/>
          <w:sz w:val="24"/>
          <w:szCs w:val="24"/>
          <w:lang w:val="es-MX" w:eastAsia="en-US"/>
        </w:rPr>
        <w:t xml:space="preserve">XXI.- </w:t>
      </w:r>
      <w:r w:rsidRPr="0003716A">
        <w:rPr>
          <w:rFonts w:ascii="Arial" w:hAnsi="Arial" w:cs="Arial"/>
          <w:bCs/>
          <w:sz w:val="24"/>
          <w:szCs w:val="24"/>
          <w:lang w:val="es-MX" w:eastAsia="en-US"/>
        </w:rPr>
        <w:t>El programa contra la drogadicción;</w:t>
      </w:r>
    </w:p>
    <w:p w:rsidR="00B42DEA" w:rsidRPr="0003716A" w:rsidRDefault="00B42DEA" w:rsidP="00985B66">
      <w:pPr>
        <w:autoSpaceDE w:val="0"/>
        <w:autoSpaceDN w:val="0"/>
        <w:adjustRightInd w:val="0"/>
        <w:spacing w:before="120" w:after="240"/>
        <w:ind w:firstLine="709"/>
        <w:jc w:val="both"/>
        <w:rPr>
          <w:rFonts w:ascii="Arial" w:hAnsi="Arial" w:cs="Arial"/>
          <w:color w:val="000000"/>
          <w:sz w:val="24"/>
          <w:szCs w:val="24"/>
          <w:lang w:val="es-AR" w:eastAsia="es-AR"/>
        </w:rPr>
      </w:pPr>
      <w:r w:rsidRPr="0003716A">
        <w:rPr>
          <w:rFonts w:ascii="Arial" w:hAnsi="Arial" w:cs="Arial"/>
          <w:color w:val="000000"/>
          <w:sz w:val="24"/>
          <w:szCs w:val="24"/>
          <w:lang w:val="es-AR" w:eastAsia="es-AR"/>
        </w:rPr>
        <w:t>XXII.- El programa contra el tabaquismo;</w:t>
      </w:r>
    </w:p>
    <w:p w:rsidR="00B42DEA" w:rsidRDefault="00B42DEA" w:rsidP="00BD5460">
      <w:pPr>
        <w:autoSpaceDE w:val="0"/>
        <w:autoSpaceDN w:val="0"/>
        <w:adjustRightInd w:val="0"/>
        <w:spacing w:before="120"/>
        <w:ind w:firstLine="709"/>
        <w:jc w:val="both"/>
        <w:rPr>
          <w:rFonts w:ascii="Arial" w:hAnsi="Arial" w:cs="Arial"/>
          <w:bCs/>
          <w:sz w:val="24"/>
          <w:szCs w:val="24"/>
        </w:rPr>
      </w:pPr>
      <w:r w:rsidRPr="0003716A">
        <w:rPr>
          <w:rFonts w:ascii="Arial" w:hAnsi="Arial" w:cs="Arial"/>
          <w:color w:val="000000"/>
          <w:sz w:val="24"/>
          <w:szCs w:val="24"/>
          <w:lang w:val="es-AR" w:eastAsia="es-AR"/>
        </w:rPr>
        <w:t xml:space="preserve">XXIII.- </w:t>
      </w:r>
      <w:r w:rsidR="00BD5460" w:rsidRPr="00BD5460">
        <w:rPr>
          <w:rFonts w:ascii="Arial" w:hAnsi="Arial" w:cs="Arial"/>
          <w:bCs/>
          <w:sz w:val="24"/>
          <w:szCs w:val="24"/>
        </w:rPr>
        <w:t>La prevención, orientación, control y vigilancia en materia de nutrición, sobrepeso, obesidad, diabetes tipo 1, diabetes tipo 2 o diabetes gestacional, de conformidad con la Norma Oficial Mexicana respectiva y otros trastornos de la conducta alimentaria, así como las enfermedades cardiovasculares</w:t>
      </w:r>
      <w:r w:rsidR="00BD5460">
        <w:rPr>
          <w:rFonts w:ascii="Arial" w:hAnsi="Arial" w:cs="Arial"/>
          <w:bCs/>
          <w:sz w:val="24"/>
          <w:szCs w:val="24"/>
        </w:rPr>
        <w:t>;</w:t>
      </w:r>
    </w:p>
    <w:p w:rsidR="00BD5460" w:rsidRPr="00BD5460" w:rsidRDefault="00BD5460" w:rsidP="00BD5460">
      <w:pPr>
        <w:autoSpaceDE w:val="0"/>
        <w:autoSpaceDN w:val="0"/>
        <w:adjustRightInd w:val="0"/>
        <w:spacing w:after="240"/>
        <w:ind w:firstLine="709"/>
        <w:jc w:val="right"/>
        <w:rPr>
          <w:rFonts w:ascii="Arial" w:hAnsi="Arial" w:cs="Arial"/>
          <w:i/>
          <w:iCs/>
          <w:color w:val="000000"/>
          <w:sz w:val="18"/>
          <w:szCs w:val="18"/>
          <w:lang w:val="es-AR" w:eastAsia="es-AR"/>
        </w:rPr>
      </w:pPr>
      <w:hyperlink w:anchor="Artículo4" w:history="1">
        <w:r w:rsidRPr="00BD5460">
          <w:rPr>
            <w:rStyle w:val="Hipervnculo"/>
            <w:rFonts w:ascii="Arial" w:hAnsi="Arial" w:cs="Arial"/>
            <w:bCs/>
            <w:i/>
            <w:iCs/>
            <w:sz w:val="18"/>
            <w:szCs w:val="18"/>
          </w:rPr>
          <w:t>Fracción Reformada</w:t>
        </w:r>
      </w:hyperlink>
    </w:p>
    <w:p w:rsidR="00B42DEA" w:rsidRPr="0003716A" w:rsidRDefault="00B42DEA" w:rsidP="00985B66">
      <w:pPr>
        <w:autoSpaceDE w:val="0"/>
        <w:autoSpaceDN w:val="0"/>
        <w:adjustRightInd w:val="0"/>
        <w:spacing w:before="120" w:after="240"/>
        <w:ind w:firstLine="709"/>
        <w:jc w:val="both"/>
        <w:rPr>
          <w:rFonts w:ascii="Arial" w:hAnsi="Arial" w:cs="Arial"/>
          <w:color w:val="000000"/>
          <w:sz w:val="24"/>
          <w:szCs w:val="24"/>
          <w:lang w:val="es-AR" w:eastAsia="es-AR"/>
        </w:rPr>
      </w:pPr>
      <w:r w:rsidRPr="0003716A">
        <w:rPr>
          <w:rFonts w:ascii="Arial" w:hAnsi="Arial" w:cs="Arial"/>
          <w:color w:val="000000"/>
          <w:sz w:val="24"/>
          <w:szCs w:val="24"/>
          <w:lang w:val="es-AR" w:eastAsia="es-AR"/>
        </w:rPr>
        <w:lastRenderedPageBreak/>
        <w:t>XXIV.- La orientación médica o prevención del farmacodependiente o consumidor, respectivamente, cuando reciba del Ministerio Público, el reporte de no ejercicio de la acción penal;</w:t>
      </w:r>
    </w:p>
    <w:p w:rsidR="00B42DEA" w:rsidRPr="0003716A" w:rsidRDefault="00B42DEA" w:rsidP="00B42DEA">
      <w:pPr>
        <w:tabs>
          <w:tab w:val="left" w:pos="8789"/>
        </w:tabs>
        <w:spacing w:before="120"/>
        <w:ind w:right="49" w:firstLine="720"/>
        <w:contextualSpacing/>
        <w:jc w:val="both"/>
        <w:rPr>
          <w:rFonts w:ascii="Arial" w:hAnsi="Arial" w:cs="Arial"/>
          <w:color w:val="000000"/>
          <w:sz w:val="24"/>
          <w:szCs w:val="24"/>
          <w:lang w:val="es-ES" w:eastAsia="en-US"/>
        </w:rPr>
      </w:pPr>
      <w:r w:rsidRPr="0003716A">
        <w:rPr>
          <w:rFonts w:ascii="Arial" w:hAnsi="Arial" w:cs="Arial"/>
          <w:color w:val="000000"/>
          <w:sz w:val="24"/>
          <w:szCs w:val="24"/>
          <w:lang w:val="es-AR" w:eastAsia="es-AR"/>
        </w:rPr>
        <w:t>XXV.-</w:t>
      </w:r>
      <w:r w:rsidRPr="0003716A">
        <w:rPr>
          <w:rFonts w:ascii="Arial" w:hAnsi="Arial" w:cs="Arial"/>
          <w:color w:val="000000"/>
          <w:sz w:val="24"/>
          <w:szCs w:val="24"/>
          <w:lang w:val="es-ES" w:eastAsia="en-US"/>
        </w:rPr>
        <w:t xml:space="preserve"> </w:t>
      </w:r>
      <w:r w:rsidRPr="0003716A">
        <w:rPr>
          <w:rFonts w:ascii="Arial" w:eastAsia="Calibri" w:hAnsi="Arial" w:cs="Arial"/>
          <w:color w:val="000000"/>
          <w:sz w:val="24"/>
          <w:szCs w:val="24"/>
          <w:lang w:val="es-ES"/>
        </w:rPr>
        <w:t>El programa de prevención, atención y control del VIH/SIDA, e infecciones de transmisión sexual;</w:t>
      </w:r>
    </w:p>
    <w:p w:rsidR="00B42DEA" w:rsidRPr="0003716A" w:rsidRDefault="00B42DEA" w:rsidP="00B42DEA">
      <w:pPr>
        <w:tabs>
          <w:tab w:val="left" w:pos="8789"/>
        </w:tabs>
        <w:spacing w:before="120"/>
        <w:ind w:right="49" w:firstLine="720"/>
        <w:contextualSpacing/>
        <w:jc w:val="both"/>
        <w:rPr>
          <w:rFonts w:ascii="Arial" w:hAnsi="Arial" w:cs="Arial"/>
          <w:color w:val="000000"/>
          <w:sz w:val="24"/>
          <w:szCs w:val="24"/>
          <w:lang w:val="es-ES" w:eastAsia="en-US"/>
        </w:rPr>
      </w:pPr>
    </w:p>
    <w:p w:rsidR="00B42DEA" w:rsidRPr="0003716A" w:rsidRDefault="00B42DEA" w:rsidP="00B42DEA">
      <w:pPr>
        <w:pStyle w:val="Sinespaciado"/>
        <w:spacing w:line="276" w:lineRule="auto"/>
        <w:ind w:firstLine="708"/>
        <w:jc w:val="both"/>
        <w:rPr>
          <w:rFonts w:ascii="Arial" w:hAnsi="Arial" w:cs="Arial"/>
          <w:color w:val="000000"/>
          <w:sz w:val="24"/>
          <w:szCs w:val="24"/>
          <w:lang w:val="es-AR" w:eastAsia="es-AR"/>
        </w:rPr>
      </w:pPr>
      <w:r w:rsidRPr="0003716A">
        <w:rPr>
          <w:rFonts w:ascii="Arial" w:hAnsi="Arial" w:cs="Arial"/>
          <w:color w:val="000000"/>
          <w:sz w:val="24"/>
          <w:szCs w:val="24"/>
          <w:lang w:val="es-AR" w:eastAsia="es-AR"/>
        </w:rPr>
        <w:t>XXVI.- La atención médica geriátrica a las personas adultas mayores de 65 años de edad;</w:t>
      </w:r>
    </w:p>
    <w:p w:rsidR="00B42DEA" w:rsidRPr="0003716A" w:rsidRDefault="00B42DEA" w:rsidP="00985B66">
      <w:pPr>
        <w:tabs>
          <w:tab w:val="left" w:pos="8789"/>
        </w:tabs>
        <w:spacing w:before="120" w:after="240"/>
        <w:ind w:left="708"/>
        <w:contextualSpacing/>
        <w:jc w:val="both"/>
        <w:rPr>
          <w:rFonts w:ascii="Arial" w:hAnsi="Arial" w:cs="Arial"/>
          <w:sz w:val="24"/>
          <w:szCs w:val="24"/>
          <w:lang w:val="es-ES"/>
        </w:rPr>
      </w:pPr>
      <w:r w:rsidRPr="0003716A">
        <w:rPr>
          <w:rFonts w:ascii="Arial" w:hAnsi="Arial" w:cs="Arial"/>
          <w:color w:val="000000"/>
          <w:sz w:val="24"/>
          <w:szCs w:val="24"/>
          <w:lang w:val="es-AR" w:eastAsia="es-AR"/>
        </w:rPr>
        <w:t xml:space="preserve">XXVII.- </w:t>
      </w:r>
      <w:r w:rsidR="007037F7" w:rsidRPr="0003716A">
        <w:rPr>
          <w:rFonts w:ascii="Arial" w:hAnsi="Arial" w:cs="Arial"/>
          <w:sz w:val="24"/>
          <w:szCs w:val="24"/>
          <w:lang w:val="es-ES"/>
        </w:rPr>
        <w:t>El programa para la atención médica de la Insuficiencia Renal;</w:t>
      </w:r>
    </w:p>
    <w:p w:rsidR="007037F7" w:rsidRPr="0003716A" w:rsidRDefault="00B42DEA" w:rsidP="00985B66">
      <w:pPr>
        <w:pStyle w:val="Sinespaciado"/>
        <w:spacing w:before="120" w:after="240" w:line="276" w:lineRule="auto"/>
        <w:ind w:firstLine="708"/>
        <w:jc w:val="both"/>
        <w:rPr>
          <w:rFonts w:ascii="Arial" w:hAnsi="Arial" w:cs="Arial"/>
          <w:color w:val="000000"/>
          <w:sz w:val="24"/>
          <w:szCs w:val="24"/>
          <w:lang w:val="es-AR" w:eastAsia="es-AR"/>
        </w:rPr>
      </w:pPr>
      <w:r w:rsidRPr="0003716A">
        <w:rPr>
          <w:rFonts w:ascii="Arial" w:eastAsia="Calibri" w:hAnsi="Arial" w:cs="Arial"/>
          <w:sz w:val="24"/>
          <w:szCs w:val="24"/>
          <w:lang w:val="es-AR" w:eastAsia="es-AR"/>
        </w:rPr>
        <w:t>XXVIII.</w:t>
      </w:r>
      <w:r w:rsidRPr="0003716A">
        <w:rPr>
          <w:rFonts w:ascii="Arial" w:eastAsia="Calibri" w:hAnsi="Arial" w:cs="Arial"/>
          <w:b/>
          <w:sz w:val="24"/>
          <w:szCs w:val="24"/>
          <w:lang w:val="es-AR" w:eastAsia="es-AR"/>
        </w:rPr>
        <w:t xml:space="preserve">- </w:t>
      </w:r>
      <w:r w:rsidR="002D2E6B" w:rsidRPr="0003716A">
        <w:rPr>
          <w:rFonts w:ascii="Arial" w:hAnsi="Arial" w:cs="Arial"/>
          <w:color w:val="000000"/>
          <w:sz w:val="24"/>
          <w:szCs w:val="24"/>
          <w:lang w:val="es-AR" w:eastAsia="es-AR"/>
        </w:rPr>
        <w:t>Elaborar, dar seguimiento y hacer público, los estudios epidemiológicos relacionados con la calidad del aire;</w:t>
      </w:r>
    </w:p>
    <w:p w:rsidR="002D2E6B" w:rsidRDefault="007037F7" w:rsidP="0048268A">
      <w:pPr>
        <w:pStyle w:val="Sinespaciado"/>
        <w:spacing w:before="120" w:line="276" w:lineRule="auto"/>
        <w:ind w:firstLine="708"/>
        <w:jc w:val="both"/>
        <w:rPr>
          <w:rFonts w:ascii="Arial" w:hAnsi="Arial" w:cs="Arial"/>
          <w:sz w:val="24"/>
          <w:szCs w:val="24"/>
          <w:lang w:val="es-MX"/>
        </w:rPr>
      </w:pPr>
      <w:r w:rsidRPr="0003716A">
        <w:rPr>
          <w:rFonts w:ascii="Arial" w:hAnsi="Arial" w:cs="Arial"/>
          <w:color w:val="000000"/>
          <w:sz w:val="24"/>
          <w:szCs w:val="24"/>
          <w:lang w:val="es-AR" w:eastAsia="es-AR"/>
        </w:rPr>
        <w:t xml:space="preserve">XXIX.- </w:t>
      </w:r>
      <w:r w:rsidR="002D2E6B" w:rsidRPr="0003716A">
        <w:rPr>
          <w:rFonts w:ascii="Arial" w:hAnsi="Arial" w:cs="Arial"/>
          <w:sz w:val="24"/>
          <w:szCs w:val="24"/>
          <w:lang w:val="es-AR"/>
        </w:rPr>
        <w:t>El programa</w:t>
      </w:r>
      <w:r w:rsidR="002D2E6B" w:rsidRPr="0003716A">
        <w:rPr>
          <w:rFonts w:ascii="Arial" w:hAnsi="Arial" w:cs="Arial"/>
          <w:sz w:val="24"/>
          <w:szCs w:val="24"/>
          <w:lang w:val="es-MX"/>
        </w:rPr>
        <w:t xml:space="preserve"> para la atención médica de neoplasias</w:t>
      </w:r>
      <w:r w:rsidR="0048268A">
        <w:rPr>
          <w:rFonts w:ascii="Arial" w:hAnsi="Arial" w:cs="Arial"/>
          <w:sz w:val="24"/>
          <w:szCs w:val="24"/>
          <w:lang w:val="es-MX"/>
        </w:rPr>
        <w:t>;</w:t>
      </w:r>
    </w:p>
    <w:p w:rsidR="0048268A" w:rsidRPr="0003716A" w:rsidRDefault="0048268A" w:rsidP="0048268A">
      <w:pPr>
        <w:pStyle w:val="Sinespaciado"/>
        <w:spacing w:after="240" w:line="276" w:lineRule="auto"/>
        <w:ind w:firstLine="709"/>
        <w:jc w:val="right"/>
        <w:rPr>
          <w:rFonts w:ascii="Arial" w:hAnsi="Arial" w:cs="Arial"/>
          <w:sz w:val="24"/>
          <w:szCs w:val="24"/>
          <w:lang w:val="es-MX"/>
        </w:rPr>
      </w:pPr>
      <w:hyperlink w:anchor="Artículo4" w:history="1">
        <w:r>
          <w:rPr>
            <w:rFonts w:ascii="Arial" w:hAnsi="Arial" w:cs="Arial"/>
            <w:i/>
            <w:color w:val="0000FF"/>
            <w:sz w:val="18"/>
            <w:szCs w:val="24"/>
            <w:u w:val="single"/>
            <w:lang w:val="es-MX"/>
          </w:rPr>
          <w:t>Fracción R</w:t>
        </w:r>
        <w:r w:rsidRPr="00EB57EF">
          <w:rPr>
            <w:rFonts w:ascii="Arial" w:hAnsi="Arial" w:cs="Arial"/>
            <w:i/>
            <w:color w:val="0000FF"/>
            <w:sz w:val="18"/>
            <w:szCs w:val="24"/>
            <w:u w:val="single"/>
            <w:lang w:val="es-MX"/>
          </w:rPr>
          <w:t>eform</w:t>
        </w:r>
        <w:r>
          <w:rPr>
            <w:rFonts w:ascii="Arial" w:hAnsi="Arial" w:cs="Arial"/>
            <w:i/>
            <w:color w:val="0000FF"/>
            <w:sz w:val="18"/>
            <w:szCs w:val="24"/>
            <w:u w:val="single"/>
            <w:lang w:val="es-MX"/>
          </w:rPr>
          <w:t>ada</w:t>
        </w:r>
      </w:hyperlink>
    </w:p>
    <w:p w:rsidR="00330E10" w:rsidRDefault="002D2E6B" w:rsidP="0048268A">
      <w:pPr>
        <w:pStyle w:val="Sinespaciado"/>
        <w:spacing w:before="120"/>
        <w:ind w:firstLine="709"/>
        <w:jc w:val="both"/>
        <w:rPr>
          <w:rFonts w:ascii="Arial" w:hAnsi="Arial" w:cs="Arial"/>
          <w:sz w:val="24"/>
          <w:szCs w:val="24"/>
          <w:lang w:val="es-AR" w:eastAsia="es-AR"/>
        </w:rPr>
      </w:pPr>
      <w:r w:rsidRPr="0003716A">
        <w:rPr>
          <w:rFonts w:ascii="Arial" w:hAnsi="Arial" w:cs="Arial"/>
          <w:sz w:val="24"/>
          <w:szCs w:val="24"/>
          <w:lang w:val="es-AR" w:eastAsia="es-AR"/>
        </w:rPr>
        <w:t xml:space="preserve">XXX.- </w:t>
      </w:r>
      <w:r w:rsidR="00330E10" w:rsidRPr="0003716A">
        <w:rPr>
          <w:rFonts w:ascii="Arial" w:hAnsi="Arial" w:cs="Arial"/>
          <w:sz w:val="24"/>
          <w:szCs w:val="24"/>
          <w:lang w:val="es-AR" w:eastAsia="es-AR"/>
        </w:rPr>
        <w:t>Los cuidados paliativos</w:t>
      </w:r>
      <w:r w:rsidR="0048268A">
        <w:rPr>
          <w:rFonts w:ascii="Arial" w:hAnsi="Arial" w:cs="Arial"/>
          <w:sz w:val="24"/>
          <w:szCs w:val="24"/>
          <w:lang w:val="es-AR" w:eastAsia="es-AR"/>
        </w:rPr>
        <w:t>;</w:t>
      </w:r>
      <w:r w:rsidR="00330E10" w:rsidRPr="0003716A">
        <w:rPr>
          <w:rFonts w:ascii="Arial" w:hAnsi="Arial" w:cs="Arial"/>
          <w:sz w:val="24"/>
          <w:szCs w:val="24"/>
          <w:lang w:val="es-AR" w:eastAsia="es-AR"/>
        </w:rPr>
        <w:t xml:space="preserve"> y</w:t>
      </w:r>
      <w:r w:rsidR="0048268A">
        <w:rPr>
          <w:rFonts w:ascii="Arial" w:hAnsi="Arial" w:cs="Arial"/>
          <w:sz w:val="24"/>
          <w:szCs w:val="24"/>
          <w:lang w:val="es-AR" w:eastAsia="es-AR"/>
        </w:rPr>
        <w:t>,</w:t>
      </w:r>
    </w:p>
    <w:p w:rsidR="0048268A" w:rsidRPr="0048268A" w:rsidRDefault="0048268A" w:rsidP="0048268A">
      <w:pPr>
        <w:pStyle w:val="Sinespaciado"/>
        <w:spacing w:after="240" w:line="276" w:lineRule="auto"/>
        <w:ind w:firstLine="709"/>
        <w:jc w:val="right"/>
        <w:rPr>
          <w:rFonts w:ascii="Arial" w:hAnsi="Arial" w:cs="Arial"/>
          <w:sz w:val="24"/>
          <w:szCs w:val="24"/>
          <w:lang w:val="es-MX"/>
        </w:rPr>
      </w:pPr>
      <w:hyperlink w:anchor="Artículo4" w:history="1">
        <w:r>
          <w:rPr>
            <w:rFonts w:ascii="Arial" w:hAnsi="Arial" w:cs="Arial"/>
            <w:i/>
            <w:color w:val="0000FF"/>
            <w:sz w:val="18"/>
            <w:szCs w:val="24"/>
            <w:u w:val="single"/>
            <w:lang w:val="es-MX"/>
          </w:rPr>
          <w:t>Fracción R</w:t>
        </w:r>
        <w:r w:rsidRPr="00EB57EF">
          <w:rPr>
            <w:rFonts w:ascii="Arial" w:hAnsi="Arial" w:cs="Arial"/>
            <w:i/>
            <w:color w:val="0000FF"/>
            <w:sz w:val="18"/>
            <w:szCs w:val="24"/>
            <w:u w:val="single"/>
            <w:lang w:val="es-MX"/>
          </w:rPr>
          <w:t>eform</w:t>
        </w:r>
        <w:r>
          <w:rPr>
            <w:rFonts w:ascii="Arial" w:hAnsi="Arial" w:cs="Arial"/>
            <w:i/>
            <w:color w:val="0000FF"/>
            <w:sz w:val="18"/>
            <w:szCs w:val="24"/>
            <w:u w:val="single"/>
            <w:lang w:val="es-MX"/>
          </w:rPr>
          <w:t>ada</w:t>
        </w:r>
      </w:hyperlink>
    </w:p>
    <w:p w:rsidR="00330E10" w:rsidRDefault="00330E10" w:rsidP="004C2ECF">
      <w:pPr>
        <w:pStyle w:val="ecxmsonormal"/>
        <w:shd w:val="clear" w:color="auto" w:fill="FFFFFF"/>
        <w:spacing w:before="120" w:beforeAutospacing="0" w:after="0" w:afterAutospacing="0"/>
        <w:ind w:firstLine="709"/>
        <w:jc w:val="both"/>
        <w:rPr>
          <w:rFonts w:ascii="Arial" w:hAnsi="Arial" w:cs="Arial"/>
          <w:lang w:val="es-AR" w:eastAsia="es-AR"/>
        </w:rPr>
      </w:pPr>
      <w:r w:rsidRPr="0003716A">
        <w:rPr>
          <w:rFonts w:ascii="Arial" w:hAnsi="Arial" w:cs="Arial"/>
          <w:lang w:val="es-AR" w:eastAsia="es-AR"/>
        </w:rPr>
        <w:t>XXXI.- Las demás atribuciones que se deriven de la Ley General de Salud, de la Ley Orgánica de</w:t>
      </w:r>
      <w:r w:rsidR="007E4442">
        <w:rPr>
          <w:rFonts w:ascii="Arial" w:hAnsi="Arial" w:cs="Arial"/>
          <w:lang w:val="es-AR" w:eastAsia="es-AR"/>
        </w:rPr>
        <w:t>l</w:t>
      </w:r>
      <w:r w:rsidRPr="0003716A">
        <w:rPr>
          <w:rFonts w:ascii="Arial" w:hAnsi="Arial" w:cs="Arial"/>
          <w:lang w:val="es-AR" w:eastAsia="es-AR"/>
        </w:rPr>
        <w:t xml:space="preserve"> </w:t>
      </w:r>
      <w:r w:rsidR="007E4442">
        <w:rPr>
          <w:rFonts w:ascii="Arial" w:hAnsi="Arial" w:cs="Arial"/>
          <w:lang w:val="es-AR" w:eastAsia="es-AR"/>
        </w:rPr>
        <w:t>Poder Ejecutivo</w:t>
      </w:r>
      <w:r w:rsidRPr="0003716A">
        <w:rPr>
          <w:rFonts w:ascii="Arial" w:hAnsi="Arial" w:cs="Arial"/>
          <w:lang w:val="es-AR" w:eastAsia="es-AR"/>
        </w:rPr>
        <w:t xml:space="preserve"> del Estado</w:t>
      </w:r>
      <w:r w:rsidR="007E4442">
        <w:rPr>
          <w:rFonts w:ascii="Arial" w:hAnsi="Arial" w:cs="Arial"/>
          <w:lang w:val="es-AR" w:eastAsia="es-AR"/>
        </w:rPr>
        <w:t xml:space="preserve"> de Baja California</w:t>
      </w:r>
      <w:r w:rsidRPr="0003716A">
        <w:rPr>
          <w:rFonts w:ascii="Arial" w:hAnsi="Arial" w:cs="Arial"/>
          <w:lang w:val="es-AR" w:eastAsia="es-AR"/>
        </w:rPr>
        <w:t xml:space="preserve">, de esta </w:t>
      </w:r>
      <w:r w:rsidR="007E4442">
        <w:rPr>
          <w:rFonts w:ascii="Arial" w:hAnsi="Arial" w:cs="Arial"/>
          <w:lang w:val="es-AR" w:eastAsia="es-AR"/>
        </w:rPr>
        <w:t>L</w:t>
      </w:r>
      <w:r w:rsidRPr="0003716A">
        <w:rPr>
          <w:rFonts w:ascii="Arial" w:hAnsi="Arial" w:cs="Arial"/>
          <w:lang w:val="es-AR" w:eastAsia="es-AR"/>
        </w:rPr>
        <w:t>ey y demás ordenamientos aplicables.</w:t>
      </w:r>
    </w:p>
    <w:p w:rsidR="007E4442" w:rsidRPr="007E4442" w:rsidRDefault="007E4442" w:rsidP="007E4442">
      <w:pPr>
        <w:pStyle w:val="Sinespaciado"/>
        <w:spacing w:line="276" w:lineRule="auto"/>
        <w:ind w:firstLine="709"/>
        <w:jc w:val="right"/>
        <w:rPr>
          <w:rFonts w:ascii="Arial" w:hAnsi="Arial" w:cs="Arial"/>
          <w:sz w:val="24"/>
          <w:szCs w:val="24"/>
          <w:lang w:val="es-MX"/>
        </w:rPr>
      </w:pPr>
      <w:hyperlink w:anchor="Artículo4" w:history="1">
        <w:r>
          <w:rPr>
            <w:rFonts w:ascii="Arial" w:hAnsi="Arial" w:cs="Arial"/>
            <w:i/>
            <w:color w:val="0000FF"/>
            <w:sz w:val="18"/>
            <w:szCs w:val="24"/>
            <w:u w:val="single"/>
            <w:lang w:val="es-MX"/>
          </w:rPr>
          <w:t>Fracción R</w:t>
        </w:r>
        <w:r w:rsidRPr="00EB57EF">
          <w:rPr>
            <w:rFonts w:ascii="Arial" w:hAnsi="Arial" w:cs="Arial"/>
            <w:i/>
            <w:color w:val="0000FF"/>
            <w:sz w:val="18"/>
            <w:szCs w:val="24"/>
            <w:u w:val="single"/>
            <w:lang w:val="es-MX"/>
          </w:rPr>
          <w:t>eform</w:t>
        </w:r>
        <w:r>
          <w:rPr>
            <w:rFonts w:ascii="Arial" w:hAnsi="Arial" w:cs="Arial"/>
            <w:i/>
            <w:color w:val="0000FF"/>
            <w:sz w:val="18"/>
            <w:szCs w:val="24"/>
            <w:u w:val="single"/>
            <w:lang w:val="es-MX"/>
          </w:rPr>
          <w:t>ada</w:t>
        </w:r>
      </w:hyperlink>
    </w:p>
    <w:p w:rsidR="004C2ECF" w:rsidRPr="00EB57EF" w:rsidRDefault="00257FD6" w:rsidP="004C2ECF">
      <w:pPr>
        <w:spacing w:after="240"/>
        <w:ind w:firstLine="720"/>
        <w:jc w:val="right"/>
        <w:rPr>
          <w:rFonts w:ascii="Arial" w:hAnsi="Arial" w:cs="Arial"/>
          <w:i/>
          <w:sz w:val="18"/>
          <w:szCs w:val="24"/>
          <w:lang w:val="es-MX" w:eastAsia="en-US"/>
        </w:rPr>
      </w:pPr>
      <w:r w:rsidRPr="0003716A">
        <w:rPr>
          <w:rFonts w:ascii="Arial" w:hAnsi="Arial" w:cs="Arial"/>
          <w:b/>
          <w:sz w:val="24"/>
          <w:szCs w:val="24"/>
          <w:lang w:val="es-MX"/>
        </w:rPr>
        <w:tab/>
      </w:r>
      <w:hyperlink w:anchor="Artículo4" w:history="1">
        <w:r w:rsidR="004C2ECF">
          <w:rPr>
            <w:rFonts w:ascii="Arial" w:hAnsi="Arial" w:cs="Arial"/>
            <w:i/>
            <w:color w:val="0000FF"/>
            <w:sz w:val="18"/>
            <w:szCs w:val="24"/>
            <w:u w:val="single"/>
            <w:lang w:val="es-MX" w:eastAsia="en-US"/>
          </w:rPr>
          <w:t>Artículo R</w:t>
        </w:r>
        <w:r w:rsidR="004C2ECF" w:rsidRPr="00EB57EF">
          <w:rPr>
            <w:rFonts w:ascii="Arial" w:hAnsi="Arial" w:cs="Arial"/>
            <w:i/>
            <w:color w:val="0000FF"/>
            <w:sz w:val="18"/>
            <w:szCs w:val="24"/>
            <w:u w:val="single"/>
            <w:lang w:val="es-MX" w:eastAsia="en-US"/>
          </w:rPr>
          <w:t>e</w:t>
        </w:r>
        <w:r w:rsidR="004C2ECF" w:rsidRPr="00EB57EF">
          <w:rPr>
            <w:rFonts w:ascii="Arial" w:hAnsi="Arial" w:cs="Arial"/>
            <w:i/>
            <w:color w:val="0000FF"/>
            <w:sz w:val="18"/>
            <w:szCs w:val="24"/>
            <w:u w:val="single"/>
            <w:lang w:val="es-MX" w:eastAsia="en-US"/>
          </w:rPr>
          <w:t>f</w:t>
        </w:r>
        <w:r w:rsidR="004C2ECF" w:rsidRPr="00EB57EF">
          <w:rPr>
            <w:rFonts w:ascii="Arial" w:hAnsi="Arial" w:cs="Arial"/>
            <w:i/>
            <w:color w:val="0000FF"/>
            <w:sz w:val="18"/>
            <w:szCs w:val="24"/>
            <w:u w:val="single"/>
            <w:lang w:val="es-MX" w:eastAsia="en-US"/>
          </w:rPr>
          <w:t>o</w:t>
        </w:r>
        <w:r w:rsidR="004C2ECF" w:rsidRPr="00EB57EF">
          <w:rPr>
            <w:rFonts w:ascii="Arial" w:hAnsi="Arial" w:cs="Arial"/>
            <w:i/>
            <w:color w:val="0000FF"/>
            <w:sz w:val="18"/>
            <w:szCs w:val="24"/>
            <w:u w:val="single"/>
            <w:lang w:val="es-MX" w:eastAsia="en-US"/>
          </w:rPr>
          <w:t>r</w:t>
        </w:r>
        <w:r w:rsidR="004C2ECF" w:rsidRPr="00EB57EF">
          <w:rPr>
            <w:rFonts w:ascii="Arial" w:hAnsi="Arial" w:cs="Arial"/>
            <w:i/>
            <w:color w:val="0000FF"/>
            <w:sz w:val="18"/>
            <w:szCs w:val="24"/>
            <w:u w:val="single"/>
            <w:lang w:val="es-MX" w:eastAsia="en-US"/>
          </w:rPr>
          <w:t>m</w:t>
        </w:r>
        <w:r w:rsidR="004C2ECF">
          <w:rPr>
            <w:rFonts w:ascii="Arial" w:hAnsi="Arial" w:cs="Arial"/>
            <w:i/>
            <w:color w:val="0000FF"/>
            <w:sz w:val="18"/>
            <w:szCs w:val="24"/>
            <w:u w:val="single"/>
            <w:lang w:val="es-MX" w:eastAsia="en-US"/>
          </w:rPr>
          <w:t>ado</w:t>
        </w:r>
      </w:hyperlink>
    </w:p>
    <w:p w:rsidR="00ED67E1" w:rsidRDefault="00B23C9E" w:rsidP="00615C13">
      <w:pPr>
        <w:pStyle w:val="Sinespaciado"/>
        <w:spacing w:before="120" w:after="120" w:line="276" w:lineRule="auto"/>
        <w:ind w:firstLine="708"/>
        <w:jc w:val="both"/>
        <w:rPr>
          <w:rFonts w:ascii="Arial" w:hAnsi="Arial" w:cs="Arial"/>
          <w:sz w:val="24"/>
          <w:szCs w:val="24"/>
          <w:lang w:val="es-MX"/>
        </w:rPr>
      </w:pPr>
      <w:r w:rsidRPr="0003716A">
        <w:rPr>
          <w:rFonts w:ascii="Arial" w:hAnsi="Arial" w:cs="Arial"/>
          <w:b/>
          <w:sz w:val="24"/>
          <w:szCs w:val="24"/>
          <w:lang w:val="es-MX"/>
        </w:rPr>
        <w:t>ARTI</w:t>
      </w:r>
      <w:r w:rsidR="00CC06BE" w:rsidRPr="0003716A">
        <w:rPr>
          <w:rFonts w:ascii="Arial" w:hAnsi="Arial" w:cs="Arial"/>
          <w:b/>
          <w:sz w:val="24"/>
          <w:szCs w:val="24"/>
          <w:lang w:val="es-MX"/>
        </w:rPr>
        <w:t>CULO 5.-</w:t>
      </w:r>
      <w:r w:rsidR="00CC06BE" w:rsidRPr="0003716A">
        <w:rPr>
          <w:rFonts w:ascii="Arial" w:hAnsi="Arial" w:cs="Arial"/>
          <w:sz w:val="24"/>
          <w:szCs w:val="24"/>
          <w:lang w:val="es-MX"/>
        </w:rPr>
        <w:t xml:space="preserve"> Para los efectos de esta Ley es materia de salubridad local, el control sanitario de:</w:t>
      </w:r>
      <w:r w:rsidR="003B1803" w:rsidRPr="0003716A">
        <w:rPr>
          <w:rFonts w:ascii="Arial" w:hAnsi="Arial" w:cs="Arial"/>
          <w:sz w:val="24"/>
          <w:szCs w:val="24"/>
          <w:lang w:val="es-MX"/>
        </w:rPr>
        <w:t xml:space="preserve">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 Establecimientos dedicados al expendio de alimentos y bebidas alcohólicas y no alcohólicas;</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Funerarias, Panteones y cadáveres de seres humanos;</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Limpieza Pública;</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IV.- Agua potable para uso y consumo humano y alcantarillado sanitario;</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 Albercas y baños públicos;</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 Centros de reunión y espectáculos;</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VII.- Establecimientos de hospedaje;</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VIII.- </w:t>
      </w:r>
      <w:r w:rsidR="00361F01" w:rsidRPr="0003716A">
        <w:rPr>
          <w:rFonts w:ascii="Arial" w:hAnsi="Arial" w:cs="Arial"/>
          <w:sz w:val="24"/>
          <w:szCs w:val="24"/>
        </w:rPr>
        <w:t>E</w:t>
      </w:r>
      <w:r w:rsidR="00361F01" w:rsidRPr="0003716A">
        <w:rPr>
          <w:rFonts w:ascii="Arial" w:hAnsi="Arial" w:cs="Arial"/>
          <w:bCs/>
          <w:sz w:val="24"/>
          <w:szCs w:val="24"/>
        </w:rPr>
        <w:t>stablecimientos dedicados al Embellecimiento Físico y Medicina Estética;</w:t>
      </w:r>
    </w:p>
    <w:p w:rsidR="00CC06BE" w:rsidRDefault="00CC06BE" w:rsidP="00985B66">
      <w:pPr>
        <w:spacing w:before="120"/>
        <w:ind w:firstLine="709"/>
        <w:jc w:val="both"/>
        <w:rPr>
          <w:rFonts w:ascii="Arial" w:hAnsi="Arial" w:cs="Arial"/>
          <w:bCs/>
          <w:sz w:val="24"/>
          <w:szCs w:val="24"/>
          <w:lang w:val="es-MX" w:eastAsia="en-US"/>
        </w:rPr>
      </w:pPr>
      <w:r w:rsidRPr="0003716A">
        <w:rPr>
          <w:rFonts w:ascii="Arial" w:hAnsi="Arial" w:cs="Arial"/>
          <w:sz w:val="24"/>
          <w:szCs w:val="24"/>
          <w:lang w:val="es-MX" w:eastAsia="en-US"/>
        </w:rPr>
        <w:t xml:space="preserve">IX.- </w:t>
      </w:r>
      <w:r w:rsidR="00361F01" w:rsidRPr="0003716A">
        <w:rPr>
          <w:rFonts w:ascii="Arial" w:hAnsi="Arial" w:cs="Arial"/>
          <w:bCs/>
          <w:sz w:val="24"/>
          <w:szCs w:val="24"/>
          <w:lang w:val="es-MX" w:eastAsia="en-US"/>
        </w:rPr>
        <w:t>Derogado</w:t>
      </w:r>
      <w:r w:rsidRPr="0003716A">
        <w:rPr>
          <w:rFonts w:ascii="Arial" w:hAnsi="Arial" w:cs="Arial"/>
          <w:bCs/>
          <w:sz w:val="24"/>
          <w:szCs w:val="24"/>
          <w:lang w:val="es-MX" w:eastAsia="en-US"/>
        </w:rPr>
        <w:t>;</w:t>
      </w:r>
    </w:p>
    <w:p w:rsidR="00985B66" w:rsidRPr="00985B66" w:rsidRDefault="00985B66" w:rsidP="00985B66">
      <w:pPr>
        <w:spacing w:after="120"/>
        <w:ind w:firstLine="709"/>
        <w:jc w:val="right"/>
        <w:rPr>
          <w:rFonts w:ascii="Arial" w:hAnsi="Arial" w:cs="Arial"/>
          <w:i/>
          <w:iCs/>
          <w:sz w:val="24"/>
          <w:szCs w:val="24"/>
          <w:lang w:val="es-MX" w:eastAsia="en-US"/>
        </w:rPr>
      </w:pPr>
      <w:hyperlink w:anchor="Artículo5" w:history="1">
        <w:r w:rsidRPr="00985B66">
          <w:rPr>
            <w:rStyle w:val="Hipervnculo"/>
            <w:rFonts w:ascii="Arial" w:hAnsi="Arial" w:cs="Arial"/>
            <w:bCs/>
            <w:i/>
            <w:iCs/>
            <w:sz w:val="18"/>
            <w:szCs w:val="18"/>
            <w:lang w:val="es-MX" w:eastAsia="en-US"/>
          </w:rPr>
          <w:t>Fracción Derogada</w:t>
        </w:r>
      </w:hyperlink>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 Centros de rehabilitación y reintegración de personas con problemas de alcoholismo y drogadicción;</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lastRenderedPageBreak/>
        <w:t>XI.- Centros de Readaptación Social así como aquellos en que se atienda a los menores infractores;</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XII.- La venta de alimentos en la vía pública;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XIII.- Los responsables de la operación y funcionamiento de fuentes de radicación de uso médico, sus auxiliares técnicos y los asesores especializados en seguridad radiológica;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XIV.- Mercados y centros de abasto;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XV.- Construcciones para centros de reunión pública, comercios y esparcimiento;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XVI.- Rastros; </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XVII.- Transporte público de carga de productos alimenticios;</w:t>
      </w:r>
    </w:p>
    <w:p w:rsidR="00CC06BE" w:rsidRDefault="00CC06BE" w:rsidP="00985B66">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XVIII.- Los centros de desarrollo infantil y Es</w:t>
      </w:r>
      <w:r w:rsidR="00CD60CD">
        <w:rPr>
          <w:rFonts w:ascii="Arial" w:hAnsi="Arial" w:cs="Arial"/>
          <w:sz w:val="24"/>
          <w:szCs w:val="24"/>
          <w:lang w:val="es-MX" w:eastAsia="en-US"/>
        </w:rPr>
        <w:t xml:space="preserve">tancias Infantiles Familiares; </w:t>
      </w:r>
    </w:p>
    <w:p w:rsidR="00CD60CD" w:rsidRPr="00CD60CD" w:rsidRDefault="00CD60CD" w:rsidP="00CD60CD">
      <w:pPr>
        <w:spacing w:after="120"/>
        <w:ind w:firstLine="709"/>
        <w:jc w:val="right"/>
        <w:rPr>
          <w:rFonts w:ascii="Arial" w:hAnsi="Arial" w:cs="Arial"/>
          <w:i/>
          <w:sz w:val="18"/>
          <w:szCs w:val="24"/>
          <w:lang w:val="es-MX" w:eastAsia="en-US"/>
        </w:rPr>
      </w:pPr>
      <w:hyperlink w:anchor="Artículo5" w:history="1">
        <w:r w:rsidRPr="00CD60CD">
          <w:rPr>
            <w:rStyle w:val="Hipervnculo"/>
            <w:rFonts w:ascii="Arial" w:hAnsi="Arial" w:cs="Arial"/>
            <w:i/>
            <w:sz w:val="18"/>
            <w:szCs w:val="24"/>
            <w:lang w:val="es-MX" w:eastAsia="en-US"/>
          </w:rPr>
          <w:t>Fracción Reformada</w:t>
        </w:r>
      </w:hyperlink>
    </w:p>
    <w:p w:rsidR="00CD60CD" w:rsidRDefault="00CD60CD" w:rsidP="00CD60CD">
      <w:pPr>
        <w:spacing w:before="240"/>
        <w:ind w:firstLine="709"/>
        <w:jc w:val="both"/>
        <w:rPr>
          <w:rFonts w:ascii="Arial" w:hAnsi="Arial" w:cs="Arial"/>
          <w:sz w:val="24"/>
          <w:szCs w:val="24"/>
          <w:lang w:val="es-MX" w:eastAsia="en-US"/>
        </w:rPr>
      </w:pPr>
      <w:r>
        <w:rPr>
          <w:rFonts w:ascii="Arial" w:hAnsi="Arial" w:cs="Arial"/>
          <w:sz w:val="24"/>
          <w:szCs w:val="24"/>
          <w:lang w:val="es-MX" w:eastAsia="en-US"/>
        </w:rPr>
        <w:t xml:space="preserve">XIX.- Los establecimientos en que se realicen tatuajes, </w:t>
      </w:r>
      <w:r w:rsidRPr="00CD60CD">
        <w:rPr>
          <w:rFonts w:ascii="Arial" w:hAnsi="Arial" w:cs="Arial"/>
          <w:sz w:val="24"/>
          <w:szCs w:val="24"/>
          <w:lang w:val="es-MX" w:eastAsia="en-US"/>
        </w:rPr>
        <w:t>micropigmentaciones</w:t>
      </w:r>
      <w:r>
        <w:rPr>
          <w:rFonts w:ascii="Arial" w:hAnsi="Arial" w:cs="Arial"/>
          <w:sz w:val="24"/>
          <w:szCs w:val="24"/>
          <w:lang w:val="es-MX" w:eastAsia="en-US"/>
        </w:rPr>
        <w:t xml:space="preserve"> y perforaciones, y</w:t>
      </w:r>
    </w:p>
    <w:p w:rsidR="00CD60CD" w:rsidRPr="00CD60CD" w:rsidRDefault="00CD60CD" w:rsidP="00CD60CD">
      <w:pPr>
        <w:spacing w:after="240"/>
        <w:ind w:firstLine="709"/>
        <w:jc w:val="right"/>
        <w:rPr>
          <w:rFonts w:ascii="Arial" w:hAnsi="Arial" w:cs="Arial"/>
          <w:i/>
          <w:sz w:val="18"/>
          <w:szCs w:val="24"/>
          <w:lang w:val="es-MX" w:eastAsia="en-US"/>
        </w:rPr>
      </w:pPr>
      <w:hyperlink w:anchor="Artículo5" w:history="1">
        <w:r w:rsidRPr="00CD60CD">
          <w:rPr>
            <w:rStyle w:val="Hipervnculo"/>
            <w:rFonts w:ascii="Arial" w:hAnsi="Arial" w:cs="Arial"/>
            <w:i/>
            <w:sz w:val="18"/>
            <w:szCs w:val="24"/>
            <w:lang w:val="es-MX" w:eastAsia="en-US"/>
          </w:rPr>
          <w:t>Fracción Adicionada, recorriéndose la subsecuente</w:t>
        </w:r>
      </w:hyperlink>
    </w:p>
    <w:p w:rsidR="00CC06BE" w:rsidRDefault="00CD60CD" w:rsidP="00CD60CD">
      <w:pPr>
        <w:spacing w:before="240"/>
        <w:ind w:firstLine="709"/>
        <w:jc w:val="both"/>
        <w:rPr>
          <w:rFonts w:ascii="Arial" w:hAnsi="Arial" w:cs="Arial"/>
          <w:sz w:val="24"/>
          <w:szCs w:val="24"/>
          <w:lang w:val="es-MX" w:eastAsia="en-US"/>
        </w:rPr>
      </w:pPr>
      <w:r>
        <w:rPr>
          <w:rFonts w:ascii="Arial" w:hAnsi="Arial" w:cs="Arial"/>
          <w:sz w:val="24"/>
          <w:szCs w:val="24"/>
          <w:lang w:val="es-MX" w:eastAsia="en-US"/>
        </w:rPr>
        <w:t>X</w:t>
      </w:r>
      <w:r w:rsidR="00CC06BE" w:rsidRPr="0003716A">
        <w:rPr>
          <w:rFonts w:ascii="Arial" w:hAnsi="Arial" w:cs="Arial"/>
          <w:sz w:val="24"/>
          <w:szCs w:val="24"/>
          <w:lang w:val="es-MX" w:eastAsia="en-US"/>
        </w:rPr>
        <w:t>X.</w:t>
      </w:r>
      <w:r w:rsidR="00CC06BE" w:rsidRPr="00CD60CD">
        <w:rPr>
          <w:rFonts w:ascii="Arial" w:hAnsi="Arial" w:cs="Arial"/>
          <w:sz w:val="24"/>
          <w:szCs w:val="24"/>
          <w:lang w:val="es-MX" w:eastAsia="en-US"/>
        </w:rPr>
        <w:t>-</w:t>
      </w:r>
      <w:r w:rsidR="00CC06BE" w:rsidRPr="0003716A">
        <w:rPr>
          <w:rFonts w:ascii="Arial" w:hAnsi="Arial" w:cs="Arial"/>
          <w:sz w:val="24"/>
          <w:szCs w:val="24"/>
          <w:lang w:val="es-MX" w:eastAsia="en-US"/>
        </w:rPr>
        <w:t xml:space="preserve"> Los demás establecimientos y servicios similares y aquellos que determinen otras disposiciones aplicables.</w:t>
      </w:r>
    </w:p>
    <w:p w:rsidR="004C2ECF" w:rsidRPr="00EB57EF" w:rsidRDefault="004C2ECF" w:rsidP="004C2ECF">
      <w:pPr>
        <w:pStyle w:val="Sinespaciado"/>
        <w:spacing w:after="120" w:line="276" w:lineRule="auto"/>
        <w:ind w:firstLine="708"/>
        <w:jc w:val="right"/>
        <w:rPr>
          <w:rFonts w:ascii="Arial" w:hAnsi="Arial" w:cs="Arial"/>
          <w:i/>
          <w:sz w:val="18"/>
          <w:szCs w:val="24"/>
          <w:lang w:val="es-MX"/>
        </w:rPr>
      </w:pPr>
      <w:hyperlink w:anchor="Artículo5" w:history="1">
        <w:r>
          <w:rPr>
            <w:rFonts w:ascii="Arial" w:hAnsi="Arial" w:cs="Arial"/>
            <w:i/>
            <w:color w:val="0000FF"/>
            <w:sz w:val="18"/>
            <w:szCs w:val="24"/>
            <w:u w:val="single"/>
            <w:lang w:val="es-MX"/>
          </w:rPr>
          <w:t>Artículo R</w:t>
        </w:r>
        <w:r w:rsidRPr="00EB57EF">
          <w:rPr>
            <w:rFonts w:ascii="Arial" w:hAnsi="Arial" w:cs="Arial"/>
            <w:i/>
            <w:color w:val="0000FF"/>
            <w:sz w:val="18"/>
            <w:szCs w:val="24"/>
            <w:u w:val="single"/>
            <w:lang w:val="es-MX"/>
          </w:rPr>
          <w:t>ef</w:t>
        </w:r>
        <w:r w:rsidRPr="00EB57EF">
          <w:rPr>
            <w:rFonts w:ascii="Arial" w:hAnsi="Arial" w:cs="Arial"/>
            <w:i/>
            <w:color w:val="0000FF"/>
            <w:sz w:val="18"/>
            <w:szCs w:val="24"/>
            <w:u w:val="single"/>
            <w:lang w:val="es-MX"/>
          </w:rPr>
          <w:t>o</w:t>
        </w:r>
        <w:r w:rsidRPr="00EB57EF">
          <w:rPr>
            <w:rFonts w:ascii="Arial" w:hAnsi="Arial" w:cs="Arial"/>
            <w:i/>
            <w:color w:val="0000FF"/>
            <w:sz w:val="18"/>
            <w:szCs w:val="24"/>
            <w:u w:val="single"/>
            <w:lang w:val="es-MX"/>
          </w:rPr>
          <w:t>r</w:t>
        </w:r>
        <w:r w:rsidRPr="00EB57EF">
          <w:rPr>
            <w:rFonts w:ascii="Arial" w:hAnsi="Arial" w:cs="Arial"/>
            <w:i/>
            <w:color w:val="0000FF"/>
            <w:sz w:val="18"/>
            <w:szCs w:val="24"/>
            <w:u w:val="single"/>
            <w:lang w:val="es-MX"/>
          </w:rPr>
          <w:t>m</w:t>
        </w:r>
        <w:r>
          <w:rPr>
            <w:rFonts w:ascii="Arial" w:hAnsi="Arial" w:cs="Arial"/>
            <w:i/>
            <w:color w:val="0000FF"/>
            <w:sz w:val="18"/>
            <w:szCs w:val="24"/>
            <w:u w:val="single"/>
            <w:lang w:val="es-MX"/>
          </w:rPr>
          <w:t>ado</w:t>
        </w:r>
      </w:hyperlink>
    </w:p>
    <w:p w:rsidR="004C2ECF" w:rsidRPr="0003716A" w:rsidRDefault="004C2ECF" w:rsidP="001F2947">
      <w:pPr>
        <w:ind w:firstLine="709"/>
        <w:jc w:val="both"/>
        <w:rPr>
          <w:rFonts w:ascii="Arial" w:hAnsi="Arial" w:cs="Arial"/>
          <w:sz w:val="24"/>
          <w:szCs w:val="24"/>
          <w:lang w:val="es-MX" w:eastAsia="en-US"/>
        </w:rPr>
      </w:pPr>
    </w:p>
    <w:p w:rsidR="00CC06BE" w:rsidRPr="0003716A" w:rsidRDefault="00CC06BE" w:rsidP="00AF59AA">
      <w:pPr>
        <w:spacing w:before="240"/>
        <w:jc w:val="center"/>
        <w:rPr>
          <w:rFonts w:ascii="Arial" w:hAnsi="Arial" w:cs="Arial"/>
          <w:b/>
          <w:sz w:val="24"/>
          <w:szCs w:val="24"/>
          <w:lang w:val="es-MX" w:eastAsia="en-US"/>
        </w:rPr>
      </w:pPr>
      <w:r w:rsidRPr="0003716A">
        <w:rPr>
          <w:rFonts w:ascii="Arial" w:hAnsi="Arial" w:cs="Arial"/>
          <w:b/>
          <w:sz w:val="24"/>
          <w:szCs w:val="24"/>
          <w:lang w:val="es-MX" w:eastAsia="en-US"/>
        </w:rPr>
        <w:t>CAPITULO SEGUNDO</w:t>
      </w:r>
    </w:p>
    <w:p w:rsidR="00CC06BE" w:rsidRPr="0003716A" w:rsidRDefault="00CC06BE" w:rsidP="00AF59AA">
      <w:pPr>
        <w:spacing w:after="240"/>
        <w:jc w:val="center"/>
        <w:rPr>
          <w:rFonts w:ascii="Arial" w:hAnsi="Arial" w:cs="Arial"/>
          <w:b/>
          <w:sz w:val="24"/>
          <w:szCs w:val="24"/>
          <w:lang w:val="es-MX" w:eastAsia="en-US"/>
        </w:rPr>
      </w:pPr>
      <w:r w:rsidRPr="0003716A">
        <w:rPr>
          <w:rFonts w:ascii="Arial" w:hAnsi="Arial" w:cs="Arial"/>
          <w:b/>
          <w:sz w:val="24"/>
          <w:szCs w:val="24"/>
          <w:lang w:val="es-MX" w:eastAsia="en-US"/>
        </w:rPr>
        <w:t>DEL SISTEMA ESTATAL DE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w:t>
      </w:r>
      <w:r w:rsidRPr="0003716A">
        <w:rPr>
          <w:rFonts w:ascii="Arial" w:hAnsi="Arial" w:cs="Arial"/>
          <w:sz w:val="24"/>
          <w:szCs w:val="24"/>
          <w:lang w:val="es-MX" w:eastAsia="en-US"/>
        </w:rPr>
        <w:t xml:space="preserve"> El Sistema Estatal de Salud está constituido por las dependencias y entidades de la Administración Pública del Estado y Municipios, por las personas físicas o morales de los sectores social y privado, que presten servicios de salud, así como por los mecanismos de coordinación de acciones establecidos para dar cumplimiento al derecho a la protección de la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El Sistema Estatal de Salud, con la intervención que corresponda al Comité de Planeación para el Desarrollo del Estado, definirá los mecanismos de coordinación y colaboración en materia de planeación de los servicios de salud en el Estado, de conformidad con lo dispuesto por esta Ley y las disposiciones aplicables.</w:t>
      </w:r>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w:t>
      </w:r>
      <w:r w:rsidRPr="0003716A">
        <w:rPr>
          <w:rFonts w:ascii="Arial" w:hAnsi="Arial" w:cs="Arial"/>
          <w:sz w:val="24"/>
          <w:szCs w:val="24"/>
          <w:lang w:val="es-MX" w:eastAsia="en-US"/>
        </w:rPr>
        <w:t xml:space="preserve"> </w:t>
      </w:r>
      <w:r w:rsidR="00851D7F" w:rsidRPr="0003716A">
        <w:rPr>
          <w:rFonts w:ascii="Arial" w:hAnsi="Arial" w:cs="Arial"/>
          <w:bCs/>
          <w:color w:val="000000"/>
          <w:sz w:val="24"/>
          <w:szCs w:val="24"/>
          <w:lang w:eastAsia="es-MX"/>
        </w:rPr>
        <w:t>E</w:t>
      </w:r>
      <w:r w:rsidR="00851D7F" w:rsidRPr="0003716A">
        <w:rPr>
          <w:rFonts w:ascii="Arial" w:hAnsi="Arial" w:cs="Arial"/>
          <w:color w:val="000000"/>
          <w:sz w:val="24"/>
          <w:szCs w:val="24"/>
        </w:rPr>
        <w:t>l Sistema Estatal de Salud tiene los siguientes objetivos</w:t>
      </w:r>
      <w:r w:rsidR="00554802" w:rsidRPr="0003716A">
        <w:rPr>
          <w:rFonts w:ascii="Arial" w:hAnsi="Arial" w:cs="Arial"/>
          <w:color w:val="000000"/>
          <w:sz w:val="24"/>
          <w:szCs w:val="24"/>
        </w:rPr>
        <w:t>:</w:t>
      </w:r>
      <w:r w:rsidR="009E7276" w:rsidRPr="0003716A">
        <w:rPr>
          <w:rFonts w:ascii="Arial" w:hAnsi="Arial" w:cs="Arial"/>
          <w:sz w:val="24"/>
          <w:szCs w:val="24"/>
          <w:lang w:val="es-MX" w:eastAsia="en-US"/>
        </w:rPr>
        <w:tab/>
      </w:r>
    </w:p>
    <w:p w:rsidR="00283FDF" w:rsidRDefault="00CC06BE" w:rsidP="00283FDF">
      <w:pPr>
        <w:spacing w:before="240"/>
        <w:ind w:firstLine="720"/>
        <w:jc w:val="both"/>
        <w:rPr>
          <w:rFonts w:ascii="Arial" w:hAnsi="Arial" w:cs="Arial"/>
          <w:color w:val="000000"/>
          <w:sz w:val="24"/>
          <w:szCs w:val="24"/>
        </w:rPr>
      </w:pPr>
      <w:r w:rsidRPr="0003716A">
        <w:rPr>
          <w:rFonts w:ascii="Arial" w:hAnsi="Arial" w:cs="Arial"/>
          <w:sz w:val="24"/>
          <w:szCs w:val="24"/>
          <w:lang w:val="es-MX" w:eastAsia="en-US"/>
        </w:rPr>
        <w:t xml:space="preserve">I.- </w:t>
      </w:r>
      <w:r w:rsidR="00473BC0" w:rsidRPr="00473BC0">
        <w:rPr>
          <w:rFonts w:ascii="Arial" w:hAnsi="Arial" w:cs="Arial"/>
          <w:color w:val="000000"/>
          <w:sz w:val="24"/>
          <w:szCs w:val="24"/>
        </w:rPr>
        <w:t xml:space="preserve">Proporcionar servicios de salud a toda la población del Estado, adoptando todas las medidas necesarias, hasta el máximo de los recursos que disponga para lograr progresivamente su plena efectividad y mejorar la calidad de los mismos, atendiendo a los problemas sanitarios prioritarios y a los factores que condicionen y causen daños a la salud, o signifiquen riesgos para la misma, con especial interés en la implementación e impulso de </w:t>
      </w:r>
      <w:r w:rsidR="00473BC0" w:rsidRPr="00473BC0">
        <w:rPr>
          <w:rFonts w:ascii="Arial" w:hAnsi="Arial" w:cs="Arial"/>
          <w:color w:val="000000"/>
          <w:sz w:val="24"/>
          <w:szCs w:val="24"/>
        </w:rPr>
        <w:lastRenderedPageBreak/>
        <w:t>las acciones de atención integrada de carácter preventivo, acorde a la edad, sexo y factores de riesgo de las personas;</w:t>
      </w:r>
    </w:p>
    <w:p w:rsidR="00CC06BE" w:rsidRPr="0003716A" w:rsidRDefault="00283FDF" w:rsidP="00283FDF">
      <w:pPr>
        <w:spacing w:after="240"/>
        <w:ind w:firstLine="720"/>
        <w:jc w:val="right"/>
        <w:rPr>
          <w:rFonts w:ascii="Arial" w:hAnsi="Arial" w:cs="Arial"/>
          <w:sz w:val="24"/>
          <w:szCs w:val="24"/>
          <w:lang w:val="es-MX" w:eastAsia="en-US"/>
        </w:rPr>
      </w:pPr>
      <w:hyperlink w:anchor="Artículo7" w:history="1">
        <w:r w:rsidRPr="00283FDF">
          <w:rPr>
            <w:rStyle w:val="Hipervnculo"/>
            <w:rFonts w:ascii="Arial" w:hAnsi="Arial" w:cs="Arial"/>
            <w:i/>
            <w:sz w:val="18"/>
            <w:szCs w:val="24"/>
          </w:rPr>
          <w:t>Fracción Reformada</w:t>
        </w:r>
      </w:hyperlink>
      <w:r w:rsidR="00554802" w:rsidRPr="0003716A">
        <w:rPr>
          <w:rFonts w:ascii="Arial" w:hAnsi="Arial" w:cs="Arial"/>
          <w:b/>
          <w:color w:val="000000"/>
          <w:sz w:val="24"/>
          <w:szCs w:val="24"/>
        </w:rPr>
        <w:t xml:space="preserve"> </w:t>
      </w:r>
      <w:r w:rsidR="00CC06BE" w:rsidRPr="0003716A">
        <w:rPr>
          <w:rFonts w:ascii="Arial" w:hAnsi="Arial" w:cs="Arial"/>
          <w:b/>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Contribuir al adecuado desarrollo demográfico del Estado;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w:t>
      </w:r>
      <w:r w:rsidR="00851D7F" w:rsidRPr="0003716A">
        <w:rPr>
          <w:rFonts w:ascii="Arial" w:hAnsi="Arial" w:cs="Arial"/>
          <w:color w:val="000000"/>
          <w:sz w:val="24"/>
          <w:szCs w:val="24"/>
        </w:rPr>
        <w:t>Colaborar al bienestar de la población, mediante servicios de asistencia social, principalmente a menores en estado de abandono, farmacodependientes en situación de calle, ancianos desamparados, discapacitados y en las comunidades indígenas, fomentar su bienestar y propiciar su incorporación a una vida equilibrada en lo económico y social;</w:t>
      </w:r>
      <w:r w:rsidRPr="0003716A">
        <w:rPr>
          <w:rFonts w:ascii="Arial" w:hAnsi="Arial" w:cs="Arial"/>
          <w:b/>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Impulsar el desarrollo del individuo, de la familia y de la comunidad, así como la integración social y el crecimiento físico y mental de la niñez;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 Apoyar el mejoramiento de las condiciones sanitarias del medio ambiente, que propicien el desarrollo satisfactorio de la vida;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 Impulsar un sistema racional de administración y desarrollo de los recursos humanos para mejorar la salud;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 Coadyuvar a la modificación de los patrones culturales que determinen hábitos, costumbres y actitudes relacionadas con la salud y con el uso de los servicios que </w:t>
      </w:r>
      <w:r w:rsidR="009B66F8" w:rsidRPr="0003716A">
        <w:rPr>
          <w:rFonts w:ascii="Arial" w:hAnsi="Arial" w:cs="Arial"/>
          <w:sz w:val="24"/>
          <w:szCs w:val="24"/>
          <w:lang w:val="es-MX" w:eastAsia="en-US"/>
        </w:rPr>
        <w:t xml:space="preserve">se presten para su protección;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VIII.- Promover el fomento sanitario que coadyuve al desarrollo de productos y servicios que no sean nocivos para la salud.</w:t>
      </w:r>
    </w:p>
    <w:p w:rsidR="009B66F8" w:rsidRPr="0003716A" w:rsidRDefault="009B66F8" w:rsidP="009B66F8">
      <w:pPr>
        <w:spacing w:before="120" w:after="120"/>
        <w:ind w:firstLine="709"/>
        <w:jc w:val="both"/>
        <w:rPr>
          <w:rFonts w:ascii="Arial" w:hAnsi="Arial" w:cs="Arial"/>
          <w:sz w:val="24"/>
          <w:szCs w:val="24"/>
          <w:lang w:val="es-ES"/>
        </w:rPr>
      </w:pPr>
      <w:r w:rsidRPr="0003716A">
        <w:rPr>
          <w:rFonts w:ascii="Arial" w:hAnsi="Arial" w:cs="Arial"/>
          <w:sz w:val="24"/>
          <w:szCs w:val="24"/>
        </w:rPr>
        <w:t>IX.</w:t>
      </w:r>
      <w:r w:rsidRPr="0003716A">
        <w:rPr>
          <w:rFonts w:ascii="Arial" w:hAnsi="Arial" w:cs="Arial"/>
          <w:sz w:val="24"/>
          <w:szCs w:val="24"/>
          <w:lang w:val="es-ES"/>
        </w:rPr>
        <w:t xml:space="preserve"> Promover un sistema de fomento sanitario que coadyuve al desarrollo de productos y servicios que no sean nocivos para la salud;</w:t>
      </w:r>
    </w:p>
    <w:p w:rsidR="009B66F8" w:rsidRPr="0003716A" w:rsidRDefault="009B66F8" w:rsidP="009B66F8">
      <w:pPr>
        <w:spacing w:before="120" w:after="120"/>
        <w:ind w:firstLine="709"/>
        <w:jc w:val="both"/>
        <w:rPr>
          <w:rFonts w:ascii="Arial" w:hAnsi="Arial" w:cs="Arial"/>
          <w:sz w:val="24"/>
          <w:szCs w:val="24"/>
          <w:lang w:val="es-ES"/>
        </w:rPr>
      </w:pPr>
      <w:r w:rsidRPr="0003716A">
        <w:rPr>
          <w:rFonts w:ascii="Arial" w:hAnsi="Arial" w:cs="Arial"/>
          <w:sz w:val="24"/>
          <w:szCs w:val="24"/>
          <w:lang w:val="es-ES"/>
        </w:rPr>
        <w:t>X. Promover el desarrollo de los servicios de salud con base en la integración de las tecnologías de la información y las Comunicaciones para ampliar la cobertura y mejorar la calidad de atención a la salud;</w:t>
      </w:r>
    </w:p>
    <w:p w:rsidR="009B66F8" w:rsidRPr="0003716A" w:rsidRDefault="009B66F8" w:rsidP="009B66F8">
      <w:pPr>
        <w:spacing w:before="120" w:after="120"/>
        <w:ind w:firstLine="709"/>
        <w:jc w:val="both"/>
        <w:rPr>
          <w:rFonts w:ascii="Arial" w:hAnsi="Arial" w:cs="Arial"/>
          <w:sz w:val="24"/>
          <w:szCs w:val="24"/>
          <w:lang w:val="es-ES"/>
        </w:rPr>
      </w:pPr>
      <w:r w:rsidRPr="0003716A">
        <w:rPr>
          <w:rFonts w:ascii="Arial" w:hAnsi="Arial" w:cs="Arial"/>
          <w:sz w:val="24"/>
          <w:szCs w:val="24"/>
          <w:lang w:val="es-ES"/>
        </w:rPr>
        <w:t>XI. Proporcionar orientación a la población respecto de la importancia de la alimentación nutritiva, suficiente y de calidad y su relación con los beneficios a la salud; y</w:t>
      </w:r>
    </w:p>
    <w:p w:rsidR="009B66F8" w:rsidRDefault="009B66F8" w:rsidP="004C2ECF">
      <w:pPr>
        <w:spacing w:before="120"/>
        <w:ind w:firstLine="709"/>
        <w:jc w:val="both"/>
        <w:rPr>
          <w:rFonts w:ascii="Arial" w:hAnsi="Arial" w:cs="Arial"/>
          <w:sz w:val="24"/>
          <w:szCs w:val="24"/>
          <w:lang w:val="es-ES"/>
        </w:rPr>
      </w:pPr>
      <w:r w:rsidRPr="0003716A">
        <w:rPr>
          <w:rFonts w:ascii="Arial" w:hAnsi="Arial" w:cs="Arial"/>
          <w:sz w:val="24"/>
          <w:szCs w:val="24"/>
          <w:lang w:val="es-ES"/>
        </w:rPr>
        <w:t>XII. Diseñar y ejecutar políticas públicas que propicien la alimentación nutritiva, suficiente y de calidad, que contrarreste eficientemente la desnutrición, el sobrepeso, la obesidad y otros trastornos de la conducta alimentaria.</w:t>
      </w:r>
    </w:p>
    <w:p w:rsidR="004C2ECF" w:rsidRPr="004C2ECF" w:rsidRDefault="004C2ECF" w:rsidP="004C2ECF">
      <w:pPr>
        <w:spacing w:after="360"/>
        <w:ind w:firstLine="720"/>
        <w:jc w:val="right"/>
        <w:rPr>
          <w:rFonts w:ascii="Arial" w:hAnsi="Arial" w:cs="Arial"/>
          <w:i/>
          <w:sz w:val="18"/>
          <w:szCs w:val="24"/>
          <w:lang w:val="es-MX" w:eastAsia="en-US"/>
        </w:rPr>
      </w:pPr>
      <w:hyperlink w:anchor="Artículo7" w:history="1">
        <w:r>
          <w:rPr>
            <w:rStyle w:val="Hipervnculo"/>
            <w:rFonts w:ascii="Arial" w:hAnsi="Arial" w:cs="Arial"/>
            <w:i/>
            <w:sz w:val="18"/>
            <w:szCs w:val="24"/>
            <w:lang w:val="es-MX" w:eastAsia="en-US"/>
          </w:rPr>
          <w:t>Artículo R</w:t>
        </w:r>
        <w:r w:rsidRPr="00EB57EF">
          <w:rPr>
            <w:rStyle w:val="Hipervnculo"/>
            <w:rFonts w:ascii="Arial" w:hAnsi="Arial" w:cs="Arial"/>
            <w:i/>
            <w:sz w:val="18"/>
            <w:szCs w:val="24"/>
            <w:lang w:val="es-MX" w:eastAsia="en-US"/>
          </w:rPr>
          <w:t>ef</w:t>
        </w:r>
        <w:r w:rsidRPr="00EB57EF">
          <w:rPr>
            <w:rStyle w:val="Hipervnculo"/>
            <w:rFonts w:ascii="Arial" w:hAnsi="Arial" w:cs="Arial"/>
            <w:i/>
            <w:sz w:val="18"/>
            <w:szCs w:val="24"/>
            <w:lang w:val="es-MX" w:eastAsia="en-US"/>
          </w:rPr>
          <w:t>o</w:t>
        </w:r>
        <w:r w:rsidRPr="00EB57EF">
          <w:rPr>
            <w:rStyle w:val="Hipervnculo"/>
            <w:rFonts w:ascii="Arial" w:hAnsi="Arial" w:cs="Arial"/>
            <w:i/>
            <w:sz w:val="18"/>
            <w:szCs w:val="24"/>
            <w:lang w:val="es-MX" w:eastAsia="en-US"/>
          </w:rPr>
          <w:t>r</w:t>
        </w:r>
        <w:r w:rsidRPr="00EB57EF">
          <w:rPr>
            <w:rStyle w:val="Hipervnculo"/>
            <w:rFonts w:ascii="Arial" w:hAnsi="Arial" w:cs="Arial"/>
            <w:i/>
            <w:sz w:val="18"/>
            <w:szCs w:val="24"/>
            <w:lang w:val="es-MX" w:eastAsia="en-US"/>
          </w:rPr>
          <w:t>m</w:t>
        </w:r>
        <w:r>
          <w:rPr>
            <w:rStyle w:val="Hipervnculo"/>
            <w:rFonts w:ascii="Arial" w:hAnsi="Arial" w:cs="Arial"/>
            <w:i/>
            <w:sz w:val="18"/>
            <w:szCs w:val="24"/>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w:t>
      </w:r>
      <w:r w:rsidRPr="0003716A">
        <w:rPr>
          <w:rFonts w:ascii="Arial" w:hAnsi="Arial" w:cs="Arial"/>
          <w:sz w:val="24"/>
          <w:szCs w:val="24"/>
          <w:lang w:val="es-MX" w:eastAsia="en-US"/>
        </w:rPr>
        <w:t xml:space="preserve"> La Secretaría de Salud del Estado promoverá la participación, en el Sistema Estatal de Salud, de los prestadores de servicios de salud de los sectores público, social y privado, así como de sus trabajadores y de los usuarios de los mismos, en los términos de las disposiciones que al efecto se expidan.</w:t>
      </w:r>
    </w:p>
    <w:p w:rsidR="00CC06BE" w:rsidRPr="0003716A" w:rsidRDefault="00CC06BE" w:rsidP="00975B0F">
      <w:pPr>
        <w:keepNext/>
        <w:widowControl w:val="0"/>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w:t>
      </w:r>
      <w:r w:rsidRPr="0003716A">
        <w:rPr>
          <w:rFonts w:ascii="Arial" w:hAnsi="Arial" w:cs="Arial"/>
          <w:sz w:val="24"/>
          <w:szCs w:val="24"/>
          <w:lang w:val="es-MX" w:eastAsia="en-US"/>
        </w:rPr>
        <w:t xml:space="preserve"> La concertación de acciones de las Autoridades Sanitarias del Estado </w:t>
      </w:r>
      <w:r w:rsidRPr="0003716A">
        <w:rPr>
          <w:rFonts w:ascii="Arial" w:hAnsi="Arial" w:cs="Arial"/>
          <w:sz w:val="24"/>
          <w:szCs w:val="24"/>
          <w:lang w:val="es-MX" w:eastAsia="en-US"/>
        </w:rPr>
        <w:lastRenderedPageBreak/>
        <w:t>con los integrantes de los sectores sociales y privado, se realizará mediante convenios, los cuales se ajustarán a las siguientes bases:</w:t>
      </w:r>
    </w:p>
    <w:p w:rsidR="00CC06BE" w:rsidRPr="0003716A" w:rsidRDefault="00CC06BE" w:rsidP="00975B0F">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Definición de las responsabilidades que asuman los integrantes de los sectores sociales y privado;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Determinación en su caso de la orientación, estímulo y apoyo que llevarán a cabo las autoridades sanitarias;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Especificación del carácter operativo de la concertación de acciones; con reserva de las funciones de Autoridad de la Secretaría de Salud del Estado o de las Autoridades Municipales en su caso;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Expresión de que las acciones no persiguen fines económicos o de lucro, y las demás estipulaciones que de común acuerdo establezcan las partes. </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CAPÍTULO TERCERO</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COMPETENCIA</w:t>
      </w:r>
    </w:p>
    <w:p w:rsidR="00CC06BE" w:rsidRPr="0003716A" w:rsidRDefault="00CC06BE" w:rsidP="00CC06BE">
      <w:pPr>
        <w:spacing w:before="240" w:after="240"/>
        <w:ind w:firstLine="720"/>
        <w:jc w:val="both"/>
        <w:rPr>
          <w:rFonts w:ascii="Arial" w:hAnsi="Arial" w:cs="Arial"/>
          <w:color w:val="000000"/>
          <w:sz w:val="24"/>
          <w:szCs w:val="24"/>
          <w:lang w:val="es-MX" w:eastAsia="en-US"/>
        </w:rPr>
      </w:pPr>
      <w:r w:rsidRPr="0003716A">
        <w:rPr>
          <w:rFonts w:ascii="Arial" w:hAnsi="Arial" w:cs="Arial"/>
          <w:b/>
          <w:sz w:val="24"/>
          <w:szCs w:val="24"/>
          <w:lang w:val="es-MX" w:eastAsia="en-US"/>
        </w:rPr>
        <w:t>ARTÍCULO 10.-</w:t>
      </w:r>
      <w:r w:rsidRPr="0003716A">
        <w:rPr>
          <w:rFonts w:ascii="Arial" w:hAnsi="Arial" w:cs="Arial"/>
          <w:sz w:val="24"/>
          <w:szCs w:val="24"/>
          <w:lang w:val="es-MX" w:eastAsia="en-US"/>
        </w:rPr>
        <w:t xml:space="preserve"> La competencia de las Autoridades Sanitarias del Estado en la planeación, regulación, organización y funcionamiento del Sistema Estatal de Salud, se regirá por las disposiciones de esta Ley y demás normas aplicables.</w:t>
      </w:r>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w:t>
      </w:r>
      <w:r w:rsidRPr="0003716A">
        <w:rPr>
          <w:rFonts w:ascii="Arial" w:hAnsi="Arial" w:cs="Arial"/>
          <w:sz w:val="24"/>
          <w:szCs w:val="24"/>
          <w:lang w:val="es-MX" w:eastAsia="en-US"/>
        </w:rPr>
        <w:t xml:space="preserve"> Corresponde al Ejecutivo del Estado por conducto de la Secretaría de Salud del Estado:</w:t>
      </w:r>
      <w:r w:rsidRPr="0003716A">
        <w:rPr>
          <w:rFonts w:ascii="Arial" w:hAnsi="Arial" w:cs="Arial"/>
          <w:sz w:val="24"/>
          <w:szCs w:val="24"/>
          <w:lang w:val="es-MX" w:eastAsia="en-US"/>
        </w:rPr>
        <w:tab/>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Coordinar el Sistema Estatal de Salud y coadyuvar a la consolidación y funcionamiento del Sistema Nacional de Salud;</w:t>
      </w:r>
    </w:p>
    <w:p w:rsidR="00CC06BE" w:rsidRPr="0003716A" w:rsidRDefault="00634D7B" w:rsidP="00CC06BE">
      <w:pPr>
        <w:spacing w:before="240" w:after="240"/>
        <w:ind w:firstLine="720"/>
        <w:jc w:val="both"/>
        <w:rPr>
          <w:rFonts w:ascii="Arial" w:hAnsi="Arial" w:cs="Arial"/>
          <w:sz w:val="24"/>
          <w:szCs w:val="24"/>
          <w:lang w:val="es-MX" w:eastAsia="en-US"/>
        </w:rPr>
      </w:pPr>
      <w:r w:rsidRPr="0003716A">
        <w:rPr>
          <w:rFonts w:ascii="Arial" w:hAnsi="Arial" w:cs="Arial"/>
          <w:color w:val="000000"/>
          <w:sz w:val="24"/>
          <w:szCs w:val="24"/>
        </w:rPr>
        <w:t>II bis.- Promover que las instituciones del Sistema Estatal de Salud implementen programas cuyo objeto consista en brindar atención médica integrada de carácter preventivo, acorde a la edad, sexo y factores de riesgo de las personas;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w:t>
      </w:r>
      <w:r w:rsidR="007C3DC4" w:rsidRPr="0003716A">
        <w:rPr>
          <w:rFonts w:ascii="Arial" w:hAnsi="Arial" w:cs="Arial"/>
          <w:sz w:val="24"/>
          <w:szCs w:val="24"/>
        </w:rPr>
        <w:t>Promover y coadyuvar en la gestión de las certificaciones ante el Consejo de Salubridad General, cuando así lo haya solicitado el Director de alguno de los Hospitales del Sector Público, así como organizar, supervisar, evaluar y operar en su caso, la prestación de los servicios de salud a que se refiere el artículo 4º de esta Ley;</w:t>
      </w:r>
    </w:p>
    <w:p w:rsidR="00CC06BE" w:rsidRDefault="00CC06BE" w:rsidP="006E19A8">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Efectuar </w:t>
      </w:r>
      <w:r w:rsidR="006E19A8" w:rsidRPr="006E19A8">
        <w:rPr>
          <w:rFonts w:ascii="Arial" w:hAnsi="Arial" w:cs="Arial"/>
          <w:sz w:val="24"/>
          <w:szCs w:val="24"/>
          <w:lang w:val="es-MX" w:eastAsia="en-US"/>
        </w:rPr>
        <w:t>el control sanitario de los establecimientos y servicios a que se refiere el artículo 5 de la presente Ley a través del Instituto de Servicios de Salud Pública del Estado de Baja California, en términos del artículo 2 de la misma Ley;</w:t>
      </w:r>
    </w:p>
    <w:p w:rsidR="006E19A8" w:rsidRPr="006E19A8" w:rsidRDefault="006E19A8" w:rsidP="006E19A8">
      <w:pPr>
        <w:spacing w:after="240"/>
        <w:ind w:firstLine="720"/>
        <w:jc w:val="right"/>
        <w:rPr>
          <w:rFonts w:ascii="Arial" w:hAnsi="Arial" w:cs="Arial"/>
          <w:i/>
          <w:iCs/>
          <w:sz w:val="18"/>
          <w:szCs w:val="18"/>
          <w:lang w:val="es-MX" w:eastAsia="en-US"/>
        </w:rPr>
      </w:pPr>
      <w:hyperlink w:anchor="Artículo11" w:history="1">
        <w:r w:rsidRPr="006E19A8">
          <w:rPr>
            <w:rStyle w:val="Hipervnculo"/>
            <w:rFonts w:ascii="Arial" w:hAnsi="Arial" w:cs="Arial"/>
            <w:i/>
            <w:iCs/>
            <w:sz w:val="18"/>
            <w:szCs w:val="18"/>
            <w:lang w:val="es-MX" w:eastAsia="en-US"/>
          </w:rPr>
          <w:t>Fracción Reformada</w:t>
        </w:r>
      </w:hyperlink>
    </w:p>
    <w:p w:rsidR="00975B0F" w:rsidRPr="0003716A" w:rsidRDefault="00CC06BE" w:rsidP="00975B0F">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Promover, orientar y apoyar las acciones en materia de salubridad local a cargo de los Municipios, con sujeción a la política nacional y estatal de salud y a los acuerdos que se suscriban;</w:t>
      </w:r>
      <w:r w:rsidR="00975B0F" w:rsidRPr="0003716A">
        <w:rPr>
          <w:rFonts w:ascii="Arial" w:hAnsi="Arial" w:cs="Arial"/>
          <w:sz w:val="24"/>
          <w:szCs w:val="24"/>
          <w:lang w:val="es-MX" w:eastAsia="en-US"/>
        </w:rPr>
        <w:t xml:space="preserve">  </w:t>
      </w:r>
    </w:p>
    <w:p w:rsidR="00975B0F" w:rsidRPr="0003716A" w:rsidRDefault="00CC06BE" w:rsidP="00975B0F">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lastRenderedPageBreak/>
        <w:t>VI.- Cumplir y hacer cumplir las normas oficiales mexicanas en la materia, cuando su aplicación corresponda a las autoridades locales;</w:t>
      </w:r>
      <w:r w:rsidR="00975B0F" w:rsidRPr="0003716A">
        <w:rPr>
          <w:rFonts w:ascii="Arial" w:hAnsi="Arial" w:cs="Arial"/>
          <w:sz w:val="24"/>
          <w:szCs w:val="24"/>
          <w:lang w:val="es-MX" w:eastAsia="en-US"/>
        </w:rPr>
        <w:t xml:space="preserve">  </w:t>
      </w:r>
    </w:p>
    <w:p w:rsidR="00CC06BE" w:rsidRPr="0003716A" w:rsidRDefault="00CC06BE" w:rsidP="00975B0F">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 </w:t>
      </w:r>
      <w:r w:rsidR="009E7276" w:rsidRPr="0003716A">
        <w:rPr>
          <w:rFonts w:ascii="Arial" w:eastAsia="Calibri" w:hAnsi="Arial" w:cs="Arial"/>
          <w:color w:val="000000"/>
          <w:sz w:val="24"/>
          <w:szCs w:val="24"/>
        </w:rPr>
        <w:t>Coordinarse con la Secretaría de Salud Federal para la ejecución en el Estado, del Programa Nacional para la Prevención y Tratamiento de la Farmacodependencia, reconociendo a esta como un problema de salud pública;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VIII.- Promover y llevar a cabo campañas permanentes de información y orientación al público para la prevención de daños a la salud provocados por el consumo de estupefacientes y psicotrópicos, así como las acciones para su detección temprana en el individuo, de conformidad con los términos establecidos por el programa nacional para la prevención y tratamiento de la farmacodependencia;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IX.- Proporcionar información y brindar la atención médica y los tratamientos que requieren las personas que consumen estupefacientes y psicotrópicos; conforme a los términos establecidos por el programa nacional para la prevención y tratamiento de la farmacodependencia;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 Fomentar la participación de los sectores tanto público, social y privado en la prevención y tratamiento y apoyo a las personas que padecen alguna adicción o se encuentran en riesgo de padecerla;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XI.- La prevención del Consumo de narcóticos y la atención a las adicciones;</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XII.- Citar al farmacodependiente o consumidor a efecto de proporcionarle orientación y conminarlo a tomar parte en los programas contra la farmacodependencia o en aquellos preventivos en la materia, una vez que el centro o institución especializado en tratamiento, atención y rehabilitación de farmacodependientes haya recibido de la Secretaria de Salud del Estado el reporte de no ejercicio de la acción penal </w:t>
      </w:r>
    </w:p>
    <w:p w:rsidR="00205321" w:rsidRPr="0003716A" w:rsidRDefault="003F1206" w:rsidP="00205321">
      <w:pPr>
        <w:spacing w:before="120" w:after="120"/>
        <w:ind w:firstLine="709"/>
        <w:jc w:val="both"/>
        <w:rPr>
          <w:rFonts w:ascii="Arial" w:eastAsia="Arial Unicode MS" w:hAnsi="Arial" w:cs="Arial"/>
          <w:sz w:val="24"/>
          <w:szCs w:val="24"/>
        </w:rPr>
      </w:pPr>
      <w:r w:rsidRPr="0003716A">
        <w:rPr>
          <w:rFonts w:ascii="Arial" w:hAnsi="Arial" w:cs="Arial"/>
          <w:sz w:val="24"/>
          <w:szCs w:val="24"/>
          <w:lang w:val="es-MX" w:eastAsia="en-US"/>
        </w:rPr>
        <w:t>XIII.-</w:t>
      </w:r>
      <w:r w:rsidRPr="0003716A">
        <w:rPr>
          <w:rFonts w:ascii="Arial" w:hAnsi="Arial" w:cs="Arial"/>
          <w:sz w:val="24"/>
          <w:szCs w:val="24"/>
          <w:lang w:val="es-MX" w:eastAsia="en-US"/>
        </w:rPr>
        <w:tab/>
      </w:r>
      <w:r w:rsidR="00AF59AA" w:rsidRPr="0003716A">
        <w:rPr>
          <w:rFonts w:ascii="Arial" w:eastAsia="Calibri" w:hAnsi="Arial" w:cs="Arial"/>
          <w:sz w:val="24"/>
          <w:szCs w:val="24"/>
        </w:rPr>
        <w:t>Ejecutar permanentemente una campaña estatal de donación altruista de sangre, componentes sanguíneos y células troncales o progenitoras, que garantice su abasto al servicio de salud, en la que se deberá cuidar que la donación se rija por los principios de altruismo, ausencia de ánimo de lucro y factibilidad, y de acuerdo a las bases y modalidades establecidas en el Sistema Nacional de Salud;</w:t>
      </w:r>
      <w:r w:rsidR="00AF59AA" w:rsidRPr="0003716A">
        <w:rPr>
          <w:rFonts w:ascii="Arial" w:eastAsia="Calibri" w:hAnsi="Arial" w:cs="Arial"/>
          <w:szCs w:val="28"/>
        </w:rPr>
        <w:t xml:space="preserve"> </w:t>
      </w:r>
      <w:r w:rsidR="00205321" w:rsidRPr="0003716A">
        <w:rPr>
          <w:rFonts w:ascii="Arial" w:eastAsia="Arial Unicode MS" w:hAnsi="Arial" w:cs="Arial"/>
          <w:sz w:val="24"/>
          <w:szCs w:val="24"/>
        </w:rPr>
        <w:t xml:space="preserve"> </w:t>
      </w:r>
    </w:p>
    <w:p w:rsidR="00205321" w:rsidRPr="0003716A" w:rsidRDefault="00205321" w:rsidP="00205321">
      <w:pPr>
        <w:spacing w:before="120" w:after="120"/>
        <w:ind w:firstLine="709"/>
        <w:jc w:val="both"/>
        <w:rPr>
          <w:rFonts w:ascii="Arial" w:eastAsia="Arial Unicode MS" w:hAnsi="Arial" w:cs="Arial"/>
          <w:sz w:val="24"/>
          <w:szCs w:val="24"/>
        </w:rPr>
      </w:pPr>
      <w:r w:rsidRPr="0003716A">
        <w:rPr>
          <w:rFonts w:ascii="Arial" w:eastAsia="Arial Unicode MS" w:hAnsi="Arial" w:cs="Arial"/>
          <w:sz w:val="24"/>
          <w:szCs w:val="24"/>
        </w:rPr>
        <w:t>XIV.- Realizar las acciones que sean necesarias a fin de contar con ambulancias equipadas para trasladar a aquellas personas que requieran atención médica de urgencia y se encuentren en zonas marginadas. Estas ambulancias deberán de ubicarse en puntos estratégicos para una mejor cobertura y reducci</w:t>
      </w:r>
      <w:r w:rsidR="009B66F8" w:rsidRPr="0003716A">
        <w:rPr>
          <w:rFonts w:ascii="Arial" w:eastAsia="Arial Unicode MS" w:hAnsi="Arial" w:cs="Arial"/>
          <w:sz w:val="24"/>
          <w:szCs w:val="24"/>
        </w:rPr>
        <w:t xml:space="preserve">ón de los tiempos de traslado; </w:t>
      </w:r>
    </w:p>
    <w:p w:rsidR="009B66F8" w:rsidRPr="0003716A" w:rsidRDefault="00205321" w:rsidP="009B66F8">
      <w:pPr>
        <w:spacing w:before="120" w:after="120"/>
        <w:ind w:firstLine="709"/>
        <w:jc w:val="both"/>
        <w:rPr>
          <w:rFonts w:ascii="Arial" w:hAnsi="Arial" w:cs="Arial"/>
          <w:sz w:val="24"/>
          <w:szCs w:val="24"/>
        </w:rPr>
      </w:pPr>
      <w:r w:rsidRPr="0003716A">
        <w:rPr>
          <w:rFonts w:ascii="Arial" w:eastAsia="Arial Unicode MS" w:hAnsi="Arial" w:cs="Arial"/>
          <w:sz w:val="24"/>
          <w:szCs w:val="24"/>
        </w:rPr>
        <w:t xml:space="preserve">XV.- </w:t>
      </w:r>
      <w:r w:rsidR="009B66F8" w:rsidRPr="0003716A">
        <w:rPr>
          <w:rFonts w:ascii="Arial" w:hAnsi="Arial" w:cs="Arial"/>
          <w:sz w:val="24"/>
          <w:szCs w:val="24"/>
        </w:rPr>
        <w:t>Promover e impulsar programas y campañas de información sobre los buenos hábitos alimenticios, una buena nutrición y la activación física;</w:t>
      </w:r>
    </w:p>
    <w:p w:rsidR="003F1206" w:rsidRDefault="009B66F8" w:rsidP="004C2ECF">
      <w:pPr>
        <w:spacing w:before="120"/>
        <w:ind w:firstLine="709"/>
        <w:jc w:val="both"/>
        <w:rPr>
          <w:rFonts w:ascii="Arial" w:hAnsi="Arial" w:cs="Arial"/>
          <w:sz w:val="24"/>
          <w:szCs w:val="24"/>
        </w:rPr>
      </w:pPr>
      <w:r w:rsidRPr="0003716A">
        <w:rPr>
          <w:rFonts w:ascii="Arial" w:hAnsi="Arial" w:cs="Arial"/>
          <w:sz w:val="24"/>
          <w:szCs w:val="24"/>
        </w:rPr>
        <w:t>XVI.- Las demás atribuciones que se deriven de la Ley General de Salud, de la Ley Orgánica de</w:t>
      </w:r>
      <w:r w:rsidR="009D56C3">
        <w:rPr>
          <w:rFonts w:ascii="Arial" w:hAnsi="Arial" w:cs="Arial"/>
          <w:sz w:val="24"/>
          <w:szCs w:val="24"/>
        </w:rPr>
        <w:t>l Poder Ejecutivo</w:t>
      </w:r>
      <w:r w:rsidRPr="0003716A">
        <w:rPr>
          <w:rFonts w:ascii="Arial" w:hAnsi="Arial" w:cs="Arial"/>
          <w:sz w:val="24"/>
          <w:szCs w:val="24"/>
        </w:rPr>
        <w:t xml:space="preserve"> del Estado</w:t>
      </w:r>
      <w:r w:rsidR="009D56C3">
        <w:rPr>
          <w:rFonts w:ascii="Arial" w:hAnsi="Arial" w:cs="Arial"/>
          <w:sz w:val="24"/>
          <w:szCs w:val="24"/>
        </w:rPr>
        <w:t xml:space="preserve"> de Baja California</w:t>
      </w:r>
      <w:r w:rsidRPr="0003716A">
        <w:rPr>
          <w:rFonts w:ascii="Arial" w:hAnsi="Arial" w:cs="Arial"/>
          <w:sz w:val="24"/>
          <w:szCs w:val="24"/>
        </w:rPr>
        <w:t>, de esta Ley y demás ordenamientos aplicables.</w:t>
      </w:r>
    </w:p>
    <w:p w:rsidR="004C2ECF" w:rsidRDefault="004C2ECF" w:rsidP="009D56C3">
      <w:pPr>
        <w:ind w:firstLine="720"/>
        <w:jc w:val="right"/>
        <w:rPr>
          <w:rFonts w:ascii="Arial" w:hAnsi="Arial" w:cs="Arial"/>
          <w:i/>
          <w:sz w:val="18"/>
          <w:szCs w:val="24"/>
          <w:lang w:val="es-MX" w:eastAsia="en-US"/>
        </w:rPr>
      </w:pPr>
      <w:hyperlink w:anchor="Artículo11" w:history="1">
        <w:r w:rsidR="009D56C3">
          <w:rPr>
            <w:rFonts w:ascii="Arial" w:hAnsi="Arial" w:cs="Arial"/>
            <w:i/>
            <w:color w:val="0000FF"/>
            <w:sz w:val="18"/>
            <w:szCs w:val="24"/>
            <w:u w:val="single"/>
            <w:lang w:val="es-MX" w:eastAsia="en-US"/>
          </w:rPr>
          <w:t>Fracción</w:t>
        </w:r>
        <w:r>
          <w:rPr>
            <w:rFonts w:ascii="Arial" w:hAnsi="Arial" w:cs="Arial"/>
            <w:i/>
            <w:color w:val="0000FF"/>
            <w:sz w:val="18"/>
            <w:szCs w:val="24"/>
            <w:u w:val="single"/>
            <w:lang w:val="es-MX" w:eastAsia="en-US"/>
          </w:rPr>
          <w:t xml:space="preserve"> R</w:t>
        </w:r>
        <w:r w:rsidRPr="00EB57EF">
          <w:rPr>
            <w:rFonts w:ascii="Arial" w:hAnsi="Arial" w:cs="Arial"/>
            <w:i/>
            <w:color w:val="0000FF"/>
            <w:sz w:val="18"/>
            <w:szCs w:val="24"/>
            <w:u w:val="single"/>
            <w:lang w:val="es-MX" w:eastAsia="en-US"/>
          </w:rPr>
          <w:t>e</w:t>
        </w:r>
        <w:r w:rsidRPr="00EB57EF">
          <w:rPr>
            <w:rFonts w:ascii="Arial" w:hAnsi="Arial" w:cs="Arial"/>
            <w:i/>
            <w:color w:val="0000FF"/>
            <w:sz w:val="18"/>
            <w:szCs w:val="24"/>
            <w:u w:val="single"/>
            <w:lang w:val="es-MX" w:eastAsia="en-US"/>
          </w:rPr>
          <w:t>f</w:t>
        </w:r>
        <w:r w:rsidRPr="00EB57EF">
          <w:rPr>
            <w:rFonts w:ascii="Arial" w:hAnsi="Arial" w:cs="Arial"/>
            <w:i/>
            <w:color w:val="0000FF"/>
            <w:sz w:val="18"/>
            <w:szCs w:val="24"/>
            <w:u w:val="single"/>
            <w:lang w:val="es-MX" w:eastAsia="en-US"/>
          </w:rPr>
          <w:t>o</w:t>
        </w:r>
        <w:r w:rsidRPr="00EB57EF">
          <w:rPr>
            <w:rFonts w:ascii="Arial" w:hAnsi="Arial" w:cs="Arial"/>
            <w:i/>
            <w:color w:val="0000FF"/>
            <w:sz w:val="18"/>
            <w:szCs w:val="24"/>
            <w:u w:val="single"/>
            <w:lang w:val="es-MX" w:eastAsia="en-US"/>
          </w:rPr>
          <w:t>r</w:t>
        </w:r>
        <w:r w:rsidRPr="00EB57EF">
          <w:rPr>
            <w:rFonts w:ascii="Arial" w:hAnsi="Arial" w:cs="Arial"/>
            <w:i/>
            <w:color w:val="0000FF"/>
            <w:sz w:val="18"/>
            <w:szCs w:val="24"/>
            <w:u w:val="single"/>
            <w:lang w:val="es-MX" w:eastAsia="en-US"/>
          </w:rPr>
          <w:t>m</w:t>
        </w:r>
        <w:r>
          <w:rPr>
            <w:rFonts w:ascii="Arial" w:hAnsi="Arial" w:cs="Arial"/>
            <w:i/>
            <w:color w:val="0000FF"/>
            <w:sz w:val="18"/>
            <w:szCs w:val="24"/>
            <w:u w:val="single"/>
            <w:lang w:val="es-MX" w:eastAsia="en-US"/>
          </w:rPr>
          <w:t>ad</w:t>
        </w:r>
        <w:r w:rsidR="009D56C3">
          <w:rPr>
            <w:rFonts w:ascii="Arial" w:hAnsi="Arial" w:cs="Arial"/>
            <w:i/>
            <w:color w:val="0000FF"/>
            <w:sz w:val="18"/>
            <w:szCs w:val="24"/>
            <w:u w:val="single"/>
            <w:lang w:val="es-MX" w:eastAsia="en-US"/>
          </w:rPr>
          <w:t>a</w:t>
        </w:r>
      </w:hyperlink>
    </w:p>
    <w:p w:rsidR="009D56C3" w:rsidRPr="004C2ECF" w:rsidRDefault="009D56C3" w:rsidP="009D56C3">
      <w:pPr>
        <w:spacing w:after="360"/>
        <w:ind w:firstLine="720"/>
        <w:jc w:val="right"/>
        <w:rPr>
          <w:rFonts w:ascii="Arial" w:hAnsi="Arial" w:cs="Arial"/>
          <w:i/>
          <w:sz w:val="18"/>
          <w:szCs w:val="24"/>
          <w:lang w:val="es-MX" w:eastAsia="en-US"/>
        </w:rPr>
      </w:pPr>
      <w:hyperlink w:anchor="Artículo11" w:history="1">
        <w:r>
          <w:rPr>
            <w:rFonts w:ascii="Arial" w:hAnsi="Arial" w:cs="Arial"/>
            <w:i/>
            <w:color w:val="0000FF"/>
            <w:sz w:val="18"/>
            <w:szCs w:val="24"/>
            <w:u w:val="single"/>
            <w:lang w:val="es-MX" w:eastAsia="en-US"/>
          </w:rPr>
          <w:t>Artículo R</w:t>
        </w:r>
        <w:r w:rsidRPr="00EB57EF">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ED67E1" w:rsidRDefault="00B23C9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lastRenderedPageBreak/>
        <w:t>ARTI</w:t>
      </w:r>
      <w:r w:rsidR="00CC06BE" w:rsidRPr="0003716A">
        <w:rPr>
          <w:rFonts w:ascii="Arial" w:hAnsi="Arial" w:cs="Arial"/>
          <w:b/>
          <w:sz w:val="24"/>
          <w:szCs w:val="24"/>
          <w:lang w:val="es-MX" w:eastAsia="en-US"/>
        </w:rPr>
        <w:t>CULO 12.-</w:t>
      </w:r>
      <w:r w:rsidR="00CC06BE" w:rsidRPr="0003716A">
        <w:rPr>
          <w:rFonts w:ascii="Arial" w:hAnsi="Arial" w:cs="Arial"/>
          <w:sz w:val="24"/>
          <w:szCs w:val="24"/>
          <w:lang w:val="es-MX" w:eastAsia="en-US"/>
        </w:rPr>
        <w:t xml:space="preserve"> Corresponde a los Municipios:</w:t>
      </w:r>
      <w:r w:rsidR="00CC06BE" w:rsidRPr="0003716A">
        <w:rPr>
          <w:rFonts w:ascii="Arial" w:hAnsi="Arial" w:cs="Arial"/>
          <w:sz w:val="24"/>
          <w:szCs w:val="24"/>
          <w:lang w:val="es-MX" w:eastAsia="en-US"/>
        </w:rPr>
        <w:tab/>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Asumir en el ámbito de su competencia, los servicios de salud a que se refieren los Artículos 4° y 5° de este Ordenamiento; en los términos de los acuerdos de coordinación que suscriban con el Gobernador del Estado.</w:t>
      </w:r>
    </w:p>
    <w:p w:rsidR="00975B0F" w:rsidRPr="0003716A" w:rsidRDefault="00CC06BE" w:rsidP="00975B0F">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Administrar los establecimientos asistenciales y de salud que descentralice en su favor el Ejecutivo del Estado en los términos de las leyes aplicables y de los acuerdos que al efecto se celebren;</w:t>
      </w:r>
      <w:r w:rsidR="00975B0F" w:rsidRPr="0003716A">
        <w:rPr>
          <w:rFonts w:ascii="Arial" w:hAnsi="Arial" w:cs="Arial"/>
          <w:sz w:val="24"/>
          <w:szCs w:val="24"/>
          <w:lang w:val="es-MX" w:eastAsia="en-US"/>
        </w:rPr>
        <w:t xml:space="preserve">  </w:t>
      </w:r>
    </w:p>
    <w:p w:rsidR="00CC06BE" w:rsidRPr="0003716A" w:rsidRDefault="00CC06BE" w:rsidP="00975B0F">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Formular y desarrollar programas municipales de salud, en el marco del Sistema Nacional de Salud, del Sistema Estatal de Salud y de acuerdo con los principios y objetivos de los Planes Nacional, Estatal y Municipales de Desarrollo;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w:t>
      </w:r>
      <w:r w:rsidR="00AF59AA" w:rsidRPr="0003716A">
        <w:rPr>
          <w:rFonts w:ascii="Arial" w:eastAsia="Calibri" w:hAnsi="Arial" w:cs="Arial"/>
          <w:sz w:val="24"/>
          <w:szCs w:val="24"/>
        </w:rPr>
        <w:t>Formular acciones de orientación que permitan establecer en la sociedad una cultura de donación de órganos, de sangre, componentes sanguíneos y células troncales o progenitoras, de acuerdo a las bases y modalidades establecidas en el Sistema Nacional de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Vigilar y hacer cumplir en la esfera de su competencia, la Ley General de Salud, la presente Ley y demás disposiciones legales aplicables; y</w:t>
      </w:r>
    </w:p>
    <w:p w:rsidR="00CC06BE" w:rsidRDefault="00CC06BE" w:rsidP="00AF59AA">
      <w:pPr>
        <w:spacing w:before="240" w:after="240"/>
        <w:ind w:firstLine="720"/>
        <w:contextualSpacing/>
        <w:jc w:val="both"/>
        <w:rPr>
          <w:rFonts w:ascii="Arial" w:hAnsi="Arial" w:cs="Arial"/>
          <w:sz w:val="24"/>
          <w:szCs w:val="24"/>
          <w:lang w:val="es-MX" w:eastAsia="en-US"/>
        </w:rPr>
      </w:pPr>
      <w:r w:rsidRPr="0003716A">
        <w:rPr>
          <w:rFonts w:ascii="Arial" w:hAnsi="Arial" w:cs="Arial"/>
          <w:sz w:val="24"/>
          <w:szCs w:val="24"/>
          <w:lang w:val="es-MX" w:eastAsia="en-US"/>
        </w:rPr>
        <w:t>VI.- Las demás que sean necesarias para hacer efectivas las atribuciones anteriores y las que se deriven de esta Ley.</w:t>
      </w:r>
    </w:p>
    <w:p w:rsidR="004C2ECF" w:rsidRPr="004C2ECF" w:rsidRDefault="004C2ECF" w:rsidP="004C2ECF">
      <w:pPr>
        <w:spacing w:before="240" w:after="240"/>
        <w:ind w:firstLine="720"/>
        <w:jc w:val="right"/>
        <w:rPr>
          <w:rFonts w:ascii="Arial" w:hAnsi="Arial" w:cs="Arial"/>
          <w:i/>
          <w:sz w:val="18"/>
          <w:szCs w:val="24"/>
          <w:lang w:val="es-MX" w:eastAsia="en-US"/>
        </w:rPr>
      </w:pPr>
      <w:hyperlink w:anchor="Artículo12" w:history="1">
        <w:r>
          <w:rPr>
            <w:rFonts w:ascii="Arial" w:hAnsi="Arial" w:cs="Arial"/>
            <w:i/>
            <w:color w:val="0000FF"/>
            <w:sz w:val="18"/>
            <w:szCs w:val="24"/>
            <w:u w:val="single"/>
            <w:lang w:val="es-MX" w:eastAsia="en-US"/>
          </w:rPr>
          <w:t>Artículo R</w:t>
        </w:r>
        <w:r w:rsidRPr="00EB57EF">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AF59AA" w:rsidRPr="0003716A" w:rsidRDefault="00AF59AA" w:rsidP="00AF59AA">
      <w:pPr>
        <w:spacing w:before="240" w:after="240"/>
        <w:ind w:firstLine="720"/>
        <w:contextualSpacing/>
        <w:jc w:val="both"/>
        <w:rPr>
          <w:rFonts w:ascii="Arial" w:hAnsi="Arial" w:cs="Arial"/>
          <w:sz w:val="24"/>
          <w:szCs w:val="24"/>
          <w:lang w:val="es-MX" w:eastAsia="en-US"/>
        </w:rPr>
      </w:pPr>
    </w:p>
    <w:p w:rsidR="00CC06BE" w:rsidRPr="0003716A" w:rsidRDefault="00B23C9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w:t>
      </w:r>
      <w:r w:rsidR="00CC06BE" w:rsidRPr="0003716A">
        <w:rPr>
          <w:rFonts w:ascii="Arial" w:hAnsi="Arial" w:cs="Arial"/>
          <w:b/>
          <w:sz w:val="24"/>
          <w:szCs w:val="24"/>
          <w:lang w:val="es-MX" w:eastAsia="en-US"/>
        </w:rPr>
        <w:t>CULO 13.-</w:t>
      </w:r>
      <w:r w:rsidR="00CC06BE" w:rsidRPr="0003716A">
        <w:rPr>
          <w:rFonts w:ascii="Arial" w:hAnsi="Arial" w:cs="Arial"/>
          <w:sz w:val="24"/>
          <w:szCs w:val="24"/>
          <w:lang w:val="es-MX" w:eastAsia="en-US"/>
        </w:rPr>
        <w:t xml:space="preserve"> El Ejecutivo del Estado podrá celebrar con la Federación, los acuerdos de coordinación necesarios para asumir la prestación de los servicios de Salubridad General concurrente, bajo las bases y modalidades que en los mismos se convenga.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14.-</w:t>
      </w:r>
      <w:r w:rsidRPr="0003716A">
        <w:rPr>
          <w:rFonts w:ascii="Arial" w:hAnsi="Arial" w:cs="Arial"/>
          <w:sz w:val="24"/>
          <w:szCs w:val="24"/>
          <w:lang w:val="es-MX" w:eastAsia="en-US"/>
        </w:rPr>
        <w:t xml:space="preserve"> La Secretaría de Salud del Estado de conformidad con las disposiciones aplicables, aportará los recursos humanos, materiales y financieros que sean necesarios para la operación de los servicios de Salubridad General, que queden comprendidos en los acuerdos de coordinación que al efecto se celebren con la Federación o con los Municipios.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Los recursos que aporten las partes quedarán expresamente afectos a los fines del acuerdo respectivo y sujetos al régimen legal que les corresponda. La gestión de los mismos quedará a cargo de la estructura administrativa que coordinadamente determinen las partes.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15.-</w:t>
      </w:r>
      <w:r w:rsidRPr="0003716A">
        <w:rPr>
          <w:rFonts w:ascii="Arial" w:hAnsi="Arial" w:cs="Arial"/>
          <w:sz w:val="24"/>
          <w:szCs w:val="24"/>
          <w:lang w:val="es-MX" w:eastAsia="en-US"/>
        </w:rPr>
        <w:t xml:space="preserve"> Los acuerdos de coordinación que se celebren con los Municipios, se sujetarán a las siguientes bases: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Indicarán el o los servicios de Salubridad General que constituyan el objeto de la coordinación;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Determinarán las funciones que corresponda desarrollar a las partes, señalando las obligaciones que las mismas asuman;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Describirán los bienes y recursos que se aporten, con la especificación del régimen a que quedarán sujetos;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Indicarán las medidas legales o administrativas que serán promovidas y observadas;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Establecerán su duración y causas de terminación anticipada;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 Indicarán el procedimiento para la resolución de las controversias que en su caso se susciten con relación a su cumplimiento y ejecución, atendiendo a las disposiciones aplicables;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VII.- Contendrán las demás estipulaciones que se consideren necesarias para la mejor prestación de los servicios.</w:t>
      </w:r>
    </w:p>
    <w:p w:rsidR="00CC06BE" w:rsidRPr="0003716A" w:rsidRDefault="00CC06BE" w:rsidP="00CC06BE">
      <w:pPr>
        <w:keepNext/>
        <w:jc w:val="center"/>
        <w:outlineLvl w:val="1"/>
        <w:rPr>
          <w:rFonts w:ascii="Arial" w:hAnsi="Arial" w:cs="Arial"/>
          <w:b/>
          <w:sz w:val="24"/>
          <w:szCs w:val="24"/>
          <w:lang w:val="es-MX" w:eastAsia="en-US"/>
        </w:rPr>
      </w:pPr>
      <w:r w:rsidRPr="0003716A">
        <w:rPr>
          <w:rFonts w:ascii="Arial" w:hAnsi="Arial" w:cs="Arial"/>
          <w:b/>
          <w:sz w:val="24"/>
          <w:szCs w:val="24"/>
          <w:lang w:val="es-MX" w:eastAsia="en-US"/>
        </w:rPr>
        <w:t>CAPITULO CUARTO</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 LOS SERVICIOS DE SALUD</w:t>
      </w:r>
    </w:p>
    <w:p w:rsidR="00CC06BE" w:rsidRPr="0003716A" w:rsidRDefault="00E039C0" w:rsidP="00CC06BE">
      <w:pPr>
        <w:jc w:val="center"/>
        <w:rPr>
          <w:rFonts w:ascii="Arial" w:hAnsi="Arial" w:cs="Arial"/>
          <w:b/>
          <w:sz w:val="24"/>
          <w:szCs w:val="24"/>
          <w:lang w:val="es-MX" w:eastAsia="en-US"/>
        </w:rPr>
      </w:pPr>
      <w:r w:rsidRPr="0003716A">
        <w:rPr>
          <w:rFonts w:ascii="Arial" w:hAnsi="Arial" w:cs="Arial"/>
          <w:b/>
          <w:sz w:val="24"/>
          <w:szCs w:val="24"/>
          <w:lang w:val="es-MX" w:eastAsia="en-US"/>
        </w:rPr>
        <w:t xml:space="preserve">     </w:t>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r w:rsidRPr="0003716A">
        <w:rPr>
          <w:rFonts w:ascii="Arial" w:hAnsi="Arial" w:cs="Arial"/>
          <w:b/>
          <w:sz w:val="24"/>
          <w:szCs w:val="24"/>
          <w:lang w:val="es-MX" w:eastAsia="en-US"/>
        </w:rPr>
        <w:tab/>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SECCION I</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DISPOSICIONES COMUNES</w:t>
      </w:r>
    </w:p>
    <w:p w:rsidR="00C11012"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w:t>
      </w:r>
      <w:r w:rsidRPr="0003716A">
        <w:rPr>
          <w:rFonts w:ascii="Arial" w:hAnsi="Arial" w:cs="Arial"/>
          <w:sz w:val="24"/>
          <w:szCs w:val="24"/>
          <w:lang w:val="es-MX" w:eastAsia="en-US"/>
        </w:rPr>
        <w:t xml:space="preserve"> Para los efectos de esta Ley, se entiende por servicios de salud todas aquellas acciones realizadas en beneficio del individuo y de la sociedad en general, dirigidas a proteger, promover y restaurar la salud de la persona y de la colectividad.</w:t>
      </w:r>
    </w:p>
    <w:p w:rsidR="00ED67E1" w:rsidRDefault="00CC06BE" w:rsidP="00C27CEB">
      <w:pPr>
        <w:spacing w:before="240"/>
        <w:ind w:firstLine="720"/>
        <w:jc w:val="both"/>
        <w:rPr>
          <w:rFonts w:ascii="Arial" w:hAnsi="Arial" w:cs="Arial"/>
          <w:sz w:val="24"/>
          <w:szCs w:val="24"/>
        </w:rPr>
      </w:pPr>
      <w:r w:rsidRPr="0003716A">
        <w:rPr>
          <w:rFonts w:ascii="Arial" w:hAnsi="Arial" w:cs="Arial"/>
          <w:sz w:val="24"/>
          <w:szCs w:val="24"/>
          <w:lang w:val="es-MX" w:eastAsia="en-US"/>
        </w:rPr>
        <w:t xml:space="preserve"> </w:t>
      </w:r>
      <w:r w:rsidR="00C11012" w:rsidRPr="0003716A">
        <w:rPr>
          <w:rFonts w:ascii="Arial" w:hAnsi="Arial" w:cs="Arial"/>
          <w:b/>
          <w:sz w:val="24"/>
          <w:szCs w:val="24"/>
          <w:lang w:val="es-MX" w:eastAsia="en-US"/>
        </w:rPr>
        <w:t xml:space="preserve">ARTÍCULO 16 BIS.- </w:t>
      </w:r>
      <w:r w:rsidR="00C11012" w:rsidRPr="0003716A">
        <w:rPr>
          <w:rFonts w:ascii="Arial" w:hAnsi="Arial" w:cs="Arial"/>
          <w:sz w:val="24"/>
          <w:szCs w:val="24"/>
        </w:rPr>
        <w:t xml:space="preserve">El Sistema Estatal de Salud deberá implementar el uso del expediente clínico electrónico en las instituciones que lo conforman, atendiendo a la legislación vigente y a las Normas Oficiales Mexicanas.   </w:t>
      </w:r>
    </w:p>
    <w:p w:rsidR="00CC06BE" w:rsidRPr="00EB57EF" w:rsidRDefault="00C11012" w:rsidP="00C27CEB">
      <w:pPr>
        <w:spacing w:after="360"/>
        <w:ind w:firstLine="720"/>
        <w:jc w:val="right"/>
        <w:rPr>
          <w:rFonts w:ascii="Arial" w:hAnsi="Arial" w:cs="Arial"/>
          <w:i/>
          <w:sz w:val="18"/>
          <w:szCs w:val="24"/>
          <w:lang w:val="es-MX" w:eastAsia="en-US"/>
        </w:rPr>
      </w:pPr>
      <w:hyperlink w:anchor="Artículo16BIS" w:history="1">
        <w:r w:rsidR="00C27CEB">
          <w:rPr>
            <w:rStyle w:val="Hipervnculo"/>
            <w:rFonts w:ascii="Arial" w:hAnsi="Arial" w:cs="Arial"/>
            <w:i/>
            <w:sz w:val="18"/>
            <w:szCs w:val="24"/>
          </w:rPr>
          <w:t>Artículo R</w:t>
        </w:r>
        <w:r w:rsidRPr="00EB57EF">
          <w:rPr>
            <w:rStyle w:val="Hipervnculo"/>
            <w:rFonts w:ascii="Arial" w:hAnsi="Arial" w:cs="Arial"/>
            <w:i/>
            <w:sz w:val="18"/>
            <w:szCs w:val="24"/>
          </w:rPr>
          <w:t>eform</w:t>
        </w:r>
        <w:r w:rsidR="00C27CEB">
          <w:rPr>
            <w:rStyle w:val="Hipervnculo"/>
            <w:rFonts w:ascii="Arial" w:hAnsi="Arial" w:cs="Arial"/>
            <w:i/>
            <w:sz w:val="18"/>
            <w:szCs w:val="24"/>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17.-</w:t>
      </w:r>
      <w:r w:rsidRPr="0003716A">
        <w:rPr>
          <w:rFonts w:ascii="Arial" w:hAnsi="Arial" w:cs="Arial"/>
          <w:sz w:val="24"/>
          <w:szCs w:val="24"/>
          <w:lang w:val="es-MX" w:eastAsia="en-US"/>
        </w:rPr>
        <w:t xml:space="preserve"> Los servicios de salud se clasifican en tres tipos: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De atención médica;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De salud pública;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De asistencia social.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18.-</w:t>
      </w:r>
      <w:r w:rsidRPr="0003716A">
        <w:rPr>
          <w:rFonts w:ascii="Arial" w:hAnsi="Arial" w:cs="Arial"/>
          <w:sz w:val="24"/>
          <w:szCs w:val="24"/>
          <w:lang w:val="es-MX" w:eastAsia="en-US"/>
        </w:rPr>
        <w:t xml:space="preserve"> Conforme a las prioridades del Sistema Estatal de Salud, se garantizará la extensión cuantitativa y cualitativa de los servicios de salud, preferentemente a los grupos vulnerables.</w:t>
      </w:r>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w:t>
      </w:r>
      <w:r w:rsidRPr="0003716A">
        <w:rPr>
          <w:rFonts w:ascii="Arial" w:hAnsi="Arial" w:cs="Arial"/>
          <w:sz w:val="24"/>
          <w:szCs w:val="24"/>
          <w:lang w:val="es-MX" w:eastAsia="en-US"/>
        </w:rPr>
        <w:t xml:space="preserve"> </w:t>
      </w:r>
      <w:r w:rsidR="00634D7B" w:rsidRPr="0003716A">
        <w:rPr>
          <w:rFonts w:ascii="Arial" w:hAnsi="Arial" w:cs="Arial"/>
          <w:color w:val="000000"/>
          <w:sz w:val="24"/>
          <w:szCs w:val="24"/>
        </w:rPr>
        <w:t>Para los efectos del derecho a la protección de la salud, se consideran servicios básicos de salud los referentes a:</w:t>
      </w:r>
      <w:r w:rsidR="00EA0FFE"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color w:val="000000"/>
          <w:sz w:val="24"/>
          <w:szCs w:val="24"/>
        </w:rPr>
      </w:pPr>
      <w:r w:rsidRPr="0003716A">
        <w:rPr>
          <w:rFonts w:ascii="Arial" w:hAnsi="Arial" w:cs="Arial"/>
          <w:sz w:val="24"/>
          <w:szCs w:val="24"/>
          <w:lang w:val="es-MX" w:eastAsia="en-US"/>
        </w:rPr>
        <w:t xml:space="preserve">I.- </w:t>
      </w:r>
      <w:r w:rsidR="00634D7B" w:rsidRPr="0003716A">
        <w:rPr>
          <w:rFonts w:ascii="Arial" w:hAnsi="Arial" w:cs="Arial"/>
          <w:color w:val="000000"/>
          <w:sz w:val="24"/>
          <w:szCs w:val="24"/>
        </w:rPr>
        <w:t>La atención médica integral que comprende la atención médica integrada de carácter preventivo, acciones curativas, paliativas y de rehabilitación, incluyendo la atención de urgencias.</w:t>
      </w:r>
    </w:p>
    <w:p w:rsidR="00634D7B" w:rsidRDefault="00E66969" w:rsidP="00CC06BE">
      <w:pPr>
        <w:spacing w:before="240" w:after="240"/>
        <w:ind w:firstLine="720"/>
        <w:jc w:val="both"/>
        <w:rPr>
          <w:rFonts w:ascii="Arial" w:hAnsi="Arial" w:cs="Arial"/>
          <w:color w:val="000000"/>
          <w:sz w:val="24"/>
          <w:szCs w:val="24"/>
        </w:rPr>
      </w:pPr>
      <w:r w:rsidRPr="0003716A">
        <w:rPr>
          <w:rFonts w:ascii="Arial" w:hAnsi="Arial" w:cs="Arial"/>
          <w:color w:val="000000"/>
          <w:sz w:val="24"/>
          <w:szCs w:val="24"/>
        </w:rPr>
        <w:t>Para efectos de esta fracción la atención médica de carácter preventivo consiste en realizar todas las acciones de prevención y promoción para la protección de la salud, de acuerdo a la edad, sexo y determinantes físicos y psíquicos de las personas, realizadas preferentemente en una sola consulta, así mismo comprenderá la atención pre hospitalaria, la cual, se entenderá como la otorgada al paciente cuya condición clínica se considera que pone en peligro la vida, un órgano o su función, con el fin de lograr la limitación del daño y su estabilización orgánico-funcional, desde los primeros auxilios hasta la llegada y entrega a un establecimiento para la atención médica con servicio de urgencias, así como durante el traslado entre diferentes establecimientos a bordo de una ambulancia.</w:t>
      </w:r>
    </w:p>
    <w:p w:rsidR="00BC7AC3" w:rsidRDefault="00BC7AC3" w:rsidP="00BC7AC3">
      <w:pPr>
        <w:spacing w:before="240"/>
        <w:ind w:firstLine="720"/>
        <w:jc w:val="both"/>
        <w:rPr>
          <w:rFonts w:ascii="Arial" w:hAnsi="Arial" w:cs="Arial"/>
          <w:sz w:val="24"/>
          <w:szCs w:val="24"/>
          <w:lang w:val="es-MX" w:eastAsia="en-US"/>
        </w:rPr>
      </w:pPr>
      <w:r w:rsidRPr="00BC7AC3">
        <w:rPr>
          <w:rFonts w:ascii="Arial" w:hAnsi="Arial" w:cs="Arial"/>
          <w:sz w:val="24"/>
          <w:szCs w:val="24"/>
          <w:lang w:val="es-MX" w:eastAsia="en-US"/>
        </w:rPr>
        <w:t>La atención médica preventiva, con carácter prioritaria, deberá incluir análisis básicos de laboratorio anual de manera gratuita, así como la consulta médica respectiva</w:t>
      </w:r>
      <w:r>
        <w:rPr>
          <w:rFonts w:ascii="Arial" w:hAnsi="Arial" w:cs="Arial"/>
          <w:sz w:val="24"/>
          <w:szCs w:val="24"/>
          <w:lang w:val="es-MX" w:eastAsia="en-US"/>
        </w:rPr>
        <w:t>.</w:t>
      </w:r>
    </w:p>
    <w:p w:rsidR="00BC7AC3" w:rsidRPr="00BC7AC3" w:rsidRDefault="00BC7AC3" w:rsidP="00BC7AC3">
      <w:pPr>
        <w:spacing w:after="240"/>
        <w:ind w:firstLine="720"/>
        <w:jc w:val="right"/>
        <w:rPr>
          <w:rFonts w:ascii="Arial" w:hAnsi="Arial" w:cs="Arial"/>
          <w:i/>
          <w:iCs/>
          <w:sz w:val="18"/>
          <w:szCs w:val="18"/>
          <w:lang w:val="es-MX" w:eastAsia="en-US"/>
        </w:rPr>
      </w:pPr>
      <w:hyperlink w:anchor="Artículo19" w:history="1">
        <w:r w:rsidRPr="00BC7AC3">
          <w:rPr>
            <w:rStyle w:val="Hipervnculo"/>
            <w:rFonts w:ascii="Arial" w:hAnsi="Arial" w:cs="Arial"/>
            <w:i/>
            <w:iCs/>
            <w:sz w:val="18"/>
            <w:szCs w:val="18"/>
            <w:lang w:val="es-MX" w:eastAsia="en-US"/>
          </w:rPr>
          <w:t>Párrafo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La atención materno infantil;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La planificación familiar;</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La salud mental;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La educación para la salud y la promoción del saneamiento básico;</w:t>
      </w:r>
    </w:p>
    <w:p w:rsidR="00D50785" w:rsidRDefault="00CC06BE" w:rsidP="00D50785">
      <w:pPr>
        <w:spacing w:before="240"/>
        <w:ind w:firstLine="720"/>
        <w:jc w:val="both"/>
        <w:rPr>
          <w:rFonts w:ascii="Arial" w:hAnsi="Arial" w:cs="Arial"/>
          <w:sz w:val="24"/>
          <w:szCs w:val="24"/>
          <w:lang w:val="es-MX" w:eastAsia="en-US"/>
        </w:rPr>
      </w:pPr>
      <w:r w:rsidRPr="00D50785">
        <w:rPr>
          <w:rFonts w:ascii="Arial" w:hAnsi="Arial" w:cs="Arial"/>
          <w:sz w:val="24"/>
          <w:szCs w:val="24"/>
          <w:lang w:val="es-MX" w:eastAsia="en-US"/>
        </w:rPr>
        <w:t xml:space="preserve">VI.- </w:t>
      </w:r>
      <w:r w:rsidR="00D50785" w:rsidRPr="00D50785">
        <w:rPr>
          <w:rFonts w:ascii="Arial" w:hAnsi="Arial" w:cs="Arial"/>
          <w:sz w:val="24"/>
          <w:szCs w:val="24"/>
          <w:lang w:val="es-MX" w:eastAsia="en-US"/>
        </w:rPr>
        <w:t>La educación menstrual, la cual refiere a que todas las niñas, jóvenes, mujeres y personas menstruantes dispongan de la información y educación menstrual objetiva y clara. Además, de contar con condiciones sociales y culturales propicias para vivir una menstruación sin estigmas ni tabúes;</w:t>
      </w:r>
    </w:p>
    <w:p w:rsidR="00D50785" w:rsidRPr="00D50785" w:rsidRDefault="00D50785" w:rsidP="00D50785">
      <w:pPr>
        <w:spacing w:after="240"/>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Fracción Adicionada, recorriéndose las subsecuentes</w:t>
        </w:r>
      </w:hyperlink>
    </w:p>
    <w:p w:rsidR="00CC06BE" w:rsidRDefault="00D50785" w:rsidP="00D50785">
      <w:pPr>
        <w:spacing w:before="240"/>
        <w:ind w:firstLine="720"/>
        <w:jc w:val="both"/>
        <w:rPr>
          <w:rFonts w:ascii="Arial" w:hAnsi="Arial" w:cs="Arial"/>
          <w:sz w:val="24"/>
          <w:szCs w:val="24"/>
        </w:rPr>
      </w:pPr>
      <w:r>
        <w:rPr>
          <w:rFonts w:ascii="Arial" w:hAnsi="Arial" w:cs="Arial"/>
          <w:sz w:val="24"/>
          <w:szCs w:val="24"/>
        </w:rPr>
        <w:t xml:space="preserve">VII.- </w:t>
      </w:r>
      <w:r w:rsidR="009B66F8" w:rsidRPr="0003716A">
        <w:rPr>
          <w:rFonts w:ascii="Arial" w:hAnsi="Arial" w:cs="Arial"/>
          <w:sz w:val="24"/>
          <w:szCs w:val="24"/>
        </w:rPr>
        <w:t>La promoción de un estilo de vida saludable</w:t>
      </w:r>
      <w:r>
        <w:rPr>
          <w:rFonts w:ascii="Arial" w:hAnsi="Arial" w:cs="Arial"/>
          <w:sz w:val="24"/>
          <w:szCs w:val="24"/>
        </w:rPr>
        <w:t>;</w:t>
      </w:r>
    </w:p>
    <w:p w:rsidR="00D50785" w:rsidRPr="00D50785" w:rsidRDefault="00D50785" w:rsidP="00D50785">
      <w:pPr>
        <w:spacing w:after="240"/>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Fracción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ada</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VII</w:t>
      </w:r>
      <w:r w:rsidR="00D50785">
        <w:rPr>
          <w:rFonts w:ascii="Arial" w:hAnsi="Arial" w:cs="Arial"/>
          <w:sz w:val="24"/>
          <w:szCs w:val="24"/>
          <w:lang w:val="es-MX" w:eastAsia="en-US"/>
        </w:rPr>
        <w:t>I</w:t>
      </w:r>
      <w:r w:rsidRPr="0003716A">
        <w:rPr>
          <w:rFonts w:ascii="Arial" w:hAnsi="Arial" w:cs="Arial"/>
          <w:sz w:val="24"/>
          <w:szCs w:val="24"/>
          <w:lang w:val="es-MX" w:eastAsia="en-US"/>
        </w:rPr>
        <w:t>.- La asistencia social a los grupos más vulnerables;</w:t>
      </w:r>
    </w:p>
    <w:p w:rsidR="00CC06BE" w:rsidRPr="0003716A" w:rsidRDefault="00D50785" w:rsidP="00CC06BE">
      <w:pPr>
        <w:spacing w:before="240" w:after="240"/>
        <w:ind w:firstLine="720"/>
        <w:jc w:val="both"/>
        <w:rPr>
          <w:rFonts w:ascii="Arial" w:hAnsi="Arial" w:cs="Arial"/>
          <w:sz w:val="24"/>
          <w:szCs w:val="24"/>
          <w:lang w:val="es-MX" w:eastAsia="en-US"/>
        </w:rPr>
      </w:pPr>
      <w:r>
        <w:rPr>
          <w:rFonts w:ascii="Arial" w:hAnsi="Arial" w:cs="Arial"/>
          <w:sz w:val="24"/>
          <w:szCs w:val="24"/>
          <w:lang w:val="es-MX" w:eastAsia="en-US"/>
        </w:rPr>
        <w:t>IX</w:t>
      </w:r>
      <w:r w:rsidR="00CC06BE" w:rsidRPr="0003716A">
        <w:rPr>
          <w:rFonts w:ascii="Arial" w:hAnsi="Arial" w:cs="Arial"/>
          <w:sz w:val="24"/>
          <w:szCs w:val="24"/>
          <w:lang w:val="es-MX" w:eastAsia="en-US"/>
        </w:rPr>
        <w:t>.- La prevención y el control de las enfermedades transmisibles de atención prioritaria, de las no transmisibles más frecuentes y de los accidentes;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X.- La prevención y el control de las enfermedades buco dentales;</w:t>
      </w:r>
    </w:p>
    <w:p w:rsidR="00CC06BE" w:rsidRDefault="00CC06BE" w:rsidP="00931EE1">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X</w:t>
      </w:r>
      <w:r w:rsidR="00D50785">
        <w:rPr>
          <w:rFonts w:ascii="Arial" w:hAnsi="Arial" w:cs="Arial"/>
          <w:sz w:val="24"/>
          <w:szCs w:val="24"/>
          <w:lang w:val="es-MX" w:eastAsia="en-US"/>
        </w:rPr>
        <w:t>I</w:t>
      </w:r>
      <w:r w:rsidRPr="0003716A">
        <w:rPr>
          <w:rFonts w:ascii="Arial" w:hAnsi="Arial" w:cs="Arial"/>
          <w:sz w:val="24"/>
          <w:szCs w:val="24"/>
          <w:lang w:val="es-MX" w:eastAsia="en-US"/>
        </w:rPr>
        <w:t>.- La disponibilidad de medicamentos y otros insumos esenciales para la salud</w:t>
      </w:r>
      <w:r w:rsidR="00D50785">
        <w:rPr>
          <w:rFonts w:ascii="Arial" w:hAnsi="Arial" w:cs="Arial"/>
          <w:sz w:val="24"/>
          <w:szCs w:val="24"/>
          <w:lang w:val="es-MX" w:eastAsia="en-US"/>
        </w:rPr>
        <w:t>, incluyendo productos de gestión menstrual;</w:t>
      </w:r>
    </w:p>
    <w:p w:rsidR="009B6123" w:rsidRPr="009B6123" w:rsidRDefault="009B6123" w:rsidP="009B6123">
      <w:pPr>
        <w:spacing w:after="360"/>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Fracción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ada</w:t>
        </w:r>
      </w:hyperlink>
    </w:p>
    <w:p w:rsidR="006E6407" w:rsidRDefault="006E6407" w:rsidP="006E6407">
      <w:pPr>
        <w:pStyle w:val="Sinespaciado"/>
        <w:spacing w:line="276" w:lineRule="auto"/>
        <w:ind w:firstLine="708"/>
        <w:jc w:val="both"/>
        <w:rPr>
          <w:rFonts w:ascii="Arial" w:hAnsi="Arial" w:cs="Arial"/>
          <w:sz w:val="24"/>
          <w:szCs w:val="24"/>
          <w:lang w:val="es-MX"/>
        </w:rPr>
      </w:pPr>
      <w:r w:rsidRPr="0003716A">
        <w:rPr>
          <w:rFonts w:ascii="Arial" w:hAnsi="Arial" w:cs="Arial"/>
          <w:sz w:val="24"/>
          <w:szCs w:val="24"/>
          <w:lang w:val="es-MX"/>
        </w:rPr>
        <w:t>X</w:t>
      </w:r>
      <w:r w:rsidR="00D50785">
        <w:rPr>
          <w:rFonts w:ascii="Arial" w:hAnsi="Arial" w:cs="Arial"/>
          <w:sz w:val="24"/>
          <w:szCs w:val="24"/>
          <w:lang w:val="es-MX"/>
        </w:rPr>
        <w:t>I</w:t>
      </w:r>
      <w:r w:rsidRPr="0003716A">
        <w:rPr>
          <w:rFonts w:ascii="Arial" w:hAnsi="Arial" w:cs="Arial"/>
          <w:sz w:val="24"/>
          <w:szCs w:val="24"/>
          <w:lang w:val="es-MX"/>
        </w:rPr>
        <w:t>I.- La atención médica geriátrica a personas mayores de 65 años de edad</w:t>
      </w:r>
      <w:r w:rsidR="00D50785">
        <w:rPr>
          <w:rFonts w:ascii="Arial" w:hAnsi="Arial" w:cs="Arial"/>
          <w:sz w:val="24"/>
          <w:szCs w:val="24"/>
          <w:lang w:val="es-MX"/>
        </w:rPr>
        <w:t>;</w:t>
      </w:r>
    </w:p>
    <w:p w:rsidR="009B6123" w:rsidRPr="009B6123" w:rsidRDefault="009B6123" w:rsidP="009B6123">
      <w:pPr>
        <w:spacing w:after="360"/>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Fracción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ada</w:t>
        </w:r>
      </w:hyperlink>
    </w:p>
    <w:p w:rsidR="009B6123" w:rsidRPr="0003716A" w:rsidRDefault="009B6123" w:rsidP="006E6407">
      <w:pPr>
        <w:pStyle w:val="Sinespaciado"/>
        <w:spacing w:line="276" w:lineRule="auto"/>
        <w:ind w:firstLine="708"/>
        <w:jc w:val="both"/>
        <w:rPr>
          <w:rFonts w:ascii="Arial" w:hAnsi="Arial" w:cs="Arial"/>
          <w:sz w:val="24"/>
          <w:szCs w:val="24"/>
          <w:lang w:val="es-MX"/>
        </w:rPr>
      </w:pPr>
      <w:r w:rsidRPr="009B6123">
        <w:rPr>
          <w:rFonts w:ascii="Arial" w:hAnsi="Arial" w:cs="Arial"/>
          <w:sz w:val="24"/>
          <w:szCs w:val="24"/>
          <w:lang w:val="es-MX"/>
        </w:rPr>
        <w:t>X</w:t>
      </w:r>
      <w:r w:rsidR="00D50785">
        <w:rPr>
          <w:rFonts w:ascii="Arial" w:hAnsi="Arial" w:cs="Arial"/>
          <w:sz w:val="24"/>
          <w:szCs w:val="24"/>
          <w:lang w:val="es-MX"/>
        </w:rPr>
        <w:t>I</w:t>
      </w:r>
      <w:r w:rsidRPr="009B6123">
        <w:rPr>
          <w:rFonts w:ascii="Arial" w:hAnsi="Arial" w:cs="Arial"/>
          <w:sz w:val="24"/>
          <w:szCs w:val="24"/>
          <w:lang w:val="es-MX"/>
        </w:rPr>
        <w:t>II.- La prevención, detección, tratamiento y rehabilitación de neoplasias</w:t>
      </w:r>
      <w:r w:rsidR="00D50785">
        <w:rPr>
          <w:rFonts w:ascii="Arial" w:hAnsi="Arial" w:cs="Arial"/>
          <w:sz w:val="24"/>
          <w:szCs w:val="24"/>
          <w:lang w:val="es-MX"/>
        </w:rPr>
        <w:t>;</w:t>
      </w:r>
      <w:r w:rsidRPr="009B6123">
        <w:rPr>
          <w:rFonts w:ascii="Arial" w:hAnsi="Arial" w:cs="Arial"/>
          <w:sz w:val="24"/>
          <w:szCs w:val="24"/>
          <w:lang w:val="es-MX"/>
        </w:rPr>
        <w:t xml:space="preserve"> y</w:t>
      </w:r>
      <w:r w:rsidR="00D50785">
        <w:rPr>
          <w:rFonts w:ascii="Arial" w:hAnsi="Arial" w:cs="Arial"/>
          <w:sz w:val="24"/>
          <w:szCs w:val="24"/>
          <w:lang w:val="es-MX"/>
        </w:rPr>
        <w:t>,</w:t>
      </w:r>
    </w:p>
    <w:p w:rsidR="006E6407" w:rsidRDefault="009B6123" w:rsidP="00D50785">
      <w:pPr>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Fracción Adicionada, recorriéndose la subsecuente</w:t>
        </w:r>
      </w:hyperlink>
    </w:p>
    <w:p w:rsidR="00D50785" w:rsidRPr="009B6123" w:rsidRDefault="00D50785" w:rsidP="00D50785">
      <w:pPr>
        <w:spacing w:after="240"/>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Fracción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ada</w:t>
        </w:r>
      </w:hyperlink>
    </w:p>
    <w:p w:rsidR="006E6407" w:rsidRPr="0003716A" w:rsidRDefault="006E6407" w:rsidP="006E6407">
      <w:pPr>
        <w:pStyle w:val="Sinespaciado"/>
        <w:spacing w:line="276" w:lineRule="auto"/>
        <w:ind w:firstLine="708"/>
        <w:jc w:val="both"/>
        <w:rPr>
          <w:rFonts w:ascii="Arial" w:hAnsi="Arial" w:cs="Arial"/>
          <w:b/>
          <w:sz w:val="24"/>
          <w:szCs w:val="24"/>
          <w:lang w:val="es-MX"/>
        </w:rPr>
      </w:pPr>
      <w:r w:rsidRPr="0003716A">
        <w:rPr>
          <w:rFonts w:ascii="Arial" w:hAnsi="Arial" w:cs="Arial"/>
          <w:sz w:val="24"/>
          <w:szCs w:val="24"/>
          <w:lang w:val="es-MX"/>
        </w:rPr>
        <w:t>XI</w:t>
      </w:r>
      <w:r w:rsidR="00D50785">
        <w:rPr>
          <w:rFonts w:ascii="Arial" w:hAnsi="Arial" w:cs="Arial"/>
          <w:sz w:val="24"/>
          <w:szCs w:val="24"/>
          <w:lang w:val="es-MX"/>
        </w:rPr>
        <w:t>V</w:t>
      </w:r>
      <w:r w:rsidRPr="0003716A">
        <w:rPr>
          <w:rFonts w:ascii="Arial" w:hAnsi="Arial" w:cs="Arial"/>
          <w:sz w:val="24"/>
          <w:szCs w:val="24"/>
          <w:lang w:val="es-MX"/>
        </w:rPr>
        <w:t>.-</w:t>
      </w:r>
      <w:r w:rsidRPr="0003716A">
        <w:rPr>
          <w:rFonts w:ascii="Arial" w:hAnsi="Arial" w:cs="Arial"/>
          <w:b/>
          <w:sz w:val="24"/>
          <w:szCs w:val="24"/>
          <w:lang w:val="es-MX"/>
        </w:rPr>
        <w:t xml:space="preserve"> </w:t>
      </w:r>
      <w:r w:rsidRPr="0003716A">
        <w:rPr>
          <w:rFonts w:ascii="Arial" w:hAnsi="Arial" w:cs="Arial"/>
          <w:sz w:val="24"/>
          <w:szCs w:val="24"/>
          <w:lang w:val="es-MX"/>
        </w:rPr>
        <w:t>Los demás que establezca esta Ley y otros ordenamientos jurídicos.</w:t>
      </w:r>
    </w:p>
    <w:p w:rsidR="00CC06BE" w:rsidRDefault="00CC06BE" w:rsidP="00C27CEB">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Las Autoridades Sanitarias del Estado, de conformidad con las disposiciones legales aplicables vigilarán que las instituciones que presten servicios de salud en la Entidad</w:t>
      </w:r>
      <w:r w:rsidR="00762BFD">
        <w:rPr>
          <w:rFonts w:ascii="Arial" w:hAnsi="Arial" w:cs="Arial"/>
          <w:sz w:val="24"/>
          <w:szCs w:val="24"/>
          <w:lang w:val="es-MX" w:eastAsia="en-US"/>
        </w:rPr>
        <w:t xml:space="preserve"> </w:t>
      </w:r>
      <w:r w:rsidRPr="0003716A">
        <w:rPr>
          <w:rFonts w:ascii="Arial" w:hAnsi="Arial" w:cs="Arial"/>
          <w:sz w:val="24"/>
          <w:szCs w:val="24"/>
          <w:lang w:val="es-MX" w:eastAsia="en-US"/>
        </w:rPr>
        <w:t xml:space="preserve">apliquen el </w:t>
      </w:r>
      <w:r w:rsidR="007A2F91">
        <w:rPr>
          <w:rFonts w:ascii="Arial" w:hAnsi="Arial" w:cs="Arial"/>
          <w:sz w:val="24"/>
          <w:szCs w:val="24"/>
          <w:lang w:val="es-MX" w:eastAsia="en-US"/>
        </w:rPr>
        <w:t>Compendio Nacional</w:t>
      </w:r>
      <w:r w:rsidRPr="0003716A">
        <w:rPr>
          <w:rFonts w:ascii="Arial" w:hAnsi="Arial" w:cs="Arial"/>
          <w:sz w:val="24"/>
          <w:szCs w:val="24"/>
          <w:lang w:val="es-MX" w:eastAsia="en-US"/>
        </w:rPr>
        <w:t xml:space="preserve"> de </w:t>
      </w:r>
      <w:r w:rsidR="007A2F91">
        <w:rPr>
          <w:rFonts w:ascii="Arial" w:hAnsi="Arial" w:cs="Arial"/>
          <w:sz w:val="24"/>
          <w:szCs w:val="24"/>
          <w:lang w:val="es-MX" w:eastAsia="en-US"/>
        </w:rPr>
        <w:t>I</w:t>
      </w:r>
      <w:r w:rsidRPr="0003716A">
        <w:rPr>
          <w:rFonts w:ascii="Arial" w:hAnsi="Arial" w:cs="Arial"/>
          <w:sz w:val="24"/>
          <w:szCs w:val="24"/>
          <w:lang w:val="es-MX" w:eastAsia="en-US"/>
        </w:rPr>
        <w:t xml:space="preserve">nsumos </w:t>
      </w:r>
      <w:r w:rsidR="007A2F91">
        <w:rPr>
          <w:rFonts w:ascii="Arial" w:hAnsi="Arial" w:cs="Arial"/>
          <w:sz w:val="24"/>
          <w:szCs w:val="24"/>
          <w:lang w:val="es-MX" w:eastAsia="en-US"/>
        </w:rPr>
        <w:t>para</w:t>
      </w:r>
      <w:r w:rsidRPr="0003716A">
        <w:rPr>
          <w:rFonts w:ascii="Arial" w:hAnsi="Arial" w:cs="Arial"/>
          <w:sz w:val="24"/>
          <w:szCs w:val="24"/>
          <w:lang w:val="es-MX" w:eastAsia="en-US"/>
        </w:rPr>
        <w:t xml:space="preserve"> </w:t>
      </w:r>
      <w:r w:rsidR="007A2F91">
        <w:rPr>
          <w:rFonts w:ascii="Arial" w:hAnsi="Arial" w:cs="Arial"/>
          <w:sz w:val="24"/>
          <w:szCs w:val="24"/>
          <w:lang w:val="es-MX" w:eastAsia="en-US"/>
        </w:rPr>
        <w:t>la</w:t>
      </w:r>
      <w:r w:rsidRPr="0003716A">
        <w:rPr>
          <w:rFonts w:ascii="Arial" w:hAnsi="Arial" w:cs="Arial"/>
          <w:sz w:val="24"/>
          <w:szCs w:val="24"/>
          <w:lang w:val="es-MX" w:eastAsia="en-US"/>
        </w:rPr>
        <w:t xml:space="preserve"> Salud.</w:t>
      </w:r>
    </w:p>
    <w:p w:rsidR="00C27CEB" w:rsidRDefault="00C27CEB" w:rsidP="00511D54">
      <w:pPr>
        <w:ind w:firstLine="720"/>
        <w:jc w:val="right"/>
        <w:rPr>
          <w:rFonts w:ascii="Arial" w:hAnsi="Arial" w:cs="Arial"/>
          <w:i/>
          <w:sz w:val="18"/>
          <w:szCs w:val="24"/>
          <w:lang w:val="es-MX" w:eastAsia="en-US"/>
        </w:rPr>
      </w:pPr>
      <w:hyperlink w:anchor="Artículo19" w:history="1">
        <w:r w:rsidR="00511D54">
          <w:rPr>
            <w:rStyle w:val="Hipervnculo"/>
            <w:rFonts w:ascii="Arial" w:hAnsi="Arial" w:cs="Arial"/>
            <w:i/>
            <w:sz w:val="18"/>
            <w:szCs w:val="24"/>
            <w:lang w:val="es-MX" w:eastAsia="en-US"/>
          </w:rPr>
          <w:t>Párrafo</w:t>
        </w:r>
        <w:r>
          <w:rPr>
            <w:rStyle w:val="Hipervnculo"/>
            <w:rFonts w:ascii="Arial" w:hAnsi="Arial" w:cs="Arial"/>
            <w:i/>
            <w:sz w:val="18"/>
            <w:szCs w:val="24"/>
            <w:lang w:val="es-MX" w:eastAsia="en-US"/>
          </w:rPr>
          <w:t xml:space="preserve"> R</w:t>
        </w:r>
        <w:r w:rsidRPr="00EB57EF">
          <w:rPr>
            <w:rStyle w:val="Hipervnculo"/>
            <w:rFonts w:ascii="Arial" w:hAnsi="Arial" w:cs="Arial"/>
            <w:i/>
            <w:sz w:val="18"/>
            <w:szCs w:val="24"/>
            <w:lang w:val="es-MX" w:eastAsia="en-US"/>
          </w:rPr>
          <w:t>e</w:t>
        </w:r>
        <w:r w:rsidRPr="00EB57EF">
          <w:rPr>
            <w:rStyle w:val="Hipervnculo"/>
            <w:rFonts w:ascii="Arial" w:hAnsi="Arial" w:cs="Arial"/>
            <w:i/>
            <w:sz w:val="18"/>
            <w:szCs w:val="24"/>
            <w:lang w:val="es-MX" w:eastAsia="en-US"/>
          </w:rPr>
          <w:t>f</w:t>
        </w:r>
        <w:r w:rsidRPr="00EB57EF">
          <w:rPr>
            <w:rStyle w:val="Hipervnculo"/>
            <w:rFonts w:ascii="Arial" w:hAnsi="Arial" w:cs="Arial"/>
            <w:i/>
            <w:sz w:val="18"/>
            <w:szCs w:val="24"/>
            <w:lang w:val="es-MX" w:eastAsia="en-US"/>
          </w:rPr>
          <w:t>orm</w:t>
        </w:r>
        <w:r>
          <w:rPr>
            <w:rStyle w:val="Hipervnculo"/>
            <w:rFonts w:ascii="Arial" w:hAnsi="Arial" w:cs="Arial"/>
            <w:i/>
            <w:sz w:val="18"/>
            <w:szCs w:val="24"/>
            <w:lang w:val="es-MX" w:eastAsia="en-US"/>
          </w:rPr>
          <w:t>ado</w:t>
        </w:r>
      </w:hyperlink>
    </w:p>
    <w:p w:rsidR="00511D54" w:rsidRPr="00C27CEB" w:rsidRDefault="00511D54" w:rsidP="00511D54">
      <w:pPr>
        <w:spacing w:after="360"/>
        <w:ind w:firstLine="720"/>
        <w:jc w:val="right"/>
        <w:rPr>
          <w:rFonts w:ascii="Arial" w:hAnsi="Arial" w:cs="Arial"/>
          <w:i/>
          <w:sz w:val="18"/>
          <w:szCs w:val="24"/>
          <w:lang w:val="es-MX" w:eastAsia="en-US"/>
        </w:rPr>
      </w:pPr>
      <w:hyperlink w:anchor="Artículo19" w:history="1">
        <w:r>
          <w:rPr>
            <w:rStyle w:val="Hipervnculo"/>
            <w:rFonts w:ascii="Arial" w:hAnsi="Arial" w:cs="Arial"/>
            <w:i/>
            <w:sz w:val="18"/>
            <w:szCs w:val="24"/>
            <w:lang w:val="es-MX" w:eastAsia="en-US"/>
          </w:rPr>
          <w:t>Artículo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1B1822" w:rsidRPr="001B1822" w:rsidRDefault="001B1822" w:rsidP="001B1822">
      <w:pPr>
        <w:spacing w:before="240"/>
        <w:ind w:firstLine="709"/>
        <w:jc w:val="both"/>
        <w:rPr>
          <w:rFonts w:ascii="Arial" w:hAnsi="Arial" w:cs="Arial"/>
          <w:bCs/>
          <w:sz w:val="24"/>
          <w:szCs w:val="24"/>
          <w:lang w:val="es-MX" w:eastAsia="en-US"/>
        </w:rPr>
      </w:pPr>
      <w:r w:rsidRPr="003629EA">
        <w:rPr>
          <w:rFonts w:ascii="Arial" w:hAnsi="Arial" w:cs="Arial"/>
          <w:b/>
          <w:sz w:val="24"/>
          <w:szCs w:val="24"/>
          <w:lang w:val="es-MX" w:eastAsia="en-US"/>
        </w:rPr>
        <w:t>ARTÍCULO 19 BIS.-</w:t>
      </w:r>
      <w:r w:rsidRPr="001B1822">
        <w:rPr>
          <w:rFonts w:ascii="Arial" w:hAnsi="Arial" w:cs="Arial"/>
          <w:bCs/>
          <w:sz w:val="24"/>
          <w:szCs w:val="24"/>
          <w:lang w:val="es-MX" w:eastAsia="en-US"/>
        </w:rPr>
        <w:t xml:space="preserve"> Cada una de las instituciones públicas de salud del Estado contará con una Comisión de Vigilancia de Servicios de Salud Pública, órgano colegiado cuyo objeto es identificar las necesidades materiales, humanas y económicas de dichas instituciones, a fin de satisfacer de manera eficaz y oportuna las necesidades de la población que accede a sus servicios.</w:t>
      </w:r>
    </w:p>
    <w:p w:rsidR="001B1822" w:rsidRPr="003629EA" w:rsidRDefault="003629EA" w:rsidP="003629EA">
      <w:pPr>
        <w:spacing w:after="240"/>
        <w:ind w:firstLine="709"/>
        <w:jc w:val="right"/>
        <w:rPr>
          <w:rStyle w:val="Hipervnculo"/>
          <w:rFonts w:ascii="Arial" w:hAnsi="Arial" w:cs="Arial"/>
          <w:bCs/>
          <w:i/>
          <w:iCs/>
          <w:sz w:val="18"/>
          <w:szCs w:val="18"/>
          <w:lang w:val="es-MX" w:eastAsia="en-US"/>
        </w:rPr>
      </w:pPr>
      <w:r>
        <w:rPr>
          <w:rFonts w:ascii="Arial" w:hAnsi="Arial" w:cs="Arial"/>
          <w:bCs/>
          <w:i/>
          <w:iCs/>
          <w:sz w:val="18"/>
          <w:szCs w:val="18"/>
          <w:lang w:val="es-MX" w:eastAsia="en-US"/>
        </w:rPr>
        <w:fldChar w:fldCharType="begin"/>
      </w:r>
      <w:r>
        <w:rPr>
          <w:rFonts w:ascii="Arial" w:hAnsi="Arial" w:cs="Arial"/>
          <w:bCs/>
          <w:i/>
          <w:iCs/>
          <w:sz w:val="18"/>
          <w:szCs w:val="18"/>
          <w:lang w:val="es-MX" w:eastAsia="en-US"/>
        </w:rPr>
        <w:instrText xml:space="preserve"> HYPERLINK  \l "Artículo19BIS" </w:instrText>
      </w:r>
      <w:r>
        <w:rPr>
          <w:rFonts w:ascii="Arial" w:hAnsi="Arial" w:cs="Arial"/>
          <w:bCs/>
          <w:i/>
          <w:iCs/>
          <w:sz w:val="18"/>
          <w:szCs w:val="18"/>
          <w:lang w:val="es-MX" w:eastAsia="en-US"/>
        </w:rPr>
      </w:r>
      <w:r>
        <w:rPr>
          <w:rFonts w:ascii="Arial" w:hAnsi="Arial" w:cs="Arial"/>
          <w:bCs/>
          <w:i/>
          <w:iCs/>
          <w:sz w:val="18"/>
          <w:szCs w:val="18"/>
          <w:lang w:val="es-MX" w:eastAsia="en-US"/>
        </w:rPr>
        <w:fldChar w:fldCharType="separate"/>
      </w:r>
      <w:r w:rsidRPr="003629EA">
        <w:rPr>
          <w:rStyle w:val="Hipervnculo"/>
          <w:rFonts w:ascii="Arial" w:hAnsi="Arial" w:cs="Arial"/>
          <w:bCs/>
          <w:i/>
          <w:iCs/>
          <w:sz w:val="18"/>
          <w:szCs w:val="18"/>
          <w:lang w:val="es-MX" w:eastAsia="en-US"/>
        </w:rPr>
        <w:t>Artículo Adicionado</w:t>
      </w:r>
    </w:p>
    <w:p w:rsidR="001B1822" w:rsidRPr="001B1822" w:rsidRDefault="003629EA" w:rsidP="003629EA">
      <w:pPr>
        <w:spacing w:before="240"/>
        <w:ind w:firstLine="709"/>
        <w:jc w:val="both"/>
        <w:rPr>
          <w:rFonts w:ascii="Arial" w:hAnsi="Arial" w:cs="Arial"/>
          <w:bCs/>
          <w:sz w:val="24"/>
          <w:szCs w:val="24"/>
          <w:lang w:val="es-MX" w:eastAsia="en-US"/>
        </w:rPr>
      </w:pPr>
      <w:r>
        <w:rPr>
          <w:rFonts w:ascii="Arial" w:hAnsi="Arial" w:cs="Arial"/>
          <w:bCs/>
          <w:i/>
          <w:iCs/>
          <w:sz w:val="18"/>
          <w:szCs w:val="18"/>
          <w:lang w:val="es-MX" w:eastAsia="en-US"/>
        </w:rPr>
        <w:fldChar w:fldCharType="end"/>
      </w:r>
      <w:r w:rsidR="001B1822" w:rsidRPr="003629EA">
        <w:rPr>
          <w:rFonts w:ascii="Arial" w:hAnsi="Arial" w:cs="Arial"/>
          <w:b/>
          <w:sz w:val="24"/>
          <w:szCs w:val="24"/>
          <w:lang w:val="es-MX" w:eastAsia="en-US"/>
        </w:rPr>
        <w:t xml:space="preserve">ARTÍCULO 19 TER.- </w:t>
      </w:r>
      <w:r w:rsidR="001B1822" w:rsidRPr="001B1822">
        <w:rPr>
          <w:rFonts w:ascii="Arial" w:hAnsi="Arial" w:cs="Arial"/>
          <w:bCs/>
          <w:sz w:val="24"/>
          <w:szCs w:val="24"/>
          <w:lang w:val="es-MX" w:eastAsia="en-US"/>
        </w:rPr>
        <w:t>La Comisión de Vigilancia de Servicios de Salud Pública tiene las siguientes atribuciones:</w:t>
      </w:r>
    </w:p>
    <w:p w:rsidR="001B1822" w:rsidRPr="001B1822" w:rsidRDefault="001B1822" w:rsidP="003629EA">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 Inspeccionar las condiciones físicas e infraestructura médica de la institución de salud pública de la que formen parte;</w:t>
      </w:r>
    </w:p>
    <w:p w:rsidR="001B1822" w:rsidRPr="001B1822" w:rsidRDefault="001B1822" w:rsidP="003629EA">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II. Supervisar que la institución de salud pública cuente con el cuadro básico de insumos del sector salud, equipos, tecnología, y en general; los recursos necesarios para brindar atención médica y hospitalaria a los usuarios de los servicios;</w:t>
      </w:r>
    </w:p>
    <w:p w:rsidR="001B1822" w:rsidRPr="001B1822" w:rsidRDefault="001B1822" w:rsidP="003629EA">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III. Vigilar que los servicios de salud sean proporcionados con efectividad, en forma oportuna y con calidad;</w:t>
      </w:r>
    </w:p>
    <w:p w:rsidR="001B1822" w:rsidRPr="001B1822" w:rsidRDefault="001B1822" w:rsidP="003629EA">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IV. Velar que la atención que deban recibir los usuarios del servicio sea profesional y éticamente responsable, así como un trato respetuoso y digno de los profesionales, técnicos y auxiliares de la institución de salud pública;</w:t>
      </w:r>
    </w:p>
    <w:p w:rsidR="001B1822" w:rsidRPr="001B1822" w:rsidRDefault="001B1822" w:rsidP="003629EA">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 Emitir recomendaciones y proponer acciones para el mejoramiento de los servicios que presta la institución de salud pública;</w:t>
      </w:r>
    </w:p>
    <w:p w:rsidR="001B1822" w:rsidRPr="001B1822" w:rsidRDefault="001B1822" w:rsidP="008B7B59">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VI. Gestionar ante las autoridades competentes la solución de las problemáticas que sean de su conocimiento dentro de la institución de salud pública; y,</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VII. Verificar el cumplimiento a las recomendaciones realizadas.</w:t>
      </w:r>
    </w:p>
    <w:p w:rsidR="001B1822" w:rsidRPr="00D466B2" w:rsidRDefault="00D466B2" w:rsidP="00D466B2">
      <w:pPr>
        <w:spacing w:after="240"/>
        <w:ind w:firstLine="709"/>
        <w:jc w:val="right"/>
        <w:rPr>
          <w:rStyle w:val="Hipervnculo"/>
          <w:rFonts w:ascii="Arial" w:hAnsi="Arial" w:cs="Arial"/>
          <w:bCs/>
          <w:i/>
          <w:iCs/>
          <w:sz w:val="18"/>
          <w:szCs w:val="18"/>
          <w:lang w:val="es-MX" w:eastAsia="en-US"/>
        </w:rPr>
      </w:pPr>
      <w:r>
        <w:rPr>
          <w:rFonts w:ascii="Arial" w:hAnsi="Arial" w:cs="Arial"/>
          <w:bCs/>
          <w:i/>
          <w:iCs/>
          <w:sz w:val="18"/>
          <w:szCs w:val="18"/>
          <w:lang w:val="es-MX" w:eastAsia="en-US"/>
        </w:rPr>
        <w:fldChar w:fldCharType="begin"/>
      </w:r>
      <w:r>
        <w:rPr>
          <w:rFonts w:ascii="Arial" w:hAnsi="Arial" w:cs="Arial"/>
          <w:bCs/>
          <w:i/>
          <w:iCs/>
          <w:sz w:val="18"/>
          <w:szCs w:val="18"/>
          <w:lang w:val="es-MX" w:eastAsia="en-US"/>
        </w:rPr>
        <w:instrText xml:space="preserve"> HYPERLINK  \l "Artículo19TER" </w:instrText>
      </w:r>
      <w:r>
        <w:rPr>
          <w:rFonts w:ascii="Arial" w:hAnsi="Arial" w:cs="Arial"/>
          <w:bCs/>
          <w:i/>
          <w:iCs/>
          <w:sz w:val="18"/>
          <w:szCs w:val="18"/>
          <w:lang w:val="es-MX" w:eastAsia="en-US"/>
        </w:rPr>
      </w:r>
      <w:r>
        <w:rPr>
          <w:rFonts w:ascii="Arial" w:hAnsi="Arial" w:cs="Arial"/>
          <w:bCs/>
          <w:i/>
          <w:iCs/>
          <w:sz w:val="18"/>
          <w:szCs w:val="18"/>
          <w:lang w:val="es-MX" w:eastAsia="en-US"/>
        </w:rPr>
        <w:fldChar w:fldCharType="separate"/>
      </w:r>
      <w:r w:rsidRPr="00D466B2">
        <w:rPr>
          <w:rStyle w:val="Hipervnculo"/>
          <w:rFonts w:ascii="Arial" w:hAnsi="Arial" w:cs="Arial"/>
          <w:bCs/>
          <w:i/>
          <w:iCs/>
          <w:sz w:val="18"/>
          <w:szCs w:val="18"/>
          <w:lang w:val="es-MX" w:eastAsia="en-US"/>
        </w:rPr>
        <w:t>Artículo Adicionado</w:t>
      </w:r>
    </w:p>
    <w:p w:rsidR="001B1822" w:rsidRPr="001B1822" w:rsidRDefault="00D466B2" w:rsidP="001B1822">
      <w:pPr>
        <w:spacing w:before="240"/>
        <w:ind w:firstLine="709"/>
        <w:jc w:val="both"/>
        <w:rPr>
          <w:rFonts w:ascii="Arial" w:hAnsi="Arial" w:cs="Arial"/>
          <w:bCs/>
          <w:sz w:val="24"/>
          <w:szCs w:val="24"/>
          <w:lang w:val="es-MX" w:eastAsia="en-US"/>
        </w:rPr>
      </w:pPr>
      <w:r>
        <w:rPr>
          <w:rFonts w:ascii="Arial" w:hAnsi="Arial" w:cs="Arial"/>
          <w:bCs/>
          <w:i/>
          <w:iCs/>
          <w:sz w:val="18"/>
          <w:szCs w:val="18"/>
          <w:lang w:val="es-MX" w:eastAsia="en-US"/>
        </w:rPr>
        <w:fldChar w:fldCharType="end"/>
      </w:r>
      <w:r w:rsidR="001B1822" w:rsidRPr="001B1822">
        <w:rPr>
          <w:rFonts w:ascii="Arial" w:hAnsi="Arial" w:cs="Arial"/>
          <w:b/>
          <w:sz w:val="24"/>
          <w:szCs w:val="24"/>
          <w:lang w:val="es-MX" w:eastAsia="en-US"/>
        </w:rPr>
        <w:t>ARTÍCULO 19 QUATER.-</w:t>
      </w:r>
      <w:r w:rsidR="001B1822" w:rsidRPr="001B1822">
        <w:rPr>
          <w:rFonts w:ascii="Arial" w:hAnsi="Arial" w:cs="Arial"/>
          <w:bCs/>
          <w:sz w:val="24"/>
          <w:szCs w:val="24"/>
          <w:lang w:val="es-MX" w:eastAsia="en-US"/>
        </w:rPr>
        <w:t xml:space="preserve"> La Comisión de Vigilancia de Servicios de Salud Pública se integra por:</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 La persona titular de la Secretaría de Salud del Estado, quien la presidirá y contará con voto de calidad;</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II. La persona titular de la Secretaría de Hacienda del Estado;</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III. La persona titular de la Oficialía Mayor Gobierno o de la unidad administrativa equivalente;</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IV. La persona titular de la Dirección de la Institución de Salud Pública;</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 Un representante del cuerpo médico de la Institución de Salud Pública;</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VI. Un representante del cuerpo de enfermeros de la Institución de Salud Pública;</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VII. Un representante del área de trabajo social de la Institución de Salud Pública; y,</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VIII. Un representante de los profesionales de la salud que forman parte del Consejo de la CAME.</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Los integrantes a que se refieren las fracciones V, VI y VII deberá encontrarse en servicio activo, y serán designados por los mismos médicos, enfermeros o enfermeras y trabajadores o trabajadoras sociales que laboren dentro de la institución. Tratándose del integrante señalado en la fracción VIII, su designación estará a cargo de entre dichos profesionales de la salud.</w:t>
      </w:r>
    </w:p>
    <w:p w:rsidR="001B1822" w:rsidRP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Los cargos en la Comisión serán de carácter honorífico, por lo que no percibirán retribución, emolumentos o compensaciones por las actividades que desarrollen.</w:t>
      </w:r>
    </w:p>
    <w:p w:rsidR="001B1822" w:rsidRDefault="001B1822" w:rsidP="001B1822">
      <w:pPr>
        <w:spacing w:before="240"/>
        <w:ind w:firstLine="709"/>
        <w:jc w:val="both"/>
        <w:rPr>
          <w:rFonts w:ascii="Arial" w:hAnsi="Arial" w:cs="Arial"/>
          <w:bCs/>
          <w:sz w:val="24"/>
          <w:szCs w:val="24"/>
          <w:lang w:val="es-MX" w:eastAsia="en-US"/>
        </w:rPr>
      </w:pPr>
      <w:r w:rsidRPr="001B1822">
        <w:rPr>
          <w:rFonts w:ascii="Arial" w:hAnsi="Arial" w:cs="Arial"/>
          <w:bCs/>
          <w:sz w:val="24"/>
          <w:szCs w:val="24"/>
          <w:lang w:val="es-MX" w:eastAsia="en-US"/>
        </w:rPr>
        <w:t>El funcionamiento de la Comisión de Vigilancia de Servicios de Salud Pública se regirá por los lineamientos que al efecto se emitan.</w:t>
      </w:r>
    </w:p>
    <w:p w:rsidR="001B1822" w:rsidRDefault="003629EA" w:rsidP="00910426">
      <w:pPr>
        <w:spacing w:after="240"/>
        <w:ind w:firstLine="709"/>
        <w:jc w:val="right"/>
        <w:rPr>
          <w:rFonts w:ascii="Arial" w:hAnsi="Arial" w:cs="Arial"/>
          <w:b/>
          <w:sz w:val="24"/>
          <w:szCs w:val="24"/>
          <w:lang w:val="es-MX" w:eastAsia="en-US"/>
        </w:rPr>
      </w:pPr>
      <w:hyperlink w:anchor="Artículo19QUATER" w:history="1">
        <w:r w:rsidR="001B1822" w:rsidRPr="003629EA">
          <w:rPr>
            <w:rStyle w:val="Hipervnculo"/>
            <w:rFonts w:ascii="Arial" w:hAnsi="Arial" w:cs="Arial"/>
            <w:bCs/>
            <w:i/>
            <w:iCs/>
            <w:sz w:val="18"/>
            <w:szCs w:val="18"/>
            <w:lang w:val="es-MX" w:eastAsia="en-US"/>
          </w:rPr>
          <w:t>Artículo Adicionado</w:t>
        </w:r>
      </w:hyperlink>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
          <w:sz w:val="24"/>
          <w:szCs w:val="24"/>
          <w:lang w:val="es-MX" w:eastAsia="en-US"/>
        </w:rPr>
        <w:t xml:space="preserve">ARTÍCULO 19 QUINQUIES.- </w:t>
      </w:r>
      <w:r w:rsidRPr="0027109D">
        <w:rPr>
          <w:rFonts w:ascii="Arial" w:hAnsi="Arial" w:cs="Arial"/>
          <w:bCs/>
          <w:sz w:val="24"/>
          <w:szCs w:val="24"/>
          <w:lang w:val="es-MX" w:eastAsia="en-US"/>
        </w:rPr>
        <w:t>En los edificios públicos y privados donde se concentren personas, se procurará instalar desfibriladores externos automáticos, necesarios y autorizados por la Autoridad Sanitaria competente, con el objeto de brindar auxilio inmediato para atender la ocurrencia de una eventual emergencia como infarto agudo al miocardio, arritmias y muerte súbita, sujetándose a las siguientes bases:</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I. En todo edificio público y privado que genere concentración de al menos trescientas personas en concurrencia, se procurará contar por lo menos con un desfibrilador externo automático;</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II. El desfibrilador externo automático será instalado en un lugar de fácil acceso cuya ubicación, operación y funcionamiento deberá estar claramente señalizada;</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III. Las personas propietarias y responsables de los establecimientos a que se refiere la fracción I, en caso de contar con desfibrilador externo automático deberán contar con personal capacitado en técnica de uso de este tipo de instrumento. En la capacitación, se privilegiará al personal del establecimiento que se ofrezca como persona voluntaria para ello.</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El uso del desfibrilador externo automático es preventivo, por ningún motivo sustituye o suspende la atención prehospitalaria o de servicios de urgencias a que se refiere la presente Ley.</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Ante el eventual uso del desfibrilador, se deberá solicitar el apoyo de los cuerpos de emergencia y proceder en términos del artículo 55 de la Ley General de Salud.</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IV. La Secretaría de Salud del Estado, en el ámbito de su competencia, deberá:</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a)</w:t>
      </w:r>
      <w:r w:rsidRPr="0027109D">
        <w:rPr>
          <w:rFonts w:ascii="Arial" w:hAnsi="Arial" w:cs="Arial"/>
          <w:bCs/>
          <w:sz w:val="24"/>
          <w:szCs w:val="24"/>
          <w:lang w:val="es-MX" w:eastAsia="en-US"/>
        </w:rPr>
        <w:tab/>
        <w:t>Establecer programas de capacitación en el uso de desfibriladores externos automáticos;</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b)</w:t>
      </w:r>
      <w:r w:rsidRPr="0027109D">
        <w:rPr>
          <w:rFonts w:ascii="Arial" w:hAnsi="Arial" w:cs="Arial"/>
          <w:bCs/>
          <w:sz w:val="24"/>
          <w:szCs w:val="24"/>
          <w:lang w:val="es-MX" w:eastAsia="en-US"/>
        </w:rPr>
        <w:tab/>
        <w:t>Dictar las disposiciones administrativas correspondientes para su correcta instalación y funcionamiento conforme a las Normas Oficiales Mexicanas; y,</w:t>
      </w:r>
    </w:p>
    <w:p w:rsidR="0027109D" w:rsidRPr="0027109D" w:rsidRDefault="0027109D" w:rsidP="0027109D">
      <w:pPr>
        <w:ind w:firstLine="709"/>
        <w:jc w:val="both"/>
        <w:rPr>
          <w:rFonts w:ascii="Arial" w:hAnsi="Arial" w:cs="Arial"/>
          <w:bCs/>
          <w:sz w:val="24"/>
          <w:szCs w:val="24"/>
          <w:lang w:val="es-MX" w:eastAsia="en-US"/>
        </w:rPr>
      </w:pPr>
    </w:p>
    <w:p w:rsidR="0027109D" w:rsidRPr="0027109D" w:rsidRDefault="0027109D" w:rsidP="0027109D">
      <w:pPr>
        <w:ind w:firstLine="709"/>
        <w:jc w:val="both"/>
        <w:rPr>
          <w:rFonts w:ascii="Arial" w:hAnsi="Arial" w:cs="Arial"/>
          <w:bCs/>
          <w:sz w:val="24"/>
          <w:szCs w:val="24"/>
          <w:lang w:val="es-MX" w:eastAsia="en-US"/>
        </w:rPr>
      </w:pPr>
      <w:r w:rsidRPr="0027109D">
        <w:rPr>
          <w:rFonts w:ascii="Arial" w:hAnsi="Arial" w:cs="Arial"/>
          <w:bCs/>
          <w:sz w:val="24"/>
          <w:szCs w:val="24"/>
          <w:lang w:val="es-MX" w:eastAsia="en-US"/>
        </w:rPr>
        <w:t>c)</w:t>
      </w:r>
      <w:r w:rsidRPr="0027109D">
        <w:rPr>
          <w:rFonts w:ascii="Arial" w:hAnsi="Arial" w:cs="Arial"/>
          <w:bCs/>
          <w:sz w:val="24"/>
          <w:szCs w:val="24"/>
          <w:lang w:val="es-MX" w:eastAsia="en-US"/>
        </w:rPr>
        <w:tab/>
        <w:t>Vigilar y hacer cumplir las disposiciones contenidas en la presente Ley.</w:t>
      </w:r>
    </w:p>
    <w:p w:rsidR="0027109D" w:rsidRPr="00910426" w:rsidRDefault="00910426" w:rsidP="00910426">
      <w:pPr>
        <w:spacing w:after="240"/>
        <w:ind w:firstLine="709"/>
        <w:jc w:val="right"/>
        <w:rPr>
          <w:rFonts w:ascii="Arial" w:hAnsi="Arial" w:cs="Arial"/>
          <w:bCs/>
          <w:i/>
          <w:iCs/>
          <w:sz w:val="18"/>
          <w:szCs w:val="18"/>
          <w:lang w:val="es-MX" w:eastAsia="en-US"/>
        </w:rPr>
      </w:pPr>
      <w:hyperlink w:anchor="Artículo19QUINQUIES" w:history="1">
        <w:r w:rsidRPr="00910426">
          <w:rPr>
            <w:rStyle w:val="Hipervnculo"/>
            <w:rFonts w:ascii="Arial" w:hAnsi="Arial" w:cs="Arial"/>
            <w:bCs/>
            <w:i/>
            <w:iCs/>
            <w:sz w:val="18"/>
            <w:szCs w:val="18"/>
            <w:lang w:val="es-MX" w:eastAsia="en-US"/>
          </w:rPr>
          <w:t>Artículo Adicionado</w:t>
        </w:r>
      </w:hyperlink>
    </w:p>
    <w:p w:rsidR="00910426" w:rsidRDefault="00910426" w:rsidP="00CC06BE">
      <w:pPr>
        <w:jc w:val="center"/>
        <w:rPr>
          <w:rFonts w:ascii="Arial" w:hAnsi="Arial" w:cs="Arial"/>
          <w:b/>
          <w:sz w:val="24"/>
          <w:szCs w:val="24"/>
          <w:lang w:val="es-MX" w:eastAsia="en-US"/>
        </w:rPr>
      </w:pP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SECCION II</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 LA ATENCION MEDICA</w:t>
      </w:r>
    </w:p>
    <w:p w:rsidR="00495DAB" w:rsidRPr="0003716A" w:rsidRDefault="00495DAB" w:rsidP="00CC06BE">
      <w:pPr>
        <w:jc w:val="center"/>
        <w:rPr>
          <w:rFonts w:ascii="Arial" w:hAnsi="Arial" w:cs="Arial"/>
          <w:b/>
          <w:sz w:val="24"/>
          <w:szCs w:val="24"/>
          <w:lang w:val="es-MX" w:eastAsia="en-US"/>
        </w:rPr>
      </w:pPr>
    </w:p>
    <w:p w:rsidR="0037664C" w:rsidRDefault="00CC06BE" w:rsidP="0037664C">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w:t>
      </w:r>
      <w:r w:rsidRPr="0003716A">
        <w:rPr>
          <w:rFonts w:ascii="Arial" w:hAnsi="Arial" w:cs="Arial"/>
          <w:sz w:val="24"/>
          <w:szCs w:val="24"/>
          <w:lang w:val="es-MX" w:eastAsia="en-US"/>
        </w:rPr>
        <w:t xml:space="preserve"> </w:t>
      </w:r>
      <w:r w:rsidR="0037664C" w:rsidRPr="0037664C">
        <w:rPr>
          <w:rFonts w:ascii="Arial" w:hAnsi="Arial" w:cs="Arial"/>
          <w:sz w:val="24"/>
          <w:szCs w:val="24"/>
          <w:lang w:val="es-MX" w:eastAsia="en-US"/>
        </w:rPr>
        <w:t>Para los efectos de esta Ley la atención médica es el conjunto de servicios que se proporcionan al individuo, con el fin de proteger, promover y restaurar su salud. En la atención médica preventiva, se deberá incluir de manera prioritaria análisis básicos de laboratorio anual, a fin de conocer a grandes rasgos el estado de tu salud de la persona</w:t>
      </w:r>
      <w:r w:rsidRPr="0003716A">
        <w:rPr>
          <w:rFonts w:ascii="Arial" w:hAnsi="Arial" w:cs="Arial"/>
          <w:sz w:val="24"/>
          <w:szCs w:val="24"/>
          <w:lang w:val="es-MX" w:eastAsia="en-US"/>
        </w:rPr>
        <w:t>.</w:t>
      </w:r>
    </w:p>
    <w:p w:rsidR="00ED67E1" w:rsidRDefault="0037664C" w:rsidP="0037664C">
      <w:pPr>
        <w:spacing w:after="240"/>
        <w:ind w:firstLine="720"/>
        <w:jc w:val="right"/>
        <w:rPr>
          <w:rFonts w:ascii="Arial" w:hAnsi="Arial" w:cs="Arial"/>
          <w:sz w:val="24"/>
          <w:szCs w:val="24"/>
          <w:lang w:val="es-MX" w:eastAsia="en-US"/>
        </w:rPr>
      </w:pPr>
      <w:hyperlink w:anchor="ARTICULO20" w:history="1">
        <w:r w:rsidRPr="0037664C">
          <w:rPr>
            <w:rStyle w:val="Hipervnculo"/>
            <w:rFonts w:ascii="Arial" w:hAnsi="Arial" w:cs="Arial"/>
            <w:i/>
            <w:iCs/>
            <w:sz w:val="18"/>
            <w:szCs w:val="18"/>
            <w:lang w:val="es-MX" w:eastAsia="en-US"/>
          </w:rPr>
          <w:t>Párrafo Reformado</w:t>
        </w:r>
      </w:hyperlink>
      <w:r w:rsidR="00E768F3" w:rsidRPr="0003716A">
        <w:rPr>
          <w:rFonts w:ascii="Arial" w:hAnsi="Arial" w:cs="Arial"/>
          <w:sz w:val="24"/>
          <w:szCs w:val="24"/>
          <w:lang w:val="es-MX" w:eastAsia="en-US"/>
        </w:rPr>
        <w:t xml:space="preserve"> </w:t>
      </w:r>
    </w:p>
    <w:p w:rsidR="00E768F3" w:rsidRDefault="00E768F3" w:rsidP="0030141C">
      <w:pPr>
        <w:spacing w:before="240"/>
        <w:ind w:firstLine="720"/>
        <w:jc w:val="both"/>
        <w:rPr>
          <w:rFonts w:ascii="Arial" w:hAnsi="Arial" w:cs="Arial"/>
          <w:sz w:val="24"/>
          <w:szCs w:val="24"/>
        </w:rPr>
      </w:pPr>
      <w:r w:rsidRPr="0003716A">
        <w:rPr>
          <w:rFonts w:ascii="Arial" w:hAnsi="Arial" w:cs="Arial"/>
          <w:sz w:val="24"/>
          <w:szCs w:val="24"/>
        </w:rPr>
        <w:t>Para efectos del párrafo anterior los prestadores de servicios de salud podrán apoyarse en las Guías de Práctica Clínica y los medios electrónicos de acuerdo con las Normas Oficiales Mexicanas que expida la autoridad correspondiente.</w:t>
      </w:r>
    </w:p>
    <w:p w:rsidR="000B5B06" w:rsidRPr="0030141C" w:rsidRDefault="000B5B06" w:rsidP="0030141C">
      <w:pPr>
        <w:spacing w:after="360"/>
        <w:ind w:firstLine="720"/>
        <w:jc w:val="right"/>
        <w:rPr>
          <w:rFonts w:ascii="Arial" w:hAnsi="Arial" w:cs="Arial"/>
          <w:i/>
          <w:sz w:val="18"/>
          <w:szCs w:val="24"/>
          <w:lang w:val="es-MX" w:eastAsia="en-US"/>
        </w:rPr>
      </w:pPr>
      <w:hyperlink w:anchor="ARTICULO20" w:history="1">
        <w:r>
          <w:rPr>
            <w:rStyle w:val="Hipervnculo"/>
            <w:rFonts w:ascii="Arial" w:hAnsi="Arial" w:cs="Arial"/>
            <w:i/>
            <w:sz w:val="18"/>
            <w:szCs w:val="24"/>
            <w:lang w:val="es-MX" w:eastAsia="en-US"/>
          </w:rPr>
          <w:t>Artículo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21.-</w:t>
      </w:r>
      <w:r w:rsidRPr="0003716A">
        <w:rPr>
          <w:rFonts w:ascii="Arial" w:hAnsi="Arial" w:cs="Arial"/>
          <w:sz w:val="24"/>
          <w:szCs w:val="24"/>
          <w:lang w:val="es-MX" w:eastAsia="en-US"/>
        </w:rPr>
        <w:t xml:space="preserve"> </w:t>
      </w:r>
      <w:r w:rsidR="00634D7B" w:rsidRPr="0003716A">
        <w:rPr>
          <w:rFonts w:ascii="Arial" w:hAnsi="Arial" w:cs="Arial"/>
          <w:color w:val="000000"/>
          <w:sz w:val="24"/>
          <w:szCs w:val="24"/>
        </w:rPr>
        <w:t>Las actividades de atención médica se clasifican en:</w:t>
      </w:r>
      <w:r w:rsidR="009E7276" w:rsidRPr="0003716A">
        <w:rPr>
          <w:rFonts w:ascii="Arial" w:hAnsi="Arial" w:cs="Arial"/>
          <w:sz w:val="24"/>
          <w:szCs w:val="24"/>
          <w:lang w:val="es-MX" w:eastAsia="en-US"/>
        </w:rPr>
        <w:tab/>
      </w:r>
    </w:p>
    <w:p w:rsidR="00CC06BE" w:rsidRDefault="00CC06BE" w:rsidP="001B2C61">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w:t>
      </w:r>
      <w:r w:rsidR="001B2C61" w:rsidRPr="001B2C61">
        <w:rPr>
          <w:rFonts w:ascii="Arial" w:hAnsi="Arial" w:cs="Arial"/>
          <w:sz w:val="24"/>
          <w:szCs w:val="24"/>
          <w:lang w:val="es-MX" w:eastAsia="en-US"/>
        </w:rPr>
        <w:t>Preventivas, que incluyen las de promoción general y las de protección específica; así como análisis básicos de laboratorio anual de manera gratuita</w:t>
      </w:r>
      <w:r w:rsidRPr="0003716A">
        <w:rPr>
          <w:rFonts w:ascii="Arial" w:hAnsi="Arial" w:cs="Arial"/>
          <w:sz w:val="24"/>
          <w:szCs w:val="24"/>
          <w:lang w:val="es-MX" w:eastAsia="en-US"/>
        </w:rPr>
        <w:t>;</w:t>
      </w:r>
    </w:p>
    <w:p w:rsidR="001B2C61" w:rsidRPr="001B2C61" w:rsidRDefault="001B2C61" w:rsidP="001B2C61">
      <w:pPr>
        <w:spacing w:after="240"/>
        <w:ind w:firstLine="720"/>
        <w:jc w:val="right"/>
        <w:rPr>
          <w:rFonts w:ascii="Arial" w:hAnsi="Arial" w:cs="Arial"/>
          <w:i/>
          <w:iCs/>
          <w:sz w:val="18"/>
          <w:szCs w:val="18"/>
          <w:lang w:val="es-MX" w:eastAsia="en-US"/>
        </w:rPr>
      </w:pPr>
      <w:hyperlink w:anchor="Artículo21" w:history="1">
        <w:r w:rsidRPr="001B2C61">
          <w:rPr>
            <w:rStyle w:val="Hipervnculo"/>
            <w:rFonts w:ascii="Arial" w:hAnsi="Arial" w:cs="Arial"/>
            <w:i/>
            <w:iCs/>
            <w:sz w:val="18"/>
            <w:szCs w:val="18"/>
            <w:lang w:val="es-MX" w:eastAsia="en-US"/>
          </w:rPr>
          <w:t>Fracción Reformada</w:t>
        </w:r>
      </w:hyperlink>
    </w:p>
    <w:p w:rsidR="00CC06BE" w:rsidRPr="0003716A" w:rsidRDefault="00CC06BE" w:rsidP="00B30CBF">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Curativas, que tienen como fin efectuar un diagnóstico temprano y proporcionar tratamiento oportuno; y</w:t>
      </w:r>
    </w:p>
    <w:p w:rsidR="00634D7B" w:rsidRPr="0003716A" w:rsidRDefault="00CC06BE" w:rsidP="00B30CBF">
      <w:pPr>
        <w:keepNext/>
        <w:widowControl w:val="0"/>
        <w:spacing w:before="240" w:after="240"/>
        <w:ind w:firstLine="720"/>
        <w:jc w:val="both"/>
        <w:rPr>
          <w:rFonts w:ascii="Arial" w:hAnsi="Arial" w:cs="Arial"/>
          <w:sz w:val="24"/>
          <w:szCs w:val="24"/>
        </w:rPr>
      </w:pPr>
      <w:r w:rsidRPr="0003716A">
        <w:rPr>
          <w:rFonts w:ascii="Arial" w:hAnsi="Arial" w:cs="Arial"/>
          <w:sz w:val="24"/>
          <w:szCs w:val="24"/>
          <w:lang w:val="es-MX" w:eastAsia="en-US"/>
        </w:rPr>
        <w:t xml:space="preserve">III.- </w:t>
      </w:r>
      <w:r w:rsidR="009E7276" w:rsidRPr="0003716A">
        <w:rPr>
          <w:rFonts w:ascii="Arial" w:hAnsi="Arial" w:cs="Arial"/>
          <w:sz w:val="24"/>
          <w:szCs w:val="24"/>
        </w:rPr>
        <w:t>De rehabilitación, que incluyen acciones tendientes a corregir las discapacidades físicas o mentales, o de enfermedad por adicción a los narcóticos.</w:t>
      </w:r>
    </w:p>
    <w:p w:rsidR="00CC06BE" w:rsidRDefault="00634D7B" w:rsidP="0030141C">
      <w:pPr>
        <w:spacing w:before="240"/>
        <w:ind w:firstLine="720"/>
        <w:jc w:val="both"/>
        <w:rPr>
          <w:rFonts w:ascii="Arial" w:hAnsi="Arial" w:cs="Arial"/>
          <w:sz w:val="24"/>
          <w:szCs w:val="24"/>
          <w:lang w:val="es-MX" w:eastAsia="en-US"/>
        </w:rPr>
      </w:pPr>
      <w:r w:rsidRPr="0003716A">
        <w:rPr>
          <w:rFonts w:ascii="Arial" w:hAnsi="Arial" w:cs="Arial"/>
          <w:sz w:val="24"/>
          <w:szCs w:val="24"/>
        </w:rPr>
        <w:t>IV. Paliativas, que incluyen el cuidado integral para preservar la calidad de vida del paciente, a través de la prevención, tratamiento y control del dolor, y otros síntomas físicos y emocionales por parte de un equipo profesional multidisciplinario.</w:t>
      </w:r>
      <w:r w:rsidR="00CC06BE" w:rsidRPr="0003716A">
        <w:rPr>
          <w:rFonts w:ascii="Arial" w:hAnsi="Arial" w:cs="Arial"/>
          <w:sz w:val="24"/>
          <w:szCs w:val="24"/>
          <w:lang w:val="es-MX" w:eastAsia="en-US"/>
        </w:rPr>
        <w:t xml:space="preserve"> </w:t>
      </w:r>
    </w:p>
    <w:p w:rsidR="0030141C" w:rsidRPr="00EB57EF" w:rsidRDefault="0030141C" w:rsidP="0030141C">
      <w:pPr>
        <w:spacing w:after="240"/>
        <w:ind w:firstLine="720"/>
        <w:jc w:val="right"/>
        <w:rPr>
          <w:rFonts w:ascii="Arial" w:hAnsi="Arial" w:cs="Arial"/>
          <w:i/>
          <w:sz w:val="18"/>
          <w:szCs w:val="24"/>
          <w:lang w:val="es-MX" w:eastAsia="en-US"/>
        </w:rPr>
      </w:pPr>
      <w:hyperlink w:anchor="Artículo21" w:history="1">
        <w:r>
          <w:rPr>
            <w:rStyle w:val="Hipervnculo"/>
            <w:rFonts w:ascii="Arial" w:hAnsi="Arial" w:cs="Arial"/>
            <w:i/>
            <w:sz w:val="18"/>
            <w:szCs w:val="24"/>
            <w:lang w:val="es-MX" w:eastAsia="en-US"/>
          </w:rPr>
          <w:t>Artículo R</w:t>
        </w:r>
        <w:r w:rsidRPr="00EB57EF">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30141C" w:rsidRPr="0003716A" w:rsidRDefault="0030141C" w:rsidP="00CC06BE">
      <w:pPr>
        <w:spacing w:before="240" w:after="240"/>
        <w:ind w:firstLine="720"/>
        <w:jc w:val="both"/>
        <w:rPr>
          <w:rFonts w:ascii="Arial" w:hAnsi="Arial" w:cs="Arial"/>
          <w:color w:val="000000"/>
          <w:sz w:val="24"/>
          <w:szCs w:val="24"/>
          <w:lang w:val="es-MX" w:eastAsia="en-US"/>
        </w:rPr>
      </w:pP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III</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ATENCIÓN MATERNO-INFANTIL</w:t>
      </w:r>
    </w:p>
    <w:p w:rsidR="00495DAB" w:rsidRPr="0003716A" w:rsidRDefault="00495DAB" w:rsidP="00CC06BE">
      <w:pPr>
        <w:jc w:val="center"/>
        <w:rPr>
          <w:rFonts w:ascii="Arial" w:hAnsi="Arial" w:cs="Arial"/>
          <w:b/>
          <w:color w:val="000000"/>
          <w:sz w:val="24"/>
          <w:szCs w:val="24"/>
          <w:lang w:val="es-MX" w:eastAsia="en-US"/>
        </w:rPr>
      </w:pPr>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22.-</w:t>
      </w:r>
      <w:r w:rsidRPr="0003716A">
        <w:rPr>
          <w:rFonts w:ascii="Arial" w:hAnsi="Arial" w:cs="Arial"/>
          <w:sz w:val="24"/>
          <w:szCs w:val="24"/>
          <w:lang w:val="es-MX" w:eastAsia="en-US"/>
        </w:rPr>
        <w:t xml:space="preserve"> </w:t>
      </w:r>
      <w:r w:rsidR="00CB6D8E" w:rsidRPr="0003716A">
        <w:rPr>
          <w:rFonts w:ascii="Arial" w:hAnsi="Arial" w:cs="Arial"/>
          <w:sz w:val="24"/>
          <w:szCs w:val="24"/>
          <w:lang w:val="es-MX"/>
        </w:rPr>
        <w:t>La atención materno infantil tiene carácter prioritario y comprende las siguientes acciones:</w:t>
      </w:r>
      <w:r w:rsidRPr="0003716A">
        <w:rPr>
          <w:rFonts w:ascii="Arial" w:hAnsi="Arial" w:cs="Arial"/>
          <w:sz w:val="24"/>
          <w:szCs w:val="24"/>
          <w:lang w:val="es-MX" w:eastAsia="en-US"/>
        </w:rPr>
        <w:tab/>
      </w:r>
    </w:p>
    <w:p w:rsidR="004E7B27" w:rsidRPr="004E7B27" w:rsidRDefault="004E7B27" w:rsidP="004E7B27">
      <w:pPr>
        <w:spacing w:before="120"/>
        <w:ind w:firstLine="709"/>
        <w:jc w:val="both"/>
        <w:rPr>
          <w:rFonts w:ascii="Arial" w:hAnsi="Arial" w:cs="Arial"/>
          <w:sz w:val="24"/>
          <w:szCs w:val="24"/>
          <w:lang w:val="es-MX" w:eastAsia="en-US"/>
        </w:rPr>
      </w:pPr>
      <w:r w:rsidRPr="004E7B27">
        <w:rPr>
          <w:rFonts w:ascii="Arial" w:hAnsi="Arial" w:cs="Arial"/>
          <w:sz w:val="24"/>
          <w:szCs w:val="24"/>
          <w:lang w:val="es-MX" w:eastAsia="en-US"/>
        </w:rPr>
        <w:t xml:space="preserve">I.- </w:t>
      </w:r>
      <w:r w:rsidR="000636D7" w:rsidRPr="000636D7">
        <w:rPr>
          <w:rFonts w:ascii="Arial" w:hAnsi="Arial" w:cs="Arial"/>
          <w:sz w:val="24"/>
          <w:szCs w:val="24"/>
          <w:lang w:val="es-MX" w:eastAsia="en-US"/>
        </w:rPr>
        <w:t>La atención de la mujer y persona gestante durante el embarazo, el parto y el puerperio en razón de la condición de vulnerabilidad en que se encuentra la mujer y la persona gestante, y el producto, de manera integral, libre de violencia y con perspectiva intercultural, incluyendo la atención psicológica que requiera</w:t>
      </w:r>
      <w:r w:rsidRPr="004E7B27">
        <w:rPr>
          <w:rFonts w:ascii="Arial" w:hAnsi="Arial" w:cs="Arial"/>
          <w:sz w:val="24"/>
          <w:szCs w:val="24"/>
          <w:lang w:val="es-MX" w:eastAsia="en-US"/>
        </w:rPr>
        <w:t>;</w:t>
      </w:r>
    </w:p>
    <w:p w:rsidR="004E7B27" w:rsidRPr="004E7B27" w:rsidRDefault="004E7B27" w:rsidP="004E7B27">
      <w:pPr>
        <w:spacing w:after="240"/>
        <w:ind w:firstLine="709"/>
        <w:jc w:val="right"/>
        <w:rPr>
          <w:rFonts w:ascii="Arial" w:hAnsi="Arial" w:cs="Arial"/>
          <w:i/>
          <w:iCs/>
          <w:sz w:val="18"/>
          <w:szCs w:val="18"/>
          <w:lang w:val="es-MX" w:eastAsia="en-US"/>
        </w:rPr>
      </w:pPr>
      <w:hyperlink w:anchor="Artículo22" w:history="1">
        <w:r w:rsidRPr="004E7B27">
          <w:rPr>
            <w:rStyle w:val="Hipervnculo"/>
            <w:rFonts w:ascii="Arial" w:hAnsi="Arial" w:cs="Arial"/>
            <w:i/>
            <w:iCs/>
            <w:sz w:val="18"/>
            <w:szCs w:val="18"/>
            <w:lang w:val="es-MX" w:eastAsia="en-US"/>
          </w:rPr>
          <w:t>Fracción Reformada</w:t>
        </w:r>
      </w:hyperlink>
    </w:p>
    <w:p w:rsidR="004E7B27" w:rsidRPr="004E7B27" w:rsidRDefault="004E7B27" w:rsidP="004E7B27">
      <w:pPr>
        <w:spacing w:before="120"/>
        <w:ind w:firstLine="709"/>
        <w:jc w:val="both"/>
        <w:rPr>
          <w:rFonts w:ascii="Arial" w:hAnsi="Arial" w:cs="Arial"/>
          <w:sz w:val="24"/>
          <w:szCs w:val="24"/>
          <w:lang w:val="es-MX" w:eastAsia="en-US"/>
        </w:rPr>
      </w:pPr>
      <w:r w:rsidRPr="004E7B27">
        <w:rPr>
          <w:rFonts w:ascii="Arial" w:hAnsi="Arial" w:cs="Arial"/>
          <w:sz w:val="24"/>
          <w:szCs w:val="24"/>
          <w:lang w:val="es-MX" w:eastAsia="en-US"/>
        </w:rPr>
        <w:t>II.- La atención de niñas y niños, la vigilancia de su crecimiento y desarrollo, incluyendo la promoción de la vacunación oportuna, atención prenatal, así como la prevención y detección de las condiciones y enfermedades hereditarias y congénitas y su salud visual, incluyendo en esta última la aplicación del tamiz oftalmológico neonatal, a la cuarta semana del nacimiento, para la detección temprana de malformaciones que puedan causar ceguera y su tratamiento, en todos sus grados;</w:t>
      </w:r>
    </w:p>
    <w:p w:rsidR="004E7B27" w:rsidRPr="004E7B27" w:rsidRDefault="004E7B27" w:rsidP="004E7B27">
      <w:pPr>
        <w:spacing w:after="240"/>
        <w:ind w:firstLine="709"/>
        <w:jc w:val="right"/>
        <w:rPr>
          <w:rFonts w:ascii="Arial" w:hAnsi="Arial" w:cs="Arial"/>
          <w:i/>
          <w:iCs/>
          <w:sz w:val="18"/>
          <w:szCs w:val="18"/>
          <w:lang w:val="es-MX" w:eastAsia="en-US"/>
        </w:rPr>
      </w:pPr>
      <w:hyperlink w:anchor="Artículo22" w:history="1">
        <w:r w:rsidRPr="004E7B27">
          <w:rPr>
            <w:rStyle w:val="Hipervnculo"/>
            <w:rFonts w:ascii="Arial" w:hAnsi="Arial" w:cs="Arial"/>
            <w:i/>
            <w:iCs/>
            <w:sz w:val="18"/>
            <w:szCs w:val="18"/>
            <w:lang w:val="es-MX" w:eastAsia="en-US"/>
          </w:rPr>
          <w:t>Fracción Reformada</w:t>
        </w:r>
      </w:hyperlink>
    </w:p>
    <w:p w:rsidR="00CC06BE" w:rsidRDefault="004E7B27" w:rsidP="004E7B27">
      <w:pPr>
        <w:spacing w:before="120"/>
        <w:ind w:firstLine="709"/>
        <w:jc w:val="both"/>
        <w:rPr>
          <w:rFonts w:ascii="Arial" w:hAnsi="Arial" w:cs="Arial"/>
          <w:sz w:val="24"/>
          <w:szCs w:val="24"/>
          <w:lang w:val="es-MX" w:eastAsia="en-US"/>
        </w:rPr>
      </w:pPr>
      <w:r w:rsidRPr="004E7B27">
        <w:rPr>
          <w:rFonts w:ascii="Arial" w:hAnsi="Arial" w:cs="Arial"/>
          <w:sz w:val="24"/>
          <w:szCs w:val="24"/>
          <w:lang w:val="es-MX" w:eastAsia="en-US"/>
        </w:rPr>
        <w:t>II BIS.- La aplicación del tamiz neonatal para la detección de cardiopatías congénitas graves o críticas, se realizará antes del alta hospitalaria;</w:t>
      </w:r>
    </w:p>
    <w:p w:rsidR="004E7B27" w:rsidRPr="004E7B27" w:rsidRDefault="004E7B27" w:rsidP="004E7B27">
      <w:pPr>
        <w:spacing w:after="240"/>
        <w:ind w:firstLine="709"/>
        <w:jc w:val="right"/>
        <w:rPr>
          <w:rFonts w:ascii="Arial" w:hAnsi="Arial" w:cs="Arial"/>
          <w:i/>
          <w:iCs/>
          <w:sz w:val="18"/>
          <w:szCs w:val="18"/>
          <w:lang w:val="es-MX" w:eastAsia="en-US"/>
        </w:rPr>
      </w:pPr>
      <w:hyperlink w:anchor="Artículo22" w:history="1">
        <w:r w:rsidRPr="004E7B27">
          <w:rPr>
            <w:rStyle w:val="Hipervnculo"/>
            <w:rFonts w:ascii="Arial" w:hAnsi="Arial" w:cs="Arial"/>
            <w:i/>
            <w:iCs/>
            <w:sz w:val="18"/>
            <w:szCs w:val="18"/>
            <w:lang w:val="es-MX" w:eastAsia="en-US"/>
          </w:rPr>
          <w:t xml:space="preserve">Fracción </w:t>
        </w:r>
        <w:r>
          <w:rPr>
            <w:rStyle w:val="Hipervnculo"/>
            <w:rFonts w:ascii="Arial" w:hAnsi="Arial" w:cs="Arial"/>
            <w:i/>
            <w:iCs/>
            <w:sz w:val="18"/>
            <w:szCs w:val="18"/>
            <w:lang w:val="es-MX" w:eastAsia="en-US"/>
          </w:rPr>
          <w:t>Adicion</w:t>
        </w:r>
        <w:r w:rsidRPr="004E7B27">
          <w:rPr>
            <w:rStyle w:val="Hipervnculo"/>
            <w:rFonts w:ascii="Arial" w:hAnsi="Arial" w:cs="Arial"/>
            <w:i/>
            <w:iCs/>
            <w:sz w:val="18"/>
            <w:szCs w:val="18"/>
            <w:lang w:val="es-MX" w:eastAsia="en-US"/>
          </w:rPr>
          <w:t>ada</w:t>
        </w:r>
      </w:hyperlink>
    </w:p>
    <w:p w:rsidR="00CC06BE" w:rsidRPr="0003716A" w:rsidRDefault="00CC06BE" w:rsidP="00E60EEF">
      <w:pPr>
        <w:spacing w:before="120" w:after="240"/>
        <w:ind w:firstLine="709"/>
        <w:jc w:val="both"/>
        <w:rPr>
          <w:rFonts w:ascii="Arial" w:hAnsi="Arial" w:cs="Arial"/>
          <w:sz w:val="24"/>
          <w:szCs w:val="24"/>
          <w:lang w:val="es-MX" w:eastAsia="en-US"/>
        </w:rPr>
      </w:pPr>
      <w:r w:rsidRPr="0003716A">
        <w:rPr>
          <w:rFonts w:ascii="Arial" w:hAnsi="Arial" w:cs="Arial"/>
          <w:sz w:val="24"/>
          <w:szCs w:val="24"/>
          <w:lang w:val="es-MX" w:eastAsia="en-US"/>
        </w:rPr>
        <w:t>III.- La detección temprana de la sordera y su tratamiento, en todos sus grados, desde los primeros días del nacimiento;</w:t>
      </w:r>
    </w:p>
    <w:p w:rsidR="00CC06BE" w:rsidRDefault="00CC06BE" w:rsidP="004E7B27">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IV.- Acciones </w:t>
      </w:r>
      <w:r w:rsidR="004E7B27" w:rsidRPr="004E7B27">
        <w:rPr>
          <w:rFonts w:ascii="Arial" w:hAnsi="Arial" w:cs="Arial"/>
          <w:sz w:val="24"/>
          <w:szCs w:val="24"/>
          <w:lang w:val="es-MX" w:eastAsia="en-US"/>
        </w:rPr>
        <w:t>para diagnosticar y ayudar a resolver el problema de salud visual y auditiva de las niñas y niños en las escuelas públicas y privadas</w:t>
      </w:r>
      <w:r w:rsidRPr="0003716A">
        <w:rPr>
          <w:rFonts w:ascii="Arial" w:hAnsi="Arial" w:cs="Arial"/>
          <w:sz w:val="24"/>
          <w:szCs w:val="24"/>
          <w:lang w:val="es-MX" w:eastAsia="en-US"/>
        </w:rPr>
        <w:t>;</w:t>
      </w:r>
    </w:p>
    <w:p w:rsidR="004E7B27" w:rsidRPr="004E7B27" w:rsidRDefault="004E7B27" w:rsidP="004E7B27">
      <w:pPr>
        <w:spacing w:after="240"/>
        <w:ind w:firstLine="709"/>
        <w:jc w:val="right"/>
        <w:rPr>
          <w:rFonts w:ascii="Arial" w:hAnsi="Arial" w:cs="Arial"/>
          <w:i/>
          <w:iCs/>
          <w:sz w:val="18"/>
          <w:szCs w:val="18"/>
          <w:lang w:val="es-MX" w:eastAsia="en-US"/>
        </w:rPr>
      </w:pPr>
      <w:hyperlink w:anchor="Artículo22" w:history="1">
        <w:r w:rsidRPr="004E7B27">
          <w:rPr>
            <w:rStyle w:val="Hipervnculo"/>
            <w:rFonts w:ascii="Arial" w:hAnsi="Arial" w:cs="Arial"/>
            <w:i/>
            <w:iCs/>
            <w:sz w:val="18"/>
            <w:szCs w:val="18"/>
            <w:lang w:val="es-MX" w:eastAsia="en-US"/>
          </w:rPr>
          <w:t>Fracción Reformada</w:t>
        </w:r>
      </w:hyperlink>
    </w:p>
    <w:p w:rsidR="00E60EEF" w:rsidRDefault="00CC06BE" w:rsidP="00E60EEF">
      <w:pPr>
        <w:pStyle w:val="Sinespaciado"/>
        <w:spacing w:after="240"/>
        <w:ind w:firstLine="708"/>
        <w:jc w:val="both"/>
        <w:rPr>
          <w:rFonts w:ascii="Arial" w:hAnsi="Arial" w:cs="Arial"/>
          <w:sz w:val="24"/>
          <w:szCs w:val="24"/>
          <w:lang w:val="es-MX"/>
        </w:rPr>
      </w:pPr>
      <w:r w:rsidRPr="0003716A">
        <w:rPr>
          <w:rFonts w:ascii="Arial" w:hAnsi="Arial" w:cs="Arial"/>
          <w:sz w:val="24"/>
          <w:szCs w:val="24"/>
          <w:lang w:val="es-MX"/>
        </w:rPr>
        <w:t xml:space="preserve">V.- </w:t>
      </w:r>
      <w:r w:rsidR="00C744DF" w:rsidRPr="0003716A">
        <w:rPr>
          <w:rFonts w:ascii="Arial" w:hAnsi="Arial" w:cs="Arial"/>
          <w:sz w:val="24"/>
          <w:szCs w:val="24"/>
          <w:lang w:val="es-MX"/>
        </w:rPr>
        <w:t>Los menores de hasta seis meses de edad, entregados en las Instituciones Públicas de Salud del Estado y Albergues del Sistema Estatal para el Desarrollo Integral de la Familia, se les proporcionará atención pre-hospitalaria o de urgencia según sea el caso;</w:t>
      </w:r>
    </w:p>
    <w:p w:rsidR="00E60EEF" w:rsidRPr="00E60EEF" w:rsidRDefault="00E60EEF" w:rsidP="00E60EEF">
      <w:pPr>
        <w:pStyle w:val="Sinespaciado"/>
        <w:spacing w:after="240"/>
        <w:ind w:firstLine="708"/>
        <w:jc w:val="both"/>
        <w:rPr>
          <w:rFonts w:ascii="Arial" w:hAnsi="Arial" w:cs="Arial"/>
          <w:sz w:val="24"/>
          <w:szCs w:val="24"/>
          <w:lang w:val="es-MX"/>
        </w:rPr>
      </w:pPr>
      <w:r w:rsidRPr="00E60EEF">
        <w:rPr>
          <w:rFonts w:ascii="Arial" w:hAnsi="Arial" w:cs="Arial"/>
          <w:sz w:val="24"/>
          <w:szCs w:val="24"/>
          <w:lang w:val="es-MX"/>
        </w:rPr>
        <w:t>V Bis.- Acciones de orientación y vigilancia institucional, capacitación y fomento para la lactancia materna y amamantamiento, incentivando a que la leche materna sea alimento exclusivo durante seis meses y complementario hasta avanzado el segundo año de vida.</w:t>
      </w:r>
    </w:p>
    <w:p w:rsidR="00E60EEF" w:rsidRPr="00E60EEF" w:rsidRDefault="00E60EEF" w:rsidP="00E60EEF">
      <w:pPr>
        <w:pStyle w:val="Sinespaciado"/>
        <w:spacing w:after="240"/>
        <w:ind w:firstLine="708"/>
        <w:jc w:val="both"/>
        <w:rPr>
          <w:rFonts w:ascii="Arial" w:hAnsi="Arial" w:cs="Arial"/>
          <w:sz w:val="24"/>
          <w:szCs w:val="24"/>
          <w:lang w:val="es-MX"/>
        </w:rPr>
      </w:pPr>
      <w:r w:rsidRPr="00E60EEF">
        <w:rPr>
          <w:rFonts w:ascii="Arial" w:hAnsi="Arial" w:cs="Arial"/>
          <w:sz w:val="24"/>
          <w:szCs w:val="24"/>
          <w:lang w:val="es-MX"/>
        </w:rPr>
        <w:t>Las autoridades sanitarias fomentarán la instalación de salas de lactancia en los centros de trabajo del sector público y privado.</w:t>
      </w:r>
    </w:p>
    <w:p w:rsidR="00E60EEF" w:rsidRPr="00E60EEF" w:rsidRDefault="00E60EEF" w:rsidP="00E60EEF">
      <w:pPr>
        <w:pStyle w:val="Sinespaciado"/>
        <w:spacing w:after="240"/>
        <w:ind w:firstLine="708"/>
        <w:jc w:val="both"/>
        <w:rPr>
          <w:rFonts w:ascii="Arial" w:hAnsi="Arial" w:cs="Arial"/>
          <w:sz w:val="24"/>
          <w:szCs w:val="24"/>
          <w:lang w:val="es-MX"/>
        </w:rPr>
      </w:pPr>
      <w:r w:rsidRPr="00E60EEF">
        <w:rPr>
          <w:rFonts w:ascii="Arial" w:hAnsi="Arial" w:cs="Arial"/>
          <w:sz w:val="24"/>
          <w:szCs w:val="24"/>
          <w:lang w:val="es-MX"/>
        </w:rPr>
        <w:t xml:space="preserve">En los centros de trabajo del sector privado la instalación de salas de lactancia se sujetará a las disposiciones laborales y demás aplicables. </w:t>
      </w:r>
    </w:p>
    <w:p w:rsidR="00E60EEF" w:rsidRPr="00E60EEF" w:rsidRDefault="00E60EEF" w:rsidP="00E60EEF">
      <w:pPr>
        <w:pStyle w:val="Sinespaciado"/>
        <w:spacing w:after="240"/>
        <w:ind w:firstLine="708"/>
        <w:jc w:val="both"/>
        <w:rPr>
          <w:rFonts w:ascii="Arial" w:hAnsi="Arial" w:cs="Arial"/>
          <w:sz w:val="24"/>
          <w:szCs w:val="24"/>
          <w:lang w:val="es-MX"/>
        </w:rPr>
      </w:pPr>
      <w:r w:rsidRPr="00E60EEF">
        <w:rPr>
          <w:rFonts w:ascii="Arial" w:hAnsi="Arial" w:cs="Arial"/>
          <w:sz w:val="24"/>
          <w:szCs w:val="24"/>
          <w:lang w:val="es-MX"/>
        </w:rPr>
        <w:t>En los establecimientos de cualquier giro comercial o de servicios se procurará contar, por lo menos, con una sala de lactancia.</w:t>
      </w:r>
    </w:p>
    <w:p w:rsidR="00E60EEF" w:rsidRDefault="00E60EEF" w:rsidP="00E60EEF">
      <w:pPr>
        <w:pStyle w:val="Sinespaciado"/>
        <w:ind w:firstLine="708"/>
        <w:jc w:val="both"/>
        <w:rPr>
          <w:rFonts w:ascii="Arial" w:hAnsi="Arial" w:cs="Arial"/>
          <w:sz w:val="24"/>
          <w:szCs w:val="24"/>
          <w:lang w:val="es-MX"/>
        </w:rPr>
      </w:pPr>
      <w:r w:rsidRPr="00E60EEF">
        <w:rPr>
          <w:rFonts w:ascii="Arial" w:hAnsi="Arial" w:cs="Arial"/>
          <w:sz w:val="24"/>
          <w:szCs w:val="24"/>
          <w:lang w:val="es-MX"/>
        </w:rPr>
        <w:t>Las salas de lactancia son los espacios dotados de privacidad, dignos, higiénicos y cálidos en los cuales las madres pueden amamantar, extraer su leche y conservarla, en términos de la normatividad que al efecto se expida.</w:t>
      </w:r>
    </w:p>
    <w:p w:rsidR="00E60EEF" w:rsidRPr="00E60EEF" w:rsidRDefault="00E60EEF" w:rsidP="00E60EEF">
      <w:pPr>
        <w:pStyle w:val="Sinespaciado"/>
        <w:spacing w:after="240"/>
        <w:ind w:firstLine="709"/>
        <w:jc w:val="right"/>
        <w:rPr>
          <w:rFonts w:ascii="Arial" w:hAnsi="Arial" w:cs="Arial"/>
          <w:i/>
          <w:iCs/>
          <w:sz w:val="18"/>
          <w:szCs w:val="18"/>
          <w:lang w:val="es-MX"/>
        </w:rPr>
      </w:pPr>
      <w:hyperlink w:anchor="Artículo22" w:history="1">
        <w:r w:rsidRPr="00E60EEF">
          <w:rPr>
            <w:rStyle w:val="Hipervnculo"/>
            <w:rFonts w:ascii="Arial" w:hAnsi="Arial" w:cs="Arial"/>
            <w:i/>
            <w:iCs/>
            <w:sz w:val="18"/>
            <w:szCs w:val="18"/>
            <w:lang w:val="es-MX"/>
          </w:rPr>
          <w:t>Fracción Adicionada</w:t>
        </w:r>
      </w:hyperlink>
    </w:p>
    <w:p w:rsidR="00C744DF" w:rsidRPr="0003716A" w:rsidRDefault="00243F17" w:rsidP="00C744DF">
      <w:pPr>
        <w:pStyle w:val="Sinespaciado"/>
        <w:spacing w:before="120" w:after="120"/>
        <w:ind w:firstLine="709"/>
        <w:jc w:val="both"/>
        <w:rPr>
          <w:rFonts w:ascii="Arial" w:hAnsi="Arial" w:cs="Arial"/>
          <w:sz w:val="24"/>
          <w:szCs w:val="24"/>
          <w:lang w:val="es-MX"/>
        </w:rPr>
      </w:pPr>
      <w:r w:rsidRPr="0003716A">
        <w:rPr>
          <w:rFonts w:ascii="Arial" w:hAnsi="Arial" w:cs="Arial"/>
          <w:sz w:val="24"/>
          <w:szCs w:val="24"/>
          <w:lang w:val="es-MX"/>
        </w:rPr>
        <w:t xml:space="preserve">VI.- </w:t>
      </w:r>
      <w:r w:rsidR="00C744DF" w:rsidRPr="0003716A">
        <w:rPr>
          <w:rFonts w:ascii="Arial" w:hAnsi="Arial" w:cs="Arial"/>
          <w:sz w:val="24"/>
          <w:szCs w:val="24"/>
          <w:lang w:val="es-MX"/>
        </w:rPr>
        <w:t xml:space="preserve">La realización del tamiz neonatal ampliado; y </w:t>
      </w:r>
    </w:p>
    <w:p w:rsidR="00C744DF" w:rsidRPr="0003716A" w:rsidRDefault="00C744DF" w:rsidP="00C744DF">
      <w:pPr>
        <w:spacing w:before="120" w:after="120"/>
        <w:ind w:firstLine="709"/>
        <w:jc w:val="both"/>
        <w:rPr>
          <w:rFonts w:ascii="Arial" w:hAnsi="Arial" w:cs="Arial"/>
        </w:rPr>
      </w:pPr>
      <w:r w:rsidRPr="0003716A">
        <w:rPr>
          <w:rFonts w:ascii="Arial" w:hAnsi="Arial" w:cs="Arial"/>
          <w:sz w:val="24"/>
          <w:szCs w:val="24"/>
        </w:rPr>
        <w:t>VII.- La atención de los menores de 6 años, para que reciban la adecuada estimulación temprana de acuerdo con las normas técnicas que para tal efecto expida la Autoridad Federal competente.</w:t>
      </w:r>
      <w:r w:rsidRPr="0003716A">
        <w:rPr>
          <w:rFonts w:ascii="Arial" w:hAnsi="Arial" w:cs="Arial"/>
        </w:rPr>
        <w:t xml:space="preserve"> </w:t>
      </w:r>
    </w:p>
    <w:p w:rsidR="003A5C4C" w:rsidRPr="0003716A" w:rsidRDefault="003A5C4C" w:rsidP="003A5C4C">
      <w:pPr>
        <w:pStyle w:val="Sinespaciado"/>
        <w:spacing w:before="120" w:after="120"/>
        <w:ind w:firstLine="709"/>
        <w:jc w:val="both"/>
        <w:rPr>
          <w:rFonts w:ascii="Arial" w:hAnsi="Arial" w:cs="Arial"/>
          <w:sz w:val="24"/>
          <w:szCs w:val="24"/>
          <w:lang w:val="es-ES"/>
        </w:rPr>
      </w:pPr>
      <w:r w:rsidRPr="0003716A">
        <w:rPr>
          <w:rFonts w:ascii="Arial" w:hAnsi="Arial" w:cs="Arial"/>
          <w:sz w:val="24"/>
          <w:szCs w:val="24"/>
          <w:lang w:val="es-ES"/>
        </w:rPr>
        <w:t xml:space="preserve">En </w:t>
      </w:r>
      <w:r w:rsidR="004E7B27" w:rsidRPr="004E7B27">
        <w:rPr>
          <w:rFonts w:ascii="Arial" w:hAnsi="Arial" w:cs="Arial"/>
          <w:sz w:val="24"/>
          <w:szCs w:val="24"/>
          <w:lang w:val="es-ES"/>
        </w:rPr>
        <w:t>una situación de urgencia médica, las Instituciones Públicas de Salud prestarán de manera inmediata los servicios sanitarios y la atención médica necesaria a las mujeres y personas gestantes en estado de gravidez, cualquiera que sea la etapa de la gestación, y que por su estado grave de salud se encuentre en riesgo su vida y la del producto de la concepción; esto sin discernir o distinguir la calidad de la persona usuaria; es decir, sean o no personas usuarias de servicios a población general, derecho habientes, personas aseguradas o beneficiarias, o que estén o no bajo el Sistema de Protección Social en Salud</w:t>
      </w:r>
      <w:r w:rsidRPr="0003716A">
        <w:rPr>
          <w:rFonts w:ascii="Arial" w:hAnsi="Arial" w:cs="Arial"/>
          <w:sz w:val="24"/>
          <w:szCs w:val="24"/>
          <w:lang w:val="es-ES"/>
        </w:rPr>
        <w:t>.</w:t>
      </w:r>
    </w:p>
    <w:p w:rsidR="003A5C4C" w:rsidRDefault="003A5C4C" w:rsidP="0030141C">
      <w:pPr>
        <w:spacing w:before="120"/>
        <w:ind w:firstLine="709"/>
        <w:jc w:val="both"/>
        <w:rPr>
          <w:rFonts w:ascii="Arial" w:hAnsi="Arial" w:cs="Arial"/>
          <w:sz w:val="24"/>
          <w:szCs w:val="24"/>
          <w:lang w:val="es-ES"/>
        </w:rPr>
      </w:pPr>
      <w:r w:rsidRPr="0003716A">
        <w:rPr>
          <w:rFonts w:ascii="Arial" w:hAnsi="Arial" w:cs="Arial"/>
          <w:sz w:val="24"/>
          <w:szCs w:val="24"/>
          <w:lang w:val="es-ES"/>
        </w:rPr>
        <w:t>Cualquier omisión a lo anterior será sancionada en los términos que establezcan las leyes civiles, penales y administrativas.</w:t>
      </w:r>
    </w:p>
    <w:p w:rsidR="00422C96" w:rsidRPr="00E60EEF" w:rsidRDefault="0030141C" w:rsidP="00E60EEF">
      <w:pPr>
        <w:spacing w:after="240"/>
        <w:ind w:firstLine="720"/>
        <w:jc w:val="right"/>
        <w:rPr>
          <w:rFonts w:ascii="Arial" w:hAnsi="Arial" w:cs="Arial"/>
          <w:i/>
          <w:sz w:val="18"/>
          <w:szCs w:val="24"/>
          <w:lang w:val="es-MX" w:eastAsia="en-US"/>
        </w:rPr>
      </w:pPr>
      <w:hyperlink w:anchor="Artículo22" w:history="1">
        <w:r>
          <w:rPr>
            <w:rFonts w:ascii="Arial" w:hAnsi="Arial" w:cs="Arial"/>
            <w:i/>
            <w:color w:val="0000FF"/>
            <w:sz w:val="18"/>
            <w:szCs w:val="24"/>
            <w:u w:val="single"/>
            <w:lang w:val="es-MX" w:eastAsia="en-US"/>
          </w:rPr>
          <w:t>Artículo R</w:t>
        </w:r>
        <w:r w:rsidRPr="00EB57EF">
          <w:rPr>
            <w:rFonts w:ascii="Arial" w:hAnsi="Arial" w:cs="Arial"/>
            <w:i/>
            <w:color w:val="0000FF"/>
            <w:sz w:val="18"/>
            <w:szCs w:val="24"/>
            <w:u w:val="single"/>
            <w:lang w:val="es-MX" w:eastAsia="en-US"/>
          </w:rPr>
          <w:t>efor</w:t>
        </w:r>
        <w:r w:rsidRPr="00EB57EF">
          <w:rPr>
            <w:rFonts w:ascii="Arial" w:hAnsi="Arial" w:cs="Arial"/>
            <w:i/>
            <w:color w:val="0000FF"/>
            <w:sz w:val="18"/>
            <w:szCs w:val="24"/>
            <w:u w:val="single"/>
            <w:lang w:val="es-MX" w:eastAsia="en-US"/>
          </w:rPr>
          <w:t>m</w:t>
        </w:r>
        <w:r>
          <w:rPr>
            <w:rFonts w:ascii="Arial" w:hAnsi="Arial" w:cs="Arial"/>
            <w:i/>
            <w:color w:val="0000FF"/>
            <w:sz w:val="18"/>
            <w:szCs w:val="24"/>
            <w:u w:val="single"/>
            <w:lang w:val="es-MX" w:eastAsia="en-US"/>
          </w:rPr>
          <w:t>ado</w:t>
        </w:r>
      </w:hyperlink>
    </w:p>
    <w:p w:rsidR="00DB3E13" w:rsidRPr="0003716A" w:rsidRDefault="00DB3E13" w:rsidP="00DB3E13">
      <w:pPr>
        <w:ind w:left="3" w:right="62"/>
        <w:jc w:val="center"/>
        <w:rPr>
          <w:rFonts w:ascii="Arial" w:hAnsi="Arial" w:cs="Arial"/>
          <w:b/>
          <w:sz w:val="24"/>
          <w:szCs w:val="24"/>
        </w:rPr>
      </w:pPr>
      <w:r w:rsidRPr="0003716A">
        <w:rPr>
          <w:rFonts w:ascii="Arial" w:hAnsi="Arial" w:cs="Arial"/>
          <w:b/>
          <w:sz w:val="24"/>
          <w:szCs w:val="24"/>
        </w:rPr>
        <w:t>SECCIÓN III-BIS</w:t>
      </w:r>
    </w:p>
    <w:p w:rsidR="000320FA" w:rsidRPr="0003716A" w:rsidRDefault="00DB3E13" w:rsidP="00DB3E13">
      <w:pPr>
        <w:ind w:left="3" w:right="62"/>
        <w:jc w:val="center"/>
        <w:rPr>
          <w:rFonts w:ascii="Arial" w:hAnsi="Arial" w:cs="Arial"/>
          <w:b/>
          <w:sz w:val="24"/>
          <w:szCs w:val="24"/>
        </w:rPr>
      </w:pPr>
      <w:r w:rsidRPr="0003716A">
        <w:rPr>
          <w:rFonts w:ascii="Arial" w:hAnsi="Arial" w:cs="Arial"/>
          <w:b/>
          <w:sz w:val="24"/>
          <w:szCs w:val="24"/>
        </w:rPr>
        <w:t xml:space="preserve"> DE LA ENTREGA DE MENORES DE HASTA SEIS MESES DE EDAD, POR PARTE </w:t>
      </w:r>
    </w:p>
    <w:p w:rsidR="00DB3E13" w:rsidRPr="0003716A" w:rsidRDefault="00DB3E13" w:rsidP="00DB3E13">
      <w:pPr>
        <w:ind w:left="3" w:right="62"/>
        <w:jc w:val="center"/>
        <w:rPr>
          <w:rFonts w:ascii="Arial" w:hAnsi="Arial" w:cs="Arial"/>
          <w:b/>
          <w:sz w:val="24"/>
          <w:szCs w:val="24"/>
        </w:rPr>
      </w:pPr>
      <w:r w:rsidRPr="0003716A">
        <w:rPr>
          <w:rFonts w:ascii="Arial" w:hAnsi="Arial" w:cs="Arial"/>
          <w:b/>
          <w:sz w:val="24"/>
          <w:szCs w:val="24"/>
        </w:rPr>
        <w:t>DEL PADRE O MADRE</w:t>
      </w:r>
    </w:p>
    <w:p w:rsidR="00ED67E1" w:rsidRPr="00EB57EF" w:rsidRDefault="000320FA" w:rsidP="00ED67E1">
      <w:pPr>
        <w:ind w:left="3" w:right="62"/>
        <w:jc w:val="right"/>
        <w:rPr>
          <w:rFonts w:ascii="Arial" w:hAnsi="Arial" w:cs="Arial"/>
          <w:b/>
          <w:i/>
          <w:sz w:val="24"/>
          <w:szCs w:val="24"/>
        </w:rPr>
      </w:pPr>
      <w:r w:rsidRPr="0003716A">
        <w:rPr>
          <w:rFonts w:ascii="Arial" w:hAnsi="Arial" w:cs="Arial"/>
          <w:sz w:val="24"/>
          <w:szCs w:val="24"/>
        </w:rPr>
        <w:t xml:space="preserve">                                                                                           </w:t>
      </w:r>
      <w:hyperlink w:anchor="SECCIONIIIBIS" w:history="1">
        <w:r w:rsidR="001C770A">
          <w:rPr>
            <w:rStyle w:val="Hipervnculo"/>
            <w:rFonts w:ascii="Arial" w:hAnsi="Arial" w:cs="Arial"/>
            <w:i/>
            <w:sz w:val="18"/>
            <w:szCs w:val="24"/>
            <w:lang w:val="es-MX"/>
          </w:rPr>
          <w:t xml:space="preserve"> Sección Adicionada</w:t>
        </w:r>
      </w:hyperlink>
    </w:p>
    <w:p w:rsidR="00DB3E13" w:rsidRPr="0003716A" w:rsidRDefault="000320FA" w:rsidP="00DB3E13">
      <w:pPr>
        <w:ind w:left="3" w:right="62"/>
        <w:rPr>
          <w:rFonts w:ascii="Arial" w:hAnsi="Arial" w:cs="Arial"/>
          <w:sz w:val="24"/>
          <w:szCs w:val="24"/>
        </w:rPr>
      </w:pPr>
      <w:r w:rsidRPr="0003716A">
        <w:rPr>
          <w:rFonts w:ascii="Arial" w:hAnsi="Arial" w:cs="Arial"/>
          <w:sz w:val="24"/>
          <w:szCs w:val="24"/>
        </w:rPr>
        <w:t xml:space="preserve">                                </w:t>
      </w:r>
      <w:r w:rsidR="002056A1" w:rsidRPr="0003716A">
        <w:rPr>
          <w:rFonts w:ascii="Arial" w:hAnsi="Arial" w:cs="Arial"/>
          <w:sz w:val="24"/>
          <w:szCs w:val="24"/>
        </w:rPr>
        <w:tab/>
      </w:r>
      <w:r w:rsidR="002056A1" w:rsidRPr="0003716A">
        <w:rPr>
          <w:rFonts w:ascii="Arial" w:hAnsi="Arial" w:cs="Arial"/>
          <w:sz w:val="24"/>
          <w:szCs w:val="24"/>
        </w:rPr>
        <w:tab/>
      </w:r>
    </w:p>
    <w:p w:rsidR="00ED67E1" w:rsidRDefault="00DB3E13" w:rsidP="00C81177">
      <w:pPr>
        <w:spacing w:before="120"/>
        <w:ind w:firstLine="709"/>
        <w:jc w:val="both"/>
        <w:rPr>
          <w:rFonts w:ascii="Arial" w:hAnsi="Arial" w:cs="Arial"/>
          <w:sz w:val="24"/>
          <w:szCs w:val="24"/>
        </w:rPr>
      </w:pPr>
      <w:r w:rsidRPr="0003716A">
        <w:rPr>
          <w:rFonts w:ascii="Arial" w:hAnsi="Arial" w:cs="Arial"/>
          <w:b/>
          <w:sz w:val="24"/>
          <w:szCs w:val="24"/>
        </w:rPr>
        <w:t>ARTÍCULO 22 BIS.-</w:t>
      </w:r>
      <w:r w:rsidRPr="0003716A">
        <w:rPr>
          <w:rFonts w:ascii="Arial" w:hAnsi="Arial" w:cs="Arial"/>
          <w:sz w:val="24"/>
          <w:szCs w:val="24"/>
        </w:rPr>
        <w:t xml:space="preserve"> Las Instituciones Públicas de Salud del Estado y Albergues del Sistema Estatal para el Desarrollo Integral de la Familia y demás casas de asistencia social, se harán cargo de recibir  en forma  segura  a los menores de hasta seis meses de edad, en los términos del Artículo 158 BIS del Código Penal para el Estado de  Baja California. Su instrumentación se llevará a cabo por conducto del Ejecutivo del Estado a través de la Secretaría de Salud del Estado y serán considerados como tales únicamente los instalados y ubicados en las instituciones públicas de salud del Estado de Baja California.  Las diversas autoridades sanitarias incluyendo las instituciones de seguridad pública y demás entidades relacionadas con la recepción de menores únicamente serán consideradas como puertos de transferencia de los menores por lo que cualquier institución excluida de  las Instituciones Públicas de Salud del Estado y Albergues del Sistema Estatal para el Desarrollo Integral de la Familia y demás casas de asistencia social,  deberán de entregar en forma inmediata a cualquier menor recibido a las instituciones públicas de salud del estado debidamente instrumentadas y autorizadas para tal efecto. </w:t>
      </w:r>
      <w:r w:rsidR="00A04B20" w:rsidRPr="0003716A">
        <w:rPr>
          <w:rFonts w:ascii="Arial" w:hAnsi="Arial" w:cs="Arial"/>
          <w:sz w:val="24"/>
          <w:szCs w:val="24"/>
        </w:rPr>
        <w:t xml:space="preserve">         </w:t>
      </w:r>
    </w:p>
    <w:p w:rsidR="00DB3E13" w:rsidRPr="001C770A" w:rsidRDefault="001C770A" w:rsidP="00C81177">
      <w:pPr>
        <w:spacing w:after="36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"Artículo22BIS" </w:instrText>
      </w:r>
      <w:r>
        <w:rPr>
          <w:rFonts w:ascii="Arial" w:hAnsi="Arial" w:cs="Arial"/>
          <w:i/>
          <w:sz w:val="18"/>
          <w:szCs w:val="24"/>
        </w:rPr>
      </w:r>
      <w:r>
        <w:rPr>
          <w:rFonts w:ascii="Arial" w:hAnsi="Arial" w:cs="Arial"/>
          <w:i/>
          <w:sz w:val="18"/>
          <w:szCs w:val="24"/>
        </w:rPr>
        <w:fldChar w:fldCharType="separate"/>
      </w:r>
      <w:r w:rsidRPr="001C770A">
        <w:rPr>
          <w:rStyle w:val="Hipervnculo"/>
          <w:rFonts w:ascii="Arial" w:hAnsi="Arial" w:cs="Arial"/>
          <w:i/>
          <w:sz w:val="18"/>
          <w:szCs w:val="24"/>
        </w:rPr>
        <w:t>Artículo</w:t>
      </w:r>
      <w:r w:rsidRPr="001C770A">
        <w:rPr>
          <w:rStyle w:val="Hipervnculo"/>
          <w:rFonts w:ascii="Arial" w:hAnsi="Arial" w:cs="Arial"/>
          <w:i/>
          <w:sz w:val="18"/>
          <w:szCs w:val="24"/>
        </w:rPr>
        <w:t xml:space="preserve"> </w:t>
      </w:r>
      <w:r w:rsidRPr="001C770A">
        <w:rPr>
          <w:rStyle w:val="Hipervnculo"/>
          <w:rFonts w:ascii="Arial" w:hAnsi="Arial" w:cs="Arial"/>
          <w:i/>
          <w:sz w:val="18"/>
          <w:szCs w:val="24"/>
        </w:rPr>
        <w:t>A</w:t>
      </w:r>
      <w:r w:rsidRPr="001C770A">
        <w:rPr>
          <w:rStyle w:val="Hipervnculo"/>
          <w:rFonts w:ascii="Arial" w:hAnsi="Arial" w:cs="Arial"/>
          <w:i/>
          <w:sz w:val="18"/>
          <w:szCs w:val="24"/>
        </w:rPr>
        <w:t>d</w:t>
      </w:r>
      <w:r w:rsidRPr="001C770A">
        <w:rPr>
          <w:rStyle w:val="Hipervnculo"/>
          <w:rFonts w:ascii="Arial" w:hAnsi="Arial" w:cs="Arial"/>
          <w:i/>
          <w:sz w:val="18"/>
          <w:szCs w:val="24"/>
        </w:rPr>
        <w:t>icionado</w:t>
      </w:r>
    </w:p>
    <w:p w:rsidR="00ED67E1" w:rsidRDefault="001C770A" w:rsidP="00C81177">
      <w:pPr>
        <w:spacing w:before="120"/>
        <w:ind w:firstLine="709"/>
        <w:jc w:val="both"/>
        <w:rPr>
          <w:rFonts w:ascii="Arial" w:hAnsi="Arial" w:cs="Arial"/>
          <w:sz w:val="24"/>
          <w:szCs w:val="24"/>
        </w:rPr>
      </w:pPr>
      <w:r>
        <w:rPr>
          <w:rFonts w:ascii="Arial" w:hAnsi="Arial" w:cs="Arial"/>
          <w:i/>
          <w:sz w:val="18"/>
          <w:szCs w:val="24"/>
        </w:rPr>
        <w:fldChar w:fldCharType="end"/>
      </w:r>
      <w:r w:rsidR="00DB3E13" w:rsidRPr="0003716A">
        <w:rPr>
          <w:rFonts w:ascii="Arial" w:hAnsi="Arial" w:cs="Arial"/>
          <w:b/>
          <w:sz w:val="24"/>
          <w:szCs w:val="24"/>
        </w:rPr>
        <w:t>ARTÍCULO 22 TER.-</w:t>
      </w:r>
      <w:r w:rsidR="00DB3E13" w:rsidRPr="0003716A">
        <w:rPr>
          <w:rFonts w:ascii="Arial" w:hAnsi="Arial" w:cs="Arial"/>
          <w:sz w:val="24"/>
          <w:szCs w:val="24"/>
        </w:rPr>
        <w:t xml:space="preserve"> La atención médica a los menores  de hasta seis meses de edad  entregados en las Instituciones Públicas de Salud del Estado, Albergues del Sistema Estatal para el Desarrollo Integral de la Familia y demás casas de asistencia social, constituye un derecho prioritario para procurar el bienestar y sano desarrollo de los menores, asimismo tiene la obligación el Ejecutivo Estatal a través de la Secretaría, de brindar servicios especializados en pediatría y nutrición, y en materia de medicina preventiva establecer  las características adecuadas  con el fin de proteger la integridad física del menor.</w:t>
      </w:r>
      <w:r w:rsidR="00A04B20" w:rsidRPr="0003716A">
        <w:rPr>
          <w:rFonts w:ascii="Arial" w:hAnsi="Arial" w:cs="Arial"/>
          <w:sz w:val="24"/>
          <w:szCs w:val="24"/>
        </w:rPr>
        <w:t xml:space="preserve">                  </w:t>
      </w:r>
    </w:p>
    <w:p w:rsidR="00DB3E13" w:rsidRPr="00C81177" w:rsidRDefault="00A04B20" w:rsidP="00C81177">
      <w:pPr>
        <w:spacing w:after="360"/>
        <w:ind w:firstLine="709"/>
        <w:jc w:val="right"/>
        <w:rPr>
          <w:rFonts w:ascii="Arial" w:hAnsi="Arial" w:cs="Arial"/>
          <w:i/>
          <w:sz w:val="18"/>
          <w:szCs w:val="24"/>
        </w:rPr>
      </w:pPr>
      <w:hyperlink w:anchor="Artículo22TER" w:history="1">
        <w:r w:rsidR="001C770A">
          <w:rPr>
            <w:rStyle w:val="Hipervnculo"/>
            <w:rFonts w:ascii="Arial" w:hAnsi="Arial" w:cs="Arial"/>
            <w:i/>
            <w:sz w:val="18"/>
            <w:szCs w:val="24"/>
          </w:rPr>
          <w:t>Artículo Adicionado</w:t>
        </w:r>
      </w:hyperlink>
    </w:p>
    <w:p w:rsidR="00ED67E1" w:rsidRDefault="00DB3E13" w:rsidP="00C81177">
      <w:pPr>
        <w:spacing w:before="120"/>
        <w:ind w:firstLine="709"/>
        <w:jc w:val="both"/>
        <w:rPr>
          <w:rFonts w:ascii="Arial" w:hAnsi="Arial" w:cs="Arial"/>
          <w:sz w:val="24"/>
          <w:szCs w:val="24"/>
        </w:rPr>
      </w:pPr>
      <w:r w:rsidRPr="0003716A">
        <w:rPr>
          <w:rFonts w:ascii="Arial" w:hAnsi="Arial" w:cs="Arial"/>
          <w:b/>
          <w:sz w:val="24"/>
          <w:szCs w:val="24"/>
        </w:rPr>
        <w:t>ARTÍCULO 22 QUATER.-</w:t>
      </w:r>
      <w:r w:rsidRPr="0003716A">
        <w:rPr>
          <w:rFonts w:ascii="Arial" w:hAnsi="Arial" w:cs="Arial"/>
          <w:sz w:val="24"/>
          <w:szCs w:val="24"/>
        </w:rPr>
        <w:t xml:space="preserve"> El Ejecutivo Estatal en coordinación con las autoridades competentes y las instituciones públicas, fomentará y apoyará a los menores en lo relativo a realizar campañas de difusión e información del servicio con el objeto  de brindar una alternativa de vida digna y segura al menor. </w:t>
      </w:r>
      <w:r w:rsidR="00A04B20" w:rsidRPr="0003716A">
        <w:rPr>
          <w:rFonts w:ascii="Arial" w:hAnsi="Arial" w:cs="Arial"/>
          <w:sz w:val="24"/>
          <w:szCs w:val="24"/>
        </w:rPr>
        <w:t xml:space="preserve">                     </w:t>
      </w:r>
    </w:p>
    <w:p w:rsidR="00DB3E13" w:rsidRPr="00C81177" w:rsidRDefault="00A04B20" w:rsidP="00C81177">
      <w:pPr>
        <w:spacing w:after="360"/>
        <w:ind w:firstLine="709"/>
        <w:jc w:val="right"/>
        <w:rPr>
          <w:rFonts w:ascii="Arial" w:hAnsi="Arial" w:cs="Arial"/>
          <w:i/>
          <w:sz w:val="18"/>
          <w:szCs w:val="24"/>
        </w:rPr>
      </w:pPr>
      <w:hyperlink w:anchor="Artículo22QUATER" w:history="1">
        <w:r w:rsidR="001C770A">
          <w:rPr>
            <w:rStyle w:val="Hipervnculo"/>
            <w:rFonts w:ascii="Arial" w:hAnsi="Arial" w:cs="Arial"/>
            <w:i/>
            <w:sz w:val="18"/>
            <w:szCs w:val="24"/>
          </w:rPr>
          <w:t>Artículo Adicionado</w:t>
        </w:r>
      </w:hyperlink>
    </w:p>
    <w:p w:rsidR="00ED67E1" w:rsidRDefault="00DB3E13" w:rsidP="001C770A">
      <w:pPr>
        <w:spacing w:before="120"/>
        <w:ind w:firstLine="709"/>
        <w:jc w:val="both"/>
        <w:rPr>
          <w:rFonts w:ascii="Arial" w:hAnsi="Arial" w:cs="Arial"/>
          <w:sz w:val="24"/>
          <w:szCs w:val="24"/>
        </w:rPr>
      </w:pPr>
      <w:r w:rsidRPr="0003716A">
        <w:rPr>
          <w:rFonts w:ascii="Arial" w:hAnsi="Arial" w:cs="Arial"/>
          <w:b/>
          <w:sz w:val="24"/>
          <w:szCs w:val="24"/>
        </w:rPr>
        <w:t>ARTÍCULO 22 QUINQUIES.-</w:t>
      </w:r>
      <w:r w:rsidRPr="0003716A">
        <w:rPr>
          <w:rFonts w:ascii="Arial" w:hAnsi="Arial" w:cs="Arial"/>
          <w:sz w:val="24"/>
          <w:szCs w:val="24"/>
        </w:rPr>
        <w:t xml:space="preserve"> Las Instituciones Públicas de Salud del Estado,  Albergues del Sistema Estatal para el Desarrollo Integral de la Familia y demás casas de asistencia social, deberán de alertar inmediatamente al personal médico, al recibir a un menor de hasta seis meses, a fin de atenderlo oportunamente.  </w:t>
      </w:r>
      <w:r w:rsidR="00A04B20" w:rsidRPr="0003716A">
        <w:rPr>
          <w:rFonts w:ascii="Arial" w:hAnsi="Arial" w:cs="Arial"/>
          <w:sz w:val="24"/>
          <w:szCs w:val="24"/>
        </w:rPr>
        <w:t xml:space="preserve">                 </w:t>
      </w:r>
    </w:p>
    <w:p w:rsidR="00DB3E13" w:rsidRPr="00C81177" w:rsidRDefault="00A04B20" w:rsidP="001C770A">
      <w:pPr>
        <w:spacing w:after="240"/>
        <w:ind w:firstLine="709"/>
        <w:jc w:val="right"/>
        <w:rPr>
          <w:rFonts w:ascii="Arial" w:hAnsi="Arial" w:cs="Arial"/>
          <w:i/>
          <w:sz w:val="18"/>
          <w:szCs w:val="24"/>
        </w:rPr>
      </w:pPr>
      <w:hyperlink w:anchor="Artículo22QUINQUIES" w:history="1">
        <w:r w:rsidR="001C770A">
          <w:rPr>
            <w:rStyle w:val="Hipervnculo"/>
            <w:rFonts w:ascii="Arial" w:hAnsi="Arial" w:cs="Arial"/>
            <w:i/>
            <w:sz w:val="18"/>
            <w:szCs w:val="24"/>
          </w:rPr>
          <w:t>Artículo Adicionado</w:t>
        </w:r>
      </w:hyperlink>
    </w:p>
    <w:p w:rsidR="00ED67E1" w:rsidRDefault="00DB3E13" w:rsidP="00DB3E13">
      <w:pPr>
        <w:spacing w:before="120" w:after="120"/>
        <w:ind w:firstLine="709"/>
        <w:jc w:val="both"/>
        <w:rPr>
          <w:rFonts w:ascii="Arial" w:hAnsi="Arial" w:cs="Arial"/>
          <w:sz w:val="24"/>
          <w:szCs w:val="24"/>
        </w:rPr>
      </w:pPr>
      <w:r w:rsidRPr="0003716A">
        <w:rPr>
          <w:rFonts w:ascii="Arial" w:hAnsi="Arial" w:cs="Arial"/>
          <w:b/>
          <w:sz w:val="24"/>
          <w:szCs w:val="24"/>
        </w:rPr>
        <w:t>ARTÍCULO 22 SEXIES.-</w:t>
      </w:r>
      <w:r w:rsidRPr="0003716A">
        <w:rPr>
          <w:rFonts w:ascii="Arial" w:hAnsi="Arial" w:cs="Arial"/>
          <w:sz w:val="24"/>
          <w:szCs w:val="24"/>
        </w:rPr>
        <w:t xml:space="preserve"> Las Instituciones Públicas de Salud del Estado,  Albergues del Sistema Estatal para el Desarrollo Integral de la Familia y demás casas de asistencia social, deberán llevar un registro de los menores entregados, mismo que deberá incluir:</w:t>
      </w:r>
      <w:r w:rsidR="00A04B20" w:rsidRPr="0003716A">
        <w:rPr>
          <w:rFonts w:ascii="Arial" w:hAnsi="Arial" w:cs="Arial"/>
          <w:sz w:val="24"/>
          <w:szCs w:val="24"/>
        </w:rPr>
        <w:t xml:space="preserve"> </w:t>
      </w:r>
    </w:p>
    <w:p w:rsidR="00DB3E13" w:rsidRPr="0003716A" w:rsidRDefault="00DB3E13" w:rsidP="00DB3E13">
      <w:pPr>
        <w:ind w:firstLine="709"/>
        <w:jc w:val="both"/>
        <w:rPr>
          <w:rFonts w:ascii="Arial" w:hAnsi="Arial" w:cs="Arial"/>
          <w:sz w:val="24"/>
          <w:szCs w:val="24"/>
        </w:rPr>
      </w:pPr>
      <w:r w:rsidRPr="0003716A">
        <w:rPr>
          <w:rFonts w:ascii="Arial" w:hAnsi="Arial" w:cs="Arial"/>
          <w:sz w:val="24"/>
          <w:szCs w:val="24"/>
        </w:rPr>
        <w:t>a.- Fecha y hora de la entrega;</w:t>
      </w:r>
    </w:p>
    <w:p w:rsidR="00DB3E13" w:rsidRPr="0003716A" w:rsidRDefault="00DB3E13" w:rsidP="00DB3E13">
      <w:pPr>
        <w:ind w:firstLine="709"/>
        <w:jc w:val="both"/>
        <w:rPr>
          <w:rFonts w:ascii="Arial" w:hAnsi="Arial" w:cs="Arial"/>
          <w:sz w:val="24"/>
          <w:szCs w:val="24"/>
        </w:rPr>
      </w:pPr>
      <w:r w:rsidRPr="0003716A">
        <w:rPr>
          <w:rFonts w:ascii="Arial" w:hAnsi="Arial" w:cs="Arial"/>
          <w:sz w:val="24"/>
          <w:szCs w:val="24"/>
        </w:rPr>
        <w:t>b.- Peso y talla del menor;</w:t>
      </w:r>
    </w:p>
    <w:p w:rsidR="00DB3E13" w:rsidRPr="0003716A" w:rsidRDefault="00DB3E13" w:rsidP="00DB3E13">
      <w:pPr>
        <w:ind w:firstLine="709"/>
        <w:jc w:val="both"/>
        <w:rPr>
          <w:rFonts w:ascii="Arial" w:hAnsi="Arial" w:cs="Arial"/>
          <w:sz w:val="24"/>
          <w:szCs w:val="24"/>
        </w:rPr>
      </w:pPr>
      <w:r w:rsidRPr="0003716A">
        <w:rPr>
          <w:rFonts w:ascii="Arial" w:hAnsi="Arial" w:cs="Arial"/>
          <w:sz w:val="24"/>
          <w:szCs w:val="24"/>
        </w:rPr>
        <w:t>c.- Huellas digitales del menor, y</w:t>
      </w:r>
    </w:p>
    <w:p w:rsidR="00DB3E13" w:rsidRDefault="00DB3E13" w:rsidP="00DB3E13">
      <w:pPr>
        <w:ind w:firstLine="709"/>
        <w:jc w:val="both"/>
        <w:rPr>
          <w:rFonts w:ascii="Arial" w:hAnsi="Arial" w:cs="Arial"/>
          <w:sz w:val="24"/>
          <w:szCs w:val="24"/>
        </w:rPr>
      </w:pPr>
      <w:r w:rsidRPr="0003716A">
        <w:rPr>
          <w:rFonts w:ascii="Arial" w:hAnsi="Arial" w:cs="Arial"/>
          <w:sz w:val="24"/>
          <w:szCs w:val="24"/>
        </w:rPr>
        <w:t>d.- El número aproximado de semanas de edad del menor.</w:t>
      </w:r>
    </w:p>
    <w:p w:rsidR="001C770A" w:rsidRPr="001C770A" w:rsidRDefault="001C770A" w:rsidP="001C770A">
      <w:pPr>
        <w:spacing w:after="240"/>
        <w:ind w:firstLine="709"/>
        <w:jc w:val="right"/>
        <w:rPr>
          <w:rFonts w:ascii="Arial" w:hAnsi="Arial" w:cs="Arial"/>
          <w:i/>
          <w:sz w:val="18"/>
          <w:szCs w:val="24"/>
        </w:rPr>
      </w:pPr>
      <w:hyperlink w:anchor="Artículo22SEXIES" w:history="1">
        <w:r>
          <w:rPr>
            <w:rStyle w:val="Hipervnculo"/>
            <w:rFonts w:ascii="Arial" w:hAnsi="Arial" w:cs="Arial"/>
            <w:i/>
            <w:sz w:val="18"/>
            <w:szCs w:val="24"/>
          </w:rPr>
          <w:t>Artículo Adicionado</w:t>
        </w:r>
      </w:hyperlink>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23.-</w:t>
      </w:r>
      <w:r w:rsidRPr="0003716A">
        <w:rPr>
          <w:rFonts w:ascii="Arial" w:hAnsi="Arial" w:cs="Arial"/>
          <w:sz w:val="24"/>
          <w:szCs w:val="24"/>
          <w:lang w:val="es-MX" w:eastAsia="en-US"/>
        </w:rPr>
        <w:t xml:space="preserve"> En la organización y operación de los servicios de salud destinados a la atención materno infantil, las Autoridades Sanitarias del Estado establecerán:</w:t>
      </w:r>
      <w:r w:rsidR="00817DE4"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Procedimientos que permitan la participación activa de la familia en la prevención y atención oportuna de padecimientos de sus integrantes;</w:t>
      </w:r>
    </w:p>
    <w:p w:rsidR="000603CA" w:rsidRDefault="00CC06BE" w:rsidP="000603CA">
      <w:pPr>
        <w:spacing w:before="240"/>
        <w:ind w:firstLine="720"/>
        <w:jc w:val="both"/>
        <w:rPr>
          <w:rFonts w:ascii="Arial" w:hAnsi="Arial" w:cs="Arial"/>
          <w:sz w:val="24"/>
          <w:szCs w:val="24"/>
        </w:rPr>
      </w:pPr>
      <w:r w:rsidRPr="0003716A">
        <w:rPr>
          <w:rFonts w:ascii="Arial" w:hAnsi="Arial" w:cs="Arial"/>
          <w:sz w:val="24"/>
          <w:szCs w:val="24"/>
          <w:lang w:val="es-MX" w:eastAsia="en-US"/>
        </w:rPr>
        <w:t xml:space="preserve">II.- </w:t>
      </w:r>
      <w:r w:rsidR="00817DE4" w:rsidRPr="0003716A">
        <w:rPr>
          <w:rFonts w:ascii="Arial" w:hAnsi="Arial" w:cs="Arial"/>
          <w:sz w:val="24"/>
          <w:szCs w:val="24"/>
        </w:rPr>
        <w:t>Acciones de orientación y vigilancia institucional, y en su caso, la ayuda alimentaria directa tendiente a mejorar el estado nutricional del grupo materno infantil</w:t>
      </w:r>
      <w:r w:rsidR="000603CA">
        <w:rPr>
          <w:rFonts w:ascii="Arial" w:hAnsi="Arial" w:cs="Arial"/>
          <w:sz w:val="24"/>
          <w:szCs w:val="24"/>
        </w:rPr>
        <w:t>;</w:t>
      </w:r>
    </w:p>
    <w:p w:rsidR="000603CA" w:rsidRPr="000603CA" w:rsidRDefault="000603CA" w:rsidP="000603CA">
      <w:pPr>
        <w:spacing w:after="240"/>
        <w:ind w:firstLine="720"/>
        <w:jc w:val="right"/>
        <w:rPr>
          <w:rFonts w:ascii="Arial" w:hAnsi="Arial" w:cs="Arial"/>
          <w:i/>
          <w:sz w:val="18"/>
          <w:szCs w:val="24"/>
        </w:rPr>
      </w:pPr>
      <w:hyperlink w:anchor="ARTICULO23" w:history="1">
        <w:r w:rsidRPr="000603CA">
          <w:rPr>
            <w:rStyle w:val="Hipervnculo"/>
            <w:rFonts w:ascii="Arial" w:hAnsi="Arial" w:cs="Arial"/>
            <w:i/>
            <w:sz w:val="18"/>
            <w:szCs w:val="24"/>
          </w:rPr>
          <w:t>Fracción Reformada</w:t>
        </w:r>
      </w:hyperlink>
    </w:p>
    <w:p w:rsidR="000603CA" w:rsidRDefault="00CC06BE" w:rsidP="000603CA">
      <w:pPr>
        <w:widowControl w:val="0"/>
        <w:autoSpaceDE w:val="0"/>
        <w:autoSpaceDN w:val="0"/>
        <w:adjustRightInd w:val="0"/>
        <w:spacing w:before="120"/>
        <w:ind w:firstLine="709"/>
        <w:jc w:val="both"/>
        <w:rPr>
          <w:rFonts w:ascii="Arial" w:hAnsi="Arial" w:cs="Arial"/>
          <w:sz w:val="24"/>
          <w:szCs w:val="24"/>
        </w:rPr>
      </w:pPr>
      <w:r w:rsidRPr="0003716A">
        <w:rPr>
          <w:rFonts w:ascii="Arial" w:hAnsi="Arial" w:cs="Arial"/>
          <w:sz w:val="24"/>
          <w:szCs w:val="24"/>
          <w:lang w:val="es-MX" w:eastAsia="en-US"/>
        </w:rPr>
        <w:t xml:space="preserve">III.- </w:t>
      </w:r>
      <w:r w:rsidR="000636D7" w:rsidRPr="000636D7">
        <w:rPr>
          <w:rFonts w:ascii="Arial" w:hAnsi="Arial" w:cs="Arial"/>
          <w:sz w:val="24"/>
          <w:szCs w:val="24"/>
        </w:rPr>
        <w:t>Acciones para controlar las enfermedades prevenibles por vacunación, los procesos diarreicos y las infecciones respiratorias agudas de los menores de cinco años</w:t>
      </w:r>
      <w:r w:rsidR="00817DE4" w:rsidRPr="0003716A">
        <w:rPr>
          <w:rFonts w:ascii="Arial" w:hAnsi="Arial" w:cs="Arial"/>
          <w:sz w:val="24"/>
          <w:szCs w:val="24"/>
        </w:rPr>
        <w:t>;</w:t>
      </w:r>
    </w:p>
    <w:p w:rsidR="00817DE4" w:rsidRPr="000603CA" w:rsidRDefault="000603CA" w:rsidP="000603CA">
      <w:pPr>
        <w:spacing w:after="240"/>
        <w:ind w:firstLine="720"/>
        <w:jc w:val="right"/>
        <w:rPr>
          <w:rFonts w:ascii="Arial" w:hAnsi="Arial" w:cs="Arial"/>
          <w:i/>
          <w:sz w:val="18"/>
          <w:szCs w:val="24"/>
        </w:rPr>
      </w:pPr>
      <w:hyperlink w:anchor="ARTICULO23" w:history="1">
        <w:r w:rsidRPr="000603CA">
          <w:rPr>
            <w:rStyle w:val="Hipervnculo"/>
            <w:rFonts w:ascii="Arial" w:hAnsi="Arial" w:cs="Arial"/>
            <w:i/>
            <w:sz w:val="18"/>
            <w:szCs w:val="24"/>
          </w:rPr>
          <w:t>Fracción Reformada</w:t>
        </w:r>
      </w:hyperlink>
      <w:r w:rsidR="00817DE4" w:rsidRPr="0003716A">
        <w:rPr>
          <w:rFonts w:ascii="Arial" w:hAnsi="Arial" w:cs="Arial"/>
          <w:sz w:val="24"/>
          <w:szCs w:val="24"/>
        </w:rPr>
        <w:t xml:space="preserve"> </w:t>
      </w:r>
    </w:p>
    <w:p w:rsidR="00CC06BE" w:rsidRDefault="00817DE4" w:rsidP="000603CA">
      <w:pPr>
        <w:spacing w:before="120"/>
        <w:ind w:firstLine="709"/>
        <w:jc w:val="both"/>
        <w:rPr>
          <w:rFonts w:ascii="Arial" w:hAnsi="Arial" w:cs="Arial"/>
          <w:sz w:val="24"/>
          <w:szCs w:val="24"/>
          <w:lang w:eastAsia="es-MX"/>
        </w:rPr>
      </w:pPr>
      <w:r w:rsidRPr="0003716A">
        <w:rPr>
          <w:rFonts w:ascii="Arial" w:hAnsi="Arial" w:cs="Arial"/>
          <w:sz w:val="24"/>
          <w:szCs w:val="24"/>
        </w:rPr>
        <w:t xml:space="preserve">IV.- </w:t>
      </w:r>
      <w:r w:rsidR="000636D7" w:rsidRPr="000636D7">
        <w:rPr>
          <w:rFonts w:ascii="Arial" w:hAnsi="Arial" w:cs="Arial"/>
          <w:sz w:val="24"/>
          <w:szCs w:val="24"/>
          <w:lang w:eastAsia="es-MX"/>
        </w:rPr>
        <w:t>Programas permanentes dirigidos principalmente a las mujeres embarazadas o madres de recién nacidos, con el fin de proporcionarles información suficiente y comprensible sobre las ventajas de la leche materna, así como la instrucción necesaria para el aprendizaje de las técnicas de la lactancia materna</w:t>
      </w:r>
      <w:r w:rsidR="000603CA">
        <w:rPr>
          <w:rFonts w:ascii="Arial" w:hAnsi="Arial" w:cs="Arial"/>
          <w:sz w:val="24"/>
          <w:szCs w:val="24"/>
          <w:lang w:eastAsia="es-MX"/>
        </w:rPr>
        <w:t>;</w:t>
      </w:r>
    </w:p>
    <w:p w:rsidR="000603CA" w:rsidRPr="000603CA" w:rsidRDefault="000603CA" w:rsidP="000603CA">
      <w:pPr>
        <w:spacing w:after="240"/>
        <w:ind w:firstLine="720"/>
        <w:jc w:val="right"/>
        <w:rPr>
          <w:rFonts w:ascii="Arial" w:hAnsi="Arial" w:cs="Arial"/>
          <w:i/>
          <w:sz w:val="18"/>
          <w:szCs w:val="24"/>
        </w:rPr>
      </w:pPr>
      <w:hyperlink w:anchor="ARTICULO23" w:history="1">
        <w:r w:rsidRPr="000603CA">
          <w:rPr>
            <w:rStyle w:val="Hipervnculo"/>
            <w:rFonts w:ascii="Arial" w:hAnsi="Arial" w:cs="Arial"/>
            <w:i/>
            <w:sz w:val="18"/>
            <w:szCs w:val="24"/>
          </w:rPr>
          <w:t>Fracción Reformada</w:t>
        </w:r>
      </w:hyperlink>
    </w:p>
    <w:p w:rsidR="000603CA" w:rsidRDefault="000603CA" w:rsidP="000603CA">
      <w:pPr>
        <w:spacing w:before="120"/>
        <w:ind w:firstLine="709"/>
        <w:jc w:val="both"/>
        <w:rPr>
          <w:rFonts w:ascii="Arial" w:hAnsi="Arial" w:cs="Arial"/>
          <w:sz w:val="24"/>
          <w:szCs w:val="24"/>
          <w:lang w:eastAsia="es-MX"/>
        </w:rPr>
      </w:pPr>
      <w:r w:rsidRPr="000603CA">
        <w:rPr>
          <w:rFonts w:ascii="Arial" w:hAnsi="Arial" w:cs="Arial"/>
          <w:sz w:val="24"/>
          <w:szCs w:val="24"/>
          <w:lang w:eastAsia="es-MX"/>
        </w:rPr>
        <w:t xml:space="preserve">V.- </w:t>
      </w:r>
      <w:r w:rsidR="000636D7" w:rsidRPr="000636D7">
        <w:rPr>
          <w:rFonts w:ascii="Arial" w:hAnsi="Arial" w:cs="Arial"/>
          <w:sz w:val="24"/>
          <w:szCs w:val="24"/>
          <w:lang w:eastAsia="es-MX"/>
        </w:rPr>
        <w:t>Al menos un banco de leche humana en alguno de sus establecimientos de salud que cuente con servicios neonatales; y,</w:t>
      </w:r>
    </w:p>
    <w:p w:rsidR="000603CA" w:rsidRDefault="00AB20AD" w:rsidP="000636D7">
      <w:pPr>
        <w:ind w:firstLine="720"/>
        <w:jc w:val="right"/>
        <w:rPr>
          <w:rFonts w:ascii="Arial" w:hAnsi="Arial" w:cs="Arial"/>
          <w:i/>
          <w:sz w:val="18"/>
          <w:szCs w:val="24"/>
        </w:rPr>
      </w:pPr>
      <w:hyperlink w:anchor="ARTICULO23" w:history="1">
        <w:r w:rsidRPr="000603CA">
          <w:rPr>
            <w:rStyle w:val="Hipervnculo"/>
            <w:rFonts w:ascii="Arial" w:hAnsi="Arial" w:cs="Arial"/>
            <w:i/>
            <w:sz w:val="18"/>
            <w:szCs w:val="24"/>
          </w:rPr>
          <w:t xml:space="preserve">Fracción </w:t>
        </w:r>
        <w:r>
          <w:rPr>
            <w:rStyle w:val="Hipervnculo"/>
            <w:rFonts w:ascii="Arial" w:hAnsi="Arial" w:cs="Arial"/>
            <w:i/>
            <w:sz w:val="18"/>
            <w:szCs w:val="24"/>
          </w:rPr>
          <w:t>Adicion</w:t>
        </w:r>
        <w:r w:rsidRPr="000603CA">
          <w:rPr>
            <w:rStyle w:val="Hipervnculo"/>
            <w:rFonts w:ascii="Arial" w:hAnsi="Arial" w:cs="Arial"/>
            <w:i/>
            <w:sz w:val="18"/>
            <w:szCs w:val="24"/>
          </w:rPr>
          <w:t>ada</w:t>
        </w:r>
      </w:hyperlink>
    </w:p>
    <w:p w:rsidR="000636D7" w:rsidRPr="000603CA" w:rsidRDefault="000636D7" w:rsidP="000636D7">
      <w:pPr>
        <w:spacing w:after="240"/>
        <w:ind w:firstLine="720"/>
        <w:jc w:val="right"/>
        <w:rPr>
          <w:rFonts w:ascii="Arial" w:hAnsi="Arial" w:cs="Arial"/>
          <w:sz w:val="24"/>
          <w:szCs w:val="24"/>
          <w:lang w:eastAsia="es-MX"/>
        </w:rPr>
      </w:pPr>
      <w:hyperlink w:anchor="ARTICULO23" w:history="1">
        <w:r w:rsidRPr="000603CA">
          <w:rPr>
            <w:rStyle w:val="Hipervnculo"/>
            <w:rFonts w:ascii="Arial" w:hAnsi="Arial" w:cs="Arial"/>
            <w:i/>
            <w:sz w:val="18"/>
            <w:szCs w:val="24"/>
          </w:rPr>
          <w:t xml:space="preserve">Fracción </w:t>
        </w:r>
        <w:r>
          <w:rPr>
            <w:rStyle w:val="Hipervnculo"/>
            <w:rFonts w:ascii="Arial" w:hAnsi="Arial" w:cs="Arial"/>
            <w:i/>
            <w:sz w:val="18"/>
            <w:szCs w:val="24"/>
          </w:rPr>
          <w:t>Reform</w:t>
        </w:r>
        <w:r w:rsidRPr="000603CA">
          <w:rPr>
            <w:rStyle w:val="Hipervnculo"/>
            <w:rFonts w:ascii="Arial" w:hAnsi="Arial" w:cs="Arial"/>
            <w:i/>
            <w:sz w:val="18"/>
            <w:szCs w:val="24"/>
          </w:rPr>
          <w:t>ada</w:t>
        </w:r>
      </w:hyperlink>
    </w:p>
    <w:p w:rsidR="000636D7" w:rsidRDefault="000636D7" w:rsidP="000603CA">
      <w:pPr>
        <w:spacing w:before="120"/>
        <w:ind w:firstLine="709"/>
        <w:jc w:val="both"/>
        <w:rPr>
          <w:rFonts w:ascii="Arial" w:hAnsi="Arial" w:cs="Arial"/>
          <w:sz w:val="24"/>
          <w:szCs w:val="24"/>
          <w:lang w:eastAsia="es-MX"/>
        </w:rPr>
      </w:pPr>
      <w:r w:rsidRPr="000636D7">
        <w:rPr>
          <w:rFonts w:ascii="Arial" w:hAnsi="Arial" w:cs="Arial"/>
          <w:sz w:val="24"/>
          <w:szCs w:val="24"/>
          <w:lang w:eastAsia="es-MX"/>
        </w:rPr>
        <w:t>VI. Las acciones institucionales para identificar, prevenir y erradicar la violencia obstétrica</w:t>
      </w:r>
      <w:r>
        <w:rPr>
          <w:rFonts w:ascii="Arial" w:hAnsi="Arial" w:cs="Arial"/>
          <w:sz w:val="24"/>
          <w:szCs w:val="24"/>
          <w:lang w:eastAsia="es-MX"/>
        </w:rPr>
        <w:t>.</w:t>
      </w:r>
    </w:p>
    <w:p w:rsidR="000636D7" w:rsidRDefault="000636D7" w:rsidP="000636D7">
      <w:pPr>
        <w:spacing w:after="240"/>
        <w:ind w:firstLine="720"/>
        <w:jc w:val="right"/>
        <w:rPr>
          <w:rFonts w:ascii="Arial" w:hAnsi="Arial" w:cs="Arial"/>
          <w:sz w:val="24"/>
          <w:szCs w:val="24"/>
          <w:lang w:eastAsia="es-MX"/>
        </w:rPr>
      </w:pPr>
      <w:hyperlink w:anchor="ARTICULO23" w:history="1">
        <w:r w:rsidRPr="000603CA">
          <w:rPr>
            <w:rStyle w:val="Hipervnculo"/>
            <w:rFonts w:ascii="Arial" w:hAnsi="Arial" w:cs="Arial"/>
            <w:i/>
            <w:sz w:val="18"/>
            <w:szCs w:val="24"/>
          </w:rPr>
          <w:t xml:space="preserve">Fracción </w:t>
        </w:r>
        <w:r>
          <w:rPr>
            <w:rStyle w:val="Hipervnculo"/>
            <w:rFonts w:ascii="Arial" w:hAnsi="Arial" w:cs="Arial"/>
            <w:i/>
            <w:sz w:val="18"/>
            <w:szCs w:val="24"/>
          </w:rPr>
          <w:t>Adicion</w:t>
        </w:r>
        <w:r w:rsidRPr="000603CA">
          <w:rPr>
            <w:rStyle w:val="Hipervnculo"/>
            <w:rFonts w:ascii="Arial" w:hAnsi="Arial" w:cs="Arial"/>
            <w:i/>
            <w:sz w:val="18"/>
            <w:szCs w:val="24"/>
          </w:rPr>
          <w:t>ada</w:t>
        </w:r>
      </w:hyperlink>
    </w:p>
    <w:p w:rsidR="000603CA" w:rsidRPr="000603CA" w:rsidRDefault="000636D7" w:rsidP="000603CA">
      <w:pPr>
        <w:spacing w:before="120"/>
        <w:ind w:firstLine="709"/>
        <w:jc w:val="both"/>
        <w:rPr>
          <w:rFonts w:ascii="Arial" w:hAnsi="Arial" w:cs="Arial"/>
          <w:sz w:val="24"/>
          <w:szCs w:val="24"/>
          <w:lang w:eastAsia="es-MX"/>
        </w:rPr>
      </w:pPr>
      <w:r w:rsidRPr="000636D7">
        <w:rPr>
          <w:rFonts w:ascii="Arial" w:hAnsi="Arial" w:cs="Arial"/>
          <w:sz w:val="24"/>
          <w:szCs w:val="24"/>
          <w:lang w:eastAsia="es-MX"/>
        </w:rPr>
        <w:t>La Secretaría de Salud, emitirá los criterios de operación del banco de leche humana, y de manera progresiva, deberá prever su funcionamiento, en por lo menos tres municipios del Estado</w:t>
      </w:r>
      <w:r w:rsidR="000603CA" w:rsidRPr="000603CA">
        <w:rPr>
          <w:rFonts w:ascii="Arial" w:hAnsi="Arial" w:cs="Arial"/>
          <w:sz w:val="24"/>
          <w:szCs w:val="24"/>
          <w:lang w:eastAsia="es-MX"/>
        </w:rPr>
        <w:t>.</w:t>
      </w:r>
    </w:p>
    <w:p w:rsidR="000603CA" w:rsidRPr="00AB20AD" w:rsidRDefault="00AB20AD" w:rsidP="00AB20AD">
      <w:pPr>
        <w:spacing w:after="240"/>
        <w:ind w:firstLine="720"/>
        <w:jc w:val="right"/>
        <w:rPr>
          <w:rFonts w:ascii="Arial" w:hAnsi="Arial" w:cs="Arial"/>
          <w:i/>
          <w:sz w:val="18"/>
          <w:szCs w:val="24"/>
        </w:rPr>
      </w:pPr>
      <w:hyperlink w:anchor="ARTICULO23" w:history="1">
        <w:r>
          <w:rPr>
            <w:rStyle w:val="Hipervnculo"/>
            <w:rFonts w:ascii="Arial" w:hAnsi="Arial" w:cs="Arial"/>
            <w:i/>
            <w:sz w:val="18"/>
            <w:szCs w:val="24"/>
          </w:rPr>
          <w:t>Párrafo</w:t>
        </w:r>
        <w:r w:rsidRPr="000603CA">
          <w:rPr>
            <w:rStyle w:val="Hipervnculo"/>
            <w:rFonts w:ascii="Arial" w:hAnsi="Arial" w:cs="Arial"/>
            <w:i/>
            <w:sz w:val="18"/>
            <w:szCs w:val="24"/>
          </w:rPr>
          <w:t xml:space="preserve"> </w:t>
        </w:r>
        <w:r>
          <w:rPr>
            <w:rStyle w:val="Hipervnculo"/>
            <w:rFonts w:ascii="Arial" w:hAnsi="Arial" w:cs="Arial"/>
            <w:i/>
            <w:sz w:val="18"/>
            <w:szCs w:val="24"/>
          </w:rPr>
          <w:t>Adicion</w:t>
        </w:r>
        <w:r w:rsidRPr="000603CA">
          <w:rPr>
            <w:rStyle w:val="Hipervnculo"/>
            <w:rFonts w:ascii="Arial" w:hAnsi="Arial" w:cs="Arial"/>
            <w:i/>
            <w:sz w:val="18"/>
            <w:szCs w:val="24"/>
          </w:rPr>
          <w:t>ad</w:t>
        </w:r>
        <w:r>
          <w:rPr>
            <w:rStyle w:val="Hipervnculo"/>
            <w:rFonts w:ascii="Arial" w:hAnsi="Arial" w:cs="Arial"/>
            <w:i/>
            <w:sz w:val="18"/>
            <w:szCs w:val="24"/>
          </w:rPr>
          <w:t>o</w:t>
        </w:r>
      </w:hyperlink>
    </w:p>
    <w:p w:rsidR="000603CA" w:rsidRDefault="000636D7" w:rsidP="000603CA">
      <w:pPr>
        <w:spacing w:before="120"/>
        <w:ind w:firstLine="709"/>
        <w:jc w:val="both"/>
        <w:rPr>
          <w:rFonts w:ascii="Arial" w:hAnsi="Arial" w:cs="Arial"/>
          <w:sz w:val="24"/>
          <w:szCs w:val="24"/>
          <w:lang w:eastAsia="es-MX"/>
        </w:rPr>
      </w:pPr>
      <w:r w:rsidRPr="000636D7">
        <w:rPr>
          <w:rFonts w:ascii="Arial" w:hAnsi="Arial" w:cs="Arial"/>
          <w:sz w:val="24"/>
          <w:szCs w:val="24"/>
          <w:lang w:eastAsia="es-MX"/>
        </w:rPr>
        <w:t>El Instituto de Servicios de Salud Pública del Estado, deberá proporcionar los recursos materiales y humanos necesarios para el funcionamiento de los bancos de leche humana, que en su caso se instalen</w:t>
      </w:r>
      <w:r w:rsidR="000603CA" w:rsidRPr="000603CA">
        <w:rPr>
          <w:rFonts w:ascii="Arial" w:hAnsi="Arial" w:cs="Arial"/>
          <w:sz w:val="24"/>
          <w:szCs w:val="24"/>
          <w:lang w:eastAsia="es-MX"/>
        </w:rPr>
        <w:t>.</w:t>
      </w:r>
    </w:p>
    <w:p w:rsidR="000603CA" w:rsidRDefault="00A8650D" w:rsidP="00A8650D">
      <w:pPr>
        <w:ind w:firstLine="720"/>
        <w:jc w:val="right"/>
        <w:rPr>
          <w:rFonts w:ascii="Arial" w:hAnsi="Arial" w:cs="Arial"/>
          <w:sz w:val="24"/>
          <w:szCs w:val="24"/>
          <w:lang w:val="es-MX" w:eastAsia="en-US"/>
        </w:rPr>
      </w:pPr>
      <w:hyperlink w:anchor="ARTICULO23" w:history="1">
        <w:r>
          <w:rPr>
            <w:rStyle w:val="Hipervnculo"/>
            <w:rFonts w:ascii="Arial" w:hAnsi="Arial" w:cs="Arial"/>
            <w:i/>
            <w:sz w:val="18"/>
            <w:szCs w:val="24"/>
          </w:rPr>
          <w:t>Párrafo</w:t>
        </w:r>
        <w:r w:rsidRPr="000603CA">
          <w:rPr>
            <w:rStyle w:val="Hipervnculo"/>
            <w:rFonts w:ascii="Arial" w:hAnsi="Arial" w:cs="Arial"/>
            <w:i/>
            <w:sz w:val="18"/>
            <w:szCs w:val="24"/>
          </w:rPr>
          <w:t xml:space="preserve"> </w:t>
        </w:r>
        <w:r>
          <w:rPr>
            <w:rStyle w:val="Hipervnculo"/>
            <w:rFonts w:ascii="Arial" w:hAnsi="Arial" w:cs="Arial"/>
            <w:i/>
            <w:sz w:val="18"/>
            <w:szCs w:val="24"/>
          </w:rPr>
          <w:t>Adicion</w:t>
        </w:r>
        <w:r w:rsidRPr="000603CA">
          <w:rPr>
            <w:rStyle w:val="Hipervnculo"/>
            <w:rFonts w:ascii="Arial" w:hAnsi="Arial" w:cs="Arial"/>
            <w:i/>
            <w:sz w:val="18"/>
            <w:szCs w:val="24"/>
          </w:rPr>
          <w:t>ad</w:t>
        </w:r>
        <w:r>
          <w:rPr>
            <w:rStyle w:val="Hipervnculo"/>
            <w:rFonts w:ascii="Arial" w:hAnsi="Arial" w:cs="Arial"/>
            <w:i/>
            <w:sz w:val="18"/>
            <w:szCs w:val="24"/>
          </w:rPr>
          <w:t>o</w:t>
        </w:r>
      </w:hyperlink>
    </w:p>
    <w:p w:rsidR="001C770A" w:rsidRPr="001C770A" w:rsidRDefault="001C770A" w:rsidP="001C770A">
      <w:pPr>
        <w:spacing w:after="240"/>
        <w:ind w:firstLine="720"/>
        <w:jc w:val="right"/>
        <w:rPr>
          <w:rFonts w:ascii="Arial" w:hAnsi="Arial" w:cs="Arial"/>
          <w:i/>
          <w:sz w:val="18"/>
          <w:szCs w:val="24"/>
          <w:lang w:val="es-MX" w:eastAsia="en-US"/>
        </w:rPr>
      </w:pPr>
      <w:hyperlink w:anchor="ARTICULO23" w:history="1">
        <w:r>
          <w:rPr>
            <w:rStyle w:val="Hipervnculo"/>
            <w:rFonts w:ascii="Arial" w:hAnsi="Arial" w:cs="Arial"/>
            <w:i/>
            <w:sz w:val="18"/>
            <w:szCs w:val="24"/>
            <w:lang w:val="es-MX" w:eastAsia="en-US"/>
          </w:rPr>
          <w:t>Artículo R</w:t>
        </w:r>
        <w:r w:rsidRPr="00C81177">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ED67E1" w:rsidRDefault="00CC06BE" w:rsidP="00CC06BE">
      <w:pPr>
        <w:spacing w:before="240" w:after="240"/>
        <w:ind w:firstLine="720"/>
        <w:jc w:val="both"/>
        <w:rPr>
          <w:rFonts w:ascii="Arial" w:hAnsi="Arial" w:cs="Arial"/>
          <w:color w:val="000000"/>
          <w:sz w:val="24"/>
          <w:szCs w:val="24"/>
          <w:lang w:val="es-MX" w:eastAsia="en-US"/>
        </w:rPr>
      </w:pPr>
      <w:r w:rsidRPr="0003716A">
        <w:rPr>
          <w:rFonts w:ascii="Arial" w:hAnsi="Arial" w:cs="Arial"/>
          <w:b/>
          <w:sz w:val="24"/>
          <w:szCs w:val="24"/>
          <w:lang w:val="es-MX" w:eastAsia="en-US"/>
        </w:rPr>
        <w:t>ARTÍCULO 24.-</w:t>
      </w:r>
      <w:r w:rsidRPr="0003716A">
        <w:rPr>
          <w:rFonts w:ascii="Arial" w:hAnsi="Arial" w:cs="Arial"/>
          <w:sz w:val="24"/>
          <w:szCs w:val="24"/>
          <w:lang w:val="es-MX" w:eastAsia="en-US"/>
        </w:rPr>
        <w:t xml:space="preserve"> </w:t>
      </w:r>
      <w:r w:rsidRPr="0003716A">
        <w:rPr>
          <w:rFonts w:ascii="Arial" w:hAnsi="Arial" w:cs="Arial"/>
          <w:color w:val="000000"/>
          <w:sz w:val="24"/>
          <w:szCs w:val="24"/>
          <w:lang w:val="es-MX" w:eastAsia="en-US"/>
        </w:rPr>
        <w:t>Las Autoridades Sanitarias, Educativas y Laborales del Estado en sus respectivos ámbitos de competencia, apoyarán y fomentarán:</w:t>
      </w:r>
      <w:r w:rsidRPr="0003716A">
        <w:rPr>
          <w:rFonts w:ascii="Arial" w:hAnsi="Arial" w:cs="Arial"/>
          <w:color w:val="000000"/>
          <w:sz w:val="24"/>
          <w:szCs w:val="24"/>
          <w:lang w:val="es-MX" w:eastAsia="en-US"/>
        </w:rPr>
        <w:tab/>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Los programas para padres destinados a promover la atención materno infantil;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Las actividades recreativas, de esparcimiento y culturales destinadas a fortalecer el núcleo familiar y promover la salud física y mental de sus integrantes;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La vigilancia de actividades ocupacionales que puedan poner en peligro la salud física y mental de los menores y de las mujeres embarazadas;</w:t>
      </w:r>
    </w:p>
    <w:p w:rsidR="000E6121" w:rsidRDefault="00CC06BE" w:rsidP="000E6121">
      <w:pPr>
        <w:spacing w:before="120"/>
        <w:ind w:firstLine="720"/>
        <w:jc w:val="both"/>
        <w:rPr>
          <w:rFonts w:ascii="Arial" w:hAnsi="Arial" w:cs="Arial"/>
          <w:sz w:val="24"/>
          <w:szCs w:val="24"/>
          <w:lang w:val="es-MX"/>
        </w:rPr>
      </w:pPr>
      <w:r w:rsidRPr="0003716A">
        <w:rPr>
          <w:rFonts w:ascii="Arial" w:hAnsi="Arial" w:cs="Arial"/>
          <w:sz w:val="24"/>
          <w:szCs w:val="24"/>
          <w:lang w:val="es-MX" w:eastAsia="en-US"/>
        </w:rPr>
        <w:t xml:space="preserve">IV.- </w:t>
      </w:r>
      <w:r w:rsidR="002056A1" w:rsidRPr="0003716A">
        <w:rPr>
          <w:rFonts w:ascii="Arial" w:hAnsi="Arial" w:cs="Arial"/>
          <w:sz w:val="24"/>
          <w:szCs w:val="24"/>
          <w:lang w:val="es-MX"/>
        </w:rPr>
        <w:t xml:space="preserve">La </w:t>
      </w:r>
      <w:r w:rsidR="000E6121" w:rsidRPr="000E6121">
        <w:rPr>
          <w:rFonts w:ascii="Arial" w:hAnsi="Arial" w:cs="Arial"/>
          <w:sz w:val="24"/>
          <w:szCs w:val="24"/>
          <w:lang w:val="es-MX"/>
        </w:rPr>
        <w:t>supervisión de la calidad nutricional de los alimentos y bebidas que se proporcionan o venden a los niños y adolescentes en las instituciones educativas de los niveles básico y media superior de conformidad a lo dispuesto en las Normas Oficiales Mexicanas, a fin de evitar aquellos, que a criterio de la propia Secretaría de Salud del Estado, causen daño a la salud ya sea por su contenido o por las prácticas de higiene y sanidad en su preparación, de conformidad con los lineamientos que en la materia se expidan; y,</w:t>
      </w:r>
    </w:p>
    <w:p w:rsidR="000E6121" w:rsidRPr="000E6121" w:rsidRDefault="000E6121" w:rsidP="000E6121">
      <w:pPr>
        <w:spacing w:after="240"/>
        <w:ind w:firstLine="720"/>
        <w:jc w:val="right"/>
        <w:rPr>
          <w:rFonts w:ascii="Arial" w:hAnsi="Arial" w:cs="Arial"/>
          <w:i/>
          <w:sz w:val="18"/>
          <w:szCs w:val="24"/>
          <w:lang w:val="es-MX" w:eastAsia="en-US"/>
        </w:rPr>
      </w:pPr>
      <w:hyperlink w:anchor="Artículo24" w:history="1">
        <w:r>
          <w:rPr>
            <w:rFonts w:ascii="Arial" w:hAnsi="Arial" w:cs="Arial"/>
            <w:i/>
            <w:color w:val="0000FF"/>
            <w:sz w:val="18"/>
            <w:szCs w:val="24"/>
            <w:u w:val="single"/>
            <w:lang w:val="es-MX" w:eastAsia="en-US"/>
          </w:rPr>
          <w:t>Fracción R</w:t>
        </w:r>
        <w:r w:rsidRPr="00C81177">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ada</w:t>
        </w:r>
      </w:hyperlink>
    </w:p>
    <w:p w:rsidR="00CC06BE" w:rsidRDefault="00CC06BE" w:rsidP="000E6121">
      <w:pPr>
        <w:spacing w:before="120"/>
        <w:ind w:firstLine="720"/>
        <w:jc w:val="both"/>
        <w:rPr>
          <w:rFonts w:ascii="Arial" w:hAnsi="Arial" w:cs="Arial"/>
          <w:sz w:val="24"/>
          <w:szCs w:val="24"/>
          <w:lang w:val="es-MX" w:eastAsia="en-US"/>
        </w:rPr>
      </w:pPr>
      <w:r w:rsidRPr="0003716A">
        <w:rPr>
          <w:rFonts w:ascii="Arial" w:hAnsi="Arial" w:cs="Arial"/>
          <w:sz w:val="24"/>
          <w:szCs w:val="24"/>
          <w:lang w:val="es-MX" w:eastAsia="en-US"/>
        </w:rPr>
        <w:t>V.- Las demás que coadyuven a la protección de la salud materno-infantil.</w:t>
      </w:r>
    </w:p>
    <w:p w:rsidR="000E6121" w:rsidRPr="000E6121" w:rsidRDefault="000E6121" w:rsidP="000E6121">
      <w:pPr>
        <w:spacing w:after="240"/>
        <w:ind w:firstLine="720"/>
        <w:jc w:val="right"/>
        <w:rPr>
          <w:rFonts w:ascii="Arial" w:hAnsi="Arial" w:cs="Arial"/>
          <w:i/>
          <w:sz w:val="18"/>
          <w:szCs w:val="24"/>
          <w:lang w:val="es-MX" w:eastAsia="en-US"/>
        </w:rPr>
      </w:pPr>
      <w:hyperlink w:anchor="Artículo24" w:history="1">
        <w:r>
          <w:rPr>
            <w:rFonts w:ascii="Arial" w:hAnsi="Arial" w:cs="Arial"/>
            <w:i/>
            <w:color w:val="0000FF"/>
            <w:sz w:val="18"/>
            <w:szCs w:val="24"/>
            <w:u w:val="single"/>
            <w:lang w:val="es-MX" w:eastAsia="en-US"/>
          </w:rPr>
          <w:t>Artículo R</w:t>
        </w:r>
        <w:r w:rsidRPr="00C81177">
          <w:rPr>
            <w:rFonts w:ascii="Arial" w:hAnsi="Arial" w:cs="Arial"/>
            <w:i/>
            <w:color w:val="0000FF"/>
            <w:sz w:val="18"/>
            <w:szCs w:val="24"/>
            <w:u w:val="single"/>
            <w:lang w:val="es-MX" w:eastAsia="en-US"/>
          </w:rPr>
          <w:t>ef</w:t>
        </w:r>
        <w:r w:rsidRPr="00C81177">
          <w:rPr>
            <w:rFonts w:ascii="Arial" w:hAnsi="Arial" w:cs="Arial"/>
            <w:i/>
            <w:color w:val="0000FF"/>
            <w:sz w:val="18"/>
            <w:szCs w:val="24"/>
            <w:u w:val="single"/>
            <w:lang w:val="es-MX" w:eastAsia="en-US"/>
          </w:rPr>
          <w:t>o</w:t>
        </w:r>
        <w:r w:rsidRPr="00C81177">
          <w:rPr>
            <w:rFonts w:ascii="Arial" w:hAnsi="Arial" w:cs="Arial"/>
            <w:i/>
            <w:color w:val="0000FF"/>
            <w:sz w:val="18"/>
            <w:szCs w:val="24"/>
            <w:u w:val="single"/>
            <w:lang w:val="es-MX" w:eastAsia="en-US"/>
          </w:rPr>
          <w:t>rm</w:t>
        </w:r>
        <w:r>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25.-</w:t>
      </w:r>
      <w:r w:rsidRPr="0003716A">
        <w:rPr>
          <w:rFonts w:ascii="Arial" w:hAnsi="Arial" w:cs="Arial"/>
          <w:sz w:val="24"/>
          <w:szCs w:val="24"/>
          <w:lang w:val="es-MX" w:eastAsia="en-US"/>
        </w:rPr>
        <w:t xml:space="preserve"> En materia de higiene escolar, corresponde a la Secretaría de Salud del Estado y Autoridades Educativas, observar las normas oficiales mexicanas para proteger la salud del educando y de la comunidad escolar.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La prestación de servicios de salud a los escolares se efectuará de conformidad con las bases de coordinación que se establezcan entre la Secretaría de Salud del Estado y las Autoridades Educativas competentes.</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IV</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PLANIFICACIÓN FAMILIAR</w:t>
      </w:r>
    </w:p>
    <w:p w:rsidR="00495DAB" w:rsidRPr="0003716A" w:rsidRDefault="00495DAB" w:rsidP="00CC06BE">
      <w:pPr>
        <w:jc w:val="center"/>
        <w:rPr>
          <w:rFonts w:ascii="Arial" w:hAnsi="Arial" w:cs="Arial"/>
          <w:b/>
          <w:color w:val="000000"/>
          <w:sz w:val="24"/>
          <w:szCs w:val="24"/>
          <w:lang w:val="es-MX" w:eastAsia="en-US"/>
        </w:rPr>
      </w:pPr>
    </w:p>
    <w:p w:rsidR="00B212B9" w:rsidRPr="00B212B9" w:rsidRDefault="00CC06BE" w:rsidP="00B212B9">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26.-</w:t>
      </w:r>
      <w:r w:rsidRPr="0003716A">
        <w:rPr>
          <w:rFonts w:ascii="Arial" w:hAnsi="Arial" w:cs="Arial"/>
          <w:sz w:val="24"/>
          <w:szCs w:val="24"/>
          <w:lang w:val="es-MX" w:eastAsia="en-US"/>
        </w:rPr>
        <w:t xml:space="preserve"> La </w:t>
      </w:r>
      <w:r w:rsidR="00B212B9" w:rsidRPr="00B212B9">
        <w:rPr>
          <w:rFonts w:ascii="Arial" w:hAnsi="Arial" w:cs="Arial"/>
          <w:sz w:val="24"/>
          <w:szCs w:val="24"/>
          <w:lang w:val="es-MX" w:eastAsia="en-US"/>
        </w:rPr>
        <w:t xml:space="preserve">atención a la salud sexual, reproductiva y de planificación familiar es prioritaria en Baja California. Los servicios que se presten en esta materia constituyen un medio eficaz para el ejercicio del derecho de toda persona a decidir de manera libre, responsable e informada sobre el número y espaciamiento de los hijos, con pleno respeto a su dignidad y con perspectiva de género. </w:t>
      </w:r>
    </w:p>
    <w:p w:rsidR="00B212B9" w:rsidRPr="00B212B9" w:rsidRDefault="00B212B9" w:rsidP="00B212B9">
      <w:pPr>
        <w:spacing w:after="240"/>
        <w:ind w:firstLine="720"/>
        <w:jc w:val="right"/>
        <w:rPr>
          <w:rFonts w:ascii="Arial" w:hAnsi="Arial" w:cs="Arial"/>
          <w:i/>
          <w:sz w:val="18"/>
          <w:szCs w:val="24"/>
          <w:lang w:val="es-MX" w:eastAsia="en-US"/>
        </w:rPr>
      </w:pPr>
      <w:hyperlink w:anchor="Artículo26" w:history="1">
        <w:r w:rsidRPr="007A37F9">
          <w:rPr>
            <w:rStyle w:val="Hipervnculo"/>
            <w:rFonts w:ascii="Arial" w:hAnsi="Arial" w:cs="Arial"/>
            <w:i/>
            <w:sz w:val="18"/>
            <w:szCs w:val="24"/>
            <w:lang w:val="es-MX" w:eastAsia="en-US"/>
          </w:rPr>
          <w:t>Párrafo Reformado</w:t>
        </w:r>
      </w:hyperlink>
    </w:p>
    <w:p w:rsidR="00B212B9" w:rsidRPr="00B212B9" w:rsidRDefault="00B212B9" w:rsidP="00B212B9">
      <w:pPr>
        <w:spacing w:before="240"/>
        <w:ind w:firstLine="720"/>
        <w:jc w:val="both"/>
        <w:rPr>
          <w:rFonts w:ascii="Arial" w:hAnsi="Arial" w:cs="Arial"/>
          <w:sz w:val="24"/>
          <w:szCs w:val="24"/>
          <w:lang w:val="es-MX" w:eastAsia="en-US"/>
        </w:rPr>
      </w:pPr>
      <w:r w:rsidRPr="00B212B9">
        <w:rPr>
          <w:rFonts w:ascii="Arial" w:hAnsi="Arial" w:cs="Arial"/>
          <w:sz w:val="24"/>
          <w:szCs w:val="24"/>
          <w:lang w:val="es-MX" w:eastAsia="en-US"/>
        </w:rPr>
        <w:t>Deberá incluirse información objetiva, de calidad, veraz, oportuna, laica y libre de estereotipos, donde también se ofrezca orientación educativa a adolescentes y jóvenes.</w:t>
      </w:r>
    </w:p>
    <w:p w:rsidR="00B212B9" w:rsidRPr="00B212B9" w:rsidRDefault="00B212B9" w:rsidP="00B212B9">
      <w:pPr>
        <w:spacing w:after="240"/>
        <w:ind w:firstLine="720"/>
        <w:jc w:val="right"/>
        <w:rPr>
          <w:rFonts w:ascii="Arial" w:hAnsi="Arial" w:cs="Arial"/>
          <w:i/>
          <w:sz w:val="18"/>
          <w:szCs w:val="24"/>
          <w:lang w:val="es-MX" w:eastAsia="en-US"/>
        </w:rPr>
      </w:pPr>
      <w:hyperlink w:anchor="Artículo26" w:history="1">
        <w:r w:rsidRPr="007A37F9">
          <w:rPr>
            <w:rStyle w:val="Hipervnculo"/>
            <w:rFonts w:ascii="Arial" w:hAnsi="Arial" w:cs="Arial"/>
            <w:i/>
            <w:sz w:val="18"/>
            <w:szCs w:val="24"/>
            <w:lang w:val="es-MX" w:eastAsia="en-US"/>
          </w:rPr>
          <w:t>Párrafo Reformado</w:t>
        </w:r>
      </w:hyperlink>
    </w:p>
    <w:p w:rsidR="00A022D9" w:rsidRDefault="00B212B9" w:rsidP="00B212B9">
      <w:pPr>
        <w:spacing w:before="240"/>
        <w:ind w:firstLine="720"/>
        <w:jc w:val="both"/>
        <w:rPr>
          <w:rFonts w:ascii="Arial" w:hAnsi="Arial" w:cs="Arial"/>
          <w:sz w:val="24"/>
          <w:szCs w:val="24"/>
          <w:lang w:val="es-MX" w:eastAsia="en-US"/>
        </w:rPr>
      </w:pPr>
      <w:r w:rsidRPr="00B212B9">
        <w:rPr>
          <w:rFonts w:ascii="Arial" w:hAnsi="Arial" w:cs="Arial"/>
          <w:sz w:val="24"/>
          <w:szCs w:val="24"/>
          <w:lang w:val="es-MX" w:eastAsia="en-US"/>
        </w:rPr>
        <w:t>También, se ofrecerá la asistencia médica a la mujer que decida interrumpir su embarazo, en los términos de esta Ley y de las disposiciones legales aplicables.</w:t>
      </w:r>
    </w:p>
    <w:p w:rsidR="00A022D9" w:rsidRPr="00B212B9" w:rsidRDefault="00B212B9" w:rsidP="00B212B9">
      <w:pPr>
        <w:ind w:firstLine="720"/>
        <w:jc w:val="right"/>
        <w:rPr>
          <w:rFonts w:ascii="Arial" w:hAnsi="Arial" w:cs="Arial"/>
          <w:i/>
          <w:sz w:val="18"/>
          <w:szCs w:val="24"/>
          <w:lang w:val="es-MX" w:eastAsia="en-US"/>
        </w:rPr>
      </w:pPr>
      <w:hyperlink w:anchor="Artículo26" w:history="1">
        <w:r w:rsidRPr="007A37F9">
          <w:rPr>
            <w:rStyle w:val="Hipervnculo"/>
            <w:rFonts w:ascii="Arial" w:hAnsi="Arial" w:cs="Arial"/>
            <w:i/>
            <w:sz w:val="18"/>
            <w:szCs w:val="24"/>
            <w:lang w:val="es-MX" w:eastAsia="en-US"/>
          </w:rPr>
          <w:t>Párrafo Reformado</w:t>
        </w:r>
      </w:hyperlink>
    </w:p>
    <w:p w:rsidR="00BA2BB4" w:rsidRPr="007A37F9" w:rsidRDefault="007A37F9" w:rsidP="00BA2BB4">
      <w:pPr>
        <w:keepNext/>
        <w:widowControl w:val="0"/>
        <w:spacing w:after="240"/>
        <w:ind w:firstLine="720"/>
        <w:jc w:val="right"/>
        <w:rPr>
          <w:rStyle w:val="Hipervnculo"/>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"Artículo26" </w:instrText>
      </w:r>
      <w:r>
        <w:rPr>
          <w:rFonts w:ascii="Arial" w:hAnsi="Arial" w:cs="Arial"/>
          <w:i/>
          <w:sz w:val="18"/>
          <w:szCs w:val="24"/>
          <w:lang w:val="es-MX" w:eastAsia="en-US"/>
        </w:rPr>
      </w:r>
      <w:r>
        <w:rPr>
          <w:rFonts w:ascii="Arial" w:hAnsi="Arial" w:cs="Arial"/>
          <w:i/>
          <w:sz w:val="18"/>
          <w:szCs w:val="24"/>
          <w:lang w:val="es-MX" w:eastAsia="en-US"/>
        </w:rPr>
        <w:fldChar w:fldCharType="separate"/>
      </w:r>
      <w:r w:rsidR="00BA2BB4" w:rsidRPr="007A37F9">
        <w:rPr>
          <w:rStyle w:val="Hipervnculo"/>
          <w:rFonts w:ascii="Arial" w:hAnsi="Arial" w:cs="Arial"/>
          <w:i/>
          <w:sz w:val="18"/>
          <w:szCs w:val="24"/>
          <w:lang w:val="es-MX" w:eastAsia="en-US"/>
        </w:rPr>
        <w:t>Artículo Reformado</w:t>
      </w:r>
    </w:p>
    <w:p w:rsidR="00CC06BE" w:rsidRPr="0003716A" w:rsidRDefault="007A37F9" w:rsidP="00E66969">
      <w:pPr>
        <w:keepNext/>
        <w:widowControl w:val="0"/>
        <w:spacing w:before="240" w:after="240"/>
        <w:ind w:firstLine="720"/>
        <w:jc w:val="both"/>
        <w:rPr>
          <w:rFonts w:ascii="Arial" w:hAnsi="Arial" w:cs="Arial"/>
          <w:sz w:val="24"/>
          <w:szCs w:val="24"/>
          <w:lang w:val="es-MX" w:eastAsia="en-US"/>
        </w:rPr>
      </w:pPr>
      <w:r>
        <w:rPr>
          <w:rFonts w:ascii="Arial" w:hAnsi="Arial" w:cs="Arial"/>
          <w:i/>
          <w:sz w:val="18"/>
          <w:szCs w:val="24"/>
          <w:lang w:val="es-MX" w:eastAsia="en-US"/>
        </w:rPr>
        <w:fldChar w:fldCharType="end"/>
      </w:r>
      <w:r w:rsidR="00CC06BE" w:rsidRPr="0003716A">
        <w:rPr>
          <w:rFonts w:ascii="Arial" w:hAnsi="Arial" w:cs="Arial"/>
          <w:b/>
          <w:sz w:val="24"/>
          <w:szCs w:val="24"/>
          <w:lang w:val="es-MX" w:eastAsia="en-US"/>
        </w:rPr>
        <w:t>ARTÍCULO 27.-</w:t>
      </w:r>
      <w:r w:rsidR="00CC06BE" w:rsidRPr="0003716A">
        <w:rPr>
          <w:rFonts w:ascii="Arial" w:hAnsi="Arial" w:cs="Arial"/>
          <w:sz w:val="24"/>
          <w:szCs w:val="24"/>
          <w:lang w:val="es-MX" w:eastAsia="en-US"/>
        </w:rPr>
        <w:t xml:space="preserve"> Los servicios de planificación familiar comprenden:</w:t>
      </w:r>
    </w:p>
    <w:p w:rsidR="00CC06BE" w:rsidRPr="0003716A" w:rsidRDefault="00CC06BE" w:rsidP="00E66969">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Programas de comunicación educativa en materia de servicios de planificación familiar y educación sexual, con base en los contenidos y estrategias que establezcan los Consejos Nacional y Estatal de Población;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La atención y seguimiento de los aceptantes o usuarios de servicios de planificación familiar;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La asesoría para la prestación de servicios de planificación familiar a cargo de los sectores público, social y privado y la supervisión y evaluación de las autoridades sanitarias conforme las políticas establecidas por los Consejos Nacional y Estatal de población;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El apoyo y fomento de la investigación en materia de anticoncepción, infertilidad humana, planificación familiar y biología de la reproducción humana; y</w:t>
      </w:r>
    </w:p>
    <w:p w:rsidR="00CC06BE" w:rsidRDefault="00CC06BE" w:rsidP="008349F5">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V.- La participación en el establecimiento de mecanismos idóneos para la determinación, elaboración, adquisición, almacenamiento y distribución de medicamentos y otros insumos destinados a los servicios de planificación familiar</w:t>
      </w:r>
      <w:r w:rsidR="008349F5">
        <w:rPr>
          <w:rFonts w:ascii="Arial" w:hAnsi="Arial" w:cs="Arial"/>
          <w:sz w:val="24"/>
          <w:szCs w:val="24"/>
          <w:lang w:val="es-MX" w:eastAsia="en-US"/>
        </w:rPr>
        <w:t>; y</w:t>
      </w:r>
    </w:p>
    <w:p w:rsidR="008349F5" w:rsidRPr="008349F5" w:rsidRDefault="008349F5" w:rsidP="008349F5">
      <w:pPr>
        <w:spacing w:after="240"/>
        <w:ind w:firstLine="720"/>
        <w:jc w:val="right"/>
        <w:rPr>
          <w:rFonts w:ascii="Arial" w:hAnsi="Arial" w:cs="Arial"/>
          <w:i/>
          <w:sz w:val="18"/>
          <w:szCs w:val="24"/>
          <w:lang w:val="es-MX" w:eastAsia="en-US"/>
        </w:rPr>
      </w:pPr>
      <w:hyperlink w:anchor="Artículo27" w:history="1">
        <w:r w:rsidRPr="008349F5">
          <w:rPr>
            <w:rStyle w:val="Hipervnculo"/>
            <w:rFonts w:ascii="Arial" w:hAnsi="Arial" w:cs="Arial"/>
            <w:i/>
            <w:sz w:val="18"/>
            <w:szCs w:val="24"/>
            <w:lang w:val="es-MX" w:eastAsia="en-US"/>
          </w:rPr>
          <w:t>Fracción Reformada</w:t>
        </w:r>
      </w:hyperlink>
    </w:p>
    <w:p w:rsidR="008349F5" w:rsidRDefault="008349F5" w:rsidP="008349F5">
      <w:pPr>
        <w:spacing w:before="240"/>
        <w:ind w:firstLine="720"/>
        <w:jc w:val="both"/>
        <w:rPr>
          <w:rFonts w:ascii="Arial" w:hAnsi="Arial" w:cs="Arial"/>
          <w:sz w:val="24"/>
          <w:szCs w:val="24"/>
          <w:lang w:val="es-MX" w:eastAsia="en-US"/>
        </w:rPr>
      </w:pPr>
      <w:r>
        <w:rPr>
          <w:rFonts w:ascii="Arial" w:hAnsi="Arial" w:cs="Arial"/>
          <w:sz w:val="24"/>
          <w:szCs w:val="24"/>
          <w:lang w:val="es-MX" w:eastAsia="en-US"/>
        </w:rPr>
        <w:t xml:space="preserve">VI.- La </w:t>
      </w:r>
      <w:r w:rsidR="00465E22" w:rsidRPr="00465E22">
        <w:rPr>
          <w:rFonts w:ascii="Arial" w:hAnsi="Arial" w:cs="Arial"/>
          <w:sz w:val="24"/>
          <w:szCs w:val="24"/>
          <w:lang w:val="es-MX" w:eastAsia="en-US"/>
        </w:rPr>
        <w:t>implementación de programas y campañas de prevención del Embarazo en adolescentes, en los Centros Escolares en coordinación con la Secretaría de Educación</w:t>
      </w:r>
      <w:r>
        <w:rPr>
          <w:rFonts w:ascii="Arial" w:hAnsi="Arial" w:cs="Arial"/>
          <w:sz w:val="24"/>
          <w:szCs w:val="24"/>
          <w:lang w:val="es-MX" w:eastAsia="en-US"/>
        </w:rPr>
        <w:t>.</w:t>
      </w:r>
    </w:p>
    <w:p w:rsidR="008349F5" w:rsidRDefault="008349F5" w:rsidP="001C770A">
      <w:pPr>
        <w:ind w:firstLine="720"/>
        <w:jc w:val="right"/>
        <w:rPr>
          <w:rFonts w:ascii="Arial" w:hAnsi="Arial" w:cs="Arial"/>
          <w:i/>
          <w:sz w:val="18"/>
          <w:szCs w:val="24"/>
          <w:lang w:val="es-MX" w:eastAsia="en-US"/>
        </w:rPr>
      </w:pPr>
      <w:hyperlink w:anchor="Artículo27" w:history="1">
        <w:r w:rsidRPr="008349F5">
          <w:rPr>
            <w:rStyle w:val="Hipervnculo"/>
            <w:rFonts w:ascii="Arial" w:hAnsi="Arial" w:cs="Arial"/>
            <w:i/>
            <w:sz w:val="18"/>
            <w:szCs w:val="24"/>
            <w:lang w:val="es-MX" w:eastAsia="en-US"/>
          </w:rPr>
          <w:t>Fracción Adicionada</w:t>
        </w:r>
      </w:hyperlink>
    </w:p>
    <w:p w:rsidR="00465E22" w:rsidRDefault="00465E22" w:rsidP="00465E22">
      <w:pPr>
        <w:ind w:firstLine="720"/>
        <w:jc w:val="right"/>
        <w:rPr>
          <w:rFonts w:ascii="Arial" w:hAnsi="Arial" w:cs="Arial"/>
          <w:i/>
          <w:sz w:val="18"/>
          <w:szCs w:val="24"/>
          <w:lang w:val="es-MX" w:eastAsia="en-US"/>
        </w:rPr>
      </w:pPr>
      <w:hyperlink w:anchor="Artículo27" w:history="1">
        <w:r w:rsidRPr="008349F5">
          <w:rPr>
            <w:rStyle w:val="Hipervnculo"/>
            <w:rFonts w:ascii="Arial" w:hAnsi="Arial" w:cs="Arial"/>
            <w:i/>
            <w:sz w:val="18"/>
            <w:szCs w:val="24"/>
            <w:lang w:val="es-MX" w:eastAsia="en-US"/>
          </w:rPr>
          <w:t xml:space="preserve">Fracción </w:t>
        </w:r>
        <w:r>
          <w:rPr>
            <w:rStyle w:val="Hipervnculo"/>
            <w:rFonts w:ascii="Arial" w:hAnsi="Arial" w:cs="Arial"/>
            <w:i/>
            <w:sz w:val="18"/>
            <w:szCs w:val="24"/>
            <w:lang w:val="es-MX" w:eastAsia="en-US"/>
          </w:rPr>
          <w:t>Reform</w:t>
        </w:r>
        <w:r w:rsidRPr="008349F5">
          <w:rPr>
            <w:rStyle w:val="Hipervnculo"/>
            <w:rFonts w:ascii="Arial" w:hAnsi="Arial" w:cs="Arial"/>
            <w:i/>
            <w:sz w:val="18"/>
            <w:szCs w:val="24"/>
            <w:lang w:val="es-MX" w:eastAsia="en-US"/>
          </w:rPr>
          <w:t>ada</w:t>
        </w:r>
      </w:hyperlink>
    </w:p>
    <w:p w:rsidR="001C770A" w:rsidRPr="008349F5" w:rsidRDefault="001C770A" w:rsidP="001C770A">
      <w:pPr>
        <w:spacing w:after="240"/>
        <w:ind w:firstLine="720"/>
        <w:jc w:val="right"/>
        <w:rPr>
          <w:rFonts w:ascii="Arial" w:hAnsi="Arial" w:cs="Arial"/>
          <w:i/>
          <w:sz w:val="18"/>
          <w:szCs w:val="24"/>
          <w:lang w:val="es-MX" w:eastAsia="en-US"/>
        </w:rPr>
      </w:pPr>
      <w:hyperlink w:anchor="Artículo27" w:history="1">
        <w:r>
          <w:rPr>
            <w:rStyle w:val="Hipervnculo"/>
            <w:rFonts w:ascii="Arial" w:hAnsi="Arial" w:cs="Arial"/>
            <w:i/>
            <w:sz w:val="18"/>
            <w:szCs w:val="24"/>
            <w:lang w:val="es-MX" w:eastAsia="en-US"/>
          </w:rPr>
          <w:t>Artículo Reformado</w:t>
        </w:r>
      </w:hyperlink>
    </w:p>
    <w:p w:rsidR="00CC06BE" w:rsidRDefault="00CC06BE" w:rsidP="00C55058">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28.-</w:t>
      </w:r>
      <w:r w:rsidRPr="0003716A">
        <w:rPr>
          <w:rFonts w:ascii="Arial" w:hAnsi="Arial" w:cs="Arial"/>
          <w:sz w:val="24"/>
          <w:szCs w:val="24"/>
          <w:lang w:val="es-MX" w:eastAsia="en-US"/>
        </w:rPr>
        <w:t xml:space="preserve"> La Secretaría de Salud del Estado coadyuvará con la federación para instrumentar y operar las acciones del programa nacional de planificación familiar que se formule conforme a la Ley General de Población</w:t>
      </w:r>
      <w:r w:rsidR="008349F5">
        <w:rPr>
          <w:rFonts w:ascii="Arial" w:hAnsi="Arial" w:cs="Arial"/>
          <w:sz w:val="24"/>
          <w:szCs w:val="24"/>
          <w:lang w:val="es-MX" w:eastAsia="en-US"/>
        </w:rPr>
        <w:t>, así como de las Estrategias Nacionales para la Prevención del Embarazo en Adolescentes</w:t>
      </w:r>
      <w:r w:rsidR="00C55058">
        <w:rPr>
          <w:rFonts w:ascii="Arial" w:hAnsi="Arial" w:cs="Arial"/>
          <w:sz w:val="24"/>
          <w:szCs w:val="24"/>
          <w:lang w:val="es-MX" w:eastAsia="en-US"/>
        </w:rPr>
        <w:t>.</w:t>
      </w:r>
    </w:p>
    <w:p w:rsidR="00C55058" w:rsidRPr="00C55058" w:rsidRDefault="00C55058" w:rsidP="00C55058">
      <w:pPr>
        <w:spacing w:after="240"/>
        <w:ind w:firstLine="720"/>
        <w:jc w:val="right"/>
        <w:rPr>
          <w:rFonts w:ascii="Arial" w:hAnsi="Arial" w:cs="Arial"/>
          <w:i/>
          <w:sz w:val="18"/>
          <w:szCs w:val="24"/>
          <w:lang w:val="es-MX" w:eastAsia="en-US"/>
        </w:rPr>
      </w:pPr>
      <w:hyperlink w:anchor="Artículo28" w:history="1">
        <w:r w:rsidRPr="00C55058">
          <w:rPr>
            <w:rStyle w:val="Hipervnculo"/>
            <w:rFonts w:ascii="Arial" w:hAnsi="Arial" w:cs="Arial"/>
            <w:i/>
            <w:sz w:val="18"/>
            <w:szCs w:val="24"/>
            <w:lang w:val="es-MX" w:eastAsia="en-US"/>
          </w:rPr>
          <w:t>Artículo Reformado</w:t>
        </w:r>
      </w:hyperlink>
    </w:p>
    <w:p w:rsidR="008349F5" w:rsidRPr="0003716A" w:rsidRDefault="008349F5" w:rsidP="00CC06BE">
      <w:pPr>
        <w:spacing w:before="240" w:after="240"/>
        <w:ind w:firstLine="720"/>
        <w:jc w:val="both"/>
        <w:rPr>
          <w:rFonts w:ascii="Arial" w:hAnsi="Arial" w:cs="Arial"/>
          <w:sz w:val="24"/>
          <w:szCs w:val="24"/>
          <w:lang w:val="es-MX" w:eastAsia="en-US"/>
        </w:rPr>
      </w:pPr>
    </w:p>
    <w:p w:rsidR="00CC06BE" w:rsidRPr="0003716A" w:rsidRDefault="00CC06BE" w:rsidP="00CC06BE">
      <w:pPr>
        <w:keepNext/>
        <w:ind w:firstLine="720"/>
        <w:jc w:val="center"/>
        <w:outlineLvl w:val="2"/>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V</w:t>
      </w:r>
    </w:p>
    <w:p w:rsidR="00CC06BE" w:rsidRPr="0003716A" w:rsidRDefault="00CC06BE" w:rsidP="00CC06BE">
      <w:pPr>
        <w:ind w:firstLine="72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SALUD MENTAL</w:t>
      </w:r>
    </w:p>
    <w:p w:rsidR="00225DDE" w:rsidRPr="00225DDE" w:rsidRDefault="00CC06BE" w:rsidP="00225DDE">
      <w:pPr>
        <w:spacing w:before="240"/>
        <w:ind w:firstLine="720"/>
        <w:jc w:val="both"/>
        <w:rPr>
          <w:rFonts w:ascii="Arial" w:hAnsi="Arial" w:cs="Arial"/>
          <w:sz w:val="24"/>
          <w:szCs w:val="24"/>
        </w:rPr>
      </w:pPr>
      <w:r w:rsidRPr="0003716A">
        <w:rPr>
          <w:rFonts w:ascii="Arial" w:hAnsi="Arial" w:cs="Arial"/>
          <w:b/>
          <w:sz w:val="24"/>
          <w:szCs w:val="24"/>
          <w:lang w:val="es-MX" w:eastAsia="en-US"/>
        </w:rPr>
        <w:t>ARTÍCULO 29.-</w:t>
      </w:r>
      <w:r w:rsidRPr="0003716A">
        <w:rPr>
          <w:rFonts w:ascii="Arial" w:hAnsi="Arial" w:cs="Arial"/>
          <w:sz w:val="24"/>
          <w:szCs w:val="24"/>
          <w:lang w:val="es-MX" w:eastAsia="en-US"/>
        </w:rPr>
        <w:t xml:space="preserve"> </w:t>
      </w:r>
      <w:r w:rsidR="00225DDE" w:rsidRPr="00225DDE">
        <w:rPr>
          <w:rFonts w:ascii="Arial" w:hAnsi="Arial" w:cs="Arial"/>
          <w:sz w:val="24"/>
          <w:szCs w:val="24"/>
        </w:rPr>
        <w:t>La salud mental y la prevención de las adicciones tendrán carácter prioritario dentro de las políticas de salud y deberán brindarse conforme a lo establecido en la Constitución federal, en los tratados internacionales en materia de derechos humanos, en Ley General de Salud y en este ordenamiento. El Estado garantizará el acceso universal, igualitario y equitativo a la atención de la salud mental y de las adicciones a las personas que lo requieran.</w:t>
      </w:r>
    </w:p>
    <w:p w:rsidR="00225DDE" w:rsidRPr="00225DDE" w:rsidRDefault="00225DDE" w:rsidP="00225DDE">
      <w:pPr>
        <w:spacing w:after="240"/>
        <w:ind w:firstLine="720"/>
        <w:jc w:val="right"/>
        <w:rPr>
          <w:rFonts w:ascii="Arial" w:hAnsi="Arial" w:cs="Arial"/>
          <w:i/>
          <w:iCs/>
          <w:sz w:val="18"/>
          <w:szCs w:val="18"/>
        </w:rPr>
      </w:pPr>
      <w:hyperlink w:anchor="ARTICULO29" w:history="1">
        <w:r w:rsidRPr="00225DDE">
          <w:rPr>
            <w:rStyle w:val="Hipervnculo"/>
            <w:rFonts w:ascii="Arial" w:hAnsi="Arial" w:cs="Arial"/>
            <w:i/>
            <w:iCs/>
            <w:sz w:val="18"/>
            <w:szCs w:val="18"/>
          </w:rPr>
          <w:t>Párrafo Reformado</w:t>
        </w:r>
      </w:hyperlink>
    </w:p>
    <w:p w:rsidR="00C55058" w:rsidRDefault="00225DDE" w:rsidP="00225DDE">
      <w:pPr>
        <w:spacing w:before="240"/>
        <w:ind w:firstLine="720"/>
        <w:jc w:val="both"/>
        <w:rPr>
          <w:rFonts w:ascii="Arial" w:hAnsi="Arial" w:cs="Arial"/>
        </w:rPr>
      </w:pPr>
      <w:r w:rsidRPr="00225DDE">
        <w:rPr>
          <w:rFonts w:ascii="Arial" w:hAnsi="Arial" w:cs="Arial"/>
          <w:sz w:val="24"/>
          <w:szCs w:val="24"/>
        </w:rPr>
        <w:t>Toda persona tiene derecho a gozar del más alto nivel posible de salud mental, sin discriminación por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la expresión de género, la filiación política, el estado civil, el idioma, los antecedentes penales o cualquier otra que atente contra la dignidad humana y tenga por objeto anular o menoscabar los derechos y libertades de las personas</w:t>
      </w:r>
      <w:r w:rsidR="002E1291" w:rsidRPr="0003716A">
        <w:rPr>
          <w:rFonts w:ascii="Arial" w:hAnsi="Arial" w:cs="Arial"/>
          <w:sz w:val="24"/>
          <w:szCs w:val="24"/>
        </w:rPr>
        <w:t>.</w:t>
      </w:r>
      <w:r w:rsidR="002D09C5" w:rsidRPr="0003716A">
        <w:rPr>
          <w:rFonts w:ascii="Arial" w:hAnsi="Arial" w:cs="Arial"/>
        </w:rPr>
        <w:t xml:space="preserve"> </w:t>
      </w:r>
    </w:p>
    <w:p w:rsidR="00225DDE" w:rsidRDefault="00225DDE" w:rsidP="00225DDE">
      <w:pPr>
        <w:ind w:firstLine="720"/>
        <w:jc w:val="right"/>
        <w:rPr>
          <w:rFonts w:ascii="Arial" w:hAnsi="Arial" w:cs="Arial"/>
        </w:rPr>
      </w:pPr>
      <w:hyperlink w:anchor="ARTICULO29" w:history="1">
        <w:r w:rsidRPr="00225DDE">
          <w:rPr>
            <w:rStyle w:val="Hipervnculo"/>
            <w:rFonts w:ascii="Arial" w:hAnsi="Arial" w:cs="Arial"/>
            <w:i/>
            <w:iCs/>
            <w:sz w:val="18"/>
            <w:szCs w:val="18"/>
          </w:rPr>
          <w:t xml:space="preserve">Párrafo </w:t>
        </w:r>
        <w:r>
          <w:rPr>
            <w:rStyle w:val="Hipervnculo"/>
            <w:rFonts w:ascii="Arial" w:hAnsi="Arial" w:cs="Arial"/>
            <w:i/>
            <w:iCs/>
            <w:sz w:val="18"/>
            <w:szCs w:val="18"/>
          </w:rPr>
          <w:t>Adicion</w:t>
        </w:r>
        <w:r w:rsidRPr="00225DDE">
          <w:rPr>
            <w:rStyle w:val="Hipervnculo"/>
            <w:rFonts w:ascii="Arial" w:hAnsi="Arial" w:cs="Arial"/>
            <w:i/>
            <w:iCs/>
            <w:sz w:val="18"/>
            <w:szCs w:val="18"/>
          </w:rPr>
          <w:t>ado</w:t>
        </w:r>
      </w:hyperlink>
    </w:p>
    <w:p w:rsidR="00CC06BE" w:rsidRPr="00C81177" w:rsidRDefault="002D09C5" w:rsidP="007D22ED">
      <w:pPr>
        <w:spacing w:after="240"/>
        <w:ind w:firstLine="720"/>
        <w:jc w:val="right"/>
        <w:rPr>
          <w:rFonts w:ascii="Arial" w:hAnsi="Arial" w:cs="Arial"/>
          <w:i/>
          <w:sz w:val="18"/>
          <w:szCs w:val="24"/>
          <w:lang w:val="es-MX" w:eastAsia="en-US"/>
        </w:rPr>
      </w:pPr>
      <w:hyperlink w:anchor="ARTICULO29" w:history="1">
        <w:r w:rsidR="007D22ED">
          <w:rPr>
            <w:rStyle w:val="Hipervnculo"/>
            <w:rFonts w:ascii="Arial" w:hAnsi="Arial" w:cs="Arial"/>
            <w:i/>
            <w:sz w:val="18"/>
            <w:szCs w:val="24"/>
          </w:rPr>
          <w:t>Artículo R</w:t>
        </w:r>
        <w:r w:rsidRPr="00C81177">
          <w:rPr>
            <w:rStyle w:val="Hipervnculo"/>
            <w:rFonts w:ascii="Arial" w:hAnsi="Arial" w:cs="Arial"/>
            <w:i/>
            <w:sz w:val="18"/>
            <w:szCs w:val="24"/>
          </w:rPr>
          <w:t>eform</w:t>
        </w:r>
        <w:r w:rsidR="007D22ED">
          <w:rPr>
            <w:rStyle w:val="Hipervnculo"/>
            <w:rFonts w:ascii="Arial" w:hAnsi="Arial" w:cs="Arial"/>
            <w:i/>
            <w:sz w:val="18"/>
            <w:szCs w:val="24"/>
          </w:rPr>
          <w:t>ado</w:t>
        </w:r>
      </w:hyperlink>
    </w:p>
    <w:p w:rsidR="003B08FC" w:rsidRPr="003B08FC" w:rsidRDefault="00CC06BE" w:rsidP="003B08FC">
      <w:pPr>
        <w:spacing w:before="240"/>
        <w:ind w:firstLine="720"/>
        <w:jc w:val="both"/>
        <w:rPr>
          <w:rFonts w:ascii="Arial" w:eastAsia="Calibri" w:hAnsi="Arial" w:cs="Arial"/>
          <w:sz w:val="24"/>
          <w:szCs w:val="24"/>
        </w:rPr>
      </w:pPr>
      <w:r w:rsidRPr="0003716A">
        <w:rPr>
          <w:rFonts w:ascii="Arial" w:hAnsi="Arial" w:cs="Arial"/>
          <w:b/>
          <w:sz w:val="24"/>
          <w:szCs w:val="24"/>
          <w:lang w:val="es-MX" w:eastAsia="en-US"/>
        </w:rPr>
        <w:t>ARTÍCULO 30.-</w:t>
      </w:r>
      <w:r w:rsidRPr="0003716A">
        <w:rPr>
          <w:rFonts w:ascii="Arial" w:hAnsi="Arial" w:cs="Arial"/>
          <w:sz w:val="24"/>
          <w:szCs w:val="24"/>
          <w:lang w:val="es-MX" w:eastAsia="en-US"/>
        </w:rPr>
        <w:t xml:space="preserve"> </w:t>
      </w:r>
      <w:r w:rsidR="003B08FC" w:rsidRPr="003B08FC">
        <w:rPr>
          <w:rFonts w:ascii="Arial" w:eastAsia="Calibri" w:hAnsi="Arial" w:cs="Arial"/>
          <w:sz w:val="24"/>
          <w:szCs w:val="24"/>
        </w:rPr>
        <w:t>Los servicios y programas en materia de salud mental y adicciones deberán privilegiar la atención comunitaria, integral, interdisciplinaria, intercultural, intersectorial, con perspectiva de género y participativa de las personas desde el primer nivel de atención y los hospitales generales.</w:t>
      </w:r>
    </w:p>
    <w:p w:rsidR="003B08FC" w:rsidRPr="003B08FC" w:rsidRDefault="003B08FC" w:rsidP="003B08FC">
      <w:pPr>
        <w:spacing w:after="240"/>
        <w:ind w:firstLine="720"/>
        <w:jc w:val="right"/>
        <w:rPr>
          <w:rFonts w:ascii="Arial" w:eastAsia="Calibri" w:hAnsi="Arial" w:cs="Arial"/>
          <w:i/>
          <w:iCs/>
          <w:sz w:val="18"/>
          <w:szCs w:val="18"/>
        </w:rPr>
      </w:pPr>
      <w:hyperlink w:anchor="ARTICULO30" w:history="1">
        <w:r w:rsidRPr="003B08FC">
          <w:rPr>
            <w:rStyle w:val="Hipervnculo"/>
            <w:rFonts w:ascii="Arial" w:eastAsia="Calibri" w:hAnsi="Arial" w:cs="Arial"/>
            <w:i/>
            <w:iCs/>
            <w:sz w:val="18"/>
            <w:szCs w:val="18"/>
          </w:rPr>
          <w:t>Párrafo Adicionado, recorriéndose el subsecuente</w:t>
        </w:r>
      </w:hyperlink>
    </w:p>
    <w:p w:rsidR="00C55058" w:rsidRDefault="003B08FC" w:rsidP="003B08FC">
      <w:pPr>
        <w:spacing w:before="240" w:after="240"/>
        <w:ind w:firstLine="720"/>
        <w:jc w:val="both"/>
        <w:rPr>
          <w:rFonts w:ascii="Arial" w:eastAsia="Calibri" w:hAnsi="Arial" w:cs="Arial"/>
          <w:sz w:val="24"/>
          <w:szCs w:val="24"/>
        </w:rPr>
      </w:pPr>
      <w:r w:rsidRPr="003B08FC">
        <w:rPr>
          <w:rFonts w:ascii="Arial" w:eastAsia="Calibri" w:hAnsi="Arial" w:cs="Arial"/>
          <w:sz w:val="24"/>
          <w:szCs w:val="24"/>
        </w:rPr>
        <w:t>Para la promoción de la salud mental, la Secretaría de Salud del Estado y las instituciones de salud públicas y privadas en coordinación con las autoridades competentes, fomentarán y apoyarán</w:t>
      </w:r>
      <w:r w:rsidR="00EA0FFE" w:rsidRPr="0003716A">
        <w:rPr>
          <w:rFonts w:ascii="Arial" w:eastAsia="Calibri" w:hAnsi="Arial" w:cs="Arial"/>
          <w:sz w:val="24"/>
          <w:szCs w:val="24"/>
        </w:rPr>
        <w:t>:</w:t>
      </w:r>
      <w:r w:rsidR="00EA0FFE" w:rsidRPr="0003716A">
        <w:rPr>
          <w:rFonts w:ascii="Arial" w:eastAsia="Calibri" w:hAnsi="Arial" w:cs="Arial"/>
          <w:sz w:val="24"/>
          <w:szCs w:val="24"/>
        </w:rPr>
        <w:tab/>
      </w:r>
      <w:r w:rsidR="00EA0FFE" w:rsidRPr="0003716A">
        <w:rPr>
          <w:rFonts w:ascii="Arial" w:eastAsia="Calibri" w:hAnsi="Arial" w:cs="Arial"/>
          <w:sz w:val="24"/>
          <w:szCs w:val="24"/>
        </w:rPr>
        <w:tab/>
      </w:r>
    </w:p>
    <w:p w:rsidR="00CC06BE" w:rsidRDefault="00CC06BE" w:rsidP="002078C3">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w:t>
      </w:r>
      <w:r w:rsidR="003B08FC" w:rsidRPr="003B08FC">
        <w:rPr>
          <w:rFonts w:ascii="Arial" w:hAnsi="Arial" w:cs="Arial"/>
          <w:sz w:val="24"/>
          <w:szCs w:val="24"/>
          <w:lang w:val="es-MX" w:eastAsia="en-US"/>
        </w:rPr>
        <w:t>El desarrollo de actividades educativas, socioculturales y recreativas que contribuyan a la salud mental y a la prevención de las adicciones, preferentemente de la infancia, de la juventud y a grupos en situación de vulnerabilidad</w:t>
      </w:r>
      <w:r w:rsidRPr="0003716A">
        <w:rPr>
          <w:rFonts w:ascii="Arial" w:hAnsi="Arial" w:cs="Arial"/>
          <w:sz w:val="24"/>
          <w:szCs w:val="24"/>
          <w:lang w:val="es-MX" w:eastAsia="en-US"/>
        </w:rPr>
        <w:t xml:space="preserve">; </w:t>
      </w:r>
    </w:p>
    <w:p w:rsidR="002078C3" w:rsidRPr="002078C3" w:rsidRDefault="002078C3" w:rsidP="002078C3">
      <w:pPr>
        <w:spacing w:after="240"/>
        <w:ind w:firstLine="720"/>
        <w:jc w:val="right"/>
        <w:rPr>
          <w:rFonts w:ascii="Arial" w:hAnsi="Arial" w:cs="Arial"/>
          <w:i/>
          <w:iCs/>
          <w:sz w:val="18"/>
          <w:szCs w:val="18"/>
          <w:lang w:val="es-MX" w:eastAsia="en-US"/>
        </w:rPr>
      </w:pPr>
      <w:hyperlink w:anchor="ARTICULO30" w:history="1">
        <w:r w:rsidRPr="002078C3">
          <w:rPr>
            <w:rStyle w:val="Hipervnculo"/>
            <w:rFonts w:ascii="Arial" w:hAnsi="Arial" w:cs="Arial"/>
            <w:i/>
            <w:iCs/>
            <w:sz w:val="18"/>
            <w:szCs w:val="18"/>
            <w:lang w:val="es-MX" w:eastAsia="en-US"/>
          </w:rPr>
          <w:t>Fracción Reformada</w:t>
        </w:r>
      </w:hyperlink>
    </w:p>
    <w:p w:rsidR="00CC06BE" w:rsidRDefault="00CC06BE" w:rsidP="002078C3">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w:t>
      </w:r>
      <w:r w:rsidR="003B08FC" w:rsidRPr="003B08FC">
        <w:rPr>
          <w:rFonts w:ascii="Arial" w:hAnsi="Arial" w:cs="Arial"/>
          <w:sz w:val="24"/>
          <w:szCs w:val="24"/>
          <w:lang w:val="es-MX" w:eastAsia="en-US"/>
        </w:rPr>
        <w:t>La difusión de las orientaciones para la promoción de la salud mental, así como el conocimiento y prevención de los trastornos mentales y por consumo de sustancias psicoactivas, y de adicciones</w:t>
      </w:r>
      <w:r w:rsidRPr="0003716A">
        <w:rPr>
          <w:rFonts w:ascii="Arial" w:hAnsi="Arial" w:cs="Arial"/>
          <w:sz w:val="24"/>
          <w:szCs w:val="24"/>
          <w:lang w:val="es-MX" w:eastAsia="en-US"/>
        </w:rPr>
        <w:t>;</w:t>
      </w:r>
    </w:p>
    <w:p w:rsidR="002078C3" w:rsidRPr="0003716A" w:rsidRDefault="002078C3" w:rsidP="002078C3">
      <w:pPr>
        <w:spacing w:after="240"/>
        <w:ind w:firstLine="720"/>
        <w:jc w:val="right"/>
        <w:rPr>
          <w:rFonts w:ascii="Arial" w:hAnsi="Arial" w:cs="Arial"/>
          <w:sz w:val="24"/>
          <w:szCs w:val="24"/>
          <w:lang w:val="es-MX" w:eastAsia="en-US"/>
        </w:rPr>
      </w:pPr>
      <w:hyperlink w:anchor="ARTICULO30" w:history="1">
        <w:r w:rsidRPr="002078C3">
          <w:rPr>
            <w:rStyle w:val="Hipervnculo"/>
            <w:rFonts w:ascii="Arial" w:hAnsi="Arial" w:cs="Arial"/>
            <w:i/>
            <w:iCs/>
            <w:sz w:val="18"/>
            <w:szCs w:val="18"/>
            <w:lang w:val="es-MX" w:eastAsia="en-US"/>
          </w:rPr>
          <w:t>Fracción Reformada</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w:t>
      </w:r>
      <w:r w:rsidR="00EA0FFE" w:rsidRPr="0003716A">
        <w:rPr>
          <w:rFonts w:ascii="Arial" w:hAnsi="Arial" w:cs="Arial"/>
          <w:sz w:val="24"/>
          <w:szCs w:val="24"/>
        </w:rPr>
        <w:t>La realización de programas para la prevención del uso inadecuado de estupefacientes, psicotrópicos, inhalantes y otras substancias que puedan causar alteraciones mentales o dependencia;</w:t>
      </w:r>
    </w:p>
    <w:p w:rsidR="00EA0FFE" w:rsidRDefault="00CC06BE" w:rsidP="002078C3">
      <w:pPr>
        <w:spacing w:before="240"/>
        <w:ind w:firstLine="720"/>
        <w:jc w:val="both"/>
        <w:rPr>
          <w:rFonts w:ascii="Arial" w:eastAsia="Calibri" w:hAnsi="Arial" w:cs="Arial"/>
          <w:sz w:val="24"/>
          <w:szCs w:val="24"/>
        </w:rPr>
      </w:pPr>
      <w:r w:rsidRPr="0003716A">
        <w:rPr>
          <w:rFonts w:ascii="Arial" w:hAnsi="Arial" w:cs="Arial"/>
          <w:sz w:val="24"/>
          <w:szCs w:val="24"/>
          <w:lang w:val="es-MX" w:eastAsia="en-US"/>
        </w:rPr>
        <w:t xml:space="preserve">IV.- </w:t>
      </w:r>
      <w:r w:rsidR="003B08FC" w:rsidRPr="003B08FC">
        <w:rPr>
          <w:rFonts w:ascii="Arial" w:eastAsia="Calibri" w:hAnsi="Arial" w:cs="Arial"/>
          <w:sz w:val="24"/>
          <w:szCs w:val="24"/>
        </w:rPr>
        <w:t>El que por medio del Instituto de Psiquiatría del Estado de Baja California, se brinde el tratamiento psicológico necesario a los internos dentro de los centros de rehabilitación que se encuentren dentro del padrón a cargo de la Secretaría de Salud del Estado, a efecto de alejarlos del alcoholismo y la drogadicción</w:t>
      </w:r>
      <w:r w:rsidR="003B08FC">
        <w:rPr>
          <w:rFonts w:ascii="Arial" w:eastAsia="Calibri" w:hAnsi="Arial" w:cs="Arial"/>
          <w:sz w:val="24"/>
          <w:szCs w:val="24"/>
        </w:rPr>
        <w:t>;</w:t>
      </w:r>
    </w:p>
    <w:p w:rsidR="002078C3" w:rsidRPr="0003716A" w:rsidRDefault="002078C3" w:rsidP="002078C3">
      <w:pPr>
        <w:spacing w:after="240"/>
        <w:ind w:firstLine="720"/>
        <w:jc w:val="right"/>
        <w:rPr>
          <w:rFonts w:ascii="Arial" w:eastAsia="Calibri" w:hAnsi="Arial" w:cs="Arial"/>
          <w:sz w:val="24"/>
          <w:szCs w:val="24"/>
        </w:rPr>
      </w:pPr>
      <w:hyperlink w:anchor="ARTICULO30" w:history="1">
        <w:r w:rsidRPr="002078C3">
          <w:rPr>
            <w:rStyle w:val="Hipervnculo"/>
            <w:rFonts w:ascii="Arial" w:hAnsi="Arial" w:cs="Arial"/>
            <w:i/>
            <w:iCs/>
            <w:sz w:val="18"/>
            <w:szCs w:val="18"/>
            <w:lang w:val="es-MX" w:eastAsia="en-US"/>
          </w:rPr>
          <w:t>Fracción Reformada</w:t>
        </w:r>
      </w:hyperlink>
    </w:p>
    <w:p w:rsidR="00221315" w:rsidRDefault="00EA0FFE" w:rsidP="00D52FD5">
      <w:pPr>
        <w:spacing w:before="240"/>
        <w:ind w:firstLine="720"/>
        <w:jc w:val="both"/>
        <w:rPr>
          <w:rFonts w:ascii="Arial" w:eastAsia="Calibri" w:hAnsi="Arial" w:cs="Arial"/>
          <w:sz w:val="24"/>
          <w:szCs w:val="24"/>
        </w:rPr>
      </w:pPr>
      <w:r w:rsidRPr="0003716A">
        <w:rPr>
          <w:rFonts w:ascii="Arial" w:eastAsia="Calibri" w:hAnsi="Arial" w:cs="Arial"/>
          <w:sz w:val="24"/>
          <w:szCs w:val="24"/>
        </w:rPr>
        <w:t xml:space="preserve">V.- </w:t>
      </w:r>
      <w:r w:rsidR="00221315">
        <w:rPr>
          <w:rFonts w:ascii="Arial" w:eastAsia="Calibri" w:hAnsi="Arial" w:cs="Arial"/>
          <w:sz w:val="24"/>
          <w:szCs w:val="24"/>
        </w:rPr>
        <w:t xml:space="preserve">La realización de programas para la prevención del suicidio a causa de </w:t>
      </w:r>
      <w:r w:rsidR="00872CF1">
        <w:rPr>
          <w:rFonts w:ascii="Arial" w:eastAsia="Calibri" w:hAnsi="Arial" w:cs="Arial"/>
          <w:sz w:val="24"/>
          <w:szCs w:val="24"/>
        </w:rPr>
        <w:t>trastornos mentales y del comportamiento, preferentemente en niñas, niños y adolescentes;</w:t>
      </w:r>
    </w:p>
    <w:p w:rsidR="00D52FD5" w:rsidRPr="007D22ED" w:rsidRDefault="00D52FD5" w:rsidP="00D52FD5">
      <w:pPr>
        <w:spacing w:after="240"/>
        <w:ind w:firstLine="720"/>
        <w:jc w:val="right"/>
        <w:rPr>
          <w:rFonts w:ascii="Arial" w:hAnsi="Arial" w:cs="Arial"/>
          <w:i/>
          <w:sz w:val="18"/>
          <w:szCs w:val="24"/>
          <w:lang w:val="es-MX" w:eastAsia="en-US"/>
        </w:rPr>
      </w:pPr>
      <w:hyperlink w:anchor="ARTICULO30" w:history="1">
        <w:r>
          <w:rPr>
            <w:rStyle w:val="Hipervnculo"/>
            <w:rFonts w:ascii="Arial" w:eastAsia="Calibri" w:hAnsi="Arial" w:cs="Arial"/>
            <w:i/>
            <w:sz w:val="18"/>
            <w:szCs w:val="24"/>
          </w:rPr>
          <w:t>Fracción R</w:t>
        </w:r>
        <w:r w:rsidRPr="00C81177">
          <w:rPr>
            <w:rStyle w:val="Hipervnculo"/>
            <w:rFonts w:ascii="Arial" w:eastAsia="Calibri" w:hAnsi="Arial" w:cs="Arial"/>
            <w:i/>
            <w:sz w:val="18"/>
            <w:szCs w:val="24"/>
          </w:rPr>
          <w:t>eform</w:t>
        </w:r>
        <w:r>
          <w:rPr>
            <w:rStyle w:val="Hipervnculo"/>
            <w:rFonts w:ascii="Arial" w:eastAsia="Calibri" w:hAnsi="Arial" w:cs="Arial"/>
            <w:i/>
            <w:sz w:val="18"/>
            <w:szCs w:val="24"/>
          </w:rPr>
          <w:t>ada</w:t>
        </w:r>
      </w:hyperlink>
    </w:p>
    <w:p w:rsidR="00D52FD5" w:rsidRDefault="00D52FD5" w:rsidP="00D52FD5">
      <w:pPr>
        <w:spacing w:before="240"/>
        <w:ind w:firstLine="720"/>
        <w:jc w:val="both"/>
        <w:rPr>
          <w:rFonts w:ascii="Arial" w:eastAsia="Calibri" w:hAnsi="Arial" w:cs="Arial"/>
          <w:sz w:val="24"/>
          <w:szCs w:val="24"/>
        </w:rPr>
      </w:pPr>
      <w:r w:rsidRPr="00D52FD5">
        <w:rPr>
          <w:rFonts w:ascii="Arial" w:eastAsia="Calibri" w:hAnsi="Arial" w:cs="Arial"/>
          <w:sz w:val="24"/>
          <w:szCs w:val="24"/>
        </w:rPr>
        <w:t xml:space="preserve">VI.- </w:t>
      </w:r>
      <w:r w:rsidR="003B08FC" w:rsidRPr="003B08FC">
        <w:rPr>
          <w:rFonts w:ascii="Arial" w:eastAsia="Calibri" w:hAnsi="Arial" w:cs="Arial"/>
          <w:sz w:val="24"/>
          <w:szCs w:val="24"/>
        </w:rPr>
        <w:t>La realización de campañas permanentes de información y difusión de la Línea Telefónica de ayuda psicológica y de intervención en crisis, a fin de que la población reciba, en el menor tiempo posible, la atención que requiera, en tanto es posible canalizar a las personas a un servicio de atención permanente</w:t>
      </w:r>
      <w:r w:rsidRPr="00D52FD5">
        <w:rPr>
          <w:rFonts w:ascii="Arial" w:eastAsia="Calibri" w:hAnsi="Arial" w:cs="Arial"/>
          <w:sz w:val="24"/>
          <w:szCs w:val="24"/>
        </w:rPr>
        <w:t>;</w:t>
      </w:r>
    </w:p>
    <w:p w:rsidR="00D52FD5" w:rsidRDefault="00D52FD5" w:rsidP="002078C3">
      <w:pPr>
        <w:ind w:firstLine="720"/>
        <w:jc w:val="right"/>
        <w:rPr>
          <w:rFonts w:ascii="Arial" w:eastAsia="Calibri" w:hAnsi="Arial" w:cs="Arial"/>
          <w:i/>
          <w:sz w:val="18"/>
          <w:szCs w:val="24"/>
        </w:rPr>
      </w:pPr>
      <w:hyperlink w:anchor="ARTICULO30" w:history="1">
        <w:r>
          <w:rPr>
            <w:rStyle w:val="Hipervnculo"/>
            <w:rFonts w:ascii="Arial" w:eastAsia="Calibri" w:hAnsi="Arial" w:cs="Arial"/>
            <w:i/>
            <w:sz w:val="18"/>
            <w:szCs w:val="24"/>
          </w:rPr>
          <w:t>Fracción Adicionada</w:t>
        </w:r>
      </w:hyperlink>
    </w:p>
    <w:p w:rsidR="002078C3" w:rsidRPr="00D52FD5" w:rsidRDefault="002078C3" w:rsidP="00D52FD5">
      <w:pPr>
        <w:spacing w:after="240"/>
        <w:ind w:firstLine="720"/>
        <w:jc w:val="right"/>
        <w:rPr>
          <w:rFonts w:ascii="Arial" w:hAnsi="Arial" w:cs="Arial"/>
          <w:i/>
          <w:sz w:val="18"/>
          <w:szCs w:val="24"/>
          <w:lang w:val="es-MX" w:eastAsia="en-US"/>
        </w:rPr>
      </w:pPr>
      <w:hyperlink w:anchor="ARTICULO30" w:history="1">
        <w:r w:rsidRPr="002078C3">
          <w:rPr>
            <w:rStyle w:val="Hipervnculo"/>
            <w:rFonts w:ascii="Arial" w:hAnsi="Arial" w:cs="Arial"/>
            <w:i/>
            <w:iCs/>
            <w:sz w:val="18"/>
            <w:szCs w:val="18"/>
            <w:lang w:val="es-MX" w:eastAsia="en-US"/>
          </w:rPr>
          <w:t>Fracción Reformada</w:t>
        </w:r>
      </w:hyperlink>
    </w:p>
    <w:p w:rsidR="003B08FC" w:rsidRDefault="00221315" w:rsidP="002078C3">
      <w:pPr>
        <w:ind w:firstLine="720"/>
        <w:jc w:val="both"/>
        <w:rPr>
          <w:rFonts w:ascii="Arial" w:eastAsia="Calibri" w:hAnsi="Arial" w:cs="Arial"/>
          <w:sz w:val="24"/>
          <w:szCs w:val="24"/>
        </w:rPr>
      </w:pPr>
      <w:r>
        <w:rPr>
          <w:rFonts w:ascii="Arial" w:eastAsia="Calibri" w:hAnsi="Arial" w:cs="Arial"/>
          <w:sz w:val="24"/>
          <w:szCs w:val="24"/>
        </w:rPr>
        <w:t>VI</w:t>
      </w:r>
      <w:r w:rsidR="00D52FD5">
        <w:rPr>
          <w:rFonts w:ascii="Arial" w:eastAsia="Calibri" w:hAnsi="Arial" w:cs="Arial"/>
          <w:sz w:val="24"/>
          <w:szCs w:val="24"/>
        </w:rPr>
        <w:t>I</w:t>
      </w:r>
      <w:r>
        <w:rPr>
          <w:rFonts w:ascii="Arial" w:eastAsia="Calibri" w:hAnsi="Arial" w:cs="Arial"/>
          <w:sz w:val="24"/>
          <w:szCs w:val="24"/>
        </w:rPr>
        <w:t xml:space="preserve">.- </w:t>
      </w:r>
      <w:r w:rsidR="003B08FC" w:rsidRPr="003B08FC">
        <w:rPr>
          <w:rFonts w:ascii="Arial" w:eastAsia="Calibri" w:hAnsi="Arial" w:cs="Arial"/>
          <w:sz w:val="24"/>
          <w:szCs w:val="24"/>
        </w:rPr>
        <w:t>La detección de los grupos poblacionales en riesgo de presentar trastornos mentales y por consumo de sustancias psicoactivas, y de adicciones, preferentemente niñas, niños y adolescentes y miembros de grupos vulnerables;</w:t>
      </w:r>
    </w:p>
    <w:p w:rsidR="002078C3" w:rsidRPr="003B08FC" w:rsidRDefault="002078C3" w:rsidP="002078C3">
      <w:pPr>
        <w:ind w:firstLine="720"/>
        <w:jc w:val="right"/>
        <w:rPr>
          <w:rFonts w:ascii="Arial" w:eastAsia="Calibri" w:hAnsi="Arial" w:cs="Arial"/>
          <w:sz w:val="24"/>
          <w:szCs w:val="24"/>
        </w:rPr>
      </w:pPr>
      <w:hyperlink w:anchor="ARTICULO30" w:history="1">
        <w:r w:rsidRPr="002078C3">
          <w:rPr>
            <w:rStyle w:val="Hipervnculo"/>
            <w:rFonts w:ascii="Arial" w:hAnsi="Arial" w:cs="Arial"/>
            <w:i/>
            <w:iCs/>
            <w:sz w:val="18"/>
            <w:szCs w:val="18"/>
            <w:lang w:val="es-MX" w:eastAsia="en-US"/>
          </w:rPr>
          <w:t xml:space="preserve">Fracción </w:t>
        </w:r>
        <w:r>
          <w:rPr>
            <w:rStyle w:val="Hipervnculo"/>
            <w:rFonts w:ascii="Arial" w:hAnsi="Arial" w:cs="Arial"/>
            <w:i/>
            <w:iCs/>
            <w:sz w:val="18"/>
            <w:szCs w:val="18"/>
            <w:lang w:val="es-MX" w:eastAsia="en-US"/>
          </w:rPr>
          <w:t>Adicion</w:t>
        </w:r>
        <w:r w:rsidRPr="002078C3">
          <w:rPr>
            <w:rStyle w:val="Hipervnculo"/>
            <w:rFonts w:ascii="Arial" w:hAnsi="Arial" w:cs="Arial"/>
            <w:i/>
            <w:iCs/>
            <w:sz w:val="18"/>
            <w:szCs w:val="18"/>
            <w:lang w:val="es-MX" w:eastAsia="en-US"/>
          </w:rPr>
          <w:t>ada</w:t>
        </w:r>
      </w:hyperlink>
    </w:p>
    <w:p w:rsidR="003B08FC" w:rsidRPr="003B08FC" w:rsidRDefault="003B08FC" w:rsidP="002078C3">
      <w:pPr>
        <w:ind w:firstLine="720"/>
        <w:jc w:val="both"/>
        <w:rPr>
          <w:rFonts w:ascii="Arial" w:eastAsia="Calibri" w:hAnsi="Arial" w:cs="Arial"/>
          <w:sz w:val="24"/>
          <w:szCs w:val="24"/>
        </w:rPr>
      </w:pPr>
    </w:p>
    <w:p w:rsidR="003B08FC" w:rsidRDefault="003B08FC" w:rsidP="002078C3">
      <w:pPr>
        <w:ind w:firstLine="720"/>
        <w:jc w:val="both"/>
        <w:rPr>
          <w:rFonts w:ascii="Arial" w:eastAsia="Calibri" w:hAnsi="Arial" w:cs="Arial"/>
          <w:sz w:val="24"/>
          <w:szCs w:val="24"/>
        </w:rPr>
      </w:pPr>
      <w:r w:rsidRPr="003B08FC">
        <w:rPr>
          <w:rFonts w:ascii="Arial" w:eastAsia="Calibri" w:hAnsi="Arial" w:cs="Arial"/>
          <w:sz w:val="24"/>
          <w:szCs w:val="24"/>
        </w:rPr>
        <w:t>VIII.- El desarrollo de equipos de respuesta inmediata para situaciones de crisis, capacitados en técnicas para atenuar el escalamiento de crisis;</w:t>
      </w:r>
    </w:p>
    <w:p w:rsidR="002078C3" w:rsidRPr="003B08FC" w:rsidRDefault="002078C3" w:rsidP="002078C3">
      <w:pPr>
        <w:ind w:firstLine="720"/>
        <w:jc w:val="right"/>
        <w:rPr>
          <w:rFonts w:ascii="Arial" w:eastAsia="Calibri" w:hAnsi="Arial" w:cs="Arial"/>
          <w:sz w:val="24"/>
          <w:szCs w:val="24"/>
        </w:rPr>
      </w:pPr>
      <w:hyperlink w:anchor="ARTICULO30" w:history="1">
        <w:r w:rsidRPr="002078C3">
          <w:rPr>
            <w:rStyle w:val="Hipervnculo"/>
            <w:rFonts w:ascii="Arial" w:hAnsi="Arial" w:cs="Arial"/>
            <w:i/>
            <w:iCs/>
            <w:sz w:val="18"/>
            <w:szCs w:val="18"/>
            <w:lang w:val="es-MX" w:eastAsia="en-US"/>
          </w:rPr>
          <w:t xml:space="preserve">Fracción </w:t>
        </w:r>
        <w:r>
          <w:rPr>
            <w:rStyle w:val="Hipervnculo"/>
            <w:rFonts w:ascii="Arial" w:hAnsi="Arial" w:cs="Arial"/>
            <w:i/>
            <w:iCs/>
            <w:sz w:val="18"/>
            <w:szCs w:val="18"/>
            <w:lang w:val="es-MX" w:eastAsia="en-US"/>
          </w:rPr>
          <w:t>Adicion</w:t>
        </w:r>
        <w:r w:rsidRPr="002078C3">
          <w:rPr>
            <w:rStyle w:val="Hipervnculo"/>
            <w:rFonts w:ascii="Arial" w:hAnsi="Arial" w:cs="Arial"/>
            <w:i/>
            <w:iCs/>
            <w:sz w:val="18"/>
            <w:szCs w:val="18"/>
            <w:lang w:val="es-MX" w:eastAsia="en-US"/>
          </w:rPr>
          <w:t>ada</w:t>
        </w:r>
      </w:hyperlink>
    </w:p>
    <w:p w:rsidR="003B08FC" w:rsidRPr="003B08FC" w:rsidRDefault="003B08FC" w:rsidP="002078C3">
      <w:pPr>
        <w:ind w:firstLine="720"/>
        <w:jc w:val="both"/>
        <w:rPr>
          <w:rFonts w:ascii="Arial" w:eastAsia="Calibri" w:hAnsi="Arial" w:cs="Arial"/>
          <w:sz w:val="24"/>
          <w:szCs w:val="24"/>
        </w:rPr>
      </w:pPr>
    </w:p>
    <w:p w:rsidR="003B08FC" w:rsidRDefault="003B08FC" w:rsidP="002078C3">
      <w:pPr>
        <w:ind w:firstLine="720"/>
        <w:jc w:val="both"/>
        <w:rPr>
          <w:rFonts w:ascii="Arial" w:eastAsia="Calibri" w:hAnsi="Arial" w:cs="Arial"/>
          <w:sz w:val="24"/>
          <w:szCs w:val="24"/>
        </w:rPr>
      </w:pPr>
      <w:r w:rsidRPr="003B08FC">
        <w:rPr>
          <w:rFonts w:ascii="Arial" w:eastAsia="Calibri" w:hAnsi="Arial" w:cs="Arial"/>
          <w:sz w:val="24"/>
          <w:szCs w:val="24"/>
        </w:rPr>
        <w:t>IX. La capacitación y educación en salud mental al personal de salud en el Sistema Estatal de Salud; y,</w:t>
      </w:r>
    </w:p>
    <w:p w:rsidR="002078C3" w:rsidRPr="003B08FC" w:rsidRDefault="002078C3" w:rsidP="002078C3">
      <w:pPr>
        <w:ind w:firstLine="720"/>
        <w:jc w:val="right"/>
        <w:rPr>
          <w:rFonts w:ascii="Arial" w:eastAsia="Calibri" w:hAnsi="Arial" w:cs="Arial"/>
          <w:sz w:val="24"/>
          <w:szCs w:val="24"/>
        </w:rPr>
      </w:pPr>
      <w:hyperlink w:anchor="ARTICULO30" w:history="1">
        <w:r w:rsidRPr="002078C3">
          <w:rPr>
            <w:rStyle w:val="Hipervnculo"/>
            <w:rFonts w:ascii="Arial" w:hAnsi="Arial" w:cs="Arial"/>
            <w:i/>
            <w:iCs/>
            <w:sz w:val="18"/>
            <w:szCs w:val="18"/>
            <w:lang w:val="es-MX" w:eastAsia="en-US"/>
          </w:rPr>
          <w:t xml:space="preserve">Fracción </w:t>
        </w:r>
        <w:r>
          <w:rPr>
            <w:rStyle w:val="Hipervnculo"/>
            <w:rFonts w:ascii="Arial" w:hAnsi="Arial" w:cs="Arial"/>
            <w:i/>
            <w:iCs/>
            <w:sz w:val="18"/>
            <w:szCs w:val="18"/>
            <w:lang w:val="es-MX" w:eastAsia="en-US"/>
          </w:rPr>
          <w:t>Adicion</w:t>
        </w:r>
        <w:r w:rsidRPr="002078C3">
          <w:rPr>
            <w:rStyle w:val="Hipervnculo"/>
            <w:rFonts w:ascii="Arial" w:hAnsi="Arial" w:cs="Arial"/>
            <w:i/>
            <w:iCs/>
            <w:sz w:val="18"/>
            <w:szCs w:val="18"/>
            <w:lang w:val="es-MX" w:eastAsia="en-US"/>
          </w:rPr>
          <w:t>ada</w:t>
        </w:r>
      </w:hyperlink>
    </w:p>
    <w:p w:rsidR="003B08FC" w:rsidRPr="003B08FC" w:rsidRDefault="003B08FC" w:rsidP="002078C3">
      <w:pPr>
        <w:ind w:firstLine="720"/>
        <w:jc w:val="both"/>
        <w:rPr>
          <w:rFonts w:ascii="Arial" w:eastAsia="Calibri" w:hAnsi="Arial" w:cs="Arial"/>
          <w:sz w:val="24"/>
          <w:szCs w:val="24"/>
        </w:rPr>
      </w:pPr>
    </w:p>
    <w:p w:rsidR="00CC06BE" w:rsidRDefault="003B08FC" w:rsidP="002078C3">
      <w:pPr>
        <w:ind w:firstLine="720"/>
        <w:jc w:val="both"/>
        <w:rPr>
          <w:rFonts w:ascii="Arial" w:hAnsi="Arial" w:cs="Arial"/>
          <w:sz w:val="24"/>
          <w:szCs w:val="24"/>
          <w:lang w:val="es-MX" w:eastAsia="en-US"/>
        </w:rPr>
      </w:pPr>
      <w:r w:rsidRPr="003B08FC">
        <w:rPr>
          <w:rFonts w:ascii="Arial" w:eastAsia="Calibri" w:hAnsi="Arial" w:cs="Arial"/>
          <w:sz w:val="24"/>
          <w:szCs w:val="24"/>
        </w:rPr>
        <w:t>X.- Las demás acciones que directa o indirectamente contribuyan al fomento de la salud mental de la población</w:t>
      </w:r>
      <w:r w:rsidR="00EA0FFE" w:rsidRPr="0003716A">
        <w:rPr>
          <w:rFonts w:ascii="Arial" w:eastAsia="Calibri" w:hAnsi="Arial" w:cs="Arial"/>
          <w:sz w:val="24"/>
          <w:szCs w:val="24"/>
        </w:rPr>
        <w:t>.</w:t>
      </w:r>
      <w:r w:rsidR="00CC06BE" w:rsidRPr="0003716A">
        <w:rPr>
          <w:rFonts w:ascii="Arial" w:hAnsi="Arial" w:cs="Arial"/>
          <w:sz w:val="24"/>
          <w:szCs w:val="24"/>
          <w:lang w:val="es-MX" w:eastAsia="en-US"/>
        </w:rPr>
        <w:t xml:space="preserve"> </w:t>
      </w:r>
    </w:p>
    <w:p w:rsidR="002078C3" w:rsidRDefault="002078C3" w:rsidP="002078C3">
      <w:pPr>
        <w:ind w:firstLine="720"/>
        <w:jc w:val="right"/>
        <w:rPr>
          <w:rFonts w:ascii="Arial" w:hAnsi="Arial" w:cs="Arial"/>
          <w:sz w:val="24"/>
          <w:szCs w:val="24"/>
          <w:lang w:val="es-MX" w:eastAsia="en-US"/>
        </w:rPr>
      </w:pPr>
      <w:hyperlink w:anchor="ARTICULO30" w:history="1">
        <w:r w:rsidRPr="002078C3">
          <w:rPr>
            <w:rStyle w:val="Hipervnculo"/>
            <w:rFonts w:ascii="Arial" w:hAnsi="Arial" w:cs="Arial"/>
            <w:i/>
            <w:iCs/>
            <w:sz w:val="18"/>
            <w:szCs w:val="18"/>
            <w:lang w:val="es-MX" w:eastAsia="en-US"/>
          </w:rPr>
          <w:t>Fracción Re</w:t>
        </w:r>
        <w:r>
          <w:rPr>
            <w:rStyle w:val="Hipervnculo"/>
            <w:rFonts w:ascii="Arial" w:hAnsi="Arial" w:cs="Arial"/>
            <w:i/>
            <w:iCs/>
            <w:sz w:val="18"/>
            <w:szCs w:val="18"/>
            <w:lang w:val="es-MX" w:eastAsia="en-US"/>
          </w:rPr>
          <w:t>corri</w:t>
        </w:r>
        <w:r w:rsidRPr="002078C3">
          <w:rPr>
            <w:rStyle w:val="Hipervnculo"/>
            <w:rFonts w:ascii="Arial" w:hAnsi="Arial" w:cs="Arial"/>
            <w:i/>
            <w:iCs/>
            <w:sz w:val="18"/>
            <w:szCs w:val="18"/>
            <w:lang w:val="es-MX" w:eastAsia="en-US"/>
          </w:rPr>
          <w:t>da</w:t>
        </w:r>
      </w:hyperlink>
    </w:p>
    <w:p w:rsidR="007D22ED" w:rsidRPr="007D22ED" w:rsidRDefault="007D22ED" w:rsidP="007D22ED">
      <w:pPr>
        <w:spacing w:after="240"/>
        <w:ind w:firstLine="720"/>
        <w:jc w:val="right"/>
        <w:rPr>
          <w:rFonts w:ascii="Arial" w:hAnsi="Arial" w:cs="Arial"/>
          <w:i/>
          <w:sz w:val="18"/>
          <w:szCs w:val="24"/>
          <w:lang w:val="es-MX" w:eastAsia="en-US"/>
        </w:rPr>
      </w:pPr>
      <w:hyperlink w:anchor="ARTICULO30" w:history="1">
        <w:r>
          <w:rPr>
            <w:rStyle w:val="Hipervnculo"/>
            <w:rFonts w:ascii="Arial" w:eastAsia="Calibri" w:hAnsi="Arial" w:cs="Arial"/>
            <w:i/>
            <w:sz w:val="18"/>
            <w:szCs w:val="24"/>
          </w:rPr>
          <w:t>Artículo R</w:t>
        </w:r>
        <w:r w:rsidRPr="00C81177">
          <w:rPr>
            <w:rStyle w:val="Hipervnculo"/>
            <w:rFonts w:ascii="Arial" w:eastAsia="Calibri" w:hAnsi="Arial" w:cs="Arial"/>
            <w:i/>
            <w:sz w:val="18"/>
            <w:szCs w:val="24"/>
          </w:rPr>
          <w:t>eform</w:t>
        </w:r>
        <w:r>
          <w:rPr>
            <w:rStyle w:val="Hipervnculo"/>
            <w:rFonts w:ascii="Arial" w:eastAsia="Calibri" w:hAnsi="Arial" w:cs="Arial"/>
            <w:i/>
            <w:sz w:val="18"/>
            <w:szCs w:val="24"/>
          </w:rPr>
          <w:t>ado</w:t>
        </w:r>
      </w:hyperlink>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31.-</w:t>
      </w:r>
      <w:r w:rsidRPr="0003716A">
        <w:rPr>
          <w:rFonts w:ascii="Arial" w:hAnsi="Arial" w:cs="Arial"/>
          <w:sz w:val="24"/>
          <w:szCs w:val="24"/>
          <w:lang w:val="es-MX" w:eastAsia="en-US"/>
        </w:rPr>
        <w:t xml:space="preserve"> </w:t>
      </w:r>
      <w:r w:rsidR="00F56250" w:rsidRPr="00F56250">
        <w:rPr>
          <w:rFonts w:ascii="Arial" w:hAnsi="Arial" w:cs="Arial"/>
          <w:sz w:val="24"/>
          <w:szCs w:val="24"/>
          <w:lang w:val="es-MX" w:eastAsia="en-US"/>
        </w:rPr>
        <w:t>La atención de la salud mental y las adicciones del comportamiento comprende todas las acciones a las que se refiere el artículo 21 de esta Ley; y además</w:t>
      </w:r>
      <w:r w:rsidRPr="0003716A">
        <w:rPr>
          <w:rFonts w:ascii="Arial" w:hAnsi="Arial" w:cs="Arial"/>
          <w:sz w:val="24"/>
          <w:szCs w:val="24"/>
          <w:lang w:val="es-MX" w:eastAsia="en-US"/>
        </w:rPr>
        <w:t xml:space="preserve">:   </w:t>
      </w:r>
    </w:p>
    <w:p w:rsidR="00CC06BE" w:rsidRPr="0003716A" w:rsidRDefault="00CC06BE" w:rsidP="00CC06BE">
      <w:pPr>
        <w:spacing w:before="240"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 </w:t>
      </w:r>
      <w:r w:rsidR="00F56250" w:rsidRPr="00F56250">
        <w:rPr>
          <w:rFonts w:ascii="Arial" w:hAnsi="Arial" w:cs="Arial"/>
          <w:sz w:val="24"/>
          <w:szCs w:val="24"/>
        </w:rPr>
        <w:t>La atención de personas usuarias, la rehabilitación psiquiátrica de enfermos crónicos, deficientes mentales, alcohólicos y personas enfermas que usen habitualmente estupefacientes o substancias psicotrópicas, o alguna droga</w:t>
      </w:r>
      <w:r w:rsidR="00F56250">
        <w:rPr>
          <w:rFonts w:ascii="Arial" w:hAnsi="Arial" w:cs="Arial"/>
          <w:sz w:val="24"/>
          <w:szCs w:val="24"/>
        </w:rPr>
        <w:t>.</w:t>
      </w:r>
    </w:p>
    <w:p w:rsidR="00CC06BE" w:rsidRPr="0003716A" w:rsidRDefault="00CC06BE" w:rsidP="00FA7FE5">
      <w:pPr>
        <w:keepNext/>
        <w:widowControl w:val="0"/>
        <w:spacing w:before="240" w:after="240"/>
        <w:ind w:firstLine="709"/>
        <w:jc w:val="both"/>
        <w:rPr>
          <w:rFonts w:ascii="Arial" w:eastAsia="Calibri" w:hAnsi="Arial" w:cs="Arial"/>
          <w:sz w:val="24"/>
          <w:szCs w:val="24"/>
          <w:lang w:val="es-MX" w:eastAsia="en-US"/>
        </w:rPr>
      </w:pPr>
      <w:r w:rsidRPr="0003716A">
        <w:rPr>
          <w:rFonts w:ascii="Arial" w:hAnsi="Arial" w:cs="Arial"/>
          <w:sz w:val="24"/>
          <w:szCs w:val="24"/>
          <w:lang w:val="es-MX" w:eastAsia="en-US"/>
        </w:rPr>
        <w:t xml:space="preserve">II.- </w:t>
      </w:r>
      <w:r w:rsidRPr="0003716A">
        <w:rPr>
          <w:rFonts w:ascii="Arial" w:eastAsia="Calibri" w:hAnsi="Arial" w:cs="Arial"/>
          <w:sz w:val="24"/>
          <w:szCs w:val="24"/>
          <w:lang w:val="es-MX" w:eastAsia="en-US"/>
        </w:rPr>
        <w:t xml:space="preserve">La organización, operación y supervisión de instituciones dedicadas al estudio, tratamiento hospitalario o ambulatorio y rehabilitación de </w:t>
      </w:r>
      <w:r w:rsidRPr="0003716A">
        <w:rPr>
          <w:rFonts w:ascii="Arial" w:hAnsi="Arial" w:cs="Arial"/>
          <w:sz w:val="24"/>
          <w:szCs w:val="24"/>
          <w:lang w:val="es-MX" w:eastAsia="en-US"/>
        </w:rPr>
        <w:t>enfermos mentales, donde se incluirán los programas de talleres protegidos.</w:t>
      </w:r>
      <w:r w:rsidRPr="0003716A">
        <w:rPr>
          <w:rFonts w:ascii="Arial" w:eastAsia="Calibri" w:hAnsi="Arial" w:cs="Arial"/>
          <w:sz w:val="24"/>
          <w:szCs w:val="24"/>
          <w:lang w:val="es-MX" w:eastAsia="en-US"/>
        </w:rPr>
        <w:t xml:space="preserve"> </w:t>
      </w:r>
    </w:p>
    <w:p w:rsidR="00CC06BE" w:rsidRDefault="00CC06BE" w:rsidP="00CB0D36">
      <w:pPr>
        <w:keepNext/>
        <w:widowControl w:val="0"/>
        <w:spacing w:before="240"/>
        <w:ind w:firstLine="709"/>
        <w:jc w:val="both"/>
        <w:rPr>
          <w:rFonts w:ascii="Arial" w:hAnsi="Arial" w:cs="Arial"/>
          <w:sz w:val="24"/>
          <w:szCs w:val="24"/>
          <w:lang w:val="es-MX" w:eastAsia="en-US"/>
        </w:rPr>
      </w:pPr>
      <w:r w:rsidRPr="0003716A">
        <w:rPr>
          <w:rFonts w:ascii="Arial" w:hAnsi="Arial" w:cs="Arial"/>
          <w:sz w:val="24"/>
          <w:szCs w:val="24"/>
          <w:lang w:val="es-MX"/>
        </w:rPr>
        <w:t xml:space="preserve">III.- </w:t>
      </w:r>
      <w:r w:rsidR="00F56250" w:rsidRPr="00F56250">
        <w:rPr>
          <w:rFonts w:ascii="Arial" w:hAnsi="Arial" w:cs="Arial"/>
          <w:sz w:val="24"/>
          <w:szCs w:val="24"/>
          <w:lang w:val="es-MX"/>
        </w:rPr>
        <w:t>Los talleres protegidos de rehabilitación psiquiátrica, tienen como objetivo fomentar la integración psicológica, social y laboral del paciente de salud mental promoviendo el desarrollo de capacidades remanentes</w:t>
      </w:r>
      <w:r w:rsidRPr="0003716A">
        <w:rPr>
          <w:rFonts w:ascii="Arial" w:hAnsi="Arial" w:cs="Arial"/>
          <w:sz w:val="24"/>
          <w:szCs w:val="24"/>
          <w:lang w:val="es-MX"/>
        </w:rPr>
        <w:t>.</w:t>
      </w:r>
      <w:r w:rsidRPr="0003716A">
        <w:rPr>
          <w:rFonts w:ascii="Arial" w:hAnsi="Arial" w:cs="Arial"/>
          <w:sz w:val="24"/>
          <w:szCs w:val="24"/>
          <w:lang w:val="es-MX" w:eastAsia="en-US"/>
        </w:rPr>
        <w:t xml:space="preserve"> </w:t>
      </w:r>
    </w:p>
    <w:p w:rsidR="00630F20" w:rsidRPr="00630F20" w:rsidRDefault="00630F20" w:rsidP="00CB0D36">
      <w:pPr>
        <w:spacing w:after="240"/>
        <w:ind w:firstLine="720"/>
        <w:jc w:val="right"/>
        <w:rPr>
          <w:rFonts w:ascii="Arial" w:hAnsi="Arial" w:cs="Arial"/>
          <w:i/>
          <w:sz w:val="18"/>
          <w:szCs w:val="24"/>
          <w:lang w:val="es-MX" w:eastAsia="en-US"/>
        </w:rPr>
      </w:pPr>
      <w:hyperlink w:anchor="Artículo31" w:history="1">
        <w:r w:rsidR="00CB0D36">
          <w:rPr>
            <w:rFonts w:ascii="Arial" w:hAnsi="Arial" w:cs="Arial"/>
            <w:i/>
            <w:color w:val="0000FF"/>
            <w:sz w:val="18"/>
            <w:szCs w:val="24"/>
            <w:u w:val="single"/>
            <w:lang w:val="es-MX" w:eastAsia="en-US"/>
          </w:rPr>
          <w:t>Artículo R</w:t>
        </w:r>
        <w:r w:rsidRPr="00C81177">
          <w:rPr>
            <w:rFonts w:ascii="Arial" w:hAnsi="Arial" w:cs="Arial"/>
            <w:i/>
            <w:color w:val="0000FF"/>
            <w:sz w:val="18"/>
            <w:szCs w:val="24"/>
            <w:u w:val="single"/>
            <w:lang w:val="es-MX" w:eastAsia="en-US"/>
          </w:rPr>
          <w:t>eform</w:t>
        </w:r>
        <w:r w:rsidR="00CB0D36">
          <w:rPr>
            <w:rFonts w:ascii="Arial" w:hAnsi="Arial" w:cs="Arial"/>
            <w:i/>
            <w:color w:val="0000FF"/>
            <w:sz w:val="18"/>
            <w:szCs w:val="24"/>
            <w:u w:val="single"/>
            <w:lang w:val="es-MX" w:eastAsia="en-US"/>
          </w:rPr>
          <w:t>ado</w:t>
        </w:r>
      </w:hyperlink>
    </w:p>
    <w:p w:rsidR="00ED67E1" w:rsidRDefault="004C0F5B" w:rsidP="00F52187">
      <w:pPr>
        <w:pStyle w:val="leyes"/>
        <w:spacing w:before="120" w:after="0"/>
        <w:ind w:firstLine="709"/>
        <w:rPr>
          <w:rFonts w:ascii="Arial" w:eastAsia="MS Mincho" w:hAnsi="Arial" w:cs="Arial"/>
          <w:b/>
          <w:lang w:val="es-MX"/>
        </w:rPr>
      </w:pPr>
      <w:r w:rsidRPr="0003716A">
        <w:rPr>
          <w:rFonts w:ascii="Arial" w:eastAsia="MS Mincho" w:hAnsi="Arial" w:cs="Arial"/>
          <w:b/>
          <w:lang w:val="es-MX"/>
        </w:rPr>
        <w:t xml:space="preserve">Artículo 31 BIS. - </w:t>
      </w:r>
      <w:r w:rsidR="00F52187" w:rsidRPr="00F52187">
        <w:rPr>
          <w:rFonts w:ascii="Arial" w:eastAsia="MS Mincho" w:hAnsi="Arial" w:cs="Arial"/>
          <w:lang w:val="es-MX"/>
        </w:rPr>
        <w:t>La población usuaria de los servicios de salud mental tendrán los derechos siguientes</w:t>
      </w:r>
      <w:r w:rsidRPr="0003716A">
        <w:rPr>
          <w:rFonts w:ascii="Arial" w:eastAsia="MS Mincho" w:hAnsi="Arial" w:cs="Arial"/>
          <w:lang w:val="es-MX"/>
        </w:rPr>
        <w:t>:</w:t>
      </w:r>
      <w:r w:rsidRPr="0003716A">
        <w:rPr>
          <w:rFonts w:ascii="Arial" w:eastAsia="MS Mincho" w:hAnsi="Arial" w:cs="Arial"/>
          <w:b/>
          <w:lang w:val="es-MX"/>
        </w:rPr>
        <w:t xml:space="preserve">  </w:t>
      </w:r>
    </w:p>
    <w:p w:rsidR="00F52187" w:rsidRPr="00F52187" w:rsidRDefault="00F52187" w:rsidP="00F52187">
      <w:pPr>
        <w:pStyle w:val="leyes"/>
        <w:spacing w:before="0"/>
        <w:ind w:firstLine="709"/>
        <w:jc w:val="right"/>
        <w:rPr>
          <w:rFonts w:ascii="Arial" w:eastAsia="MS Mincho" w:hAnsi="Arial" w:cs="Arial"/>
          <w:bCs/>
          <w:i/>
          <w:iCs/>
          <w:sz w:val="18"/>
          <w:szCs w:val="14"/>
          <w:lang w:val="es-MX"/>
        </w:rPr>
      </w:pPr>
      <w:hyperlink w:anchor="ARTICULO31BIS" w:history="1">
        <w:r w:rsidRPr="00F52187">
          <w:rPr>
            <w:rStyle w:val="Hipervnculo"/>
            <w:rFonts w:ascii="Arial" w:eastAsia="MS Mincho" w:hAnsi="Arial" w:cs="Arial"/>
            <w:bCs/>
            <w:i/>
            <w:iCs/>
            <w:sz w:val="18"/>
            <w:szCs w:val="14"/>
            <w:lang w:val="es-MX"/>
          </w:rPr>
          <w:t>Párrafo Reformado</w:t>
        </w:r>
      </w:hyperlink>
    </w:p>
    <w:p w:rsidR="00F56250" w:rsidRPr="00F56250"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 xml:space="preserve">I.- Derecho a la mejor atención disponible en materia de salud mental con perspectiva intercultural, pertinencia lingüística y perspectiva de género, lo que incluye el trato sin discriminación y con respeto a la dignidad de la persona, en establecimiento de la red del Sistema Nacional de Salud;  </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F56250" w:rsidRPr="00F56250"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II.- Derecho a contar con mecanismos de apoyo en la toma de decisiones y a directrices de voluntad anticipada sobre el consentimiento informado;</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F56250" w:rsidRPr="00F56250"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III.- Derecho al consentimiento informado de la persona con relación al tratamiento a seguir;</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F56250" w:rsidRPr="00F56250"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IV.-Derecho a no ser sometido a medidas de aislamiento, contención coercitiva o cualquier práctica que constituya tratos crueles, inhumanos o degradantes y, en su caso, ser sujeto a medios para atenuar el escalamiento de crisis;</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4C0F5B"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V.- Derecho a un diagnóstico integral e interdisciplinario y a un tratamiento basado en un plan prescrito individualmente con historial clínico, revisando periódicamente y modificando de acuerdo con la evolución del paciente, que garantice el respeto a su dignidad de persona humana y sus derechos humanos</w:t>
      </w:r>
      <w:r w:rsidR="004C0F5B" w:rsidRPr="0003716A">
        <w:rPr>
          <w:rFonts w:ascii="Arial" w:eastAsia="MS Mincho" w:hAnsi="Arial" w:cs="Arial"/>
          <w:lang w:val="es-MX"/>
        </w:rPr>
        <w:t>;</w:t>
      </w:r>
    </w:p>
    <w:p w:rsidR="00F52187" w:rsidRPr="0003716A"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F52187" w:rsidRPr="0003716A" w:rsidRDefault="004C0F5B" w:rsidP="00F52187">
      <w:pPr>
        <w:pStyle w:val="leyes"/>
        <w:spacing w:before="120" w:after="120"/>
        <w:ind w:firstLine="709"/>
        <w:rPr>
          <w:rFonts w:ascii="Arial" w:eastAsia="MS Mincho" w:hAnsi="Arial" w:cs="Arial"/>
          <w:lang w:val="es-MX"/>
        </w:rPr>
      </w:pPr>
      <w:r w:rsidRPr="0003716A">
        <w:rPr>
          <w:rFonts w:ascii="Arial" w:eastAsia="MS Mincho" w:hAnsi="Arial" w:cs="Arial"/>
          <w:lang w:val="es-MX"/>
        </w:rPr>
        <w:t>VI.- Derecho a no ser sometido a tratamientos irreversibles o que modifiquen la integridad de la persona;</w:t>
      </w:r>
    </w:p>
    <w:p w:rsidR="00F56250" w:rsidRPr="00F56250" w:rsidRDefault="004C0F5B" w:rsidP="00F52187">
      <w:pPr>
        <w:pStyle w:val="leyes"/>
        <w:spacing w:before="120" w:after="0"/>
        <w:ind w:firstLine="709"/>
        <w:rPr>
          <w:rFonts w:ascii="Arial" w:eastAsia="MS Mincho" w:hAnsi="Arial" w:cs="Arial"/>
          <w:lang w:val="es-MX"/>
        </w:rPr>
      </w:pPr>
      <w:r w:rsidRPr="0003716A">
        <w:rPr>
          <w:rFonts w:ascii="Arial" w:eastAsia="MS Mincho" w:hAnsi="Arial" w:cs="Arial"/>
          <w:lang w:val="es-MX"/>
        </w:rPr>
        <w:t xml:space="preserve">VII.- </w:t>
      </w:r>
      <w:r w:rsidR="00F56250" w:rsidRPr="00F56250">
        <w:rPr>
          <w:rFonts w:ascii="Arial" w:eastAsia="MS Mincho" w:hAnsi="Arial" w:cs="Arial"/>
          <w:lang w:val="es-MX"/>
        </w:rPr>
        <w:t>Derecho a ser tratado y atendido en su comunidad o lo más cerca posible al lugar en donde habiten sus familiares o amigos;</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F56250" w:rsidRPr="00F56250"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 xml:space="preserve">VIII.- Derecho a la confidencialidad de la información sobre su salud; </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Reformad</w:t>
        </w:r>
        <w:r>
          <w:rPr>
            <w:rStyle w:val="Hipervnculo"/>
            <w:rFonts w:ascii="Arial" w:eastAsia="MS Mincho" w:hAnsi="Arial" w:cs="Arial"/>
            <w:bCs/>
            <w:i/>
            <w:iCs/>
            <w:sz w:val="18"/>
            <w:szCs w:val="14"/>
            <w:lang w:val="es-MX"/>
          </w:rPr>
          <w:t>a</w:t>
        </w:r>
      </w:hyperlink>
    </w:p>
    <w:p w:rsidR="00F56250" w:rsidRPr="00F56250"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IX.- Derecho a tener acceso y disponibilidad a servicios de salud mental y adicciones; y,</w:t>
      </w:r>
    </w:p>
    <w:p w:rsidR="00F56250" w:rsidRPr="00F56250" w:rsidRDefault="00F52187" w:rsidP="00F52187">
      <w:pPr>
        <w:pStyle w:val="leyes"/>
        <w:spacing w:before="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w:t>
        </w:r>
        <w:r>
          <w:rPr>
            <w:rStyle w:val="Hipervnculo"/>
            <w:rFonts w:ascii="Arial" w:eastAsia="MS Mincho" w:hAnsi="Arial" w:cs="Arial"/>
            <w:bCs/>
            <w:i/>
            <w:iCs/>
            <w:sz w:val="18"/>
            <w:szCs w:val="14"/>
            <w:lang w:val="es-MX"/>
          </w:rPr>
          <w:t>Adicion</w:t>
        </w:r>
        <w:r w:rsidRPr="00F52187">
          <w:rPr>
            <w:rStyle w:val="Hipervnculo"/>
            <w:rFonts w:ascii="Arial" w:eastAsia="MS Mincho" w:hAnsi="Arial" w:cs="Arial"/>
            <w:bCs/>
            <w:i/>
            <w:iCs/>
            <w:sz w:val="18"/>
            <w:szCs w:val="14"/>
            <w:lang w:val="es-MX"/>
          </w:rPr>
          <w:t>ad</w:t>
        </w:r>
        <w:r>
          <w:rPr>
            <w:rStyle w:val="Hipervnculo"/>
            <w:rFonts w:ascii="Arial" w:eastAsia="MS Mincho" w:hAnsi="Arial" w:cs="Arial"/>
            <w:bCs/>
            <w:i/>
            <w:iCs/>
            <w:sz w:val="18"/>
            <w:szCs w:val="14"/>
            <w:lang w:val="es-MX"/>
          </w:rPr>
          <w:t>a</w:t>
        </w:r>
      </w:hyperlink>
    </w:p>
    <w:p w:rsidR="004C0F5B" w:rsidRDefault="00F56250" w:rsidP="00F52187">
      <w:pPr>
        <w:pStyle w:val="leyes"/>
        <w:spacing w:before="120" w:after="0"/>
        <w:ind w:firstLine="709"/>
        <w:rPr>
          <w:rFonts w:ascii="Arial" w:eastAsia="MS Mincho" w:hAnsi="Arial" w:cs="Arial"/>
          <w:lang w:val="es-MX"/>
        </w:rPr>
      </w:pPr>
      <w:r w:rsidRPr="00F56250">
        <w:rPr>
          <w:rFonts w:ascii="Arial" w:eastAsia="MS Mincho" w:hAnsi="Arial" w:cs="Arial"/>
          <w:lang w:val="es-MX"/>
        </w:rPr>
        <w:t>X.- Los derechos establecidos en la legislación nacional, los tratados y convenciones internacionales, vinculantes, de los que México forma parte</w:t>
      </w:r>
      <w:r w:rsidR="004C0F5B" w:rsidRPr="0003716A">
        <w:rPr>
          <w:rFonts w:ascii="Arial" w:eastAsia="MS Mincho" w:hAnsi="Arial" w:cs="Arial"/>
          <w:lang w:val="es-MX"/>
        </w:rPr>
        <w:t>.</w:t>
      </w:r>
    </w:p>
    <w:p w:rsidR="00F52187" w:rsidRPr="00F52187" w:rsidRDefault="00F52187" w:rsidP="00F52187">
      <w:pPr>
        <w:pStyle w:val="leyes"/>
        <w:spacing w:before="0" w:after="0"/>
        <w:ind w:firstLine="709"/>
        <w:jc w:val="right"/>
        <w:rPr>
          <w:rFonts w:ascii="Arial" w:eastAsia="MS Mincho" w:hAnsi="Arial" w:cs="Arial"/>
          <w:lang w:val="es-MX"/>
        </w:rPr>
      </w:pPr>
      <w:hyperlink w:anchor="ARTICULO31BIS" w:history="1">
        <w:r>
          <w:rPr>
            <w:rStyle w:val="Hipervnculo"/>
            <w:rFonts w:ascii="Arial" w:eastAsia="MS Mincho" w:hAnsi="Arial" w:cs="Arial"/>
            <w:bCs/>
            <w:i/>
            <w:iCs/>
            <w:sz w:val="18"/>
            <w:szCs w:val="14"/>
            <w:lang w:val="es-MX"/>
          </w:rPr>
          <w:t>Fracción</w:t>
        </w:r>
        <w:r w:rsidRPr="00F52187">
          <w:rPr>
            <w:rStyle w:val="Hipervnculo"/>
            <w:rFonts w:ascii="Arial" w:eastAsia="MS Mincho" w:hAnsi="Arial" w:cs="Arial"/>
            <w:bCs/>
            <w:i/>
            <w:iCs/>
            <w:sz w:val="18"/>
            <w:szCs w:val="14"/>
            <w:lang w:val="es-MX"/>
          </w:rPr>
          <w:t xml:space="preserve"> </w:t>
        </w:r>
        <w:r>
          <w:rPr>
            <w:rStyle w:val="Hipervnculo"/>
            <w:rFonts w:ascii="Arial" w:eastAsia="MS Mincho" w:hAnsi="Arial" w:cs="Arial"/>
            <w:bCs/>
            <w:i/>
            <w:iCs/>
            <w:sz w:val="18"/>
            <w:szCs w:val="14"/>
            <w:lang w:val="es-MX"/>
          </w:rPr>
          <w:t>Adicion</w:t>
        </w:r>
        <w:r w:rsidRPr="00F52187">
          <w:rPr>
            <w:rStyle w:val="Hipervnculo"/>
            <w:rFonts w:ascii="Arial" w:eastAsia="MS Mincho" w:hAnsi="Arial" w:cs="Arial"/>
            <w:bCs/>
            <w:i/>
            <w:iCs/>
            <w:sz w:val="18"/>
            <w:szCs w:val="14"/>
            <w:lang w:val="es-MX"/>
          </w:rPr>
          <w:t>ad</w:t>
        </w:r>
        <w:r>
          <w:rPr>
            <w:rStyle w:val="Hipervnculo"/>
            <w:rFonts w:ascii="Arial" w:eastAsia="MS Mincho" w:hAnsi="Arial" w:cs="Arial"/>
            <w:bCs/>
            <w:i/>
            <w:iCs/>
            <w:sz w:val="18"/>
            <w:szCs w:val="14"/>
            <w:lang w:val="es-MX"/>
          </w:rPr>
          <w:t>a</w:t>
        </w:r>
      </w:hyperlink>
    </w:p>
    <w:p w:rsidR="00377E81" w:rsidRDefault="00CB0D36" w:rsidP="00377E81">
      <w:pPr>
        <w:pStyle w:val="leyes"/>
        <w:spacing w:before="0" w:after="120"/>
        <w:ind w:firstLine="709"/>
        <w:jc w:val="right"/>
        <w:rPr>
          <w:rFonts w:ascii="Arial" w:eastAsia="MS Mincho" w:hAnsi="Arial" w:cs="Arial"/>
          <w:i/>
          <w:sz w:val="18"/>
          <w:lang w:val="es-MX"/>
        </w:rPr>
      </w:pPr>
      <w:hyperlink w:anchor="ARTICULO31BIS" w:history="1">
        <w:r>
          <w:rPr>
            <w:rStyle w:val="Hipervnculo"/>
            <w:rFonts w:ascii="Arial" w:eastAsia="MS Mincho" w:hAnsi="Arial" w:cs="Arial"/>
            <w:i/>
            <w:sz w:val="18"/>
            <w:lang w:val="es-MX"/>
          </w:rPr>
          <w:t>Artículo Adicionado</w:t>
        </w:r>
      </w:hyperlink>
    </w:p>
    <w:p w:rsidR="00377E81" w:rsidRDefault="00377E81" w:rsidP="001C08C8">
      <w:pPr>
        <w:pStyle w:val="leyes"/>
        <w:spacing w:before="0" w:after="0"/>
        <w:ind w:firstLine="709"/>
        <w:rPr>
          <w:rFonts w:ascii="Arial" w:hAnsi="Arial" w:cs="Arial"/>
          <w:bCs/>
          <w:szCs w:val="24"/>
          <w:lang w:val="es-MX" w:eastAsia="en-US"/>
        </w:rPr>
      </w:pPr>
      <w:r w:rsidRPr="00377E81">
        <w:rPr>
          <w:rFonts w:ascii="Arial" w:hAnsi="Arial" w:cs="Arial"/>
          <w:b/>
          <w:szCs w:val="24"/>
          <w:lang w:val="es-MX" w:eastAsia="en-US"/>
        </w:rPr>
        <w:t>ARTÍCULO 31 TER.-</w:t>
      </w:r>
      <w:r w:rsidRPr="00377E81">
        <w:rPr>
          <w:rFonts w:ascii="Arial" w:hAnsi="Arial" w:cs="Arial"/>
          <w:bCs/>
          <w:szCs w:val="24"/>
          <w:lang w:val="es-MX" w:eastAsia="en-US"/>
        </w:rPr>
        <w:t xml:space="preserve"> Las instituciones públicas del Sistema Estatal de Salud deberán brindar acceso a los servicios de atención de salud mental y por consumo de sustancias psicoactivas, y de adicciones, conforme a los principios contemplados en el artículo 73 Bis de la Ley General de Salud.</w:t>
      </w:r>
    </w:p>
    <w:p w:rsidR="001C08C8" w:rsidRPr="001C08C8" w:rsidRDefault="001C08C8" w:rsidP="001C08C8">
      <w:pPr>
        <w:pStyle w:val="leyes"/>
        <w:spacing w:before="0"/>
        <w:ind w:firstLine="709"/>
        <w:jc w:val="right"/>
        <w:rPr>
          <w:rFonts w:ascii="Arial" w:hAnsi="Arial" w:cs="Arial"/>
          <w:bCs/>
          <w:i/>
          <w:iCs/>
          <w:sz w:val="18"/>
          <w:szCs w:val="18"/>
          <w:lang w:val="es-MX" w:eastAsia="en-US"/>
        </w:rPr>
      </w:pPr>
      <w:hyperlink w:anchor="Artículo31TER" w:history="1">
        <w:r w:rsidRPr="001C08C8">
          <w:rPr>
            <w:rStyle w:val="Hipervnculo"/>
            <w:rFonts w:ascii="Arial" w:hAnsi="Arial" w:cs="Arial"/>
            <w:bCs/>
            <w:i/>
            <w:iCs/>
            <w:sz w:val="18"/>
            <w:szCs w:val="18"/>
            <w:lang w:val="es-MX" w:eastAsia="en-US"/>
          </w:rPr>
          <w:t>Artículo Reformado</w:t>
        </w:r>
      </w:hyperlink>
    </w:p>
    <w:p w:rsidR="001C08C8" w:rsidRPr="001C08C8" w:rsidRDefault="00CC06BE" w:rsidP="003143E2">
      <w:pPr>
        <w:pStyle w:val="leyes"/>
        <w:spacing w:after="0"/>
        <w:ind w:firstLine="709"/>
        <w:rPr>
          <w:rFonts w:ascii="Arial" w:hAnsi="Arial" w:cs="Arial"/>
          <w:szCs w:val="24"/>
          <w:lang w:val="es-MX" w:eastAsia="en-US"/>
        </w:rPr>
      </w:pPr>
      <w:r w:rsidRPr="0003716A">
        <w:rPr>
          <w:rFonts w:ascii="Arial" w:hAnsi="Arial" w:cs="Arial"/>
          <w:b/>
          <w:szCs w:val="24"/>
          <w:lang w:val="es-MX" w:eastAsia="en-US"/>
        </w:rPr>
        <w:t>ARTÍCULO 32.-</w:t>
      </w:r>
      <w:r w:rsidRPr="0003716A">
        <w:rPr>
          <w:rFonts w:ascii="Arial" w:hAnsi="Arial" w:cs="Arial"/>
          <w:szCs w:val="24"/>
          <w:lang w:val="es-MX" w:eastAsia="en-US"/>
        </w:rPr>
        <w:t xml:space="preserve"> </w:t>
      </w:r>
      <w:r w:rsidR="001C08C8" w:rsidRPr="001C08C8">
        <w:rPr>
          <w:rFonts w:ascii="Arial" w:hAnsi="Arial" w:cs="Arial"/>
          <w:szCs w:val="24"/>
          <w:lang w:val="es-MX" w:eastAsia="en-US"/>
        </w:rPr>
        <w:t>El internamiento de la población usuaria de los servicios de salud mental y las personas con consumo de sustancias psicoactivas, y de adicciones, como último recurso terapéutico, se ajustará a principios éticos, sociales, de respeto a los derechos humanos, la dignidad de la persona, así como los requisitos que determine la Secretaría de Salud Federal y demás disposiciones jurídicas aplicables.</w:t>
      </w:r>
    </w:p>
    <w:p w:rsidR="001C08C8" w:rsidRPr="003143E2" w:rsidRDefault="003143E2" w:rsidP="003143E2">
      <w:pPr>
        <w:pStyle w:val="leyes"/>
        <w:spacing w:before="0" w:after="120"/>
        <w:ind w:firstLine="709"/>
        <w:jc w:val="right"/>
        <w:rPr>
          <w:rFonts w:ascii="Arial" w:hAnsi="Arial" w:cs="Arial"/>
          <w:i/>
          <w:iCs/>
          <w:color w:val="000000"/>
          <w:sz w:val="18"/>
          <w:szCs w:val="18"/>
          <w:lang w:val="es-AR" w:eastAsia="es-AR"/>
        </w:rPr>
      </w:pPr>
      <w:hyperlink w:anchor="Artículo32" w:history="1">
        <w:r w:rsidRPr="003143E2">
          <w:rPr>
            <w:rStyle w:val="Hipervnculo"/>
            <w:rFonts w:ascii="Arial" w:hAnsi="Arial" w:cs="Arial"/>
            <w:i/>
            <w:iCs/>
            <w:sz w:val="18"/>
            <w:szCs w:val="18"/>
            <w:lang w:val="es-AR" w:eastAsia="es-AR"/>
          </w:rPr>
          <w:t>Párrafo Reformado</w:t>
        </w:r>
      </w:hyperlink>
    </w:p>
    <w:p w:rsidR="001C08C8" w:rsidRPr="001C08C8" w:rsidRDefault="001C08C8" w:rsidP="003143E2">
      <w:pPr>
        <w:pStyle w:val="leyes"/>
        <w:spacing w:after="0"/>
        <w:ind w:firstLine="709"/>
        <w:rPr>
          <w:rFonts w:ascii="Arial" w:hAnsi="Arial" w:cs="Arial"/>
          <w:szCs w:val="24"/>
          <w:lang w:val="es-MX" w:eastAsia="en-US"/>
        </w:rPr>
      </w:pPr>
      <w:r w:rsidRPr="001C08C8">
        <w:rPr>
          <w:rFonts w:ascii="Arial" w:hAnsi="Arial" w:cs="Arial"/>
          <w:szCs w:val="24"/>
          <w:lang w:val="es-MX" w:eastAsia="en-US"/>
        </w:rPr>
        <w:t xml:space="preserve">El internamiento sólo podrá llevarse a cabo de manera voluntaria y cuando aporte mayores beneficios terapéuticos para la persona que el resto de las intervenciones posibles; se realizará por el tiempo estrictamente necesario y en el Hospital General o de pediatría más cercano al domicilio del usuario. </w:t>
      </w:r>
    </w:p>
    <w:p w:rsidR="001C08C8" w:rsidRPr="003143E2" w:rsidRDefault="003143E2" w:rsidP="003143E2">
      <w:pPr>
        <w:pStyle w:val="leyes"/>
        <w:spacing w:before="0"/>
        <w:ind w:firstLine="709"/>
        <w:jc w:val="right"/>
        <w:rPr>
          <w:rFonts w:ascii="Arial" w:hAnsi="Arial" w:cs="Arial"/>
          <w:i/>
          <w:iCs/>
          <w:color w:val="000000"/>
          <w:sz w:val="18"/>
          <w:szCs w:val="18"/>
          <w:lang w:val="es-AR" w:eastAsia="es-AR"/>
        </w:rPr>
      </w:pPr>
      <w:hyperlink w:anchor="Artículo32" w:history="1">
        <w:r w:rsidRPr="003143E2">
          <w:rPr>
            <w:rStyle w:val="Hipervnculo"/>
            <w:rFonts w:ascii="Arial" w:hAnsi="Arial" w:cs="Arial"/>
            <w:i/>
            <w:iCs/>
            <w:sz w:val="18"/>
            <w:szCs w:val="18"/>
            <w:lang w:val="es-AR" w:eastAsia="es-AR"/>
          </w:rPr>
          <w:t>Párrafo Reformado</w:t>
        </w:r>
      </w:hyperlink>
    </w:p>
    <w:p w:rsidR="001C08C8" w:rsidRPr="001C08C8" w:rsidRDefault="001C08C8" w:rsidP="003143E2">
      <w:pPr>
        <w:pStyle w:val="leyes"/>
        <w:spacing w:after="0"/>
        <w:ind w:firstLine="709"/>
        <w:rPr>
          <w:rFonts w:ascii="Arial" w:hAnsi="Arial" w:cs="Arial"/>
          <w:szCs w:val="24"/>
          <w:lang w:val="es-MX" w:eastAsia="en-US"/>
        </w:rPr>
      </w:pPr>
      <w:r w:rsidRPr="001C08C8">
        <w:rPr>
          <w:rFonts w:ascii="Arial" w:hAnsi="Arial" w:cs="Arial"/>
          <w:szCs w:val="24"/>
          <w:lang w:val="es-MX" w:eastAsia="en-US"/>
        </w:rPr>
        <w:t xml:space="preserve">Por ningún motivo el internamiento puede ser indicado o prolongado, si tiene el fin de resolver problemas familiares, sociales, laborales o de vivienda y de cuidado del paciente. </w:t>
      </w:r>
    </w:p>
    <w:p w:rsidR="001C08C8" w:rsidRPr="003143E2" w:rsidRDefault="003143E2" w:rsidP="003143E2">
      <w:pPr>
        <w:pStyle w:val="leyes"/>
        <w:spacing w:before="0" w:after="120"/>
        <w:ind w:firstLine="709"/>
        <w:jc w:val="right"/>
        <w:rPr>
          <w:rFonts w:ascii="Arial" w:hAnsi="Arial" w:cs="Arial"/>
          <w:i/>
          <w:iCs/>
          <w:color w:val="000000"/>
          <w:sz w:val="18"/>
          <w:szCs w:val="18"/>
          <w:lang w:val="es-AR" w:eastAsia="es-AR"/>
        </w:rPr>
      </w:pPr>
      <w:hyperlink w:anchor="Artículo32" w:history="1">
        <w:r w:rsidRPr="003143E2">
          <w:rPr>
            <w:rStyle w:val="Hipervnculo"/>
            <w:rFonts w:ascii="Arial" w:hAnsi="Arial" w:cs="Arial"/>
            <w:i/>
            <w:iCs/>
            <w:sz w:val="18"/>
            <w:szCs w:val="18"/>
            <w:lang w:val="es-AR" w:eastAsia="es-AR"/>
          </w:rPr>
          <w:t>Párrafo Reformado</w:t>
        </w:r>
      </w:hyperlink>
    </w:p>
    <w:p w:rsidR="00A130D1" w:rsidRDefault="001C08C8" w:rsidP="003143E2">
      <w:pPr>
        <w:pStyle w:val="leyes"/>
        <w:spacing w:before="0" w:after="0"/>
        <w:ind w:firstLine="709"/>
        <w:rPr>
          <w:rFonts w:ascii="Arial" w:hAnsi="Arial" w:cs="Arial"/>
          <w:color w:val="000000"/>
          <w:szCs w:val="24"/>
          <w:lang w:val="es-AR" w:eastAsia="es-AR"/>
        </w:rPr>
      </w:pPr>
      <w:r w:rsidRPr="001C08C8">
        <w:rPr>
          <w:rFonts w:ascii="Arial" w:hAnsi="Arial" w:cs="Arial"/>
          <w:szCs w:val="24"/>
          <w:lang w:val="es-MX" w:eastAsia="en-US"/>
        </w:rPr>
        <w:t>En el caso de niñas, niños o adolescentes se privilegiarán alternativas comunitarias; en caso de que exista la justificación clínica para el internamiento, este se llevará a cabo en hospitales generales o en hospitales de pediatría, asimismo se recabará la opinión de niñas, niños o adolescentes y se dejará registro en la historia clínica. En caso de no estar de acuerdo con el internamiento la institución, junto con la madre, el padre o tutor, deberán valorar otras alternativas de atención</w:t>
      </w:r>
      <w:r w:rsidR="00CC06BE" w:rsidRPr="0003716A">
        <w:rPr>
          <w:rFonts w:ascii="Arial" w:hAnsi="Arial" w:cs="Arial"/>
          <w:color w:val="000000"/>
          <w:szCs w:val="24"/>
          <w:lang w:val="es-AR" w:eastAsia="es-AR"/>
        </w:rPr>
        <w:t>.</w:t>
      </w:r>
    </w:p>
    <w:p w:rsidR="001C08C8" w:rsidRPr="003143E2" w:rsidRDefault="003143E2" w:rsidP="003143E2">
      <w:pPr>
        <w:pStyle w:val="leyes"/>
        <w:spacing w:before="0" w:after="0"/>
        <w:ind w:firstLine="709"/>
        <w:jc w:val="right"/>
        <w:rPr>
          <w:rFonts w:ascii="Arial" w:hAnsi="Arial" w:cs="Arial"/>
          <w:i/>
          <w:iCs/>
          <w:color w:val="000000"/>
          <w:sz w:val="18"/>
          <w:szCs w:val="18"/>
          <w:lang w:val="es-AR" w:eastAsia="es-AR"/>
        </w:rPr>
      </w:pPr>
      <w:hyperlink w:anchor="Artículo32" w:history="1">
        <w:r w:rsidRPr="003143E2">
          <w:rPr>
            <w:rStyle w:val="Hipervnculo"/>
            <w:rFonts w:ascii="Arial" w:hAnsi="Arial" w:cs="Arial"/>
            <w:i/>
            <w:iCs/>
            <w:sz w:val="18"/>
            <w:szCs w:val="18"/>
            <w:lang w:val="es-AR" w:eastAsia="es-AR"/>
          </w:rPr>
          <w:t>Párrafo Adicionado</w:t>
        </w:r>
      </w:hyperlink>
    </w:p>
    <w:p w:rsidR="001C08C8" w:rsidRPr="00CB0D36" w:rsidRDefault="001C08C8" w:rsidP="001C08C8">
      <w:pPr>
        <w:keepNext/>
        <w:widowControl w:val="0"/>
        <w:spacing w:after="240"/>
        <w:ind w:firstLine="720"/>
        <w:jc w:val="right"/>
        <w:rPr>
          <w:rFonts w:ascii="Arial" w:hAnsi="Arial" w:cs="Arial"/>
          <w:i/>
          <w:sz w:val="18"/>
          <w:szCs w:val="24"/>
          <w:lang w:val="es-MX" w:eastAsia="en-US"/>
        </w:rPr>
      </w:pPr>
      <w:hyperlink w:anchor="Artículo32" w:history="1">
        <w:r>
          <w:rPr>
            <w:rFonts w:ascii="Arial" w:hAnsi="Arial" w:cs="Arial"/>
            <w:i/>
            <w:color w:val="0000FF"/>
            <w:sz w:val="18"/>
            <w:szCs w:val="24"/>
            <w:u w:val="single"/>
            <w:lang w:val="es-MX" w:eastAsia="en-US"/>
          </w:rPr>
          <w:t>Artículo R</w:t>
        </w:r>
        <w:r w:rsidRPr="00C81177">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1C08C8" w:rsidRPr="001C08C8" w:rsidRDefault="001C08C8" w:rsidP="0013043C">
      <w:pPr>
        <w:pStyle w:val="leyes"/>
        <w:spacing w:after="120"/>
        <w:ind w:firstLine="709"/>
        <w:rPr>
          <w:rFonts w:ascii="Arial" w:hAnsi="Arial" w:cs="Arial"/>
          <w:color w:val="000000"/>
          <w:szCs w:val="24"/>
          <w:lang w:val="es-AR" w:eastAsia="es-AR"/>
        </w:rPr>
      </w:pPr>
      <w:r w:rsidRPr="001C08C8">
        <w:rPr>
          <w:rFonts w:ascii="Arial" w:hAnsi="Arial" w:cs="Arial"/>
          <w:b/>
          <w:bCs/>
          <w:color w:val="000000"/>
          <w:szCs w:val="24"/>
          <w:lang w:val="es-AR" w:eastAsia="es-AR"/>
        </w:rPr>
        <w:t>ARTÍCULO 32 BIS.-</w:t>
      </w:r>
      <w:r w:rsidRPr="001C08C8">
        <w:rPr>
          <w:rFonts w:ascii="Arial" w:hAnsi="Arial" w:cs="Arial"/>
          <w:color w:val="000000"/>
          <w:szCs w:val="24"/>
          <w:lang w:val="es-AR" w:eastAsia="es-AR"/>
        </w:rPr>
        <w:t xml:space="preserve"> Todo tratamiento e internamiento de la población usuaria de los servicios de salud mental y las personas con consumo de sustancias psicoactivas, y de adicciones, deberá prescribirse previo consentimiento informado.</w:t>
      </w:r>
    </w:p>
    <w:p w:rsidR="001C08C8" w:rsidRPr="001C08C8" w:rsidRDefault="001C08C8" w:rsidP="0013043C">
      <w:pPr>
        <w:pStyle w:val="leyes"/>
        <w:spacing w:after="120"/>
        <w:ind w:firstLine="709"/>
        <w:rPr>
          <w:rFonts w:ascii="Arial" w:hAnsi="Arial" w:cs="Arial"/>
          <w:color w:val="000000"/>
          <w:szCs w:val="24"/>
          <w:lang w:val="es-AR" w:eastAsia="es-AR"/>
        </w:rPr>
      </w:pPr>
      <w:r w:rsidRPr="001C08C8">
        <w:rPr>
          <w:rFonts w:ascii="Arial" w:hAnsi="Arial" w:cs="Arial"/>
          <w:color w:val="000000"/>
          <w:szCs w:val="24"/>
          <w:lang w:val="es-AR" w:eastAsia="es-AR"/>
        </w:rPr>
        <w:t xml:space="preserve">Las personas prestadoras de servicios de salud mental, públicos o privados, están obligadas a comunicar a la persona, de manera accesible, oportuna y en lenguaje comprensible, la información veraz y completa, incluyendo los objetivos, los beneficios, los posibles riesgos, y las alternativas de un determinado tratamiento, para asegurar que los servicios se proporcionen sobre la base del consentimiento libre e informado. Una vez garantizada la comprensión de la información a través de los medios y apoyos necesarios, la población usuaria de los servicios de salud mental tiene el derecho de aceptarlos o rechazarlos. </w:t>
      </w:r>
    </w:p>
    <w:p w:rsidR="0013043C" w:rsidRDefault="001C08C8" w:rsidP="0013043C">
      <w:pPr>
        <w:pStyle w:val="leyes"/>
        <w:spacing w:before="0" w:after="0"/>
        <w:ind w:firstLine="709"/>
        <w:rPr>
          <w:rFonts w:ascii="Arial" w:hAnsi="Arial" w:cs="Arial"/>
          <w:color w:val="000000"/>
          <w:szCs w:val="24"/>
          <w:lang w:val="es-AR" w:eastAsia="es-AR"/>
        </w:rPr>
      </w:pPr>
      <w:r w:rsidRPr="001C08C8">
        <w:rPr>
          <w:rFonts w:ascii="Arial" w:hAnsi="Arial" w:cs="Arial"/>
          <w:color w:val="000000"/>
          <w:szCs w:val="24"/>
          <w:lang w:val="es-AR" w:eastAsia="es-AR"/>
        </w:rPr>
        <w:t>La persona con trastornos mentales y por consumo de sustancias psicoactivas, y de adicciones, es quien ostenta el derecho a consentir o denegar el permiso para cualquier tratamiento o internamiento, por lo que deberá presumirse que todos los pacientes tienen capacidad de discernir y deberán agotarse los esfuerzos para permitir que una persona acepte voluntariamente el tratamiento o el internamiento</w:t>
      </w:r>
      <w:r>
        <w:rPr>
          <w:rFonts w:ascii="Arial" w:hAnsi="Arial" w:cs="Arial"/>
          <w:color w:val="000000"/>
          <w:szCs w:val="24"/>
          <w:lang w:val="es-AR" w:eastAsia="es-AR"/>
        </w:rPr>
        <w:t>.</w:t>
      </w:r>
    </w:p>
    <w:p w:rsidR="0013043C" w:rsidRPr="0013043C" w:rsidRDefault="0013043C" w:rsidP="0013043C">
      <w:pPr>
        <w:pStyle w:val="leyes"/>
        <w:spacing w:before="0"/>
        <w:ind w:firstLine="709"/>
        <w:jc w:val="right"/>
        <w:rPr>
          <w:rFonts w:ascii="Arial" w:hAnsi="Arial" w:cs="Arial"/>
          <w:i/>
          <w:iCs/>
          <w:color w:val="000000"/>
          <w:sz w:val="18"/>
          <w:szCs w:val="18"/>
          <w:lang w:val="es-AR" w:eastAsia="es-AR"/>
        </w:rPr>
      </w:pPr>
      <w:hyperlink w:anchor="Artículo32BIS" w:history="1">
        <w:r w:rsidRPr="0013043C">
          <w:rPr>
            <w:rStyle w:val="Hipervnculo"/>
            <w:rFonts w:ascii="Arial" w:hAnsi="Arial" w:cs="Arial"/>
            <w:i/>
            <w:iCs/>
            <w:sz w:val="18"/>
            <w:szCs w:val="18"/>
            <w:lang w:val="es-AR" w:eastAsia="es-AR"/>
          </w:rPr>
          <w:t>Artículo Adicionado</w:t>
        </w:r>
      </w:hyperlink>
    </w:p>
    <w:p w:rsidR="00A130D1" w:rsidRPr="0003716A" w:rsidRDefault="00CC06BE" w:rsidP="0013043C">
      <w:pPr>
        <w:pStyle w:val="leyes"/>
        <w:spacing w:before="0" w:after="120"/>
        <w:ind w:firstLine="709"/>
        <w:rPr>
          <w:rFonts w:ascii="Arial" w:hAnsi="Arial" w:cs="Arial"/>
          <w:szCs w:val="24"/>
          <w:lang w:val="es-MX" w:eastAsia="en-US"/>
        </w:rPr>
      </w:pPr>
      <w:r w:rsidRPr="0003716A">
        <w:rPr>
          <w:rFonts w:ascii="Arial" w:hAnsi="Arial" w:cs="Arial"/>
          <w:b/>
          <w:szCs w:val="24"/>
          <w:lang w:val="es-MX" w:eastAsia="en-US"/>
        </w:rPr>
        <w:t>ARTÍCULO 33.-</w:t>
      </w:r>
      <w:r w:rsidRPr="0003716A">
        <w:rPr>
          <w:rFonts w:ascii="Arial" w:hAnsi="Arial" w:cs="Arial"/>
          <w:szCs w:val="24"/>
          <w:lang w:val="es-MX" w:eastAsia="en-US"/>
        </w:rPr>
        <w:t xml:space="preserve"> Los padres, tutores o quienes ejerzan la patria potestad de menores, los responsables de su guarda, las Autoridades Educativas estatales y cualquier persona que esté en contacto con los mismos, procurarán la atención inmediata de los menores que presenten alteraciones de conducta que permitan suponer la existencia de enfermedades mentales; para tal efecto, podrán obtener orientación y asesoramiento en las instituciones públicas dedicadas a la atención de enfermos mentales.</w:t>
      </w:r>
    </w:p>
    <w:p w:rsidR="00ED67E1" w:rsidRDefault="00CC06BE" w:rsidP="00122F27">
      <w:pPr>
        <w:spacing w:before="120"/>
        <w:ind w:firstLine="709"/>
        <w:jc w:val="both"/>
        <w:rPr>
          <w:rFonts w:ascii="Arial" w:hAnsi="Arial" w:cs="Arial"/>
          <w:sz w:val="24"/>
          <w:szCs w:val="24"/>
        </w:rPr>
      </w:pPr>
      <w:r w:rsidRPr="0003716A">
        <w:rPr>
          <w:rFonts w:ascii="Arial" w:hAnsi="Arial" w:cs="Arial"/>
          <w:sz w:val="24"/>
          <w:szCs w:val="24"/>
          <w:lang w:val="es-MX" w:eastAsia="en-US"/>
        </w:rPr>
        <w:t xml:space="preserve"> </w:t>
      </w:r>
      <w:r w:rsidR="00A130D1" w:rsidRPr="0003716A">
        <w:rPr>
          <w:rFonts w:ascii="Arial" w:hAnsi="Arial" w:cs="Arial"/>
          <w:b/>
          <w:sz w:val="24"/>
          <w:szCs w:val="24"/>
        </w:rPr>
        <w:t xml:space="preserve">ARTÍCULO 33 BIS.- </w:t>
      </w:r>
      <w:r w:rsidR="00A130D1" w:rsidRPr="0003716A">
        <w:rPr>
          <w:rFonts w:ascii="Arial" w:hAnsi="Arial" w:cs="Arial"/>
          <w:sz w:val="24"/>
          <w:szCs w:val="24"/>
        </w:rPr>
        <w:t xml:space="preserve">Para </w:t>
      </w:r>
      <w:r w:rsidR="00122F27" w:rsidRPr="00122F27">
        <w:rPr>
          <w:rFonts w:ascii="Arial" w:hAnsi="Arial" w:cs="Arial"/>
          <w:sz w:val="24"/>
          <w:szCs w:val="24"/>
        </w:rPr>
        <w:t>efectos del Artículo anterior, la Secretaría de Educación, fomentará la coordinación con la Secretaría de Salud del Estado, para la implementación de acciones en los centros escolares de educación básica y media superior en el Sistema Estatal, que tengan como objeto</w:t>
      </w:r>
      <w:r w:rsidR="00A130D1" w:rsidRPr="0003716A">
        <w:rPr>
          <w:rFonts w:ascii="Arial" w:hAnsi="Arial" w:cs="Arial"/>
          <w:sz w:val="24"/>
          <w:szCs w:val="24"/>
        </w:rPr>
        <w:t xml:space="preserve">: </w:t>
      </w:r>
    </w:p>
    <w:p w:rsidR="00122F27" w:rsidRPr="00122F27" w:rsidRDefault="00122F27" w:rsidP="00122F27">
      <w:pPr>
        <w:spacing w:after="240"/>
        <w:ind w:firstLine="709"/>
        <w:jc w:val="right"/>
        <w:rPr>
          <w:rFonts w:ascii="Arial" w:hAnsi="Arial" w:cs="Arial"/>
          <w:i/>
          <w:iCs/>
          <w:sz w:val="18"/>
          <w:szCs w:val="18"/>
        </w:rPr>
      </w:pPr>
      <w:hyperlink w:anchor="Artículo33BIS" w:history="1">
        <w:r w:rsidRPr="00122F27">
          <w:rPr>
            <w:rStyle w:val="Hipervnculo"/>
            <w:rFonts w:ascii="Arial" w:hAnsi="Arial" w:cs="Arial"/>
            <w:i/>
            <w:iCs/>
            <w:sz w:val="18"/>
            <w:szCs w:val="18"/>
          </w:rPr>
          <w:t>Párrafo Reformado</w:t>
        </w:r>
      </w:hyperlink>
    </w:p>
    <w:p w:rsidR="00A130D1" w:rsidRPr="0003716A" w:rsidRDefault="00A130D1" w:rsidP="00A130D1">
      <w:pPr>
        <w:spacing w:before="120" w:after="120"/>
        <w:ind w:firstLine="709"/>
        <w:jc w:val="both"/>
        <w:rPr>
          <w:rFonts w:ascii="Arial" w:hAnsi="Arial" w:cs="Arial"/>
          <w:sz w:val="24"/>
          <w:szCs w:val="24"/>
        </w:rPr>
      </w:pPr>
      <w:r w:rsidRPr="0003716A">
        <w:rPr>
          <w:rFonts w:ascii="Arial" w:hAnsi="Arial" w:cs="Arial"/>
          <w:sz w:val="24"/>
          <w:szCs w:val="24"/>
        </w:rPr>
        <w:t>a).- Facilitar el acceso a los servicios médicos de salud mental y bienestar social de los educandos que presenten alteraciones de conducta que permitan suponer la existencia de enfermedades mentales.</w:t>
      </w:r>
    </w:p>
    <w:p w:rsidR="00A130D1" w:rsidRPr="0003716A" w:rsidRDefault="00A130D1" w:rsidP="00A130D1">
      <w:pPr>
        <w:spacing w:before="120" w:after="120"/>
        <w:ind w:firstLine="709"/>
        <w:jc w:val="both"/>
        <w:rPr>
          <w:rFonts w:ascii="Arial" w:hAnsi="Arial" w:cs="Arial"/>
          <w:sz w:val="24"/>
          <w:szCs w:val="24"/>
        </w:rPr>
      </w:pPr>
      <w:r w:rsidRPr="0003716A">
        <w:rPr>
          <w:rFonts w:ascii="Arial" w:hAnsi="Arial" w:cs="Arial"/>
          <w:sz w:val="24"/>
          <w:szCs w:val="24"/>
        </w:rPr>
        <w:t>b).- Capacitar al personal especializado en psicología para la rápida y oportuna atención de los educandos en materia de la identificación de posible trastorno mental que presenten los educandos, para en su caso sean  canalizados para la instancia que corresponda, su atención, y</w:t>
      </w:r>
    </w:p>
    <w:p w:rsidR="00CC06BE" w:rsidRDefault="00A130D1" w:rsidP="00127151">
      <w:pPr>
        <w:keepNext/>
        <w:widowControl w:val="0"/>
        <w:spacing w:before="120"/>
        <w:ind w:firstLine="709"/>
        <w:jc w:val="both"/>
        <w:rPr>
          <w:rFonts w:ascii="Arial" w:hAnsi="Arial" w:cs="Arial"/>
          <w:sz w:val="24"/>
          <w:szCs w:val="24"/>
        </w:rPr>
      </w:pPr>
      <w:r w:rsidRPr="0003716A">
        <w:rPr>
          <w:rFonts w:ascii="Arial" w:hAnsi="Arial" w:cs="Arial"/>
          <w:sz w:val="24"/>
          <w:szCs w:val="24"/>
        </w:rPr>
        <w:t>c).-  Divulgar material informativo básico en materia de salud a los padres de familia o tutores con la finalidad de identificar algún tipo de trastorno en los alumnos y aplicar las medidas preventivas al respecto.</w:t>
      </w:r>
    </w:p>
    <w:p w:rsidR="00127151" w:rsidRPr="00127151" w:rsidRDefault="00127151" w:rsidP="0035203A">
      <w:pPr>
        <w:ind w:firstLine="709"/>
        <w:jc w:val="right"/>
        <w:rPr>
          <w:rStyle w:val="Hipervnculo"/>
          <w:rFonts w:ascii="Arial" w:hAnsi="Arial" w:cs="Arial"/>
          <w:i/>
          <w:sz w:val="18"/>
          <w:szCs w:val="24"/>
        </w:rPr>
      </w:pPr>
      <w:r>
        <w:rPr>
          <w:rFonts w:ascii="Arial" w:hAnsi="Arial" w:cs="Arial"/>
          <w:i/>
          <w:sz w:val="18"/>
          <w:szCs w:val="24"/>
        </w:rPr>
        <w:fldChar w:fldCharType="begin"/>
      </w:r>
      <w:r w:rsidR="0035203A">
        <w:rPr>
          <w:rFonts w:ascii="Arial" w:hAnsi="Arial" w:cs="Arial"/>
          <w:i/>
          <w:sz w:val="18"/>
          <w:szCs w:val="24"/>
        </w:rPr>
        <w:instrText>HYPERLINK  \l "Artículo33BIS"</w:instrText>
      </w:r>
      <w:r w:rsidR="0035203A">
        <w:rPr>
          <w:rFonts w:ascii="Arial" w:hAnsi="Arial" w:cs="Arial"/>
          <w:i/>
          <w:sz w:val="18"/>
          <w:szCs w:val="24"/>
        </w:rPr>
      </w:r>
      <w:r>
        <w:rPr>
          <w:rFonts w:ascii="Arial" w:hAnsi="Arial" w:cs="Arial"/>
          <w:i/>
          <w:sz w:val="18"/>
          <w:szCs w:val="24"/>
        </w:rPr>
        <w:fldChar w:fldCharType="separate"/>
      </w:r>
      <w:r w:rsidRPr="00127151">
        <w:rPr>
          <w:rStyle w:val="Hipervnculo"/>
          <w:rFonts w:ascii="Arial" w:hAnsi="Arial" w:cs="Arial"/>
          <w:i/>
          <w:sz w:val="18"/>
          <w:szCs w:val="24"/>
        </w:rPr>
        <w:t>Artículo Adicionado</w:t>
      </w:r>
    </w:p>
    <w:p w:rsidR="0035203A" w:rsidRPr="0035203A" w:rsidRDefault="00127151" w:rsidP="0035203A">
      <w:pPr>
        <w:spacing w:after="240"/>
        <w:ind w:firstLine="709"/>
        <w:jc w:val="right"/>
        <w:rPr>
          <w:rFonts w:ascii="Arial" w:hAnsi="Arial" w:cs="Arial"/>
          <w:i/>
          <w:sz w:val="18"/>
          <w:szCs w:val="24"/>
        </w:rPr>
      </w:pPr>
      <w:r>
        <w:rPr>
          <w:rFonts w:ascii="Arial" w:hAnsi="Arial" w:cs="Arial"/>
          <w:i/>
          <w:sz w:val="18"/>
          <w:szCs w:val="24"/>
        </w:rPr>
        <w:fldChar w:fldCharType="end"/>
      </w:r>
      <w:hyperlink w:anchor="Artículo33BIS" w:history="1">
        <w:r w:rsidR="0035203A" w:rsidRPr="0035203A">
          <w:rPr>
            <w:rStyle w:val="Hipervnculo"/>
          </w:rPr>
          <w:t xml:space="preserve"> </w:t>
        </w:r>
        <w:r w:rsidR="0035203A" w:rsidRPr="0035203A">
          <w:rPr>
            <w:rStyle w:val="Hipervnculo"/>
            <w:rFonts w:ascii="Arial" w:hAnsi="Arial" w:cs="Arial"/>
            <w:i/>
            <w:sz w:val="18"/>
            <w:szCs w:val="24"/>
          </w:rPr>
          <w:t xml:space="preserve">Artículo </w:t>
        </w:r>
        <w:r w:rsidR="0035203A">
          <w:rPr>
            <w:rStyle w:val="Hipervnculo"/>
            <w:rFonts w:ascii="Arial" w:hAnsi="Arial" w:cs="Arial"/>
            <w:i/>
            <w:sz w:val="18"/>
            <w:szCs w:val="24"/>
          </w:rPr>
          <w:t>Reform</w:t>
        </w:r>
        <w:r w:rsidR="0035203A" w:rsidRPr="0035203A">
          <w:rPr>
            <w:rStyle w:val="Hipervnculo"/>
            <w:rFonts w:ascii="Arial" w:hAnsi="Arial" w:cs="Arial"/>
            <w:i/>
            <w:sz w:val="18"/>
            <w:szCs w:val="24"/>
          </w:rPr>
          <w:t>ado</w:t>
        </w:r>
      </w:hyperlink>
    </w:p>
    <w:p w:rsidR="00E65D73" w:rsidRPr="00E65D73" w:rsidRDefault="00CC06BE" w:rsidP="00E65D73">
      <w:pPr>
        <w:keepNext/>
        <w:widowControl w:val="0"/>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34.-</w:t>
      </w:r>
      <w:r w:rsidRPr="0003716A">
        <w:rPr>
          <w:rFonts w:ascii="Arial" w:hAnsi="Arial" w:cs="Arial"/>
          <w:sz w:val="24"/>
          <w:szCs w:val="24"/>
          <w:lang w:val="es-MX" w:eastAsia="en-US"/>
        </w:rPr>
        <w:t xml:space="preserve"> </w:t>
      </w:r>
      <w:r w:rsidR="00E65D73" w:rsidRPr="00E65D73">
        <w:rPr>
          <w:rFonts w:ascii="Arial" w:hAnsi="Arial" w:cs="Arial"/>
          <w:sz w:val="24"/>
          <w:szCs w:val="24"/>
          <w:lang w:val="es-MX" w:eastAsia="en-US"/>
        </w:rPr>
        <w:t>Para garantizar el acceso y continuidad de la atención de la salud mental y adicciones, se deberá de disponer de establecimientos o centros ambulatorios de atención primaria y servicios de psiquiatría en hospitales generales.</w:t>
      </w:r>
    </w:p>
    <w:p w:rsidR="00E65D73" w:rsidRPr="00E65D73" w:rsidRDefault="00E65D73" w:rsidP="00E65D73">
      <w:pPr>
        <w:keepNext/>
        <w:widowControl w:val="0"/>
        <w:spacing w:after="240"/>
        <w:ind w:firstLine="720"/>
        <w:jc w:val="right"/>
        <w:rPr>
          <w:rFonts w:ascii="Arial" w:hAnsi="Arial" w:cs="Arial"/>
          <w:i/>
          <w:iCs/>
          <w:sz w:val="18"/>
          <w:szCs w:val="18"/>
          <w:lang w:val="es-MX" w:eastAsia="en-US"/>
        </w:rPr>
      </w:pPr>
      <w:hyperlink w:anchor="ARTICULO34XXII" w:history="1">
        <w:r w:rsidRPr="00E65D73">
          <w:rPr>
            <w:rStyle w:val="Hipervnculo"/>
            <w:rFonts w:ascii="Arial" w:hAnsi="Arial" w:cs="Arial"/>
            <w:i/>
            <w:iCs/>
            <w:sz w:val="18"/>
            <w:szCs w:val="18"/>
            <w:lang w:val="es-MX" w:eastAsia="en-US"/>
          </w:rPr>
          <w:t>Párrafo Reformado</w:t>
        </w:r>
      </w:hyperlink>
    </w:p>
    <w:p w:rsidR="00E65D73" w:rsidRDefault="00E65D73" w:rsidP="00E65D73">
      <w:pPr>
        <w:keepNext/>
        <w:widowControl w:val="0"/>
        <w:ind w:firstLine="720"/>
        <w:jc w:val="both"/>
        <w:rPr>
          <w:rFonts w:ascii="Arial" w:hAnsi="Arial" w:cs="Arial"/>
          <w:sz w:val="24"/>
          <w:szCs w:val="24"/>
          <w:lang w:val="es-MX" w:eastAsia="en-US"/>
        </w:rPr>
      </w:pPr>
      <w:r w:rsidRPr="00E65D73">
        <w:rPr>
          <w:rFonts w:ascii="Arial" w:hAnsi="Arial" w:cs="Arial"/>
          <w:sz w:val="24"/>
          <w:szCs w:val="24"/>
          <w:lang w:val="es-MX" w:eastAsia="en-US"/>
        </w:rPr>
        <w:t>El Ejecutivo del Estado y los Municipios promoverán la creación y operarán en su caso, centros ambulatorios de atención primaria a fin de atender la salud mental y adicciones.</w:t>
      </w:r>
    </w:p>
    <w:p w:rsidR="00E65D73" w:rsidRPr="00E65D73" w:rsidRDefault="00E65D73" w:rsidP="00E65D73">
      <w:pPr>
        <w:keepNext/>
        <w:widowControl w:val="0"/>
        <w:spacing w:after="240"/>
        <w:ind w:firstLine="720"/>
        <w:jc w:val="right"/>
        <w:rPr>
          <w:rFonts w:ascii="Arial" w:hAnsi="Arial" w:cs="Arial"/>
          <w:i/>
          <w:iCs/>
          <w:sz w:val="18"/>
          <w:szCs w:val="18"/>
          <w:lang w:val="es-MX" w:eastAsia="en-US"/>
        </w:rPr>
      </w:pPr>
      <w:hyperlink w:anchor="ARTICULO34XXII" w:history="1">
        <w:r w:rsidRPr="00E65D73">
          <w:rPr>
            <w:rStyle w:val="Hipervnculo"/>
            <w:rFonts w:ascii="Arial" w:hAnsi="Arial" w:cs="Arial"/>
            <w:i/>
            <w:iCs/>
            <w:sz w:val="18"/>
            <w:szCs w:val="18"/>
            <w:lang w:val="es-MX" w:eastAsia="en-US"/>
          </w:rPr>
          <w:t>Párrafo Adicionado</w:t>
        </w:r>
      </w:hyperlink>
    </w:p>
    <w:p w:rsidR="00E65D73" w:rsidRPr="00E65D73" w:rsidRDefault="00E65D73" w:rsidP="00E65D73">
      <w:pPr>
        <w:keepNext/>
        <w:widowControl w:val="0"/>
        <w:ind w:firstLine="720"/>
        <w:jc w:val="both"/>
        <w:rPr>
          <w:rFonts w:ascii="Arial" w:hAnsi="Arial" w:cs="Arial"/>
          <w:sz w:val="24"/>
          <w:szCs w:val="24"/>
          <w:lang w:val="es-MX" w:eastAsia="en-US"/>
        </w:rPr>
      </w:pPr>
      <w:r w:rsidRPr="00E65D73">
        <w:rPr>
          <w:rFonts w:ascii="Arial" w:hAnsi="Arial" w:cs="Arial"/>
          <w:sz w:val="24"/>
          <w:szCs w:val="24"/>
          <w:lang w:val="es-MX" w:eastAsia="en-US"/>
        </w:rPr>
        <w:t>El Ejecutivo del Estado, de manera progresiva deberá prever que en los hospitales generales de sus distintas dependencias se brinde servicios de psiquiatría.</w:t>
      </w:r>
    </w:p>
    <w:p w:rsidR="00E65D73" w:rsidRPr="00E65D73" w:rsidRDefault="00E65D73" w:rsidP="00E65D73">
      <w:pPr>
        <w:keepNext/>
        <w:widowControl w:val="0"/>
        <w:spacing w:after="240"/>
        <w:ind w:firstLine="720"/>
        <w:jc w:val="right"/>
        <w:rPr>
          <w:rFonts w:ascii="Arial" w:hAnsi="Arial" w:cs="Arial"/>
          <w:i/>
          <w:iCs/>
          <w:sz w:val="18"/>
          <w:szCs w:val="18"/>
          <w:lang w:val="es-MX" w:eastAsia="en-US"/>
        </w:rPr>
      </w:pPr>
      <w:hyperlink w:anchor="ARTICULO34XXII" w:history="1">
        <w:r w:rsidRPr="00E65D73">
          <w:rPr>
            <w:rStyle w:val="Hipervnculo"/>
            <w:rFonts w:ascii="Arial" w:hAnsi="Arial" w:cs="Arial"/>
            <w:i/>
            <w:iCs/>
            <w:sz w:val="18"/>
            <w:szCs w:val="18"/>
            <w:lang w:val="es-MX" w:eastAsia="en-US"/>
          </w:rPr>
          <w:t>Párrafo Adicionado</w:t>
        </w:r>
      </w:hyperlink>
    </w:p>
    <w:p w:rsidR="0053693C" w:rsidRDefault="00E65D73" w:rsidP="00E65D73">
      <w:pPr>
        <w:keepNext/>
        <w:widowControl w:val="0"/>
        <w:ind w:firstLine="720"/>
        <w:jc w:val="both"/>
        <w:rPr>
          <w:rFonts w:ascii="Arial" w:hAnsi="Arial" w:cs="Arial"/>
          <w:sz w:val="24"/>
          <w:szCs w:val="24"/>
          <w:lang w:val="es-MX" w:eastAsia="en-US"/>
        </w:rPr>
      </w:pPr>
      <w:r w:rsidRPr="00E65D73">
        <w:rPr>
          <w:rFonts w:ascii="Arial" w:hAnsi="Arial" w:cs="Arial"/>
          <w:sz w:val="24"/>
          <w:szCs w:val="24"/>
          <w:lang w:val="es-MX" w:eastAsia="en-US"/>
        </w:rPr>
        <w:t>Los establecimientos de salud pública y privada, que presten atención a la población usuaria de los servicios de salud mental y con consumo de sustancias psicoactivas, y de adicciones, deberá observar las Normas Oficiales Mexicanas, que en la materia emita la Secretaría de Salud del Gobierno Federal</w:t>
      </w:r>
      <w:r w:rsidR="0053693C">
        <w:rPr>
          <w:rFonts w:ascii="Arial" w:hAnsi="Arial" w:cs="Arial"/>
          <w:sz w:val="24"/>
          <w:szCs w:val="24"/>
          <w:lang w:val="es-MX" w:eastAsia="en-US"/>
        </w:rPr>
        <w:t>.</w:t>
      </w:r>
    </w:p>
    <w:p w:rsidR="00E65D73" w:rsidRPr="00E65D73" w:rsidRDefault="00E65D73" w:rsidP="00E65D73">
      <w:pPr>
        <w:keepNext/>
        <w:widowControl w:val="0"/>
        <w:ind w:firstLine="720"/>
        <w:jc w:val="right"/>
        <w:rPr>
          <w:rFonts w:ascii="Arial" w:hAnsi="Arial" w:cs="Arial"/>
          <w:i/>
          <w:iCs/>
          <w:sz w:val="18"/>
          <w:szCs w:val="18"/>
          <w:lang w:val="es-MX" w:eastAsia="en-US"/>
        </w:rPr>
      </w:pPr>
      <w:hyperlink w:anchor="ARTICULO34XXII" w:history="1">
        <w:r w:rsidRPr="00E65D73">
          <w:rPr>
            <w:rStyle w:val="Hipervnculo"/>
            <w:rFonts w:ascii="Arial" w:hAnsi="Arial" w:cs="Arial"/>
            <w:i/>
            <w:iCs/>
            <w:sz w:val="18"/>
            <w:szCs w:val="18"/>
            <w:lang w:val="es-MX" w:eastAsia="en-US"/>
          </w:rPr>
          <w:t>Párrafo Adicionado</w:t>
        </w:r>
      </w:hyperlink>
    </w:p>
    <w:p w:rsidR="00127151" w:rsidRPr="00127151" w:rsidRDefault="00127151" w:rsidP="00127151">
      <w:pPr>
        <w:keepNext/>
        <w:widowControl w:val="0"/>
        <w:spacing w:after="240"/>
        <w:ind w:firstLine="720"/>
        <w:jc w:val="right"/>
        <w:rPr>
          <w:rFonts w:ascii="Arial" w:hAnsi="Arial" w:cs="Arial"/>
          <w:i/>
          <w:sz w:val="18"/>
          <w:szCs w:val="24"/>
          <w:lang w:val="es-MX" w:eastAsia="en-US"/>
        </w:rPr>
      </w:pPr>
      <w:hyperlink w:anchor="ARTICULO34XXII" w:history="1">
        <w:r>
          <w:rPr>
            <w:rStyle w:val="Hipervnculo"/>
            <w:rFonts w:ascii="Arial" w:hAnsi="Arial" w:cs="Arial"/>
            <w:i/>
            <w:sz w:val="18"/>
            <w:szCs w:val="24"/>
            <w:lang w:val="es-MX" w:eastAsia="en-US"/>
          </w:rPr>
          <w:t>Artículo R</w:t>
        </w:r>
        <w:r w:rsidRPr="00C81177">
          <w:rPr>
            <w:rStyle w:val="Hipervnculo"/>
            <w:rFonts w:ascii="Arial" w:hAnsi="Arial" w:cs="Arial"/>
            <w:i/>
            <w:sz w:val="18"/>
            <w:szCs w:val="24"/>
            <w:lang w:val="es-MX" w:eastAsia="en-US"/>
          </w:rPr>
          <w:t>e</w:t>
        </w:r>
        <w:r w:rsidRPr="00C81177">
          <w:rPr>
            <w:rStyle w:val="Hipervnculo"/>
            <w:rFonts w:ascii="Arial" w:hAnsi="Arial" w:cs="Arial"/>
            <w:i/>
            <w:sz w:val="18"/>
            <w:szCs w:val="24"/>
            <w:lang w:val="es-MX" w:eastAsia="en-US"/>
          </w:rPr>
          <w:t>f</w:t>
        </w:r>
        <w:r w:rsidRPr="00C81177">
          <w:rPr>
            <w:rStyle w:val="Hipervnculo"/>
            <w:rFonts w:ascii="Arial" w:hAnsi="Arial" w:cs="Arial"/>
            <w:i/>
            <w:sz w:val="18"/>
            <w:szCs w:val="24"/>
            <w:lang w:val="es-MX" w:eastAsia="en-US"/>
          </w:rPr>
          <w:t>orm</w:t>
        </w:r>
        <w:r>
          <w:rPr>
            <w:rStyle w:val="Hipervnculo"/>
            <w:rFonts w:ascii="Arial" w:hAnsi="Arial" w:cs="Arial"/>
            <w:i/>
            <w:sz w:val="18"/>
            <w:szCs w:val="24"/>
            <w:lang w:val="es-MX" w:eastAsia="en-US"/>
          </w:rPr>
          <w:t>ado</w:t>
        </w:r>
      </w:hyperlink>
    </w:p>
    <w:p w:rsidR="00E65D73" w:rsidRDefault="00E65D73" w:rsidP="00E65D73">
      <w:pPr>
        <w:ind w:firstLine="709"/>
        <w:jc w:val="both"/>
        <w:rPr>
          <w:rFonts w:ascii="Arial" w:hAnsi="Arial" w:cs="Arial"/>
          <w:bCs/>
          <w:sz w:val="24"/>
          <w:szCs w:val="24"/>
          <w:lang w:val="es-MX" w:eastAsia="en-US"/>
        </w:rPr>
      </w:pPr>
      <w:r w:rsidRPr="00E65D73">
        <w:rPr>
          <w:rFonts w:ascii="Arial" w:hAnsi="Arial" w:cs="Arial"/>
          <w:b/>
          <w:sz w:val="24"/>
          <w:szCs w:val="24"/>
          <w:lang w:val="es-MX" w:eastAsia="en-US"/>
        </w:rPr>
        <w:t>ARTÍCULO 34 BIS.-</w:t>
      </w:r>
      <w:r w:rsidRPr="00E65D73">
        <w:rPr>
          <w:rFonts w:ascii="Arial" w:hAnsi="Arial" w:cs="Arial"/>
          <w:bCs/>
          <w:sz w:val="24"/>
          <w:szCs w:val="24"/>
          <w:lang w:val="es-MX" w:eastAsia="en-US"/>
        </w:rPr>
        <w:t xml:space="preserve"> En previsión de requerir en el futuro servicios de atención médica, las personas tienen derecho a elaborar su voluntad anticipada en la que podrán determinar el tipo de acciones que desean sean tomadas para su tratamiento, o su negativa a recibir un tratamiento. En dicha manifestación de voluntad anticipada se establecerá, en su caso, la forma, alcance, duración y directrices de dicho apoyo, así como el momento o circunstancias en que su designación de apoyos a futuro surtirá eficacia. La persona podrá revocar en cualquier tiempo el contenido de la voluntad anticipada previamente adoptada.</w:t>
      </w:r>
    </w:p>
    <w:p w:rsidR="00E65D73" w:rsidRPr="00E65D73" w:rsidRDefault="00E65D73" w:rsidP="00E65D73">
      <w:pPr>
        <w:spacing w:after="240"/>
        <w:ind w:firstLine="709"/>
        <w:jc w:val="right"/>
        <w:rPr>
          <w:rFonts w:ascii="Arial" w:hAnsi="Arial" w:cs="Arial"/>
          <w:bCs/>
          <w:i/>
          <w:iCs/>
          <w:sz w:val="18"/>
          <w:szCs w:val="18"/>
          <w:lang w:val="es-MX" w:eastAsia="en-US"/>
        </w:rPr>
      </w:pPr>
      <w:hyperlink w:anchor="Artículo34BIS" w:history="1">
        <w:r w:rsidRPr="00E65D73">
          <w:rPr>
            <w:rStyle w:val="Hipervnculo"/>
            <w:rFonts w:ascii="Arial" w:hAnsi="Arial" w:cs="Arial"/>
            <w:bCs/>
            <w:i/>
            <w:iCs/>
            <w:sz w:val="18"/>
            <w:szCs w:val="18"/>
            <w:lang w:val="es-MX" w:eastAsia="en-US"/>
          </w:rPr>
          <w:t>Artículo Adicionado</w:t>
        </w:r>
      </w:hyperlink>
    </w:p>
    <w:p w:rsidR="00E65D73" w:rsidRDefault="00E65D73" w:rsidP="00CC06BE">
      <w:pPr>
        <w:jc w:val="center"/>
        <w:rPr>
          <w:rFonts w:ascii="Arial" w:hAnsi="Arial" w:cs="Arial"/>
          <w:b/>
          <w:sz w:val="24"/>
          <w:szCs w:val="24"/>
          <w:lang w:val="es-MX" w:eastAsia="en-US"/>
        </w:rPr>
      </w:pP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SECCION VI</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 LA ASISTENCIA SOCIAL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35.-</w:t>
      </w:r>
      <w:r w:rsidRPr="0003716A">
        <w:rPr>
          <w:rFonts w:ascii="Arial" w:hAnsi="Arial" w:cs="Arial"/>
          <w:sz w:val="24"/>
          <w:szCs w:val="24"/>
          <w:lang w:val="es-MX" w:eastAsia="en-US"/>
        </w:rPr>
        <w:t xml:space="preserve">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La prestación de servicios de asistencia social será regulada por los ordenamientos legales aplicables en la materia, debiendo intervenir las Autoridades Sanitarias en aquellos asuntos relacionados con los servicios de salud.  </w:t>
      </w:r>
    </w:p>
    <w:p w:rsidR="00ED67E1" w:rsidRDefault="00CC06BE" w:rsidP="00CC06BE">
      <w:pPr>
        <w:spacing w:before="240" w:after="240"/>
        <w:ind w:firstLine="720"/>
        <w:jc w:val="both"/>
        <w:rPr>
          <w:rFonts w:ascii="Arial" w:hAnsi="Arial" w:cs="Arial"/>
          <w:sz w:val="24"/>
          <w:szCs w:val="24"/>
          <w:lang w:val="es-ES"/>
        </w:rPr>
      </w:pPr>
      <w:r w:rsidRPr="0003716A">
        <w:rPr>
          <w:rFonts w:ascii="Arial" w:hAnsi="Arial" w:cs="Arial"/>
          <w:b/>
          <w:sz w:val="24"/>
          <w:szCs w:val="24"/>
          <w:lang w:val="es-MX" w:eastAsia="en-US"/>
        </w:rPr>
        <w:t>ARTICULO 36</w:t>
      </w:r>
      <w:r w:rsidRPr="0003716A">
        <w:rPr>
          <w:rFonts w:ascii="Arial" w:hAnsi="Arial" w:cs="Arial"/>
          <w:sz w:val="24"/>
          <w:szCs w:val="24"/>
          <w:lang w:val="es-MX" w:eastAsia="en-US"/>
        </w:rPr>
        <w:t xml:space="preserve">.- </w:t>
      </w:r>
      <w:r w:rsidR="00851D7F" w:rsidRPr="0003716A">
        <w:rPr>
          <w:rFonts w:ascii="Arial" w:hAnsi="Arial" w:cs="Arial"/>
          <w:sz w:val="24"/>
          <w:szCs w:val="24"/>
        </w:rPr>
        <w:t>Los integrantes del Sistema Estatal de Salud, deberán dar atención preferente e inmediata a menores, farmacodependiente en situación de calle o abandono, personas con capacidades diferentes y ancianos sometidos en cualquier forma de maltrato que pongan en peligro su salud física o mental.</w:t>
      </w:r>
      <w:r w:rsidR="00D31C9A" w:rsidRPr="0003716A">
        <w:rPr>
          <w:rFonts w:ascii="Arial" w:hAnsi="Arial" w:cs="Arial"/>
          <w:sz w:val="24"/>
          <w:szCs w:val="24"/>
          <w:lang w:val="es-ES"/>
        </w:rPr>
        <w:t xml:space="preserve"> </w:t>
      </w:r>
    </w:p>
    <w:p w:rsidR="00851D7F" w:rsidRPr="0003716A" w:rsidRDefault="00851D7F" w:rsidP="00851D7F">
      <w:pPr>
        <w:spacing w:before="120" w:after="120"/>
        <w:ind w:firstLine="709"/>
        <w:jc w:val="both"/>
        <w:rPr>
          <w:rFonts w:ascii="Arial" w:hAnsi="Arial" w:cs="Arial"/>
          <w:sz w:val="24"/>
          <w:szCs w:val="24"/>
        </w:rPr>
      </w:pPr>
      <w:r w:rsidRPr="0003716A">
        <w:rPr>
          <w:rFonts w:ascii="Arial" w:hAnsi="Arial" w:cs="Arial"/>
          <w:sz w:val="24"/>
          <w:szCs w:val="24"/>
        </w:rPr>
        <w:t>De igual forma en los municipios del Estado en los que existan pueblos y comunidades indígenas, procurarán conforme a la disponibilidad presupuestal contar por lo menos con un médico, enfermera o traductor en el centro de salud que las atienda, que hable la lengua indígena predominante del lugar, y cuente con los conocimientos sobre la cultura y costumbres indígenas, para la atención de su población.</w:t>
      </w:r>
    </w:p>
    <w:p w:rsidR="00851D7F" w:rsidRPr="0003716A" w:rsidRDefault="00851D7F" w:rsidP="00851D7F">
      <w:pPr>
        <w:spacing w:before="120" w:after="120"/>
        <w:ind w:firstLine="709"/>
        <w:jc w:val="both"/>
        <w:rPr>
          <w:rFonts w:ascii="Arial" w:hAnsi="Arial" w:cs="Arial"/>
          <w:sz w:val="24"/>
          <w:szCs w:val="24"/>
        </w:rPr>
      </w:pPr>
      <w:r w:rsidRPr="0003716A">
        <w:rPr>
          <w:rFonts w:ascii="Arial" w:hAnsi="Arial" w:cs="Arial"/>
          <w:sz w:val="24"/>
          <w:szCs w:val="24"/>
        </w:rPr>
        <w:t>Asimismo, darán esa atención a quienes hayan sido sujetos pasivos de la comisión de delitos que atenten contra la integridad física o mental o el normal desarrollo psicosomático de los individuos.</w:t>
      </w:r>
    </w:p>
    <w:p w:rsidR="00D31C9A" w:rsidRDefault="00851D7F" w:rsidP="00127151">
      <w:pPr>
        <w:tabs>
          <w:tab w:val="left" w:pos="1134"/>
          <w:tab w:val="left" w:pos="7797"/>
          <w:tab w:val="left" w:pos="7938"/>
        </w:tabs>
        <w:spacing w:before="120"/>
        <w:ind w:firstLine="709"/>
        <w:jc w:val="both"/>
        <w:rPr>
          <w:rFonts w:ascii="Arial" w:hAnsi="Arial" w:cs="Arial"/>
          <w:sz w:val="24"/>
          <w:szCs w:val="24"/>
        </w:rPr>
      </w:pPr>
      <w:r w:rsidRPr="0003716A">
        <w:rPr>
          <w:rFonts w:ascii="Arial" w:hAnsi="Arial" w:cs="Arial"/>
          <w:sz w:val="24"/>
          <w:szCs w:val="24"/>
        </w:rPr>
        <w:t>En estos casos, las instituciones de salud del Estado, podrán tomar las medidas inmediatas que sean necesarias para la protección de la salud de los menores, farmacodependiente en situación de calle o abandono, personas con capacidades diferentes y ancianos, sin perjuicio de dar intervención a las Autoridades competentes</w:t>
      </w:r>
      <w:r w:rsidR="004C0F5B" w:rsidRPr="0003716A">
        <w:rPr>
          <w:rFonts w:ascii="Arial" w:hAnsi="Arial" w:cs="Arial"/>
          <w:sz w:val="24"/>
          <w:szCs w:val="24"/>
        </w:rPr>
        <w:t>.</w:t>
      </w:r>
    </w:p>
    <w:p w:rsidR="00127151" w:rsidRPr="00127151" w:rsidRDefault="00127151" w:rsidP="00127151">
      <w:pPr>
        <w:spacing w:after="240"/>
        <w:ind w:firstLine="720"/>
        <w:jc w:val="right"/>
        <w:rPr>
          <w:rFonts w:ascii="Arial" w:hAnsi="Arial" w:cs="Arial"/>
          <w:i/>
          <w:sz w:val="18"/>
          <w:szCs w:val="24"/>
          <w:lang w:val="es-MX" w:eastAsia="en-US"/>
        </w:rPr>
      </w:pPr>
      <w:hyperlink w:anchor="Artículo36" w:history="1">
        <w:r>
          <w:rPr>
            <w:rStyle w:val="Hipervnculo"/>
            <w:rFonts w:ascii="Arial" w:hAnsi="Arial" w:cs="Arial"/>
            <w:i/>
            <w:sz w:val="18"/>
            <w:szCs w:val="24"/>
          </w:rPr>
          <w:t>Artículo R</w:t>
        </w:r>
        <w:r w:rsidRPr="00C81177">
          <w:rPr>
            <w:rStyle w:val="Hipervnculo"/>
            <w:rFonts w:ascii="Arial" w:hAnsi="Arial" w:cs="Arial"/>
            <w:i/>
            <w:sz w:val="18"/>
            <w:szCs w:val="24"/>
          </w:rPr>
          <w:t>eform</w:t>
        </w:r>
        <w:r>
          <w:rPr>
            <w:rStyle w:val="Hipervnculo"/>
            <w:rFonts w:ascii="Arial" w:hAnsi="Arial" w:cs="Arial"/>
            <w:i/>
            <w:sz w:val="18"/>
            <w:szCs w:val="24"/>
          </w:rPr>
          <w:t>ado</w:t>
        </w:r>
      </w:hyperlink>
    </w:p>
    <w:p w:rsidR="00CC06BE" w:rsidRPr="0003716A" w:rsidRDefault="00CC06BE" w:rsidP="00D31C9A">
      <w:pPr>
        <w:keepNext/>
        <w:spacing w:before="240"/>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VII</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PRESTADORES DE SERVICIOS DE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37.-</w:t>
      </w:r>
      <w:r w:rsidRPr="0003716A">
        <w:rPr>
          <w:rFonts w:ascii="Arial" w:hAnsi="Arial" w:cs="Arial"/>
          <w:sz w:val="24"/>
          <w:szCs w:val="24"/>
          <w:lang w:val="es-MX" w:eastAsia="en-US"/>
        </w:rPr>
        <w:t xml:space="preserve"> Para los efectos de esta Ley, los servicios de salud, atendiendo a los prestadores de los mismos, se clasifican en: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Servicios públicos dirigidos a la población en general;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Servicios a derecho habientes;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Servicios sociales y privados;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Otros que se presten de conformidad con lo que establezcan las Autoridades Sanitarias.</w:t>
      </w:r>
    </w:p>
    <w:p w:rsidR="00851D7F" w:rsidRPr="00127151" w:rsidRDefault="00CC06BE" w:rsidP="00127151">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38.-</w:t>
      </w:r>
      <w:r w:rsidRPr="0003716A">
        <w:rPr>
          <w:rFonts w:ascii="Arial" w:hAnsi="Arial" w:cs="Arial"/>
          <w:sz w:val="24"/>
          <w:szCs w:val="24"/>
          <w:lang w:val="es-MX" w:eastAsia="en-US"/>
        </w:rPr>
        <w:t xml:space="preserve"> Son servicios públicos dirigidos a la población en general, los que se presten en establecimientos públicos de salud a los habitantes del Estado que así lo requieran, regidos por criterios de universalidad y de gratuidad fundada en las condiciones socioeconómicas de los usuarios.</w:t>
      </w:r>
      <w:r w:rsidR="00785D18" w:rsidRPr="0003716A">
        <w:rPr>
          <w:rFonts w:ascii="Arial" w:hAnsi="Arial" w:cs="Arial"/>
          <w:sz w:val="24"/>
          <w:szCs w:val="24"/>
          <w:lang w:val="es-MX" w:eastAsia="en-US"/>
        </w:rPr>
        <w:t xml:space="preserve">  </w:t>
      </w:r>
    </w:p>
    <w:p w:rsidR="00851D7F" w:rsidRPr="0003716A" w:rsidRDefault="00CC06BE" w:rsidP="00D174A9">
      <w:pPr>
        <w:spacing w:before="240" w:after="120"/>
        <w:ind w:firstLine="720"/>
        <w:jc w:val="both"/>
        <w:rPr>
          <w:rFonts w:ascii="Arial" w:hAnsi="Arial" w:cs="Arial"/>
          <w:sz w:val="24"/>
          <w:szCs w:val="24"/>
          <w:lang w:val="es-MX" w:eastAsia="en-US"/>
        </w:rPr>
      </w:pPr>
      <w:r w:rsidRPr="0003716A">
        <w:rPr>
          <w:rFonts w:ascii="Arial" w:hAnsi="Arial" w:cs="Arial"/>
          <w:sz w:val="24"/>
          <w:szCs w:val="24"/>
          <w:lang w:val="es-MX" w:eastAsia="en-US"/>
        </w:rPr>
        <w:t>Las cuotas de recuperación que en su caso se recauden por la prestación de servicios de salud, se fundarán en principios de solidaridad social y guardarán relación con los ingresos de los usuarios, debiéndose eximir del cobro cuando carezcan de recursos económicos, atendiendo en su caso a los estudios socioeconómicos que se realicen.</w:t>
      </w:r>
      <w:r w:rsidR="00851D7F" w:rsidRPr="0003716A">
        <w:rPr>
          <w:rFonts w:ascii="Arial" w:hAnsi="Arial" w:cs="Arial"/>
          <w:sz w:val="24"/>
          <w:szCs w:val="24"/>
          <w:lang w:val="es-MX" w:eastAsia="en-US"/>
        </w:rPr>
        <w:t xml:space="preserve"> </w:t>
      </w:r>
    </w:p>
    <w:p w:rsidR="00785D18" w:rsidRDefault="00785D18" w:rsidP="00127151">
      <w:pPr>
        <w:spacing w:before="240"/>
        <w:ind w:firstLine="720"/>
        <w:jc w:val="both"/>
        <w:rPr>
          <w:rFonts w:ascii="Arial" w:eastAsia="Calibri" w:hAnsi="Arial" w:cs="Arial"/>
          <w:bCs/>
          <w:sz w:val="24"/>
          <w:szCs w:val="24"/>
          <w:lang w:val="es-AR"/>
        </w:rPr>
      </w:pPr>
      <w:r w:rsidRPr="0003716A">
        <w:rPr>
          <w:rFonts w:ascii="Arial" w:eastAsia="Calibri" w:hAnsi="Arial" w:cs="Arial"/>
          <w:bCs/>
          <w:sz w:val="24"/>
          <w:szCs w:val="24"/>
          <w:lang w:val="es-AR"/>
        </w:rPr>
        <w:t xml:space="preserve">Los </w:t>
      </w:r>
      <w:r w:rsidR="00885239" w:rsidRPr="00885239">
        <w:rPr>
          <w:rFonts w:ascii="Arial" w:eastAsia="Calibri" w:hAnsi="Arial" w:cs="Arial"/>
          <w:bCs/>
          <w:sz w:val="24"/>
          <w:szCs w:val="24"/>
          <w:lang w:val="es-AR"/>
        </w:rPr>
        <w:t>servicios públicos de salud que otorguen los establecimientos públicos pertenecientes a la Secretaría de Salud Pública del Estado tratándose del otorgamiento de medicamentos que formen parte del Compendio Nacional de Insumos para la Salud, por medio de recetas a través de sus farmacias serán de manera gratuita. Tratándose de medicamentos que integran el citado compendio, en el caso de desabasto, los establecimientos públicos tendrán la obligación de subrogarlos a favor de los usuarios en instituciones públicas o privadas</w:t>
      </w:r>
      <w:r w:rsidRPr="0003716A">
        <w:rPr>
          <w:rFonts w:ascii="Arial" w:eastAsia="Calibri" w:hAnsi="Arial" w:cs="Arial"/>
          <w:bCs/>
          <w:sz w:val="24"/>
          <w:szCs w:val="24"/>
          <w:lang w:val="es-AR"/>
        </w:rPr>
        <w:t>.</w:t>
      </w:r>
    </w:p>
    <w:p w:rsidR="00885239" w:rsidRPr="00885239" w:rsidRDefault="00885239" w:rsidP="00885239">
      <w:pPr>
        <w:ind w:firstLine="720"/>
        <w:jc w:val="right"/>
        <w:rPr>
          <w:rFonts w:ascii="Arial" w:hAnsi="Arial" w:cs="Arial"/>
          <w:sz w:val="24"/>
          <w:szCs w:val="24"/>
          <w:lang w:val="es-MX" w:eastAsia="en-US"/>
        </w:rPr>
      </w:pPr>
      <w:hyperlink w:anchor="Artículo38" w:history="1">
        <w:r>
          <w:rPr>
            <w:rStyle w:val="Hipervnculo"/>
            <w:rFonts w:ascii="Arial" w:hAnsi="Arial" w:cs="Arial"/>
            <w:i/>
            <w:sz w:val="18"/>
            <w:szCs w:val="24"/>
            <w:lang w:val="es-MX" w:eastAsia="en-US"/>
          </w:rPr>
          <w:t>Párrafo R</w:t>
        </w:r>
        <w:r w:rsidRPr="00C81177">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127151" w:rsidRPr="0003716A" w:rsidRDefault="00127151" w:rsidP="00127E7C">
      <w:pPr>
        <w:spacing w:after="240"/>
        <w:ind w:firstLine="720"/>
        <w:jc w:val="right"/>
        <w:rPr>
          <w:rFonts w:ascii="Arial" w:hAnsi="Arial" w:cs="Arial"/>
          <w:sz w:val="24"/>
          <w:szCs w:val="24"/>
          <w:lang w:val="es-MX" w:eastAsia="en-US"/>
        </w:rPr>
      </w:pPr>
      <w:hyperlink w:anchor="Artículo38" w:history="1">
        <w:r>
          <w:rPr>
            <w:rStyle w:val="Hipervnculo"/>
            <w:rFonts w:ascii="Arial" w:hAnsi="Arial" w:cs="Arial"/>
            <w:i/>
            <w:sz w:val="18"/>
            <w:szCs w:val="24"/>
            <w:lang w:val="es-MX" w:eastAsia="en-US"/>
          </w:rPr>
          <w:t>Artículo R</w:t>
        </w:r>
        <w:r w:rsidRPr="00C81177">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39.-</w:t>
      </w:r>
      <w:r w:rsidRPr="0003716A">
        <w:rPr>
          <w:rFonts w:ascii="Arial" w:hAnsi="Arial" w:cs="Arial"/>
          <w:sz w:val="24"/>
          <w:szCs w:val="24"/>
          <w:lang w:val="es-MX" w:eastAsia="en-US"/>
        </w:rPr>
        <w:t xml:space="preserve"> Son servicios a derecho habientes, los proporcionados por instituciones públicas del Estado y sus Municipios.</w:t>
      </w:r>
      <w:r w:rsidR="00785D18"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Estos servicios comprenderán la atención médica, la atención materno infantil, la planificación familiar, la salud mental, la promoción de la formación de recursos humanos, la salud ocupacional y la prevención y control de enfermedades no transmisibles y accidentes.</w:t>
      </w:r>
    </w:p>
    <w:p w:rsidR="00785D18" w:rsidRDefault="00785D18" w:rsidP="00127151">
      <w:pPr>
        <w:spacing w:before="240"/>
        <w:ind w:firstLine="720"/>
        <w:jc w:val="both"/>
        <w:rPr>
          <w:rFonts w:ascii="Arial" w:eastAsia="Calibri" w:hAnsi="Arial" w:cs="Arial"/>
          <w:bCs/>
          <w:sz w:val="24"/>
          <w:szCs w:val="24"/>
          <w:lang w:val="es-AR"/>
        </w:rPr>
      </w:pPr>
      <w:r w:rsidRPr="0003716A">
        <w:rPr>
          <w:rFonts w:ascii="Arial" w:eastAsia="Calibri" w:hAnsi="Arial" w:cs="Arial"/>
          <w:bCs/>
          <w:sz w:val="24"/>
          <w:szCs w:val="24"/>
          <w:lang w:val="es-AR"/>
        </w:rPr>
        <w:t xml:space="preserve">Los </w:t>
      </w:r>
      <w:r w:rsidR="003E76AD" w:rsidRPr="003E76AD">
        <w:rPr>
          <w:rFonts w:ascii="Arial" w:eastAsia="Calibri" w:hAnsi="Arial" w:cs="Arial"/>
          <w:bCs/>
          <w:sz w:val="24"/>
          <w:szCs w:val="24"/>
          <w:lang w:val="es-AR"/>
        </w:rPr>
        <w:t>servicios públicos de salud que otorguen los establecimientos públicos pertenecientes a la Secretaría de Salud Pública del Estado a los derechohabientes, tratándose del otorgamiento de medicamentos, que formen parte del Compendio Nacional de Insumos para la Salud, por medio de recetas a través de sus farmacias, será conforme lo establece la normatividad respectiva; en el caso de desabasto las Instituciones Públicas tendrán la obligación de subrogarlos a favor de los derechohabientes en instituciones públicas o privadas</w:t>
      </w:r>
      <w:r w:rsidRPr="0003716A">
        <w:rPr>
          <w:rFonts w:ascii="Arial" w:eastAsia="Calibri" w:hAnsi="Arial" w:cs="Arial"/>
          <w:bCs/>
          <w:sz w:val="24"/>
          <w:szCs w:val="24"/>
          <w:lang w:val="es-AR"/>
        </w:rPr>
        <w:t>.</w:t>
      </w:r>
    </w:p>
    <w:p w:rsidR="00127151" w:rsidRDefault="00127151" w:rsidP="003E76AD">
      <w:pPr>
        <w:ind w:firstLine="720"/>
        <w:jc w:val="right"/>
        <w:rPr>
          <w:rFonts w:ascii="Arial" w:hAnsi="Arial" w:cs="Arial"/>
          <w:i/>
          <w:sz w:val="18"/>
          <w:szCs w:val="24"/>
          <w:lang w:val="es-MX" w:eastAsia="en-US"/>
        </w:rPr>
      </w:pPr>
      <w:hyperlink w:anchor="Artículo39" w:history="1">
        <w:r w:rsidR="003E76AD">
          <w:rPr>
            <w:rStyle w:val="Hipervnculo"/>
            <w:rFonts w:ascii="Arial" w:hAnsi="Arial" w:cs="Arial"/>
            <w:i/>
            <w:sz w:val="18"/>
            <w:szCs w:val="24"/>
            <w:lang w:val="es-MX" w:eastAsia="en-US"/>
          </w:rPr>
          <w:t>Párrafo</w:t>
        </w:r>
        <w:r>
          <w:rPr>
            <w:rStyle w:val="Hipervnculo"/>
            <w:rFonts w:ascii="Arial" w:hAnsi="Arial" w:cs="Arial"/>
            <w:i/>
            <w:sz w:val="18"/>
            <w:szCs w:val="24"/>
            <w:lang w:val="es-MX" w:eastAsia="en-US"/>
          </w:rPr>
          <w:t xml:space="preserve"> Reformado</w:t>
        </w:r>
      </w:hyperlink>
    </w:p>
    <w:p w:rsidR="003E76AD" w:rsidRPr="00127151" w:rsidRDefault="003E76AD" w:rsidP="00D174A9">
      <w:pPr>
        <w:spacing w:after="120"/>
        <w:ind w:firstLine="720"/>
        <w:jc w:val="right"/>
        <w:rPr>
          <w:rFonts w:ascii="Arial" w:hAnsi="Arial" w:cs="Arial"/>
          <w:i/>
          <w:sz w:val="18"/>
          <w:szCs w:val="24"/>
          <w:lang w:val="es-MX" w:eastAsia="en-US"/>
        </w:rPr>
      </w:pPr>
      <w:hyperlink w:anchor="Artículo39" w:history="1">
        <w:r>
          <w:rPr>
            <w:rStyle w:val="Hipervnculo"/>
            <w:rFonts w:ascii="Arial" w:hAnsi="Arial" w:cs="Arial"/>
            <w:i/>
            <w:sz w:val="18"/>
            <w:szCs w:val="24"/>
            <w:lang w:val="es-MX" w:eastAsia="en-US"/>
          </w:rPr>
          <w:t>Artículo Reformado</w:t>
        </w:r>
      </w:hyperlink>
    </w:p>
    <w:p w:rsidR="00CC06BE" w:rsidRPr="0003716A" w:rsidRDefault="00CC06BE" w:rsidP="00D174A9">
      <w:pPr>
        <w:spacing w:before="12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40.-</w:t>
      </w:r>
      <w:r w:rsidRPr="0003716A">
        <w:rPr>
          <w:rFonts w:ascii="Arial" w:hAnsi="Arial" w:cs="Arial"/>
          <w:sz w:val="24"/>
          <w:szCs w:val="24"/>
          <w:lang w:val="es-MX" w:eastAsia="en-US"/>
        </w:rPr>
        <w:t xml:space="preserve"> Son servicios privados, los que presten personas físicas o morales en las condiciones que convengan con los usuarios y sujetas a los ordenamientos legales civiles y mercantiles, sin perjuicio de los requisitos y obligaciones que establezcan otras disposiciones aplicables.</w:t>
      </w:r>
    </w:p>
    <w:p w:rsidR="00ED67E1" w:rsidRDefault="00975B0F" w:rsidP="00D04CFD">
      <w:pPr>
        <w:spacing w:before="240"/>
        <w:ind w:firstLine="720"/>
        <w:jc w:val="both"/>
        <w:rPr>
          <w:rStyle w:val="CharacterStyle5"/>
          <w:rFonts w:ascii="Arial" w:hAnsi="Arial" w:cs="Arial"/>
          <w:b w:val="0"/>
          <w:spacing w:val="-2"/>
          <w:sz w:val="24"/>
          <w:szCs w:val="24"/>
          <w:lang w:val="es-ES"/>
        </w:rPr>
      </w:pPr>
      <w:r w:rsidRPr="0003716A">
        <w:rPr>
          <w:rStyle w:val="CharacterStyle5"/>
          <w:rFonts w:ascii="Arial" w:hAnsi="Arial" w:cs="Arial"/>
          <w:spacing w:val="-2"/>
          <w:sz w:val="24"/>
          <w:szCs w:val="24"/>
          <w:lang w:val="es-ES"/>
        </w:rPr>
        <w:t xml:space="preserve">ARTÍCULO 40 BIS. - </w:t>
      </w:r>
      <w:r w:rsidRPr="0003716A">
        <w:rPr>
          <w:rStyle w:val="CharacterStyle5"/>
          <w:rFonts w:ascii="Arial" w:hAnsi="Arial" w:cs="Arial"/>
          <w:b w:val="0"/>
          <w:spacing w:val="-2"/>
          <w:sz w:val="24"/>
          <w:szCs w:val="24"/>
          <w:lang w:val="es-ES"/>
        </w:rPr>
        <w:t xml:space="preserve">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expedidas para tal efecto, sin perjuicio de la intervención que corresponda a otras autoridades.  </w:t>
      </w:r>
    </w:p>
    <w:p w:rsidR="00975B0F" w:rsidRPr="00D04CFD" w:rsidRDefault="00D04CFD" w:rsidP="00D174A9">
      <w:pPr>
        <w:spacing w:after="120"/>
        <w:ind w:firstLine="720"/>
        <w:jc w:val="right"/>
        <w:rPr>
          <w:rStyle w:val="Hipervnculo"/>
          <w:rFonts w:ascii="Arial" w:hAnsi="Arial" w:cs="Arial"/>
          <w:b/>
          <w:i/>
          <w:sz w:val="18"/>
          <w:szCs w:val="24"/>
          <w:lang w:val="es-MX" w:eastAsia="en-US"/>
        </w:rPr>
      </w:pPr>
      <w:r>
        <w:rPr>
          <w:rStyle w:val="CharacterStyle5"/>
          <w:rFonts w:ascii="Arial" w:hAnsi="Arial" w:cs="Arial"/>
          <w:b w:val="0"/>
          <w:i/>
          <w:spacing w:val="-2"/>
          <w:sz w:val="18"/>
          <w:szCs w:val="24"/>
          <w:lang w:val="es-ES"/>
        </w:rPr>
        <w:fldChar w:fldCharType="begin"/>
      </w:r>
      <w:r>
        <w:rPr>
          <w:rStyle w:val="CharacterStyle5"/>
          <w:rFonts w:ascii="Arial" w:hAnsi="Arial" w:cs="Arial"/>
          <w:b w:val="0"/>
          <w:i/>
          <w:spacing w:val="-2"/>
          <w:sz w:val="18"/>
          <w:szCs w:val="24"/>
          <w:lang w:val="es-ES"/>
        </w:rPr>
        <w:instrText xml:space="preserve"> HYPERLINK  \l "Artículo40BIS" </w:instrText>
      </w:r>
      <w:r>
        <w:rPr>
          <w:rStyle w:val="CharacterStyle5"/>
          <w:rFonts w:ascii="Arial" w:hAnsi="Arial" w:cs="Arial"/>
          <w:b w:val="0"/>
          <w:i/>
          <w:spacing w:val="-2"/>
          <w:sz w:val="18"/>
          <w:szCs w:val="24"/>
          <w:lang w:val="es-ES"/>
        </w:rPr>
      </w:r>
      <w:r>
        <w:rPr>
          <w:rStyle w:val="CharacterStyle5"/>
          <w:rFonts w:ascii="Arial" w:hAnsi="Arial" w:cs="Arial"/>
          <w:b w:val="0"/>
          <w:i/>
          <w:spacing w:val="-2"/>
          <w:sz w:val="18"/>
          <w:szCs w:val="24"/>
          <w:lang w:val="es-ES"/>
        </w:rPr>
        <w:fldChar w:fldCharType="separate"/>
      </w:r>
      <w:r w:rsidRPr="00D04CFD">
        <w:rPr>
          <w:rStyle w:val="Hipervnculo"/>
          <w:rFonts w:ascii="Arial" w:hAnsi="Arial" w:cs="Arial"/>
          <w:i/>
          <w:spacing w:val="-2"/>
          <w:sz w:val="18"/>
          <w:szCs w:val="24"/>
          <w:lang w:val="es-ES"/>
        </w:rPr>
        <w:t>Artículo Adicionado</w:t>
      </w:r>
    </w:p>
    <w:p w:rsidR="00CC06BE" w:rsidRPr="0003716A" w:rsidRDefault="00D04CFD" w:rsidP="00CC06BE">
      <w:pPr>
        <w:jc w:val="center"/>
        <w:rPr>
          <w:rFonts w:ascii="Arial" w:hAnsi="Arial" w:cs="Arial"/>
          <w:b/>
          <w:sz w:val="24"/>
          <w:szCs w:val="24"/>
          <w:lang w:val="es-MX" w:eastAsia="en-US"/>
        </w:rPr>
      </w:pPr>
      <w:r>
        <w:rPr>
          <w:rStyle w:val="CharacterStyle5"/>
          <w:rFonts w:ascii="Arial" w:hAnsi="Arial" w:cs="Arial"/>
          <w:b w:val="0"/>
          <w:i/>
          <w:spacing w:val="-2"/>
          <w:sz w:val="18"/>
          <w:szCs w:val="24"/>
          <w:lang w:val="es-ES"/>
        </w:rPr>
        <w:fldChar w:fldCharType="end"/>
      </w:r>
      <w:r w:rsidR="00CC06BE" w:rsidRPr="0003716A">
        <w:rPr>
          <w:rFonts w:ascii="Arial" w:hAnsi="Arial" w:cs="Arial"/>
          <w:b/>
          <w:sz w:val="24"/>
          <w:szCs w:val="24"/>
          <w:lang w:val="es-MX" w:eastAsia="en-US"/>
        </w:rPr>
        <w:t>SECCION VIII</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 LOS USUARIOS DE LOS SERVICIOS DE SALUD</w:t>
      </w:r>
    </w:p>
    <w:p w:rsidR="00CC06BE" w:rsidRPr="0003716A" w:rsidRDefault="00CC06BE" w:rsidP="009B66F8">
      <w:pPr>
        <w:keepNext/>
        <w:widowControl w:val="0"/>
        <w:jc w:val="center"/>
        <w:rPr>
          <w:rFonts w:ascii="Arial" w:hAnsi="Arial" w:cs="Arial"/>
          <w:b/>
          <w:sz w:val="24"/>
          <w:szCs w:val="24"/>
          <w:lang w:val="es-MX" w:eastAsia="en-US"/>
        </w:rPr>
      </w:pPr>
      <w:r w:rsidRPr="0003716A">
        <w:rPr>
          <w:rFonts w:ascii="Arial" w:hAnsi="Arial" w:cs="Arial"/>
          <w:b/>
          <w:sz w:val="24"/>
          <w:szCs w:val="24"/>
          <w:lang w:val="es-MX" w:eastAsia="en-US"/>
        </w:rPr>
        <w:t>Y LA PARTICIPACION CIUDADANA</w:t>
      </w:r>
    </w:p>
    <w:p w:rsidR="00CC06BE" w:rsidRPr="0003716A" w:rsidRDefault="00CC06BE" w:rsidP="009B66F8">
      <w:pPr>
        <w:keepNext/>
        <w:widowControl w:val="0"/>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41.-</w:t>
      </w:r>
      <w:r w:rsidRPr="0003716A">
        <w:rPr>
          <w:rFonts w:ascii="Arial" w:hAnsi="Arial" w:cs="Arial"/>
          <w:sz w:val="24"/>
          <w:szCs w:val="24"/>
          <w:lang w:val="es-MX" w:eastAsia="en-US"/>
        </w:rPr>
        <w:t xml:space="preserve"> Para los efectos de esta Ley, se consideran usuarios de servicios de salud a las personas que solicitan, requieren y obtienen dichos servicios de los sectores público, social y privado, en las condiciones y conforme a las bases que para cada modalidad se establezcan en esta Ley y demás disposiciones aplicables.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42.-</w:t>
      </w:r>
      <w:r w:rsidRPr="0003716A">
        <w:rPr>
          <w:rFonts w:ascii="Arial" w:hAnsi="Arial" w:cs="Arial"/>
          <w:sz w:val="24"/>
          <w:szCs w:val="24"/>
          <w:lang w:val="es-MX" w:eastAsia="en-US"/>
        </w:rPr>
        <w:t xml:space="preserve"> Los usuarios tendrán derecho a obtener prestaciones de salud oportunas y de calidad idónea, y a recibir atención profesional y éticamente responsable, así como trato respetuoso y digno de los profesionales, técnicos y auxiliares.</w:t>
      </w:r>
    </w:p>
    <w:p w:rsidR="00ED67E1" w:rsidRDefault="00CC06BE" w:rsidP="00CC06BE">
      <w:pPr>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42 BIS.-</w:t>
      </w:r>
      <w:r w:rsidRPr="0003716A">
        <w:rPr>
          <w:rFonts w:ascii="Arial" w:hAnsi="Arial" w:cs="Arial"/>
          <w:sz w:val="24"/>
          <w:szCs w:val="24"/>
          <w:lang w:val="es-MX" w:eastAsia="en-US"/>
        </w:rPr>
        <w:t xml:space="preserve"> Queda prohibido ofrecer o recibir como premio o gratificación, algún beneficio económico o en especie, a cambio de canalizar o enviar a los usuarios en forma directa, a través de sus familiares o de un tercero, a un servicio médico, de laboratorio, clínicos u otros auxiliares de diagnóstico y/o tratamiento.         </w:t>
      </w:r>
      <w:r w:rsidR="009E7276" w:rsidRPr="0003716A">
        <w:rPr>
          <w:rFonts w:ascii="Arial" w:hAnsi="Arial" w:cs="Arial"/>
          <w:sz w:val="24"/>
          <w:szCs w:val="24"/>
          <w:lang w:val="es-MX" w:eastAsia="en-US"/>
        </w:rPr>
        <w:tab/>
      </w:r>
    </w:p>
    <w:p w:rsidR="00CC06BE" w:rsidRPr="0003716A" w:rsidRDefault="00CC06BE" w:rsidP="00CC06BE">
      <w:pPr>
        <w:ind w:firstLine="709"/>
        <w:jc w:val="both"/>
        <w:rPr>
          <w:rFonts w:ascii="Arial" w:hAnsi="Arial" w:cs="Arial"/>
          <w:sz w:val="24"/>
          <w:szCs w:val="24"/>
          <w:lang w:val="es-MX" w:eastAsia="en-US"/>
        </w:rPr>
      </w:pPr>
    </w:p>
    <w:p w:rsidR="00CC06BE" w:rsidRDefault="00CC06BE" w:rsidP="00CC06BE">
      <w:pPr>
        <w:ind w:firstLine="709"/>
        <w:jc w:val="both"/>
        <w:rPr>
          <w:rFonts w:ascii="Arial" w:hAnsi="Arial" w:cs="Arial"/>
          <w:sz w:val="24"/>
          <w:szCs w:val="24"/>
          <w:lang w:val="es-MX" w:eastAsia="en-US"/>
        </w:rPr>
      </w:pPr>
      <w:r w:rsidRPr="0003716A">
        <w:rPr>
          <w:rFonts w:ascii="Arial" w:hAnsi="Arial" w:cs="Arial"/>
          <w:sz w:val="24"/>
          <w:szCs w:val="24"/>
          <w:lang w:val="es-MX" w:eastAsia="en-US"/>
        </w:rPr>
        <w:t>Cuando alguna de las conductas señaladas en el párrafo anterior, sea realizada por un servidor público del sector salud será considerada como una falta grave.</w:t>
      </w:r>
    </w:p>
    <w:p w:rsidR="00D04CFD" w:rsidRPr="00D04CFD" w:rsidRDefault="00D04CFD" w:rsidP="00D04CFD">
      <w:pPr>
        <w:spacing w:after="240"/>
        <w:ind w:firstLine="709"/>
        <w:jc w:val="right"/>
        <w:rPr>
          <w:rFonts w:ascii="Arial" w:hAnsi="Arial" w:cs="Arial"/>
          <w:i/>
          <w:sz w:val="18"/>
          <w:szCs w:val="24"/>
          <w:lang w:val="es-MX" w:eastAsia="en-US"/>
        </w:rPr>
      </w:pPr>
      <w:hyperlink w:anchor="Artículo42BIS" w:history="1">
        <w:r>
          <w:rPr>
            <w:rStyle w:val="Hipervnculo"/>
            <w:rFonts w:ascii="Arial" w:hAnsi="Arial" w:cs="Arial"/>
            <w:i/>
            <w:sz w:val="18"/>
            <w:szCs w:val="24"/>
            <w:lang w:val="es-MX" w:eastAsia="en-US"/>
          </w:rPr>
          <w:t>Artículo Adicionado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43.-</w:t>
      </w:r>
      <w:r w:rsidRPr="0003716A">
        <w:rPr>
          <w:rFonts w:ascii="Arial" w:hAnsi="Arial" w:cs="Arial"/>
          <w:sz w:val="24"/>
          <w:szCs w:val="24"/>
          <w:lang w:val="es-MX" w:eastAsia="en-US"/>
        </w:rPr>
        <w:t xml:space="preserve"> Los usuarios deberán ajustarse a la reglamentación interna de las instituciones prestadoras de servicios de salud, y dispensar cuidado y diligencia en el uso y conservación de los materiales y equipos médicos que se pongan a su disposición.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44.-</w:t>
      </w:r>
      <w:r w:rsidRPr="0003716A">
        <w:rPr>
          <w:rFonts w:ascii="Arial" w:hAnsi="Arial" w:cs="Arial"/>
          <w:sz w:val="24"/>
          <w:szCs w:val="24"/>
          <w:lang w:val="es-MX" w:eastAsia="en-US"/>
        </w:rPr>
        <w:t xml:space="preserve"> La Secretaría de Salud del Estado en el ámbito de su competencia, establecerá los procedimientos para regular las modalidades de acceso a los servicios públicos de salud a la población en general que sean proporcionados por instituciones de salud del Estado o de los Municipios.</w:t>
      </w:r>
    </w:p>
    <w:p w:rsidR="00CC06BE" w:rsidRDefault="00CC06BE" w:rsidP="00127E7C">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45.-</w:t>
      </w:r>
      <w:r w:rsidRPr="0003716A">
        <w:rPr>
          <w:rFonts w:ascii="Arial" w:hAnsi="Arial" w:cs="Arial"/>
          <w:sz w:val="24"/>
          <w:szCs w:val="24"/>
          <w:lang w:val="es-MX" w:eastAsia="en-US"/>
        </w:rPr>
        <w:t xml:space="preserve"> Las </w:t>
      </w:r>
      <w:r w:rsidR="0047395A" w:rsidRPr="0047395A">
        <w:rPr>
          <w:rFonts w:ascii="Arial" w:hAnsi="Arial" w:cs="Arial"/>
          <w:sz w:val="24"/>
          <w:szCs w:val="24"/>
          <w:lang w:val="es-MX" w:eastAsia="en-US"/>
        </w:rPr>
        <w:t>Autoridades Sanitarias del Estado y las propias instituciones públicas de salud, establecerán procedimientos de orientación y asesoría a los usuarios sobre el uso de los servicios de salud que requieran y los perfiles profesionales del campo de la salud que soliciten, así como mecanismos para que presenten sus denuncias, quejas, reclamaciones y sugerencias respecto de la prestación de los servicios de salud y a la falta de probidad, en su caso, de los servidores públicos.</w:t>
      </w:r>
    </w:p>
    <w:p w:rsidR="0047395A" w:rsidRPr="0047395A" w:rsidRDefault="0047395A" w:rsidP="0047395A">
      <w:pPr>
        <w:spacing w:after="240"/>
        <w:ind w:firstLine="720"/>
        <w:jc w:val="right"/>
        <w:rPr>
          <w:rFonts w:ascii="Arial" w:hAnsi="Arial" w:cs="Arial"/>
          <w:i/>
          <w:sz w:val="18"/>
          <w:szCs w:val="24"/>
          <w:lang w:val="es-MX" w:eastAsia="en-US"/>
        </w:rPr>
      </w:pPr>
      <w:hyperlink w:anchor="Artículo45" w:history="1">
        <w:r w:rsidRPr="0047395A">
          <w:rPr>
            <w:rStyle w:val="Hipervnculo"/>
            <w:rFonts w:ascii="Arial" w:hAnsi="Arial" w:cs="Arial"/>
            <w:i/>
            <w:sz w:val="18"/>
            <w:szCs w:val="24"/>
            <w:lang w:val="es-MX" w:eastAsia="en-US"/>
          </w:rPr>
          <w:t>Artículo Reformado</w:t>
        </w:r>
      </w:hyperlink>
    </w:p>
    <w:p w:rsidR="003A7405" w:rsidRPr="003A7405" w:rsidRDefault="008901BD" w:rsidP="003A7405">
      <w:pPr>
        <w:pStyle w:val="Default"/>
        <w:spacing w:before="120"/>
        <w:ind w:firstLine="709"/>
        <w:jc w:val="both"/>
        <w:rPr>
          <w:rFonts w:ascii="Arial" w:hAnsi="Arial" w:cs="Arial"/>
          <w:bCs/>
          <w:color w:val="auto"/>
          <w:lang w:val="es-MX"/>
        </w:rPr>
      </w:pPr>
      <w:r w:rsidRPr="0003716A">
        <w:rPr>
          <w:rFonts w:ascii="Arial" w:hAnsi="Arial" w:cs="Arial"/>
          <w:b/>
          <w:bCs/>
          <w:color w:val="auto"/>
          <w:lang w:val="es-MX"/>
        </w:rPr>
        <w:t>ARTÍCULO 45 BIS.-</w:t>
      </w:r>
      <w:r w:rsidRPr="0003716A">
        <w:rPr>
          <w:rFonts w:ascii="Arial" w:hAnsi="Arial" w:cs="Arial"/>
          <w:bCs/>
          <w:color w:val="auto"/>
          <w:lang w:val="es-MX"/>
        </w:rPr>
        <w:t xml:space="preserve"> </w:t>
      </w:r>
      <w:r w:rsidR="003A7405" w:rsidRPr="003A7405">
        <w:rPr>
          <w:rFonts w:ascii="Arial" w:hAnsi="Arial" w:cs="Arial"/>
          <w:bCs/>
          <w:color w:val="auto"/>
          <w:lang w:val="es-MX"/>
        </w:rPr>
        <w:t>Las personas usuarias tienen derecho a decidir libremente sobre la aplicación de los procedimientos diagnósticos y terapéuticos ofrecidos. En caso de urgencia o que la persona usuaria se encuentre en estado de incapacidad transitoria o permanente, la autorización para proceder será otorgada por el familiar que lo acompañe o su representante legal; en caso de no ser posible lo anterior, la persona prestadora de servicios de salud procederá de inmediato para preservar la vida y salud del usuario, dejando constancia en el expediente clínico.</w:t>
      </w:r>
    </w:p>
    <w:p w:rsidR="003A7405" w:rsidRPr="003A7405" w:rsidRDefault="003A7405" w:rsidP="003A7405">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Párrafo Reformado</w:t>
        </w:r>
      </w:hyperlink>
    </w:p>
    <w:p w:rsidR="003A7405" w:rsidRPr="003A7405" w:rsidRDefault="003A7405" w:rsidP="003A7405">
      <w:pPr>
        <w:pStyle w:val="Default"/>
        <w:spacing w:before="120"/>
        <w:ind w:firstLine="709"/>
        <w:jc w:val="both"/>
        <w:rPr>
          <w:rFonts w:ascii="Arial" w:hAnsi="Arial" w:cs="Arial"/>
          <w:bCs/>
          <w:color w:val="auto"/>
          <w:lang w:val="es-MX"/>
        </w:rPr>
      </w:pPr>
      <w:r w:rsidRPr="003A7405">
        <w:rPr>
          <w:rFonts w:ascii="Arial" w:hAnsi="Arial" w:cs="Arial"/>
          <w:bCs/>
          <w:color w:val="auto"/>
          <w:lang w:val="es-MX"/>
        </w:rPr>
        <w:t>Las personas usuarias de los servicios de salud en general, contarán con facilidades para acceder a una segunda opinión.</w:t>
      </w:r>
    </w:p>
    <w:p w:rsidR="003A7405" w:rsidRPr="003A7405" w:rsidRDefault="003A7405" w:rsidP="003A7405">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Párrafo Reformado</w:t>
        </w:r>
      </w:hyperlink>
    </w:p>
    <w:p w:rsidR="003A7405" w:rsidRPr="003A7405" w:rsidRDefault="003A7405" w:rsidP="003A7405">
      <w:pPr>
        <w:pStyle w:val="Default"/>
        <w:spacing w:before="120"/>
        <w:ind w:firstLine="709"/>
        <w:jc w:val="both"/>
        <w:rPr>
          <w:rFonts w:ascii="Arial" w:hAnsi="Arial" w:cs="Arial"/>
          <w:bCs/>
          <w:color w:val="auto"/>
          <w:lang w:val="es-MX"/>
        </w:rPr>
      </w:pPr>
      <w:r w:rsidRPr="003A7405">
        <w:rPr>
          <w:rFonts w:ascii="Arial" w:hAnsi="Arial" w:cs="Arial"/>
          <w:bCs/>
          <w:color w:val="auto"/>
          <w:lang w:val="es-MX"/>
        </w:rPr>
        <w:t>El consentimiento informado, que constituye el núcleo del derecho a la salud, tanto desde la perspectiva de la libertad individual como de las salvaguardas para el disfrute del mayor estándar de salud.</w:t>
      </w:r>
    </w:p>
    <w:p w:rsidR="003A7405" w:rsidRPr="003A7405" w:rsidRDefault="003A7405" w:rsidP="003A7405">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Párrafo Reformado</w:t>
        </w:r>
      </w:hyperlink>
    </w:p>
    <w:p w:rsidR="003A7405" w:rsidRPr="003A7405" w:rsidRDefault="003A7405" w:rsidP="003A7405">
      <w:pPr>
        <w:pStyle w:val="Default"/>
        <w:spacing w:before="120"/>
        <w:ind w:firstLine="709"/>
        <w:jc w:val="both"/>
        <w:rPr>
          <w:rFonts w:ascii="Arial" w:hAnsi="Arial" w:cs="Arial"/>
          <w:bCs/>
          <w:color w:val="auto"/>
          <w:lang w:val="es-MX"/>
        </w:rPr>
      </w:pPr>
      <w:r w:rsidRPr="003A7405">
        <w:rPr>
          <w:rFonts w:ascii="Arial" w:hAnsi="Arial" w:cs="Arial"/>
          <w:bCs/>
          <w:color w:val="auto"/>
          <w:lang w:val="es-MX"/>
        </w:rPr>
        <w:t>El consentimiento informado es la conformidad expresa de una persona, manifestada por escrito, para la realización de un diagnóstico o tratamiento de salud.</w:t>
      </w:r>
    </w:p>
    <w:p w:rsidR="003A7405" w:rsidRDefault="003A7405" w:rsidP="003A7405">
      <w:pPr>
        <w:pStyle w:val="Default"/>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Párrafo Adicionado</w:t>
        </w:r>
      </w:hyperlink>
    </w:p>
    <w:p w:rsidR="003A7405" w:rsidRPr="003A7405" w:rsidRDefault="003A7405" w:rsidP="003A7405">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Párrafo Reformado</w:t>
        </w:r>
      </w:hyperlink>
    </w:p>
    <w:p w:rsidR="003A7405" w:rsidRPr="003A7405" w:rsidRDefault="003A7405" w:rsidP="003A7405">
      <w:pPr>
        <w:pStyle w:val="Default"/>
        <w:spacing w:before="120"/>
        <w:ind w:firstLine="709"/>
        <w:jc w:val="both"/>
        <w:rPr>
          <w:rFonts w:ascii="Arial" w:hAnsi="Arial" w:cs="Arial"/>
          <w:bCs/>
          <w:color w:val="auto"/>
          <w:lang w:val="es-MX"/>
        </w:rPr>
      </w:pPr>
      <w:r w:rsidRPr="003A7405">
        <w:rPr>
          <w:rFonts w:ascii="Arial" w:hAnsi="Arial" w:cs="Arial"/>
          <w:bCs/>
          <w:color w:val="auto"/>
          <w:lang w:val="es-MX"/>
        </w:rPr>
        <w:t>Todas las personas prestadoras de servicios de salud, públicos o privados, están obligadas a comunicar a la persona, de manera accesible, oportuna y en lenguaje comprensible, la información veraz y completa, incluyendo los objetivos, los posibles beneficios y riesgos esperados, y las alternativas de tratamiento, para asegurar que los servicios se proporcionen sobre la base del consentimiento libre e informado.</w:t>
      </w:r>
    </w:p>
    <w:p w:rsidR="003A7405" w:rsidRPr="003A7405" w:rsidRDefault="003A7405" w:rsidP="003A7405">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 xml:space="preserve">Párrafo </w:t>
        </w:r>
        <w:r>
          <w:rPr>
            <w:rStyle w:val="Hipervnculo"/>
            <w:rFonts w:ascii="Arial" w:hAnsi="Arial" w:cs="Arial"/>
            <w:bCs/>
            <w:i/>
            <w:iCs/>
            <w:sz w:val="18"/>
            <w:szCs w:val="18"/>
            <w:lang w:val="es-MX"/>
          </w:rPr>
          <w:t>Adicion</w:t>
        </w:r>
        <w:r w:rsidRPr="003A7405">
          <w:rPr>
            <w:rStyle w:val="Hipervnculo"/>
            <w:rFonts w:ascii="Arial" w:hAnsi="Arial" w:cs="Arial"/>
            <w:bCs/>
            <w:i/>
            <w:iCs/>
            <w:sz w:val="18"/>
            <w:szCs w:val="18"/>
            <w:lang w:val="es-MX"/>
          </w:rPr>
          <w:t>ado</w:t>
        </w:r>
      </w:hyperlink>
    </w:p>
    <w:p w:rsidR="003A7405" w:rsidRPr="003A7405" w:rsidRDefault="003A7405" w:rsidP="00FA6570">
      <w:pPr>
        <w:pStyle w:val="Default"/>
        <w:spacing w:before="120"/>
        <w:ind w:firstLine="709"/>
        <w:jc w:val="both"/>
        <w:rPr>
          <w:rFonts w:ascii="Arial" w:hAnsi="Arial" w:cs="Arial"/>
          <w:bCs/>
          <w:color w:val="auto"/>
          <w:lang w:val="es-MX"/>
        </w:rPr>
      </w:pPr>
      <w:r w:rsidRPr="003A7405">
        <w:rPr>
          <w:rFonts w:ascii="Arial" w:hAnsi="Arial" w:cs="Arial"/>
          <w:bCs/>
          <w:color w:val="auto"/>
          <w:lang w:val="es-MX"/>
        </w:rPr>
        <w:t>Una vez garantizada la comprensión de la información a través de los medios y apoyos necesarios, la población usuaria de los servicios de salud tiene el derecho de aceptarlos o rechazarlos.</w:t>
      </w:r>
    </w:p>
    <w:p w:rsidR="003A7405" w:rsidRPr="00C226C9" w:rsidRDefault="00C226C9" w:rsidP="00C226C9">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 xml:space="preserve">Párrafo </w:t>
        </w:r>
        <w:r>
          <w:rPr>
            <w:rStyle w:val="Hipervnculo"/>
            <w:rFonts w:ascii="Arial" w:hAnsi="Arial" w:cs="Arial"/>
            <w:bCs/>
            <w:i/>
            <w:iCs/>
            <w:sz w:val="18"/>
            <w:szCs w:val="18"/>
            <w:lang w:val="es-MX"/>
          </w:rPr>
          <w:t>Adicion</w:t>
        </w:r>
        <w:r w:rsidRPr="003A7405">
          <w:rPr>
            <w:rStyle w:val="Hipervnculo"/>
            <w:rFonts w:ascii="Arial" w:hAnsi="Arial" w:cs="Arial"/>
            <w:bCs/>
            <w:i/>
            <w:iCs/>
            <w:sz w:val="18"/>
            <w:szCs w:val="18"/>
            <w:lang w:val="es-MX"/>
          </w:rPr>
          <w:t>ado</w:t>
        </w:r>
      </w:hyperlink>
    </w:p>
    <w:p w:rsidR="003A7405" w:rsidRPr="003A7405" w:rsidRDefault="003A7405" w:rsidP="00FA6570">
      <w:pPr>
        <w:pStyle w:val="Default"/>
        <w:spacing w:before="120"/>
        <w:ind w:firstLine="709"/>
        <w:jc w:val="both"/>
        <w:rPr>
          <w:rFonts w:ascii="Arial" w:hAnsi="Arial" w:cs="Arial"/>
          <w:bCs/>
          <w:color w:val="auto"/>
          <w:lang w:val="es-MX"/>
        </w:rPr>
      </w:pPr>
      <w:r w:rsidRPr="003A7405">
        <w:rPr>
          <w:rFonts w:ascii="Arial" w:hAnsi="Arial" w:cs="Arial"/>
          <w:bCs/>
          <w:color w:val="auto"/>
          <w:lang w:val="es-MX"/>
        </w:rPr>
        <w:t>Una vez garantizada la comprensión de la información a través de los medios y apoyos necesarios, la población usuaria de los servicios de salud tiene el derecho de aceptarlos o rechazarlos.</w:t>
      </w:r>
      <w:r w:rsidR="00C226C9">
        <w:rPr>
          <w:rFonts w:ascii="Arial" w:hAnsi="Arial" w:cs="Arial"/>
          <w:bCs/>
          <w:color w:val="auto"/>
          <w:lang w:val="es-MX"/>
        </w:rPr>
        <w:t xml:space="preserve"> </w:t>
      </w:r>
      <w:r w:rsidR="00C226C9" w:rsidRPr="00A2662B">
        <w:rPr>
          <w:rFonts w:ascii="Arial" w:hAnsi="Arial" w:cs="Arial"/>
          <w:b/>
          <w:color w:val="auto"/>
          <w:sz w:val="18"/>
          <w:szCs w:val="18"/>
          <w:lang w:val="es-MX"/>
        </w:rPr>
        <w:t>(sic P.O. 09-02-2024)</w:t>
      </w:r>
    </w:p>
    <w:p w:rsidR="003A7405" w:rsidRPr="00C226C9" w:rsidRDefault="00C226C9" w:rsidP="00C226C9">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 xml:space="preserve">Párrafo </w:t>
        </w:r>
        <w:r>
          <w:rPr>
            <w:rStyle w:val="Hipervnculo"/>
            <w:rFonts w:ascii="Arial" w:hAnsi="Arial" w:cs="Arial"/>
            <w:bCs/>
            <w:i/>
            <w:iCs/>
            <w:sz w:val="18"/>
            <w:szCs w:val="18"/>
            <w:lang w:val="es-MX"/>
          </w:rPr>
          <w:t>Adicion</w:t>
        </w:r>
        <w:r w:rsidRPr="003A7405">
          <w:rPr>
            <w:rStyle w:val="Hipervnculo"/>
            <w:rFonts w:ascii="Arial" w:hAnsi="Arial" w:cs="Arial"/>
            <w:bCs/>
            <w:i/>
            <w:iCs/>
            <w:sz w:val="18"/>
            <w:szCs w:val="18"/>
            <w:lang w:val="es-MX"/>
          </w:rPr>
          <w:t>ado</w:t>
        </w:r>
      </w:hyperlink>
    </w:p>
    <w:p w:rsidR="003A7405" w:rsidRPr="003A7405" w:rsidRDefault="003A7405" w:rsidP="00FA6570">
      <w:pPr>
        <w:pStyle w:val="Default"/>
        <w:spacing w:before="120"/>
        <w:ind w:firstLine="709"/>
        <w:jc w:val="both"/>
        <w:rPr>
          <w:rFonts w:ascii="Arial" w:hAnsi="Arial" w:cs="Arial"/>
          <w:bCs/>
          <w:color w:val="auto"/>
          <w:lang w:val="es-MX"/>
        </w:rPr>
      </w:pPr>
      <w:r w:rsidRPr="003A7405">
        <w:rPr>
          <w:rFonts w:ascii="Arial" w:hAnsi="Arial" w:cs="Arial"/>
          <w:bCs/>
          <w:color w:val="auto"/>
          <w:lang w:val="es-MX"/>
        </w:rPr>
        <w:t>En el caso de las niñas, niños y adolescentes constituye una obligación por parte de las personas prestadoras de servicios de atención a la salud implementar los apoyos y ajustes razonables, adecuados a su edad para que su voluntad y preferencias sean tomadas en cuenta en la determinación del tipo de intervenciones encaminadas a garantizar su recuperación y bienestar.</w:t>
      </w:r>
    </w:p>
    <w:p w:rsidR="003A7405" w:rsidRPr="00C226C9" w:rsidRDefault="00C226C9" w:rsidP="00C226C9">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 xml:space="preserve">Párrafo </w:t>
        </w:r>
        <w:r>
          <w:rPr>
            <w:rStyle w:val="Hipervnculo"/>
            <w:rFonts w:ascii="Arial" w:hAnsi="Arial" w:cs="Arial"/>
            <w:bCs/>
            <w:i/>
            <w:iCs/>
            <w:sz w:val="18"/>
            <w:szCs w:val="18"/>
            <w:lang w:val="es-MX"/>
          </w:rPr>
          <w:t>Adicion</w:t>
        </w:r>
        <w:r w:rsidRPr="003A7405">
          <w:rPr>
            <w:rStyle w:val="Hipervnculo"/>
            <w:rFonts w:ascii="Arial" w:hAnsi="Arial" w:cs="Arial"/>
            <w:bCs/>
            <w:i/>
            <w:iCs/>
            <w:sz w:val="18"/>
            <w:szCs w:val="18"/>
            <w:lang w:val="es-MX"/>
          </w:rPr>
          <w:t>ado</w:t>
        </w:r>
      </w:hyperlink>
    </w:p>
    <w:p w:rsidR="003A7405" w:rsidRPr="003A7405" w:rsidRDefault="003A7405" w:rsidP="00FA6570">
      <w:pPr>
        <w:pStyle w:val="Default"/>
        <w:spacing w:before="120"/>
        <w:ind w:firstLine="709"/>
        <w:jc w:val="both"/>
        <w:rPr>
          <w:rFonts w:ascii="Arial" w:hAnsi="Arial" w:cs="Arial"/>
          <w:bCs/>
          <w:color w:val="auto"/>
          <w:lang w:val="es-MX"/>
        </w:rPr>
      </w:pPr>
      <w:r w:rsidRPr="003A7405">
        <w:rPr>
          <w:rFonts w:ascii="Arial" w:hAnsi="Arial" w:cs="Arial"/>
          <w:bCs/>
          <w:color w:val="auto"/>
          <w:lang w:val="es-MX"/>
        </w:rPr>
        <w:t>Se entenderá como ajustes razonables a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3A7405" w:rsidRPr="00C226C9" w:rsidRDefault="00C226C9" w:rsidP="00C226C9">
      <w:pPr>
        <w:pStyle w:val="Default"/>
        <w:spacing w:after="240"/>
        <w:ind w:firstLine="709"/>
        <w:jc w:val="right"/>
        <w:rPr>
          <w:rFonts w:ascii="Arial" w:hAnsi="Arial" w:cs="Arial"/>
          <w:bCs/>
          <w:i/>
          <w:iCs/>
          <w:color w:val="auto"/>
          <w:sz w:val="18"/>
          <w:szCs w:val="18"/>
          <w:lang w:val="es-MX"/>
        </w:rPr>
      </w:pPr>
      <w:hyperlink w:anchor="Artículo45BIS" w:history="1">
        <w:r w:rsidRPr="003A7405">
          <w:rPr>
            <w:rStyle w:val="Hipervnculo"/>
            <w:rFonts w:ascii="Arial" w:hAnsi="Arial" w:cs="Arial"/>
            <w:bCs/>
            <w:i/>
            <w:iCs/>
            <w:sz w:val="18"/>
            <w:szCs w:val="18"/>
            <w:lang w:val="es-MX"/>
          </w:rPr>
          <w:t xml:space="preserve">Párrafo </w:t>
        </w:r>
        <w:r>
          <w:rPr>
            <w:rStyle w:val="Hipervnculo"/>
            <w:rFonts w:ascii="Arial" w:hAnsi="Arial" w:cs="Arial"/>
            <w:bCs/>
            <w:i/>
            <w:iCs/>
            <w:sz w:val="18"/>
            <w:szCs w:val="18"/>
            <w:lang w:val="es-MX"/>
          </w:rPr>
          <w:t>Adicion</w:t>
        </w:r>
        <w:r w:rsidRPr="003A7405">
          <w:rPr>
            <w:rStyle w:val="Hipervnculo"/>
            <w:rFonts w:ascii="Arial" w:hAnsi="Arial" w:cs="Arial"/>
            <w:bCs/>
            <w:i/>
            <w:iCs/>
            <w:sz w:val="18"/>
            <w:szCs w:val="18"/>
            <w:lang w:val="es-MX"/>
          </w:rPr>
          <w:t>ado</w:t>
        </w:r>
      </w:hyperlink>
    </w:p>
    <w:p w:rsidR="00DB50CD" w:rsidRPr="003A7405" w:rsidRDefault="003A7405" w:rsidP="00FA6570">
      <w:pPr>
        <w:pStyle w:val="Default"/>
        <w:spacing w:before="120"/>
        <w:ind w:firstLine="709"/>
        <w:jc w:val="both"/>
        <w:rPr>
          <w:rFonts w:ascii="Arial" w:hAnsi="Arial" w:cs="Arial"/>
          <w:bCs/>
          <w:lang w:val="es-MX"/>
        </w:rPr>
      </w:pPr>
      <w:r w:rsidRPr="003A7405">
        <w:rPr>
          <w:rFonts w:ascii="Arial" w:hAnsi="Arial" w:cs="Arial"/>
          <w:bCs/>
          <w:color w:val="auto"/>
          <w:lang w:val="es-MX"/>
        </w:rPr>
        <w:t>No se entenderá que la persona no puede dar su consentimiento cuando se estime que está en un error o que no tiene conciencia de lo que hace</w:t>
      </w:r>
      <w:r w:rsidR="00DB50CD" w:rsidRPr="003A7405">
        <w:rPr>
          <w:rFonts w:ascii="Arial" w:hAnsi="Arial" w:cs="Arial"/>
          <w:bCs/>
          <w:lang w:val="es-MX"/>
        </w:rPr>
        <w:t>.</w:t>
      </w:r>
    </w:p>
    <w:p w:rsidR="00D04CFD" w:rsidRDefault="00D04CFD" w:rsidP="00DB50CD">
      <w:pPr>
        <w:pStyle w:val="Default"/>
        <w:ind w:firstLine="709"/>
        <w:jc w:val="right"/>
        <w:rPr>
          <w:rFonts w:ascii="Arial" w:hAnsi="Arial" w:cs="Arial"/>
          <w:bCs/>
          <w:i/>
          <w:color w:val="auto"/>
          <w:sz w:val="18"/>
          <w:lang w:val="es-MX"/>
        </w:rPr>
      </w:pPr>
      <w:hyperlink w:anchor="Artículo45BIS" w:history="1">
        <w:r w:rsidR="00DB50CD">
          <w:rPr>
            <w:rStyle w:val="Hipervnculo"/>
            <w:rFonts w:ascii="Arial" w:hAnsi="Arial" w:cs="Arial"/>
            <w:bCs/>
            <w:i/>
            <w:sz w:val="18"/>
            <w:lang w:val="es-MX"/>
          </w:rPr>
          <w:t>Párrafo</w:t>
        </w:r>
        <w:r>
          <w:rPr>
            <w:rStyle w:val="Hipervnculo"/>
            <w:rFonts w:ascii="Arial" w:hAnsi="Arial" w:cs="Arial"/>
            <w:bCs/>
            <w:i/>
            <w:sz w:val="18"/>
            <w:lang w:val="es-MX"/>
          </w:rPr>
          <w:t xml:space="preserve"> Adicionado</w:t>
        </w:r>
      </w:hyperlink>
    </w:p>
    <w:p w:rsidR="00DB50CD" w:rsidRDefault="00DB50CD" w:rsidP="00DB50CD">
      <w:pPr>
        <w:pStyle w:val="Default"/>
        <w:ind w:firstLine="709"/>
        <w:jc w:val="right"/>
        <w:rPr>
          <w:rFonts w:ascii="Arial" w:hAnsi="Arial" w:cs="Arial"/>
          <w:bCs/>
          <w:i/>
          <w:color w:val="auto"/>
          <w:sz w:val="18"/>
          <w:lang w:val="es-MX"/>
        </w:rPr>
      </w:pPr>
      <w:hyperlink w:anchor="Artículo45BIS" w:history="1">
        <w:r>
          <w:rPr>
            <w:rStyle w:val="Hipervnculo"/>
            <w:rFonts w:ascii="Arial" w:hAnsi="Arial" w:cs="Arial"/>
            <w:bCs/>
            <w:i/>
            <w:sz w:val="18"/>
            <w:lang w:val="es-MX"/>
          </w:rPr>
          <w:t>Artículo Adicionado</w:t>
        </w:r>
      </w:hyperlink>
    </w:p>
    <w:p w:rsidR="00DB50CD" w:rsidRPr="00D04CFD" w:rsidRDefault="00DB50CD" w:rsidP="00DB50CD">
      <w:pPr>
        <w:pStyle w:val="Default"/>
        <w:spacing w:after="240"/>
        <w:ind w:firstLine="709"/>
        <w:jc w:val="right"/>
        <w:rPr>
          <w:rFonts w:ascii="Arial" w:hAnsi="Arial" w:cs="Arial"/>
          <w:bCs/>
          <w:i/>
          <w:color w:val="auto"/>
          <w:sz w:val="18"/>
          <w:lang w:val="es-MX"/>
        </w:rPr>
      </w:pPr>
      <w:hyperlink w:anchor="Artículo45BIS" w:history="1">
        <w:r>
          <w:rPr>
            <w:rStyle w:val="Hipervnculo"/>
            <w:rFonts w:ascii="Arial" w:hAnsi="Arial" w:cs="Arial"/>
            <w:bCs/>
            <w:i/>
            <w:sz w:val="18"/>
            <w:lang w:val="es-MX"/>
          </w:rPr>
          <w:t>Artículo Reformado</w:t>
        </w:r>
      </w:hyperlink>
    </w:p>
    <w:p w:rsidR="006D576E" w:rsidRPr="006D576E" w:rsidRDefault="006D576E" w:rsidP="006D576E">
      <w:pPr>
        <w:shd w:val="clear" w:color="auto" w:fill="FFFFFF"/>
        <w:spacing w:before="120"/>
        <w:ind w:firstLine="709"/>
        <w:jc w:val="both"/>
        <w:rPr>
          <w:rFonts w:ascii="Arial" w:hAnsi="Arial" w:cs="Arial"/>
          <w:bCs/>
          <w:sz w:val="24"/>
          <w:szCs w:val="24"/>
          <w:lang w:val="es-MX" w:eastAsia="en-US"/>
        </w:rPr>
      </w:pPr>
      <w:r w:rsidRPr="006D576E">
        <w:rPr>
          <w:rFonts w:ascii="Arial" w:hAnsi="Arial" w:cs="Arial"/>
          <w:b/>
          <w:sz w:val="24"/>
          <w:szCs w:val="24"/>
          <w:lang w:val="es-MX" w:eastAsia="en-US"/>
        </w:rPr>
        <w:t>ARTÍCULO 45 TER.-</w:t>
      </w:r>
      <w:r w:rsidRPr="006D576E">
        <w:rPr>
          <w:rFonts w:ascii="Arial" w:hAnsi="Arial" w:cs="Arial"/>
          <w:bCs/>
          <w:sz w:val="24"/>
          <w:szCs w:val="24"/>
          <w:lang w:val="es-MX" w:eastAsia="en-US"/>
        </w:rPr>
        <w:t xml:space="preserve"> Si las personas usuarias de servicios de salud son niñas, niños o adolescentes, estas tendrán el derecho de acompañamiento de su madre, padre, persona tutora, o quien ejerza la patria potestad sobre ellas, cuando se les realicen análisis, exámenes médicos, o estén hospitalizadas, procurándose que participen y coadyuven en la medida posible en el proceso de atención o curación, salvo en aquellos supuestos que se encuentren impedidos legalmente para hacerlo, o la participación implique un riesgo a la salud de las niñas, niños o adolescentes.</w:t>
      </w:r>
    </w:p>
    <w:p w:rsidR="006D576E" w:rsidRDefault="006D576E" w:rsidP="006D576E">
      <w:pPr>
        <w:pStyle w:val="Default"/>
        <w:spacing w:after="240"/>
        <w:ind w:firstLine="709"/>
        <w:jc w:val="right"/>
        <w:rPr>
          <w:rFonts w:ascii="Arial" w:hAnsi="Arial" w:cs="Arial"/>
          <w:b/>
          <w:lang w:val="es-MX"/>
        </w:rPr>
      </w:pPr>
      <w:hyperlink w:anchor="Artículo45TER" w:history="1">
        <w:r w:rsidRPr="006D576E">
          <w:rPr>
            <w:rStyle w:val="Hipervnculo"/>
            <w:rFonts w:ascii="Arial" w:hAnsi="Arial" w:cs="Arial"/>
            <w:bCs/>
            <w:i/>
            <w:sz w:val="18"/>
            <w:lang w:val="es-MX"/>
          </w:rPr>
          <w:t>Artículo Adicionado</w:t>
        </w:r>
      </w:hyperlink>
    </w:p>
    <w:p w:rsidR="00ED67E1" w:rsidRDefault="00CC06BE" w:rsidP="00E66969">
      <w:pPr>
        <w:shd w:val="clear" w:color="auto" w:fill="FFFFFF"/>
        <w:spacing w:before="120" w:after="120"/>
        <w:ind w:firstLine="709"/>
        <w:jc w:val="both"/>
        <w:rPr>
          <w:rFonts w:ascii="Arial" w:hAnsi="Arial" w:cs="Arial"/>
          <w:sz w:val="24"/>
          <w:szCs w:val="24"/>
        </w:rPr>
      </w:pPr>
      <w:r w:rsidRPr="0003716A">
        <w:rPr>
          <w:rFonts w:ascii="Arial" w:hAnsi="Arial" w:cs="Arial"/>
          <w:b/>
          <w:sz w:val="24"/>
          <w:szCs w:val="24"/>
          <w:lang w:val="es-MX" w:eastAsia="en-US"/>
        </w:rPr>
        <w:t>ARTÍCULO 46.-</w:t>
      </w:r>
      <w:r w:rsidRPr="0003716A">
        <w:rPr>
          <w:rFonts w:ascii="Arial" w:hAnsi="Arial" w:cs="Arial"/>
          <w:sz w:val="24"/>
          <w:szCs w:val="24"/>
          <w:lang w:val="es-MX" w:eastAsia="en-US"/>
        </w:rPr>
        <w:t xml:space="preserve"> </w:t>
      </w:r>
      <w:r w:rsidR="00E66969" w:rsidRPr="0003716A">
        <w:rPr>
          <w:rFonts w:ascii="Arial" w:hAnsi="Arial" w:cs="Arial"/>
          <w:sz w:val="24"/>
          <w:szCs w:val="24"/>
        </w:rPr>
        <w:t xml:space="preserve">Las instituciones públicas y privadas, y particulares que tengan conocimiento de alguna persona que requiera la prestación urgente de servicios de salud, deberán proporcionar inmediatamente la atención médica pre-hospitalaria, sin perjuicio de su posterior remisión a otras instituciones. </w:t>
      </w:r>
    </w:p>
    <w:p w:rsidR="00CC06BE" w:rsidRDefault="00E66969" w:rsidP="00A60FCB">
      <w:pPr>
        <w:shd w:val="clear" w:color="auto" w:fill="FFFFFF"/>
        <w:spacing w:before="120"/>
        <w:ind w:firstLine="709"/>
        <w:jc w:val="both"/>
        <w:rPr>
          <w:rFonts w:ascii="Arial" w:hAnsi="Arial" w:cs="Arial"/>
          <w:sz w:val="24"/>
          <w:szCs w:val="24"/>
        </w:rPr>
      </w:pPr>
      <w:r w:rsidRPr="0003716A">
        <w:rPr>
          <w:rFonts w:ascii="Arial" w:hAnsi="Arial" w:cs="Arial"/>
          <w:sz w:val="24"/>
          <w:szCs w:val="24"/>
        </w:rPr>
        <w:t>El personal encargado de proporcionar la atención médica pre-hospitalaria, deberá de cumplir con los parámetros que para tal efecto dispongan las normas oficiales mexicanas y lo previsto en el artículo 79 de la Ley General de Salud.</w:t>
      </w:r>
    </w:p>
    <w:p w:rsidR="00A60FCB" w:rsidRPr="00A60FCB" w:rsidRDefault="00A60FCB" w:rsidP="00A60FCB">
      <w:pPr>
        <w:shd w:val="clear" w:color="auto" w:fill="FFFFFF"/>
        <w:spacing w:after="240"/>
        <w:ind w:firstLine="709"/>
        <w:jc w:val="right"/>
        <w:rPr>
          <w:rFonts w:ascii="Arial" w:hAnsi="Arial" w:cs="Arial"/>
          <w:i/>
          <w:sz w:val="18"/>
          <w:szCs w:val="24"/>
        </w:rPr>
      </w:pPr>
      <w:hyperlink w:anchor="Artículo46" w:history="1">
        <w:r>
          <w:rPr>
            <w:rStyle w:val="Hipervnculo"/>
            <w:rFonts w:ascii="Arial" w:hAnsi="Arial" w:cs="Arial"/>
            <w:i/>
            <w:sz w:val="18"/>
            <w:szCs w:val="24"/>
          </w:rPr>
          <w:t>Artículo R</w:t>
        </w:r>
        <w:r w:rsidRPr="00C81177">
          <w:rPr>
            <w:rStyle w:val="Hipervnculo"/>
            <w:rFonts w:ascii="Arial" w:hAnsi="Arial" w:cs="Arial"/>
            <w:i/>
            <w:sz w:val="18"/>
            <w:szCs w:val="24"/>
          </w:rPr>
          <w:t>eform</w:t>
        </w:r>
        <w:r>
          <w:rPr>
            <w:rStyle w:val="Hipervnculo"/>
            <w:rFonts w:ascii="Arial" w:hAnsi="Arial" w:cs="Arial"/>
            <w:i/>
            <w:sz w:val="18"/>
            <w:szCs w:val="24"/>
          </w:rPr>
          <w:t>ado</w:t>
        </w:r>
      </w:hyperlink>
    </w:p>
    <w:p w:rsidR="00ED67E1"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47.-</w:t>
      </w:r>
      <w:r w:rsidRPr="0003716A">
        <w:rPr>
          <w:rFonts w:ascii="Arial" w:hAnsi="Arial" w:cs="Arial"/>
          <w:sz w:val="24"/>
          <w:szCs w:val="24"/>
          <w:lang w:val="es-MX" w:eastAsia="en-US"/>
        </w:rPr>
        <w:t xml:space="preserve"> La comunidad podrá participar en los servicios de salud de los sectores público, social y privado a través de las siguientes acciones:</w:t>
      </w:r>
      <w:r w:rsidR="00EA0FFE"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Promoción de hábitos de conducta que contribuyan a proteger la salud, a solucionar problemas de salud, a participar en programas de promoción y mejoramiento de la salud y de prevención de enfermedades y accidentes;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Incorporación como auxiliares voluntarios, en la realización de tareas simples de atención médica y asistencia social, participando en determinadas actividades de operación de los servicios de salud, bajo la dirección y control de las autoridades correspondientes;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w:t>
      </w:r>
      <w:r w:rsidR="009E7276" w:rsidRPr="0003716A">
        <w:rPr>
          <w:rFonts w:ascii="Arial" w:hAnsi="Arial" w:cs="Arial"/>
          <w:sz w:val="24"/>
          <w:szCs w:val="24"/>
        </w:rPr>
        <w:t>Informar sobre la existencia de personas que requieran de servicios de salud, cuando éstas se encuentren impedidas de solicitar auxilio por sí mismas, o se encuentren en estado de abandono o indigencia;</w:t>
      </w:r>
      <w:r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Formulación de sugerencias para mejorar los servicios de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Informar a las Autoridades Sanitarias del Estado acerca de efectos secundarios y reacciones adversas por el uso de medicamentos y otros insumos para la salud o por el uso, desvío o disposición final de substancias tóxicas o peligrosas y sus desechos;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 Comunicar a las Autoridades competentes de las irregularidades o deficiencias que se adviertan en la prestación de servicios de salud; y</w:t>
      </w:r>
    </w:p>
    <w:p w:rsidR="00CC06BE" w:rsidRDefault="00CC06BE" w:rsidP="00A60FCB">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VII.- Otras actividades que coadyuven a la protección de la salud.</w:t>
      </w:r>
    </w:p>
    <w:p w:rsidR="00A60FCB" w:rsidRPr="00A60FCB" w:rsidRDefault="00A60FCB" w:rsidP="00A60FCB">
      <w:pPr>
        <w:spacing w:after="240"/>
        <w:ind w:firstLine="720"/>
        <w:jc w:val="right"/>
        <w:rPr>
          <w:rFonts w:ascii="Arial" w:hAnsi="Arial" w:cs="Arial"/>
          <w:i/>
          <w:sz w:val="18"/>
          <w:szCs w:val="24"/>
          <w:lang w:val="es-MX" w:eastAsia="en-US"/>
        </w:rPr>
      </w:pPr>
      <w:hyperlink w:anchor="Artículo47" w:history="1">
        <w:r>
          <w:rPr>
            <w:rStyle w:val="Hipervnculo"/>
            <w:rFonts w:ascii="Arial" w:hAnsi="Arial" w:cs="Arial"/>
            <w:i/>
            <w:sz w:val="18"/>
            <w:szCs w:val="24"/>
            <w:lang w:val="es-MX" w:eastAsia="en-US"/>
          </w:rPr>
          <w:t>Artículo R</w:t>
        </w:r>
        <w:r w:rsidRPr="00C81177">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596CBF" w:rsidRDefault="00CC06BE" w:rsidP="00596CBF">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48.-</w:t>
      </w:r>
      <w:r w:rsidRPr="0003716A">
        <w:rPr>
          <w:rFonts w:ascii="Arial" w:hAnsi="Arial" w:cs="Arial"/>
          <w:sz w:val="24"/>
          <w:szCs w:val="24"/>
          <w:lang w:val="es-MX" w:eastAsia="en-US"/>
        </w:rPr>
        <w:t xml:space="preserve"> </w:t>
      </w:r>
      <w:r w:rsidR="00FA7FE5" w:rsidRPr="0003716A">
        <w:rPr>
          <w:rFonts w:ascii="Arial" w:hAnsi="Arial" w:cs="Arial"/>
          <w:sz w:val="24"/>
          <w:szCs w:val="24"/>
        </w:rPr>
        <w:t>La Secretaría de Salud del Estado y demás instituciones de salud en la Entidad, promoverán y apoyarán la constitución de grupos, asociaciones y demás instituciones que tengan por objeto participar organizadamente en los programas de promoción y mejoramiento de la salud individual o colectiva, en la prevención de enfermedades y accidentes, y en la rehabilitación de personas con discapacidad, así como en los cuidados paliativos.</w:t>
      </w:r>
      <w:r w:rsidR="00FA7FE5" w:rsidRPr="0003716A">
        <w:rPr>
          <w:rFonts w:ascii="Arial" w:hAnsi="Arial" w:cs="Arial"/>
          <w:sz w:val="24"/>
          <w:szCs w:val="24"/>
          <w:lang w:val="es-MX" w:eastAsia="en-US"/>
        </w:rPr>
        <w:t xml:space="preserve">  </w:t>
      </w:r>
    </w:p>
    <w:p w:rsidR="0093105D" w:rsidRPr="000E6121" w:rsidRDefault="00BB1DAC" w:rsidP="000E6121">
      <w:pPr>
        <w:spacing w:after="240"/>
        <w:ind w:firstLine="720"/>
        <w:jc w:val="right"/>
        <w:rPr>
          <w:rFonts w:ascii="Arial" w:hAnsi="Arial" w:cs="Arial"/>
          <w:i/>
          <w:sz w:val="18"/>
          <w:szCs w:val="24"/>
          <w:lang w:val="es-MX" w:eastAsia="en-US"/>
        </w:rPr>
      </w:pPr>
      <w:hyperlink w:anchor="Artículo48" w:history="1">
        <w:r w:rsidR="007C399E">
          <w:rPr>
            <w:rStyle w:val="Hipervnculo"/>
            <w:rFonts w:ascii="Arial" w:hAnsi="Arial" w:cs="Arial"/>
            <w:i/>
            <w:sz w:val="18"/>
            <w:szCs w:val="24"/>
            <w:lang w:val="es-MX" w:eastAsia="en-US"/>
          </w:rPr>
          <w:t>Artículo R</w:t>
        </w:r>
        <w:r w:rsidR="00FA7FE5" w:rsidRPr="00C81177">
          <w:rPr>
            <w:rStyle w:val="Hipervnculo"/>
            <w:rFonts w:ascii="Arial" w:hAnsi="Arial" w:cs="Arial"/>
            <w:i/>
            <w:sz w:val="18"/>
            <w:szCs w:val="24"/>
            <w:lang w:val="es-MX" w:eastAsia="en-US"/>
          </w:rPr>
          <w:t>eform</w:t>
        </w:r>
        <w:r w:rsidR="007C399E">
          <w:rPr>
            <w:rStyle w:val="Hipervnculo"/>
            <w:rFonts w:ascii="Arial" w:hAnsi="Arial" w:cs="Arial"/>
            <w:i/>
            <w:sz w:val="18"/>
            <w:szCs w:val="24"/>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49.-</w:t>
      </w:r>
      <w:r w:rsidRPr="0003716A">
        <w:rPr>
          <w:rFonts w:ascii="Arial" w:hAnsi="Arial" w:cs="Arial"/>
          <w:sz w:val="24"/>
          <w:szCs w:val="24"/>
          <w:lang w:val="es-MX" w:eastAsia="en-US"/>
        </w:rPr>
        <w:t xml:space="preserve"> Para los efectos del artículo anterior, las Autoridades Sanitarias del Estado promoverán en las Delegaciones Municipales, ejidos y comunidades rurales, la constitución de Comités de Salud, los cuales tendrán como objetivo participar en el mejoramiento y vigilancia de los servicios de salud en sus localidades.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50.-</w:t>
      </w:r>
      <w:r w:rsidRPr="0003716A">
        <w:rPr>
          <w:rFonts w:ascii="Arial" w:hAnsi="Arial" w:cs="Arial"/>
          <w:sz w:val="24"/>
          <w:szCs w:val="24"/>
          <w:lang w:val="es-MX" w:eastAsia="en-US"/>
        </w:rPr>
        <w:t xml:space="preserve"> Se concede acción popular para denunciar ante las Autoridades Sanitarias del Estado todo hecho, acto u omisión que represente un riesgo o provoque un daño a la salud de la población, bastando para darle curso el señalamiento de los datos que permitan localizar la causa del riesgo.</w:t>
      </w:r>
    </w:p>
    <w:p w:rsidR="00CC06BE" w:rsidRPr="0003716A" w:rsidRDefault="00CC06BE" w:rsidP="00CC06BE">
      <w:pPr>
        <w:spacing w:before="240"/>
        <w:jc w:val="center"/>
        <w:rPr>
          <w:rFonts w:ascii="Arial" w:hAnsi="Arial" w:cs="Arial"/>
          <w:b/>
          <w:sz w:val="24"/>
          <w:szCs w:val="24"/>
          <w:lang w:val="es-MX" w:eastAsia="en-US"/>
        </w:rPr>
      </w:pPr>
      <w:r w:rsidRPr="0003716A">
        <w:rPr>
          <w:rFonts w:ascii="Arial" w:hAnsi="Arial" w:cs="Arial"/>
          <w:b/>
          <w:sz w:val="24"/>
          <w:szCs w:val="24"/>
          <w:lang w:val="es-MX" w:eastAsia="en-US"/>
        </w:rPr>
        <w:t>SECCION IX</w:t>
      </w:r>
    </w:p>
    <w:p w:rsidR="00CC06BE" w:rsidRPr="0003716A" w:rsidRDefault="00BF3A3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 LA PREVENCIÓ</w:t>
      </w:r>
      <w:r w:rsidR="00CC06BE" w:rsidRPr="0003716A">
        <w:rPr>
          <w:rFonts w:ascii="Arial" w:hAnsi="Arial" w:cs="Arial"/>
          <w:b/>
          <w:sz w:val="24"/>
          <w:szCs w:val="24"/>
          <w:lang w:val="es-MX" w:eastAsia="en-US"/>
        </w:rPr>
        <w:t>N Y EL CONTROL DE LAS ENFERMEDADES</w:t>
      </w:r>
    </w:p>
    <w:p w:rsidR="00CC06BE" w:rsidRDefault="00CC06BE" w:rsidP="00A60FCB">
      <w:pPr>
        <w:keepNext/>
        <w:jc w:val="center"/>
        <w:outlineLvl w:val="5"/>
        <w:rPr>
          <w:rFonts w:ascii="Arial" w:hAnsi="Arial" w:cs="Arial"/>
          <w:b/>
          <w:sz w:val="24"/>
          <w:szCs w:val="24"/>
          <w:lang w:val="es-MX" w:eastAsia="en-US"/>
        </w:rPr>
      </w:pPr>
      <w:r w:rsidRPr="0003716A">
        <w:rPr>
          <w:rFonts w:ascii="Arial" w:hAnsi="Arial" w:cs="Arial"/>
          <w:b/>
          <w:sz w:val="24"/>
          <w:szCs w:val="24"/>
          <w:lang w:val="es-MX" w:eastAsia="en-US"/>
        </w:rPr>
        <w:t>BUCODENTALES</w:t>
      </w:r>
    </w:p>
    <w:p w:rsidR="00A60FCB" w:rsidRPr="00A60FCB" w:rsidRDefault="00A60FCB" w:rsidP="00A60FCB">
      <w:pPr>
        <w:keepNext/>
        <w:spacing w:after="240"/>
        <w:jc w:val="right"/>
        <w:outlineLvl w:val="5"/>
        <w:rPr>
          <w:rFonts w:ascii="Arial" w:hAnsi="Arial" w:cs="Arial"/>
          <w:i/>
          <w:sz w:val="18"/>
          <w:szCs w:val="24"/>
          <w:lang w:val="es-MX" w:eastAsia="en-US"/>
        </w:rPr>
      </w:pPr>
      <w:hyperlink w:anchor="SECCION9ENFERMEDADESBUCODENTALES" w:history="1">
        <w:r w:rsidRPr="00A60FCB">
          <w:rPr>
            <w:rStyle w:val="Hipervnculo"/>
            <w:rFonts w:ascii="Arial" w:hAnsi="Arial" w:cs="Arial"/>
            <w:i/>
            <w:sz w:val="18"/>
            <w:szCs w:val="24"/>
            <w:lang w:val="es-MX" w:eastAsia="en-US"/>
          </w:rPr>
          <w:t>Sección Adicionada</w:t>
        </w:r>
      </w:hyperlink>
    </w:p>
    <w:p w:rsidR="00596CBF" w:rsidRDefault="00BF3A3E" w:rsidP="00596CBF">
      <w:pPr>
        <w:spacing w:before="240"/>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w:t>
      </w:r>
      <w:r w:rsidR="00CC06BE" w:rsidRPr="0003716A">
        <w:rPr>
          <w:rFonts w:ascii="Arial" w:hAnsi="Arial" w:cs="Arial"/>
          <w:b/>
          <w:color w:val="000000"/>
          <w:sz w:val="24"/>
          <w:szCs w:val="24"/>
          <w:lang w:val="es-MX" w:eastAsia="en-US"/>
        </w:rPr>
        <w:t>CULO 50 BIS.-</w:t>
      </w:r>
      <w:r w:rsidR="00CC06BE" w:rsidRPr="0003716A">
        <w:rPr>
          <w:rFonts w:ascii="Arial" w:hAnsi="Arial" w:cs="Arial"/>
          <w:color w:val="000000"/>
          <w:sz w:val="24"/>
          <w:szCs w:val="24"/>
          <w:lang w:val="es-MX" w:eastAsia="en-US"/>
        </w:rPr>
        <w:t xml:space="preserve"> El Ejecutivo del Estado a través de </w:t>
      </w:r>
      <w:smartTag w:uri="urn:schemas-microsoft-com:office:smarttags" w:element="PersonName">
        <w:smartTagPr>
          <w:attr w:name="ProductID" w:val="la Secretar￭a"/>
        </w:smartTagPr>
        <w:r w:rsidR="00CC06BE" w:rsidRPr="0003716A">
          <w:rPr>
            <w:rFonts w:ascii="Arial" w:hAnsi="Arial" w:cs="Arial"/>
            <w:color w:val="000000"/>
            <w:sz w:val="24"/>
            <w:szCs w:val="24"/>
            <w:lang w:val="es-MX" w:eastAsia="en-US"/>
          </w:rPr>
          <w:t>la Secretaría</w:t>
        </w:r>
      </w:smartTag>
      <w:r w:rsidR="00CC06BE" w:rsidRPr="0003716A">
        <w:rPr>
          <w:rFonts w:ascii="Arial" w:hAnsi="Arial" w:cs="Arial"/>
          <w:color w:val="000000"/>
          <w:sz w:val="24"/>
          <w:szCs w:val="24"/>
          <w:lang w:val="es-MX" w:eastAsia="en-US"/>
        </w:rPr>
        <w:t xml:space="preserve"> de Salud del Estado, en coordinación con las autoridades sanitarias Federales elaborarán programas y campañas temporales o permanentes para la prevención y control de las enfermedades bucodentales.</w:t>
      </w:r>
      <w:r w:rsidR="00EA0FFE" w:rsidRPr="0003716A">
        <w:rPr>
          <w:rFonts w:ascii="Arial" w:hAnsi="Arial" w:cs="Arial"/>
          <w:color w:val="000000"/>
          <w:sz w:val="24"/>
          <w:szCs w:val="24"/>
          <w:lang w:val="es-MX" w:eastAsia="en-US"/>
        </w:rPr>
        <w:t xml:space="preserve">     </w:t>
      </w:r>
    </w:p>
    <w:p w:rsidR="00CC06BE" w:rsidRPr="00C81177" w:rsidRDefault="00CC06BE" w:rsidP="00596CBF">
      <w:pPr>
        <w:spacing w:after="240"/>
        <w:ind w:firstLine="709"/>
        <w:jc w:val="right"/>
        <w:rPr>
          <w:rFonts w:ascii="Arial" w:hAnsi="Arial" w:cs="Arial"/>
          <w:i/>
          <w:color w:val="000000"/>
          <w:sz w:val="18"/>
          <w:szCs w:val="24"/>
          <w:lang w:val="es-MX" w:eastAsia="en-US"/>
        </w:rPr>
      </w:pPr>
      <w:hyperlink w:anchor="Artículo50BIS" w:history="1">
        <w:r w:rsidR="00A60FCB">
          <w:rPr>
            <w:rFonts w:ascii="Arial" w:hAnsi="Arial" w:cs="Arial"/>
            <w:i/>
            <w:color w:val="0000FF"/>
            <w:sz w:val="18"/>
            <w:szCs w:val="24"/>
            <w:u w:val="single"/>
            <w:lang w:val="es-MX" w:eastAsia="en-US"/>
          </w:rPr>
          <w:t>Artículo Adicionado</w:t>
        </w:r>
      </w:hyperlink>
    </w:p>
    <w:p w:rsidR="00596CBF" w:rsidRDefault="00BF3A3E" w:rsidP="00596CBF">
      <w:pPr>
        <w:spacing w:before="240"/>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w:t>
      </w:r>
      <w:r w:rsidR="00CC06BE" w:rsidRPr="0003716A">
        <w:rPr>
          <w:rFonts w:ascii="Arial" w:hAnsi="Arial" w:cs="Arial"/>
          <w:b/>
          <w:color w:val="000000"/>
          <w:sz w:val="24"/>
          <w:szCs w:val="24"/>
          <w:lang w:val="es-MX" w:eastAsia="en-US"/>
        </w:rPr>
        <w:t>CULO 50 BIS 1</w:t>
      </w:r>
      <w:r w:rsidR="00CC06BE" w:rsidRPr="0003716A">
        <w:rPr>
          <w:rFonts w:ascii="Arial" w:hAnsi="Arial" w:cs="Arial"/>
          <w:color w:val="000000"/>
          <w:sz w:val="24"/>
          <w:szCs w:val="24"/>
          <w:lang w:val="es-MX" w:eastAsia="en-US"/>
        </w:rPr>
        <w:t>.- El Ejercicio de la acción de prevención y control de las enfermedades bucodentales, comprenderá una o más de las siguientes medidas, según el caso de que se trate:</w:t>
      </w:r>
      <w:r w:rsidR="009E7276" w:rsidRPr="0003716A">
        <w:rPr>
          <w:rFonts w:ascii="Arial" w:hAnsi="Arial" w:cs="Arial"/>
          <w:color w:val="000000"/>
          <w:sz w:val="24"/>
          <w:szCs w:val="24"/>
          <w:lang w:val="es-MX" w:eastAsia="en-US"/>
        </w:rPr>
        <w:t xml:space="preserve"> </w:t>
      </w:r>
    </w:p>
    <w:p w:rsidR="00CC06BE" w:rsidRPr="0003716A" w:rsidRDefault="00CC06BE" w:rsidP="009E7276">
      <w:pPr>
        <w:numPr>
          <w:ilvl w:val="0"/>
          <w:numId w:val="3"/>
        </w:numPr>
        <w:tabs>
          <w:tab w:val="left" w:pos="1134"/>
        </w:tabs>
        <w:spacing w:before="120" w:after="120"/>
        <w:ind w:left="0"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La detección oportuna de las enfermedades bucodentales y la evaluación del riesgo de contraerlas;</w:t>
      </w:r>
    </w:p>
    <w:p w:rsidR="00CC06BE" w:rsidRPr="0003716A" w:rsidRDefault="00CC06BE" w:rsidP="009E7276">
      <w:pPr>
        <w:numPr>
          <w:ilvl w:val="0"/>
          <w:numId w:val="3"/>
        </w:numPr>
        <w:tabs>
          <w:tab w:val="left" w:pos="1134"/>
        </w:tabs>
        <w:spacing w:before="120" w:after="120"/>
        <w:ind w:left="0"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La divulgación de medidas higiénicas para el control de los padecimientos bucodentales.</w:t>
      </w:r>
    </w:p>
    <w:p w:rsidR="00CC06BE" w:rsidRPr="0003716A" w:rsidRDefault="00CC06BE" w:rsidP="009E7276">
      <w:pPr>
        <w:numPr>
          <w:ilvl w:val="0"/>
          <w:numId w:val="3"/>
        </w:numPr>
        <w:tabs>
          <w:tab w:val="left" w:pos="1134"/>
        </w:tabs>
        <w:spacing w:before="120" w:after="120"/>
        <w:ind w:left="0"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La prevención específica en cada caso y la vigilancia de su cumplimiento, y</w:t>
      </w:r>
    </w:p>
    <w:p w:rsidR="00CC06BE" w:rsidRDefault="00CC06BE" w:rsidP="00C20E0E">
      <w:pPr>
        <w:numPr>
          <w:ilvl w:val="0"/>
          <w:numId w:val="3"/>
        </w:numPr>
        <w:tabs>
          <w:tab w:val="left" w:pos="1134"/>
        </w:tabs>
        <w:spacing w:before="120"/>
        <w:ind w:left="0"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Las demás que sean necesarias para la prevención, tratamiento y control de las enfermedades bucodentales que se presenten en la población.</w:t>
      </w:r>
    </w:p>
    <w:p w:rsidR="00A60FCB" w:rsidRPr="00A60FCB" w:rsidRDefault="00A60FCB" w:rsidP="00C20E0E">
      <w:pPr>
        <w:spacing w:after="240"/>
        <w:ind w:left="720"/>
        <w:jc w:val="right"/>
        <w:rPr>
          <w:rFonts w:ascii="Arial" w:hAnsi="Arial" w:cs="Arial"/>
          <w:i/>
          <w:color w:val="000000"/>
          <w:sz w:val="18"/>
          <w:szCs w:val="24"/>
          <w:lang w:val="es-MX" w:eastAsia="en-US"/>
        </w:rPr>
      </w:pPr>
      <w:hyperlink w:anchor="Artículo50BIS1" w:history="1">
        <w:r>
          <w:rPr>
            <w:rFonts w:ascii="Arial" w:hAnsi="Arial" w:cs="Arial"/>
            <w:i/>
            <w:color w:val="0000FF"/>
            <w:sz w:val="18"/>
            <w:szCs w:val="24"/>
            <w:u w:val="single"/>
            <w:lang w:val="es-MX" w:eastAsia="en-US"/>
          </w:rPr>
          <w:t>Artículo Adicionado</w:t>
        </w:r>
      </w:hyperlink>
    </w:p>
    <w:p w:rsidR="00596CBF" w:rsidRDefault="00BF3A3E" w:rsidP="00CC06BE">
      <w:pPr>
        <w:spacing w:before="240" w:after="240"/>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w:t>
      </w:r>
      <w:r w:rsidR="00CC06BE" w:rsidRPr="0003716A">
        <w:rPr>
          <w:rFonts w:ascii="Arial" w:hAnsi="Arial" w:cs="Arial"/>
          <w:b/>
          <w:color w:val="000000"/>
          <w:sz w:val="24"/>
          <w:szCs w:val="24"/>
          <w:lang w:val="es-MX" w:eastAsia="en-US"/>
        </w:rPr>
        <w:t>CULO 50 BIS 2.-</w:t>
      </w:r>
      <w:r w:rsidR="00CC06BE" w:rsidRPr="0003716A">
        <w:rPr>
          <w:rFonts w:ascii="Arial" w:hAnsi="Arial" w:cs="Arial"/>
          <w:color w:val="000000"/>
          <w:sz w:val="24"/>
          <w:szCs w:val="24"/>
          <w:lang w:val="es-MX" w:eastAsia="en-US"/>
        </w:rPr>
        <w:t xml:space="preserve"> La detección y prevención de las enfermedades bucodentales en la población preescolar tiene carácter prioritario, los programas que </w:t>
      </w:r>
      <w:smartTag w:uri="urn:schemas-microsoft-com:office:smarttags" w:element="PersonName">
        <w:smartTagPr>
          <w:attr w:name="ProductID" w:val="la Secretar￭a"/>
        </w:smartTagPr>
        <w:r w:rsidR="00CC06BE" w:rsidRPr="0003716A">
          <w:rPr>
            <w:rFonts w:ascii="Arial" w:hAnsi="Arial" w:cs="Arial"/>
            <w:color w:val="000000"/>
            <w:sz w:val="24"/>
            <w:szCs w:val="24"/>
            <w:lang w:val="es-MX" w:eastAsia="en-US"/>
          </w:rPr>
          <w:t>la Secretaría</w:t>
        </w:r>
      </w:smartTag>
      <w:r w:rsidR="00CC06BE" w:rsidRPr="0003716A">
        <w:rPr>
          <w:rFonts w:ascii="Arial" w:hAnsi="Arial" w:cs="Arial"/>
          <w:color w:val="000000"/>
          <w:sz w:val="24"/>
          <w:szCs w:val="24"/>
          <w:lang w:val="es-MX" w:eastAsia="en-US"/>
        </w:rPr>
        <w:t xml:space="preserve"> de Salud del Estado elabore para atender este sector serán permanentes; además de las medidas señaladas en el artículo anterior, establecerá:</w:t>
      </w:r>
      <w:r w:rsidR="009E7276" w:rsidRPr="0003716A">
        <w:rPr>
          <w:rFonts w:ascii="Arial" w:hAnsi="Arial" w:cs="Arial"/>
          <w:color w:val="000000"/>
          <w:sz w:val="24"/>
          <w:szCs w:val="24"/>
          <w:lang w:val="es-MX" w:eastAsia="en-US"/>
        </w:rPr>
        <w:t xml:space="preserve">  </w:t>
      </w:r>
    </w:p>
    <w:p w:rsidR="00CC06BE" w:rsidRPr="0003716A" w:rsidRDefault="00CC06BE" w:rsidP="00CC06BE">
      <w:pPr>
        <w:spacing w:before="120" w:after="120"/>
        <w:ind w:firstLine="709"/>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I.-</w:t>
      </w:r>
      <w:r w:rsidRPr="0003716A">
        <w:rPr>
          <w:rFonts w:ascii="Arial" w:hAnsi="Arial" w:cs="Arial"/>
          <w:color w:val="000000"/>
          <w:sz w:val="24"/>
          <w:szCs w:val="24"/>
          <w:lang w:val="es-MX" w:eastAsia="en-US"/>
        </w:rPr>
        <w:tab/>
        <w:t>Acciones para el fomento y educación de la salud bucal orientadas al preescolar;</w:t>
      </w:r>
    </w:p>
    <w:p w:rsidR="00CC06BE" w:rsidRPr="0003716A" w:rsidRDefault="00CC06BE" w:rsidP="00975B0F">
      <w:pPr>
        <w:keepNext/>
        <w:widowControl w:val="0"/>
        <w:numPr>
          <w:ilvl w:val="0"/>
          <w:numId w:val="4"/>
        </w:numPr>
        <w:spacing w:before="120" w:after="120"/>
        <w:ind w:left="0" w:firstLine="709"/>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Actividades que promuevan la participación activa de los padres en la detección y prevención de las enfermedades bucodentales del preescolar;</w:t>
      </w:r>
    </w:p>
    <w:p w:rsidR="00CC06BE" w:rsidRPr="0003716A" w:rsidRDefault="00CC06BE" w:rsidP="00975B0F">
      <w:pPr>
        <w:keepNext/>
        <w:widowControl w:val="0"/>
        <w:numPr>
          <w:ilvl w:val="0"/>
          <w:numId w:val="4"/>
        </w:numPr>
        <w:spacing w:before="120" w:after="120"/>
        <w:ind w:left="0" w:firstLine="709"/>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Acuerdo de coordinación con las instituciones de los sectores público, social y privado, con el objeto de alcanzar una amplia cobertura en la atención de los servicios de salud bucal del preescolar, y</w:t>
      </w:r>
    </w:p>
    <w:p w:rsidR="00CC06BE" w:rsidRDefault="00CC06BE" w:rsidP="00C20E0E">
      <w:pPr>
        <w:numPr>
          <w:ilvl w:val="0"/>
          <w:numId w:val="4"/>
        </w:numPr>
        <w:spacing w:before="120"/>
        <w:ind w:left="0" w:firstLine="709"/>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Acciones que permitan el acceso de la salud bucal a la comunidad preescolar de los centros educativos ubicados en zonas rurales de la Entidad.</w:t>
      </w:r>
    </w:p>
    <w:p w:rsidR="00C20E0E" w:rsidRPr="00C20E0E" w:rsidRDefault="00C20E0E" w:rsidP="00C20E0E">
      <w:pPr>
        <w:spacing w:after="240"/>
        <w:ind w:left="720"/>
        <w:jc w:val="right"/>
        <w:rPr>
          <w:rFonts w:ascii="Arial" w:hAnsi="Arial" w:cs="Arial"/>
          <w:i/>
          <w:color w:val="000000"/>
          <w:sz w:val="18"/>
          <w:szCs w:val="24"/>
          <w:lang w:val="es-MX" w:eastAsia="en-US"/>
        </w:rPr>
      </w:pPr>
      <w:hyperlink w:anchor="Artículo50BIS2" w:history="1">
        <w:r>
          <w:rPr>
            <w:rFonts w:ascii="Arial" w:hAnsi="Arial" w:cs="Arial"/>
            <w:i/>
            <w:color w:val="0000FF"/>
            <w:sz w:val="18"/>
            <w:szCs w:val="24"/>
            <w:u w:val="single"/>
            <w:lang w:val="es-MX" w:eastAsia="en-US"/>
          </w:rPr>
          <w:t>Artículo Adicionado</w:t>
        </w:r>
      </w:hyperlink>
    </w:p>
    <w:p w:rsidR="0010012E" w:rsidRDefault="00BF3A3E" w:rsidP="00C20E0E">
      <w:pPr>
        <w:spacing w:before="240"/>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w:t>
      </w:r>
      <w:r w:rsidR="00CC06BE" w:rsidRPr="0003716A">
        <w:rPr>
          <w:rFonts w:ascii="Arial" w:hAnsi="Arial" w:cs="Arial"/>
          <w:b/>
          <w:color w:val="000000"/>
          <w:sz w:val="24"/>
          <w:szCs w:val="24"/>
          <w:lang w:val="es-MX" w:eastAsia="en-US"/>
        </w:rPr>
        <w:t>CULO 50 BIS 3.-</w:t>
      </w:r>
      <w:r w:rsidR="00CC06BE" w:rsidRPr="0003716A">
        <w:rPr>
          <w:rFonts w:ascii="Arial" w:hAnsi="Arial" w:cs="Arial"/>
          <w:color w:val="000000"/>
          <w:sz w:val="24"/>
          <w:szCs w:val="24"/>
          <w:lang w:val="es-MX" w:eastAsia="en-US"/>
        </w:rPr>
        <w:t xml:space="preserve"> Se establece </w:t>
      </w:r>
      <w:smartTag w:uri="urn:schemas-microsoft-com:office:smarttags" w:element="PersonName">
        <w:smartTagPr>
          <w:attr w:name="ProductID" w:val="la Cartilla Estatal"/>
        </w:smartTagPr>
        <w:r w:rsidR="00CC06BE" w:rsidRPr="0003716A">
          <w:rPr>
            <w:rFonts w:ascii="Arial" w:hAnsi="Arial" w:cs="Arial"/>
            <w:color w:val="000000"/>
            <w:sz w:val="24"/>
            <w:szCs w:val="24"/>
            <w:lang w:val="es-MX" w:eastAsia="en-US"/>
          </w:rPr>
          <w:t>la Cartilla Estatal</w:t>
        </w:r>
      </w:smartTag>
      <w:r w:rsidR="00CC06BE" w:rsidRPr="0003716A">
        <w:rPr>
          <w:rFonts w:ascii="Arial" w:hAnsi="Arial" w:cs="Arial"/>
          <w:color w:val="000000"/>
          <w:sz w:val="24"/>
          <w:szCs w:val="24"/>
          <w:lang w:val="es-MX" w:eastAsia="en-US"/>
        </w:rPr>
        <w:t xml:space="preserve"> de Salud Bucal, como el documento oficial de carácter gratuito que de forma individual, permita llevar un registro y control de la atención bucodental del educando; </w:t>
      </w:r>
      <w:smartTag w:uri="urn:schemas-microsoft-com:office:smarttags" w:element="PersonName">
        <w:smartTagPr>
          <w:attr w:name="ProductID" w:val="la Secretar￭a"/>
        </w:smartTagPr>
        <w:r w:rsidR="00CC06BE" w:rsidRPr="0003716A">
          <w:rPr>
            <w:rFonts w:ascii="Arial" w:hAnsi="Arial" w:cs="Arial"/>
            <w:color w:val="000000"/>
            <w:sz w:val="24"/>
            <w:szCs w:val="24"/>
            <w:lang w:val="es-MX" w:eastAsia="en-US"/>
          </w:rPr>
          <w:t>la Secretaría</w:t>
        </w:r>
      </w:smartTag>
      <w:r w:rsidR="00CC06BE" w:rsidRPr="0003716A">
        <w:rPr>
          <w:rFonts w:ascii="Arial" w:hAnsi="Arial" w:cs="Arial"/>
          <w:color w:val="000000"/>
          <w:sz w:val="24"/>
          <w:szCs w:val="24"/>
          <w:lang w:val="es-MX" w:eastAsia="en-US"/>
        </w:rPr>
        <w:t xml:space="preserve"> de Salud del Estado y las Autoridades Educativas Estatales determinarán su contenido, tomando en cuenta los objetivos de los programas estatal y nacional para la prevención y control de las enfermedades bucodentales.</w:t>
      </w:r>
      <w:r w:rsidR="00CC06BE" w:rsidRPr="0003716A">
        <w:rPr>
          <w:rFonts w:ascii="Arial" w:hAnsi="Arial" w:cs="Arial"/>
          <w:color w:val="000000"/>
          <w:sz w:val="24"/>
          <w:szCs w:val="24"/>
          <w:lang w:val="es-MX" w:eastAsia="en-US"/>
        </w:rPr>
        <w:tab/>
      </w:r>
    </w:p>
    <w:p w:rsidR="00CC06BE" w:rsidRPr="00C81177" w:rsidRDefault="00CC06BE" w:rsidP="00C20E0E">
      <w:pPr>
        <w:spacing w:after="240"/>
        <w:ind w:firstLine="709"/>
        <w:jc w:val="right"/>
        <w:rPr>
          <w:rFonts w:ascii="Arial" w:hAnsi="Arial" w:cs="Arial"/>
          <w:i/>
          <w:color w:val="000000"/>
          <w:sz w:val="18"/>
          <w:szCs w:val="24"/>
          <w:lang w:val="es-MX" w:eastAsia="en-US"/>
        </w:rPr>
      </w:pPr>
      <w:hyperlink w:anchor="Artículo50BIS3" w:history="1">
        <w:r w:rsidR="00C20E0E">
          <w:rPr>
            <w:rFonts w:ascii="Arial" w:hAnsi="Arial" w:cs="Arial"/>
            <w:i/>
            <w:color w:val="0000FF"/>
            <w:sz w:val="18"/>
            <w:szCs w:val="24"/>
            <w:u w:val="single"/>
            <w:lang w:val="es-MX" w:eastAsia="en-US"/>
          </w:rPr>
          <w:t>Artículo Adicionado</w:t>
        </w:r>
      </w:hyperlink>
    </w:p>
    <w:p w:rsidR="0010012E" w:rsidRDefault="00BF3A3E" w:rsidP="00C20E0E">
      <w:pPr>
        <w:spacing w:before="240"/>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w:t>
      </w:r>
      <w:r w:rsidR="00CC06BE" w:rsidRPr="0003716A">
        <w:rPr>
          <w:rFonts w:ascii="Arial" w:hAnsi="Arial" w:cs="Arial"/>
          <w:b/>
          <w:color w:val="000000"/>
          <w:sz w:val="24"/>
          <w:szCs w:val="24"/>
          <w:lang w:val="es-MX" w:eastAsia="en-US"/>
        </w:rPr>
        <w:t>CULO 50 BIS 4.-</w:t>
      </w:r>
      <w:r w:rsidR="00CC06BE" w:rsidRPr="0003716A">
        <w:rPr>
          <w:rFonts w:ascii="Arial" w:hAnsi="Arial" w:cs="Arial"/>
          <w:color w:val="000000"/>
          <w:sz w:val="24"/>
          <w:szCs w:val="24"/>
          <w:lang w:val="es-MX" w:eastAsia="en-US"/>
        </w:rPr>
        <w:t xml:space="preserve"> La prevención y control de la salud bucal de los menores es una responsabilidad que comparten los padres, los tutores o quienes ejerzan la patria potestad sobre ellos, los sectores de salud y educativo del Estado.</w:t>
      </w:r>
      <w:r w:rsidR="00CC06BE" w:rsidRPr="0003716A">
        <w:rPr>
          <w:rFonts w:ascii="Arial" w:hAnsi="Arial" w:cs="Arial"/>
          <w:color w:val="000000"/>
          <w:sz w:val="24"/>
          <w:szCs w:val="24"/>
          <w:lang w:val="es-MX" w:eastAsia="en-US"/>
        </w:rPr>
        <w:tab/>
      </w:r>
    </w:p>
    <w:p w:rsidR="00CC06BE" w:rsidRPr="00C81177" w:rsidRDefault="00CC06BE" w:rsidP="00C20E0E">
      <w:pPr>
        <w:spacing w:after="240"/>
        <w:ind w:firstLine="709"/>
        <w:jc w:val="right"/>
        <w:rPr>
          <w:rFonts w:ascii="Arial" w:hAnsi="Arial" w:cs="Arial"/>
          <w:i/>
          <w:color w:val="000000"/>
          <w:sz w:val="18"/>
          <w:szCs w:val="24"/>
          <w:lang w:val="es-MX" w:eastAsia="en-US"/>
        </w:rPr>
      </w:pPr>
      <w:hyperlink w:anchor="Artículo50BIS4" w:history="1">
        <w:r w:rsidR="00C20E0E">
          <w:rPr>
            <w:rFonts w:ascii="Arial" w:hAnsi="Arial" w:cs="Arial"/>
            <w:i/>
            <w:color w:val="0000FF"/>
            <w:sz w:val="18"/>
            <w:szCs w:val="24"/>
            <w:u w:val="single"/>
            <w:lang w:val="es-MX" w:eastAsia="en-US"/>
          </w:rPr>
          <w:t>Artículo Adicionado</w:t>
        </w:r>
      </w:hyperlink>
    </w:p>
    <w:p w:rsidR="0010012E" w:rsidRDefault="00BF3A3E" w:rsidP="00C20E0E">
      <w:pPr>
        <w:spacing w:before="240"/>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w:t>
      </w:r>
      <w:r w:rsidR="00CC06BE" w:rsidRPr="0003716A">
        <w:rPr>
          <w:rFonts w:ascii="Arial" w:hAnsi="Arial" w:cs="Arial"/>
          <w:b/>
          <w:color w:val="000000"/>
          <w:sz w:val="24"/>
          <w:szCs w:val="24"/>
          <w:lang w:val="es-MX" w:eastAsia="en-US"/>
        </w:rPr>
        <w:t>CULO 50 BIS 5.-</w:t>
      </w:r>
      <w:r w:rsidR="00CC06BE" w:rsidRPr="0003716A">
        <w:rPr>
          <w:rFonts w:ascii="Arial" w:hAnsi="Arial" w:cs="Arial"/>
          <w:color w:val="000000"/>
          <w:sz w:val="24"/>
          <w:szCs w:val="24"/>
          <w:lang w:val="es-MX" w:eastAsia="en-US"/>
        </w:rPr>
        <w:t xml:space="preserve"> La </w:t>
      </w:r>
      <w:r w:rsidR="00836400" w:rsidRPr="00836400">
        <w:rPr>
          <w:rFonts w:ascii="Arial" w:hAnsi="Arial" w:cs="Arial"/>
          <w:color w:val="000000"/>
          <w:sz w:val="24"/>
          <w:szCs w:val="24"/>
          <w:lang w:val="es-MX" w:eastAsia="en-US"/>
        </w:rPr>
        <w:t>Secretaría de Educación en el ámbito de su competencia, coadyuvará con la Secretaría de Salud en la observancia y aplicación de los programas de salud bucal que se instrumenten a la población preescolar, de conformidad con las bases de coordinación que se establezcan entre ambas autoridades</w:t>
      </w:r>
      <w:r w:rsidR="00CC06BE" w:rsidRPr="0003716A">
        <w:rPr>
          <w:rFonts w:ascii="Arial" w:hAnsi="Arial" w:cs="Arial"/>
          <w:color w:val="000000"/>
          <w:sz w:val="24"/>
          <w:szCs w:val="24"/>
          <w:lang w:val="es-MX" w:eastAsia="en-US"/>
        </w:rPr>
        <w:t xml:space="preserve">.  </w:t>
      </w:r>
    </w:p>
    <w:p w:rsidR="00CC06BE" w:rsidRPr="00C81177" w:rsidRDefault="00CC06BE" w:rsidP="00836400">
      <w:pPr>
        <w:ind w:firstLine="709"/>
        <w:jc w:val="right"/>
        <w:rPr>
          <w:rFonts w:ascii="Arial" w:hAnsi="Arial" w:cs="Arial"/>
          <w:i/>
          <w:color w:val="000000"/>
          <w:sz w:val="18"/>
          <w:szCs w:val="24"/>
          <w:lang w:val="es-MX" w:eastAsia="en-US"/>
        </w:rPr>
      </w:pPr>
      <w:hyperlink w:anchor="Artículo50BIS5" w:history="1">
        <w:r w:rsidR="00C20E0E">
          <w:rPr>
            <w:rFonts w:ascii="Arial" w:hAnsi="Arial" w:cs="Arial"/>
            <w:i/>
            <w:color w:val="0000FF"/>
            <w:sz w:val="18"/>
            <w:szCs w:val="24"/>
            <w:u w:val="single"/>
            <w:lang w:val="es-MX" w:eastAsia="en-US"/>
          </w:rPr>
          <w:t>Artículo Adicionado</w:t>
        </w:r>
      </w:hyperlink>
    </w:p>
    <w:p w:rsidR="00836400" w:rsidRPr="00836400" w:rsidRDefault="00836400" w:rsidP="00836400">
      <w:pPr>
        <w:spacing w:after="240"/>
        <w:ind w:firstLine="709"/>
        <w:jc w:val="right"/>
        <w:rPr>
          <w:rFonts w:ascii="Arial" w:hAnsi="Arial" w:cs="Arial"/>
          <w:i/>
          <w:color w:val="000000"/>
          <w:sz w:val="18"/>
          <w:szCs w:val="24"/>
          <w:lang w:val="es-MX" w:eastAsia="en-US"/>
        </w:rPr>
      </w:pPr>
      <w:hyperlink w:anchor="Artículo50BIS5" w:history="1">
        <w:r>
          <w:rPr>
            <w:rFonts w:ascii="Arial" w:hAnsi="Arial" w:cs="Arial"/>
            <w:i/>
            <w:color w:val="0000FF"/>
            <w:sz w:val="18"/>
            <w:szCs w:val="24"/>
            <w:u w:val="single"/>
            <w:lang w:val="es-MX" w:eastAsia="en-US"/>
          </w:rPr>
          <w:t>Artículo Reformado</w:t>
        </w:r>
      </w:hyperlink>
    </w:p>
    <w:p w:rsidR="00CC06BE" w:rsidRPr="0003716A" w:rsidRDefault="00CC06BE" w:rsidP="00CC06BE">
      <w:pPr>
        <w:spacing w:before="240"/>
        <w:jc w:val="center"/>
        <w:rPr>
          <w:rFonts w:ascii="Arial" w:eastAsia="SimSun" w:hAnsi="Arial" w:cs="Arial"/>
          <w:b/>
          <w:sz w:val="24"/>
          <w:szCs w:val="24"/>
          <w:lang w:val="es-ES" w:eastAsia="en-US"/>
        </w:rPr>
      </w:pPr>
      <w:r w:rsidRPr="0003716A">
        <w:rPr>
          <w:rFonts w:ascii="Arial" w:eastAsia="SimSun" w:hAnsi="Arial" w:cs="Arial"/>
          <w:b/>
          <w:sz w:val="24"/>
          <w:szCs w:val="24"/>
          <w:lang w:val="es-ES" w:eastAsia="en-US"/>
        </w:rPr>
        <w:t>SECCIÓN X</w:t>
      </w:r>
    </w:p>
    <w:p w:rsidR="00CC06BE" w:rsidRDefault="00CC06BE" w:rsidP="00290C7F">
      <w:pPr>
        <w:jc w:val="center"/>
        <w:rPr>
          <w:rFonts w:ascii="Arial" w:eastAsia="SimSun" w:hAnsi="Arial" w:cs="Arial"/>
          <w:b/>
          <w:sz w:val="24"/>
          <w:szCs w:val="24"/>
          <w:lang w:val="es-ES" w:eastAsia="en-US"/>
        </w:rPr>
      </w:pPr>
      <w:r w:rsidRPr="0003716A">
        <w:rPr>
          <w:rFonts w:ascii="Arial" w:eastAsia="SimSun" w:hAnsi="Arial" w:cs="Arial"/>
          <w:b/>
          <w:sz w:val="24"/>
          <w:szCs w:val="24"/>
          <w:lang w:val="es-ES" w:eastAsia="en-US"/>
        </w:rPr>
        <w:t>DONACIÓN Y TRASPLANTES</w:t>
      </w:r>
    </w:p>
    <w:p w:rsidR="00290C7F" w:rsidRPr="00290C7F" w:rsidRDefault="00290C7F" w:rsidP="00290C7F">
      <w:pPr>
        <w:spacing w:after="240"/>
        <w:jc w:val="right"/>
        <w:rPr>
          <w:rFonts w:ascii="Arial" w:eastAsia="SimSun" w:hAnsi="Arial" w:cs="Arial"/>
          <w:i/>
          <w:sz w:val="18"/>
          <w:szCs w:val="24"/>
          <w:lang w:val="es-ES" w:eastAsia="en-US"/>
        </w:rPr>
      </w:pPr>
      <w:hyperlink w:anchor="SECCION10DONACIONYTRANSPLANTES" w:history="1">
        <w:r w:rsidRPr="00290C7F">
          <w:rPr>
            <w:rStyle w:val="Hipervnculo"/>
            <w:rFonts w:ascii="Arial" w:eastAsia="SimSun" w:hAnsi="Arial" w:cs="Arial"/>
            <w:i/>
            <w:sz w:val="18"/>
            <w:szCs w:val="24"/>
            <w:lang w:val="es-ES" w:eastAsia="en-US"/>
          </w:rPr>
          <w:t>Sección Adicionada</w:t>
        </w:r>
      </w:hyperlink>
    </w:p>
    <w:p w:rsidR="0010012E" w:rsidRDefault="00CC06BE" w:rsidP="00CC06BE">
      <w:pPr>
        <w:ind w:firstLine="720"/>
        <w:jc w:val="both"/>
        <w:rPr>
          <w:rFonts w:ascii="Arial" w:hAnsi="Arial" w:cs="Arial"/>
          <w:sz w:val="24"/>
          <w:szCs w:val="24"/>
        </w:rPr>
      </w:pPr>
      <w:r w:rsidRPr="0003716A">
        <w:rPr>
          <w:rFonts w:ascii="Arial" w:hAnsi="Arial" w:cs="Arial"/>
          <w:b/>
          <w:sz w:val="24"/>
          <w:szCs w:val="24"/>
          <w:lang w:val="es-MX" w:eastAsia="en-US"/>
        </w:rPr>
        <w:t>ARTÍCULO 50 TER</w:t>
      </w:r>
      <w:r w:rsidRPr="0003716A">
        <w:rPr>
          <w:rFonts w:ascii="Arial" w:hAnsi="Arial" w:cs="Arial"/>
          <w:sz w:val="24"/>
          <w:szCs w:val="24"/>
          <w:lang w:val="es-MX" w:eastAsia="en-US"/>
        </w:rPr>
        <w:t xml:space="preserve">.- </w:t>
      </w:r>
      <w:r w:rsidR="00AE0157" w:rsidRPr="0003716A">
        <w:rPr>
          <w:rFonts w:ascii="Arial" w:hAnsi="Arial" w:cs="Arial"/>
          <w:sz w:val="24"/>
          <w:szCs w:val="24"/>
        </w:rPr>
        <w:t>Las autoridades federales de salud en coordinación con los servicios de salud del Estado efectuarán el control y la vigilancia sanitario de las donaciones y trasplantes de órganos, tejidos y células de seres humanos, por conducto del Centro de Trasplantes, Procuración de Órganos y Tejidos del Estado de Baja California, mismo que funcionará en los términos establecidos en el Reglamento correspondiente.</w:t>
      </w:r>
      <w:r w:rsidR="00486393" w:rsidRPr="0003716A">
        <w:rPr>
          <w:rFonts w:ascii="Arial" w:hAnsi="Arial" w:cs="Arial"/>
          <w:sz w:val="24"/>
          <w:szCs w:val="24"/>
        </w:rPr>
        <w:tab/>
      </w:r>
      <w:r w:rsidR="00486393" w:rsidRPr="0003716A">
        <w:rPr>
          <w:rFonts w:ascii="Arial" w:hAnsi="Arial" w:cs="Arial"/>
          <w:sz w:val="24"/>
          <w:szCs w:val="24"/>
        </w:rPr>
        <w:tab/>
      </w:r>
    </w:p>
    <w:p w:rsidR="00CC06BE" w:rsidRPr="00C81177" w:rsidRDefault="00457C0C" w:rsidP="00290C7F">
      <w:pPr>
        <w:ind w:firstLine="720"/>
        <w:jc w:val="right"/>
        <w:rPr>
          <w:rFonts w:ascii="Arial" w:hAnsi="Arial" w:cs="Arial"/>
          <w:b/>
          <w:i/>
          <w:sz w:val="18"/>
          <w:szCs w:val="24"/>
          <w:lang w:val="es-MX" w:eastAsia="en-US"/>
        </w:rPr>
      </w:pPr>
      <w:hyperlink w:anchor="Artículo50TER" w:history="1">
        <w:r w:rsidR="00290C7F">
          <w:rPr>
            <w:rStyle w:val="Hipervnculo"/>
            <w:rFonts w:ascii="Arial" w:hAnsi="Arial" w:cs="Arial"/>
            <w:i/>
            <w:sz w:val="18"/>
            <w:szCs w:val="24"/>
          </w:rPr>
          <w:t>Artículo Adicionado</w:t>
        </w:r>
      </w:hyperlink>
    </w:p>
    <w:p w:rsidR="00CC06BE" w:rsidRPr="00290C7F" w:rsidRDefault="00290C7F" w:rsidP="00290C7F">
      <w:pPr>
        <w:spacing w:after="240"/>
        <w:ind w:firstLine="720"/>
        <w:jc w:val="right"/>
        <w:rPr>
          <w:rFonts w:ascii="Arial" w:hAnsi="Arial" w:cs="Arial"/>
          <w:b/>
          <w:i/>
          <w:sz w:val="18"/>
          <w:szCs w:val="24"/>
          <w:lang w:val="es-MX" w:eastAsia="en-US"/>
        </w:rPr>
      </w:pPr>
      <w:hyperlink w:anchor="Artículo50TER" w:history="1">
        <w:r>
          <w:rPr>
            <w:rStyle w:val="Hipervnculo"/>
            <w:rFonts w:ascii="Arial" w:hAnsi="Arial" w:cs="Arial"/>
            <w:i/>
            <w:sz w:val="18"/>
            <w:szCs w:val="24"/>
          </w:rPr>
          <w:t>Artículo Reformado</w:t>
        </w:r>
      </w:hyperlink>
    </w:p>
    <w:p w:rsidR="00CC06BE" w:rsidRPr="0003716A" w:rsidRDefault="00CC06BE" w:rsidP="00CC06BE">
      <w:pPr>
        <w:ind w:firstLine="720"/>
        <w:jc w:val="both"/>
        <w:rPr>
          <w:rFonts w:ascii="Arial" w:hAnsi="Arial" w:cs="Arial"/>
          <w:b/>
          <w:sz w:val="24"/>
          <w:szCs w:val="24"/>
          <w:lang w:val="es-MX" w:eastAsia="en-US"/>
        </w:rPr>
      </w:pPr>
      <w:r w:rsidRPr="0003716A">
        <w:rPr>
          <w:rFonts w:ascii="Arial" w:hAnsi="Arial" w:cs="Arial"/>
          <w:b/>
          <w:sz w:val="24"/>
          <w:szCs w:val="24"/>
          <w:lang w:val="es-MX" w:eastAsia="en-US"/>
        </w:rPr>
        <w:t>ARTÍCULO 50 TER 1</w:t>
      </w:r>
      <w:r w:rsidRPr="0003716A">
        <w:rPr>
          <w:rFonts w:ascii="Arial" w:hAnsi="Arial" w:cs="Arial"/>
          <w:sz w:val="24"/>
          <w:szCs w:val="24"/>
          <w:lang w:val="es-MX" w:eastAsia="en-US"/>
        </w:rPr>
        <w:t xml:space="preserve">.- El objetivo principal del Centro será la asistencia social a la población, con el propósito de proporcionar servicios de salud en esta materia, los que prestará a través de aquellos recursos materiales y humanos establecidos dentro de los hospitales generales subordinados al Instituto de Servicios de Salud Pública del Estado, o en aquellas instituciones públicas establecidas para el logro de estos fines; además se le concede plena autonomía técnica y administrativa para emitir opiniones, acuerdos y resoluciones, relacionados con la procuración, obtención, fomento, control y vigilancia de las donaciones y trasplantes de órganos, tejidos y células de seres humanos, así como de las actividades relacionadas con éstos y respecto de los lugares en que se realicen dichos actos. </w:t>
      </w:r>
    </w:p>
    <w:p w:rsidR="00CC06BE" w:rsidRPr="00290C7F" w:rsidRDefault="00290C7F" w:rsidP="00290C7F">
      <w:pPr>
        <w:spacing w:after="240"/>
        <w:ind w:firstLine="720"/>
        <w:jc w:val="right"/>
        <w:rPr>
          <w:rStyle w:val="Hipervnculo"/>
          <w:rFonts w:ascii="Arial" w:hAnsi="Arial" w:cs="Arial"/>
          <w:b/>
          <w:i/>
          <w:sz w:val="18"/>
          <w:szCs w:val="24"/>
          <w:lang w:val="es-MX" w:eastAsia="en-US"/>
        </w:rPr>
      </w:pPr>
      <w:r>
        <w:rPr>
          <w:rFonts w:ascii="Arial" w:hAnsi="Arial" w:cs="Arial"/>
          <w:i/>
          <w:sz w:val="18"/>
          <w:szCs w:val="24"/>
        </w:rPr>
        <w:fldChar w:fldCharType="begin"/>
      </w:r>
      <w:r>
        <w:rPr>
          <w:rFonts w:ascii="Arial" w:hAnsi="Arial" w:cs="Arial"/>
          <w:i/>
          <w:sz w:val="18"/>
          <w:szCs w:val="24"/>
        </w:rPr>
        <w:instrText xml:space="preserve"> HYPERLINK  \l "Artículo50TER1" </w:instrText>
      </w:r>
      <w:r>
        <w:rPr>
          <w:rFonts w:ascii="Arial" w:hAnsi="Arial" w:cs="Arial"/>
          <w:i/>
          <w:sz w:val="18"/>
          <w:szCs w:val="24"/>
        </w:rPr>
      </w:r>
      <w:r>
        <w:rPr>
          <w:rFonts w:ascii="Arial" w:hAnsi="Arial" w:cs="Arial"/>
          <w:i/>
          <w:sz w:val="18"/>
          <w:szCs w:val="24"/>
        </w:rPr>
        <w:fldChar w:fldCharType="separate"/>
      </w:r>
      <w:r w:rsidRPr="00290C7F">
        <w:rPr>
          <w:rStyle w:val="Hipervnculo"/>
          <w:rFonts w:ascii="Arial" w:hAnsi="Arial" w:cs="Arial"/>
          <w:i/>
          <w:sz w:val="18"/>
          <w:szCs w:val="24"/>
        </w:rPr>
        <w:t>Artículo Adicionado</w:t>
      </w:r>
    </w:p>
    <w:p w:rsidR="0010012E" w:rsidRDefault="00290C7F" w:rsidP="00E052DB">
      <w:pPr>
        <w:ind w:firstLine="709"/>
        <w:jc w:val="both"/>
        <w:rPr>
          <w:rFonts w:ascii="Arial" w:hAnsi="Arial" w:cs="Arial"/>
          <w:sz w:val="24"/>
          <w:szCs w:val="24"/>
          <w:lang w:val="es-MX" w:eastAsia="en-US"/>
        </w:rPr>
      </w:pPr>
      <w:r>
        <w:rPr>
          <w:rFonts w:ascii="Arial" w:hAnsi="Arial" w:cs="Arial"/>
          <w:i/>
          <w:sz w:val="18"/>
          <w:szCs w:val="24"/>
        </w:rPr>
        <w:fldChar w:fldCharType="end"/>
      </w:r>
      <w:r w:rsidR="00CC06BE" w:rsidRPr="0003716A">
        <w:rPr>
          <w:rFonts w:ascii="Arial" w:hAnsi="Arial" w:cs="Arial"/>
          <w:b/>
          <w:sz w:val="24"/>
          <w:szCs w:val="24"/>
          <w:lang w:val="es-MX" w:eastAsia="en-US"/>
        </w:rPr>
        <w:t>ARTÍCULO 50 TER</w:t>
      </w:r>
      <w:r w:rsidR="00CC06BE" w:rsidRPr="0003716A">
        <w:rPr>
          <w:rFonts w:ascii="Arial" w:hAnsi="Arial" w:cs="Arial"/>
          <w:sz w:val="24"/>
          <w:szCs w:val="24"/>
          <w:lang w:val="es-MX" w:eastAsia="en-US"/>
        </w:rPr>
        <w:t xml:space="preserve"> </w:t>
      </w:r>
      <w:r w:rsidR="00CC06BE" w:rsidRPr="00290C7F">
        <w:rPr>
          <w:rFonts w:ascii="Arial" w:hAnsi="Arial" w:cs="Arial"/>
          <w:b/>
          <w:sz w:val="24"/>
          <w:szCs w:val="24"/>
          <w:lang w:val="es-MX" w:eastAsia="en-US"/>
        </w:rPr>
        <w:t>2</w:t>
      </w:r>
      <w:r w:rsidR="00CC06BE" w:rsidRPr="0003716A">
        <w:rPr>
          <w:rFonts w:ascii="Arial" w:hAnsi="Arial" w:cs="Arial"/>
          <w:sz w:val="24"/>
          <w:szCs w:val="24"/>
          <w:lang w:val="es-MX" w:eastAsia="en-US"/>
        </w:rPr>
        <w:t>.- Para el cumplimiento y desarrollo de los objetivos, finalidades y funciones del Centro de Trasplantes y Procuración de Órganos y Tejidos, este tendrá las siguientes atribuciones:</w:t>
      </w:r>
      <w:r w:rsidR="003B0B0B" w:rsidRPr="0003716A">
        <w:rPr>
          <w:rFonts w:ascii="Arial" w:hAnsi="Arial" w:cs="Arial"/>
          <w:sz w:val="24"/>
          <w:szCs w:val="24"/>
          <w:lang w:val="es-MX" w:eastAsia="en-US"/>
        </w:rPr>
        <w:t xml:space="preserve">   </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 Ejercer </w:t>
      </w:r>
      <w:smartTag w:uri="urn:schemas-microsoft-com:office:smarttags" w:element="PersonName">
        <w:smartTagPr>
          <w:attr w:name="ProductID" w:val="la Procuraci￳n"/>
        </w:smartTagPr>
        <w:r w:rsidRPr="0003716A">
          <w:rPr>
            <w:rFonts w:ascii="Arial" w:hAnsi="Arial" w:cs="Arial"/>
            <w:sz w:val="24"/>
            <w:szCs w:val="24"/>
            <w:lang w:val="es-MX" w:eastAsia="en-US"/>
          </w:rPr>
          <w:t>la Procuración</w:t>
        </w:r>
      </w:smartTag>
      <w:r w:rsidRPr="0003716A">
        <w:rPr>
          <w:rFonts w:ascii="Arial" w:hAnsi="Arial" w:cs="Arial"/>
          <w:sz w:val="24"/>
          <w:szCs w:val="24"/>
          <w:lang w:val="es-MX" w:eastAsia="en-US"/>
        </w:rPr>
        <w:t>, Fomento y Vigilancia de las donaciones y trasplantes de órganos, tejidos y células de seres humanos, de las actividades relacionadas con éstos y de los establecimientos en que se realicen dichos actos;</w:t>
      </w:r>
    </w:p>
    <w:p w:rsidR="00975B0F" w:rsidRPr="0003716A" w:rsidRDefault="00CC06BE" w:rsidP="00975B0F">
      <w:pPr>
        <w:keepNext/>
        <w:widowControl w:val="0"/>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II.- Recibir los avisos de los responsables sanitarios y de los comités internos de trasplantes, así como llevar su control y seguimiento;</w:t>
      </w:r>
      <w:r w:rsidR="00975B0F" w:rsidRPr="0003716A">
        <w:rPr>
          <w:rFonts w:ascii="Arial" w:hAnsi="Arial" w:cs="Arial"/>
          <w:sz w:val="24"/>
          <w:szCs w:val="24"/>
          <w:lang w:val="es-MX" w:eastAsia="en-US"/>
        </w:rPr>
        <w:t xml:space="preserve">  </w:t>
      </w:r>
    </w:p>
    <w:p w:rsidR="00CC06BE" w:rsidRPr="0003716A" w:rsidRDefault="00CC06BE" w:rsidP="00975B0F">
      <w:pPr>
        <w:keepNext/>
        <w:widowControl w:val="0"/>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III.- Fomentar y vigilar el cumplimiento de las normas oficiales mexicanas en materia de órganos, tejidos y células, así como la donación y trasplante de estos respecto de los establecimientos en los que se realicen los actos relativos;</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IV.- Operar y mantener actualizado el registro estatal de trasplantes;</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V.- Decidir y vigilar dentro de su ámbito de competencia la asignación de órganos, tejidos y células de seres humanos;</w:t>
      </w:r>
    </w:p>
    <w:p w:rsidR="00CC06BE" w:rsidRPr="0003716A" w:rsidRDefault="00CC06BE" w:rsidP="00CC06BE">
      <w:pPr>
        <w:spacing w:before="240" w:after="120"/>
        <w:ind w:firstLine="709"/>
        <w:jc w:val="both"/>
        <w:rPr>
          <w:rFonts w:ascii="Arial" w:hAnsi="Arial" w:cs="Arial"/>
          <w:sz w:val="24"/>
          <w:szCs w:val="24"/>
        </w:rPr>
      </w:pPr>
      <w:r w:rsidRPr="0003716A">
        <w:rPr>
          <w:rFonts w:ascii="Arial" w:hAnsi="Arial" w:cs="Arial"/>
          <w:sz w:val="24"/>
          <w:szCs w:val="24"/>
          <w:lang w:val="es-MX" w:eastAsia="en-US"/>
        </w:rPr>
        <w:t xml:space="preserve">VI.- </w:t>
      </w:r>
      <w:r w:rsidR="00AE0157" w:rsidRPr="0003716A">
        <w:rPr>
          <w:rFonts w:ascii="Arial" w:hAnsi="Arial" w:cs="Arial"/>
          <w:sz w:val="24"/>
          <w:szCs w:val="24"/>
        </w:rPr>
        <w:t xml:space="preserve">Elaborar y llevar a cabo campañas permanentes </w:t>
      </w:r>
      <w:r w:rsidR="00AE0157" w:rsidRPr="0003716A">
        <w:rPr>
          <w:rFonts w:ascii="Arial" w:hAnsi="Arial" w:cs="Arial"/>
          <w:bCs/>
          <w:sz w:val="24"/>
          <w:szCs w:val="24"/>
        </w:rPr>
        <w:t>de concientización sobre la importancia de la donación y los trasplantes,</w:t>
      </w:r>
      <w:r w:rsidR="00AE0157" w:rsidRPr="0003716A">
        <w:rPr>
          <w:rFonts w:ascii="Arial" w:hAnsi="Arial" w:cs="Arial"/>
          <w:sz w:val="24"/>
          <w:szCs w:val="24"/>
        </w:rPr>
        <w:t xml:space="preserve"> por métodos propios o en coordinación con las instituciones públicas del Sistema Nacional de Salud o con el Consejo Estatal de Trasplantes.</w:t>
      </w:r>
    </w:p>
    <w:p w:rsidR="003B0B0B" w:rsidRPr="0003716A" w:rsidRDefault="00AE0157" w:rsidP="00CC06BE">
      <w:pPr>
        <w:spacing w:before="240" w:after="120"/>
        <w:ind w:firstLine="709"/>
        <w:jc w:val="both"/>
        <w:rPr>
          <w:rFonts w:ascii="Arial" w:hAnsi="Arial" w:cs="Arial"/>
          <w:sz w:val="24"/>
          <w:szCs w:val="24"/>
          <w:lang w:val="es-MX" w:eastAsia="en-US"/>
        </w:rPr>
      </w:pPr>
      <w:r w:rsidRPr="0003716A">
        <w:rPr>
          <w:rFonts w:ascii="Arial" w:hAnsi="Arial" w:cs="Arial"/>
          <w:bCs/>
          <w:sz w:val="24"/>
          <w:szCs w:val="24"/>
        </w:rPr>
        <w:t>Corresponde al Gobierno del Estado, determinar los mecanismos para impulsar el fomento a la cultura de la donación al momento de la realización de trámites públicos o la obtención de documentos oficiales.</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VII.- Vigilar y autorizar las investigaciones en las que en su desarrollo se utilicen órganos y tejidos de seres humanos con excepción de la sangre, así como de injerto y trasplantes que se pretendan realizar con fines de investigación, sin perjuicio de las atribuciones de otros organismos en estas actividades; </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VIII.- Constituir una Unidad Operativa de Procuración de Órganos y Tejidos, que tendrá como objetivo principal facilitar y gestionar los procesos para la obtención de órganos, tejidos y células de seres humanos con fines de trasplantes, dentro de las diferentes instituciones de salud establecidas en el Estado.</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IX.- Vigilar que los profesionales de las disciplinas para la salud que intervengan en la extracción de órganos y tejidos o en trasplantes se ajusten a las disposiciones legales aplicables en la materia;</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 Diseñar e impartir cursos de capacitación, con valor curricular, al personal de salud que participe en donaciones y trasplantes de órganos y tejidos;</w:t>
      </w:r>
    </w:p>
    <w:p w:rsidR="00CC06BE" w:rsidRPr="0003716A" w:rsidRDefault="00CC06BE" w:rsidP="00CC06B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XI.- Rendir un informe al titular del Ejecutivo del Estado o al secretario del Ramo correspondiente, en cuanto a sus estados financieros, avances en los programas establecidos y evaluación de las metas alcanzadas;</w:t>
      </w:r>
    </w:p>
    <w:p w:rsidR="00CC06BE" w:rsidRDefault="00CC06BE" w:rsidP="00290C7F">
      <w:pPr>
        <w:keepNext/>
        <w:widowControl w:val="0"/>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XII.- Realizar las demás acciones que directa o indirectamente contribuyan al fomento de la cultura de la donación de órganos, células y tejidos de seres humanos.</w:t>
      </w:r>
    </w:p>
    <w:p w:rsidR="00290C7F" w:rsidRDefault="00290C7F" w:rsidP="00290C7F">
      <w:pPr>
        <w:ind w:firstLine="360"/>
        <w:jc w:val="right"/>
        <w:rPr>
          <w:rFonts w:ascii="Arial" w:hAnsi="Arial" w:cs="Arial"/>
          <w:i/>
          <w:sz w:val="18"/>
          <w:szCs w:val="24"/>
          <w:lang w:val="es-MX" w:eastAsia="en-US"/>
        </w:rPr>
      </w:pPr>
      <w:hyperlink w:anchor="Artículo50TER2" w:history="1">
        <w:r>
          <w:rPr>
            <w:rStyle w:val="Hipervnculo"/>
            <w:rFonts w:ascii="Arial" w:hAnsi="Arial" w:cs="Arial"/>
            <w:i/>
            <w:sz w:val="18"/>
            <w:szCs w:val="24"/>
            <w:lang w:val="es-MX" w:eastAsia="en-US"/>
          </w:rPr>
          <w:t>Artículo Adicionado</w:t>
        </w:r>
      </w:hyperlink>
    </w:p>
    <w:p w:rsidR="00290C7F" w:rsidRPr="00290C7F" w:rsidRDefault="00290C7F" w:rsidP="00290C7F">
      <w:pPr>
        <w:spacing w:after="240"/>
        <w:ind w:firstLine="360"/>
        <w:jc w:val="right"/>
        <w:rPr>
          <w:rFonts w:ascii="Arial" w:hAnsi="Arial" w:cs="Arial"/>
          <w:i/>
          <w:sz w:val="18"/>
          <w:szCs w:val="24"/>
          <w:lang w:val="es-MX" w:eastAsia="en-US"/>
        </w:rPr>
      </w:pPr>
      <w:hyperlink w:anchor="Artículo50TER2" w:history="1">
        <w:r>
          <w:rPr>
            <w:rStyle w:val="Hipervnculo"/>
            <w:rFonts w:ascii="Arial" w:hAnsi="Arial" w:cs="Arial"/>
            <w:i/>
            <w:sz w:val="18"/>
            <w:szCs w:val="24"/>
            <w:lang w:val="es-MX" w:eastAsia="en-US"/>
          </w:rPr>
          <w:t>Artículo Reformado</w:t>
        </w:r>
      </w:hyperlink>
    </w:p>
    <w:p w:rsidR="00CC06BE" w:rsidRPr="0003716A" w:rsidRDefault="00CC06BE" w:rsidP="00290C7F">
      <w:pPr>
        <w:keepNext/>
        <w:widowControl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50 TER 3</w:t>
      </w:r>
      <w:r w:rsidRPr="0003716A">
        <w:rPr>
          <w:rFonts w:ascii="Arial" w:hAnsi="Arial" w:cs="Arial"/>
          <w:sz w:val="24"/>
          <w:szCs w:val="24"/>
          <w:lang w:val="es-MX" w:eastAsia="en-US"/>
        </w:rPr>
        <w:t xml:space="preserve">.- Para el logro operativo de sus fines, se deberá conformar </w:t>
      </w:r>
      <w:smartTag w:uri="urn:schemas-microsoft-com:office:smarttags" w:element="PersonName">
        <w:smartTagPr>
          <w:attr w:name="ProductID" w:val="la Unidad Coordinadora"/>
        </w:smartTagPr>
        <w:smartTag w:uri="urn:schemas-microsoft-com:office:smarttags" w:element="PersonName">
          <w:smartTagPr>
            <w:attr w:name="ProductID" w:val="la Unidad"/>
          </w:smartTagPr>
          <w:r w:rsidRPr="0003716A">
            <w:rPr>
              <w:rFonts w:ascii="Arial" w:hAnsi="Arial" w:cs="Arial"/>
              <w:sz w:val="24"/>
              <w:szCs w:val="24"/>
              <w:lang w:val="es-MX" w:eastAsia="en-US"/>
            </w:rPr>
            <w:t>la Unidad</w:t>
          </w:r>
        </w:smartTag>
        <w:r w:rsidRPr="0003716A">
          <w:rPr>
            <w:rFonts w:ascii="Arial" w:hAnsi="Arial" w:cs="Arial"/>
            <w:sz w:val="24"/>
            <w:szCs w:val="24"/>
            <w:lang w:val="es-MX" w:eastAsia="en-US"/>
          </w:rPr>
          <w:t xml:space="preserve"> Coordinadora</w:t>
        </w:r>
      </w:smartTag>
      <w:r w:rsidRPr="0003716A">
        <w:rPr>
          <w:rFonts w:ascii="Arial" w:hAnsi="Arial" w:cs="Arial"/>
          <w:sz w:val="24"/>
          <w:szCs w:val="24"/>
          <w:lang w:val="es-MX" w:eastAsia="en-US"/>
        </w:rPr>
        <w:t xml:space="preserve"> de Procuración de Órganos y Tejidos de Seres Humanos, que será parte integrante del Centro de Trasplantes y  Procuración de Órganos y Tejidos y estará subordinada a esta última, en el entendido de que el objetivo principal de dicho grupo operativo, es facilitar y gestionar los procesos para la obtención de órganos y tejidos de seres humanos con fines de trasplantes, dentro de las diferentes instituciones de salud en el estado, que expresamente lo soliciten y con estricto apego a los lineamientos aplicables en esta materia.</w:t>
      </w:r>
      <w:r w:rsidR="003B0B0B" w:rsidRPr="0003716A">
        <w:rPr>
          <w:rFonts w:ascii="Arial" w:hAnsi="Arial" w:cs="Arial"/>
          <w:sz w:val="24"/>
          <w:szCs w:val="24"/>
          <w:lang w:val="es-MX" w:eastAsia="en-US"/>
        </w:rPr>
        <w:tab/>
      </w:r>
    </w:p>
    <w:p w:rsidR="00CC06BE" w:rsidRDefault="00AE0157" w:rsidP="00FA7FE5">
      <w:pPr>
        <w:ind w:firstLine="709"/>
        <w:jc w:val="both"/>
        <w:rPr>
          <w:rFonts w:ascii="Arial" w:hAnsi="Arial" w:cs="Arial"/>
          <w:bCs/>
          <w:sz w:val="24"/>
          <w:szCs w:val="24"/>
        </w:rPr>
      </w:pPr>
      <w:r w:rsidRPr="0003716A">
        <w:rPr>
          <w:rFonts w:ascii="Arial" w:hAnsi="Arial" w:cs="Arial"/>
          <w:sz w:val="24"/>
          <w:szCs w:val="24"/>
        </w:rPr>
        <w:t xml:space="preserve">Así también para los fines mencionados en el párrafo anterior, el Gobierno del Estado a través del Centro de Trasplantes y Procuración de Órganos y Tejidos, </w:t>
      </w:r>
      <w:r w:rsidRPr="0003716A">
        <w:rPr>
          <w:rFonts w:ascii="Arial" w:hAnsi="Arial" w:cs="Arial"/>
          <w:bCs/>
          <w:sz w:val="24"/>
          <w:szCs w:val="24"/>
        </w:rPr>
        <w:t>coadyuvará con el Centro Nacional de Trasplantes, presentando sus programas de trasplantes e integrando y actualizando la información del Registro Nacional de Trasplantes, de conformidad con lo que señale la Ley General de Salud y demás disposiciones aplicables.</w:t>
      </w:r>
    </w:p>
    <w:p w:rsidR="00290C7F" w:rsidRPr="00290C7F" w:rsidRDefault="00290C7F" w:rsidP="005573B2">
      <w:pPr>
        <w:keepNext/>
        <w:widowControl w:val="0"/>
        <w:ind w:firstLine="709"/>
        <w:jc w:val="right"/>
        <w:rPr>
          <w:rFonts w:ascii="Arial" w:hAnsi="Arial" w:cs="Arial"/>
          <w:i/>
          <w:sz w:val="18"/>
          <w:szCs w:val="24"/>
          <w:lang w:val="es-MX" w:eastAsia="en-US"/>
        </w:rPr>
      </w:pPr>
      <w:hyperlink w:anchor="Artículo50TER3" w:history="1">
        <w:r>
          <w:rPr>
            <w:rStyle w:val="Hipervnculo"/>
            <w:rFonts w:ascii="Arial" w:hAnsi="Arial" w:cs="Arial"/>
            <w:i/>
            <w:sz w:val="18"/>
            <w:szCs w:val="24"/>
            <w:lang w:val="es-MX" w:eastAsia="en-US"/>
          </w:rPr>
          <w:t>Artículo Adicionado</w:t>
        </w:r>
      </w:hyperlink>
    </w:p>
    <w:p w:rsidR="003B0B0B" w:rsidRPr="00290C7F" w:rsidRDefault="00290C7F" w:rsidP="00290C7F">
      <w:pPr>
        <w:keepNext/>
        <w:widowControl w:val="0"/>
        <w:spacing w:after="240"/>
        <w:ind w:firstLine="709"/>
        <w:jc w:val="right"/>
        <w:rPr>
          <w:rFonts w:ascii="Arial" w:hAnsi="Arial" w:cs="Arial"/>
          <w:i/>
          <w:sz w:val="18"/>
          <w:szCs w:val="24"/>
          <w:lang w:val="es-MX" w:eastAsia="en-US"/>
        </w:rPr>
      </w:pPr>
      <w:hyperlink w:anchor="Artículo50TER3" w:history="1">
        <w:r>
          <w:rPr>
            <w:rStyle w:val="Hipervnculo"/>
            <w:rFonts w:ascii="Arial" w:hAnsi="Arial" w:cs="Arial"/>
            <w:i/>
            <w:sz w:val="18"/>
            <w:szCs w:val="24"/>
            <w:lang w:val="es-MX" w:eastAsia="en-US"/>
          </w:rPr>
          <w:t xml:space="preserve">Artículo </w:t>
        </w:r>
        <w:r w:rsidR="005573B2">
          <w:rPr>
            <w:rStyle w:val="Hipervnculo"/>
            <w:rFonts w:ascii="Arial" w:hAnsi="Arial" w:cs="Arial"/>
            <w:i/>
            <w:sz w:val="18"/>
            <w:szCs w:val="24"/>
            <w:lang w:val="es-MX" w:eastAsia="en-US"/>
          </w:rPr>
          <w:t>Reform</w:t>
        </w:r>
        <w:r>
          <w:rPr>
            <w:rStyle w:val="Hipervnculo"/>
            <w:rFonts w:ascii="Arial" w:hAnsi="Arial" w:cs="Arial"/>
            <w:i/>
            <w:sz w:val="18"/>
            <w:szCs w:val="24"/>
            <w:lang w:val="es-MX" w:eastAsia="en-US"/>
          </w:rPr>
          <w:t>ado</w:t>
        </w:r>
      </w:hyperlink>
    </w:p>
    <w:p w:rsidR="00BB2ADC" w:rsidRPr="0003716A" w:rsidRDefault="00CC06BE" w:rsidP="00D92641">
      <w:pPr>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ARTÍCULO 50 TER 4.- </w:t>
      </w:r>
      <w:r w:rsidRPr="0003716A">
        <w:rPr>
          <w:rFonts w:ascii="Arial" w:hAnsi="Arial" w:cs="Arial"/>
          <w:sz w:val="24"/>
          <w:szCs w:val="24"/>
          <w:lang w:val="es-MX" w:eastAsia="en-US"/>
        </w:rPr>
        <w:t xml:space="preserve">El Centro estará a cargo de un Director General, mismo que será suplido en ausencias temporales menores de quince días por el servidor público de jerarquía inmediata inferior que designe. En ausencias mayores a quince días será suplido por un servidor público designado por el Titular del Poder Ejecutivo del Estado. </w:t>
      </w:r>
    </w:p>
    <w:p w:rsidR="00D92641" w:rsidRDefault="00BB2ADC" w:rsidP="00D92641">
      <w:pPr>
        <w:spacing w:after="240"/>
        <w:ind w:left="357"/>
        <w:jc w:val="right"/>
        <w:rPr>
          <w:rFonts w:ascii="Arial" w:hAnsi="Arial" w:cs="Arial"/>
          <w:i/>
          <w:sz w:val="18"/>
          <w:szCs w:val="24"/>
          <w:lang w:val="es-MX" w:eastAsia="en-US"/>
        </w:rPr>
      </w:pPr>
      <w:hyperlink w:anchor="Artículo50TER4" w:history="1">
        <w:r w:rsidRPr="00BB2ADC">
          <w:rPr>
            <w:rStyle w:val="Hipervnculo"/>
            <w:rFonts w:ascii="Arial" w:hAnsi="Arial" w:cs="Arial"/>
            <w:i/>
            <w:sz w:val="18"/>
            <w:szCs w:val="24"/>
            <w:lang w:val="es-MX" w:eastAsia="en-US"/>
          </w:rPr>
          <w:t>Artículo Adicionado</w:t>
        </w:r>
      </w:hyperlink>
    </w:p>
    <w:p w:rsidR="00D92641" w:rsidRDefault="00CC06BE" w:rsidP="00D92641">
      <w:pPr>
        <w:spacing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50 TER 5</w:t>
      </w:r>
      <w:r w:rsidRPr="0003716A">
        <w:rPr>
          <w:rFonts w:ascii="Arial" w:hAnsi="Arial" w:cs="Arial"/>
          <w:sz w:val="24"/>
          <w:szCs w:val="24"/>
          <w:lang w:val="es-MX" w:eastAsia="en-US"/>
        </w:rPr>
        <w:t>.-</w:t>
      </w:r>
      <w:r w:rsidRPr="0003716A">
        <w:rPr>
          <w:rFonts w:ascii="Arial" w:hAnsi="Arial" w:cs="Arial"/>
          <w:b/>
          <w:sz w:val="24"/>
          <w:szCs w:val="24"/>
          <w:lang w:val="es-MX" w:eastAsia="en-US"/>
        </w:rPr>
        <w:t xml:space="preserve"> </w:t>
      </w:r>
      <w:r w:rsidRPr="0003716A">
        <w:rPr>
          <w:rFonts w:ascii="Arial" w:hAnsi="Arial" w:cs="Arial"/>
          <w:sz w:val="24"/>
          <w:szCs w:val="24"/>
          <w:lang w:val="es-MX" w:eastAsia="en-US"/>
        </w:rPr>
        <w:t>Las ausencias de los demás servidores públicos, serán cubiertas por los servidores públicos que designe el Director del Centro de Trasplantes y Procuración de Órganos y Tejidos de Baja California.</w:t>
      </w:r>
    </w:p>
    <w:p w:rsidR="00D92641" w:rsidRDefault="00AE0157" w:rsidP="00D92641">
      <w:pPr>
        <w:ind w:firstLine="709"/>
        <w:jc w:val="both"/>
        <w:rPr>
          <w:rFonts w:ascii="Arial" w:hAnsi="Arial" w:cs="Arial"/>
          <w:bCs/>
          <w:sz w:val="24"/>
          <w:szCs w:val="24"/>
        </w:rPr>
      </w:pPr>
      <w:r w:rsidRPr="0003716A">
        <w:rPr>
          <w:rFonts w:ascii="Arial" w:hAnsi="Arial" w:cs="Arial"/>
          <w:bCs/>
          <w:sz w:val="24"/>
          <w:szCs w:val="24"/>
        </w:rPr>
        <w:t>La equidad, la transparencia, y la eficiencia, son lineamientos que deberá tener la política en materia de donación y trasplantes, debiendo en todo momento proteger los datos personales en términos de las disposiciones aplicables.</w:t>
      </w:r>
    </w:p>
    <w:p w:rsidR="00D92641" w:rsidRDefault="00BB2ADC" w:rsidP="00D92641">
      <w:pPr>
        <w:ind w:firstLine="709"/>
        <w:jc w:val="right"/>
        <w:rPr>
          <w:rFonts w:ascii="Arial" w:hAnsi="Arial" w:cs="Arial"/>
          <w:i/>
          <w:sz w:val="18"/>
          <w:szCs w:val="24"/>
          <w:lang w:val="es-MX" w:eastAsia="en-US"/>
        </w:rPr>
      </w:pPr>
      <w:hyperlink w:anchor="Artículo50TER5" w:history="1">
        <w:r>
          <w:rPr>
            <w:rStyle w:val="Hipervnculo"/>
            <w:rFonts w:ascii="Arial" w:hAnsi="Arial" w:cs="Arial"/>
            <w:i/>
            <w:sz w:val="18"/>
            <w:szCs w:val="24"/>
            <w:lang w:val="es-MX" w:eastAsia="en-US"/>
          </w:rPr>
          <w:t>Artículo Adicionado</w:t>
        </w:r>
      </w:hyperlink>
    </w:p>
    <w:p w:rsidR="003B0B0B" w:rsidRPr="00BB2ADC" w:rsidRDefault="00BB2ADC" w:rsidP="00D92641">
      <w:pPr>
        <w:spacing w:after="240"/>
        <w:ind w:firstLine="709"/>
        <w:jc w:val="right"/>
        <w:rPr>
          <w:rFonts w:ascii="Arial" w:hAnsi="Arial" w:cs="Arial"/>
          <w:i/>
          <w:sz w:val="18"/>
          <w:szCs w:val="24"/>
          <w:lang w:val="es-MX" w:eastAsia="en-US"/>
        </w:rPr>
      </w:pPr>
      <w:hyperlink w:anchor="Artículo50TER5" w:history="1">
        <w:r w:rsidRPr="00BB2ADC">
          <w:rPr>
            <w:rStyle w:val="Hipervnculo"/>
          </w:rPr>
          <w:t xml:space="preserve"> </w:t>
        </w:r>
        <w:r w:rsidRPr="00BB2ADC">
          <w:rPr>
            <w:rStyle w:val="Hipervnculo"/>
            <w:rFonts w:ascii="Arial" w:hAnsi="Arial" w:cs="Arial"/>
            <w:i/>
            <w:sz w:val="18"/>
            <w:szCs w:val="24"/>
            <w:lang w:val="es-MX" w:eastAsia="en-US"/>
          </w:rPr>
          <w:t xml:space="preserve">Artículo </w:t>
        </w:r>
        <w:r>
          <w:rPr>
            <w:rStyle w:val="Hipervnculo"/>
            <w:rFonts w:ascii="Arial" w:hAnsi="Arial" w:cs="Arial"/>
            <w:i/>
            <w:sz w:val="18"/>
            <w:szCs w:val="24"/>
            <w:lang w:val="es-MX" w:eastAsia="en-US"/>
          </w:rPr>
          <w:t>Reformado</w:t>
        </w:r>
      </w:hyperlink>
    </w:p>
    <w:p w:rsidR="0010012E" w:rsidRDefault="003B0B0B" w:rsidP="003B0B0B">
      <w:pPr>
        <w:ind w:firstLine="709"/>
        <w:jc w:val="both"/>
        <w:rPr>
          <w:rFonts w:ascii="Arial" w:hAnsi="Arial" w:cs="Arial"/>
          <w:sz w:val="24"/>
          <w:szCs w:val="24"/>
        </w:rPr>
      </w:pPr>
      <w:r w:rsidRPr="0003716A">
        <w:rPr>
          <w:rFonts w:ascii="Arial" w:hAnsi="Arial" w:cs="Arial"/>
          <w:b/>
          <w:sz w:val="24"/>
          <w:szCs w:val="24"/>
        </w:rPr>
        <w:t>Artículo 50 TER 6.-</w:t>
      </w:r>
      <w:r w:rsidRPr="0003716A">
        <w:rPr>
          <w:rFonts w:ascii="Arial" w:hAnsi="Arial" w:cs="Arial"/>
          <w:sz w:val="24"/>
          <w:szCs w:val="24"/>
        </w:rPr>
        <w:t xml:space="preserve"> </w:t>
      </w:r>
      <w:r w:rsidR="00AE0157" w:rsidRPr="0003716A">
        <w:rPr>
          <w:rFonts w:ascii="Arial" w:hAnsi="Arial" w:cs="Arial"/>
          <w:sz w:val="24"/>
          <w:szCs w:val="24"/>
        </w:rPr>
        <w:t xml:space="preserve">Los establecimientos de salud del Estado que requieran autorización sanitaria y que son los dedicados a la </w:t>
      </w:r>
      <w:r w:rsidR="00AE0157" w:rsidRPr="0003716A">
        <w:rPr>
          <w:rFonts w:ascii="Arial" w:eastAsia="MS Mincho" w:hAnsi="Arial" w:cs="Arial"/>
          <w:sz w:val="24"/>
          <w:szCs w:val="24"/>
        </w:rPr>
        <w:t xml:space="preserve">extracción, análisis, conservación, preparación y suministro de órganos, tejidos y células, así como los trasplantes de órganos y tejidos, </w:t>
      </w:r>
      <w:r w:rsidR="00AE0157" w:rsidRPr="0003716A">
        <w:rPr>
          <w:rFonts w:ascii="Arial" w:hAnsi="Arial" w:cs="Arial"/>
          <w:sz w:val="24"/>
          <w:szCs w:val="24"/>
        </w:rPr>
        <w:t>deberán contar con un coordinador hospitalario de donación de órganos y tejidos para trasplantes que esté disponible de manera permanente.</w:t>
      </w:r>
      <w:r w:rsidR="00457C0C" w:rsidRPr="0003716A">
        <w:rPr>
          <w:rFonts w:ascii="Arial" w:hAnsi="Arial" w:cs="Arial"/>
          <w:sz w:val="24"/>
          <w:szCs w:val="24"/>
        </w:rPr>
        <w:tab/>
      </w:r>
    </w:p>
    <w:p w:rsidR="003B0B0B" w:rsidRPr="00BB2ADC" w:rsidRDefault="003B0B0B" w:rsidP="00BB2ADC">
      <w:pPr>
        <w:spacing w:after="240"/>
        <w:ind w:firstLine="709"/>
        <w:jc w:val="right"/>
        <w:rPr>
          <w:rFonts w:ascii="Arial" w:hAnsi="Arial" w:cs="Arial"/>
          <w:i/>
          <w:sz w:val="18"/>
          <w:szCs w:val="24"/>
        </w:rPr>
      </w:pP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sz w:val="24"/>
          <w:szCs w:val="24"/>
        </w:rPr>
        <w:t xml:space="preserve">El coordinador hospitalario de la donación de órganos y tejidos para trasplantes de los establecimientos ya antes mencionados, deberá ser un especialista médico o general, que cuente con experiencia en la materia y esté capacitado por la Secretaría de Salud para desempeñar esa función, quien podrá auxiliarse en su caso de otros profesionales de la salud debidamente capacitados en la materia.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sz w:val="24"/>
          <w:szCs w:val="24"/>
        </w:rPr>
        <w:t xml:space="preserve">Corresponderá a los coordinadores a los que se refiere este artículo: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b/>
          <w:sz w:val="24"/>
          <w:szCs w:val="24"/>
        </w:rPr>
        <w:t>I</w:t>
      </w:r>
      <w:r w:rsidRPr="0003716A">
        <w:rPr>
          <w:rFonts w:ascii="Arial" w:hAnsi="Arial" w:cs="Arial"/>
          <w:sz w:val="24"/>
          <w:szCs w:val="24"/>
        </w:rPr>
        <w:t xml:space="preserve">. Detectar, evaluar y seleccionar a los donantes potenciales;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b/>
          <w:sz w:val="24"/>
          <w:szCs w:val="24"/>
        </w:rPr>
        <w:t xml:space="preserve">II. </w:t>
      </w:r>
      <w:r w:rsidRPr="0003716A">
        <w:rPr>
          <w:rFonts w:ascii="Arial" w:hAnsi="Arial" w:cs="Arial"/>
          <w:sz w:val="24"/>
          <w:szCs w:val="24"/>
        </w:rPr>
        <w:t xml:space="preserve">Facilitar la coordinación entre los profesionales de la salud encargados de la extracción del o de los órganos y el de los médicos que realizarán el o los trasplantes;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b/>
          <w:sz w:val="24"/>
          <w:szCs w:val="24"/>
        </w:rPr>
        <w:t>III.</w:t>
      </w:r>
      <w:r w:rsidRPr="0003716A">
        <w:rPr>
          <w:rFonts w:ascii="Arial" w:hAnsi="Arial" w:cs="Arial"/>
          <w:sz w:val="24"/>
          <w:szCs w:val="24"/>
        </w:rPr>
        <w:t xml:space="preserve"> Coordinar la logística dentro del establecimiento de la donación y el trasplante;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b/>
          <w:sz w:val="24"/>
          <w:szCs w:val="24"/>
        </w:rPr>
        <w:t>IV.</w:t>
      </w:r>
      <w:r w:rsidRPr="0003716A">
        <w:rPr>
          <w:rFonts w:ascii="Arial" w:hAnsi="Arial" w:cs="Arial"/>
          <w:sz w:val="24"/>
          <w:szCs w:val="24"/>
        </w:rPr>
        <w:t xml:space="preserve"> Resguardar y mantener actualizados los archivos relacionados con su actividad;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b/>
          <w:sz w:val="24"/>
          <w:szCs w:val="24"/>
        </w:rPr>
        <w:t>V.</w:t>
      </w:r>
      <w:r w:rsidRPr="0003716A">
        <w:rPr>
          <w:rFonts w:ascii="Arial" w:hAnsi="Arial" w:cs="Arial"/>
          <w:sz w:val="24"/>
          <w:szCs w:val="24"/>
        </w:rPr>
        <w:t xml:space="preserve">  Fomentar al interior del establecimiento la cultura de la donación y el trasplante; </w:t>
      </w:r>
    </w:p>
    <w:p w:rsidR="00AE0157" w:rsidRPr="0003716A" w:rsidRDefault="00AE0157" w:rsidP="00AE0157">
      <w:pPr>
        <w:spacing w:before="120" w:after="120"/>
        <w:ind w:firstLine="709"/>
        <w:jc w:val="both"/>
        <w:rPr>
          <w:rFonts w:ascii="Arial" w:hAnsi="Arial" w:cs="Arial"/>
          <w:sz w:val="24"/>
          <w:szCs w:val="24"/>
        </w:rPr>
      </w:pPr>
      <w:r w:rsidRPr="0003716A">
        <w:rPr>
          <w:rFonts w:ascii="Arial" w:hAnsi="Arial" w:cs="Arial"/>
          <w:b/>
          <w:sz w:val="24"/>
          <w:szCs w:val="24"/>
        </w:rPr>
        <w:t>VI.</w:t>
      </w:r>
      <w:r w:rsidRPr="0003716A">
        <w:rPr>
          <w:rFonts w:ascii="Arial" w:hAnsi="Arial" w:cs="Arial"/>
          <w:sz w:val="24"/>
          <w:szCs w:val="24"/>
        </w:rPr>
        <w:t xml:space="preserve"> Representar al responsable sanitario del establecimiento en ausencia de éste, y </w:t>
      </w:r>
    </w:p>
    <w:p w:rsidR="003B0B0B" w:rsidRPr="0003716A" w:rsidRDefault="00AE0157" w:rsidP="00BB2ADC">
      <w:pPr>
        <w:spacing w:before="120"/>
        <w:ind w:firstLine="709"/>
        <w:jc w:val="both"/>
        <w:rPr>
          <w:rFonts w:ascii="Arial" w:hAnsi="Arial" w:cs="Arial"/>
          <w:sz w:val="24"/>
          <w:szCs w:val="24"/>
        </w:rPr>
      </w:pPr>
      <w:r w:rsidRPr="0003716A">
        <w:rPr>
          <w:rFonts w:ascii="Arial" w:hAnsi="Arial" w:cs="Arial"/>
          <w:b/>
          <w:sz w:val="24"/>
          <w:szCs w:val="24"/>
        </w:rPr>
        <w:t xml:space="preserve">VII. </w:t>
      </w:r>
      <w:r w:rsidRPr="0003716A">
        <w:rPr>
          <w:rFonts w:ascii="Arial" w:hAnsi="Arial" w:cs="Arial"/>
          <w:sz w:val="24"/>
          <w:szCs w:val="24"/>
        </w:rPr>
        <w:t>Las demás disposiciones aplicables que le atribuya.</w:t>
      </w:r>
      <w:r w:rsidR="003B0B0B" w:rsidRPr="0003716A">
        <w:rPr>
          <w:rFonts w:ascii="Arial" w:hAnsi="Arial" w:cs="Arial"/>
          <w:sz w:val="24"/>
          <w:szCs w:val="24"/>
        </w:rPr>
        <w:t xml:space="preserve"> </w:t>
      </w:r>
    </w:p>
    <w:p w:rsidR="003B0B0B" w:rsidRPr="0003716A" w:rsidRDefault="00BB2ADC" w:rsidP="00BB2ADC">
      <w:pPr>
        <w:spacing w:after="240"/>
        <w:ind w:firstLine="709"/>
        <w:jc w:val="right"/>
        <w:rPr>
          <w:rFonts w:ascii="Arial" w:hAnsi="Arial" w:cs="Arial"/>
          <w:sz w:val="24"/>
          <w:szCs w:val="24"/>
          <w:lang w:val="es-ES"/>
        </w:rPr>
      </w:pPr>
      <w:hyperlink w:anchor="Artículo50TER6" w:history="1">
        <w:r>
          <w:rPr>
            <w:rStyle w:val="Hipervnculo"/>
            <w:rFonts w:ascii="Arial" w:hAnsi="Arial" w:cs="Arial"/>
            <w:i/>
            <w:sz w:val="18"/>
            <w:szCs w:val="24"/>
          </w:rPr>
          <w:t>Artículo Adicionado</w:t>
        </w:r>
      </w:hyperlink>
    </w:p>
    <w:p w:rsidR="003B0B0B" w:rsidRPr="00BB2ADC" w:rsidRDefault="003B0B0B" w:rsidP="00BB2ADC">
      <w:pPr>
        <w:ind w:firstLine="709"/>
        <w:jc w:val="both"/>
        <w:rPr>
          <w:rFonts w:ascii="Arial" w:hAnsi="Arial" w:cs="Arial"/>
          <w:sz w:val="24"/>
          <w:szCs w:val="24"/>
        </w:rPr>
      </w:pPr>
      <w:r w:rsidRPr="0003716A">
        <w:rPr>
          <w:rFonts w:ascii="Arial" w:hAnsi="Arial" w:cs="Arial"/>
          <w:b/>
          <w:sz w:val="24"/>
          <w:szCs w:val="24"/>
        </w:rPr>
        <w:t xml:space="preserve">Artículo 50 TER </w:t>
      </w:r>
      <w:r w:rsidRPr="0003716A">
        <w:rPr>
          <w:rFonts w:ascii="Arial" w:hAnsi="Arial" w:cs="Arial"/>
          <w:b/>
          <w:sz w:val="24"/>
          <w:szCs w:val="24"/>
          <w:lang w:val="es-ES"/>
        </w:rPr>
        <w:t>7.-</w:t>
      </w:r>
      <w:r w:rsidRPr="0003716A">
        <w:rPr>
          <w:rFonts w:ascii="Arial" w:hAnsi="Arial" w:cs="Arial"/>
          <w:sz w:val="24"/>
          <w:szCs w:val="24"/>
          <w:lang w:val="es-ES"/>
        </w:rPr>
        <w:t xml:space="preserve"> </w:t>
      </w:r>
      <w:r w:rsidR="00642A7D" w:rsidRPr="0003716A">
        <w:rPr>
          <w:rFonts w:ascii="Arial" w:hAnsi="Arial" w:cs="Arial"/>
          <w:sz w:val="24"/>
          <w:szCs w:val="24"/>
        </w:rPr>
        <w:t>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r w:rsidR="00457C0C" w:rsidRPr="0003716A">
        <w:rPr>
          <w:rFonts w:ascii="Arial" w:hAnsi="Arial" w:cs="Arial"/>
          <w:sz w:val="24"/>
          <w:szCs w:val="24"/>
        </w:rPr>
        <w:tab/>
      </w:r>
      <w:r w:rsidR="00457C0C" w:rsidRPr="0003716A">
        <w:rPr>
          <w:rFonts w:ascii="Arial" w:hAnsi="Arial" w:cs="Arial"/>
          <w:sz w:val="24"/>
          <w:szCs w:val="24"/>
        </w:rPr>
        <w:tab/>
      </w:r>
    </w:p>
    <w:p w:rsidR="003B0B0B" w:rsidRPr="0003716A" w:rsidRDefault="003B0B0B" w:rsidP="003B0B0B">
      <w:pPr>
        <w:ind w:firstLine="709"/>
        <w:jc w:val="both"/>
        <w:rPr>
          <w:rFonts w:ascii="Arial" w:hAnsi="Arial" w:cs="Arial"/>
          <w:sz w:val="24"/>
          <w:szCs w:val="24"/>
        </w:rPr>
      </w:pPr>
    </w:p>
    <w:p w:rsidR="0010012E" w:rsidRDefault="00642A7D" w:rsidP="0010012E">
      <w:pPr>
        <w:ind w:firstLine="709"/>
        <w:jc w:val="both"/>
        <w:rPr>
          <w:rFonts w:ascii="Arial" w:hAnsi="Arial" w:cs="Arial"/>
          <w:sz w:val="24"/>
          <w:szCs w:val="24"/>
        </w:rPr>
      </w:pPr>
      <w:r w:rsidRPr="0003716A">
        <w:rPr>
          <w:rFonts w:ascii="Arial" w:hAnsi="Arial" w:cs="Arial"/>
          <w:sz w:val="24"/>
          <w:szCs w:val="24"/>
        </w:rPr>
        <w:t>Todas las autoridades involucradas, así como el personal sanitario deberán actuar con la debida diligencia y oportunidad que amerita el caso.</w:t>
      </w:r>
      <w:r w:rsidR="003B0B0B" w:rsidRPr="0003716A">
        <w:rPr>
          <w:rFonts w:ascii="Arial" w:hAnsi="Arial" w:cs="Arial"/>
          <w:sz w:val="24"/>
          <w:szCs w:val="24"/>
        </w:rPr>
        <w:t xml:space="preserve"> </w:t>
      </w:r>
    </w:p>
    <w:p w:rsidR="0010012E" w:rsidRDefault="00BB2ADC" w:rsidP="00BB2ADC">
      <w:pPr>
        <w:spacing w:after="240"/>
        <w:ind w:firstLine="709"/>
        <w:jc w:val="right"/>
        <w:rPr>
          <w:rFonts w:ascii="Arial" w:hAnsi="Arial" w:cs="Arial"/>
          <w:sz w:val="24"/>
          <w:szCs w:val="24"/>
        </w:rPr>
      </w:pPr>
      <w:hyperlink w:anchor="Artículo50TER7" w:history="1">
        <w:r>
          <w:rPr>
            <w:rStyle w:val="Hipervnculo"/>
            <w:rFonts w:ascii="Arial" w:hAnsi="Arial" w:cs="Arial"/>
            <w:i/>
            <w:sz w:val="18"/>
            <w:szCs w:val="24"/>
          </w:rPr>
          <w:t>Artículo Adicionado</w:t>
        </w:r>
      </w:hyperlink>
    </w:p>
    <w:p w:rsidR="0010012E" w:rsidRDefault="003B0B0B" w:rsidP="0010012E">
      <w:pPr>
        <w:ind w:firstLine="709"/>
        <w:jc w:val="both"/>
        <w:rPr>
          <w:rFonts w:ascii="Arial" w:hAnsi="Arial" w:cs="Arial"/>
          <w:sz w:val="24"/>
          <w:szCs w:val="24"/>
        </w:rPr>
      </w:pPr>
      <w:r w:rsidRPr="0003716A">
        <w:rPr>
          <w:rFonts w:ascii="Arial" w:hAnsi="Arial" w:cs="Arial"/>
          <w:b/>
          <w:sz w:val="24"/>
          <w:szCs w:val="24"/>
        </w:rPr>
        <w:t>Artículo 50 TER 8</w:t>
      </w:r>
      <w:r w:rsidRPr="0003716A">
        <w:rPr>
          <w:rFonts w:ascii="Arial" w:hAnsi="Arial" w:cs="Arial"/>
          <w:sz w:val="24"/>
          <w:szCs w:val="24"/>
        </w:rPr>
        <w:t xml:space="preserve">.- </w:t>
      </w:r>
      <w:r w:rsidR="00642A7D" w:rsidRPr="0003716A">
        <w:rPr>
          <w:rFonts w:ascii="Arial" w:hAnsi="Arial" w:cs="Arial"/>
          <w:sz w:val="24"/>
          <w:szCs w:val="24"/>
        </w:rPr>
        <w:t>Las instituciones que realicen trasplantes deberán contar con un Comité Interno de Trasplantes, cuyas atribuciones tendrá carácter interdisciplinario, teniendo las siguientes atribuciones:</w:t>
      </w:r>
    </w:p>
    <w:p w:rsidR="003B0B0B" w:rsidRPr="0003716A" w:rsidRDefault="003B0B0B" w:rsidP="00FA7FE5">
      <w:pPr>
        <w:keepNext/>
        <w:widowControl w:val="0"/>
        <w:autoSpaceDE w:val="0"/>
        <w:autoSpaceDN w:val="0"/>
        <w:adjustRightInd w:val="0"/>
        <w:ind w:firstLine="709"/>
        <w:jc w:val="both"/>
        <w:rPr>
          <w:rFonts w:ascii="Arial" w:hAnsi="Arial" w:cs="Arial"/>
          <w:sz w:val="24"/>
          <w:szCs w:val="24"/>
        </w:rPr>
      </w:pPr>
    </w:p>
    <w:p w:rsidR="00642A7D" w:rsidRPr="0003716A" w:rsidRDefault="00642A7D" w:rsidP="00FA7FE5">
      <w:pPr>
        <w:keepNext/>
        <w:widowControl w:val="0"/>
        <w:autoSpaceDE w:val="0"/>
        <w:autoSpaceDN w:val="0"/>
        <w:adjustRightInd w:val="0"/>
        <w:spacing w:before="120" w:after="120"/>
        <w:ind w:firstLine="709"/>
        <w:jc w:val="both"/>
        <w:rPr>
          <w:rFonts w:ascii="Arial" w:hAnsi="Arial" w:cs="Arial"/>
          <w:sz w:val="24"/>
          <w:szCs w:val="24"/>
        </w:rPr>
      </w:pPr>
      <w:r w:rsidRPr="0003716A">
        <w:rPr>
          <w:rFonts w:ascii="Arial" w:hAnsi="Arial" w:cs="Arial"/>
          <w:b/>
          <w:sz w:val="24"/>
          <w:szCs w:val="24"/>
        </w:rPr>
        <w:t>I.-</w:t>
      </w:r>
      <w:r w:rsidRPr="0003716A">
        <w:rPr>
          <w:rFonts w:ascii="Arial" w:hAnsi="Arial" w:cs="Arial"/>
          <w:sz w:val="24"/>
          <w:szCs w:val="24"/>
        </w:rPr>
        <w:t xml:space="preserve"> Verificar que los trasplantes se realicen de conformidad con los requisitos que establece la Ley General de Salud, el presente Ordenamiento y las normas técnicas que emita la Secretaría de Salud del Estado de Baja California;</w:t>
      </w:r>
    </w:p>
    <w:p w:rsidR="00642A7D" w:rsidRPr="0003716A" w:rsidRDefault="00642A7D" w:rsidP="00642A7D">
      <w:pPr>
        <w:autoSpaceDE w:val="0"/>
        <w:autoSpaceDN w:val="0"/>
        <w:adjustRightInd w:val="0"/>
        <w:spacing w:before="120" w:after="120"/>
        <w:ind w:firstLine="709"/>
        <w:jc w:val="both"/>
        <w:rPr>
          <w:rFonts w:ascii="Arial" w:hAnsi="Arial" w:cs="Arial"/>
          <w:sz w:val="24"/>
          <w:szCs w:val="24"/>
        </w:rPr>
      </w:pPr>
      <w:r w:rsidRPr="0003716A">
        <w:rPr>
          <w:rFonts w:ascii="Arial" w:hAnsi="Arial" w:cs="Arial"/>
          <w:b/>
          <w:sz w:val="24"/>
          <w:szCs w:val="24"/>
        </w:rPr>
        <w:t>II.-</w:t>
      </w:r>
      <w:r w:rsidRPr="0003716A">
        <w:rPr>
          <w:rFonts w:ascii="Arial" w:hAnsi="Arial" w:cs="Arial"/>
          <w:sz w:val="24"/>
          <w:szCs w:val="24"/>
        </w:rPr>
        <w:t xml:space="preserve"> Verificar que los trasplantes se realicen con la máxima seguridad y de acuerdo a principios de ética médica;</w:t>
      </w:r>
    </w:p>
    <w:p w:rsidR="00642A7D" w:rsidRPr="0003716A" w:rsidRDefault="00642A7D" w:rsidP="00642A7D">
      <w:pPr>
        <w:autoSpaceDE w:val="0"/>
        <w:autoSpaceDN w:val="0"/>
        <w:adjustRightInd w:val="0"/>
        <w:spacing w:before="120" w:after="120"/>
        <w:ind w:firstLine="709"/>
        <w:jc w:val="both"/>
        <w:rPr>
          <w:rFonts w:ascii="Arial" w:hAnsi="Arial" w:cs="Arial"/>
          <w:sz w:val="24"/>
          <w:szCs w:val="24"/>
        </w:rPr>
      </w:pPr>
      <w:r w:rsidRPr="0003716A">
        <w:rPr>
          <w:rFonts w:ascii="Arial" w:hAnsi="Arial" w:cs="Arial"/>
          <w:b/>
          <w:sz w:val="24"/>
          <w:szCs w:val="24"/>
        </w:rPr>
        <w:t>III.</w:t>
      </w:r>
      <w:r w:rsidRPr="0003716A">
        <w:rPr>
          <w:rFonts w:ascii="Arial" w:hAnsi="Arial" w:cs="Arial"/>
          <w:sz w:val="24"/>
          <w:szCs w:val="24"/>
        </w:rPr>
        <w:t xml:space="preserve"> Hacer la selección de disponente originario y receptores para trasplante;</w:t>
      </w:r>
    </w:p>
    <w:p w:rsidR="00642A7D" w:rsidRPr="0003716A" w:rsidRDefault="00642A7D" w:rsidP="00642A7D">
      <w:pPr>
        <w:autoSpaceDE w:val="0"/>
        <w:autoSpaceDN w:val="0"/>
        <w:adjustRightInd w:val="0"/>
        <w:spacing w:before="120" w:after="120"/>
        <w:ind w:firstLine="709"/>
        <w:jc w:val="both"/>
        <w:rPr>
          <w:rFonts w:ascii="Arial" w:hAnsi="Arial" w:cs="Arial"/>
          <w:sz w:val="24"/>
          <w:szCs w:val="24"/>
        </w:rPr>
      </w:pPr>
      <w:r w:rsidRPr="0003716A">
        <w:rPr>
          <w:rFonts w:ascii="Arial" w:hAnsi="Arial" w:cs="Arial"/>
          <w:b/>
          <w:sz w:val="24"/>
          <w:szCs w:val="24"/>
        </w:rPr>
        <w:t>IV.</w:t>
      </w:r>
      <w:r w:rsidRPr="0003716A">
        <w:rPr>
          <w:rFonts w:ascii="Arial" w:hAnsi="Arial" w:cs="Arial"/>
          <w:sz w:val="24"/>
          <w:szCs w:val="24"/>
        </w:rPr>
        <w:t xml:space="preserve"> Brindar la información necesaria a los receptores, disponentes y familiares en relación a estos procedimientos terapéuticos, y</w:t>
      </w:r>
    </w:p>
    <w:p w:rsidR="00642A7D" w:rsidRPr="0003716A" w:rsidRDefault="00642A7D" w:rsidP="00642A7D">
      <w:pPr>
        <w:autoSpaceDE w:val="0"/>
        <w:autoSpaceDN w:val="0"/>
        <w:adjustRightInd w:val="0"/>
        <w:spacing w:before="120" w:after="120"/>
        <w:ind w:firstLine="709"/>
        <w:jc w:val="both"/>
        <w:rPr>
          <w:rFonts w:ascii="Arial" w:hAnsi="Arial" w:cs="Arial"/>
          <w:sz w:val="24"/>
          <w:szCs w:val="24"/>
        </w:rPr>
      </w:pPr>
      <w:r w:rsidRPr="0003716A">
        <w:rPr>
          <w:rFonts w:ascii="Arial" w:hAnsi="Arial" w:cs="Arial"/>
          <w:b/>
          <w:sz w:val="24"/>
          <w:szCs w:val="24"/>
        </w:rPr>
        <w:t>V.</w:t>
      </w:r>
      <w:r w:rsidRPr="0003716A">
        <w:rPr>
          <w:rFonts w:ascii="Arial" w:hAnsi="Arial" w:cs="Arial"/>
          <w:sz w:val="24"/>
          <w:szCs w:val="24"/>
        </w:rPr>
        <w:t xml:space="preserve"> Promover la actualización del personal que participe en la realización de trasplantes.</w:t>
      </w:r>
    </w:p>
    <w:p w:rsidR="00FA7FE5" w:rsidRDefault="00642A7D" w:rsidP="00BB2ADC">
      <w:pPr>
        <w:spacing w:before="120"/>
        <w:ind w:firstLine="709"/>
        <w:jc w:val="both"/>
        <w:rPr>
          <w:rFonts w:ascii="Arial" w:hAnsi="Arial" w:cs="Arial"/>
          <w:sz w:val="24"/>
          <w:szCs w:val="24"/>
          <w:lang w:val="es-MX" w:eastAsia="en-US"/>
        </w:rPr>
      </w:pPr>
      <w:r w:rsidRPr="0003716A">
        <w:rPr>
          <w:rFonts w:ascii="Arial" w:hAnsi="Arial" w:cs="Arial"/>
          <w:sz w:val="24"/>
          <w:szCs w:val="24"/>
        </w:rPr>
        <w:t>Los Comités a que se refiere este artículo, se integrarán con personal médico especializado en materia de trasplantes y en forma interdisciplinaria, bajo la responsabilidad de la institución, y su integración deberá ser aprobada por la Secretaría.</w:t>
      </w:r>
      <w:r w:rsidR="00B87D4A" w:rsidRPr="0003716A">
        <w:rPr>
          <w:rFonts w:ascii="Arial" w:hAnsi="Arial" w:cs="Arial"/>
          <w:sz w:val="24"/>
          <w:szCs w:val="24"/>
          <w:lang w:val="es-MX" w:eastAsia="en-US"/>
        </w:rPr>
        <w:tab/>
      </w:r>
    </w:p>
    <w:p w:rsidR="00BB2ADC" w:rsidRPr="00BB2ADC" w:rsidRDefault="00BB2ADC" w:rsidP="00BB2ADC">
      <w:pPr>
        <w:ind w:firstLine="709"/>
        <w:jc w:val="right"/>
        <w:rPr>
          <w:rFonts w:ascii="Arial" w:hAnsi="Arial" w:cs="Arial"/>
          <w:i/>
          <w:sz w:val="18"/>
          <w:szCs w:val="24"/>
        </w:rPr>
      </w:pPr>
      <w:hyperlink w:anchor="Artículo50TER8" w:history="1">
        <w:r>
          <w:rPr>
            <w:rStyle w:val="Hipervnculo"/>
            <w:rFonts w:ascii="Arial" w:hAnsi="Arial" w:cs="Arial"/>
            <w:i/>
            <w:sz w:val="18"/>
            <w:szCs w:val="24"/>
          </w:rPr>
          <w:t>Artículo Adicionado</w:t>
        </w:r>
      </w:hyperlink>
    </w:p>
    <w:p w:rsidR="006E6407" w:rsidRPr="0003716A" w:rsidRDefault="006E6407" w:rsidP="00D44D72">
      <w:pPr>
        <w:spacing w:before="240"/>
        <w:jc w:val="center"/>
        <w:rPr>
          <w:rFonts w:ascii="Arial" w:hAnsi="Arial" w:cs="Arial"/>
          <w:b/>
          <w:sz w:val="24"/>
          <w:szCs w:val="24"/>
          <w:lang w:val="es-MX" w:eastAsia="en-US"/>
        </w:rPr>
      </w:pPr>
      <w:r w:rsidRPr="0003716A">
        <w:rPr>
          <w:rFonts w:ascii="Arial" w:hAnsi="Arial" w:cs="Arial"/>
          <w:b/>
          <w:sz w:val="24"/>
          <w:szCs w:val="24"/>
          <w:lang w:val="es-MX" w:eastAsia="en-US"/>
        </w:rPr>
        <w:t>SECCIÓN XI</w:t>
      </w:r>
    </w:p>
    <w:p w:rsidR="006E6407" w:rsidRDefault="006E6407" w:rsidP="00D44D72">
      <w:pPr>
        <w:jc w:val="center"/>
        <w:rPr>
          <w:rFonts w:ascii="Arial" w:hAnsi="Arial" w:cs="Arial"/>
          <w:b/>
          <w:sz w:val="24"/>
          <w:szCs w:val="24"/>
          <w:lang w:val="es-MX" w:eastAsia="en-US"/>
        </w:rPr>
      </w:pPr>
      <w:r w:rsidRPr="0003716A">
        <w:rPr>
          <w:rFonts w:ascii="Arial" w:hAnsi="Arial" w:cs="Arial"/>
          <w:b/>
          <w:sz w:val="24"/>
          <w:szCs w:val="24"/>
          <w:lang w:val="es-MX" w:eastAsia="en-US"/>
        </w:rPr>
        <w:t>DE LOS SERVICIOS DE GERIATRÍA</w:t>
      </w:r>
    </w:p>
    <w:p w:rsidR="00E06C6D" w:rsidRPr="00E06C6D" w:rsidRDefault="00993A81" w:rsidP="00E06C6D">
      <w:pPr>
        <w:jc w:val="right"/>
        <w:rPr>
          <w:rFonts w:ascii="Arial" w:hAnsi="Arial" w:cs="Arial"/>
          <w:i/>
          <w:sz w:val="18"/>
          <w:szCs w:val="24"/>
          <w:lang w:val="es-MX" w:eastAsia="en-US"/>
        </w:rPr>
      </w:pPr>
      <w:hyperlink w:anchor="SECCIÓN11SERVICIOSDEGARANTIA" w:history="1">
        <w:r w:rsidRPr="00993A81">
          <w:rPr>
            <w:rStyle w:val="Hipervnculo"/>
            <w:rFonts w:ascii="Arial" w:hAnsi="Arial" w:cs="Arial"/>
            <w:i/>
            <w:sz w:val="18"/>
            <w:szCs w:val="24"/>
            <w:lang w:val="es-MX" w:eastAsia="en-US"/>
          </w:rPr>
          <w:t>Sección Adicionada</w:t>
        </w:r>
      </w:hyperlink>
    </w:p>
    <w:p w:rsidR="0010012E" w:rsidRDefault="00BF3A3E" w:rsidP="00D44D72">
      <w:pPr>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w:t>
      </w:r>
      <w:r w:rsidR="006E6407" w:rsidRPr="0003716A">
        <w:rPr>
          <w:rFonts w:ascii="Arial" w:hAnsi="Arial" w:cs="Arial"/>
          <w:b/>
          <w:sz w:val="24"/>
          <w:szCs w:val="24"/>
          <w:lang w:val="es-MX" w:eastAsia="en-US"/>
        </w:rPr>
        <w:t xml:space="preserve">  50 QUARTER</w:t>
      </w:r>
      <w:r w:rsidR="006E6407" w:rsidRPr="0003716A">
        <w:rPr>
          <w:rFonts w:ascii="Arial" w:hAnsi="Arial" w:cs="Arial"/>
          <w:sz w:val="24"/>
          <w:szCs w:val="24"/>
          <w:lang w:val="es-MX" w:eastAsia="en-US"/>
        </w:rPr>
        <w:t>.-</w:t>
      </w:r>
      <w:r w:rsidR="006E6407" w:rsidRPr="0003716A">
        <w:rPr>
          <w:rFonts w:ascii="Arial" w:hAnsi="Arial" w:cs="Arial"/>
          <w:b/>
          <w:sz w:val="24"/>
          <w:szCs w:val="24"/>
          <w:lang w:val="es-MX" w:eastAsia="en-US"/>
        </w:rPr>
        <w:t xml:space="preserve"> </w:t>
      </w:r>
      <w:r w:rsidR="006E6407" w:rsidRPr="0003716A">
        <w:rPr>
          <w:rFonts w:ascii="Arial" w:hAnsi="Arial" w:cs="Arial"/>
          <w:sz w:val="24"/>
          <w:szCs w:val="24"/>
          <w:lang w:val="es-MX" w:eastAsia="en-US"/>
        </w:rPr>
        <w:t>Para los efectos de esta Ley, la atención geriátrica es el conjunto de actividades médicas que se  proporcionarán al individuo mayor de 65 años de edad con el fin de preservar y restaurar su salud de los cambios del envejecimiento, de las diferencias de la presentación de la enfermedad dentro de las personas adultas mayores y de los aspectos psicológicos y sociales que influyen en su estado de salud, teniendo como objetivo la recuperación de la funcionalidad y la reintegración de las personas mayores de 65 años a la comunidad cuando su estado de salud ha sido afectado, además de ocuparse de la prevención de la salud a efecto de erradicar otras enfermedades.</w:t>
      </w:r>
      <w:r w:rsidR="00B87D4A" w:rsidRPr="0003716A">
        <w:rPr>
          <w:rFonts w:ascii="Arial" w:hAnsi="Arial" w:cs="Arial"/>
          <w:sz w:val="24"/>
          <w:szCs w:val="24"/>
          <w:lang w:val="es-MX" w:eastAsia="en-US"/>
        </w:rPr>
        <w:t xml:space="preserve">           </w:t>
      </w:r>
      <w:r w:rsidR="00195567" w:rsidRPr="0003716A">
        <w:rPr>
          <w:rFonts w:ascii="Arial" w:hAnsi="Arial" w:cs="Arial"/>
          <w:sz w:val="24"/>
          <w:szCs w:val="24"/>
          <w:lang w:val="es-MX" w:eastAsia="en-US"/>
        </w:rPr>
        <w:t xml:space="preserve">       </w:t>
      </w:r>
    </w:p>
    <w:p w:rsidR="006E6407" w:rsidRPr="00C81177" w:rsidRDefault="00EB53CC" w:rsidP="00D44D72">
      <w:pPr>
        <w:spacing w:after="240"/>
        <w:ind w:firstLine="709"/>
        <w:jc w:val="right"/>
        <w:rPr>
          <w:rFonts w:ascii="Arial" w:hAnsi="Arial" w:cs="Arial"/>
          <w:b/>
          <w:i/>
          <w:sz w:val="18"/>
          <w:szCs w:val="24"/>
          <w:lang w:val="es-MX" w:eastAsia="en-US"/>
        </w:rPr>
      </w:pPr>
      <w:hyperlink w:anchor="Artículo50QUARTER" w:history="1">
        <w:r w:rsidR="00D44D72">
          <w:rPr>
            <w:rStyle w:val="Hipervnculo"/>
            <w:rFonts w:ascii="Arial" w:hAnsi="Arial" w:cs="Arial"/>
            <w:i/>
            <w:sz w:val="18"/>
            <w:szCs w:val="24"/>
            <w:lang w:val="es-MX" w:eastAsia="en-US"/>
          </w:rPr>
          <w:t>Artículo Adicionado</w:t>
        </w:r>
      </w:hyperlink>
    </w:p>
    <w:p w:rsidR="006E6407" w:rsidRPr="0003716A" w:rsidRDefault="00BF3A3E" w:rsidP="009F1468">
      <w:pPr>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w:t>
      </w:r>
      <w:r w:rsidR="006E6407" w:rsidRPr="0003716A">
        <w:rPr>
          <w:rFonts w:ascii="Arial" w:hAnsi="Arial" w:cs="Arial"/>
          <w:b/>
          <w:sz w:val="24"/>
          <w:szCs w:val="24"/>
          <w:lang w:val="es-MX" w:eastAsia="en-US"/>
        </w:rPr>
        <w:t xml:space="preserve"> 50 QUARTER</w:t>
      </w:r>
      <w:r w:rsidR="006E6407" w:rsidRPr="0003716A">
        <w:rPr>
          <w:rFonts w:ascii="Arial" w:hAnsi="Arial" w:cs="Arial"/>
          <w:sz w:val="24"/>
          <w:szCs w:val="24"/>
          <w:lang w:val="es-MX" w:eastAsia="en-US"/>
        </w:rPr>
        <w:t xml:space="preserve"> </w:t>
      </w:r>
      <w:r w:rsidR="006E6407" w:rsidRPr="00BF4FA8">
        <w:rPr>
          <w:rFonts w:ascii="Arial" w:hAnsi="Arial" w:cs="Arial"/>
          <w:b/>
          <w:sz w:val="24"/>
          <w:szCs w:val="24"/>
          <w:lang w:val="es-MX" w:eastAsia="en-US"/>
        </w:rPr>
        <w:t>1.-</w:t>
      </w:r>
      <w:r w:rsidR="006E6407" w:rsidRPr="0003716A">
        <w:rPr>
          <w:rFonts w:ascii="Arial" w:hAnsi="Arial" w:cs="Arial"/>
          <w:b/>
          <w:sz w:val="24"/>
          <w:szCs w:val="24"/>
          <w:lang w:val="es-MX" w:eastAsia="en-US"/>
        </w:rPr>
        <w:t xml:space="preserve"> </w:t>
      </w:r>
      <w:r w:rsidR="006E6407" w:rsidRPr="0003716A">
        <w:rPr>
          <w:rFonts w:ascii="Arial" w:hAnsi="Arial" w:cs="Arial"/>
          <w:sz w:val="24"/>
          <w:szCs w:val="24"/>
          <w:lang w:val="es-MX" w:eastAsia="en-US"/>
        </w:rPr>
        <w:t>Para el cumplimiento del objeto de la atención geriátrica, la Secretaría de Salud del Estado realizará las siguientes actividades:</w:t>
      </w:r>
    </w:p>
    <w:p w:rsidR="006E6407" w:rsidRPr="0003716A" w:rsidRDefault="006E6407" w:rsidP="009F1468">
      <w:pPr>
        <w:spacing w:before="240" w:after="240"/>
        <w:ind w:firstLine="709"/>
        <w:jc w:val="both"/>
        <w:rPr>
          <w:rFonts w:ascii="Arial" w:hAnsi="Arial" w:cs="Arial"/>
          <w:sz w:val="24"/>
          <w:szCs w:val="24"/>
          <w:lang w:val="es-MX" w:eastAsia="en-US"/>
        </w:rPr>
      </w:pPr>
      <w:r w:rsidRPr="0003716A">
        <w:rPr>
          <w:rFonts w:ascii="Arial" w:hAnsi="Arial" w:cs="Arial"/>
          <w:sz w:val="24"/>
          <w:szCs w:val="24"/>
          <w:lang w:val="es-MX" w:eastAsia="en-US"/>
        </w:rPr>
        <w:t>I.- Fomentar la creación y capacitación de recursos humanos especializados en materia de geriatría y en aquellas actividades complementarias y de apoyo mediante la creación e implementación de programas y cursos especializados.</w:t>
      </w:r>
    </w:p>
    <w:p w:rsidR="006E6407" w:rsidRPr="0003716A" w:rsidRDefault="006E6407" w:rsidP="009F1468">
      <w:pPr>
        <w:spacing w:before="240" w:after="240"/>
        <w:ind w:firstLine="709"/>
        <w:jc w:val="both"/>
        <w:rPr>
          <w:rFonts w:ascii="Arial" w:hAnsi="Arial" w:cs="Arial"/>
          <w:sz w:val="24"/>
          <w:szCs w:val="24"/>
          <w:lang w:val="es-MX" w:eastAsia="en-US"/>
        </w:rPr>
      </w:pPr>
      <w:r w:rsidRPr="0003716A">
        <w:rPr>
          <w:rFonts w:ascii="Arial" w:hAnsi="Arial" w:cs="Arial"/>
          <w:sz w:val="24"/>
          <w:szCs w:val="24"/>
          <w:lang w:val="es-MX" w:eastAsia="en-US"/>
        </w:rPr>
        <w:t>II.-</w:t>
      </w:r>
      <w:r w:rsidR="00407013" w:rsidRPr="0003716A">
        <w:rPr>
          <w:rFonts w:ascii="Arial" w:hAnsi="Arial" w:cs="Arial"/>
          <w:sz w:val="24"/>
          <w:szCs w:val="24"/>
          <w:lang w:val="es-MX" w:eastAsia="en-US"/>
        </w:rPr>
        <w:t xml:space="preserve"> </w:t>
      </w:r>
      <w:r w:rsidRPr="0003716A">
        <w:rPr>
          <w:rFonts w:ascii="Arial" w:hAnsi="Arial" w:cs="Arial"/>
          <w:sz w:val="24"/>
          <w:szCs w:val="24"/>
          <w:lang w:val="es-MX" w:eastAsia="en-US"/>
        </w:rPr>
        <w:t>Desarrollar e impulsar estudios e investigaciones en materia de geriatría.</w:t>
      </w:r>
    </w:p>
    <w:p w:rsidR="006E6407" w:rsidRPr="00C81177" w:rsidRDefault="006E6407" w:rsidP="00BF4FA8">
      <w:pPr>
        <w:spacing w:before="240"/>
        <w:ind w:firstLine="708"/>
        <w:jc w:val="both"/>
        <w:rPr>
          <w:rFonts w:ascii="Arial" w:hAnsi="Arial" w:cs="Arial"/>
          <w:i/>
          <w:sz w:val="24"/>
          <w:szCs w:val="24"/>
          <w:lang w:val="es-MX" w:eastAsia="en-US"/>
        </w:rPr>
      </w:pPr>
      <w:r w:rsidRPr="0003716A">
        <w:rPr>
          <w:rFonts w:ascii="Arial" w:hAnsi="Arial" w:cs="Arial"/>
          <w:sz w:val="24"/>
          <w:szCs w:val="24"/>
          <w:lang w:val="es-MX" w:eastAsia="en-US"/>
        </w:rPr>
        <w:t>III.-</w:t>
      </w:r>
      <w:r w:rsidR="00407013" w:rsidRPr="0003716A">
        <w:rPr>
          <w:rFonts w:ascii="Arial" w:hAnsi="Arial" w:cs="Arial"/>
          <w:sz w:val="24"/>
          <w:szCs w:val="24"/>
          <w:lang w:val="es-MX" w:eastAsia="en-US"/>
        </w:rPr>
        <w:t xml:space="preserve"> </w:t>
      </w:r>
      <w:r w:rsidRPr="0003716A">
        <w:rPr>
          <w:rFonts w:ascii="Arial" w:hAnsi="Arial" w:cs="Arial"/>
          <w:sz w:val="24"/>
          <w:szCs w:val="24"/>
          <w:lang w:val="es-MX" w:eastAsia="en-US"/>
        </w:rPr>
        <w:t>Desarrollar las actividades necesarias para el cumplimiento de los fines en materia de atención geriátrica a pacientes mayores de 65 años de edad</w:t>
      </w:r>
      <w:r w:rsidR="00EA0FFE" w:rsidRPr="0003716A">
        <w:rPr>
          <w:rFonts w:ascii="Arial" w:hAnsi="Arial" w:cs="Arial"/>
          <w:sz w:val="24"/>
          <w:szCs w:val="24"/>
          <w:lang w:val="es-MX" w:eastAsia="en-US"/>
        </w:rPr>
        <w:t>.</w:t>
      </w:r>
      <w:r w:rsidR="00B87D4A" w:rsidRPr="00C81177">
        <w:rPr>
          <w:rFonts w:ascii="Arial" w:hAnsi="Arial" w:cs="Arial"/>
          <w:i/>
          <w:sz w:val="24"/>
          <w:szCs w:val="24"/>
          <w:lang w:val="es-MX" w:eastAsia="en-US"/>
        </w:rPr>
        <w:t xml:space="preserve">     </w:t>
      </w:r>
    </w:p>
    <w:p w:rsidR="00407013" w:rsidRDefault="00407013" w:rsidP="009F1468">
      <w:pPr>
        <w:spacing w:before="240"/>
        <w:ind w:firstLine="708"/>
        <w:jc w:val="both"/>
        <w:rPr>
          <w:rFonts w:ascii="Arial" w:hAnsi="Arial" w:cs="Arial"/>
          <w:sz w:val="24"/>
          <w:szCs w:val="24"/>
          <w:lang w:val="es-MX"/>
        </w:rPr>
      </w:pPr>
      <w:r w:rsidRPr="0003716A">
        <w:rPr>
          <w:rFonts w:ascii="Arial" w:hAnsi="Arial" w:cs="Arial"/>
          <w:sz w:val="24"/>
          <w:szCs w:val="24"/>
          <w:lang w:val="es-MX"/>
        </w:rPr>
        <w:t xml:space="preserve">IV.- </w:t>
      </w:r>
      <w:r w:rsidR="002E1291" w:rsidRPr="0003716A">
        <w:rPr>
          <w:rFonts w:ascii="Arial" w:hAnsi="Arial" w:cs="Arial"/>
          <w:sz w:val="24"/>
          <w:szCs w:val="24"/>
          <w:lang w:val="es-MX"/>
        </w:rPr>
        <w:t>Desarrollar y aplicar acciones de prevención, tratamiento y rehabilitación de la discapacidad por razón de edad.</w:t>
      </w:r>
    </w:p>
    <w:p w:rsidR="00BF4FA8" w:rsidRDefault="00D44D72" w:rsidP="00D44D72">
      <w:pPr>
        <w:ind w:firstLine="708"/>
        <w:jc w:val="right"/>
        <w:rPr>
          <w:rFonts w:ascii="Arial" w:hAnsi="Arial" w:cs="Arial"/>
          <w:i/>
          <w:sz w:val="18"/>
          <w:szCs w:val="24"/>
          <w:lang w:val="es-MX"/>
        </w:rPr>
      </w:pPr>
      <w:hyperlink w:anchor="Artículo50QUARTER1" w:history="1">
        <w:r w:rsidR="00BF4FA8" w:rsidRPr="00D44D72">
          <w:rPr>
            <w:rStyle w:val="Hipervnculo"/>
            <w:rFonts w:ascii="Arial" w:hAnsi="Arial" w:cs="Arial"/>
            <w:i/>
            <w:sz w:val="18"/>
            <w:szCs w:val="24"/>
            <w:lang w:val="es-MX"/>
          </w:rPr>
          <w:t>Artículo Adicionado</w:t>
        </w:r>
      </w:hyperlink>
    </w:p>
    <w:p w:rsidR="00D44D72" w:rsidRPr="00BF4FA8" w:rsidRDefault="00D44D72" w:rsidP="00D44D72">
      <w:pPr>
        <w:spacing w:after="240"/>
        <w:ind w:firstLine="708"/>
        <w:jc w:val="right"/>
        <w:rPr>
          <w:rFonts w:ascii="Arial" w:hAnsi="Arial" w:cs="Arial"/>
          <w:i/>
          <w:sz w:val="18"/>
          <w:szCs w:val="24"/>
          <w:lang w:val="es-MX" w:eastAsia="en-US"/>
        </w:rPr>
      </w:pPr>
      <w:hyperlink w:anchor="Artículo50QUARTER1" w:history="1">
        <w:r w:rsidRPr="00D44D72">
          <w:rPr>
            <w:rStyle w:val="Hipervnculo"/>
            <w:rFonts w:ascii="Arial" w:hAnsi="Arial" w:cs="Arial"/>
            <w:i/>
            <w:sz w:val="18"/>
            <w:szCs w:val="24"/>
            <w:lang w:val="es-MX"/>
          </w:rPr>
          <w:t>Artículo Reformado</w:t>
        </w:r>
      </w:hyperlink>
    </w:p>
    <w:p w:rsidR="00E351A2" w:rsidRPr="0003716A" w:rsidRDefault="00E351A2" w:rsidP="009F1468">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SECCIÓN XII</w:t>
      </w:r>
    </w:p>
    <w:p w:rsidR="00E351A2" w:rsidRPr="0003716A" w:rsidRDefault="00E351A2" w:rsidP="009F1468">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BANCO ESTATAL DE SANGRE</w:t>
      </w:r>
    </w:p>
    <w:p w:rsidR="00F44D0A" w:rsidRPr="00C81177" w:rsidRDefault="00F44D0A" w:rsidP="0010012E">
      <w:pPr>
        <w:keepNext/>
        <w:jc w:val="right"/>
        <w:outlineLvl w:val="3"/>
        <w:rPr>
          <w:rStyle w:val="Hipervnculo"/>
          <w:rFonts w:ascii="Arial" w:hAnsi="Arial" w:cs="Arial"/>
          <w:i/>
          <w:sz w:val="24"/>
          <w:szCs w:val="24"/>
          <w:lang w:val="es-MX" w:eastAsia="en-US"/>
        </w:rPr>
      </w:pP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bookmarkStart w:id="1" w:name="Decreto267"/>
      <w:r w:rsidR="00EA1080" w:rsidRPr="0003716A">
        <w:rPr>
          <w:rFonts w:ascii="Arial" w:hAnsi="Arial" w:cs="Arial"/>
          <w:b/>
          <w:color w:val="000000"/>
          <w:sz w:val="24"/>
          <w:szCs w:val="24"/>
          <w:lang w:val="es-MX" w:eastAsia="en-US"/>
        </w:rPr>
        <w:fldChar w:fldCharType="begin"/>
      </w:r>
      <w:r w:rsidR="00EA1080" w:rsidRPr="0003716A">
        <w:rPr>
          <w:rFonts w:ascii="Arial" w:hAnsi="Arial" w:cs="Arial"/>
          <w:b/>
          <w:color w:val="000000"/>
          <w:sz w:val="24"/>
          <w:szCs w:val="24"/>
          <w:lang w:val="es-MX" w:eastAsia="en-US"/>
        </w:rPr>
        <w:instrText xml:space="preserve"> HYPERLINK  \l "Decreto267" </w:instrText>
      </w:r>
      <w:r w:rsidR="00EA1080" w:rsidRPr="0003716A">
        <w:rPr>
          <w:rFonts w:ascii="Arial" w:hAnsi="Arial" w:cs="Arial"/>
          <w:b/>
          <w:color w:val="000000"/>
          <w:sz w:val="24"/>
          <w:szCs w:val="24"/>
          <w:lang w:val="es-MX" w:eastAsia="en-US"/>
        </w:rPr>
      </w:r>
      <w:r w:rsidR="00EA1080" w:rsidRPr="0003716A">
        <w:rPr>
          <w:rFonts w:ascii="Arial" w:hAnsi="Arial" w:cs="Arial"/>
          <w:b/>
          <w:color w:val="000000"/>
          <w:sz w:val="24"/>
          <w:szCs w:val="24"/>
          <w:lang w:val="es-MX" w:eastAsia="en-US"/>
        </w:rPr>
        <w:fldChar w:fldCharType="separate"/>
      </w:r>
      <w:r w:rsidR="00BF4FA8">
        <w:rPr>
          <w:rStyle w:val="Hipervnculo"/>
          <w:rFonts w:ascii="Arial" w:hAnsi="Arial" w:cs="Arial"/>
          <w:i/>
          <w:sz w:val="18"/>
          <w:szCs w:val="24"/>
          <w:lang w:val="es-MX" w:eastAsia="en-US"/>
        </w:rPr>
        <w:t>Sección Adicionada</w:t>
      </w:r>
    </w:p>
    <w:bookmarkEnd w:id="1"/>
    <w:p w:rsidR="00E351A2" w:rsidRPr="0003716A" w:rsidRDefault="00EA1080" w:rsidP="009F1468">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fldChar w:fldCharType="end"/>
      </w:r>
    </w:p>
    <w:p w:rsidR="0010012E" w:rsidRDefault="00E351A2" w:rsidP="009F1468">
      <w:pPr>
        <w:keepNext/>
        <w:ind w:firstLine="708"/>
        <w:jc w:val="both"/>
        <w:outlineLvl w:val="3"/>
        <w:rPr>
          <w:rFonts w:ascii="Arial" w:hAnsi="Arial" w:cs="Arial"/>
          <w:color w:val="000000"/>
          <w:sz w:val="24"/>
          <w:szCs w:val="24"/>
          <w:lang w:val="es-MX" w:eastAsia="en-US"/>
        </w:rPr>
      </w:pPr>
      <w:r w:rsidRPr="0003716A">
        <w:rPr>
          <w:rFonts w:ascii="Arial" w:hAnsi="Arial" w:cs="Arial"/>
          <w:b/>
          <w:color w:val="000000"/>
          <w:sz w:val="24"/>
          <w:szCs w:val="24"/>
          <w:lang w:val="es-MX" w:eastAsia="en-US"/>
        </w:rPr>
        <w:t>Artículo 50 QUINQUES</w:t>
      </w:r>
      <w:r w:rsidRPr="0003716A">
        <w:rPr>
          <w:rFonts w:ascii="Arial" w:hAnsi="Arial" w:cs="Arial"/>
          <w:color w:val="000000"/>
          <w:sz w:val="24"/>
          <w:szCs w:val="24"/>
          <w:lang w:val="es-MX" w:eastAsia="en-US"/>
        </w:rPr>
        <w:t>.- El Banco Estatal de Sangre, será el establecimiento autorizado a cargo de la Secretaria de Salud Pública del Estado; para obtener, analizar, fraccionar, preparar, conservar, aplicar y proveer sangre humana y sus componentes sanguíneos. El cual tendrá una sede en cada uno de los municipios del Estado; pudiendo abastecer a otros bancos de sangre de Instituciones de Salud Publica en el Estado.</w:t>
      </w:r>
      <w:r w:rsidR="00F44D0A" w:rsidRPr="0003716A">
        <w:rPr>
          <w:rFonts w:ascii="Arial" w:hAnsi="Arial" w:cs="Arial"/>
          <w:color w:val="000000"/>
          <w:sz w:val="24"/>
          <w:szCs w:val="24"/>
          <w:lang w:val="es-MX" w:eastAsia="en-US"/>
        </w:rPr>
        <w:t xml:space="preserve"> </w:t>
      </w:r>
    </w:p>
    <w:p w:rsidR="00E351A2" w:rsidRPr="00C81177" w:rsidRDefault="004E102D" w:rsidP="0010012E">
      <w:pPr>
        <w:keepNext/>
        <w:ind w:firstLine="708"/>
        <w:jc w:val="right"/>
        <w:outlineLvl w:val="3"/>
        <w:rPr>
          <w:rFonts w:ascii="Arial" w:hAnsi="Arial" w:cs="Arial"/>
          <w:i/>
          <w:color w:val="000000"/>
          <w:sz w:val="18"/>
          <w:szCs w:val="24"/>
          <w:lang w:val="es-MX" w:eastAsia="en-US"/>
        </w:rPr>
      </w:pPr>
      <w:hyperlink w:anchor="Artículo50QUINQUES" w:history="1">
        <w:r w:rsidR="00BF4FA8">
          <w:rPr>
            <w:rStyle w:val="Hipervnculo"/>
            <w:rFonts w:ascii="Arial" w:hAnsi="Arial" w:cs="Arial"/>
            <w:i/>
            <w:sz w:val="18"/>
            <w:szCs w:val="24"/>
            <w:lang w:val="es-MX" w:eastAsia="en-US"/>
          </w:rPr>
          <w:t>Artículo Adicionado</w:t>
        </w:r>
      </w:hyperlink>
    </w:p>
    <w:p w:rsidR="003F1206" w:rsidRPr="0003716A" w:rsidRDefault="003F1206" w:rsidP="009F1468">
      <w:pPr>
        <w:keepNext/>
        <w:jc w:val="center"/>
        <w:outlineLvl w:val="3"/>
        <w:rPr>
          <w:rFonts w:ascii="Arial" w:hAnsi="Arial" w:cs="Arial"/>
          <w:b/>
          <w:color w:val="000000"/>
          <w:sz w:val="24"/>
          <w:szCs w:val="24"/>
          <w:lang w:val="es-MX" w:eastAsia="en-US"/>
        </w:rPr>
      </w:pPr>
    </w:p>
    <w:p w:rsidR="00B42DEA" w:rsidRPr="0003716A" w:rsidRDefault="00B42DEA" w:rsidP="00B42DEA">
      <w:pPr>
        <w:jc w:val="center"/>
        <w:rPr>
          <w:rFonts w:ascii="Arial" w:eastAsia="Calibri" w:hAnsi="Arial" w:cs="Arial"/>
          <w:b/>
          <w:sz w:val="24"/>
          <w:szCs w:val="24"/>
          <w:lang w:val="es-AR" w:eastAsia="es-AR"/>
        </w:rPr>
      </w:pPr>
      <w:r w:rsidRPr="0003716A">
        <w:rPr>
          <w:rFonts w:ascii="Arial" w:eastAsia="Calibri" w:hAnsi="Arial" w:cs="Arial"/>
          <w:b/>
          <w:sz w:val="24"/>
          <w:szCs w:val="24"/>
          <w:lang w:val="es-AR" w:eastAsia="es-AR"/>
        </w:rPr>
        <w:t>SECCIÓN XIII</w:t>
      </w:r>
    </w:p>
    <w:p w:rsidR="00B42DEA" w:rsidRPr="0003716A" w:rsidRDefault="00B42DEA" w:rsidP="00B42DEA">
      <w:pPr>
        <w:jc w:val="center"/>
        <w:rPr>
          <w:rFonts w:ascii="Arial" w:eastAsia="Calibri" w:hAnsi="Arial" w:cs="Arial"/>
          <w:b/>
          <w:sz w:val="24"/>
          <w:szCs w:val="24"/>
          <w:lang w:val="es-AR" w:eastAsia="es-AR"/>
        </w:rPr>
      </w:pPr>
      <w:r w:rsidRPr="0003716A">
        <w:rPr>
          <w:rFonts w:ascii="Arial" w:eastAsia="Calibri" w:hAnsi="Arial" w:cs="Arial"/>
          <w:b/>
          <w:sz w:val="24"/>
          <w:szCs w:val="24"/>
          <w:lang w:val="es-AR" w:eastAsia="es-AR"/>
        </w:rPr>
        <w:t>DE LA INSUFICIENCIA RENAL</w:t>
      </w:r>
    </w:p>
    <w:p w:rsidR="00B42DEA" w:rsidRPr="00C81177" w:rsidRDefault="00B42DEA" w:rsidP="0010012E">
      <w:pPr>
        <w:keepNext/>
        <w:jc w:val="right"/>
        <w:outlineLvl w:val="3"/>
        <w:rPr>
          <w:rStyle w:val="Hipervnculo"/>
          <w:rFonts w:ascii="Arial" w:hAnsi="Arial" w:cs="Arial"/>
          <w:i/>
          <w:sz w:val="24"/>
          <w:szCs w:val="24"/>
          <w:lang w:val="es-MX" w:eastAsia="en-US"/>
        </w:rPr>
      </w:pP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tab/>
      </w:r>
      <w:r w:rsidRPr="0003716A">
        <w:rPr>
          <w:rFonts w:ascii="Arial" w:hAnsi="Arial" w:cs="Arial"/>
          <w:b/>
          <w:color w:val="000000"/>
          <w:sz w:val="24"/>
          <w:szCs w:val="24"/>
          <w:lang w:val="es-MX" w:eastAsia="en-US"/>
        </w:rPr>
        <w:fldChar w:fldCharType="begin"/>
      </w:r>
      <w:r w:rsidRPr="0003716A">
        <w:rPr>
          <w:rFonts w:ascii="Arial" w:hAnsi="Arial" w:cs="Arial"/>
          <w:b/>
          <w:color w:val="000000"/>
          <w:sz w:val="24"/>
          <w:szCs w:val="24"/>
          <w:lang w:val="es-MX" w:eastAsia="en-US"/>
        </w:rPr>
        <w:instrText>HYPERLINK  \l "DELAINSUFICIENCIARENAL"</w:instrText>
      </w:r>
      <w:r w:rsidRPr="0003716A">
        <w:rPr>
          <w:rFonts w:ascii="Arial" w:hAnsi="Arial" w:cs="Arial"/>
          <w:b/>
          <w:color w:val="000000"/>
          <w:sz w:val="24"/>
          <w:szCs w:val="24"/>
          <w:lang w:val="es-MX" w:eastAsia="en-US"/>
        </w:rPr>
      </w:r>
      <w:r w:rsidRPr="0003716A">
        <w:rPr>
          <w:rFonts w:ascii="Arial" w:hAnsi="Arial" w:cs="Arial"/>
          <w:b/>
          <w:color w:val="000000"/>
          <w:sz w:val="24"/>
          <w:szCs w:val="24"/>
          <w:lang w:val="es-MX" w:eastAsia="en-US"/>
        </w:rPr>
        <w:fldChar w:fldCharType="separate"/>
      </w:r>
      <w:r w:rsidR="00BF4FA8">
        <w:rPr>
          <w:rStyle w:val="Hipervnculo"/>
          <w:rFonts w:ascii="Arial" w:hAnsi="Arial" w:cs="Arial"/>
          <w:i/>
          <w:sz w:val="18"/>
          <w:szCs w:val="24"/>
          <w:lang w:val="es-MX" w:eastAsia="en-US"/>
        </w:rPr>
        <w:t>Sección Adicionada</w:t>
      </w:r>
    </w:p>
    <w:p w:rsidR="00B42DEA" w:rsidRPr="0003716A" w:rsidRDefault="00B42DEA" w:rsidP="00B42DEA">
      <w:pPr>
        <w:jc w:val="both"/>
        <w:rPr>
          <w:rFonts w:ascii="Arial" w:eastAsia="Calibri" w:hAnsi="Arial" w:cs="Arial"/>
          <w:b/>
          <w:sz w:val="24"/>
          <w:szCs w:val="24"/>
          <w:lang w:val="es-ES"/>
        </w:rPr>
      </w:pPr>
      <w:r w:rsidRPr="0003716A">
        <w:rPr>
          <w:rFonts w:ascii="Arial" w:hAnsi="Arial" w:cs="Arial"/>
          <w:b/>
          <w:color w:val="000000"/>
          <w:sz w:val="24"/>
          <w:szCs w:val="24"/>
          <w:lang w:val="es-MX" w:eastAsia="en-US"/>
        </w:rPr>
        <w:fldChar w:fldCharType="end"/>
      </w:r>
    </w:p>
    <w:p w:rsidR="00B42DEA" w:rsidRPr="0003716A" w:rsidRDefault="00B42DEA" w:rsidP="00B42DEA">
      <w:pPr>
        <w:ind w:firstLine="708"/>
        <w:jc w:val="both"/>
        <w:rPr>
          <w:rFonts w:ascii="Arial" w:eastAsia="Calibri" w:hAnsi="Arial" w:cs="Arial"/>
          <w:sz w:val="24"/>
          <w:szCs w:val="24"/>
        </w:rPr>
      </w:pPr>
      <w:r w:rsidRPr="0003716A">
        <w:rPr>
          <w:rFonts w:ascii="Arial" w:eastAsia="Calibri" w:hAnsi="Arial" w:cs="Arial"/>
          <w:b/>
          <w:sz w:val="24"/>
          <w:szCs w:val="24"/>
          <w:lang w:val="es-ES"/>
        </w:rPr>
        <w:t xml:space="preserve">ARTÍCULO 50 </w:t>
      </w:r>
      <w:r w:rsidRPr="00F737DF">
        <w:rPr>
          <w:rFonts w:ascii="Arial" w:eastAsia="Calibri" w:hAnsi="Arial" w:cs="Arial"/>
          <w:b/>
          <w:sz w:val="24"/>
          <w:szCs w:val="24"/>
          <w:lang w:val="es-ES"/>
        </w:rPr>
        <w:t>SEXIES.-</w:t>
      </w:r>
      <w:r w:rsidRPr="0003716A">
        <w:rPr>
          <w:rFonts w:ascii="Arial" w:eastAsia="Calibri" w:hAnsi="Arial" w:cs="Arial"/>
          <w:sz w:val="24"/>
          <w:szCs w:val="24"/>
          <w:lang w:val="es-ES"/>
        </w:rPr>
        <w:t xml:space="preserve"> </w:t>
      </w:r>
      <w:r w:rsidRPr="0003716A">
        <w:rPr>
          <w:rFonts w:ascii="Arial" w:eastAsia="Calibri" w:hAnsi="Arial" w:cs="Arial"/>
          <w:sz w:val="24"/>
          <w:szCs w:val="24"/>
        </w:rPr>
        <w:t xml:space="preserve">Las autoridades sanitarias, promoverán en el Estado, programas </w:t>
      </w:r>
      <w:r w:rsidRPr="0003716A">
        <w:rPr>
          <w:rFonts w:ascii="Arial" w:eastAsia="Calibri" w:hAnsi="Arial" w:cs="Arial"/>
          <w:sz w:val="24"/>
          <w:szCs w:val="24"/>
          <w:lang w:val="es-ES"/>
        </w:rPr>
        <w:t>de atención médica de la Insuficiencia Renal</w:t>
      </w:r>
      <w:r w:rsidRPr="0003716A">
        <w:rPr>
          <w:rFonts w:ascii="Arial" w:eastAsia="Calibri" w:hAnsi="Arial" w:cs="Arial"/>
          <w:sz w:val="24"/>
          <w:szCs w:val="24"/>
        </w:rPr>
        <w:t xml:space="preserve">, los cuales comprenderán, entre otras, las siguientes acciones: </w:t>
      </w:r>
    </w:p>
    <w:p w:rsidR="00B42DEA" w:rsidRPr="0003716A" w:rsidRDefault="00B42DEA" w:rsidP="00B42DEA">
      <w:pPr>
        <w:jc w:val="both"/>
        <w:rPr>
          <w:rFonts w:ascii="Arial" w:eastAsia="Calibri" w:hAnsi="Arial" w:cs="Arial"/>
          <w:sz w:val="24"/>
          <w:szCs w:val="24"/>
        </w:rPr>
      </w:pPr>
    </w:p>
    <w:p w:rsidR="00B42DEA" w:rsidRPr="0003716A" w:rsidRDefault="00B42DEA" w:rsidP="00B42DEA">
      <w:pPr>
        <w:ind w:firstLine="708"/>
        <w:jc w:val="both"/>
        <w:rPr>
          <w:rFonts w:ascii="Arial" w:eastAsia="Calibri" w:hAnsi="Arial" w:cs="Arial"/>
          <w:sz w:val="24"/>
          <w:szCs w:val="24"/>
        </w:rPr>
      </w:pPr>
      <w:r w:rsidRPr="0003716A">
        <w:rPr>
          <w:rFonts w:ascii="Arial" w:eastAsia="Calibri" w:hAnsi="Arial" w:cs="Arial"/>
          <w:sz w:val="24"/>
          <w:szCs w:val="24"/>
        </w:rPr>
        <w:t>I.- La prevención de la Insuficiencia Renal mediante la implementación de campañas permanentes dirigidas a los diversos sectores de la sociedad;</w:t>
      </w:r>
    </w:p>
    <w:p w:rsidR="00B42DEA" w:rsidRPr="0003716A" w:rsidRDefault="00B42DEA" w:rsidP="00B42DEA">
      <w:pPr>
        <w:jc w:val="both"/>
        <w:rPr>
          <w:rFonts w:ascii="Arial" w:eastAsia="Calibri" w:hAnsi="Arial" w:cs="Arial"/>
          <w:sz w:val="24"/>
          <w:szCs w:val="24"/>
        </w:rPr>
      </w:pPr>
    </w:p>
    <w:p w:rsidR="00B42DEA" w:rsidRPr="0003716A" w:rsidRDefault="00B42DEA" w:rsidP="00B42DEA">
      <w:pPr>
        <w:ind w:firstLine="708"/>
        <w:jc w:val="both"/>
        <w:rPr>
          <w:rFonts w:ascii="Arial" w:eastAsia="Calibri" w:hAnsi="Arial" w:cs="Arial"/>
          <w:sz w:val="24"/>
          <w:szCs w:val="24"/>
        </w:rPr>
      </w:pPr>
      <w:r w:rsidRPr="0003716A">
        <w:rPr>
          <w:rFonts w:ascii="Arial" w:eastAsia="Calibri" w:hAnsi="Arial" w:cs="Arial"/>
          <w:sz w:val="24"/>
          <w:szCs w:val="24"/>
        </w:rPr>
        <w:t xml:space="preserve">II.- La detección oportuna de la Insuficiencia Renal; </w:t>
      </w:r>
    </w:p>
    <w:p w:rsidR="00B42DEA" w:rsidRPr="0003716A" w:rsidRDefault="00B42DEA" w:rsidP="00B42DEA">
      <w:pPr>
        <w:jc w:val="both"/>
        <w:rPr>
          <w:rFonts w:ascii="Arial" w:eastAsia="Calibri" w:hAnsi="Arial" w:cs="Arial"/>
          <w:sz w:val="24"/>
          <w:szCs w:val="24"/>
        </w:rPr>
      </w:pPr>
    </w:p>
    <w:p w:rsidR="00B42DEA" w:rsidRPr="0003716A" w:rsidRDefault="00B42DEA" w:rsidP="00B42DEA">
      <w:pPr>
        <w:ind w:firstLine="708"/>
        <w:jc w:val="both"/>
        <w:rPr>
          <w:rFonts w:ascii="Arial" w:eastAsia="Calibri" w:hAnsi="Arial" w:cs="Arial"/>
          <w:sz w:val="24"/>
          <w:szCs w:val="24"/>
        </w:rPr>
      </w:pPr>
      <w:r w:rsidRPr="0003716A">
        <w:rPr>
          <w:rFonts w:ascii="Arial" w:eastAsia="Calibri" w:hAnsi="Arial" w:cs="Arial"/>
          <w:color w:val="000000"/>
          <w:sz w:val="24"/>
          <w:szCs w:val="24"/>
        </w:rPr>
        <w:t>III.- La implementación de medidas para el control de la Insuficiencia Renal;</w:t>
      </w:r>
    </w:p>
    <w:p w:rsidR="00B42DEA" w:rsidRPr="0003716A" w:rsidRDefault="00B42DEA" w:rsidP="00B42DEA">
      <w:pPr>
        <w:jc w:val="both"/>
        <w:rPr>
          <w:rFonts w:ascii="Arial" w:eastAsia="Calibri" w:hAnsi="Arial" w:cs="Arial"/>
          <w:color w:val="000000"/>
          <w:sz w:val="24"/>
          <w:szCs w:val="24"/>
        </w:rPr>
      </w:pPr>
    </w:p>
    <w:p w:rsidR="00B42DEA" w:rsidRPr="0003716A" w:rsidRDefault="00B42DEA" w:rsidP="00B42DEA">
      <w:pPr>
        <w:ind w:firstLine="708"/>
        <w:jc w:val="both"/>
        <w:rPr>
          <w:rFonts w:ascii="Arial" w:eastAsia="Calibri" w:hAnsi="Arial" w:cs="Arial"/>
          <w:sz w:val="24"/>
          <w:szCs w:val="24"/>
        </w:rPr>
      </w:pPr>
      <w:r w:rsidRPr="0003716A">
        <w:rPr>
          <w:rFonts w:ascii="Arial" w:eastAsia="Calibri" w:hAnsi="Arial" w:cs="Arial"/>
          <w:color w:val="000000"/>
          <w:sz w:val="24"/>
          <w:szCs w:val="24"/>
        </w:rPr>
        <w:t xml:space="preserve">IV.- El tratamiento </w:t>
      </w:r>
      <w:r w:rsidRPr="0003716A">
        <w:rPr>
          <w:rFonts w:ascii="Arial" w:eastAsia="Calibri" w:hAnsi="Arial" w:cs="Arial"/>
          <w:sz w:val="24"/>
          <w:szCs w:val="24"/>
        </w:rPr>
        <w:t>de la Insuficiencia Renal, y</w:t>
      </w:r>
    </w:p>
    <w:p w:rsidR="00B42DEA" w:rsidRPr="0003716A" w:rsidRDefault="00B42DEA" w:rsidP="00B42DEA">
      <w:pPr>
        <w:jc w:val="both"/>
        <w:rPr>
          <w:rFonts w:ascii="Arial" w:eastAsia="Calibri" w:hAnsi="Arial" w:cs="Arial"/>
          <w:sz w:val="24"/>
          <w:szCs w:val="24"/>
        </w:rPr>
      </w:pPr>
    </w:p>
    <w:p w:rsidR="00B42DEA" w:rsidRDefault="00B42DEA" w:rsidP="00BF4FA8">
      <w:pPr>
        <w:keepNext/>
        <w:ind w:firstLine="709"/>
        <w:jc w:val="both"/>
        <w:outlineLvl w:val="3"/>
        <w:rPr>
          <w:rFonts w:ascii="Arial" w:eastAsia="Calibri" w:hAnsi="Arial" w:cs="Arial"/>
          <w:color w:val="000000"/>
          <w:sz w:val="24"/>
          <w:szCs w:val="24"/>
        </w:rPr>
      </w:pPr>
      <w:r w:rsidRPr="0003716A">
        <w:rPr>
          <w:rFonts w:ascii="Arial" w:eastAsia="Calibri" w:hAnsi="Arial" w:cs="Arial"/>
          <w:sz w:val="24"/>
          <w:szCs w:val="24"/>
        </w:rPr>
        <w:t xml:space="preserve">V.- </w:t>
      </w:r>
      <w:r w:rsidRPr="0003716A">
        <w:rPr>
          <w:rFonts w:ascii="Arial" w:eastAsia="Calibri" w:hAnsi="Arial" w:cs="Arial"/>
          <w:color w:val="000000"/>
          <w:sz w:val="24"/>
          <w:szCs w:val="24"/>
        </w:rPr>
        <w:t>Las demás que sean necesarias para la atención medica de la Insuficiencia Renal que se presenten en la población.</w:t>
      </w:r>
    </w:p>
    <w:p w:rsidR="00BF4FA8" w:rsidRPr="00BF4FA8" w:rsidRDefault="00BF4FA8" w:rsidP="00BF4FA8">
      <w:pPr>
        <w:keepNext/>
        <w:spacing w:after="240"/>
        <w:ind w:firstLine="709"/>
        <w:jc w:val="right"/>
        <w:outlineLvl w:val="3"/>
        <w:rPr>
          <w:rFonts w:ascii="Arial" w:eastAsia="Calibri" w:hAnsi="Arial" w:cs="Arial"/>
          <w:i/>
          <w:color w:val="000000"/>
          <w:sz w:val="18"/>
          <w:szCs w:val="24"/>
        </w:rPr>
      </w:pPr>
      <w:hyperlink w:anchor="Artículo50SEXIES" w:history="1">
        <w:r w:rsidRPr="00BF4FA8">
          <w:rPr>
            <w:rStyle w:val="Hipervnculo"/>
            <w:rFonts w:ascii="Arial" w:eastAsia="Calibri" w:hAnsi="Arial" w:cs="Arial"/>
            <w:i/>
            <w:sz w:val="18"/>
            <w:szCs w:val="24"/>
          </w:rPr>
          <w:t>Artículo Adicionado</w:t>
        </w:r>
      </w:hyperlink>
    </w:p>
    <w:p w:rsidR="002D2E6B" w:rsidRPr="0003716A" w:rsidRDefault="002D2E6B" w:rsidP="002D2E6B">
      <w:pPr>
        <w:jc w:val="center"/>
        <w:rPr>
          <w:rFonts w:ascii="Arial" w:hAnsi="Arial" w:cs="Arial"/>
          <w:b/>
          <w:sz w:val="24"/>
          <w:szCs w:val="24"/>
          <w:lang w:val="es-AR" w:eastAsia="es-AR"/>
        </w:rPr>
      </w:pPr>
      <w:r w:rsidRPr="0003716A">
        <w:rPr>
          <w:rFonts w:ascii="Arial" w:hAnsi="Arial" w:cs="Arial"/>
          <w:b/>
          <w:sz w:val="24"/>
          <w:szCs w:val="24"/>
          <w:lang w:val="es-AR" w:eastAsia="es-AR"/>
        </w:rPr>
        <w:t>SECCIÓN XIV</w:t>
      </w:r>
    </w:p>
    <w:p w:rsidR="002D2E6B" w:rsidRDefault="002D2E6B" w:rsidP="002D2E6B">
      <w:pPr>
        <w:jc w:val="center"/>
        <w:rPr>
          <w:rFonts w:ascii="Arial" w:hAnsi="Arial" w:cs="Arial"/>
          <w:b/>
          <w:sz w:val="24"/>
          <w:szCs w:val="24"/>
          <w:lang w:val="es-AR" w:eastAsia="es-AR"/>
        </w:rPr>
      </w:pPr>
      <w:r w:rsidRPr="0003716A">
        <w:rPr>
          <w:rFonts w:ascii="Arial" w:hAnsi="Arial" w:cs="Arial"/>
          <w:b/>
          <w:sz w:val="24"/>
          <w:szCs w:val="24"/>
          <w:lang w:val="es-AR" w:eastAsia="es-AR"/>
        </w:rPr>
        <w:t>DEL PROGRAMA PARA LA ATENCIÓN MÉDICA DE NEOPLASIAS</w:t>
      </w:r>
    </w:p>
    <w:p w:rsidR="0010012E" w:rsidRPr="00C81177" w:rsidRDefault="0010012E" w:rsidP="0010012E">
      <w:pPr>
        <w:keepNext/>
        <w:jc w:val="right"/>
        <w:outlineLvl w:val="3"/>
        <w:rPr>
          <w:rFonts w:ascii="Arial" w:eastAsia="Calibri" w:hAnsi="Arial" w:cs="Arial"/>
          <w:i/>
          <w:color w:val="000000"/>
          <w:sz w:val="18"/>
          <w:szCs w:val="24"/>
        </w:rPr>
      </w:pPr>
      <w:hyperlink w:anchor="SECCIONXIVNEOPLASIAS" w:history="1">
        <w:r w:rsidR="005D0646">
          <w:rPr>
            <w:rStyle w:val="Hipervnculo"/>
            <w:rFonts w:ascii="Arial" w:eastAsia="Calibri" w:hAnsi="Arial" w:cs="Arial"/>
            <w:i/>
            <w:sz w:val="18"/>
            <w:szCs w:val="24"/>
          </w:rPr>
          <w:t>Sección Adicionada</w:t>
        </w:r>
      </w:hyperlink>
    </w:p>
    <w:p w:rsidR="0010012E" w:rsidRPr="0003716A" w:rsidRDefault="0010012E" w:rsidP="002D2E6B">
      <w:pPr>
        <w:jc w:val="center"/>
        <w:rPr>
          <w:rFonts w:ascii="Arial" w:hAnsi="Arial" w:cs="Arial"/>
          <w:sz w:val="24"/>
          <w:szCs w:val="24"/>
          <w:lang w:val="es-AR" w:eastAsia="es-AR"/>
        </w:rPr>
      </w:pPr>
    </w:p>
    <w:p w:rsidR="0010012E" w:rsidRDefault="002D2E6B" w:rsidP="0010012E">
      <w:pPr>
        <w:spacing w:before="240"/>
        <w:ind w:firstLine="709"/>
        <w:jc w:val="both"/>
        <w:rPr>
          <w:rFonts w:ascii="Arial" w:hAnsi="Arial" w:cs="Arial"/>
          <w:sz w:val="24"/>
          <w:szCs w:val="24"/>
        </w:rPr>
      </w:pPr>
      <w:r w:rsidRPr="0003716A">
        <w:rPr>
          <w:rFonts w:ascii="Arial" w:hAnsi="Arial" w:cs="Arial"/>
          <w:b/>
          <w:sz w:val="24"/>
          <w:szCs w:val="24"/>
        </w:rPr>
        <w:t xml:space="preserve">ARTÍCULO 50 </w:t>
      </w:r>
      <w:r w:rsidRPr="00F737DF">
        <w:rPr>
          <w:rFonts w:ascii="Arial" w:hAnsi="Arial" w:cs="Arial"/>
          <w:b/>
          <w:sz w:val="24"/>
          <w:szCs w:val="24"/>
        </w:rPr>
        <w:t>SEPTIES.-</w:t>
      </w:r>
      <w:r w:rsidRPr="0003716A">
        <w:rPr>
          <w:rFonts w:ascii="Arial" w:hAnsi="Arial" w:cs="Arial"/>
          <w:sz w:val="24"/>
          <w:szCs w:val="24"/>
        </w:rPr>
        <w:t xml:space="preserve"> Las autoridades sanitarias, promoverán en el Estado, el programa para la atención médica de neoplasias, el cual comprenderá, entre otras, las siguientes acciones: </w:t>
      </w:r>
    </w:p>
    <w:p w:rsidR="002D2E6B" w:rsidRPr="0003716A" w:rsidRDefault="002D2E6B" w:rsidP="002D2E6B">
      <w:pPr>
        <w:spacing w:before="120" w:after="120"/>
        <w:ind w:firstLine="709"/>
        <w:jc w:val="both"/>
        <w:rPr>
          <w:rFonts w:ascii="Arial" w:hAnsi="Arial" w:cs="Arial"/>
          <w:sz w:val="24"/>
          <w:szCs w:val="24"/>
        </w:rPr>
      </w:pPr>
      <w:r w:rsidRPr="0003716A">
        <w:rPr>
          <w:rFonts w:ascii="Arial" w:hAnsi="Arial" w:cs="Arial"/>
          <w:sz w:val="24"/>
          <w:szCs w:val="24"/>
        </w:rPr>
        <w:t>I.- La prevención de neoplasias mediante la implementación de campañas permanentes dirigidas a los diversos sectores de la sociedad;</w:t>
      </w:r>
    </w:p>
    <w:p w:rsidR="002D2E6B" w:rsidRPr="0003716A" w:rsidRDefault="002D2E6B" w:rsidP="002D2E6B">
      <w:pPr>
        <w:spacing w:before="120" w:after="120"/>
        <w:ind w:firstLine="709"/>
        <w:jc w:val="both"/>
        <w:rPr>
          <w:rFonts w:ascii="Arial" w:hAnsi="Arial" w:cs="Arial"/>
          <w:sz w:val="24"/>
          <w:szCs w:val="24"/>
        </w:rPr>
      </w:pPr>
      <w:r w:rsidRPr="0003716A">
        <w:rPr>
          <w:rFonts w:ascii="Arial" w:hAnsi="Arial" w:cs="Arial"/>
          <w:sz w:val="24"/>
          <w:szCs w:val="24"/>
        </w:rPr>
        <w:t xml:space="preserve">II.- La detección oportuna de neoplasias; </w:t>
      </w:r>
    </w:p>
    <w:p w:rsidR="002D2E6B" w:rsidRDefault="002D2E6B" w:rsidP="00EE78FD">
      <w:pPr>
        <w:spacing w:before="120"/>
        <w:ind w:firstLine="709"/>
        <w:jc w:val="both"/>
        <w:rPr>
          <w:rFonts w:ascii="Arial" w:hAnsi="Arial" w:cs="Arial"/>
          <w:sz w:val="24"/>
          <w:szCs w:val="24"/>
        </w:rPr>
      </w:pPr>
      <w:r w:rsidRPr="0003716A">
        <w:rPr>
          <w:rFonts w:ascii="Arial" w:hAnsi="Arial" w:cs="Arial"/>
          <w:sz w:val="24"/>
          <w:szCs w:val="24"/>
        </w:rPr>
        <w:t>III.- El tratamiento de neoplasias</w:t>
      </w:r>
      <w:r w:rsidR="00EE78FD">
        <w:rPr>
          <w:rFonts w:ascii="Arial" w:hAnsi="Arial" w:cs="Arial"/>
          <w:sz w:val="24"/>
          <w:szCs w:val="24"/>
        </w:rPr>
        <w:t>;</w:t>
      </w:r>
    </w:p>
    <w:p w:rsidR="00EE78FD" w:rsidRPr="00EE78FD" w:rsidRDefault="00EE78FD" w:rsidP="00EE78FD">
      <w:pPr>
        <w:spacing w:after="240"/>
        <w:ind w:firstLine="709"/>
        <w:jc w:val="right"/>
        <w:rPr>
          <w:rFonts w:ascii="Arial" w:hAnsi="Arial" w:cs="Arial"/>
          <w:i/>
          <w:sz w:val="18"/>
          <w:szCs w:val="24"/>
        </w:rPr>
      </w:pPr>
      <w:hyperlink w:anchor="Artículo50SEPTIES" w:history="1">
        <w:r>
          <w:rPr>
            <w:rStyle w:val="Hipervnculo"/>
            <w:rFonts w:ascii="Arial" w:hAnsi="Arial" w:cs="Arial"/>
            <w:i/>
            <w:sz w:val="18"/>
            <w:szCs w:val="24"/>
          </w:rPr>
          <w:t>Fracción R</w:t>
        </w:r>
        <w:r w:rsidRPr="00C81177">
          <w:rPr>
            <w:rStyle w:val="Hipervnculo"/>
            <w:rFonts w:ascii="Arial" w:hAnsi="Arial" w:cs="Arial"/>
            <w:i/>
            <w:sz w:val="18"/>
            <w:szCs w:val="24"/>
          </w:rPr>
          <w:t>efo</w:t>
        </w:r>
        <w:r w:rsidRPr="00C81177">
          <w:rPr>
            <w:rStyle w:val="Hipervnculo"/>
            <w:rFonts w:ascii="Arial" w:hAnsi="Arial" w:cs="Arial"/>
            <w:i/>
            <w:sz w:val="18"/>
            <w:szCs w:val="24"/>
          </w:rPr>
          <w:t>r</w:t>
        </w:r>
        <w:r w:rsidRPr="00C81177">
          <w:rPr>
            <w:rStyle w:val="Hipervnculo"/>
            <w:rFonts w:ascii="Arial" w:hAnsi="Arial" w:cs="Arial"/>
            <w:i/>
            <w:sz w:val="18"/>
            <w:szCs w:val="24"/>
          </w:rPr>
          <w:t>m</w:t>
        </w:r>
        <w:r>
          <w:rPr>
            <w:rStyle w:val="Hipervnculo"/>
            <w:rFonts w:ascii="Arial" w:hAnsi="Arial" w:cs="Arial"/>
            <w:i/>
            <w:sz w:val="18"/>
            <w:szCs w:val="24"/>
          </w:rPr>
          <w:t>ada</w:t>
        </w:r>
      </w:hyperlink>
    </w:p>
    <w:p w:rsidR="00EE78FD" w:rsidRDefault="00EE78FD" w:rsidP="00E052DB">
      <w:pPr>
        <w:spacing w:before="120"/>
        <w:ind w:firstLine="709"/>
        <w:jc w:val="both"/>
        <w:rPr>
          <w:rFonts w:ascii="Arial" w:hAnsi="Arial" w:cs="Arial"/>
          <w:sz w:val="24"/>
          <w:szCs w:val="24"/>
        </w:rPr>
      </w:pPr>
      <w:r w:rsidRPr="00EE78FD">
        <w:rPr>
          <w:rFonts w:ascii="Arial" w:hAnsi="Arial" w:cs="Arial"/>
          <w:sz w:val="24"/>
          <w:szCs w:val="24"/>
        </w:rPr>
        <w:t>IV.- Las tendientes a la rehabilitación física o psicológica por el tratamiento de neoplasias, y</w:t>
      </w:r>
    </w:p>
    <w:p w:rsidR="00EE78FD" w:rsidRPr="00EE78FD" w:rsidRDefault="00EE78FD" w:rsidP="00EE78FD">
      <w:pPr>
        <w:spacing w:after="240"/>
        <w:ind w:firstLine="709"/>
        <w:jc w:val="right"/>
        <w:rPr>
          <w:rFonts w:ascii="Arial" w:hAnsi="Arial" w:cs="Arial"/>
          <w:i/>
          <w:sz w:val="18"/>
          <w:szCs w:val="24"/>
        </w:rPr>
      </w:pPr>
      <w:hyperlink w:anchor="Artículo50SEPTIES" w:history="1">
        <w:r>
          <w:rPr>
            <w:rStyle w:val="Hipervnculo"/>
            <w:rFonts w:ascii="Arial" w:hAnsi="Arial" w:cs="Arial"/>
            <w:i/>
            <w:sz w:val="18"/>
            <w:szCs w:val="24"/>
          </w:rPr>
          <w:t>Fracción Adicionada, recorriéndose la subsecuente</w:t>
        </w:r>
      </w:hyperlink>
    </w:p>
    <w:p w:rsidR="002D2E6B" w:rsidRDefault="002D2E6B" w:rsidP="00E052DB">
      <w:pPr>
        <w:keepNext/>
        <w:spacing w:before="120"/>
        <w:ind w:firstLine="709"/>
        <w:jc w:val="both"/>
        <w:outlineLvl w:val="3"/>
        <w:rPr>
          <w:rFonts w:ascii="Arial" w:hAnsi="Arial" w:cs="Arial"/>
          <w:sz w:val="24"/>
          <w:szCs w:val="24"/>
        </w:rPr>
      </w:pPr>
      <w:r w:rsidRPr="0003716A">
        <w:rPr>
          <w:rFonts w:ascii="Arial" w:hAnsi="Arial" w:cs="Arial"/>
          <w:sz w:val="24"/>
          <w:szCs w:val="24"/>
        </w:rPr>
        <w:t>V.- Las demás que sean necesarias para su debida atención médica.</w:t>
      </w:r>
    </w:p>
    <w:p w:rsidR="00EE78FD" w:rsidRPr="00EE78FD" w:rsidRDefault="00EE78FD" w:rsidP="00EE78FD">
      <w:pPr>
        <w:spacing w:after="240"/>
        <w:ind w:firstLine="709"/>
        <w:jc w:val="right"/>
        <w:rPr>
          <w:rFonts w:ascii="Arial" w:hAnsi="Arial" w:cs="Arial"/>
          <w:i/>
          <w:sz w:val="18"/>
          <w:szCs w:val="24"/>
        </w:rPr>
      </w:pPr>
      <w:hyperlink w:anchor="Artículo50SEPTIES" w:history="1">
        <w:r>
          <w:rPr>
            <w:rStyle w:val="Hipervnculo"/>
            <w:rFonts w:ascii="Arial" w:hAnsi="Arial" w:cs="Arial"/>
            <w:i/>
            <w:sz w:val="18"/>
            <w:szCs w:val="24"/>
          </w:rPr>
          <w:t xml:space="preserve">Artículo </w:t>
        </w:r>
        <w:r w:rsidR="005D0646">
          <w:rPr>
            <w:rStyle w:val="Hipervnculo"/>
            <w:rFonts w:ascii="Arial" w:hAnsi="Arial" w:cs="Arial"/>
            <w:i/>
            <w:sz w:val="18"/>
            <w:szCs w:val="24"/>
          </w:rPr>
          <w:t xml:space="preserve">Adicionado y </w:t>
        </w:r>
        <w:r>
          <w:rPr>
            <w:rStyle w:val="Hipervnculo"/>
            <w:rFonts w:ascii="Arial" w:hAnsi="Arial" w:cs="Arial"/>
            <w:i/>
            <w:sz w:val="18"/>
            <w:szCs w:val="24"/>
          </w:rPr>
          <w:t>R</w:t>
        </w:r>
        <w:r w:rsidRPr="00C81177">
          <w:rPr>
            <w:rStyle w:val="Hipervnculo"/>
            <w:rFonts w:ascii="Arial" w:hAnsi="Arial" w:cs="Arial"/>
            <w:i/>
            <w:sz w:val="18"/>
            <w:szCs w:val="24"/>
          </w:rPr>
          <w:t>eform</w:t>
        </w:r>
        <w:r>
          <w:rPr>
            <w:rStyle w:val="Hipervnculo"/>
            <w:rFonts w:ascii="Arial" w:hAnsi="Arial" w:cs="Arial"/>
            <w:i/>
            <w:sz w:val="18"/>
            <w:szCs w:val="24"/>
          </w:rPr>
          <w:t>ado</w:t>
        </w:r>
      </w:hyperlink>
    </w:p>
    <w:p w:rsidR="00626BDC" w:rsidRPr="00626BDC" w:rsidRDefault="00626BDC" w:rsidP="00626BDC">
      <w:pPr>
        <w:keepNext/>
        <w:ind w:firstLine="709"/>
        <w:jc w:val="both"/>
        <w:outlineLvl w:val="3"/>
        <w:rPr>
          <w:rFonts w:ascii="Arial" w:eastAsia="Calibri" w:hAnsi="Arial" w:cs="Arial"/>
          <w:color w:val="000000"/>
          <w:sz w:val="24"/>
          <w:szCs w:val="24"/>
        </w:rPr>
      </w:pPr>
      <w:r w:rsidRPr="00626BDC">
        <w:rPr>
          <w:rFonts w:ascii="Arial" w:eastAsia="Calibri" w:hAnsi="Arial" w:cs="Arial"/>
          <w:b/>
          <w:color w:val="000000"/>
          <w:sz w:val="24"/>
          <w:szCs w:val="24"/>
        </w:rPr>
        <w:t>ARTÍCULO 50 OCTIES.-</w:t>
      </w:r>
      <w:r w:rsidRPr="00626BDC">
        <w:rPr>
          <w:rFonts w:ascii="Arial" w:eastAsia="Calibri" w:hAnsi="Arial" w:cs="Arial"/>
          <w:color w:val="000000"/>
          <w:sz w:val="24"/>
          <w:szCs w:val="24"/>
        </w:rPr>
        <w:t xml:space="preserve"> Las acciones dirigidas a la rehabilitación física o psicológica por el tratamiento de neoplasias deberán cubrir:</w:t>
      </w:r>
    </w:p>
    <w:p w:rsidR="00626BDC" w:rsidRPr="00626BDC" w:rsidRDefault="00626BDC" w:rsidP="00626BDC">
      <w:pPr>
        <w:keepNext/>
        <w:ind w:firstLine="709"/>
        <w:jc w:val="both"/>
        <w:outlineLvl w:val="3"/>
        <w:rPr>
          <w:rFonts w:ascii="Arial" w:eastAsia="Calibri" w:hAnsi="Arial" w:cs="Arial"/>
          <w:color w:val="000000"/>
          <w:sz w:val="24"/>
          <w:szCs w:val="24"/>
        </w:rPr>
      </w:pPr>
    </w:p>
    <w:p w:rsidR="00626BDC" w:rsidRPr="00626BDC" w:rsidRDefault="00626BDC" w:rsidP="00626BDC">
      <w:pPr>
        <w:keepNext/>
        <w:ind w:firstLine="709"/>
        <w:jc w:val="both"/>
        <w:outlineLvl w:val="3"/>
        <w:rPr>
          <w:rFonts w:ascii="Arial" w:eastAsia="Calibri" w:hAnsi="Arial" w:cs="Arial"/>
          <w:color w:val="000000"/>
          <w:sz w:val="24"/>
          <w:szCs w:val="24"/>
        </w:rPr>
      </w:pPr>
      <w:r w:rsidRPr="00626BDC">
        <w:rPr>
          <w:rFonts w:ascii="Arial" w:eastAsia="Calibri" w:hAnsi="Arial" w:cs="Arial"/>
          <w:color w:val="000000"/>
          <w:sz w:val="24"/>
          <w:szCs w:val="24"/>
        </w:rPr>
        <w:t>I.- Cirugías protésicas y reconstructivas de los órganos o tejidos extirpados por tratamiento oncológico;</w:t>
      </w:r>
    </w:p>
    <w:p w:rsidR="00626BDC" w:rsidRPr="00626BDC" w:rsidRDefault="00626BDC" w:rsidP="00626BDC">
      <w:pPr>
        <w:keepNext/>
        <w:ind w:firstLine="709"/>
        <w:jc w:val="both"/>
        <w:outlineLvl w:val="3"/>
        <w:rPr>
          <w:rFonts w:ascii="Arial" w:eastAsia="Calibri" w:hAnsi="Arial" w:cs="Arial"/>
          <w:color w:val="000000"/>
          <w:sz w:val="24"/>
          <w:szCs w:val="24"/>
        </w:rPr>
      </w:pPr>
    </w:p>
    <w:p w:rsidR="00626BDC" w:rsidRPr="00626BDC" w:rsidRDefault="00626BDC" w:rsidP="00626BDC">
      <w:pPr>
        <w:keepNext/>
        <w:ind w:firstLine="709"/>
        <w:jc w:val="both"/>
        <w:outlineLvl w:val="3"/>
        <w:rPr>
          <w:rFonts w:ascii="Arial" w:eastAsia="Calibri" w:hAnsi="Arial" w:cs="Arial"/>
          <w:color w:val="000000"/>
          <w:sz w:val="24"/>
          <w:szCs w:val="24"/>
        </w:rPr>
      </w:pPr>
      <w:r w:rsidRPr="00626BDC">
        <w:rPr>
          <w:rFonts w:ascii="Arial" w:eastAsia="Calibri" w:hAnsi="Arial" w:cs="Arial"/>
          <w:color w:val="000000"/>
          <w:sz w:val="24"/>
          <w:szCs w:val="24"/>
        </w:rPr>
        <w:t>II.- Terapias físicas de recuperación, y</w:t>
      </w:r>
    </w:p>
    <w:p w:rsidR="00626BDC" w:rsidRPr="00626BDC" w:rsidRDefault="00626BDC" w:rsidP="00626BDC">
      <w:pPr>
        <w:keepNext/>
        <w:ind w:firstLine="709"/>
        <w:jc w:val="both"/>
        <w:outlineLvl w:val="3"/>
        <w:rPr>
          <w:rFonts w:ascii="Arial" w:eastAsia="Calibri" w:hAnsi="Arial" w:cs="Arial"/>
          <w:color w:val="000000"/>
          <w:sz w:val="24"/>
          <w:szCs w:val="24"/>
        </w:rPr>
      </w:pPr>
    </w:p>
    <w:p w:rsidR="00495DAB" w:rsidRPr="00626BDC" w:rsidRDefault="00626BDC" w:rsidP="00626BDC">
      <w:pPr>
        <w:keepNext/>
        <w:ind w:firstLine="709"/>
        <w:jc w:val="both"/>
        <w:outlineLvl w:val="3"/>
        <w:rPr>
          <w:rFonts w:ascii="Arial" w:eastAsia="Calibri" w:hAnsi="Arial" w:cs="Arial"/>
          <w:color w:val="000000"/>
          <w:sz w:val="24"/>
          <w:szCs w:val="24"/>
        </w:rPr>
      </w:pPr>
      <w:r w:rsidRPr="00626BDC">
        <w:rPr>
          <w:rFonts w:ascii="Arial" w:eastAsia="Calibri" w:hAnsi="Arial" w:cs="Arial"/>
          <w:color w:val="000000"/>
          <w:sz w:val="24"/>
          <w:szCs w:val="24"/>
        </w:rPr>
        <w:t>III.- Terapias de recuperación psicológica.</w:t>
      </w:r>
    </w:p>
    <w:p w:rsidR="003F43AC" w:rsidRDefault="00626BDC" w:rsidP="003F43AC">
      <w:pPr>
        <w:spacing w:after="240"/>
        <w:ind w:firstLine="709"/>
        <w:jc w:val="right"/>
        <w:rPr>
          <w:rFonts w:ascii="Arial" w:hAnsi="Arial" w:cs="Arial"/>
          <w:i/>
          <w:sz w:val="18"/>
          <w:szCs w:val="24"/>
        </w:rPr>
      </w:pPr>
      <w:hyperlink w:anchor="ARTICULO50OCTIES" w:history="1">
        <w:r w:rsidRPr="00626BDC">
          <w:rPr>
            <w:rStyle w:val="Hipervnculo"/>
            <w:rFonts w:ascii="Arial" w:hAnsi="Arial" w:cs="Arial"/>
            <w:i/>
            <w:sz w:val="18"/>
            <w:szCs w:val="24"/>
          </w:rPr>
          <w:t>Artículo Adicionado</w:t>
        </w:r>
      </w:hyperlink>
    </w:p>
    <w:p w:rsidR="003F43AC" w:rsidRDefault="00EF761F" w:rsidP="003F43AC">
      <w:pPr>
        <w:jc w:val="center"/>
        <w:rPr>
          <w:rFonts w:ascii="Arial" w:eastAsia="Calibri" w:hAnsi="Arial" w:cs="Arial"/>
          <w:b/>
          <w:color w:val="000000"/>
          <w:sz w:val="24"/>
          <w:szCs w:val="24"/>
        </w:rPr>
      </w:pPr>
      <w:r w:rsidRPr="00EF761F">
        <w:rPr>
          <w:rFonts w:ascii="Arial" w:eastAsia="Calibri" w:hAnsi="Arial" w:cs="Arial"/>
          <w:b/>
          <w:color w:val="000000"/>
          <w:sz w:val="24"/>
          <w:szCs w:val="24"/>
        </w:rPr>
        <w:t>SECCIÓN XV</w:t>
      </w:r>
    </w:p>
    <w:p w:rsidR="003F43AC" w:rsidRDefault="00EF761F" w:rsidP="003F43AC">
      <w:pPr>
        <w:jc w:val="center"/>
        <w:rPr>
          <w:rFonts w:ascii="Arial" w:eastAsia="Calibri" w:hAnsi="Arial" w:cs="Arial"/>
          <w:b/>
          <w:color w:val="000000"/>
          <w:sz w:val="24"/>
          <w:szCs w:val="24"/>
        </w:rPr>
      </w:pPr>
      <w:r w:rsidRPr="00EF761F">
        <w:rPr>
          <w:rFonts w:ascii="Arial" w:eastAsia="Calibri" w:hAnsi="Arial" w:cs="Arial"/>
          <w:b/>
          <w:color w:val="000000"/>
          <w:sz w:val="24"/>
          <w:szCs w:val="24"/>
        </w:rPr>
        <w:t>DE LA INTERRUPCIÓN LEGAL DEL EMBARAZO</w:t>
      </w:r>
    </w:p>
    <w:p w:rsidR="003F43AC" w:rsidRDefault="00EF761F" w:rsidP="003F43AC">
      <w:pPr>
        <w:spacing w:after="240"/>
        <w:ind w:firstLine="709"/>
        <w:jc w:val="right"/>
        <w:rPr>
          <w:rFonts w:ascii="Arial" w:eastAsia="Calibri" w:hAnsi="Arial" w:cs="Arial"/>
          <w:i/>
          <w:color w:val="000000"/>
          <w:sz w:val="18"/>
          <w:szCs w:val="24"/>
        </w:rPr>
      </w:pPr>
      <w:hyperlink w:anchor="SECC15INTERRUPCIONEMBARAZO" w:history="1">
        <w:r w:rsidRPr="00EF761F">
          <w:rPr>
            <w:rStyle w:val="Hipervnculo"/>
            <w:rFonts w:ascii="Arial" w:eastAsia="Calibri" w:hAnsi="Arial" w:cs="Arial"/>
            <w:i/>
            <w:sz w:val="18"/>
            <w:szCs w:val="24"/>
          </w:rPr>
          <w:t>Sección Adicionada</w:t>
        </w:r>
      </w:hyperlink>
    </w:p>
    <w:p w:rsidR="003F43AC" w:rsidRDefault="00EF761F" w:rsidP="003F43AC">
      <w:pPr>
        <w:spacing w:after="240"/>
        <w:ind w:firstLine="709"/>
        <w:jc w:val="both"/>
        <w:rPr>
          <w:rFonts w:ascii="Arial" w:eastAsia="Calibri" w:hAnsi="Arial" w:cs="Arial"/>
          <w:color w:val="000000"/>
          <w:sz w:val="24"/>
          <w:szCs w:val="24"/>
        </w:rPr>
      </w:pPr>
      <w:r w:rsidRPr="00EF761F">
        <w:rPr>
          <w:rFonts w:ascii="Arial" w:eastAsia="Calibri" w:hAnsi="Arial" w:cs="Arial"/>
          <w:b/>
          <w:color w:val="000000"/>
          <w:sz w:val="24"/>
          <w:szCs w:val="24"/>
        </w:rPr>
        <w:t>ARTÍCULO 50 NONIES.-</w:t>
      </w:r>
      <w:r w:rsidRPr="00EF761F">
        <w:rPr>
          <w:rFonts w:ascii="Arial" w:eastAsia="Calibri" w:hAnsi="Arial" w:cs="Arial"/>
          <w:color w:val="000000"/>
          <w:sz w:val="24"/>
          <w:szCs w:val="24"/>
        </w:rPr>
        <w:t xml:space="preserve"> Las instituciones públicas de salud del Estado deberán proceder a la interrupción del embarazo, en forma gratuita y en condiciones de calidad, privacidad, trato digno, confidencialidad, autonomía de la voluntad, en los supuestos permitidos en el Código Penal para el Estado de Baja California y en la NOM-046-SSA2-2005 cuando la mujer así lo solicite.</w:t>
      </w:r>
    </w:p>
    <w:p w:rsidR="003F43AC" w:rsidRDefault="00EF761F" w:rsidP="003F43AC">
      <w:pPr>
        <w:spacing w:after="240"/>
        <w:ind w:firstLine="709"/>
        <w:jc w:val="both"/>
        <w:rPr>
          <w:rFonts w:ascii="Arial" w:eastAsia="Calibri" w:hAnsi="Arial" w:cs="Arial"/>
          <w:color w:val="000000"/>
          <w:sz w:val="24"/>
          <w:szCs w:val="24"/>
        </w:rPr>
      </w:pPr>
      <w:r w:rsidRPr="00EF761F">
        <w:rPr>
          <w:rFonts w:ascii="Arial" w:eastAsia="Calibri" w:hAnsi="Arial" w:cs="Arial"/>
          <w:color w:val="000000"/>
          <w:sz w:val="24"/>
          <w:szCs w:val="24"/>
        </w:rPr>
        <w:t>Para ello, las instituciones de salud deberán proporcionar, servicios de consejería médica y social con información veraz, oportuna, libre de estereotipos y laica, sobre otras opciones con que cuentan las mujeres además de la interrupción legal del embarazo, tales como la adopción o los programas sociales de apoyo, así como las posibles consecuencias en su salud.</w:t>
      </w:r>
    </w:p>
    <w:p w:rsidR="003F43AC" w:rsidRDefault="00EF761F" w:rsidP="003F43AC">
      <w:pPr>
        <w:spacing w:after="240"/>
        <w:ind w:firstLine="709"/>
        <w:jc w:val="both"/>
        <w:rPr>
          <w:rFonts w:ascii="Arial" w:eastAsia="Calibri" w:hAnsi="Arial" w:cs="Arial"/>
          <w:color w:val="000000"/>
          <w:sz w:val="24"/>
          <w:szCs w:val="24"/>
        </w:rPr>
      </w:pPr>
      <w:r w:rsidRPr="00EF761F">
        <w:rPr>
          <w:rFonts w:ascii="Arial" w:eastAsia="Calibri" w:hAnsi="Arial" w:cs="Arial"/>
          <w:color w:val="000000"/>
          <w:sz w:val="24"/>
          <w:szCs w:val="24"/>
        </w:rPr>
        <w:t>El personal objetor de conciencia médica, tiene la obligación conducirse con respeto, trato digno y sin ningún tipo de discriminación hacia la mujer.</w:t>
      </w:r>
    </w:p>
    <w:p w:rsidR="003F43AC" w:rsidRDefault="00EF761F" w:rsidP="003F43AC">
      <w:pPr>
        <w:spacing w:after="240"/>
        <w:ind w:firstLine="709"/>
        <w:jc w:val="both"/>
        <w:rPr>
          <w:rFonts w:ascii="Arial" w:eastAsia="Calibri" w:hAnsi="Arial" w:cs="Arial"/>
          <w:color w:val="000000"/>
          <w:sz w:val="24"/>
          <w:szCs w:val="24"/>
        </w:rPr>
      </w:pPr>
      <w:r w:rsidRPr="00EF761F">
        <w:rPr>
          <w:rFonts w:ascii="Arial" w:eastAsia="Calibri" w:hAnsi="Arial" w:cs="Arial"/>
          <w:color w:val="000000"/>
          <w:sz w:val="24"/>
          <w:szCs w:val="24"/>
        </w:rPr>
        <w:t>Cuando la mujer decida practicarse la interrupción de su embarazo, la institución deberá efectuarla en un término no mayor a cinco días hábiles, contados a partir de que sea presentada la solicitud y satisfechos los requisitos establecidos en las disposiciones aplicables.</w:t>
      </w:r>
    </w:p>
    <w:p w:rsidR="003F43AC" w:rsidRDefault="00EF761F" w:rsidP="003F43AC">
      <w:pPr>
        <w:ind w:firstLine="709"/>
        <w:jc w:val="both"/>
        <w:rPr>
          <w:rFonts w:ascii="Arial" w:eastAsia="Calibri" w:hAnsi="Arial" w:cs="Arial"/>
          <w:color w:val="000000"/>
          <w:sz w:val="24"/>
          <w:szCs w:val="24"/>
        </w:rPr>
      </w:pPr>
      <w:r w:rsidRPr="00EF761F">
        <w:rPr>
          <w:rFonts w:ascii="Arial" w:eastAsia="Calibri" w:hAnsi="Arial" w:cs="Arial"/>
          <w:color w:val="000000"/>
          <w:sz w:val="24"/>
          <w:szCs w:val="24"/>
        </w:rPr>
        <w:t>Las instituciones de salud públicas atenderán las solicitudes de interrupción del embarazo a las mujeres que lo soliciten aun cuando estas cuenten con otro servicio de salud público o privado.</w:t>
      </w:r>
    </w:p>
    <w:p w:rsidR="00EF761F" w:rsidRPr="00EF761F" w:rsidRDefault="00EF761F" w:rsidP="003F43AC">
      <w:pPr>
        <w:spacing w:after="240"/>
        <w:ind w:firstLine="709"/>
        <w:jc w:val="right"/>
        <w:rPr>
          <w:rFonts w:ascii="Arial" w:eastAsia="Calibri" w:hAnsi="Arial" w:cs="Arial"/>
          <w:i/>
          <w:color w:val="000000"/>
          <w:sz w:val="18"/>
          <w:szCs w:val="24"/>
        </w:rPr>
      </w:pPr>
      <w:hyperlink w:anchor="ARTICULO50NONIES" w:history="1">
        <w:r w:rsidRPr="00EF761F">
          <w:rPr>
            <w:rStyle w:val="Hipervnculo"/>
            <w:rFonts w:ascii="Arial" w:eastAsia="Calibri" w:hAnsi="Arial" w:cs="Arial"/>
            <w:i/>
            <w:sz w:val="18"/>
            <w:szCs w:val="24"/>
          </w:rPr>
          <w:t>Artículo Adicionado</w:t>
        </w:r>
      </w:hyperlink>
    </w:p>
    <w:p w:rsidR="00EF761F" w:rsidRPr="00EF761F" w:rsidRDefault="00EF761F" w:rsidP="00EF761F">
      <w:pPr>
        <w:keepNext/>
        <w:ind w:firstLine="709"/>
        <w:jc w:val="both"/>
        <w:outlineLvl w:val="3"/>
        <w:rPr>
          <w:rFonts w:ascii="Arial" w:eastAsia="Calibri" w:hAnsi="Arial" w:cs="Arial"/>
          <w:color w:val="000000"/>
          <w:sz w:val="24"/>
          <w:szCs w:val="24"/>
        </w:rPr>
      </w:pPr>
      <w:r w:rsidRPr="00EF761F">
        <w:rPr>
          <w:rFonts w:ascii="Arial" w:eastAsia="Calibri" w:hAnsi="Arial" w:cs="Arial"/>
          <w:b/>
          <w:color w:val="000000"/>
          <w:sz w:val="24"/>
          <w:szCs w:val="24"/>
        </w:rPr>
        <w:t>ARTÍCULO 50 DECIES.-</w:t>
      </w:r>
      <w:r w:rsidRPr="00EF761F">
        <w:rPr>
          <w:rFonts w:ascii="Arial" w:eastAsia="Calibri" w:hAnsi="Arial" w:cs="Arial"/>
          <w:color w:val="000000"/>
          <w:sz w:val="24"/>
          <w:szCs w:val="24"/>
        </w:rPr>
        <w:t xml:space="preserve"> El personal médico de salud a quien corresponda practicar la interrupción legal del embarazo y cuyas creencias religiosas o convicciones personales sean contrarias a dicho procedimiento, podrá ser objetor de conciencia y por tal razón, excusarse de intervenir en la interrupción del embarazo, teniendo la obligación de canalizar a la mujer para que sea atendida por personal médico no objetor, sin dilación alguna. </w:t>
      </w:r>
    </w:p>
    <w:p w:rsidR="00EF761F" w:rsidRPr="00EF761F" w:rsidRDefault="00EF761F" w:rsidP="00EF761F">
      <w:pPr>
        <w:keepNext/>
        <w:ind w:firstLine="709"/>
        <w:jc w:val="both"/>
        <w:outlineLvl w:val="3"/>
        <w:rPr>
          <w:rFonts w:ascii="Arial" w:eastAsia="Calibri" w:hAnsi="Arial" w:cs="Arial"/>
          <w:color w:val="000000"/>
          <w:sz w:val="24"/>
          <w:szCs w:val="24"/>
        </w:rPr>
      </w:pPr>
    </w:p>
    <w:p w:rsidR="00EF761F" w:rsidRPr="00EF761F" w:rsidRDefault="00EF761F" w:rsidP="00EF761F">
      <w:pPr>
        <w:keepNext/>
        <w:ind w:firstLine="709"/>
        <w:jc w:val="both"/>
        <w:outlineLvl w:val="3"/>
        <w:rPr>
          <w:rFonts w:ascii="Arial" w:eastAsia="Calibri" w:hAnsi="Arial" w:cs="Arial"/>
          <w:color w:val="000000"/>
          <w:sz w:val="24"/>
          <w:szCs w:val="24"/>
        </w:rPr>
      </w:pPr>
      <w:r w:rsidRPr="00EF761F">
        <w:rPr>
          <w:rFonts w:ascii="Arial" w:eastAsia="Calibri" w:hAnsi="Arial" w:cs="Arial"/>
          <w:color w:val="000000"/>
          <w:sz w:val="24"/>
          <w:szCs w:val="24"/>
        </w:rPr>
        <w:t xml:space="preserve">No podrá invocarse la objeción de conciencia, cuando sea urgente la interrupción del embarazo para salvaguardar la salud o la vida de la mujer, así como tampoco en la atención sanitaria posterior al aborto. </w:t>
      </w:r>
    </w:p>
    <w:p w:rsidR="00EF761F" w:rsidRPr="00EF761F" w:rsidRDefault="00EF761F" w:rsidP="00EF761F">
      <w:pPr>
        <w:keepNext/>
        <w:ind w:firstLine="709"/>
        <w:jc w:val="both"/>
        <w:outlineLvl w:val="3"/>
        <w:rPr>
          <w:rFonts w:ascii="Arial" w:eastAsia="Calibri" w:hAnsi="Arial" w:cs="Arial"/>
          <w:color w:val="000000"/>
          <w:sz w:val="24"/>
          <w:szCs w:val="24"/>
        </w:rPr>
      </w:pPr>
      <w:r w:rsidRPr="00EF761F">
        <w:rPr>
          <w:rFonts w:ascii="Arial" w:eastAsia="Calibri" w:hAnsi="Arial" w:cs="Arial"/>
          <w:color w:val="000000"/>
          <w:sz w:val="24"/>
          <w:szCs w:val="24"/>
        </w:rPr>
        <w:t xml:space="preserve"> </w:t>
      </w:r>
    </w:p>
    <w:p w:rsidR="00EF761F" w:rsidRPr="00EF761F" w:rsidRDefault="00EF761F" w:rsidP="00EF761F">
      <w:pPr>
        <w:keepNext/>
        <w:ind w:firstLine="709"/>
        <w:jc w:val="both"/>
        <w:outlineLvl w:val="3"/>
        <w:rPr>
          <w:rFonts w:ascii="Arial" w:eastAsia="Calibri" w:hAnsi="Arial" w:cs="Arial"/>
          <w:color w:val="000000"/>
          <w:sz w:val="24"/>
          <w:szCs w:val="24"/>
        </w:rPr>
      </w:pPr>
      <w:r w:rsidRPr="00EF761F">
        <w:rPr>
          <w:rFonts w:ascii="Arial" w:eastAsia="Calibri" w:hAnsi="Arial" w:cs="Arial"/>
          <w:color w:val="000000"/>
          <w:sz w:val="24"/>
          <w:szCs w:val="24"/>
        </w:rPr>
        <w:t>Las instituciones de salud, deberán disponer permanentemente de personal médico y de enfermería no objetor de conciencia que proporcionen a las mujeres los servicios sanitarios solicitados.</w:t>
      </w:r>
    </w:p>
    <w:p w:rsidR="00EF761F" w:rsidRPr="00EF761F" w:rsidRDefault="00EF761F" w:rsidP="00EF761F">
      <w:pPr>
        <w:keepNext/>
        <w:ind w:firstLine="709"/>
        <w:jc w:val="both"/>
        <w:outlineLvl w:val="3"/>
        <w:rPr>
          <w:rFonts w:ascii="Arial" w:eastAsia="Calibri" w:hAnsi="Arial" w:cs="Arial"/>
          <w:color w:val="000000"/>
          <w:sz w:val="24"/>
          <w:szCs w:val="24"/>
        </w:rPr>
      </w:pPr>
    </w:p>
    <w:p w:rsidR="00485FB7" w:rsidRDefault="00EF761F" w:rsidP="00EF761F">
      <w:pPr>
        <w:keepNext/>
        <w:ind w:firstLine="709"/>
        <w:jc w:val="both"/>
        <w:outlineLvl w:val="3"/>
        <w:rPr>
          <w:rFonts w:ascii="Arial" w:eastAsia="Calibri" w:hAnsi="Arial" w:cs="Arial"/>
          <w:color w:val="000000"/>
          <w:sz w:val="24"/>
          <w:szCs w:val="24"/>
        </w:rPr>
      </w:pPr>
      <w:r w:rsidRPr="00EF761F">
        <w:rPr>
          <w:rFonts w:ascii="Arial" w:eastAsia="Calibri" w:hAnsi="Arial" w:cs="Arial"/>
          <w:color w:val="000000"/>
          <w:sz w:val="24"/>
          <w:szCs w:val="24"/>
        </w:rPr>
        <w:t>El incumplimiento de las obligaciones establecidas en el presente capítulo, podrán dar lugar a responsabilidades de carácter civil, administrativa o penal, según corresponda.</w:t>
      </w:r>
    </w:p>
    <w:p w:rsidR="00EF761F" w:rsidRPr="00EF761F" w:rsidRDefault="00EF761F" w:rsidP="00EF761F">
      <w:pPr>
        <w:keepNext/>
        <w:spacing w:after="240"/>
        <w:ind w:firstLine="709"/>
        <w:jc w:val="right"/>
        <w:outlineLvl w:val="3"/>
        <w:rPr>
          <w:rStyle w:val="Hipervnculo"/>
          <w:rFonts w:ascii="Arial" w:eastAsia="Calibri" w:hAnsi="Arial" w:cs="Arial"/>
          <w:i/>
          <w:sz w:val="18"/>
          <w:szCs w:val="24"/>
        </w:rPr>
      </w:pPr>
      <w:r>
        <w:rPr>
          <w:rFonts w:ascii="Arial" w:eastAsia="Calibri" w:hAnsi="Arial" w:cs="Arial"/>
          <w:i/>
          <w:color w:val="000000"/>
          <w:sz w:val="18"/>
          <w:szCs w:val="24"/>
        </w:rPr>
        <w:fldChar w:fldCharType="begin"/>
      </w:r>
      <w:r>
        <w:rPr>
          <w:rFonts w:ascii="Arial" w:eastAsia="Calibri" w:hAnsi="Arial" w:cs="Arial"/>
          <w:i/>
          <w:color w:val="000000"/>
          <w:sz w:val="18"/>
          <w:szCs w:val="24"/>
        </w:rPr>
        <w:instrText xml:space="preserve"> HYPERLINK  \l "ARTICULO50DECIES" </w:instrText>
      </w:r>
      <w:r>
        <w:rPr>
          <w:rFonts w:ascii="Arial" w:eastAsia="Calibri" w:hAnsi="Arial" w:cs="Arial"/>
          <w:i/>
          <w:color w:val="000000"/>
          <w:sz w:val="18"/>
          <w:szCs w:val="24"/>
        </w:rPr>
      </w:r>
      <w:r>
        <w:rPr>
          <w:rFonts w:ascii="Arial" w:eastAsia="Calibri" w:hAnsi="Arial" w:cs="Arial"/>
          <w:i/>
          <w:color w:val="000000"/>
          <w:sz w:val="18"/>
          <w:szCs w:val="24"/>
        </w:rPr>
        <w:fldChar w:fldCharType="separate"/>
      </w:r>
      <w:r w:rsidRPr="00EF761F">
        <w:rPr>
          <w:rStyle w:val="Hipervnculo"/>
          <w:rFonts w:ascii="Arial" w:eastAsia="Calibri" w:hAnsi="Arial" w:cs="Arial"/>
          <w:i/>
          <w:sz w:val="18"/>
          <w:szCs w:val="24"/>
        </w:rPr>
        <w:t>Artículo Adicionado</w:t>
      </w:r>
    </w:p>
    <w:p w:rsidR="00F737DF" w:rsidRPr="0003716A" w:rsidRDefault="00EF761F" w:rsidP="005D0646">
      <w:pPr>
        <w:keepNext/>
        <w:outlineLvl w:val="3"/>
        <w:rPr>
          <w:rFonts w:ascii="Arial" w:eastAsia="Calibri" w:hAnsi="Arial" w:cs="Arial"/>
          <w:color w:val="000000"/>
          <w:sz w:val="24"/>
          <w:szCs w:val="24"/>
        </w:rPr>
      </w:pPr>
      <w:r>
        <w:rPr>
          <w:rFonts w:ascii="Arial" w:eastAsia="Calibri" w:hAnsi="Arial" w:cs="Arial"/>
          <w:i/>
          <w:color w:val="000000"/>
          <w:sz w:val="18"/>
          <w:szCs w:val="24"/>
        </w:rPr>
        <w:fldChar w:fldCharType="end"/>
      </w:r>
    </w:p>
    <w:p w:rsidR="00CC06BE" w:rsidRPr="0003716A" w:rsidRDefault="00CC06BE" w:rsidP="009F1468">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CAPITULO QUINTO</w:t>
      </w:r>
    </w:p>
    <w:p w:rsidR="00CC06BE" w:rsidRPr="0003716A" w:rsidRDefault="00CC06BE" w:rsidP="009F1468">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RECURSOS HUMANOS PARA LOS SERVICIOS DE SALUD</w:t>
      </w:r>
    </w:p>
    <w:p w:rsidR="00CC06BE" w:rsidRPr="0003716A" w:rsidRDefault="00CC06BE" w:rsidP="009F1468">
      <w:pPr>
        <w:jc w:val="center"/>
        <w:rPr>
          <w:rFonts w:ascii="Arial" w:hAnsi="Arial" w:cs="Arial"/>
          <w:b/>
          <w:color w:val="000000"/>
          <w:sz w:val="24"/>
          <w:szCs w:val="24"/>
          <w:lang w:val="es-MX" w:eastAsia="en-US"/>
        </w:rPr>
      </w:pPr>
    </w:p>
    <w:p w:rsidR="00CC06BE" w:rsidRPr="0003716A" w:rsidRDefault="00CC06BE" w:rsidP="009F1468">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w:t>
      </w:r>
    </w:p>
    <w:p w:rsidR="00CC06BE" w:rsidRPr="0003716A" w:rsidRDefault="00CC06BE" w:rsidP="009F1468">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PROFESIONALES, TÉCNICOS Y AUXILIARES</w:t>
      </w:r>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51.-</w:t>
      </w:r>
      <w:r w:rsidRPr="0003716A">
        <w:rPr>
          <w:rFonts w:ascii="Arial" w:hAnsi="Arial" w:cs="Arial"/>
          <w:sz w:val="24"/>
          <w:szCs w:val="24"/>
          <w:lang w:val="es-MX" w:eastAsia="en-US"/>
        </w:rPr>
        <w:t xml:space="preserve"> El ejercicio de las profesiones, actividades técnicas y auxiliares y de las especialidades para la salud, estará sujeto a:</w:t>
      </w:r>
    </w:p>
    <w:p w:rsidR="00CC06BE" w:rsidRDefault="00CC06BE" w:rsidP="00EC686D">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La Ley de Ejercicio </w:t>
      </w:r>
      <w:r w:rsidR="00EC686D">
        <w:rPr>
          <w:rFonts w:ascii="Arial" w:hAnsi="Arial" w:cs="Arial"/>
          <w:sz w:val="24"/>
          <w:szCs w:val="24"/>
          <w:lang w:val="es-MX" w:eastAsia="en-US"/>
        </w:rPr>
        <w:t xml:space="preserve">de las </w:t>
      </w:r>
      <w:r w:rsidRPr="0003716A">
        <w:rPr>
          <w:rFonts w:ascii="Arial" w:hAnsi="Arial" w:cs="Arial"/>
          <w:sz w:val="24"/>
          <w:szCs w:val="24"/>
          <w:lang w:val="es-MX" w:eastAsia="en-US"/>
        </w:rPr>
        <w:t>Profesion</w:t>
      </w:r>
      <w:r w:rsidR="00EC686D">
        <w:rPr>
          <w:rFonts w:ascii="Arial" w:hAnsi="Arial" w:cs="Arial"/>
          <w:sz w:val="24"/>
          <w:szCs w:val="24"/>
          <w:lang w:val="es-MX" w:eastAsia="en-US"/>
        </w:rPr>
        <w:t>es</w:t>
      </w:r>
      <w:r w:rsidRPr="0003716A">
        <w:rPr>
          <w:rFonts w:ascii="Arial" w:hAnsi="Arial" w:cs="Arial"/>
          <w:sz w:val="24"/>
          <w:szCs w:val="24"/>
          <w:lang w:val="es-MX" w:eastAsia="en-US"/>
        </w:rPr>
        <w:t xml:space="preserve"> para el Estado de Baja California;</w:t>
      </w:r>
    </w:p>
    <w:p w:rsidR="00EC686D" w:rsidRPr="00EC686D" w:rsidRDefault="00EC686D" w:rsidP="00EC686D">
      <w:pPr>
        <w:spacing w:after="240"/>
        <w:ind w:firstLine="720"/>
        <w:jc w:val="right"/>
        <w:rPr>
          <w:rFonts w:ascii="Arial" w:hAnsi="Arial" w:cs="Arial"/>
          <w:i/>
          <w:sz w:val="18"/>
          <w:szCs w:val="24"/>
          <w:lang w:val="es-MX" w:eastAsia="en-US"/>
        </w:rPr>
      </w:pPr>
      <w:hyperlink w:anchor="ARTICULO51" w:history="1">
        <w:r w:rsidRPr="0059129E">
          <w:rPr>
            <w:rStyle w:val="Hipervnculo"/>
            <w:rFonts w:ascii="Arial" w:hAnsi="Arial" w:cs="Arial"/>
            <w:i/>
            <w:sz w:val="18"/>
            <w:szCs w:val="24"/>
            <w:lang w:val="es-MX" w:eastAsia="en-US"/>
          </w:rPr>
          <w:t>Fracción Reformada</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Las bases de coordinación que conforme a la Ley se definan entre las Autoridades Educativas y Sanitarias del Estado; </w:t>
      </w:r>
    </w:p>
    <w:p w:rsidR="00CC06BE" w:rsidRDefault="00CC06BE" w:rsidP="0059129E">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III.- La certificación</w:t>
      </w:r>
      <w:r w:rsidR="0059129E">
        <w:rPr>
          <w:rFonts w:ascii="Arial" w:hAnsi="Arial" w:cs="Arial"/>
          <w:sz w:val="24"/>
          <w:szCs w:val="24"/>
          <w:lang w:val="es-MX" w:eastAsia="en-US"/>
        </w:rPr>
        <w:t xml:space="preserve"> y recertificaciones</w:t>
      </w:r>
      <w:r w:rsidRPr="0003716A">
        <w:rPr>
          <w:rFonts w:ascii="Arial" w:hAnsi="Arial" w:cs="Arial"/>
          <w:sz w:val="24"/>
          <w:szCs w:val="24"/>
          <w:lang w:val="es-MX" w:eastAsia="en-US"/>
        </w:rPr>
        <w:t xml:space="preserve"> del Colegio de Profesionales respectivo o de la Asociación correspondiente en su caso; y</w:t>
      </w:r>
    </w:p>
    <w:p w:rsidR="0059129E" w:rsidRPr="0059129E" w:rsidRDefault="0059129E" w:rsidP="0059129E">
      <w:pPr>
        <w:spacing w:after="240"/>
        <w:ind w:firstLine="720"/>
        <w:jc w:val="right"/>
        <w:rPr>
          <w:rFonts w:ascii="Arial" w:hAnsi="Arial" w:cs="Arial"/>
          <w:i/>
          <w:sz w:val="18"/>
          <w:szCs w:val="24"/>
          <w:lang w:val="es-MX" w:eastAsia="en-US"/>
        </w:rPr>
      </w:pPr>
      <w:hyperlink w:anchor="ARTICULO51" w:history="1">
        <w:r w:rsidRPr="0059129E">
          <w:rPr>
            <w:rStyle w:val="Hipervnculo"/>
            <w:rFonts w:ascii="Arial" w:hAnsi="Arial" w:cs="Arial"/>
            <w:i/>
            <w:sz w:val="18"/>
            <w:szCs w:val="24"/>
            <w:lang w:val="es-MX" w:eastAsia="en-US"/>
          </w:rPr>
          <w:t>Fracción Reformada</w:t>
        </w:r>
      </w:hyperlink>
    </w:p>
    <w:p w:rsidR="00CC06BE" w:rsidRDefault="00CC06BE" w:rsidP="00E37DFF">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IV.- Los acuerdos que al efecto se suscriban entre el Ejecutivo del Estado y la Federación.</w:t>
      </w:r>
    </w:p>
    <w:p w:rsidR="00E37DFF" w:rsidRPr="00E37DFF" w:rsidRDefault="00E37DFF" w:rsidP="00E37DFF">
      <w:pPr>
        <w:spacing w:after="240"/>
        <w:ind w:firstLine="720"/>
        <w:jc w:val="right"/>
        <w:rPr>
          <w:rFonts w:ascii="Arial" w:hAnsi="Arial" w:cs="Arial"/>
          <w:i/>
          <w:sz w:val="18"/>
          <w:szCs w:val="24"/>
          <w:lang w:val="es-MX" w:eastAsia="en-US"/>
        </w:rPr>
      </w:pPr>
      <w:hyperlink w:anchor="ARTICULO51" w:history="1">
        <w:r>
          <w:rPr>
            <w:rStyle w:val="Hipervnculo"/>
            <w:rFonts w:ascii="Arial" w:hAnsi="Arial" w:cs="Arial"/>
            <w:i/>
            <w:sz w:val="18"/>
            <w:szCs w:val="24"/>
            <w:lang w:val="es-MX" w:eastAsia="en-US"/>
          </w:rPr>
          <w:t>Artículo</w:t>
        </w:r>
        <w:r w:rsidRPr="0059129E">
          <w:rPr>
            <w:rStyle w:val="Hipervnculo"/>
            <w:rFonts w:ascii="Arial" w:hAnsi="Arial" w:cs="Arial"/>
            <w:i/>
            <w:sz w:val="18"/>
            <w:szCs w:val="24"/>
            <w:lang w:val="es-MX" w:eastAsia="en-US"/>
          </w:rPr>
          <w:t xml:space="preserve"> Reformad</w:t>
        </w:r>
        <w:r>
          <w:rPr>
            <w:rStyle w:val="Hipervnculo"/>
            <w:rFonts w:ascii="Arial" w:hAnsi="Arial" w:cs="Arial"/>
            <w:i/>
            <w:sz w:val="18"/>
            <w:szCs w:val="24"/>
            <w:lang w:val="es-MX" w:eastAsia="en-US"/>
          </w:rPr>
          <w:t>o</w:t>
        </w:r>
      </w:hyperlink>
    </w:p>
    <w:p w:rsidR="00CC06B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52</w:t>
      </w:r>
      <w:r w:rsidRPr="0003716A">
        <w:rPr>
          <w:rFonts w:ascii="Arial" w:hAnsi="Arial" w:cs="Arial"/>
          <w:sz w:val="24"/>
          <w:szCs w:val="24"/>
          <w:lang w:val="es-MX" w:eastAsia="en-US"/>
        </w:rPr>
        <w:t>.- Para el ejercicio de actividades profesionales en el campo de la salud, especialidades o ramas de la medicina, se requiere que los títulos profesionales o certificados de especialización hayan sido legalmente expedidos o autorizados por instituciones educativas y obtenido su registro ante el Departamento de Profesiones.</w:t>
      </w:r>
    </w:p>
    <w:p w:rsidR="0030548C" w:rsidRDefault="0030548C" w:rsidP="0030548C">
      <w:pPr>
        <w:spacing w:before="240"/>
        <w:ind w:firstLine="720"/>
        <w:jc w:val="both"/>
        <w:rPr>
          <w:rFonts w:ascii="Arial" w:hAnsi="Arial" w:cs="Arial"/>
          <w:sz w:val="24"/>
          <w:szCs w:val="24"/>
          <w:lang w:val="es-MX" w:eastAsia="en-US"/>
        </w:rPr>
      </w:pPr>
      <w:r w:rsidRPr="0030548C">
        <w:rPr>
          <w:rFonts w:ascii="Arial" w:hAnsi="Arial" w:cs="Arial"/>
          <w:sz w:val="24"/>
          <w:szCs w:val="24"/>
          <w:lang w:val="es-MX" w:eastAsia="en-US"/>
        </w:rPr>
        <w:t>Las certificaciones y recertificaciones necesarias para el ejercicio de actividades profesionales en el campo de la salud, se estará a lo que establezca la Ley General de la materia y demás disposiciones aplicables.</w:t>
      </w:r>
    </w:p>
    <w:p w:rsidR="00592C68" w:rsidRPr="00592C68" w:rsidRDefault="00592C68" w:rsidP="00592C68">
      <w:pPr>
        <w:spacing w:after="240"/>
        <w:ind w:firstLine="720"/>
        <w:jc w:val="right"/>
        <w:rPr>
          <w:rFonts w:ascii="Arial" w:hAnsi="Arial" w:cs="Arial"/>
          <w:i/>
          <w:sz w:val="18"/>
          <w:szCs w:val="24"/>
          <w:lang w:val="es-MX" w:eastAsia="en-US"/>
        </w:rPr>
      </w:pPr>
      <w:hyperlink w:anchor="ARTICULO52" w:history="1">
        <w:r>
          <w:rPr>
            <w:rStyle w:val="Hipervnculo"/>
            <w:rFonts w:ascii="Arial" w:hAnsi="Arial" w:cs="Arial"/>
            <w:i/>
            <w:sz w:val="18"/>
            <w:szCs w:val="24"/>
            <w:lang w:val="es-MX" w:eastAsia="en-US"/>
          </w:rPr>
          <w:t>Párrafo</w:t>
        </w:r>
        <w:r w:rsidRPr="0030548C">
          <w:rPr>
            <w:rStyle w:val="Hipervnculo"/>
            <w:rFonts w:ascii="Arial" w:hAnsi="Arial" w:cs="Arial"/>
            <w:i/>
            <w:sz w:val="18"/>
            <w:szCs w:val="24"/>
            <w:lang w:val="es-MX" w:eastAsia="en-US"/>
          </w:rPr>
          <w:t xml:space="preserve"> </w:t>
        </w:r>
        <w:r>
          <w:rPr>
            <w:rStyle w:val="Hipervnculo"/>
            <w:rFonts w:ascii="Arial" w:hAnsi="Arial" w:cs="Arial"/>
            <w:i/>
            <w:sz w:val="18"/>
            <w:szCs w:val="24"/>
            <w:lang w:val="es-MX" w:eastAsia="en-US"/>
          </w:rPr>
          <w:t>Adicion</w:t>
        </w:r>
        <w:r w:rsidRPr="0030548C">
          <w:rPr>
            <w:rStyle w:val="Hipervnculo"/>
            <w:rFonts w:ascii="Arial" w:hAnsi="Arial" w:cs="Arial"/>
            <w:i/>
            <w:sz w:val="18"/>
            <w:szCs w:val="24"/>
            <w:lang w:val="es-MX" w:eastAsia="en-US"/>
          </w:rPr>
          <w:t>ado</w:t>
        </w:r>
      </w:hyperlink>
    </w:p>
    <w:p w:rsidR="00592C68" w:rsidRDefault="00592C68" w:rsidP="0030548C">
      <w:pPr>
        <w:spacing w:before="240"/>
        <w:ind w:firstLine="720"/>
        <w:jc w:val="both"/>
        <w:rPr>
          <w:rFonts w:ascii="Arial" w:hAnsi="Arial" w:cs="Arial"/>
          <w:sz w:val="24"/>
          <w:szCs w:val="24"/>
          <w:lang w:val="es-MX" w:eastAsia="en-US"/>
        </w:rPr>
      </w:pPr>
      <w:r w:rsidRPr="00592C68">
        <w:rPr>
          <w:rFonts w:ascii="Arial" w:hAnsi="Arial" w:cs="Arial"/>
          <w:sz w:val="24"/>
          <w:szCs w:val="24"/>
          <w:lang w:val="es-MX" w:eastAsia="en-US"/>
        </w:rPr>
        <w:t>Las y los profesionistas de la salud de otras entidades federativas del país que pretendan ejercer en el Estado, aun de manera transitoria para la atención de casos específicos, deberán estar inscritos en el Registro Estatal de Profesiones y contar con un registro profesional estatal de conformidad con la Ley de Ejercicio de las Profesiones para el Estado de Baja California</w:t>
      </w:r>
      <w:r>
        <w:rPr>
          <w:rFonts w:ascii="Arial" w:hAnsi="Arial" w:cs="Arial"/>
          <w:sz w:val="24"/>
          <w:szCs w:val="24"/>
          <w:lang w:val="es-MX" w:eastAsia="en-US"/>
        </w:rPr>
        <w:t>.</w:t>
      </w:r>
    </w:p>
    <w:bookmarkStart w:id="2" w:name="_Hlk136599291"/>
    <w:p w:rsidR="0030548C" w:rsidRDefault="0030548C" w:rsidP="0030548C">
      <w:pPr>
        <w:ind w:firstLine="720"/>
        <w:jc w:val="right"/>
        <w:rPr>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"ARTICULO52" </w:instrText>
      </w:r>
      <w:r>
        <w:rPr>
          <w:rFonts w:ascii="Arial" w:hAnsi="Arial" w:cs="Arial"/>
          <w:i/>
          <w:sz w:val="18"/>
          <w:szCs w:val="24"/>
          <w:lang w:val="es-MX" w:eastAsia="en-US"/>
        </w:rPr>
      </w:r>
      <w:r>
        <w:rPr>
          <w:rFonts w:ascii="Arial" w:hAnsi="Arial" w:cs="Arial"/>
          <w:i/>
          <w:sz w:val="18"/>
          <w:szCs w:val="24"/>
          <w:lang w:val="es-MX" w:eastAsia="en-US"/>
        </w:rPr>
        <w:fldChar w:fldCharType="separate"/>
      </w:r>
      <w:r>
        <w:rPr>
          <w:rStyle w:val="Hipervnculo"/>
          <w:rFonts w:ascii="Arial" w:hAnsi="Arial" w:cs="Arial"/>
          <w:i/>
          <w:sz w:val="18"/>
          <w:szCs w:val="24"/>
          <w:lang w:val="es-MX" w:eastAsia="en-US"/>
        </w:rPr>
        <w:t>Párrafo</w:t>
      </w:r>
      <w:r w:rsidRPr="0030548C">
        <w:rPr>
          <w:rStyle w:val="Hipervnculo"/>
          <w:rFonts w:ascii="Arial" w:hAnsi="Arial" w:cs="Arial"/>
          <w:i/>
          <w:sz w:val="18"/>
          <w:szCs w:val="24"/>
          <w:lang w:val="es-MX" w:eastAsia="en-US"/>
        </w:rPr>
        <w:t xml:space="preserve"> </w:t>
      </w:r>
      <w:r>
        <w:rPr>
          <w:rStyle w:val="Hipervnculo"/>
          <w:rFonts w:ascii="Arial" w:hAnsi="Arial" w:cs="Arial"/>
          <w:i/>
          <w:sz w:val="18"/>
          <w:szCs w:val="24"/>
          <w:lang w:val="es-MX" w:eastAsia="en-US"/>
        </w:rPr>
        <w:t>Adicion</w:t>
      </w:r>
      <w:r w:rsidRPr="0030548C">
        <w:rPr>
          <w:rStyle w:val="Hipervnculo"/>
          <w:rFonts w:ascii="Arial" w:hAnsi="Arial" w:cs="Arial"/>
          <w:i/>
          <w:sz w:val="18"/>
          <w:szCs w:val="24"/>
          <w:lang w:val="es-MX" w:eastAsia="en-US"/>
        </w:rPr>
        <w:t>ado</w:t>
      </w:r>
      <w:r>
        <w:rPr>
          <w:rFonts w:ascii="Arial" w:hAnsi="Arial" w:cs="Arial"/>
          <w:i/>
          <w:sz w:val="18"/>
          <w:szCs w:val="24"/>
          <w:lang w:val="es-MX" w:eastAsia="en-US"/>
        </w:rPr>
        <w:fldChar w:fldCharType="end"/>
      </w:r>
    </w:p>
    <w:bookmarkEnd w:id="2"/>
    <w:p w:rsidR="0030548C" w:rsidRPr="0030548C" w:rsidRDefault="0030548C" w:rsidP="0030548C">
      <w:pPr>
        <w:spacing w:after="240"/>
        <w:ind w:firstLine="720"/>
        <w:jc w:val="right"/>
        <w:rPr>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"ARTICULO52" </w:instrText>
      </w:r>
      <w:r>
        <w:rPr>
          <w:rFonts w:ascii="Arial" w:hAnsi="Arial" w:cs="Arial"/>
          <w:i/>
          <w:sz w:val="18"/>
          <w:szCs w:val="24"/>
          <w:lang w:val="es-MX" w:eastAsia="en-US"/>
        </w:rPr>
      </w:r>
      <w:r>
        <w:rPr>
          <w:rFonts w:ascii="Arial" w:hAnsi="Arial" w:cs="Arial"/>
          <w:i/>
          <w:sz w:val="18"/>
          <w:szCs w:val="24"/>
          <w:lang w:val="es-MX" w:eastAsia="en-US"/>
        </w:rPr>
        <w:fldChar w:fldCharType="separate"/>
      </w:r>
      <w:r w:rsidRPr="0030548C">
        <w:rPr>
          <w:rStyle w:val="Hipervnculo"/>
          <w:rFonts w:ascii="Arial" w:hAnsi="Arial" w:cs="Arial"/>
          <w:i/>
          <w:sz w:val="18"/>
          <w:szCs w:val="24"/>
          <w:lang w:val="es-MX" w:eastAsia="en-US"/>
        </w:rPr>
        <w:t>Artículo Reformado</w:t>
      </w:r>
      <w:r>
        <w:rPr>
          <w:rFonts w:ascii="Arial" w:hAnsi="Arial" w:cs="Arial"/>
          <w:i/>
          <w:sz w:val="18"/>
          <w:szCs w:val="24"/>
          <w:lang w:val="es-MX" w:eastAsia="en-US"/>
        </w:rPr>
        <w:fldChar w:fldCharType="end"/>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53</w:t>
      </w:r>
      <w:r w:rsidRPr="0003716A">
        <w:rPr>
          <w:rFonts w:ascii="Arial" w:hAnsi="Arial" w:cs="Arial"/>
          <w:sz w:val="24"/>
          <w:szCs w:val="24"/>
          <w:lang w:val="es-MX" w:eastAsia="en-US"/>
        </w:rPr>
        <w:t>.- Para el ejercicio de actividades técnicas y auxiliares que requieran conocimientos específicos en el campo de la salud o ramas de la medicina, se requiere que los diplomas, constancias o reconocimientos, hayan sido legalmente expedidos o autorizados por las instituciones educativas y registrados ante la Secretaría de Salud del Estado.</w:t>
      </w:r>
    </w:p>
    <w:p w:rsidR="0010012E" w:rsidRDefault="00CC06BE" w:rsidP="00474D14">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54</w:t>
      </w:r>
      <w:r w:rsidRPr="0003716A">
        <w:rPr>
          <w:rFonts w:ascii="Arial" w:hAnsi="Arial" w:cs="Arial"/>
          <w:sz w:val="24"/>
          <w:szCs w:val="24"/>
          <w:lang w:val="es-MX" w:eastAsia="en-US"/>
        </w:rPr>
        <w:t xml:space="preserve">.- La </w:t>
      </w:r>
      <w:r w:rsidR="00592C68" w:rsidRPr="00592C68">
        <w:rPr>
          <w:rFonts w:ascii="Arial" w:hAnsi="Arial" w:cs="Arial"/>
          <w:sz w:val="24"/>
          <w:szCs w:val="24"/>
          <w:lang w:val="es-MX" w:eastAsia="en-US"/>
        </w:rPr>
        <w:t>Secretaría de Educación por conducto de su Departamento de Profesiones, proporcionará a las Autoridades Sanitarias del Estado cuando así lo soliciten, relación de aquellas personas que tengan registro de cédulas profesionales, especialidades, certificaciones o recertificaciones o títulos que acrediten sus estudios de medicina</w:t>
      </w:r>
      <w:r w:rsidR="008B095A" w:rsidRPr="008B095A">
        <w:rPr>
          <w:rFonts w:ascii="Arial" w:hAnsi="Arial" w:cs="Arial"/>
          <w:sz w:val="24"/>
          <w:szCs w:val="24"/>
          <w:lang w:val="es-MX" w:eastAsia="en-US"/>
        </w:rPr>
        <w:t>.</w:t>
      </w:r>
    </w:p>
    <w:p w:rsidR="00474D14" w:rsidRPr="004D0423" w:rsidRDefault="004D0423" w:rsidP="00474D14">
      <w:pPr>
        <w:spacing w:after="240"/>
        <w:ind w:firstLine="720"/>
        <w:jc w:val="right"/>
        <w:rPr>
          <w:rStyle w:val="Hipervnculo"/>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"ARTICULO54" </w:instrText>
      </w:r>
      <w:r>
        <w:rPr>
          <w:rFonts w:ascii="Arial" w:hAnsi="Arial" w:cs="Arial"/>
          <w:i/>
          <w:sz w:val="18"/>
          <w:szCs w:val="24"/>
          <w:lang w:val="es-MX" w:eastAsia="en-US"/>
        </w:rPr>
      </w:r>
      <w:r>
        <w:rPr>
          <w:rFonts w:ascii="Arial" w:hAnsi="Arial" w:cs="Arial"/>
          <w:i/>
          <w:sz w:val="18"/>
          <w:szCs w:val="24"/>
          <w:lang w:val="es-MX" w:eastAsia="en-US"/>
        </w:rPr>
        <w:fldChar w:fldCharType="separate"/>
      </w:r>
      <w:r w:rsidR="00474D14" w:rsidRPr="004D0423">
        <w:rPr>
          <w:rStyle w:val="Hipervnculo"/>
          <w:rFonts w:ascii="Arial" w:hAnsi="Arial" w:cs="Arial"/>
          <w:i/>
          <w:sz w:val="18"/>
          <w:szCs w:val="24"/>
          <w:lang w:val="es-MX" w:eastAsia="en-US"/>
        </w:rPr>
        <w:t>Párrafo Reformado</w:t>
      </w:r>
    </w:p>
    <w:p w:rsidR="00750AB6" w:rsidRPr="0003716A" w:rsidRDefault="004D0423" w:rsidP="00750AB6">
      <w:pPr>
        <w:widowControl w:val="0"/>
        <w:autoSpaceDE w:val="0"/>
        <w:autoSpaceDN w:val="0"/>
        <w:adjustRightInd w:val="0"/>
        <w:ind w:firstLine="708"/>
        <w:jc w:val="both"/>
        <w:rPr>
          <w:rFonts w:ascii="Arial" w:hAnsi="Arial" w:cs="Arial"/>
          <w:sz w:val="24"/>
          <w:szCs w:val="24"/>
        </w:rPr>
      </w:pPr>
      <w:r>
        <w:rPr>
          <w:rFonts w:ascii="Arial" w:hAnsi="Arial" w:cs="Arial"/>
          <w:i/>
          <w:sz w:val="18"/>
          <w:szCs w:val="24"/>
          <w:lang w:val="es-MX" w:eastAsia="en-US"/>
        </w:rPr>
        <w:fldChar w:fldCharType="end"/>
      </w:r>
      <w:r w:rsidR="00750AB6" w:rsidRPr="0003716A">
        <w:rPr>
          <w:rFonts w:ascii="Arial" w:hAnsi="Arial" w:cs="Arial"/>
          <w:sz w:val="24"/>
          <w:szCs w:val="24"/>
        </w:rPr>
        <w:t>La Secretaría de Salud, tomando en cuenta la información que le proporcione el Departamento de Profesiones del Estado, difundirá en su portal de Internet una lista de los profesionales de la salud que cuenten con autorización para ejercer en la Entidad, atendiendo a sus especialidades o títulos que acrediten sus estudios de medicina.</w:t>
      </w:r>
    </w:p>
    <w:p w:rsidR="00750AB6" w:rsidRPr="0003716A" w:rsidRDefault="00750AB6" w:rsidP="00750AB6">
      <w:pPr>
        <w:spacing w:before="240" w:after="240"/>
        <w:ind w:firstLine="720"/>
        <w:jc w:val="both"/>
        <w:rPr>
          <w:rFonts w:ascii="Arial" w:hAnsi="Arial" w:cs="Arial"/>
          <w:sz w:val="24"/>
          <w:szCs w:val="24"/>
        </w:rPr>
      </w:pPr>
      <w:r w:rsidRPr="0003716A">
        <w:rPr>
          <w:rFonts w:ascii="Arial" w:hAnsi="Arial" w:cs="Arial"/>
          <w:sz w:val="24"/>
          <w:szCs w:val="24"/>
        </w:rPr>
        <w:t>La lista a que se refiere el párrafo anterior, deberá actualizarse de manera permanente de acuerdo con la información que al efecto proporcione el Departamento de Profesiones del Estado.</w:t>
      </w:r>
    </w:p>
    <w:p w:rsidR="00361F01" w:rsidRDefault="00474D14" w:rsidP="005D0646">
      <w:pPr>
        <w:spacing w:before="240"/>
        <w:ind w:firstLine="720"/>
        <w:jc w:val="both"/>
        <w:rPr>
          <w:rFonts w:ascii="Arial" w:hAnsi="Arial" w:cs="Arial"/>
          <w:sz w:val="24"/>
          <w:szCs w:val="24"/>
          <w:lang w:val="es-ES"/>
        </w:rPr>
      </w:pPr>
      <w:r w:rsidRPr="00474D14">
        <w:rPr>
          <w:rFonts w:ascii="Arial" w:hAnsi="Arial" w:cs="Arial"/>
          <w:sz w:val="24"/>
          <w:szCs w:val="24"/>
          <w:lang w:val="es-ES"/>
        </w:rPr>
        <w:t>Las sociedades, asociaciones, colegios o federaciones de profesionistas pondrán a disposición de la Secretaría de Salud del Estado un directorio electrónico con acceso al público que contenga los nombres, datos de los profesionistas que lleven a cabo procedimientos médico-quirúrgicos y certificado o recertificación de especialización vigente, además de proporcionar el nombre y datos de la Institución y/o Instituciones educativas que avalen su ejercicio profesional.</w:t>
      </w:r>
    </w:p>
    <w:p w:rsidR="00592C68" w:rsidRPr="00474D14" w:rsidRDefault="00592C68" w:rsidP="00592C68">
      <w:pPr>
        <w:spacing w:after="240"/>
        <w:ind w:firstLine="720"/>
        <w:jc w:val="right"/>
        <w:rPr>
          <w:rFonts w:ascii="Arial" w:hAnsi="Arial" w:cs="Arial"/>
          <w:i/>
          <w:sz w:val="18"/>
          <w:szCs w:val="24"/>
          <w:lang w:val="es-MX" w:eastAsia="en-US"/>
        </w:rPr>
      </w:pPr>
      <w:hyperlink w:anchor="ARTICULO54" w:history="1">
        <w:r>
          <w:rPr>
            <w:rStyle w:val="Hipervnculo"/>
            <w:rFonts w:ascii="Arial" w:hAnsi="Arial" w:cs="Arial"/>
            <w:i/>
            <w:sz w:val="18"/>
            <w:szCs w:val="24"/>
            <w:lang w:val="es-MX" w:eastAsia="en-US"/>
          </w:rPr>
          <w:t>Párrafo R</w:t>
        </w:r>
        <w:r w:rsidRPr="00391BD2">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592C68" w:rsidRDefault="00592C68" w:rsidP="005D0646">
      <w:pPr>
        <w:spacing w:before="240"/>
        <w:ind w:firstLine="720"/>
        <w:jc w:val="both"/>
        <w:rPr>
          <w:rFonts w:ascii="Arial" w:hAnsi="Arial" w:cs="Arial"/>
          <w:sz w:val="24"/>
          <w:szCs w:val="24"/>
          <w:lang w:val="es-ES"/>
        </w:rPr>
      </w:pPr>
      <w:r w:rsidRPr="00592C68">
        <w:rPr>
          <w:rFonts w:ascii="Arial" w:hAnsi="Arial" w:cs="Arial"/>
          <w:sz w:val="24"/>
          <w:szCs w:val="24"/>
          <w:lang w:val="es-ES"/>
        </w:rPr>
        <w:t>Las instituciones hospitalarias públicas y privadas deberán poner a disposición del público un directorio que incluya el currículum, cédula, registro y en su caso certificación vigente de la rama de salud correspondiente, que avale el ejercicio profesional del personal médico que bajo cualquier modalidad preste sus servicios en ellas. Además, deberán comprobar a la Secretaría de Salud del Estado, haber informado en forma previa a su atención a los pacientes a través de los formatos que corresponda la acreditación profesional a que se refiere este párrafo respecto de quienes le brindaron atención médica o quirúrgica.</w:t>
      </w:r>
    </w:p>
    <w:p w:rsidR="00474D14" w:rsidRDefault="00474D14" w:rsidP="00474D14">
      <w:pPr>
        <w:ind w:firstLine="720"/>
        <w:jc w:val="right"/>
        <w:rPr>
          <w:rFonts w:ascii="Arial" w:hAnsi="Arial" w:cs="Arial"/>
          <w:i/>
          <w:sz w:val="18"/>
          <w:szCs w:val="24"/>
          <w:lang w:val="es-MX" w:eastAsia="en-US"/>
        </w:rPr>
      </w:pPr>
      <w:hyperlink w:anchor="ARTICULO54" w:history="1">
        <w:r>
          <w:rPr>
            <w:rStyle w:val="Hipervnculo"/>
            <w:rFonts w:ascii="Arial" w:hAnsi="Arial" w:cs="Arial"/>
            <w:i/>
            <w:sz w:val="18"/>
            <w:szCs w:val="24"/>
            <w:lang w:val="es-MX" w:eastAsia="en-US"/>
          </w:rPr>
          <w:t xml:space="preserve">Párrafo </w:t>
        </w:r>
        <w:r w:rsidR="00592C68">
          <w:rPr>
            <w:rStyle w:val="Hipervnculo"/>
            <w:rFonts w:ascii="Arial" w:hAnsi="Arial" w:cs="Arial"/>
            <w:i/>
            <w:sz w:val="18"/>
            <w:szCs w:val="24"/>
            <w:lang w:val="es-MX" w:eastAsia="en-US"/>
          </w:rPr>
          <w:t>Adicion</w:t>
        </w:r>
        <w:r>
          <w:rPr>
            <w:rStyle w:val="Hipervnculo"/>
            <w:rFonts w:ascii="Arial" w:hAnsi="Arial" w:cs="Arial"/>
            <w:i/>
            <w:sz w:val="18"/>
            <w:szCs w:val="24"/>
            <w:lang w:val="es-MX" w:eastAsia="en-US"/>
          </w:rPr>
          <w:t>ado</w:t>
        </w:r>
      </w:hyperlink>
    </w:p>
    <w:p w:rsidR="005D0646" w:rsidRPr="005D0646" w:rsidRDefault="005D0646" w:rsidP="005D0646">
      <w:pPr>
        <w:spacing w:after="240"/>
        <w:ind w:firstLine="720"/>
        <w:jc w:val="right"/>
        <w:rPr>
          <w:rFonts w:ascii="Arial" w:hAnsi="Arial" w:cs="Arial"/>
          <w:i/>
          <w:sz w:val="18"/>
          <w:szCs w:val="24"/>
          <w:lang w:val="es-MX" w:eastAsia="en-US"/>
        </w:rPr>
      </w:pPr>
      <w:hyperlink w:anchor="ARTICULO54" w:history="1">
        <w:r>
          <w:rPr>
            <w:rStyle w:val="Hipervnculo"/>
            <w:rFonts w:ascii="Arial" w:hAnsi="Arial" w:cs="Arial"/>
            <w:i/>
            <w:sz w:val="18"/>
            <w:szCs w:val="24"/>
            <w:lang w:val="es-MX" w:eastAsia="en-US"/>
          </w:rPr>
          <w:t>Artículo R</w:t>
        </w:r>
        <w:r w:rsidRPr="00391BD2">
          <w:rPr>
            <w:rStyle w:val="Hipervnculo"/>
            <w:rFonts w:ascii="Arial" w:hAnsi="Arial" w:cs="Arial"/>
            <w:i/>
            <w:sz w:val="18"/>
            <w:szCs w:val="24"/>
            <w:lang w:val="es-MX" w:eastAsia="en-US"/>
          </w:rPr>
          <w:t>ef</w:t>
        </w:r>
        <w:r w:rsidRPr="00391BD2">
          <w:rPr>
            <w:rStyle w:val="Hipervnculo"/>
            <w:rFonts w:ascii="Arial" w:hAnsi="Arial" w:cs="Arial"/>
            <w:i/>
            <w:sz w:val="18"/>
            <w:szCs w:val="24"/>
            <w:lang w:val="es-MX" w:eastAsia="en-US"/>
          </w:rPr>
          <w:t>o</w:t>
        </w:r>
        <w:r w:rsidRPr="00391BD2">
          <w:rPr>
            <w:rStyle w:val="Hipervnculo"/>
            <w:rFonts w:ascii="Arial" w:hAnsi="Arial" w:cs="Arial"/>
            <w:i/>
            <w:sz w:val="18"/>
            <w:szCs w:val="24"/>
            <w:lang w:val="es-MX" w:eastAsia="en-US"/>
          </w:rPr>
          <w:t>r</w:t>
        </w:r>
        <w:r w:rsidRPr="00391BD2">
          <w:rPr>
            <w:rStyle w:val="Hipervnculo"/>
            <w:rFonts w:ascii="Arial" w:hAnsi="Arial" w:cs="Arial"/>
            <w:i/>
            <w:sz w:val="18"/>
            <w:szCs w:val="24"/>
            <w:lang w:val="es-MX" w:eastAsia="en-US"/>
          </w:rPr>
          <w:t>m</w:t>
        </w:r>
        <w:r>
          <w:rPr>
            <w:rStyle w:val="Hipervnculo"/>
            <w:rFonts w:ascii="Arial" w:hAnsi="Arial" w:cs="Arial"/>
            <w:i/>
            <w:sz w:val="18"/>
            <w:szCs w:val="24"/>
            <w:lang w:val="es-MX" w:eastAsia="en-US"/>
          </w:rPr>
          <w:t>ado</w:t>
        </w:r>
      </w:hyperlink>
    </w:p>
    <w:p w:rsidR="00CC06BE" w:rsidRDefault="00CC06BE" w:rsidP="00955246">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55</w:t>
      </w:r>
      <w:r w:rsidRPr="0003716A">
        <w:rPr>
          <w:rFonts w:ascii="Arial" w:hAnsi="Arial" w:cs="Arial"/>
          <w:sz w:val="24"/>
          <w:szCs w:val="24"/>
          <w:lang w:val="es-MX" w:eastAsia="en-US"/>
        </w:rPr>
        <w:t xml:space="preserve">.- Quienes </w:t>
      </w:r>
      <w:r w:rsidR="00592C68" w:rsidRPr="00592C68">
        <w:rPr>
          <w:rFonts w:ascii="Arial" w:hAnsi="Arial" w:cs="Arial"/>
          <w:sz w:val="24"/>
          <w:szCs w:val="24"/>
          <w:lang w:val="es-MX" w:eastAsia="en-US"/>
        </w:rPr>
        <w:t>ejerzan en el servicio de salud privado, actividades profesionales, técnicas y auxiliares, así como las especialidades a que se refiere este Capítulo, deberán poner a la vista del público en los establecimientos correspondientes, la documentación que acredite la formación profesional que ostenta y que indique la institución que les expidió el diploma, certificado, título o cédula profesional y su correspondiente número de registro ante las Autoridades Educativas y de Salud</w:t>
      </w:r>
      <w:r w:rsidRPr="0003716A">
        <w:rPr>
          <w:rFonts w:ascii="Arial" w:hAnsi="Arial" w:cs="Arial"/>
          <w:sz w:val="24"/>
          <w:szCs w:val="24"/>
          <w:lang w:val="es-MX" w:eastAsia="en-US"/>
        </w:rPr>
        <w:t>.</w:t>
      </w:r>
    </w:p>
    <w:p w:rsidR="00592C68" w:rsidRPr="00955246" w:rsidRDefault="00955246" w:rsidP="00955246">
      <w:pPr>
        <w:spacing w:after="240"/>
        <w:ind w:firstLine="720"/>
        <w:jc w:val="right"/>
        <w:rPr>
          <w:rFonts w:ascii="Arial" w:hAnsi="Arial" w:cs="Arial"/>
          <w:i/>
          <w:iCs/>
          <w:sz w:val="18"/>
          <w:szCs w:val="18"/>
          <w:lang w:val="es-MX" w:eastAsia="en-US"/>
        </w:rPr>
      </w:pPr>
      <w:hyperlink w:anchor="Artículo55" w:history="1">
        <w:r w:rsidRPr="00955246">
          <w:rPr>
            <w:rStyle w:val="Hipervnculo"/>
            <w:rFonts w:ascii="Arial" w:hAnsi="Arial" w:cs="Arial"/>
            <w:i/>
            <w:iCs/>
            <w:sz w:val="18"/>
            <w:szCs w:val="18"/>
            <w:lang w:val="es-MX" w:eastAsia="en-US"/>
          </w:rPr>
          <w:t>Párrafo Reformado</w:t>
        </w:r>
      </w:hyperlink>
    </w:p>
    <w:p w:rsidR="00851D7F" w:rsidRDefault="00CC06BE" w:rsidP="00851D7F">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El número de registro deberá consignarse en los documentos y papelería utilizada en el ejercicio de sus actividades.</w:t>
      </w:r>
      <w:r w:rsidR="00851D7F" w:rsidRPr="0003716A">
        <w:rPr>
          <w:rFonts w:ascii="Arial" w:hAnsi="Arial" w:cs="Arial"/>
          <w:sz w:val="24"/>
          <w:szCs w:val="24"/>
          <w:lang w:val="es-MX" w:eastAsia="en-US"/>
        </w:rPr>
        <w:t xml:space="preserve"> </w:t>
      </w:r>
    </w:p>
    <w:p w:rsidR="00592C68" w:rsidRDefault="00592C68" w:rsidP="00955246">
      <w:pPr>
        <w:keepNext/>
        <w:widowControl w:val="0"/>
        <w:spacing w:before="240"/>
        <w:ind w:firstLine="720"/>
        <w:jc w:val="both"/>
        <w:rPr>
          <w:rFonts w:ascii="Arial" w:hAnsi="Arial" w:cs="Arial"/>
          <w:sz w:val="24"/>
          <w:szCs w:val="24"/>
          <w:lang w:val="es-MX" w:eastAsia="en-US"/>
        </w:rPr>
      </w:pPr>
      <w:r w:rsidRPr="00592C68">
        <w:rPr>
          <w:rFonts w:ascii="Arial" w:hAnsi="Arial" w:cs="Arial"/>
          <w:sz w:val="24"/>
          <w:szCs w:val="24"/>
          <w:lang w:val="es-MX" w:eastAsia="en-US"/>
        </w:rPr>
        <w:t>Asimismo, la oferta de los servicios que se haga a través de anuncios, denominación y/o nomenclatura, ya sean impresos, electrónicos u otros, por profesionistas que ejerzan en materia de salud, así como los establecimientos o unidades médicas en que se presten dichos servicios deberán prever y contener con claridad en su publicidad exterior los requisitos establecidos en la Ley General de Salud.</w:t>
      </w:r>
    </w:p>
    <w:p w:rsidR="00955246" w:rsidRPr="00955246" w:rsidRDefault="00955246" w:rsidP="00955246">
      <w:pPr>
        <w:ind w:firstLine="720"/>
        <w:jc w:val="right"/>
        <w:rPr>
          <w:rFonts w:ascii="Arial" w:hAnsi="Arial" w:cs="Arial"/>
          <w:i/>
          <w:iCs/>
          <w:sz w:val="18"/>
          <w:szCs w:val="18"/>
          <w:lang w:val="es-MX" w:eastAsia="en-US"/>
        </w:rPr>
      </w:pPr>
      <w:hyperlink w:anchor="Artículo55" w:history="1">
        <w:r w:rsidRPr="00955246">
          <w:rPr>
            <w:rStyle w:val="Hipervnculo"/>
            <w:rFonts w:ascii="Arial" w:hAnsi="Arial" w:cs="Arial"/>
            <w:i/>
            <w:iCs/>
            <w:sz w:val="18"/>
            <w:szCs w:val="18"/>
            <w:lang w:val="es-MX" w:eastAsia="en-US"/>
          </w:rPr>
          <w:t xml:space="preserve">Párrafo </w:t>
        </w:r>
        <w:r>
          <w:rPr>
            <w:rStyle w:val="Hipervnculo"/>
            <w:rFonts w:ascii="Arial" w:hAnsi="Arial" w:cs="Arial"/>
            <w:i/>
            <w:iCs/>
            <w:sz w:val="18"/>
            <w:szCs w:val="18"/>
            <w:lang w:val="es-MX" w:eastAsia="en-US"/>
          </w:rPr>
          <w:t>Adicion</w:t>
        </w:r>
        <w:r w:rsidRPr="00955246">
          <w:rPr>
            <w:rStyle w:val="Hipervnculo"/>
            <w:rFonts w:ascii="Arial" w:hAnsi="Arial" w:cs="Arial"/>
            <w:i/>
            <w:iCs/>
            <w:sz w:val="18"/>
            <w:szCs w:val="18"/>
            <w:lang w:val="es-MX" w:eastAsia="en-US"/>
          </w:rPr>
          <w:t>ado</w:t>
        </w:r>
      </w:hyperlink>
    </w:p>
    <w:p w:rsidR="00592C68" w:rsidRPr="00955246" w:rsidRDefault="00955246" w:rsidP="00955246">
      <w:pPr>
        <w:spacing w:after="240"/>
        <w:ind w:firstLine="720"/>
        <w:jc w:val="right"/>
        <w:rPr>
          <w:rFonts w:ascii="Arial" w:hAnsi="Arial" w:cs="Arial"/>
          <w:i/>
          <w:iCs/>
          <w:sz w:val="18"/>
          <w:szCs w:val="18"/>
          <w:lang w:val="es-MX" w:eastAsia="en-US"/>
        </w:rPr>
      </w:pPr>
      <w:hyperlink w:anchor="Artículo55" w:history="1">
        <w:r>
          <w:rPr>
            <w:rStyle w:val="Hipervnculo"/>
            <w:rFonts w:ascii="Arial" w:hAnsi="Arial" w:cs="Arial"/>
            <w:i/>
            <w:iCs/>
            <w:sz w:val="18"/>
            <w:szCs w:val="18"/>
            <w:lang w:val="es-MX" w:eastAsia="en-US"/>
          </w:rPr>
          <w:t>Artículo</w:t>
        </w:r>
        <w:r w:rsidRPr="00955246">
          <w:rPr>
            <w:rStyle w:val="Hipervnculo"/>
            <w:rFonts w:ascii="Arial" w:hAnsi="Arial" w:cs="Arial"/>
            <w:i/>
            <w:iCs/>
            <w:sz w:val="18"/>
            <w:szCs w:val="18"/>
            <w:lang w:val="es-MX" w:eastAsia="en-US"/>
          </w:rPr>
          <w:t xml:space="preserve"> Reformado</w:t>
        </w:r>
      </w:hyperlink>
    </w:p>
    <w:p w:rsidR="00CC06BE" w:rsidRDefault="00CC06BE" w:rsidP="00050A87">
      <w:pPr>
        <w:keepNext/>
        <w:widowControl w:val="0"/>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56</w:t>
      </w:r>
      <w:r w:rsidRPr="0003716A">
        <w:rPr>
          <w:rFonts w:ascii="Arial" w:hAnsi="Arial" w:cs="Arial"/>
          <w:sz w:val="24"/>
          <w:szCs w:val="24"/>
          <w:lang w:val="es-MX" w:eastAsia="en-US"/>
        </w:rPr>
        <w:t xml:space="preserve">.- La </w:t>
      </w:r>
      <w:r w:rsidR="00050A87" w:rsidRPr="00050A87">
        <w:rPr>
          <w:rFonts w:ascii="Arial" w:hAnsi="Arial" w:cs="Arial"/>
          <w:sz w:val="24"/>
          <w:szCs w:val="24"/>
          <w:lang w:val="es-MX" w:eastAsia="en-US"/>
        </w:rPr>
        <w:t>Secretaría de Salud del Estado coadyuvará con el Departamento de Profesiones de la Secretaría de Educación, en la vigilancia del ejercicio de las y los profesionales, técnicos y auxiliares de la salud en la prestación de los servicios respectivos</w:t>
      </w:r>
      <w:r w:rsidRPr="0003716A">
        <w:rPr>
          <w:rFonts w:ascii="Arial" w:hAnsi="Arial" w:cs="Arial"/>
          <w:sz w:val="24"/>
          <w:szCs w:val="24"/>
          <w:lang w:val="es-MX" w:eastAsia="en-US"/>
        </w:rPr>
        <w:t>.</w:t>
      </w:r>
    </w:p>
    <w:p w:rsidR="00050A87" w:rsidRPr="00050A87" w:rsidRDefault="00050A87" w:rsidP="00050A87">
      <w:pPr>
        <w:spacing w:after="240"/>
        <w:ind w:firstLine="720"/>
        <w:jc w:val="right"/>
        <w:rPr>
          <w:rStyle w:val="Hipervnculo"/>
          <w:rFonts w:ascii="Arial" w:hAnsi="Arial" w:cs="Arial"/>
          <w:i/>
          <w:iCs/>
          <w:sz w:val="18"/>
          <w:szCs w:val="18"/>
          <w:lang w:val="es-MX" w:eastAsia="en-US"/>
        </w:rPr>
      </w:pPr>
      <w:r>
        <w:rPr>
          <w:rFonts w:ascii="Arial" w:hAnsi="Arial" w:cs="Arial"/>
          <w:i/>
          <w:iCs/>
          <w:sz w:val="18"/>
          <w:szCs w:val="18"/>
          <w:lang w:val="es-MX" w:eastAsia="en-US"/>
        </w:rPr>
        <w:fldChar w:fldCharType="begin"/>
      </w:r>
      <w:r>
        <w:rPr>
          <w:rFonts w:ascii="Arial" w:hAnsi="Arial" w:cs="Arial"/>
          <w:i/>
          <w:iCs/>
          <w:sz w:val="18"/>
          <w:szCs w:val="18"/>
          <w:lang w:val="es-MX" w:eastAsia="en-US"/>
        </w:rPr>
        <w:instrText xml:space="preserve"> HYPERLINK  \l "Artículo56" </w:instrText>
      </w:r>
      <w:r>
        <w:rPr>
          <w:rFonts w:ascii="Arial" w:hAnsi="Arial" w:cs="Arial"/>
          <w:i/>
          <w:iCs/>
          <w:sz w:val="18"/>
          <w:szCs w:val="18"/>
          <w:lang w:val="es-MX" w:eastAsia="en-US"/>
        </w:rPr>
      </w:r>
      <w:r>
        <w:rPr>
          <w:rFonts w:ascii="Arial" w:hAnsi="Arial" w:cs="Arial"/>
          <w:i/>
          <w:iCs/>
          <w:sz w:val="18"/>
          <w:szCs w:val="18"/>
          <w:lang w:val="es-MX" w:eastAsia="en-US"/>
        </w:rPr>
        <w:fldChar w:fldCharType="separate"/>
      </w:r>
      <w:r w:rsidRPr="00050A87">
        <w:rPr>
          <w:rStyle w:val="Hipervnculo"/>
          <w:rFonts w:ascii="Arial" w:hAnsi="Arial" w:cs="Arial"/>
          <w:i/>
          <w:iCs/>
          <w:sz w:val="18"/>
          <w:szCs w:val="18"/>
          <w:lang w:val="es-MX" w:eastAsia="en-US"/>
        </w:rPr>
        <w:t>Artículo Reformado</w:t>
      </w:r>
    </w:p>
    <w:p w:rsidR="00CC06BE" w:rsidRPr="0003716A" w:rsidRDefault="00050A87" w:rsidP="00CC06BE">
      <w:pPr>
        <w:jc w:val="center"/>
        <w:rPr>
          <w:rFonts w:ascii="Arial" w:hAnsi="Arial" w:cs="Arial"/>
          <w:b/>
          <w:color w:val="000000"/>
          <w:sz w:val="24"/>
          <w:szCs w:val="24"/>
          <w:lang w:val="es-MX" w:eastAsia="en-US"/>
        </w:rPr>
      </w:pPr>
      <w:r>
        <w:rPr>
          <w:rFonts w:ascii="Arial" w:hAnsi="Arial" w:cs="Arial"/>
          <w:i/>
          <w:iCs/>
          <w:sz w:val="18"/>
          <w:szCs w:val="18"/>
          <w:lang w:val="es-MX" w:eastAsia="en-US"/>
        </w:rPr>
        <w:fldChar w:fldCharType="end"/>
      </w:r>
      <w:r w:rsidR="00CC06BE" w:rsidRPr="0003716A">
        <w:rPr>
          <w:rFonts w:ascii="Arial" w:hAnsi="Arial" w:cs="Arial"/>
          <w:b/>
          <w:color w:val="000000"/>
          <w:sz w:val="24"/>
          <w:szCs w:val="24"/>
          <w:lang w:val="es-MX" w:eastAsia="en-US"/>
        </w:rPr>
        <w:t>SECCION II</w:t>
      </w:r>
    </w:p>
    <w:p w:rsidR="00CC06BE" w:rsidRPr="0003716A" w:rsidRDefault="00CC06BE" w:rsidP="009F1468">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DEL SERVICIO SOCIAL DE PASANTES Y PROFESIONALES</w:t>
      </w:r>
    </w:p>
    <w:p w:rsidR="00CC06BE" w:rsidRPr="0003716A" w:rsidRDefault="00CC06BE" w:rsidP="00BB1DAC">
      <w:pPr>
        <w:keepNext/>
        <w:widowControl w:val="0"/>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57</w:t>
      </w:r>
      <w:r w:rsidRPr="0003716A">
        <w:rPr>
          <w:rFonts w:ascii="Arial" w:hAnsi="Arial" w:cs="Arial"/>
          <w:sz w:val="24"/>
          <w:szCs w:val="24"/>
          <w:lang w:val="es-MX" w:eastAsia="en-US"/>
        </w:rPr>
        <w:t>.- Todos los pasantes de las profesiones para la salud y sus ramas deberán prestar el servicio social en los términos de las disposiciones legales aplicables en materia educativa y las de esta Ley.</w:t>
      </w:r>
    </w:p>
    <w:p w:rsidR="00CC06BE" w:rsidRPr="0003716A" w:rsidRDefault="00CC06BE" w:rsidP="00BB1DAC">
      <w:pPr>
        <w:keepNext/>
        <w:widowControl w:val="0"/>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58</w:t>
      </w:r>
      <w:r w:rsidRPr="0003716A">
        <w:rPr>
          <w:rFonts w:ascii="Arial" w:hAnsi="Arial" w:cs="Arial"/>
          <w:sz w:val="24"/>
          <w:szCs w:val="24"/>
          <w:lang w:val="es-MX" w:eastAsia="en-US"/>
        </w:rPr>
        <w:t>.-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La operación de los programas de servicio social en los establecimientos de salud en el Estado, se llevará a cabo de acuerdo a los lineamientos establecidos por cada una de las instituciones de salud y lo que determinen las Autoridades Sanitarias.</w:t>
      </w:r>
    </w:p>
    <w:p w:rsidR="0010012E"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59.-</w:t>
      </w:r>
      <w:r w:rsidRPr="0003716A">
        <w:rPr>
          <w:rFonts w:ascii="Arial" w:hAnsi="Arial" w:cs="Arial"/>
          <w:sz w:val="24"/>
          <w:szCs w:val="24"/>
          <w:lang w:val="es-MX" w:eastAsia="en-US"/>
        </w:rPr>
        <w:t xml:space="preserve"> Para la eficaz prestación del servicio social de pasantes de las profesiones para la salud, se establecerán mecanismos de coordinación entre las Autoridades de Salud, Educativas, instituciones de educación superior y con el sector social y privado en su caso.</w:t>
      </w:r>
      <w:r w:rsidR="00E545E4" w:rsidRPr="0003716A">
        <w:rPr>
          <w:rFonts w:ascii="Arial" w:hAnsi="Arial" w:cs="Arial"/>
          <w:sz w:val="24"/>
          <w:szCs w:val="24"/>
          <w:lang w:val="es-MX" w:eastAsia="en-US"/>
        </w:rPr>
        <w:t xml:space="preserve">  </w:t>
      </w:r>
    </w:p>
    <w:p w:rsidR="00E545E4" w:rsidRDefault="00E545E4" w:rsidP="00C86BB6">
      <w:pPr>
        <w:spacing w:before="240"/>
        <w:ind w:firstLine="720"/>
        <w:jc w:val="both"/>
        <w:rPr>
          <w:rFonts w:ascii="Arial" w:hAnsi="Arial" w:cs="Arial"/>
          <w:bCs/>
          <w:sz w:val="24"/>
          <w:szCs w:val="24"/>
        </w:rPr>
      </w:pPr>
      <w:r w:rsidRPr="0003716A">
        <w:rPr>
          <w:rFonts w:ascii="Arial" w:hAnsi="Arial" w:cs="Arial"/>
          <w:bCs/>
          <w:sz w:val="24"/>
          <w:szCs w:val="24"/>
        </w:rPr>
        <w:t>Las autoridades Sanitarias del Estado; así como las Dependencias y Entidades Públicas del Sistema Estatal de Salud; considerarán en los Convenios Específicos de Coordinación y en los Programas Educativos y Operativos de Servicio Social, para los pasantes de las diversas profesiones de la salud en formación adscritos al Sector Salud del Estado; apoyos sociales de carácter económicos y otras prestaciones consistentes en becas decorosas y remunerativas, alimentación, uniformes, áreas de estancia y descanso, servicios médicos, así como transporte a efecto de que realicen sus labores profesionales al servicio de la salud pública en condiciones dignas.</w:t>
      </w:r>
    </w:p>
    <w:p w:rsidR="00C86BB6" w:rsidRPr="00C86BB6" w:rsidRDefault="00C86BB6" w:rsidP="00C86BB6">
      <w:pPr>
        <w:spacing w:after="240"/>
        <w:ind w:firstLine="720"/>
        <w:jc w:val="right"/>
        <w:rPr>
          <w:rFonts w:ascii="Arial" w:hAnsi="Arial" w:cs="Arial"/>
          <w:i/>
          <w:sz w:val="18"/>
          <w:szCs w:val="24"/>
          <w:lang w:val="es-MX" w:eastAsia="en-US"/>
        </w:rPr>
      </w:pPr>
      <w:hyperlink w:anchor="ARTICULO59" w:history="1">
        <w:r>
          <w:rPr>
            <w:rStyle w:val="Hipervnculo"/>
            <w:rFonts w:ascii="Arial" w:hAnsi="Arial" w:cs="Arial"/>
            <w:i/>
            <w:sz w:val="18"/>
            <w:szCs w:val="24"/>
            <w:lang w:val="es-MX" w:eastAsia="en-US"/>
          </w:rPr>
          <w:t>Artículo R</w:t>
        </w:r>
        <w:r w:rsidRPr="00391BD2">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60.-</w:t>
      </w:r>
      <w:r w:rsidRPr="0003716A">
        <w:rPr>
          <w:rFonts w:ascii="Arial" w:hAnsi="Arial" w:cs="Arial"/>
          <w:sz w:val="24"/>
          <w:szCs w:val="24"/>
          <w:lang w:val="es-MX" w:eastAsia="en-US"/>
        </w:rPr>
        <w:t xml:space="preserve"> La prestación del servicio social de los pasantes de las profesiones para la salud, se realizará preferentemente en unidades de primer nivel de atención y prioritariamente en áreas de menor desarrollo económico y social.</w:t>
      </w:r>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61</w:t>
      </w:r>
      <w:r w:rsidRPr="0003716A">
        <w:rPr>
          <w:rFonts w:ascii="Arial" w:hAnsi="Arial" w:cs="Arial"/>
          <w:sz w:val="24"/>
          <w:szCs w:val="24"/>
          <w:lang w:val="es-MX" w:eastAsia="en-US"/>
        </w:rPr>
        <w:t>.- Las Autoridades Sanitarias del Estado, con la participación de las instituciones de educación superior, colegios de profesionistas de la salud o asociaciones civiles, según se requiera, elaborarán programas de servicio social para los profesionales de la salud, en beneficio de grupos vulnerables, de conformidad con las disposiciones legales aplicables al ejercicio profesional.</w:t>
      </w:r>
    </w:p>
    <w:p w:rsidR="00CC06BE" w:rsidRPr="0003716A" w:rsidRDefault="00CC06BE" w:rsidP="009F1468">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III</w:t>
      </w:r>
    </w:p>
    <w:p w:rsidR="00CC06BE" w:rsidRPr="0003716A" w:rsidRDefault="00CC06BE" w:rsidP="009F1468">
      <w:pPr>
        <w:jc w:val="center"/>
        <w:rPr>
          <w:rFonts w:ascii="Arial" w:hAnsi="Arial" w:cs="Arial"/>
          <w:b/>
          <w:sz w:val="24"/>
          <w:szCs w:val="24"/>
          <w:lang w:val="es-MX" w:eastAsia="en-US"/>
        </w:rPr>
      </w:pPr>
      <w:r w:rsidRPr="0003716A">
        <w:rPr>
          <w:rFonts w:ascii="Arial" w:hAnsi="Arial" w:cs="Arial"/>
          <w:b/>
          <w:color w:val="000000"/>
          <w:sz w:val="24"/>
          <w:szCs w:val="24"/>
          <w:lang w:val="es-MX" w:eastAsia="en-US"/>
        </w:rPr>
        <w:t>DE LA FORMACIÓN, CAPACITACIÓN Y ACTUALIZACIÓN DE PERSONAL</w:t>
      </w:r>
    </w:p>
    <w:p w:rsidR="00975B0F" w:rsidRPr="00C86BB6" w:rsidRDefault="00CC06BE" w:rsidP="00C86BB6">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62</w:t>
      </w:r>
      <w:r w:rsidRPr="0003716A">
        <w:rPr>
          <w:rFonts w:ascii="Arial" w:hAnsi="Arial" w:cs="Arial"/>
          <w:sz w:val="24"/>
          <w:szCs w:val="24"/>
          <w:lang w:val="es-MX" w:eastAsia="en-US"/>
        </w:rPr>
        <w:t>.- Las Autoridades Educativas estatales, en coordinación con las Autoridades Sanitarias del Estado y con la participación de las instituciones de educación superior y colegios de profesionistas de la salud, recomendarán normas y criterios para la formación de recursos humanos para la salud.</w:t>
      </w:r>
      <w:r w:rsidR="0048090D" w:rsidRPr="0003716A">
        <w:rPr>
          <w:rFonts w:ascii="Arial" w:hAnsi="Arial" w:cs="Arial"/>
          <w:sz w:val="24"/>
          <w:szCs w:val="24"/>
          <w:lang w:val="es-MX" w:eastAsia="en-US"/>
        </w:rPr>
        <w:t xml:space="preserve"> </w:t>
      </w:r>
      <w:r w:rsidR="00975B0F" w:rsidRPr="00391BD2">
        <w:rPr>
          <w:rFonts w:ascii="Arial" w:hAnsi="Arial" w:cs="Arial"/>
          <w:i/>
          <w:sz w:val="24"/>
          <w:szCs w:val="24"/>
          <w:lang w:val="es-MX" w:eastAsia="en-US"/>
        </w:rPr>
        <w:t xml:space="preserve">  </w:t>
      </w:r>
    </w:p>
    <w:p w:rsidR="00975B0F" w:rsidRPr="0003716A" w:rsidRDefault="00CC06BE" w:rsidP="00975B0F">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Las Autoridades Sanitarias del Estado, sin perjuicio de la competencia que sobre la materia corresponda a las Autoridades Educativas; en coordinación con ellas y con la participación de las instituciones de salud, establecerán normas y criterios para la capacitación y actualización de los recursos humanos para la salud.</w:t>
      </w:r>
      <w:r w:rsidR="00975B0F" w:rsidRPr="0003716A">
        <w:rPr>
          <w:rFonts w:ascii="Arial" w:hAnsi="Arial" w:cs="Arial"/>
          <w:sz w:val="24"/>
          <w:szCs w:val="24"/>
          <w:lang w:val="es-MX" w:eastAsia="en-US"/>
        </w:rPr>
        <w:t xml:space="preserve">  </w:t>
      </w:r>
    </w:p>
    <w:p w:rsidR="001B0530" w:rsidRDefault="0048090D" w:rsidP="00C86BB6">
      <w:pPr>
        <w:spacing w:before="240"/>
        <w:ind w:firstLine="720"/>
        <w:jc w:val="both"/>
        <w:rPr>
          <w:rFonts w:ascii="Arial" w:eastAsia="Arial" w:hAnsi="Arial" w:cs="Arial"/>
          <w:sz w:val="24"/>
          <w:szCs w:val="24"/>
        </w:rPr>
      </w:pPr>
      <w:r w:rsidRPr="0003716A">
        <w:rPr>
          <w:rFonts w:ascii="Arial" w:eastAsia="Arial" w:hAnsi="Arial" w:cs="Arial"/>
          <w:sz w:val="24"/>
          <w:szCs w:val="24"/>
        </w:rPr>
        <w:t>En los casos de enfermedades declaradas como Emergencia Epidemiológica, las Autoridades Sanitarias, en conjunto con las Autoridades Educativas establecerán capacitaciones y actualizaciones permanentes de los recursos humanos para la salud, hasta que la misma enfermedad ya no sea catalogada como emergencia.</w:t>
      </w:r>
      <w:r w:rsidR="00975B0F" w:rsidRPr="0003716A">
        <w:rPr>
          <w:rFonts w:ascii="Arial" w:eastAsia="Arial" w:hAnsi="Arial" w:cs="Arial"/>
          <w:sz w:val="24"/>
          <w:szCs w:val="24"/>
        </w:rPr>
        <w:t xml:space="preserve">  </w:t>
      </w:r>
    </w:p>
    <w:p w:rsidR="00C86BB6" w:rsidRPr="0003716A" w:rsidRDefault="00C86BB6" w:rsidP="00C86BB6">
      <w:pPr>
        <w:spacing w:after="240"/>
        <w:ind w:firstLine="720"/>
        <w:jc w:val="right"/>
        <w:rPr>
          <w:rFonts w:ascii="Arial" w:eastAsia="Arial" w:hAnsi="Arial" w:cs="Arial"/>
          <w:sz w:val="24"/>
          <w:szCs w:val="24"/>
        </w:rPr>
      </w:pPr>
      <w:hyperlink w:anchor="Artículo62" w:history="1">
        <w:r>
          <w:rPr>
            <w:rStyle w:val="Hipervnculo"/>
            <w:rFonts w:ascii="Arial" w:hAnsi="Arial" w:cs="Arial"/>
            <w:i/>
            <w:sz w:val="18"/>
            <w:szCs w:val="24"/>
            <w:lang w:val="es-MX" w:eastAsia="en-US"/>
          </w:rPr>
          <w:t>Artículo R</w:t>
        </w:r>
        <w:r w:rsidRPr="00391BD2">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1B0530" w:rsidRPr="0003716A" w:rsidRDefault="00CC06BE" w:rsidP="001B0530">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63</w:t>
      </w:r>
      <w:r w:rsidRPr="0003716A">
        <w:rPr>
          <w:rFonts w:ascii="Arial" w:hAnsi="Arial" w:cs="Arial"/>
          <w:sz w:val="24"/>
          <w:szCs w:val="24"/>
          <w:lang w:val="es-MX" w:eastAsia="en-US"/>
        </w:rPr>
        <w:t>.- Corresponde a las Autoridades Sanitarias del Estado, sin perjuicio de las atribuciones de las Autoridades Educativas en la materia, de los Colegios de Profesionales de la salud o asociaciones correspondientes en su caso:</w:t>
      </w:r>
      <w:r w:rsidR="00975B0F" w:rsidRPr="0003716A">
        <w:rPr>
          <w:rFonts w:ascii="Arial" w:hAnsi="Arial" w:cs="Arial"/>
          <w:sz w:val="24"/>
          <w:szCs w:val="24"/>
          <w:lang w:val="es-MX" w:eastAsia="en-US"/>
        </w:rPr>
        <w:t xml:space="preserve">  </w:t>
      </w:r>
      <w:r w:rsidR="001B0530" w:rsidRPr="0003716A">
        <w:rPr>
          <w:rFonts w:ascii="Arial" w:hAnsi="Arial" w:cs="Arial"/>
          <w:sz w:val="24"/>
          <w:szCs w:val="24"/>
          <w:lang w:val="es-MX" w:eastAsia="en-US"/>
        </w:rPr>
        <w:t xml:space="preserve"> </w:t>
      </w:r>
    </w:p>
    <w:p w:rsidR="00CC06BE" w:rsidRPr="0003716A" w:rsidRDefault="00CC06BE" w:rsidP="001B0530">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Promover actividades tendientes a la formación, capacitación y actualización de los recursos humanos que se requieran para la satisfacción de las necesidades del Estado en materia de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Apoyar la creación de centros de capacitación y actualización de recursos humanos para la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Otorgar facilidades para la enseñanza y adiestramiento dentro de los establecimientos de salud, a las instituciones que tengan por objeto la formación, capacitación o actualización de profesionales, técnicos y auxiliares de la salud, de conformidad con las normas que rijan el funcionamiento de los primeros;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Promover la participación de profesionales, técnicos y auxiliares de la salud en actividades docentes.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64</w:t>
      </w:r>
      <w:r w:rsidRPr="0003716A">
        <w:rPr>
          <w:rFonts w:ascii="Arial" w:hAnsi="Arial" w:cs="Arial"/>
          <w:sz w:val="24"/>
          <w:szCs w:val="24"/>
          <w:lang w:val="es-MX" w:eastAsia="en-US"/>
        </w:rPr>
        <w:t>.- La Secretaría de Salud del Estado sugerirá a las Autoridades e instituciones educativas en coordinación con Colegios de Profesionales relacionados con la salud cuando así lo soliciten: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El señalamiento de los requisitos para la apertura y funcionamiento de instituciones dedicadas a la formación de recursos humanos para la salud, en los diferentes niveles académicos y técnicos;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El perfil de los profesionales para la salud en sus etapas de formación y desarrollo.</w:t>
      </w:r>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65</w:t>
      </w:r>
      <w:r w:rsidRPr="0003716A">
        <w:rPr>
          <w:rFonts w:ascii="Arial" w:hAnsi="Arial" w:cs="Arial"/>
          <w:sz w:val="24"/>
          <w:szCs w:val="24"/>
          <w:lang w:val="es-MX" w:eastAsia="en-US"/>
        </w:rPr>
        <w:t>.- La Secretaría de Salud del Estado y las Autoridades Educativas estatales, en sus respectivos ámbitos de competencia, impulsarán y fomentarán la formación, capacitación y actualización de los recursos humanos para los servicios de salud, de conformidad con los objetivos y prioridades de los Sistemas Nacional y Estatal de Salud.</w:t>
      </w:r>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66</w:t>
      </w:r>
      <w:r w:rsidRPr="0003716A">
        <w:rPr>
          <w:rFonts w:ascii="Arial" w:hAnsi="Arial" w:cs="Arial"/>
          <w:sz w:val="24"/>
          <w:szCs w:val="24"/>
          <w:lang w:val="es-MX" w:eastAsia="en-US"/>
        </w:rPr>
        <w:t>.- Los aspectos docentes del internado de pregrado y de las residencias de especialización, se regirán por lo que establezcan las instituciones de educación superior, debiendo contribuir al logro de los objetivos de los Sistemas Nacional y Estatal de Salud, de conformidad con las atribuciones que les otorguen las disposiciones que rigen su organización y funcionamiento y lo que determinen las Autoridades Educativas competentes.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La operación de los programas correspondientes en los establecimientos de salud, se llevará a cabo de acuerdo a los lineamientos establecidos por cada una de las instituciones de salud y lo que determinen las Autoridades Sanitarias competentes.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Los profesionales egresados de las instituciones de educación superior del Estado de Baja California, tendrán preferencia, en igualdad de condiciones, para ocupar las plazas de internado en pregrado, servicio social y residencias de post grado.</w:t>
      </w:r>
    </w:p>
    <w:p w:rsidR="00CC06BE" w:rsidRPr="0003716A" w:rsidRDefault="00CC06BE" w:rsidP="00CC06BE">
      <w:pPr>
        <w:spacing w:before="240"/>
        <w:jc w:val="center"/>
        <w:rPr>
          <w:rFonts w:ascii="Arial" w:hAnsi="Arial" w:cs="Arial"/>
          <w:b/>
          <w:sz w:val="24"/>
          <w:szCs w:val="24"/>
          <w:lang w:val="es-MX" w:eastAsia="en-US"/>
        </w:rPr>
      </w:pPr>
      <w:r w:rsidRPr="0003716A">
        <w:rPr>
          <w:rFonts w:ascii="Arial" w:hAnsi="Arial" w:cs="Arial"/>
          <w:b/>
          <w:sz w:val="24"/>
          <w:szCs w:val="24"/>
          <w:lang w:val="es-MX" w:eastAsia="en-US"/>
        </w:rPr>
        <w:t>CAPITULO SEXTO</w:t>
      </w:r>
    </w:p>
    <w:p w:rsidR="00CC06BE" w:rsidRPr="0003716A" w:rsidRDefault="00CC06BE" w:rsidP="00CC06BE">
      <w:pPr>
        <w:spacing w:after="240"/>
        <w:jc w:val="center"/>
        <w:rPr>
          <w:rFonts w:ascii="Arial" w:hAnsi="Arial" w:cs="Arial"/>
          <w:b/>
          <w:sz w:val="24"/>
          <w:szCs w:val="24"/>
          <w:lang w:val="es-MX" w:eastAsia="en-US"/>
        </w:rPr>
      </w:pPr>
      <w:r w:rsidRPr="0003716A">
        <w:rPr>
          <w:rFonts w:ascii="Arial" w:hAnsi="Arial" w:cs="Arial"/>
          <w:b/>
          <w:sz w:val="24"/>
          <w:szCs w:val="24"/>
          <w:lang w:val="es-MX" w:eastAsia="en-US"/>
        </w:rPr>
        <w:t>DE LA PROMOCIÓN DE LA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67</w:t>
      </w:r>
      <w:r w:rsidRPr="0003716A">
        <w:rPr>
          <w:rFonts w:ascii="Arial" w:hAnsi="Arial" w:cs="Arial"/>
          <w:sz w:val="24"/>
          <w:szCs w:val="24"/>
          <w:lang w:val="es-MX" w:eastAsia="en-US"/>
        </w:rPr>
        <w:t>.-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68</w:t>
      </w:r>
      <w:r w:rsidRPr="0003716A">
        <w:rPr>
          <w:rFonts w:ascii="Arial" w:hAnsi="Arial" w:cs="Arial"/>
          <w:sz w:val="24"/>
          <w:szCs w:val="24"/>
          <w:lang w:val="es-MX" w:eastAsia="en-US"/>
        </w:rPr>
        <w:t>.- La promoción de la salud comprende:</w:t>
      </w:r>
      <w:r w:rsidR="00855F02" w:rsidRPr="0003716A">
        <w:rPr>
          <w:rFonts w:ascii="Arial" w:hAnsi="Arial" w:cs="Arial"/>
          <w:sz w:val="24"/>
          <w:szCs w:val="24"/>
          <w:lang w:val="es-MX" w:eastAsia="en-US"/>
        </w:rPr>
        <w:tab/>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w:t>
      </w:r>
      <w:r w:rsidR="00855F02" w:rsidRPr="0003716A">
        <w:rPr>
          <w:rFonts w:ascii="Arial" w:hAnsi="Arial" w:cs="Arial"/>
          <w:sz w:val="24"/>
          <w:szCs w:val="24"/>
        </w:rPr>
        <w:t>Educación para la salud, y prevención contra las adicciones;</w:t>
      </w:r>
      <w:r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w:t>
      </w:r>
      <w:r w:rsidR="009B66F8" w:rsidRPr="0003716A">
        <w:rPr>
          <w:rFonts w:ascii="Arial" w:hAnsi="Arial" w:cs="Arial"/>
          <w:bCs/>
          <w:sz w:val="24"/>
          <w:szCs w:val="24"/>
        </w:rPr>
        <w:t>Nutrición, orientación alimentaria y activación física;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Control de los efectos nocivos del ambiente en la salud, en donde las Autoridades Sanitarias participarán coordinadamente con las Autoridades competentes en la materia; </w:t>
      </w:r>
    </w:p>
    <w:p w:rsidR="00CC06B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Salud ocupacional;</w:t>
      </w:r>
    </w:p>
    <w:p w:rsidR="002C57CA" w:rsidRPr="002C57CA" w:rsidRDefault="002C57CA" w:rsidP="002C57CA">
      <w:pPr>
        <w:spacing w:after="240"/>
        <w:ind w:firstLine="720"/>
        <w:jc w:val="right"/>
        <w:rPr>
          <w:rFonts w:ascii="Arial" w:hAnsi="Arial" w:cs="Arial"/>
          <w:i/>
          <w:sz w:val="18"/>
          <w:szCs w:val="24"/>
          <w:lang w:val="es-MX" w:eastAsia="en-US"/>
        </w:rPr>
      </w:pPr>
      <w:hyperlink w:anchor="Artículo68" w:history="1">
        <w:r w:rsidR="00B954AD">
          <w:rPr>
            <w:rStyle w:val="Hipervnculo"/>
            <w:rFonts w:ascii="Arial" w:hAnsi="Arial" w:cs="Arial"/>
            <w:i/>
            <w:sz w:val="18"/>
            <w:szCs w:val="24"/>
            <w:lang w:val="es-MX" w:eastAsia="en-US"/>
          </w:rPr>
          <w:t>Fracción</w:t>
        </w:r>
        <w:r>
          <w:rPr>
            <w:rStyle w:val="Hipervnculo"/>
            <w:rFonts w:ascii="Arial" w:hAnsi="Arial" w:cs="Arial"/>
            <w:i/>
            <w:sz w:val="18"/>
            <w:szCs w:val="24"/>
            <w:lang w:val="es-MX" w:eastAsia="en-US"/>
          </w:rPr>
          <w:t xml:space="preserve"> R</w:t>
        </w:r>
        <w:r w:rsidRPr="00330A10">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w:t>
        </w:r>
        <w:r w:rsidR="00B954AD">
          <w:rPr>
            <w:rStyle w:val="Hipervnculo"/>
            <w:rFonts w:ascii="Arial" w:hAnsi="Arial" w:cs="Arial"/>
            <w:i/>
            <w:sz w:val="18"/>
            <w:szCs w:val="24"/>
            <w:lang w:val="es-MX" w:eastAsia="en-US"/>
          </w:rPr>
          <w:t>a</w:t>
        </w:r>
      </w:hyperlink>
    </w:p>
    <w:p w:rsidR="00CC06BE" w:rsidRDefault="00CC06BE" w:rsidP="00C86BB6">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V.- Fomento sanitario</w:t>
      </w:r>
      <w:r w:rsidR="002C57CA">
        <w:rPr>
          <w:rFonts w:ascii="Arial" w:hAnsi="Arial" w:cs="Arial"/>
          <w:sz w:val="24"/>
          <w:szCs w:val="24"/>
          <w:lang w:val="es-MX" w:eastAsia="en-US"/>
        </w:rPr>
        <w:t>; y,</w:t>
      </w:r>
    </w:p>
    <w:p w:rsidR="002C57CA" w:rsidRPr="002C57CA" w:rsidRDefault="002C57CA" w:rsidP="002C57CA">
      <w:pPr>
        <w:spacing w:after="240"/>
        <w:ind w:firstLine="720"/>
        <w:jc w:val="right"/>
        <w:rPr>
          <w:rFonts w:ascii="Arial" w:hAnsi="Arial" w:cs="Arial"/>
          <w:i/>
          <w:sz w:val="18"/>
          <w:szCs w:val="24"/>
          <w:lang w:val="es-MX" w:eastAsia="en-US"/>
        </w:rPr>
      </w:pPr>
      <w:hyperlink w:anchor="Artículo68" w:history="1">
        <w:r w:rsidR="00B954AD">
          <w:rPr>
            <w:rStyle w:val="Hipervnculo"/>
            <w:rFonts w:ascii="Arial" w:hAnsi="Arial" w:cs="Arial"/>
            <w:i/>
            <w:sz w:val="18"/>
            <w:szCs w:val="24"/>
            <w:lang w:val="es-MX" w:eastAsia="en-US"/>
          </w:rPr>
          <w:t>Fracción</w:t>
        </w:r>
        <w:r>
          <w:rPr>
            <w:rStyle w:val="Hipervnculo"/>
            <w:rFonts w:ascii="Arial" w:hAnsi="Arial" w:cs="Arial"/>
            <w:i/>
            <w:sz w:val="18"/>
            <w:szCs w:val="24"/>
            <w:lang w:val="es-MX" w:eastAsia="en-US"/>
          </w:rPr>
          <w:t xml:space="preserve"> R</w:t>
        </w:r>
        <w:r w:rsidRPr="00330A10">
          <w:rPr>
            <w:rStyle w:val="Hipervnculo"/>
            <w:rFonts w:ascii="Arial" w:hAnsi="Arial" w:cs="Arial"/>
            <w:i/>
            <w:sz w:val="18"/>
            <w:szCs w:val="24"/>
            <w:lang w:val="es-MX" w:eastAsia="en-US"/>
          </w:rPr>
          <w:t>e</w:t>
        </w:r>
        <w:r w:rsidRPr="00330A10">
          <w:rPr>
            <w:rStyle w:val="Hipervnculo"/>
            <w:rFonts w:ascii="Arial" w:hAnsi="Arial" w:cs="Arial"/>
            <w:i/>
            <w:sz w:val="18"/>
            <w:szCs w:val="24"/>
            <w:lang w:val="es-MX" w:eastAsia="en-US"/>
          </w:rPr>
          <w:t>form</w:t>
        </w:r>
        <w:r>
          <w:rPr>
            <w:rStyle w:val="Hipervnculo"/>
            <w:rFonts w:ascii="Arial" w:hAnsi="Arial" w:cs="Arial"/>
            <w:i/>
            <w:sz w:val="18"/>
            <w:szCs w:val="24"/>
            <w:lang w:val="es-MX" w:eastAsia="en-US"/>
          </w:rPr>
          <w:t>ad</w:t>
        </w:r>
        <w:r w:rsidR="00B954AD">
          <w:rPr>
            <w:rStyle w:val="Hipervnculo"/>
            <w:rFonts w:ascii="Arial" w:hAnsi="Arial" w:cs="Arial"/>
            <w:i/>
            <w:sz w:val="18"/>
            <w:szCs w:val="24"/>
            <w:lang w:val="es-MX" w:eastAsia="en-US"/>
          </w:rPr>
          <w:t>a</w:t>
        </w:r>
      </w:hyperlink>
    </w:p>
    <w:p w:rsidR="002C57CA" w:rsidRDefault="002C57CA" w:rsidP="00C86BB6">
      <w:pPr>
        <w:spacing w:before="240"/>
        <w:ind w:firstLine="720"/>
        <w:jc w:val="both"/>
        <w:rPr>
          <w:rFonts w:ascii="Arial" w:hAnsi="Arial" w:cs="Arial"/>
          <w:sz w:val="24"/>
          <w:szCs w:val="24"/>
          <w:lang w:val="es-MX" w:eastAsia="en-US"/>
        </w:rPr>
      </w:pPr>
      <w:r>
        <w:rPr>
          <w:rFonts w:ascii="Arial" w:hAnsi="Arial" w:cs="Arial"/>
          <w:sz w:val="24"/>
          <w:szCs w:val="24"/>
          <w:lang w:val="es-MX" w:eastAsia="en-US"/>
        </w:rPr>
        <w:t>VI.- Educación Menstrual.</w:t>
      </w:r>
    </w:p>
    <w:p w:rsidR="00C86BB6" w:rsidRDefault="00C86BB6" w:rsidP="002C57CA">
      <w:pPr>
        <w:ind w:firstLine="720"/>
        <w:jc w:val="right"/>
        <w:rPr>
          <w:rFonts w:ascii="Arial" w:hAnsi="Arial" w:cs="Arial"/>
          <w:i/>
          <w:sz w:val="18"/>
          <w:szCs w:val="24"/>
          <w:lang w:val="es-MX" w:eastAsia="en-US"/>
        </w:rPr>
      </w:pPr>
      <w:hyperlink w:anchor="Artículo68" w:history="1">
        <w:r w:rsidR="002C57CA">
          <w:rPr>
            <w:rStyle w:val="Hipervnculo"/>
            <w:rFonts w:ascii="Arial" w:hAnsi="Arial" w:cs="Arial"/>
            <w:i/>
            <w:sz w:val="18"/>
            <w:szCs w:val="24"/>
            <w:lang w:val="es-MX" w:eastAsia="en-US"/>
          </w:rPr>
          <w:t>Fracción Adicion</w:t>
        </w:r>
        <w:r>
          <w:rPr>
            <w:rStyle w:val="Hipervnculo"/>
            <w:rFonts w:ascii="Arial" w:hAnsi="Arial" w:cs="Arial"/>
            <w:i/>
            <w:sz w:val="18"/>
            <w:szCs w:val="24"/>
            <w:lang w:val="es-MX" w:eastAsia="en-US"/>
          </w:rPr>
          <w:t>ad</w:t>
        </w:r>
        <w:r w:rsidR="002C57CA">
          <w:rPr>
            <w:rStyle w:val="Hipervnculo"/>
            <w:rFonts w:ascii="Arial" w:hAnsi="Arial" w:cs="Arial"/>
            <w:i/>
            <w:sz w:val="18"/>
            <w:szCs w:val="24"/>
            <w:lang w:val="es-MX" w:eastAsia="en-US"/>
          </w:rPr>
          <w:t>a</w:t>
        </w:r>
      </w:hyperlink>
    </w:p>
    <w:p w:rsidR="002C57CA" w:rsidRPr="00C86BB6" w:rsidRDefault="002C57CA" w:rsidP="002C57CA">
      <w:pPr>
        <w:spacing w:after="240"/>
        <w:ind w:firstLine="720"/>
        <w:jc w:val="right"/>
        <w:rPr>
          <w:rFonts w:ascii="Arial" w:hAnsi="Arial" w:cs="Arial"/>
          <w:i/>
          <w:sz w:val="18"/>
          <w:szCs w:val="24"/>
          <w:lang w:val="es-MX" w:eastAsia="en-US"/>
        </w:rPr>
      </w:pPr>
      <w:hyperlink w:anchor="Artículo68" w:history="1">
        <w:r>
          <w:rPr>
            <w:rStyle w:val="Hipervnculo"/>
            <w:rFonts w:ascii="Arial" w:hAnsi="Arial" w:cs="Arial"/>
            <w:i/>
            <w:sz w:val="18"/>
            <w:szCs w:val="24"/>
            <w:lang w:val="es-MX" w:eastAsia="en-US"/>
          </w:rPr>
          <w:t>Artículo R</w:t>
        </w:r>
        <w:r w:rsidRPr="00330A10">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69</w:t>
      </w:r>
      <w:r w:rsidRPr="0003716A">
        <w:rPr>
          <w:rFonts w:ascii="Arial" w:hAnsi="Arial" w:cs="Arial"/>
          <w:sz w:val="24"/>
          <w:szCs w:val="24"/>
          <w:lang w:val="es-MX" w:eastAsia="en-US"/>
        </w:rPr>
        <w:t>.- La educación para la salud tiene por objeto:</w:t>
      </w:r>
      <w:r w:rsidRPr="0003716A">
        <w:rPr>
          <w:rFonts w:ascii="Arial" w:hAnsi="Arial" w:cs="Arial"/>
          <w:sz w:val="24"/>
          <w:szCs w:val="24"/>
          <w:lang w:val="es-MX" w:eastAsia="en-US"/>
        </w:rPr>
        <w:tab/>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Fomentar en la población el desarrollo de actitudes y conductas que le permitan participar en la prevención de enfermedades individuales, colectivas y accidentes, y protegerla de los riesgos que pongan en peligro su salud;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Proporcionar a la población los conocimientos sobre las causas de las enfermedades y de los daños provocados por los efectos nocivos del ambiente en la salud; y</w:t>
      </w:r>
    </w:p>
    <w:p w:rsidR="00FA7FE5" w:rsidRDefault="00CC06BE" w:rsidP="00FA7FE5">
      <w:pPr>
        <w:ind w:firstLine="709"/>
        <w:jc w:val="both"/>
        <w:rPr>
          <w:rFonts w:ascii="Arial" w:hAnsi="Arial" w:cs="Arial"/>
          <w:bCs/>
          <w:sz w:val="24"/>
          <w:szCs w:val="24"/>
        </w:rPr>
      </w:pPr>
      <w:r w:rsidRPr="0003716A">
        <w:rPr>
          <w:rFonts w:ascii="Arial" w:hAnsi="Arial" w:cs="Arial"/>
          <w:sz w:val="24"/>
          <w:szCs w:val="24"/>
          <w:lang w:val="es-MX" w:eastAsia="en-US"/>
        </w:rPr>
        <w:t xml:space="preserve">III.- </w:t>
      </w:r>
      <w:r w:rsidR="009B66F8" w:rsidRPr="0003716A">
        <w:rPr>
          <w:rFonts w:ascii="Arial" w:hAnsi="Arial" w:cs="Arial"/>
          <w:bCs/>
          <w:sz w:val="24"/>
          <w:szCs w:val="24"/>
        </w:rPr>
        <w:t>Orientar y capacitar a la población y al sector educativo preferentemente en</w:t>
      </w:r>
      <w:r w:rsidR="009B66F8" w:rsidRPr="0003716A">
        <w:rPr>
          <w:rFonts w:ascii="Arial" w:hAnsi="Arial" w:cs="Arial"/>
          <w:sz w:val="24"/>
          <w:szCs w:val="24"/>
        </w:rPr>
        <w:t xml:space="preserve"> </w:t>
      </w:r>
      <w:r w:rsidR="009B66F8" w:rsidRPr="0003716A">
        <w:rPr>
          <w:rFonts w:ascii="Arial" w:hAnsi="Arial" w:cs="Arial"/>
          <w:bCs/>
          <w:sz w:val="24"/>
          <w:szCs w:val="24"/>
        </w:rPr>
        <w:t>materia de nutrición, alimentación nutritiva, suficiente y de calidad, activación física para la salud, salud mental, salud bucal, educación sexual, planificación familiar, riesgos de auto medicación, prevención de la farmacodependencia, salud ocupacional, salud visual, salud auditiva, uso adecuado de los servicios de salud, prevención de accidentes, cuidados paliativos, prevención y rehabilitación de la discapacidad, detección oportuna de enfermedades, así como en la prestación de los primeros auxilios.</w:t>
      </w:r>
    </w:p>
    <w:p w:rsidR="00C86BB6" w:rsidRPr="00C86BB6" w:rsidRDefault="00C86BB6" w:rsidP="00C86BB6">
      <w:pPr>
        <w:spacing w:after="240"/>
        <w:ind w:firstLine="720"/>
        <w:jc w:val="right"/>
        <w:rPr>
          <w:rFonts w:ascii="Arial" w:hAnsi="Arial" w:cs="Arial"/>
          <w:i/>
          <w:sz w:val="18"/>
          <w:szCs w:val="24"/>
          <w:lang w:val="es-MX" w:eastAsia="en-US"/>
        </w:rPr>
      </w:pPr>
      <w:hyperlink w:anchor="Artículo69" w:history="1">
        <w:r>
          <w:rPr>
            <w:rFonts w:ascii="Arial" w:hAnsi="Arial" w:cs="Arial"/>
            <w:i/>
            <w:color w:val="0000FF"/>
            <w:sz w:val="18"/>
            <w:szCs w:val="24"/>
            <w:u w:val="single"/>
            <w:lang w:val="es-MX" w:eastAsia="en-US"/>
          </w:rPr>
          <w:t>Artículo R</w:t>
        </w:r>
        <w:r w:rsidRPr="00330A10">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10012E" w:rsidRDefault="00CC06BE" w:rsidP="00C86BB6">
      <w:pPr>
        <w:spacing w:before="240"/>
        <w:ind w:firstLine="720"/>
        <w:jc w:val="both"/>
        <w:rPr>
          <w:rFonts w:ascii="Arial" w:hAnsi="Arial" w:cs="Arial"/>
          <w:sz w:val="24"/>
          <w:szCs w:val="24"/>
        </w:rPr>
      </w:pPr>
      <w:r w:rsidRPr="0003716A">
        <w:rPr>
          <w:rFonts w:ascii="Arial" w:hAnsi="Arial" w:cs="Arial"/>
          <w:b/>
          <w:sz w:val="24"/>
          <w:szCs w:val="24"/>
          <w:lang w:val="es-MX" w:eastAsia="en-US"/>
        </w:rPr>
        <w:t>ARTÍCULO 70</w:t>
      </w:r>
      <w:r w:rsidRPr="0003716A">
        <w:rPr>
          <w:rFonts w:ascii="Arial" w:hAnsi="Arial" w:cs="Arial"/>
          <w:sz w:val="24"/>
          <w:szCs w:val="24"/>
          <w:lang w:val="es-MX" w:eastAsia="en-US"/>
        </w:rPr>
        <w:t xml:space="preserve">.- </w:t>
      </w:r>
      <w:r w:rsidR="000F4724" w:rsidRPr="0003716A">
        <w:rPr>
          <w:rFonts w:ascii="Arial" w:hAnsi="Arial" w:cs="Arial"/>
          <w:sz w:val="24"/>
          <w:szCs w:val="24"/>
        </w:rPr>
        <w:t xml:space="preserve">Las Autoridades Sanitarias del Estado propondrán y desarrollarán programas de educación para la salud, procurando optimizar los recursos y alcanzar una cobertura total de la población, principalmente del Sector Educativo. La Secretaría de Salud del Estado procurará que estos programas sean difundidos en medios masivos de comunicación social que actúen en el ámbito del Estado. Así mismo, la Secretaría de Salud implementará los referidos programas en todos los tipos y modalidades de educación que se impartan en el Estado.  </w:t>
      </w:r>
    </w:p>
    <w:p w:rsidR="00CC06BE" w:rsidRPr="00330A10" w:rsidRDefault="000F4724" w:rsidP="00C86BB6">
      <w:pPr>
        <w:spacing w:after="240"/>
        <w:ind w:firstLine="720"/>
        <w:jc w:val="right"/>
        <w:rPr>
          <w:rFonts w:ascii="Arial" w:hAnsi="Arial" w:cs="Arial"/>
          <w:i/>
          <w:sz w:val="18"/>
          <w:szCs w:val="24"/>
          <w:lang w:val="es-MX" w:eastAsia="en-US"/>
        </w:rPr>
      </w:pPr>
      <w:hyperlink w:anchor="Artículo70" w:history="1">
        <w:r w:rsidR="00C86BB6">
          <w:rPr>
            <w:rStyle w:val="Hipervnculo"/>
            <w:rFonts w:ascii="Arial" w:hAnsi="Arial" w:cs="Arial"/>
            <w:i/>
            <w:sz w:val="18"/>
            <w:szCs w:val="24"/>
          </w:rPr>
          <w:t>Artículo Reformado</w:t>
        </w:r>
      </w:hyperlink>
    </w:p>
    <w:p w:rsidR="0010012E" w:rsidRDefault="00CC06BE" w:rsidP="00C86BB6">
      <w:pPr>
        <w:spacing w:before="240"/>
        <w:ind w:firstLine="720"/>
        <w:jc w:val="both"/>
        <w:rPr>
          <w:rFonts w:ascii="Arial" w:hAnsi="Arial" w:cs="Arial"/>
          <w:sz w:val="24"/>
          <w:szCs w:val="24"/>
          <w:lang w:val="es-MX"/>
        </w:rPr>
      </w:pPr>
      <w:r w:rsidRPr="0003716A">
        <w:rPr>
          <w:rFonts w:ascii="Arial" w:hAnsi="Arial" w:cs="Arial"/>
          <w:b/>
          <w:sz w:val="24"/>
          <w:szCs w:val="24"/>
          <w:lang w:val="es-MX" w:eastAsia="en-US"/>
        </w:rPr>
        <w:t>ARTÍCULO 71</w:t>
      </w:r>
      <w:r w:rsidRPr="0003716A">
        <w:rPr>
          <w:rFonts w:ascii="Arial" w:hAnsi="Arial" w:cs="Arial"/>
          <w:sz w:val="24"/>
          <w:szCs w:val="24"/>
          <w:lang w:val="es-MX" w:eastAsia="en-US"/>
        </w:rPr>
        <w:t xml:space="preserve">.- </w:t>
      </w:r>
      <w:r w:rsidR="002056A1" w:rsidRPr="0003716A">
        <w:rPr>
          <w:rFonts w:ascii="Arial" w:hAnsi="Arial" w:cs="Arial"/>
          <w:sz w:val="24"/>
          <w:szCs w:val="24"/>
          <w:lang w:val="es-MX"/>
        </w:rPr>
        <w:t xml:space="preserve">La Secretaría de Salud del Estado formulará y desarrollará programas de nutrición </w:t>
      </w:r>
      <w:r w:rsidR="002056A1" w:rsidRPr="0003716A">
        <w:rPr>
          <w:rFonts w:ascii="Arial" w:hAnsi="Arial" w:cs="Arial"/>
          <w:bCs/>
          <w:sz w:val="24"/>
          <w:szCs w:val="24"/>
          <w:lang w:val="es-MX"/>
        </w:rPr>
        <w:t>y de orientación alimentaria, con el objeto de encaminar a los ciudadanos a una sana alimentación y nutrición para su desarrollo físico, psicológico y social</w:t>
      </w:r>
      <w:r w:rsidR="002056A1" w:rsidRPr="0003716A">
        <w:rPr>
          <w:rFonts w:ascii="Arial" w:hAnsi="Arial" w:cs="Arial"/>
          <w:sz w:val="24"/>
          <w:szCs w:val="24"/>
          <w:lang w:val="es-MX"/>
        </w:rPr>
        <w:t>, promoviendo la participación en los mismos de los organismos cuyas actividades se relacionen con la nutrición y la disponibilidad de alimentos, así como de los sectores sociales y privados.</w:t>
      </w:r>
      <w:r w:rsidR="002056A1" w:rsidRPr="0003716A">
        <w:rPr>
          <w:rFonts w:ascii="Arial" w:hAnsi="Arial" w:cs="Arial"/>
          <w:b/>
          <w:sz w:val="24"/>
          <w:szCs w:val="24"/>
          <w:lang w:val="es-MX"/>
        </w:rPr>
        <w:tab/>
      </w:r>
      <w:r w:rsidR="002056A1" w:rsidRPr="0003716A">
        <w:rPr>
          <w:rFonts w:ascii="Arial" w:hAnsi="Arial" w:cs="Arial"/>
          <w:sz w:val="24"/>
          <w:szCs w:val="24"/>
          <w:lang w:val="es-MX"/>
        </w:rPr>
        <w:tab/>
      </w:r>
    </w:p>
    <w:p w:rsidR="00CC06BE" w:rsidRPr="00330A10" w:rsidRDefault="002056A1" w:rsidP="00C86BB6">
      <w:pPr>
        <w:spacing w:after="240"/>
        <w:ind w:firstLine="720"/>
        <w:jc w:val="right"/>
        <w:rPr>
          <w:rFonts w:ascii="Arial" w:hAnsi="Arial" w:cs="Arial"/>
          <w:i/>
          <w:sz w:val="18"/>
          <w:szCs w:val="24"/>
          <w:lang w:val="es-MX" w:eastAsia="en-US"/>
        </w:rPr>
      </w:pPr>
      <w:hyperlink w:anchor="Artículo71" w:history="1">
        <w:r w:rsidR="00C86BB6">
          <w:rPr>
            <w:rStyle w:val="Hipervnculo"/>
            <w:rFonts w:ascii="Arial" w:hAnsi="Arial" w:cs="Arial"/>
            <w:i/>
            <w:sz w:val="18"/>
            <w:szCs w:val="24"/>
            <w:lang w:val="es-MX"/>
          </w:rPr>
          <w:t>Artículo R</w:t>
        </w:r>
        <w:r w:rsidRPr="00330A10">
          <w:rPr>
            <w:rStyle w:val="Hipervnculo"/>
            <w:rFonts w:ascii="Arial" w:hAnsi="Arial" w:cs="Arial"/>
            <w:i/>
            <w:sz w:val="18"/>
            <w:szCs w:val="24"/>
            <w:lang w:val="es-MX"/>
          </w:rPr>
          <w:t>eform</w:t>
        </w:r>
        <w:r w:rsidR="00C86BB6">
          <w:rPr>
            <w:rStyle w:val="Hipervnculo"/>
            <w:rFonts w:ascii="Arial" w:hAnsi="Arial" w:cs="Arial"/>
            <w:i/>
            <w:sz w:val="18"/>
            <w:szCs w:val="24"/>
            <w:lang w:val="es-MX"/>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72</w:t>
      </w:r>
      <w:r w:rsidRPr="0003716A">
        <w:rPr>
          <w:rFonts w:ascii="Arial" w:hAnsi="Arial" w:cs="Arial"/>
          <w:sz w:val="24"/>
          <w:szCs w:val="24"/>
          <w:lang w:val="es-MX" w:eastAsia="en-US"/>
        </w:rPr>
        <w:t>.- Las Autoridades Sanitarias del Estado se coordinarán con la Dirección General de Ecología y las unidades equivalentes en los Municipios, en la realización de actividades tendientes a la protección de la salud humana ante los riesgos y daños derivados de las condiciones del ambiente.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Así mismo mantendrán vigilancia y control permanente y sistemático de los riesgos y daños que para la salud de la población origine la contaminación del ambiente y proponer las medidas correctivas conducentes.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De igual forma vigilarán la calidad del agua para uso y consumo humano, así como la seguridad radiológica para el uso y aprovechamiento de fuentes de radiación, sin perjuicio de la intervención que corresponda a otras Autoridades competentes.</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CAPITULO SEPTIMO</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PREVENCIÓN Y CONTROL DE ENFERMEDADES Y ACCIDENTES</w:t>
      </w:r>
    </w:p>
    <w:p w:rsidR="00CC06BE" w:rsidRPr="0003716A" w:rsidRDefault="00CC06BE" w:rsidP="00CC06BE">
      <w:pPr>
        <w:jc w:val="center"/>
        <w:rPr>
          <w:rFonts w:ascii="Arial" w:hAnsi="Arial" w:cs="Arial"/>
          <w:b/>
          <w:color w:val="000000"/>
          <w:sz w:val="24"/>
          <w:szCs w:val="24"/>
          <w:lang w:val="es-MX" w:eastAsia="en-US"/>
        </w:rPr>
      </w:pPr>
    </w:p>
    <w:p w:rsidR="00CC06BE" w:rsidRPr="0003716A" w:rsidRDefault="00CC06BE" w:rsidP="00CC06BE">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ENFERMEDADES TRANSMISIBLES</w:t>
      </w:r>
    </w:p>
    <w:p w:rsidR="0010012E" w:rsidRDefault="00CC06BE" w:rsidP="0010012E">
      <w:pPr>
        <w:spacing w:before="240"/>
        <w:ind w:firstLine="720"/>
        <w:jc w:val="both"/>
        <w:rPr>
          <w:rFonts w:ascii="Arial" w:hAnsi="Arial" w:cs="Arial"/>
          <w:color w:val="000000"/>
          <w:sz w:val="24"/>
          <w:szCs w:val="24"/>
          <w:lang w:val="es-MX"/>
        </w:rPr>
      </w:pPr>
      <w:r w:rsidRPr="0003716A">
        <w:rPr>
          <w:rFonts w:ascii="Arial" w:hAnsi="Arial" w:cs="Arial"/>
          <w:b/>
          <w:sz w:val="24"/>
          <w:szCs w:val="24"/>
          <w:lang w:val="es-MX" w:eastAsia="en-US"/>
        </w:rPr>
        <w:t>ARTÍCULO 73</w:t>
      </w:r>
      <w:r w:rsidRPr="0003716A">
        <w:rPr>
          <w:rFonts w:ascii="Arial" w:hAnsi="Arial" w:cs="Arial"/>
          <w:sz w:val="24"/>
          <w:szCs w:val="24"/>
          <w:lang w:val="es-MX" w:eastAsia="en-US"/>
        </w:rPr>
        <w:t xml:space="preserve">.- </w:t>
      </w:r>
      <w:r w:rsidRPr="0003716A">
        <w:rPr>
          <w:rFonts w:ascii="Arial" w:hAnsi="Arial" w:cs="Arial"/>
          <w:color w:val="000000"/>
          <w:sz w:val="24"/>
          <w:szCs w:val="24"/>
          <w:lang w:val="es-MX"/>
        </w:rPr>
        <w:t>Las Autoridades Sanitarias del Estado, participarán en la elaboración de los programas o campañas para el control y erradicación de aquellas enfermedades trasmisibles que constituyan un problema real o potencial para la salubridad general del Estado. Asimismo realizaran actividades de vigilancia epidemiológica, de prevención y control de las siguientes enfermedades trasmisibles:</w:t>
      </w:r>
      <w:r w:rsidRPr="0003716A">
        <w:rPr>
          <w:rFonts w:ascii="Arial" w:hAnsi="Arial" w:cs="Arial"/>
          <w:color w:val="000000"/>
          <w:sz w:val="24"/>
          <w:szCs w:val="24"/>
          <w:lang w:val="es-MX"/>
        </w:rPr>
        <w:tab/>
      </w:r>
      <w:r w:rsidRPr="0003716A">
        <w:rPr>
          <w:rFonts w:ascii="Arial" w:hAnsi="Arial" w:cs="Arial"/>
          <w:color w:val="000000"/>
          <w:sz w:val="24"/>
          <w:szCs w:val="24"/>
          <w:lang w:val="es-MX"/>
        </w:rPr>
        <w:tab/>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Cólera, fiebre tifoidea, paratifoidea, shigelósis, amibiasis, hepatitis vírales y otras enfermedades infecciosas del aparato digestivo;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Influenza epidémica, otras infecciones agudas del aparato respiratorio, infecciones meningocóccicas y enfermedades causadas por estreptococos;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Tuberculosis;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Difteria, tosferina, tétanos, sarampión, poliomielitis, rubéola y parotiditis infecciosa;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Rabia, peste, brucelosis y otras zoonosis. En estos casos coordinarán sus actividades con la Secretaría de Fomento Agropecuario;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 Fiebre amarilla, dengue y otras enfermedades virales transmitidas por artrópodos;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 Paludismo, tifo, fiebre recurrente transmitida por piojo, otras rickettsiosis, leishmaniasis, tripanosomiasis, y oncocercosis;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VIII.- </w:t>
      </w:r>
      <w:r w:rsidRPr="0003716A">
        <w:rPr>
          <w:rFonts w:ascii="Arial" w:hAnsi="Arial" w:cs="Arial"/>
          <w:color w:val="000000"/>
          <w:sz w:val="24"/>
          <w:szCs w:val="24"/>
          <w:lang w:val="es-MX"/>
        </w:rPr>
        <w:t>Sífilis, infecciones gonocóccicas, virus del papiloma humano y otras enfermedades de transmisión sexual;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IX.- Lepra y mal del pinto;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X.- Micosis profundas;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XI.- Helmintiasis intestinales y extraintestinales;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XII.- Toxoplasmosis;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XIII.- Síndrome de inmunodeficiencia adquirida/VIH; y </w:t>
      </w:r>
    </w:p>
    <w:p w:rsidR="00CC06BE" w:rsidRDefault="00CC06BE" w:rsidP="00A40883">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XIV.- Las demás que determinen las disposiciones aplicables.</w:t>
      </w:r>
    </w:p>
    <w:p w:rsidR="00A40883" w:rsidRPr="00A40883" w:rsidRDefault="00A40883" w:rsidP="00A40883">
      <w:pPr>
        <w:spacing w:after="240"/>
        <w:ind w:firstLine="720"/>
        <w:jc w:val="right"/>
        <w:rPr>
          <w:rFonts w:ascii="Arial" w:hAnsi="Arial" w:cs="Arial"/>
          <w:i/>
          <w:sz w:val="18"/>
          <w:szCs w:val="24"/>
          <w:lang w:val="es-MX" w:eastAsia="en-US"/>
        </w:rPr>
      </w:pPr>
      <w:hyperlink w:anchor="Artículo73" w:history="1">
        <w:r w:rsidR="00C86BB6">
          <w:rPr>
            <w:rFonts w:ascii="Arial" w:hAnsi="Arial" w:cs="Arial"/>
            <w:i/>
            <w:color w:val="0000FF"/>
            <w:sz w:val="18"/>
            <w:szCs w:val="24"/>
            <w:u w:val="single"/>
            <w:lang w:val="es-MX"/>
          </w:rPr>
          <w:t>Artículo R</w:t>
        </w:r>
        <w:r w:rsidRPr="00A40883">
          <w:rPr>
            <w:rFonts w:ascii="Arial" w:hAnsi="Arial" w:cs="Arial"/>
            <w:i/>
            <w:color w:val="0000FF"/>
            <w:sz w:val="18"/>
            <w:szCs w:val="24"/>
            <w:u w:val="single"/>
            <w:lang w:val="es-MX"/>
          </w:rPr>
          <w:t>eform</w:t>
        </w:r>
        <w:r w:rsidR="00C86BB6">
          <w:rPr>
            <w:rFonts w:ascii="Arial" w:hAnsi="Arial" w:cs="Arial"/>
            <w:i/>
            <w:color w:val="0000FF"/>
            <w:sz w:val="18"/>
            <w:szCs w:val="24"/>
            <w:u w:val="single"/>
            <w:lang w:val="es-MX"/>
          </w:rPr>
          <w:t>ado</w:t>
        </w:r>
      </w:hyperlink>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74.-</w:t>
      </w:r>
      <w:r w:rsidRPr="0003716A">
        <w:rPr>
          <w:rFonts w:ascii="Arial" w:hAnsi="Arial" w:cs="Arial"/>
          <w:sz w:val="24"/>
          <w:szCs w:val="24"/>
          <w:lang w:val="es-MX" w:eastAsia="en-US"/>
        </w:rPr>
        <w:t xml:space="preserve"> Es obligatoria la notificación a la Autoridad Sanitaria del Estado más cercana, de las siguientes enfermedades y en los términos que a continuación se especifican:</w:t>
      </w:r>
      <w:r w:rsidR="00855F02"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Inmediatamente, en los casos individuales de enfermedades objeto del Reglamento Sanitario Internacional, fiebre amarilla, peste y cólera;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Inmediatamente, en los casos de cualquier enfermedad que se presente en forma de brote o epidemia;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En un plazo no mayor de veinticuatro horas en los casos individuales de enfermedades objeto de vigilancia internacional, poliomielitis, meningitis meningocóccicas, tifo epidémico, fiebre recurrente transmitida por piojo, influenza viral, paludismo, sarampión, tosferina, así como los de difteria y los casos humanos de encefalitis equina venezolana;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En un plazo no mayor de veinticuatro horas, de los primeros casos individuales de las demás enfermedades transmisibles que se presenten en un área no infectada; y </w:t>
      </w:r>
    </w:p>
    <w:p w:rsidR="00CC06BE" w:rsidRDefault="00CC06BE" w:rsidP="00A40883">
      <w:pPr>
        <w:spacing w:before="240"/>
        <w:ind w:firstLine="720"/>
        <w:jc w:val="both"/>
        <w:rPr>
          <w:rFonts w:ascii="Arial" w:hAnsi="Arial" w:cs="Arial"/>
          <w:sz w:val="24"/>
          <w:szCs w:val="24"/>
          <w:lang w:val="es-ES" w:eastAsia="en-US"/>
        </w:rPr>
      </w:pPr>
      <w:r w:rsidRPr="0003716A">
        <w:rPr>
          <w:rFonts w:ascii="Arial" w:hAnsi="Arial" w:cs="Arial"/>
          <w:sz w:val="24"/>
          <w:szCs w:val="24"/>
          <w:lang w:val="es-MX" w:eastAsia="en-US"/>
        </w:rPr>
        <w:t>V.- Será obligatoria la notificación inmediata a la Autoridad Sanitaria más cercana de los casos en que se detecte la presencia del virus de la inmunodeficiencia humana (VIH) o de anticuerpos a dicho virus, en alguna persona, actuando</w:t>
      </w:r>
      <w:r w:rsidRPr="0003716A">
        <w:rPr>
          <w:rFonts w:ascii="Arial" w:hAnsi="Arial" w:cs="Arial"/>
          <w:sz w:val="24"/>
          <w:szCs w:val="24"/>
          <w:lang w:val="es-ES" w:eastAsia="en-US"/>
        </w:rPr>
        <w:t xml:space="preserve"> con absoluta confidencialidad y respeto al derecho de privacidad de quienes lo hayan adquirido y diagnosticado.</w:t>
      </w:r>
    </w:p>
    <w:p w:rsidR="00A40883" w:rsidRPr="00A40883" w:rsidRDefault="00A40883" w:rsidP="00A40883">
      <w:pPr>
        <w:spacing w:after="240"/>
        <w:ind w:firstLine="720"/>
        <w:jc w:val="right"/>
        <w:rPr>
          <w:rFonts w:ascii="Arial" w:hAnsi="Arial" w:cs="Arial"/>
          <w:i/>
          <w:sz w:val="18"/>
          <w:szCs w:val="24"/>
          <w:lang w:val="es-MX" w:eastAsia="en-US"/>
        </w:rPr>
      </w:pPr>
      <w:hyperlink w:anchor="Artículo74" w:history="1">
        <w:r w:rsidR="00C86BB6">
          <w:rPr>
            <w:rFonts w:ascii="Arial" w:hAnsi="Arial" w:cs="Arial"/>
            <w:i/>
            <w:color w:val="0000FF"/>
            <w:sz w:val="18"/>
            <w:szCs w:val="24"/>
            <w:u w:val="single"/>
            <w:lang w:val="es-MX" w:eastAsia="en-US"/>
          </w:rPr>
          <w:t>Artículo R</w:t>
        </w:r>
        <w:r w:rsidRPr="00A40883">
          <w:rPr>
            <w:rFonts w:ascii="Arial" w:hAnsi="Arial" w:cs="Arial"/>
            <w:i/>
            <w:color w:val="0000FF"/>
            <w:sz w:val="18"/>
            <w:szCs w:val="24"/>
            <w:u w:val="single"/>
            <w:lang w:val="es-MX" w:eastAsia="en-US"/>
          </w:rPr>
          <w:t>eform</w:t>
        </w:r>
        <w:r w:rsidR="00C86BB6">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75</w:t>
      </w:r>
      <w:r w:rsidRPr="0003716A">
        <w:rPr>
          <w:rFonts w:ascii="Arial" w:hAnsi="Arial" w:cs="Arial"/>
          <w:sz w:val="24"/>
          <w:szCs w:val="24"/>
          <w:lang w:val="es-MX" w:eastAsia="en-US"/>
        </w:rPr>
        <w:t>.- Las personas que ejerzan la medicina o que realicen actividades afines, darán aviso a las Autoridades Sanitarias del Estado de los casos de enfermedades transmisibles, posteriormente a su diagnóstico o sospecha diagnóstica.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76</w:t>
      </w:r>
      <w:r w:rsidRPr="0003716A">
        <w:rPr>
          <w:rFonts w:ascii="Arial" w:hAnsi="Arial" w:cs="Arial"/>
          <w:sz w:val="24"/>
          <w:szCs w:val="24"/>
          <w:lang w:val="es-MX" w:eastAsia="en-US"/>
        </w:rPr>
        <w:t>.- Están obligados a dar aviso, en los términos de los artículos de esta Ley, los jefes o encargados de laboratorios, los directores de unidades médicas, escuelas, fábricas, talleres, asilos, jefes de oficinas, establecimientos comerciales o de cualquier otra índole y en general, toda persona que por circunstancias ordinarias o accidentales tenga conocimiento de alguno de los casos de enfermedades a que se refiere esta Ley.</w:t>
      </w:r>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77</w:t>
      </w:r>
      <w:r w:rsidRPr="0003716A">
        <w:rPr>
          <w:rFonts w:ascii="Arial" w:hAnsi="Arial" w:cs="Arial"/>
          <w:sz w:val="24"/>
          <w:szCs w:val="24"/>
          <w:lang w:val="es-MX" w:eastAsia="en-US"/>
        </w:rPr>
        <w:t>.- Las medidas que se requieran para la prevención y el control de las enfermedades que enumera el artículo 73 de esta Ley, deberán ser observadas por los particulares. El ejercicio de esta acción comprenderá una o más de las siguientes medidas, según el caso de que se trate:</w:t>
      </w:r>
      <w:r w:rsidR="001C69C2" w:rsidRPr="0003716A">
        <w:rPr>
          <w:rFonts w:ascii="Arial" w:hAnsi="Arial" w:cs="Arial"/>
          <w:sz w:val="24"/>
          <w:szCs w:val="24"/>
          <w:lang w:val="es-MX" w:eastAsia="en-US"/>
        </w:rPr>
        <w:t xml:space="preserve"> </w:t>
      </w:r>
    </w:p>
    <w:p w:rsidR="00CC06BE" w:rsidRPr="0003716A" w:rsidRDefault="00CC06BE" w:rsidP="001B0530">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La confirmación de la enfermedad por los medios clínicos disponibles;</w:t>
      </w:r>
    </w:p>
    <w:p w:rsidR="00CC06BE" w:rsidRPr="0003716A" w:rsidRDefault="00CC06BE" w:rsidP="001B0530">
      <w:pPr>
        <w:keepNext/>
        <w:widowControl w:val="0"/>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El aislamiento, por el tiempo estrictamente necesario, de los enfermos, de los sospechosos de padecer la enfermedad y de los portadores de gérmenes de la misma, así como la limitación de sus actividades cuando así se amerite por razones epidemiológicas;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La observación, en el grado que se requiera, de los contactos humanos y animales;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La aplicación de sueros, vacunas y otros recursos preventivos y terapéuticos;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 La descontaminación microbiana o parasitaria, desinfección de zonas, habitaciones, ropas, utensilios y otros objetos expuestos a la contaminación;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 La destrucción o control de vectores y reservorios y de fuentes de infección naturales o artificiales, cuando representen peligro para la salud;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 </w:t>
      </w:r>
      <w:r w:rsidR="001C69C2" w:rsidRPr="0003716A">
        <w:rPr>
          <w:rFonts w:ascii="Arial" w:hAnsi="Arial" w:cs="Arial"/>
          <w:sz w:val="24"/>
          <w:szCs w:val="24"/>
        </w:rPr>
        <w:t>La inspección de pasajeros que puedan ser portadores de gérmenes, así como la de equipajes, medios de transporte, mercancías y otros objetos que puedan ser fuentes o vehículos de agentes patógenos;</w:t>
      </w:r>
    </w:p>
    <w:p w:rsidR="001C69C2" w:rsidRPr="0003716A" w:rsidRDefault="00CC06BE" w:rsidP="001C69C2">
      <w:pPr>
        <w:spacing w:before="120" w:after="120"/>
        <w:ind w:firstLine="709"/>
        <w:jc w:val="both"/>
        <w:rPr>
          <w:rFonts w:ascii="Arial" w:hAnsi="Arial" w:cs="Arial"/>
          <w:bCs/>
          <w:sz w:val="24"/>
          <w:szCs w:val="24"/>
          <w:lang w:eastAsia="es-ES_tradnl"/>
        </w:rPr>
      </w:pPr>
      <w:r w:rsidRPr="0003716A">
        <w:rPr>
          <w:rFonts w:ascii="Arial" w:hAnsi="Arial" w:cs="Arial"/>
          <w:sz w:val="24"/>
          <w:szCs w:val="24"/>
          <w:lang w:val="es-MX" w:eastAsia="en-US"/>
        </w:rPr>
        <w:t xml:space="preserve">VIII.- </w:t>
      </w:r>
      <w:r w:rsidR="001C69C2" w:rsidRPr="0003716A">
        <w:rPr>
          <w:rFonts w:ascii="Arial" w:hAnsi="Arial" w:cs="Arial"/>
          <w:bCs/>
          <w:sz w:val="24"/>
          <w:szCs w:val="24"/>
          <w:lang w:eastAsia="es-ES_tradnl"/>
        </w:rPr>
        <w:t>La prevención de la rickettsiosis, mediante la fumigación y desparasitación de los animales que se encuentren bajo su responsabilidad o cuidado; y</w:t>
      </w:r>
    </w:p>
    <w:p w:rsidR="00CC06BE" w:rsidRDefault="001C69C2" w:rsidP="00A40883">
      <w:pPr>
        <w:spacing w:before="120"/>
        <w:ind w:firstLine="709"/>
        <w:jc w:val="both"/>
        <w:rPr>
          <w:rFonts w:ascii="Arial" w:hAnsi="Arial" w:cs="Arial"/>
          <w:sz w:val="24"/>
          <w:szCs w:val="24"/>
          <w:lang w:eastAsia="es-ES_tradnl"/>
        </w:rPr>
      </w:pPr>
      <w:r w:rsidRPr="0003716A">
        <w:rPr>
          <w:rFonts w:ascii="Arial" w:hAnsi="Arial" w:cs="Arial"/>
          <w:sz w:val="24"/>
          <w:szCs w:val="24"/>
          <w:lang w:eastAsia="es-ES_tradnl"/>
        </w:rPr>
        <w:t>IX.- Las demás que determinen las disposiciones aplicables.</w:t>
      </w:r>
    </w:p>
    <w:p w:rsidR="00A40883" w:rsidRPr="00A40883" w:rsidRDefault="00A40883" w:rsidP="00A40883">
      <w:pPr>
        <w:spacing w:after="240"/>
        <w:ind w:firstLine="720"/>
        <w:jc w:val="right"/>
        <w:rPr>
          <w:rFonts w:ascii="Arial" w:hAnsi="Arial" w:cs="Arial"/>
          <w:i/>
          <w:sz w:val="18"/>
          <w:szCs w:val="24"/>
          <w:lang w:val="es-MX" w:eastAsia="en-US"/>
        </w:rPr>
      </w:pPr>
      <w:hyperlink w:anchor="Artículo77" w:history="1">
        <w:r w:rsidR="00C86BB6">
          <w:rPr>
            <w:rStyle w:val="Hipervnculo"/>
            <w:rFonts w:ascii="Arial" w:hAnsi="Arial" w:cs="Arial"/>
            <w:i/>
            <w:sz w:val="18"/>
            <w:szCs w:val="24"/>
            <w:lang w:val="es-MX" w:eastAsia="en-US"/>
          </w:rPr>
          <w:t>Artículo R</w:t>
        </w:r>
        <w:r w:rsidRPr="00A40883">
          <w:rPr>
            <w:rStyle w:val="Hipervnculo"/>
            <w:rFonts w:ascii="Arial" w:hAnsi="Arial" w:cs="Arial"/>
            <w:i/>
            <w:sz w:val="18"/>
            <w:szCs w:val="24"/>
            <w:lang w:val="es-MX" w:eastAsia="en-US"/>
          </w:rPr>
          <w:t>eform</w:t>
        </w:r>
        <w:r w:rsidR="00C86BB6">
          <w:rPr>
            <w:rStyle w:val="Hipervnculo"/>
            <w:rFonts w:ascii="Arial" w:hAnsi="Arial" w:cs="Arial"/>
            <w:i/>
            <w:sz w:val="18"/>
            <w:szCs w:val="24"/>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78</w:t>
      </w:r>
      <w:r w:rsidRPr="0003716A">
        <w:rPr>
          <w:rFonts w:ascii="Arial" w:hAnsi="Arial" w:cs="Arial"/>
          <w:sz w:val="24"/>
          <w:szCs w:val="24"/>
          <w:lang w:val="es-MX" w:eastAsia="en-US"/>
        </w:rPr>
        <w:t>.-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se emitan sobre la materia.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79</w:t>
      </w:r>
      <w:r w:rsidRPr="0003716A">
        <w:rPr>
          <w:rFonts w:ascii="Arial" w:hAnsi="Arial" w:cs="Arial"/>
          <w:sz w:val="24"/>
          <w:szCs w:val="24"/>
          <w:lang w:val="es-MX" w:eastAsia="en-US"/>
        </w:rPr>
        <w:t>.- Los profesionales, técnicos y auxiliares de la salud, al tener conocimiento de un caso de enfermedad transmisible, tomarán las medidas necesarias de acuerdo con la naturaleza y características del padecimiento, aplicando los recursos a su alcance para proteger la salud individual y colectiva.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80</w:t>
      </w:r>
      <w:r w:rsidRPr="0003716A">
        <w:rPr>
          <w:rFonts w:ascii="Arial" w:hAnsi="Arial" w:cs="Arial"/>
          <w:sz w:val="24"/>
          <w:szCs w:val="24"/>
          <w:lang w:val="es-MX" w:eastAsia="en-US"/>
        </w:rPr>
        <w:t>.- Los trabajadores de la salud del Estado, de los Municipios o de instituciones autorizadas por las Autoridades Sanitarias del Estado,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81</w:t>
      </w:r>
      <w:r w:rsidRPr="0003716A">
        <w:rPr>
          <w:rFonts w:ascii="Arial" w:hAnsi="Arial" w:cs="Arial"/>
          <w:sz w:val="24"/>
          <w:szCs w:val="24"/>
          <w:lang w:val="es-MX" w:eastAsia="en-US"/>
        </w:rPr>
        <w:t>.- Las Autoridades Sanitarias del Estado quedan facultadas para utilizar como elementos auxiliares en la lucha contra las epidemias, todos los recursos médicos y de asistencia social de los sectores público, social y privado existentes en las regiones afectadas y en las colindantes, de acuerdo con las disposiciones de esta Ley, los Reglamentos o acuerdos aplicables.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82</w:t>
      </w:r>
      <w:r w:rsidRPr="0003716A">
        <w:rPr>
          <w:rFonts w:ascii="Arial" w:hAnsi="Arial" w:cs="Arial"/>
          <w:sz w:val="24"/>
          <w:szCs w:val="24"/>
          <w:lang w:val="es-MX" w:eastAsia="en-US"/>
        </w:rPr>
        <w:t>.- Las Autoridades Sanitarias del Estado señalarán el tipo de enfermos o portadores de gérmenes que podrán ser excluidos de los sitios de reunión, como hoteles, restaurantes, fábricas, talleres, centros de readaptación social, oficinas, escuelas, dormitorios, habitaciones colectivas, centros de espectáculos, deportivos y similares.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83</w:t>
      </w:r>
      <w:r w:rsidRPr="0003716A">
        <w:rPr>
          <w:rFonts w:ascii="Arial" w:hAnsi="Arial" w:cs="Arial"/>
          <w:sz w:val="24"/>
          <w:szCs w:val="24"/>
          <w:lang w:val="es-MX" w:eastAsia="en-US"/>
        </w:rPr>
        <w:t>.- El aislamiento de las personas que padezcan enfermedades transmisibles se llevará a cabo en sitios adecuados, a juicio de la autoridad sanitaria.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84</w:t>
      </w:r>
      <w:r w:rsidRPr="0003716A">
        <w:rPr>
          <w:rFonts w:ascii="Arial" w:hAnsi="Arial" w:cs="Arial"/>
          <w:sz w:val="24"/>
          <w:szCs w:val="24"/>
          <w:lang w:val="es-MX" w:eastAsia="en-US"/>
        </w:rPr>
        <w:t>.- Las Autoridades Sanitarias del Estado podrán ordenar, por causas de epidemia, la clausura temporal de cualquier establecimiento o centro de reunión.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85</w:t>
      </w:r>
      <w:r w:rsidRPr="0003716A">
        <w:rPr>
          <w:rFonts w:ascii="Arial" w:hAnsi="Arial" w:cs="Arial"/>
          <w:sz w:val="24"/>
          <w:szCs w:val="24"/>
          <w:lang w:val="es-MX" w:eastAsia="en-US"/>
        </w:rPr>
        <w:t>.-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86</w:t>
      </w:r>
      <w:r w:rsidRPr="0003716A">
        <w:rPr>
          <w:rFonts w:ascii="Arial" w:hAnsi="Arial" w:cs="Arial"/>
          <w:sz w:val="24"/>
          <w:szCs w:val="24"/>
          <w:lang w:val="es-MX" w:eastAsia="en-US"/>
        </w:rPr>
        <w:t>.- Las Autoridades Sanitarias del Estado determinarán los casos en que se deba proceder a la descontaminación microbiana o parasitaria, desinfección, desinfestación u otras medidas de saneamiento de lugares, edificios, vehículos y objetos.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87.-</w:t>
      </w:r>
      <w:r w:rsidRPr="0003716A">
        <w:rPr>
          <w:rFonts w:ascii="Arial" w:hAnsi="Arial" w:cs="Arial"/>
          <w:sz w:val="24"/>
          <w:szCs w:val="24"/>
          <w:lang w:val="es-MX" w:eastAsia="en-US"/>
        </w:rPr>
        <w:t xml:space="preserve"> El Gobierno del Estado, a través de la Secretaría de Salud del Estado y las Autoridades Municipales, llevarán a cabo una campaña permanente en contra de la hidrofobia. Al efecto los Ayuntamientos con la asesoría y el apoyo técnico de esa Secretaría, crearán centros antirrábicos en sus respectivas jurisdicciones, dedicados a la vacunación preventiva de los animales domésticos, para lo cual deberán formular la reglamentación que contenga el funcionamiento de estos centros, procedimientos para captura y sacrificio de los animales capturados, así como las sanciones y prohibiciones de los particulares.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88.-</w:t>
      </w:r>
      <w:r w:rsidRPr="0003716A">
        <w:rPr>
          <w:rFonts w:ascii="Arial" w:hAnsi="Arial" w:cs="Arial"/>
          <w:sz w:val="24"/>
          <w:szCs w:val="24"/>
          <w:lang w:val="es-MX" w:eastAsia="en-US"/>
        </w:rPr>
        <w:t xml:space="preserve"> Las Autoridades Sanitarias del Estado mantendrán campañas permanentes a fin de orientar a la población, en la necesidad de vacunar y mantener bajo control los animales domésticos. Igualmente orientarán a la población sobre los diferentes sistemas para esterilizar a los animales domésticos, en forma voluntaria o en su caso obligatoria.</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ENFERMEDADES NO TRANSMISIBLES</w:t>
      </w:r>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89</w:t>
      </w:r>
      <w:r w:rsidRPr="0003716A">
        <w:rPr>
          <w:rFonts w:ascii="Arial" w:hAnsi="Arial" w:cs="Arial"/>
          <w:sz w:val="24"/>
          <w:szCs w:val="24"/>
          <w:lang w:val="es-MX" w:eastAsia="en-US"/>
        </w:rPr>
        <w:t>.- Las Autoridades Sanitarias del Estado en sus respectivos ámbitos de competencia, realizarán actividades de prevención y control de las enfermedades no transmisibles que las propias autoridades determinen.</w:t>
      </w:r>
      <w:r w:rsidR="00855F02" w:rsidRPr="0003716A">
        <w:rPr>
          <w:rFonts w:ascii="Arial" w:hAnsi="Arial" w:cs="Arial"/>
          <w:sz w:val="24"/>
          <w:szCs w:val="24"/>
          <w:lang w:val="es-MX" w:eastAsia="en-US"/>
        </w:rPr>
        <w:tab/>
      </w:r>
      <w:r w:rsidR="00855F02" w:rsidRPr="0003716A">
        <w:rPr>
          <w:rFonts w:ascii="Arial" w:hAnsi="Arial" w:cs="Arial"/>
          <w:sz w:val="24"/>
          <w:szCs w:val="24"/>
          <w:lang w:val="es-MX" w:eastAsia="en-US"/>
        </w:rPr>
        <w:tab/>
      </w:r>
    </w:p>
    <w:p w:rsidR="00855F02" w:rsidRDefault="00855F02" w:rsidP="00A40883">
      <w:pPr>
        <w:spacing w:before="240"/>
        <w:ind w:firstLine="720"/>
        <w:jc w:val="both"/>
        <w:rPr>
          <w:rFonts w:ascii="Arial" w:hAnsi="Arial" w:cs="Arial"/>
          <w:sz w:val="24"/>
          <w:szCs w:val="24"/>
        </w:rPr>
      </w:pPr>
      <w:r w:rsidRPr="0003716A">
        <w:rPr>
          <w:rFonts w:ascii="Arial" w:hAnsi="Arial" w:cs="Arial"/>
          <w:sz w:val="24"/>
          <w:szCs w:val="24"/>
        </w:rPr>
        <w:t>Se reconoce a las adicciones como una enfermedad para ser tratada institucionalmente como un problema de salud pública.</w:t>
      </w:r>
    </w:p>
    <w:p w:rsidR="00A40883" w:rsidRPr="00A40883" w:rsidRDefault="00A40883" w:rsidP="00A40883">
      <w:pPr>
        <w:spacing w:after="240"/>
        <w:ind w:firstLine="720"/>
        <w:jc w:val="right"/>
        <w:rPr>
          <w:rFonts w:ascii="Arial" w:hAnsi="Arial" w:cs="Arial"/>
          <w:i/>
          <w:sz w:val="18"/>
          <w:szCs w:val="24"/>
          <w:lang w:val="es-MX" w:eastAsia="en-US"/>
        </w:rPr>
      </w:pPr>
      <w:hyperlink w:anchor="Artículo89" w:history="1">
        <w:r w:rsidR="00C86BB6">
          <w:rPr>
            <w:rStyle w:val="Hipervnculo"/>
            <w:rFonts w:ascii="Arial" w:hAnsi="Arial" w:cs="Arial"/>
            <w:i/>
            <w:sz w:val="18"/>
            <w:szCs w:val="24"/>
            <w:lang w:val="es-MX" w:eastAsia="en-US"/>
          </w:rPr>
          <w:t>Artículo R</w:t>
        </w:r>
        <w:r w:rsidRPr="00A40883">
          <w:rPr>
            <w:rStyle w:val="Hipervnculo"/>
            <w:rFonts w:ascii="Arial" w:hAnsi="Arial" w:cs="Arial"/>
            <w:i/>
            <w:sz w:val="18"/>
            <w:szCs w:val="24"/>
            <w:lang w:val="es-MX" w:eastAsia="en-US"/>
          </w:rPr>
          <w:t>eform</w:t>
        </w:r>
        <w:r w:rsidR="00C86BB6">
          <w:rPr>
            <w:rStyle w:val="Hipervnculo"/>
            <w:rFonts w:ascii="Arial" w:hAnsi="Arial" w:cs="Arial"/>
            <w:i/>
            <w:sz w:val="18"/>
            <w:szCs w:val="24"/>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90</w:t>
      </w:r>
      <w:r w:rsidRPr="0003716A">
        <w:rPr>
          <w:rFonts w:ascii="Arial" w:hAnsi="Arial" w:cs="Arial"/>
          <w:sz w:val="24"/>
          <w:szCs w:val="24"/>
          <w:lang w:val="es-MX" w:eastAsia="en-US"/>
        </w:rPr>
        <w:t>.- La acción de prevención y control de las enfermedades no transmisibles comprenderá una o más de las siguientes medidas, según el caso de que se trate: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La detección oportuna de las enfermedades no transmisibles y la evaluación del riesgo de contraerlas;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La divulgación de medidas higiénicas para el control de los padecimientos;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La prevención específica en cada caso y la vigilancia de su cumplimiento;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La realización de estudios epidemiológicos;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Las demás que sean necesarias para la prevención, tratamiento y control de los padecimientos que se presenten en la población.</w:t>
      </w:r>
    </w:p>
    <w:p w:rsidR="00CC06BE" w:rsidRPr="0003716A" w:rsidRDefault="00CC06BE" w:rsidP="00C75523">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91</w:t>
      </w:r>
      <w:r w:rsidRPr="0003716A">
        <w:rPr>
          <w:rFonts w:ascii="Arial" w:hAnsi="Arial" w:cs="Arial"/>
          <w:sz w:val="24"/>
          <w:szCs w:val="24"/>
          <w:lang w:val="es-MX" w:eastAsia="en-US"/>
        </w:rPr>
        <w:t>.- Los profesionales, técnicos y auxiliares de la salud rendirán los informes que la Autoridad Sanitaria del Estado requiera acerca de las enfermedades no transmisibles, en los términos d</w:t>
      </w:r>
      <w:r w:rsidR="00C75523" w:rsidRPr="0003716A">
        <w:rPr>
          <w:rFonts w:ascii="Arial" w:hAnsi="Arial" w:cs="Arial"/>
          <w:sz w:val="24"/>
          <w:szCs w:val="24"/>
          <w:lang w:val="es-MX" w:eastAsia="en-US"/>
        </w:rPr>
        <w:t>e las disposiciones aplicables.</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III</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ACCIDENTES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92</w:t>
      </w:r>
      <w:r w:rsidRPr="0003716A">
        <w:rPr>
          <w:rFonts w:ascii="Arial" w:hAnsi="Arial" w:cs="Arial"/>
          <w:sz w:val="24"/>
          <w:szCs w:val="24"/>
          <w:lang w:val="es-MX" w:eastAsia="en-US"/>
        </w:rPr>
        <w:t>.- Para los efectos de esta Ley, se entiende por accidente el hecho súbito que ocasione daños a la salud y que se produzca por la concurrencia de condiciones potencialmente previsibles.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93.-</w:t>
      </w:r>
      <w:r w:rsidRPr="0003716A">
        <w:rPr>
          <w:rFonts w:ascii="Arial" w:hAnsi="Arial" w:cs="Arial"/>
          <w:sz w:val="24"/>
          <w:szCs w:val="24"/>
          <w:lang w:val="es-MX" w:eastAsia="en-US"/>
        </w:rPr>
        <w:t xml:space="preserve"> La acción en materia de prevención y control de accidentes comprende: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El conocimiento de las causas más usuales que generan accidentes;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La adopción de medidas para prevenir accidentes;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El desarrollo de la investigación para la prevención de los mismos;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El fomento dentro de los programas de educación para la salud, de orientación a la población para la prevención de accidentes;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La atención de los padecimientos que se produzcan como consecuencia de ellos;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 La promoción de la participación de la comunidad en la prevención de accidentes.</w:t>
      </w:r>
    </w:p>
    <w:p w:rsidR="00EE1F66" w:rsidRPr="0003716A" w:rsidRDefault="00EE1F66" w:rsidP="00EE1F66">
      <w:pPr>
        <w:pStyle w:val="Texto"/>
        <w:jc w:val="center"/>
        <w:rPr>
          <w:rFonts w:ascii="Arial" w:hAnsi="Arial" w:cs="Arial"/>
          <w:szCs w:val="24"/>
        </w:rPr>
      </w:pPr>
      <w:r w:rsidRPr="0003716A">
        <w:rPr>
          <w:rFonts w:ascii="Arial" w:hAnsi="Arial" w:cs="Arial"/>
          <w:b/>
          <w:bCs/>
          <w:szCs w:val="24"/>
        </w:rPr>
        <w:t>CAPITULO SÉPTIMO BIS</w:t>
      </w:r>
    </w:p>
    <w:p w:rsidR="00EE1F66" w:rsidRPr="0003716A" w:rsidRDefault="00EE1F66" w:rsidP="00EE1F66">
      <w:pPr>
        <w:pStyle w:val="Texto"/>
        <w:jc w:val="center"/>
        <w:rPr>
          <w:rFonts w:ascii="Arial" w:hAnsi="Arial" w:cs="Arial"/>
          <w:b/>
          <w:bCs/>
          <w:szCs w:val="24"/>
        </w:rPr>
      </w:pPr>
      <w:r w:rsidRPr="0003716A">
        <w:rPr>
          <w:rFonts w:ascii="Arial" w:hAnsi="Arial" w:cs="Arial"/>
          <w:b/>
          <w:bCs/>
          <w:szCs w:val="24"/>
        </w:rPr>
        <w:t>DE LOS CUIDADOS PALIATIVOS A LOS ENFERMOS EN SITUACIÓN TERMINAL</w:t>
      </w:r>
    </w:p>
    <w:p w:rsidR="0010012E" w:rsidRPr="00AE01E1" w:rsidRDefault="0010012E" w:rsidP="0010012E">
      <w:pPr>
        <w:pStyle w:val="Texto"/>
        <w:jc w:val="right"/>
        <w:rPr>
          <w:rFonts w:ascii="Arial" w:hAnsi="Arial" w:cs="Arial"/>
          <w:bCs/>
          <w:i/>
          <w:sz w:val="18"/>
          <w:szCs w:val="24"/>
        </w:rPr>
      </w:pPr>
      <w:hyperlink w:anchor="CAPITULOSEPTIMOBIS" w:history="1">
        <w:r w:rsidR="00A216D9">
          <w:rPr>
            <w:rStyle w:val="Hipervnculo"/>
            <w:rFonts w:ascii="Arial" w:hAnsi="Arial" w:cs="Arial"/>
            <w:bCs/>
            <w:i/>
            <w:sz w:val="18"/>
            <w:szCs w:val="24"/>
          </w:rPr>
          <w:t>Capítulo Adicionado</w:t>
        </w:r>
      </w:hyperlink>
    </w:p>
    <w:p w:rsidR="003A3270" w:rsidRPr="0003716A" w:rsidRDefault="003A3270" w:rsidP="00EE1F66">
      <w:pPr>
        <w:pStyle w:val="Texto"/>
        <w:jc w:val="center"/>
        <w:rPr>
          <w:rFonts w:ascii="Arial" w:hAnsi="Arial" w:cs="Arial"/>
          <w:b/>
          <w:bCs/>
          <w:szCs w:val="24"/>
        </w:rPr>
      </w:pPr>
    </w:p>
    <w:p w:rsidR="00EE1F66" w:rsidRPr="0003716A" w:rsidRDefault="00EE1F66" w:rsidP="00EE1F66">
      <w:pPr>
        <w:pStyle w:val="Texto"/>
        <w:jc w:val="center"/>
        <w:rPr>
          <w:rFonts w:ascii="Arial" w:hAnsi="Arial" w:cs="Arial"/>
          <w:szCs w:val="24"/>
        </w:rPr>
      </w:pPr>
      <w:r w:rsidRPr="0003716A">
        <w:rPr>
          <w:rFonts w:ascii="Arial" w:hAnsi="Arial" w:cs="Arial"/>
          <w:b/>
          <w:bCs/>
          <w:szCs w:val="24"/>
        </w:rPr>
        <w:t>SECCIÓN I</w:t>
      </w:r>
    </w:p>
    <w:p w:rsidR="00EE1F66" w:rsidRDefault="00EE1F66" w:rsidP="00EE1F66">
      <w:pPr>
        <w:pStyle w:val="Texto"/>
        <w:jc w:val="center"/>
        <w:rPr>
          <w:rFonts w:ascii="Arial" w:hAnsi="Arial" w:cs="Arial"/>
          <w:b/>
          <w:bCs/>
          <w:szCs w:val="24"/>
        </w:rPr>
      </w:pPr>
      <w:r w:rsidRPr="0003716A">
        <w:rPr>
          <w:rFonts w:ascii="Arial" w:hAnsi="Arial" w:cs="Arial"/>
          <w:b/>
          <w:bCs/>
          <w:szCs w:val="24"/>
        </w:rPr>
        <w:t>DISPOSICIONES COMUNES</w:t>
      </w:r>
    </w:p>
    <w:p w:rsidR="00A216D9" w:rsidRPr="00A216D9" w:rsidRDefault="00A216D9" w:rsidP="00A216D9">
      <w:pPr>
        <w:pStyle w:val="Texto"/>
        <w:spacing w:before="0" w:after="240"/>
        <w:jc w:val="right"/>
        <w:rPr>
          <w:rStyle w:val="Hipervnculo"/>
          <w:rFonts w:ascii="Arial" w:hAnsi="Arial" w:cs="Arial"/>
          <w:bCs/>
          <w:i/>
          <w:sz w:val="18"/>
          <w:szCs w:val="24"/>
        </w:rPr>
      </w:pPr>
      <w:r>
        <w:rPr>
          <w:rFonts w:ascii="Arial" w:hAnsi="Arial" w:cs="Arial"/>
          <w:bCs/>
          <w:i/>
          <w:sz w:val="18"/>
          <w:szCs w:val="24"/>
        </w:rPr>
        <w:fldChar w:fldCharType="begin"/>
      </w:r>
      <w:r>
        <w:rPr>
          <w:rFonts w:ascii="Arial" w:hAnsi="Arial" w:cs="Arial"/>
          <w:bCs/>
          <w:i/>
          <w:sz w:val="18"/>
          <w:szCs w:val="24"/>
        </w:rPr>
        <w:instrText xml:space="preserve"> HYPERLINK  \l "SECCION1DISPOSICIONESCOMUNES" </w:instrText>
      </w:r>
      <w:r>
        <w:rPr>
          <w:rFonts w:ascii="Arial" w:hAnsi="Arial" w:cs="Arial"/>
          <w:bCs/>
          <w:i/>
          <w:sz w:val="18"/>
          <w:szCs w:val="24"/>
        </w:rPr>
      </w:r>
      <w:r>
        <w:rPr>
          <w:rFonts w:ascii="Arial" w:hAnsi="Arial" w:cs="Arial"/>
          <w:bCs/>
          <w:i/>
          <w:sz w:val="18"/>
          <w:szCs w:val="24"/>
        </w:rPr>
        <w:fldChar w:fldCharType="separate"/>
      </w:r>
      <w:r w:rsidRPr="00A216D9">
        <w:rPr>
          <w:rStyle w:val="Hipervnculo"/>
          <w:rFonts w:ascii="Arial" w:hAnsi="Arial" w:cs="Arial"/>
          <w:bCs/>
          <w:i/>
          <w:sz w:val="18"/>
          <w:szCs w:val="24"/>
        </w:rPr>
        <w:t>Sección A</w:t>
      </w:r>
      <w:r w:rsidRPr="00A216D9">
        <w:rPr>
          <w:rStyle w:val="Hipervnculo"/>
          <w:rFonts w:ascii="Arial" w:hAnsi="Arial" w:cs="Arial"/>
          <w:bCs/>
          <w:i/>
          <w:sz w:val="18"/>
          <w:szCs w:val="24"/>
        </w:rPr>
        <w:t>d</w:t>
      </w:r>
      <w:r w:rsidRPr="00A216D9">
        <w:rPr>
          <w:rStyle w:val="Hipervnculo"/>
          <w:rFonts w:ascii="Arial" w:hAnsi="Arial" w:cs="Arial"/>
          <w:bCs/>
          <w:i/>
          <w:sz w:val="18"/>
          <w:szCs w:val="24"/>
        </w:rPr>
        <w:t>icionada</w:t>
      </w:r>
    </w:p>
    <w:p w:rsidR="00EE1F66" w:rsidRDefault="00A216D9" w:rsidP="003D6504">
      <w:pPr>
        <w:pStyle w:val="Texto"/>
        <w:spacing w:before="240"/>
        <w:ind w:firstLine="709"/>
        <w:rPr>
          <w:rFonts w:ascii="Arial" w:hAnsi="Arial" w:cs="Arial"/>
          <w:szCs w:val="24"/>
        </w:rPr>
      </w:pPr>
      <w:r>
        <w:rPr>
          <w:rFonts w:ascii="Arial" w:hAnsi="Arial" w:cs="Arial"/>
          <w:bCs/>
          <w:i/>
          <w:sz w:val="18"/>
          <w:szCs w:val="24"/>
        </w:rPr>
        <w:fldChar w:fldCharType="end"/>
      </w:r>
      <w:r w:rsidR="00EE1F66" w:rsidRPr="0003716A">
        <w:rPr>
          <w:rFonts w:ascii="Arial" w:hAnsi="Arial" w:cs="Arial"/>
          <w:b/>
          <w:bCs/>
          <w:szCs w:val="24"/>
        </w:rPr>
        <w:t xml:space="preserve">ARTÍCULO 93 BIS.- </w:t>
      </w:r>
      <w:r w:rsidR="00EE1F66" w:rsidRPr="0003716A">
        <w:rPr>
          <w:rFonts w:ascii="Arial" w:hAnsi="Arial" w:cs="Arial"/>
          <w:szCs w:val="24"/>
        </w:rPr>
        <w:t>Corresponde a la Sistema Estatal de Salud como parte del Sistema Nacional de Salud garantizar el pleno, libre e informado ejercicio de los derechos que señalan la Ley General del Salud, esta Ley y demás ordenamientos aplicables, a los enfermos en situación terminal.</w:t>
      </w:r>
    </w:p>
    <w:p w:rsidR="003D6504" w:rsidRPr="003D6504" w:rsidRDefault="003D6504" w:rsidP="003D6504">
      <w:pPr>
        <w:pStyle w:val="Texto"/>
        <w:spacing w:before="0" w:after="240"/>
        <w:ind w:firstLine="709"/>
        <w:jc w:val="right"/>
        <w:rPr>
          <w:rFonts w:ascii="Arial" w:hAnsi="Arial" w:cs="Arial"/>
          <w:i/>
          <w:sz w:val="18"/>
          <w:szCs w:val="24"/>
        </w:rPr>
      </w:pPr>
      <w:hyperlink w:anchor="ARTICULO93bis" w:history="1">
        <w:r w:rsidRPr="003D6504">
          <w:rPr>
            <w:rStyle w:val="Hipervnculo"/>
            <w:rFonts w:ascii="Arial" w:hAnsi="Arial" w:cs="Arial"/>
            <w:i/>
            <w:sz w:val="18"/>
            <w:szCs w:val="24"/>
          </w:rPr>
          <w:t>Artículo Adicionado</w:t>
        </w:r>
      </w:hyperlink>
    </w:p>
    <w:p w:rsidR="00EE1F66" w:rsidRPr="0003716A" w:rsidRDefault="00EE1F66" w:rsidP="003A3270">
      <w:pPr>
        <w:pStyle w:val="Texto"/>
        <w:spacing w:before="240" w:after="240"/>
        <w:ind w:firstLine="709"/>
        <w:rPr>
          <w:rFonts w:ascii="Arial" w:hAnsi="Arial" w:cs="Arial"/>
          <w:bCs/>
          <w:szCs w:val="24"/>
        </w:rPr>
      </w:pPr>
      <w:r w:rsidRPr="0003716A">
        <w:rPr>
          <w:rFonts w:ascii="Arial" w:hAnsi="Arial" w:cs="Arial"/>
          <w:b/>
          <w:bCs/>
          <w:szCs w:val="24"/>
        </w:rPr>
        <w:t xml:space="preserve">ARTÍCULO 93 BIS 1.- </w:t>
      </w:r>
      <w:r w:rsidRPr="0003716A">
        <w:rPr>
          <w:rFonts w:ascii="Arial" w:hAnsi="Arial" w:cs="Arial"/>
          <w:bCs/>
          <w:szCs w:val="24"/>
        </w:rPr>
        <w:t>El presente Capítulo tiene por objeto:</w:t>
      </w:r>
    </w:p>
    <w:p w:rsidR="00EE1F66" w:rsidRPr="0003716A" w:rsidRDefault="00EE1F66" w:rsidP="003A3270">
      <w:pPr>
        <w:pStyle w:val="ROMANOS"/>
        <w:tabs>
          <w:tab w:val="clear" w:pos="720"/>
        </w:tabs>
        <w:spacing w:before="120" w:after="120" w:line="240" w:lineRule="auto"/>
        <w:ind w:left="0" w:firstLine="709"/>
        <w:rPr>
          <w:rFonts w:cs="Arial"/>
          <w:sz w:val="24"/>
          <w:szCs w:val="24"/>
        </w:rPr>
      </w:pPr>
      <w:r w:rsidRPr="0003716A">
        <w:rPr>
          <w:rFonts w:cs="Arial"/>
          <w:sz w:val="24"/>
          <w:szCs w:val="24"/>
        </w:rPr>
        <w:t>I. Salvaguardar la dignidad de los enfermos en situación terminal, para garantizar una vida de calidad a través de los cuidados y atenciones médicas, necesarios para ello;</w:t>
      </w:r>
    </w:p>
    <w:p w:rsidR="00EE1F66" w:rsidRPr="0003716A" w:rsidRDefault="00EE1F66" w:rsidP="003A3270">
      <w:pPr>
        <w:pStyle w:val="ROMANOS"/>
        <w:tabs>
          <w:tab w:val="clear" w:pos="720"/>
        </w:tabs>
        <w:spacing w:before="120" w:after="120" w:line="240" w:lineRule="auto"/>
        <w:ind w:left="0" w:firstLine="709"/>
        <w:rPr>
          <w:rFonts w:cs="Arial"/>
          <w:sz w:val="24"/>
          <w:szCs w:val="24"/>
        </w:rPr>
      </w:pPr>
      <w:r w:rsidRPr="0003716A">
        <w:rPr>
          <w:rFonts w:cs="Arial"/>
          <w:sz w:val="24"/>
          <w:szCs w:val="24"/>
        </w:rPr>
        <w:t>II. Garantizar una muerte natural en condiciones dignas a los enfermos en situación terminal;</w:t>
      </w:r>
    </w:p>
    <w:p w:rsidR="00EE1F66" w:rsidRPr="0003716A" w:rsidRDefault="00EE1F66" w:rsidP="003A3270">
      <w:pPr>
        <w:pStyle w:val="ROMANOS"/>
        <w:tabs>
          <w:tab w:val="clear" w:pos="720"/>
        </w:tabs>
        <w:spacing w:before="120" w:after="120" w:line="240" w:lineRule="auto"/>
        <w:ind w:left="0" w:firstLine="709"/>
        <w:rPr>
          <w:rFonts w:cs="Arial"/>
          <w:sz w:val="24"/>
          <w:szCs w:val="24"/>
        </w:rPr>
      </w:pPr>
      <w:r w:rsidRPr="0003716A">
        <w:rPr>
          <w:rFonts w:cs="Arial"/>
          <w:sz w:val="24"/>
          <w:szCs w:val="24"/>
        </w:rPr>
        <w:t>III. Establecer y garantizar los derechos del enfermo en situación terminal en relación con su tratamiento;</w:t>
      </w:r>
    </w:p>
    <w:p w:rsidR="00EE1F66" w:rsidRPr="0003716A" w:rsidRDefault="00EE1F66" w:rsidP="003A3270">
      <w:pPr>
        <w:pStyle w:val="ROMANOS"/>
        <w:tabs>
          <w:tab w:val="clear" w:pos="720"/>
        </w:tabs>
        <w:spacing w:before="120" w:after="120" w:line="240" w:lineRule="auto"/>
        <w:ind w:left="0" w:firstLine="709"/>
        <w:rPr>
          <w:rFonts w:cs="Arial"/>
          <w:sz w:val="24"/>
          <w:szCs w:val="24"/>
        </w:rPr>
      </w:pPr>
      <w:r w:rsidRPr="0003716A">
        <w:rPr>
          <w:rFonts w:cs="Arial"/>
          <w:sz w:val="24"/>
          <w:szCs w:val="24"/>
        </w:rPr>
        <w:t>IV. Dar a conocer los límites entre el tratamiento curativo y el paliativo;</w:t>
      </w:r>
    </w:p>
    <w:p w:rsidR="00EE1F66" w:rsidRPr="0003716A" w:rsidRDefault="00EE1F66" w:rsidP="003A3270">
      <w:pPr>
        <w:pStyle w:val="ROMANOS"/>
        <w:tabs>
          <w:tab w:val="clear" w:pos="720"/>
        </w:tabs>
        <w:spacing w:before="120" w:after="120" w:line="240" w:lineRule="auto"/>
        <w:ind w:left="0" w:firstLine="709"/>
        <w:rPr>
          <w:rFonts w:cs="Arial"/>
          <w:sz w:val="24"/>
          <w:szCs w:val="24"/>
        </w:rPr>
      </w:pPr>
      <w:r w:rsidRPr="0003716A">
        <w:rPr>
          <w:rFonts w:cs="Arial"/>
          <w:sz w:val="24"/>
          <w:szCs w:val="24"/>
        </w:rPr>
        <w:t>V. Determinar los medios ordinarios y extraordinarios en los tratamientos; y</w:t>
      </w:r>
    </w:p>
    <w:p w:rsidR="00EE1F66" w:rsidRDefault="00EE1F66" w:rsidP="003D6504">
      <w:pPr>
        <w:pStyle w:val="ROMANOS"/>
        <w:tabs>
          <w:tab w:val="clear" w:pos="720"/>
        </w:tabs>
        <w:spacing w:before="120" w:after="0" w:line="240" w:lineRule="auto"/>
        <w:ind w:left="0" w:firstLine="709"/>
        <w:rPr>
          <w:rFonts w:cs="Arial"/>
          <w:sz w:val="24"/>
          <w:szCs w:val="24"/>
        </w:rPr>
      </w:pPr>
      <w:r w:rsidRPr="0003716A">
        <w:rPr>
          <w:rFonts w:cs="Arial"/>
          <w:sz w:val="24"/>
          <w:szCs w:val="24"/>
        </w:rPr>
        <w:t>VI. Establecer los límites entre la defensa de la vida del enfermo en situación terminal y la obstinación terapéutica.</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Pr="0003716A" w:rsidRDefault="000D7EE6" w:rsidP="003A3270">
      <w:pPr>
        <w:pStyle w:val="Texto"/>
        <w:spacing w:before="240" w:after="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2.- </w:t>
      </w:r>
      <w:r w:rsidR="00EE1F66" w:rsidRPr="0003716A">
        <w:rPr>
          <w:rFonts w:ascii="Arial" w:hAnsi="Arial" w:cs="Arial"/>
          <w:szCs w:val="24"/>
        </w:rPr>
        <w:t>Para los efectos de este Capítulo, se entenderá por:</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I. Enfermedad en estado terminal. A todo padecimiento reconocido, irreversible, progresivo e incurable que se encuentra en estado avanzado y cuyo pronóstico de vida para el paciente sea menor a 6 meses;</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II. Cuidados básicos. La higiene, alimentación e hidratación, y en su caso el manejo de la vía aérea permeable;</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III. Cuidados Paliativos. Es el cuidado activo y total de aquéllas enfermedades que no responden a tratamiento curativo. El control del dolor, y de otros síntomas, así como la atención de aspectos psicológicos, sociales y espirituales;</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IV. Enfermo en situación terminal. Es la persona que tiene una enfermedad incurable e irreversible y que tiene un pronóstico de vida inferior a seis meses;</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V. Obstinación terapéutica. La adopción de medidas desproporcionadas o inútiles con el objeto de alargar la vida en situación de agonía;</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VII. Medios ordinarios. Los que son útiles para conservar la vida del enfermo en situación terminal o para curarlo y que no constituyen, para él una carga grave o desproporcionada a los beneficios que se pueden obtener;</w:t>
      </w:r>
    </w:p>
    <w:p w:rsidR="00EE1F66" w:rsidRPr="0003716A" w:rsidRDefault="00EE1F66" w:rsidP="003A3270">
      <w:pPr>
        <w:pStyle w:val="Texto"/>
        <w:spacing w:before="120" w:after="120"/>
        <w:ind w:firstLine="709"/>
        <w:rPr>
          <w:rFonts w:ascii="Arial" w:hAnsi="Arial" w:cs="Arial"/>
          <w:szCs w:val="24"/>
        </w:rPr>
      </w:pPr>
      <w:r w:rsidRPr="0003716A">
        <w:rPr>
          <w:rFonts w:ascii="Arial" w:hAnsi="Arial" w:cs="Arial"/>
          <w:szCs w:val="24"/>
        </w:rPr>
        <w:t>VIII. Muerte natural. El proceso de fallecimiento natural de un enfermo en situación terminal, contando con asistencia física, psicológica y en su caso, espiritual; y</w:t>
      </w:r>
    </w:p>
    <w:p w:rsidR="00EE1F66" w:rsidRDefault="00EE1F66" w:rsidP="003D6504">
      <w:pPr>
        <w:pStyle w:val="Texto"/>
        <w:spacing w:before="120"/>
        <w:ind w:firstLine="709"/>
        <w:rPr>
          <w:rFonts w:ascii="Arial" w:hAnsi="Arial" w:cs="Arial"/>
          <w:szCs w:val="24"/>
        </w:rPr>
      </w:pPr>
      <w:r w:rsidRPr="0003716A">
        <w:rPr>
          <w:rFonts w:ascii="Arial" w:hAnsi="Arial" w:cs="Arial"/>
          <w:szCs w:val="24"/>
        </w:rPr>
        <w:t>IX. Tratamiento del dolor. Todas aquellas medidas proporcionadas por profesionales de la salud, orientadas a reducir el sufrimiento físico y emocional producto de una enfermedad terminal, destinadas a mejorar la calidad de vida.</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"ARTICULO93bis2"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Pr="0003716A" w:rsidRDefault="000D7EE6" w:rsidP="00EE1F66">
      <w:pPr>
        <w:pStyle w:val="Texto"/>
        <w:jc w:val="center"/>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SECCIÓN II</w:t>
      </w:r>
    </w:p>
    <w:p w:rsidR="00EE1F66" w:rsidRDefault="00EE1F66" w:rsidP="00EE1F66">
      <w:pPr>
        <w:pStyle w:val="Texto"/>
        <w:jc w:val="center"/>
        <w:rPr>
          <w:rFonts w:ascii="Arial" w:hAnsi="Arial" w:cs="Arial"/>
          <w:b/>
          <w:bCs/>
          <w:szCs w:val="24"/>
        </w:rPr>
      </w:pPr>
      <w:r w:rsidRPr="0003716A">
        <w:rPr>
          <w:rFonts w:ascii="Arial" w:hAnsi="Arial" w:cs="Arial"/>
          <w:b/>
          <w:bCs/>
          <w:szCs w:val="24"/>
        </w:rPr>
        <w:t>DE LOS DERECHOS DE LOS ENFERMOS EN SITUACIÓN TERMINAL</w:t>
      </w:r>
    </w:p>
    <w:p w:rsidR="003D6504" w:rsidRPr="009A2A64" w:rsidRDefault="009A2A64" w:rsidP="009A2A64">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"SECCION2ENFERMOSTERMINAL" </w:instrText>
      </w:r>
      <w:r>
        <w:rPr>
          <w:rFonts w:ascii="Arial" w:hAnsi="Arial" w:cs="Arial"/>
          <w:i/>
          <w:sz w:val="18"/>
          <w:szCs w:val="24"/>
        </w:rPr>
      </w:r>
      <w:r>
        <w:rPr>
          <w:rFonts w:ascii="Arial" w:hAnsi="Arial" w:cs="Arial"/>
          <w:i/>
          <w:sz w:val="18"/>
          <w:szCs w:val="24"/>
        </w:rPr>
        <w:fldChar w:fldCharType="separate"/>
      </w:r>
      <w:r>
        <w:rPr>
          <w:rStyle w:val="Hipervnculo"/>
          <w:rFonts w:ascii="Arial" w:hAnsi="Arial" w:cs="Arial"/>
          <w:i/>
          <w:sz w:val="18"/>
          <w:szCs w:val="24"/>
        </w:rPr>
        <w:t>Sección</w:t>
      </w:r>
      <w:r w:rsidRPr="009A2A64">
        <w:rPr>
          <w:rStyle w:val="Hipervnculo"/>
          <w:rFonts w:ascii="Arial" w:hAnsi="Arial" w:cs="Arial"/>
          <w:i/>
          <w:sz w:val="18"/>
          <w:szCs w:val="24"/>
        </w:rPr>
        <w:t xml:space="preserve"> Adicionad</w:t>
      </w:r>
      <w:r>
        <w:rPr>
          <w:rStyle w:val="Hipervnculo"/>
          <w:rFonts w:ascii="Arial" w:hAnsi="Arial" w:cs="Arial"/>
          <w:i/>
          <w:sz w:val="18"/>
          <w:szCs w:val="24"/>
        </w:rPr>
        <w:t>a</w:t>
      </w:r>
    </w:p>
    <w:p w:rsidR="00EE1F66" w:rsidRPr="0003716A" w:rsidRDefault="009A2A64" w:rsidP="003A3270">
      <w:pPr>
        <w:pStyle w:val="Texto"/>
        <w:spacing w:before="240" w:after="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3.- </w:t>
      </w:r>
      <w:r w:rsidR="00EE1F66" w:rsidRPr="0003716A">
        <w:rPr>
          <w:rFonts w:ascii="Arial" w:hAnsi="Arial" w:cs="Arial"/>
          <w:szCs w:val="24"/>
        </w:rPr>
        <w:t>Los pacientes enfermos en situación terminal tienen los siguientes derechos:</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 Recibir atención médica integral;</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II. Ingresar a las instituciones de salud cuando requiera atención médica;</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III. Dejar voluntariamente la institución de salud en que esté hospitalizado, de conformidad a las disposiciones aplicables;</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IV. Recibir un trato digno, respetuoso y profesional procurando preservar su calidad de vida;</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 Recibir información clara, oportuna y suficiente sobre las condiciones y efectos de su enfermedad y los tipos de tratamientos por los cuales puede optar según la enfermedad que padezca;</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VI. Dar su consentimiento informado por escrito para la aplicación o no de tratamientos, medicamentos y cuidados paliativos adecuados a su enfermedad, necesidades y calidad de vida;</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VII. Solicitar al médico que le administre medicamentos que mitiguen el dolor;</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VIII. Renunciar, abandonar o negarse en cualquier momento a recibir o continuar el tratamiento que considere extraordinario;</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IX. Optar por recibir los cuidados paliativos en un domicilio particular;</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X. Designar, a algún familiar, representante legal o a una persona de su confianza, para el caso de que, con el avance de la enfermedad, esté impedido a expresar su voluntad, lo haga en su representación;</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XI. A recibir los servicios espirituales, cuando lo solicite él, su familia, representante legal o persona de su confianza; y</w:t>
      </w:r>
    </w:p>
    <w:p w:rsidR="00EE1F66" w:rsidRPr="000D7EE6" w:rsidRDefault="00EE1F66" w:rsidP="003D6504">
      <w:pPr>
        <w:pStyle w:val="Texto"/>
        <w:spacing w:before="120"/>
        <w:ind w:firstLine="709"/>
        <w:rPr>
          <w:rStyle w:val="Hipervnculo"/>
          <w:rFonts w:ascii="Arial" w:hAnsi="Arial" w:cs="Arial"/>
          <w:szCs w:val="24"/>
        </w:rPr>
      </w:pPr>
      <w:r w:rsidRPr="0003716A">
        <w:rPr>
          <w:rFonts w:ascii="Arial" w:hAnsi="Arial" w:cs="Arial"/>
          <w:szCs w:val="24"/>
        </w:rPr>
        <w:t>XII. Los demás que las leyes señalen.</w:t>
      </w:r>
      <w:r w:rsidR="000D7EE6">
        <w:rPr>
          <w:rFonts w:ascii="Arial" w:hAnsi="Arial" w:cs="Arial"/>
          <w:i/>
          <w:sz w:val="18"/>
          <w:szCs w:val="24"/>
        </w:rPr>
        <w:fldChar w:fldCharType="begin"/>
      </w:r>
      <w:r w:rsidR="000D7EE6">
        <w:rPr>
          <w:rFonts w:ascii="Arial" w:hAnsi="Arial" w:cs="Arial"/>
          <w:i/>
          <w:sz w:val="18"/>
          <w:szCs w:val="24"/>
        </w:rPr>
        <w:instrText xml:space="preserve"> HYPERLINK  \l "ARTICULO93bis3" </w:instrText>
      </w:r>
      <w:r w:rsidR="000D7EE6">
        <w:rPr>
          <w:rFonts w:ascii="Arial" w:hAnsi="Arial" w:cs="Arial"/>
          <w:i/>
          <w:sz w:val="18"/>
          <w:szCs w:val="24"/>
        </w:rPr>
      </w:r>
      <w:r w:rsidR="000D7EE6">
        <w:rPr>
          <w:rFonts w:ascii="Arial" w:hAnsi="Arial" w:cs="Arial"/>
          <w:i/>
          <w:sz w:val="18"/>
          <w:szCs w:val="24"/>
        </w:rPr>
        <w:fldChar w:fldCharType="separate"/>
      </w:r>
    </w:p>
    <w:p w:rsidR="003D6504" w:rsidRPr="000D7EE6" w:rsidRDefault="000D7EE6" w:rsidP="000D7EE6">
      <w:pPr>
        <w:pStyle w:val="Texto"/>
        <w:spacing w:before="0" w:after="240"/>
        <w:ind w:firstLine="709"/>
        <w:jc w:val="right"/>
        <w:rPr>
          <w:rStyle w:val="Hipervnculo"/>
          <w:rFonts w:ascii="Arial" w:hAnsi="Arial" w:cs="Arial"/>
          <w:i/>
          <w:sz w:val="18"/>
          <w:szCs w:val="24"/>
        </w:rPr>
      </w:pPr>
      <w:r w:rsidRPr="000D7EE6">
        <w:rPr>
          <w:rStyle w:val="Hipervnculo"/>
          <w:rFonts w:ascii="Arial" w:hAnsi="Arial" w:cs="Arial"/>
          <w:i/>
          <w:sz w:val="18"/>
          <w:szCs w:val="24"/>
        </w:rPr>
        <w:t>Artículo Adicionado</w:t>
      </w:r>
    </w:p>
    <w:p w:rsidR="00EE1F66" w:rsidRDefault="000D7EE6" w:rsidP="003D6504">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4.- </w:t>
      </w:r>
      <w:r w:rsidR="00EE1F66" w:rsidRPr="0003716A">
        <w:rPr>
          <w:rFonts w:ascii="Arial" w:hAnsi="Arial" w:cs="Arial"/>
          <w:szCs w:val="24"/>
        </w:rPr>
        <w:t>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"ARTICULO93bis4"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3D6504" w:rsidRPr="0003716A" w:rsidRDefault="000D7EE6" w:rsidP="003D6504">
      <w:pPr>
        <w:pStyle w:val="Texto"/>
        <w:spacing w:before="240" w:after="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5.- </w:t>
      </w:r>
      <w:r w:rsidR="00EE1F66" w:rsidRPr="0003716A">
        <w:rPr>
          <w:rFonts w:ascii="Arial" w:hAnsi="Arial" w:cs="Arial"/>
          <w:szCs w:val="24"/>
        </w:rPr>
        <w:t>La suspensión voluntaria del tratamiento curativo supone la cancelación de todo medicamento que busque contrarrestar la enfermedad terminal del paciente y el inicio de tratamientos enfocados de manera exclusiva a la disminución del dolor o malestar del paciente.</w:t>
      </w:r>
    </w:p>
    <w:p w:rsidR="00EE1F66" w:rsidRDefault="00EE1F66" w:rsidP="003D6504">
      <w:pPr>
        <w:pStyle w:val="Texto"/>
        <w:spacing w:before="120"/>
        <w:ind w:firstLine="709"/>
        <w:rPr>
          <w:rFonts w:ascii="Arial" w:hAnsi="Arial" w:cs="Arial"/>
          <w:szCs w:val="24"/>
        </w:rPr>
      </w:pPr>
      <w:r w:rsidRPr="0003716A">
        <w:rPr>
          <w:rFonts w:ascii="Arial" w:hAnsi="Arial" w:cs="Arial"/>
          <w:szCs w:val="24"/>
        </w:rP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"ARTICULO93bis5"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Default="000D7EE6" w:rsidP="000D7EE6">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6.- </w:t>
      </w:r>
      <w:r w:rsidR="00EE1F66" w:rsidRPr="0003716A">
        <w:rPr>
          <w:rFonts w:ascii="Arial" w:hAnsi="Arial" w:cs="Arial"/>
          <w:szCs w:val="24"/>
        </w:rPr>
        <w:t>El paciente en situación terminal que esté recibiendo los cuidados paliativos, podrá solicitar recibir nuevamente el tratamiento curativo, ratificando su decisión por escrito ante el personal médico correspondiente.</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"ARTICULO93bis6"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Default="000D7EE6" w:rsidP="000D7EE6">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7.- </w:t>
      </w:r>
      <w:r w:rsidR="00EE1F66" w:rsidRPr="0003716A">
        <w:rPr>
          <w:rFonts w:ascii="Arial" w:hAnsi="Arial" w:cs="Arial"/>
          <w:szCs w:val="24"/>
        </w:rPr>
        <w:t>Si el enfermo en situación terminal es menor de edad, o se encuentra incapacitado para expresar su voluntad, las decisiones derivadas de los derechos señalados en este Capítulo, serán asumidos por los padres o el tutor y a falta de estos por su representante legal, persona de su confianza mayor de edad o juez de conformidad con las disposiciones aplicables.</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"ARTICULO93bis7"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Default="000D7EE6" w:rsidP="000D7EE6">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8</w:t>
      </w:r>
      <w:r w:rsidR="00EE1F66" w:rsidRPr="0003716A">
        <w:rPr>
          <w:rFonts w:ascii="Arial" w:hAnsi="Arial" w:cs="Arial"/>
          <w:bCs/>
          <w:szCs w:val="24"/>
        </w:rPr>
        <w:t xml:space="preserve">.- </w:t>
      </w:r>
      <w:r w:rsidR="00EE1F66" w:rsidRPr="0003716A">
        <w:rPr>
          <w:rFonts w:ascii="Arial" w:hAnsi="Arial" w:cs="Arial"/>
          <w:szCs w:val="24"/>
        </w:rPr>
        <w:t>Los cuidados paliativos se proporcionarán desde el momento en que se diagnostica el estado terminal de la enfermedad, por el médico especialista.</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"ARTICULO93bis8"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Default="000D7EE6" w:rsidP="000D7EE6">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9.- </w:t>
      </w:r>
      <w:r w:rsidR="00EE1F66" w:rsidRPr="0003716A">
        <w:rPr>
          <w:rFonts w:ascii="Arial" w:hAnsi="Arial" w:cs="Arial"/>
          <w:szCs w:val="24"/>
        </w:rPr>
        <w:t>Los familiares del enfermo en situación terminal tienen la obligación de respetar la decisión que de manera voluntaria tome el enfermo en los términos de este Capítulo.</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"ARTICULO93bis9"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Default="000D7EE6" w:rsidP="000D7EE6">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10.-</w:t>
      </w:r>
      <w:r w:rsidR="00EE1F66" w:rsidRPr="0003716A">
        <w:rPr>
          <w:rFonts w:ascii="Arial" w:hAnsi="Arial" w:cs="Arial"/>
          <w:b/>
          <w:szCs w:val="24"/>
        </w:rPr>
        <w:t xml:space="preserve"> </w:t>
      </w:r>
      <w:r w:rsidR="00EE1F66" w:rsidRPr="0003716A">
        <w:rPr>
          <w:rFonts w:ascii="Arial" w:hAnsi="Arial" w:cs="Arial"/>
          <w:szCs w:val="24"/>
        </w:rPr>
        <w:t>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"ARTICULO93bis10"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Default="000D7EE6" w:rsidP="000D7EE6">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11</w:t>
      </w:r>
      <w:r w:rsidR="00EE1F66" w:rsidRPr="0003716A">
        <w:rPr>
          <w:rFonts w:ascii="Arial" w:hAnsi="Arial" w:cs="Arial"/>
          <w:bCs/>
          <w:szCs w:val="24"/>
        </w:rPr>
        <w:t xml:space="preserve">.- </w:t>
      </w:r>
      <w:r w:rsidR="00EE1F66" w:rsidRPr="0003716A">
        <w:rPr>
          <w:rFonts w:ascii="Arial" w:hAnsi="Arial" w:cs="Arial"/>
          <w:szCs w:val="24"/>
        </w:rPr>
        <w:t>Todos los documentos a que se refiere este Capítulo se regirán de acuerdo a lo que se establezca la Ley General, su reglamento, esta Ley y demás disposiciones aplicables.</w:t>
      </w:r>
    </w:p>
    <w:p w:rsidR="003D6504" w:rsidRPr="000D7EE6" w:rsidRDefault="000D7EE6" w:rsidP="000D7EE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"ARTICULO93bis11" </w:instrText>
      </w:r>
      <w:r>
        <w:rPr>
          <w:rFonts w:ascii="Arial" w:hAnsi="Arial" w:cs="Arial"/>
          <w:i/>
          <w:sz w:val="18"/>
          <w:szCs w:val="24"/>
        </w:rPr>
      </w:r>
      <w:r>
        <w:rPr>
          <w:rFonts w:ascii="Arial" w:hAnsi="Arial" w:cs="Arial"/>
          <w:i/>
          <w:sz w:val="18"/>
          <w:szCs w:val="24"/>
        </w:rPr>
        <w:fldChar w:fldCharType="separate"/>
      </w:r>
      <w:r w:rsidRPr="000D7EE6">
        <w:rPr>
          <w:rStyle w:val="Hipervnculo"/>
          <w:rFonts w:ascii="Arial" w:hAnsi="Arial" w:cs="Arial"/>
          <w:i/>
          <w:sz w:val="18"/>
          <w:szCs w:val="24"/>
        </w:rPr>
        <w:t>Artículo Adicionado</w:t>
      </w:r>
    </w:p>
    <w:p w:rsidR="00EE1F66" w:rsidRPr="0003716A" w:rsidRDefault="000D7EE6" w:rsidP="00EE1F66">
      <w:pPr>
        <w:pStyle w:val="Texto"/>
        <w:jc w:val="center"/>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SECCIÓN III</w:t>
      </w:r>
    </w:p>
    <w:p w:rsidR="00EE1F66" w:rsidRDefault="00EE1F66" w:rsidP="00EE1F66">
      <w:pPr>
        <w:pStyle w:val="Texto"/>
        <w:jc w:val="center"/>
        <w:rPr>
          <w:rFonts w:ascii="Arial" w:hAnsi="Arial" w:cs="Arial"/>
          <w:b/>
          <w:bCs/>
          <w:szCs w:val="24"/>
        </w:rPr>
      </w:pPr>
      <w:r w:rsidRPr="0003716A">
        <w:rPr>
          <w:rFonts w:ascii="Arial" w:hAnsi="Arial" w:cs="Arial"/>
          <w:b/>
          <w:bCs/>
          <w:szCs w:val="24"/>
        </w:rPr>
        <w:t>DE LAS FACULTADES Y OBLIGACIONES DE LAS INSTITUCIONES DE SALUD</w:t>
      </w:r>
    </w:p>
    <w:p w:rsidR="009A2A64" w:rsidRPr="009A2A64" w:rsidRDefault="009A2A64" w:rsidP="009A2A64">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"SECCION3FACOBLIGINSTITUCIONESDESALUD" </w:instrText>
      </w:r>
      <w:r>
        <w:rPr>
          <w:rFonts w:ascii="Arial" w:hAnsi="Arial" w:cs="Arial"/>
          <w:i/>
          <w:sz w:val="18"/>
          <w:szCs w:val="24"/>
        </w:rPr>
      </w:r>
      <w:r>
        <w:rPr>
          <w:rFonts w:ascii="Arial" w:hAnsi="Arial" w:cs="Arial"/>
          <w:i/>
          <w:sz w:val="18"/>
          <w:szCs w:val="24"/>
        </w:rPr>
        <w:fldChar w:fldCharType="separate"/>
      </w:r>
      <w:r>
        <w:rPr>
          <w:rStyle w:val="Hipervnculo"/>
          <w:rFonts w:ascii="Arial" w:hAnsi="Arial" w:cs="Arial"/>
          <w:i/>
          <w:sz w:val="18"/>
          <w:szCs w:val="24"/>
        </w:rPr>
        <w:t>Sección</w:t>
      </w:r>
      <w:r w:rsidRPr="009A2A64">
        <w:rPr>
          <w:rStyle w:val="Hipervnculo"/>
          <w:rFonts w:ascii="Arial" w:hAnsi="Arial" w:cs="Arial"/>
          <w:i/>
          <w:sz w:val="18"/>
          <w:szCs w:val="24"/>
        </w:rPr>
        <w:t xml:space="preserve"> Adicionad</w:t>
      </w:r>
      <w:r>
        <w:rPr>
          <w:rStyle w:val="Hipervnculo"/>
          <w:rFonts w:ascii="Arial" w:hAnsi="Arial" w:cs="Arial"/>
          <w:i/>
          <w:sz w:val="18"/>
          <w:szCs w:val="24"/>
        </w:rPr>
        <w:t>a</w:t>
      </w:r>
    </w:p>
    <w:p w:rsidR="00EE1F66" w:rsidRPr="0003716A" w:rsidRDefault="009A2A64" w:rsidP="003A3270">
      <w:pPr>
        <w:pStyle w:val="Texto"/>
        <w:spacing w:before="240" w:after="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12.- </w:t>
      </w:r>
      <w:r w:rsidR="00EE1F66" w:rsidRPr="0003716A">
        <w:rPr>
          <w:rFonts w:ascii="Arial" w:hAnsi="Arial" w:cs="Arial"/>
          <w:bCs/>
          <w:szCs w:val="24"/>
        </w:rPr>
        <w:t>L</w:t>
      </w:r>
      <w:r w:rsidR="00EE1F66" w:rsidRPr="0003716A">
        <w:rPr>
          <w:rFonts w:ascii="Arial" w:hAnsi="Arial" w:cs="Arial"/>
          <w:szCs w:val="24"/>
        </w:rPr>
        <w:t>as Instituciones del Sistema Estatal de Salud:</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 Ofrecerán el servicio para la atención debida a los enfermos en situación terminal;</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II. Proporcionarán los servicios de orientación, asesoría y seguimiento al enfermo en situación terminal y o sus familiares o persona de confianza en el caso de que los cuidados paliativos se realicen en el domicilio particular;</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IV. Proporcionarán los cuidados paliativos correspondientes al tipo y grado de enfermedad, desde el momento del diagnóstico de la enfermedad terminal hasta el último momento;</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 Fomentarán la creación de áreas especializadas que presten atención a los enfermos en situación terminal; y</w:t>
      </w:r>
    </w:p>
    <w:p w:rsidR="00EE1F66" w:rsidRDefault="00EE1F66" w:rsidP="00D55286">
      <w:pPr>
        <w:pStyle w:val="Texto"/>
        <w:spacing w:before="120"/>
        <w:ind w:firstLine="709"/>
        <w:rPr>
          <w:rFonts w:ascii="Arial" w:hAnsi="Arial" w:cs="Arial"/>
          <w:szCs w:val="24"/>
        </w:rPr>
      </w:pPr>
      <w:r w:rsidRPr="0003716A">
        <w:rPr>
          <w:rFonts w:ascii="Arial" w:hAnsi="Arial" w:cs="Arial"/>
          <w:szCs w:val="24"/>
        </w:rPr>
        <w:t>VI. Garantizarán la capacitación y actualización permanente de los recursos humanos para la salud, en materia de cuidados paliativos y atención a enfermos en situación terminal.</w:t>
      </w:r>
    </w:p>
    <w:p w:rsidR="00D55286" w:rsidRPr="00D55286" w:rsidRDefault="00D55286" w:rsidP="00D5528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"ARTICULO93bis12" </w:instrText>
      </w:r>
      <w:r>
        <w:rPr>
          <w:rFonts w:ascii="Arial" w:hAnsi="Arial" w:cs="Arial"/>
          <w:i/>
          <w:sz w:val="18"/>
          <w:szCs w:val="24"/>
        </w:rPr>
      </w:r>
      <w:r>
        <w:rPr>
          <w:rFonts w:ascii="Arial" w:hAnsi="Arial" w:cs="Arial"/>
          <w:i/>
          <w:sz w:val="18"/>
          <w:szCs w:val="24"/>
        </w:rPr>
        <w:fldChar w:fldCharType="separate"/>
      </w:r>
      <w:r w:rsidRPr="00D55286">
        <w:rPr>
          <w:rStyle w:val="Hipervnculo"/>
          <w:rFonts w:ascii="Arial" w:hAnsi="Arial" w:cs="Arial"/>
          <w:i/>
          <w:sz w:val="18"/>
          <w:szCs w:val="24"/>
        </w:rPr>
        <w:t>Artículo Adicionado</w:t>
      </w:r>
    </w:p>
    <w:p w:rsidR="00EE1F66" w:rsidRPr="0003716A" w:rsidRDefault="00D55286" w:rsidP="00EE1F66">
      <w:pPr>
        <w:pStyle w:val="Texto"/>
        <w:jc w:val="center"/>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SECCIÓN IV</w:t>
      </w:r>
    </w:p>
    <w:p w:rsidR="00EE1F66" w:rsidRDefault="00EE1F66" w:rsidP="00EE1F66">
      <w:pPr>
        <w:pStyle w:val="Texto"/>
        <w:jc w:val="center"/>
        <w:rPr>
          <w:rFonts w:ascii="Arial" w:hAnsi="Arial" w:cs="Arial"/>
          <w:b/>
          <w:bCs/>
          <w:szCs w:val="24"/>
        </w:rPr>
      </w:pPr>
      <w:r w:rsidRPr="0003716A">
        <w:rPr>
          <w:rFonts w:ascii="Arial" w:hAnsi="Arial" w:cs="Arial"/>
          <w:b/>
          <w:bCs/>
          <w:szCs w:val="24"/>
        </w:rPr>
        <w:t>DE LOS DERECHOS, FACULTADES Y OBLIGACIONES DE LOS MÉDICOS Y PERSONAL SANITARIO</w:t>
      </w:r>
    </w:p>
    <w:p w:rsidR="00D55286" w:rsidRPr="00D55286" w:rsidRDefault="00D55286" w:rsidP="00D55286">
      <w:pPr>
        <w:pStyle w:val="Texto"/>
        <w:spacing w:before="0" w:after="240"/>
        <w:ind w:firstLine="709"/>
        <w:jc w:val="right"/>
        <w:rPr>
          <w:rFonts w:ascii="Arial" w:hAnsi="Arial" w:cs="Arial"/>
          <w:i/>
          <w:sz w:val="18"/>
          <w:szCs w:val="24"/>
        </w:rPr>
      </w:pPr>
      <w:hyperlink w:anchor="ARTICULO93bis" w:history="1">
        <w:r>
          <w:rPr>
            <w:rStyle w:val="Hipervnculo"/>
            <w:rFonts w:ascii="Arial" w:hAnsi="Arial" w:cs="Arial"/>
            <w:i/>
            <w:sz w:val="18"/>
            <w:szCs w:val="24"/>
          </w:rPr>
          <w:t>Sección</w:t>
        </w:r>
        <w:r w:rsidRPr="003D6504">
          <w:rPr>
            <w:rStyle w:val="Hipervnculo"/>
            <w:rFonts w:ascii="Arial" w:hAnsi="Arial" w:cs="Arial"/>
            <w:i/>
            <w:sz w:val="18"/>
            <w:szCs w:val="24"/>
          </w:rPr>
          <w:t xml:space="preserve"> Adicionad</w:t>
        </w:r>
        <w:r>
          <w:rPr>
            <w:rStyle w:val="Hipervnculo"/>
            <w:rFonts w:ascii="Arial" w:hAnsi="Arial" w:cs="Arial"/>
            <w:i/>
            <w:sz w:val="18"/>
            <w:szCs w:val="24"/>
          </w:rPr>
          <w:t>a</w:t>
        </w:r>
      </w:hyperlink>
    </w:p>
    <w:p w:rsidR="00EE1F66" w:rsidRDefault="00EE1F66" w:rsidP="00D55286">
      <w:pPr>
        <w:pStyle w:val="Texto"/>
        <w:spacing w:before="240"/>
        <w:ind w:firstLine="709"/>
        <w:rPr>
          <w:rFonts w:ascii="Arial" w:hAnsi="Arial" w:cs="Arial"/>
          <w:szCs w:val="24"/>
        </w:rPr>
      </w:pPr>
      <w:r w:rsidRPr="0003716A">
        <w:rPr>
          <w:rFonts w:ascii="Arial" w:hAnsi="Arial" w:cs="Arial"/>
          <w:b/>
          <w:bCs/>
          <w:szCs w:val="24"/>
        </w:rPr>
        <w:t xml:space="preserve">ARTÍCULO 93 BIS 13.- </w:t>
      </w:r>
      <w:r w:rsidRPr="0003716A">
        <w:rPr>
          <w:rFonts w:ascii="Arial" w:hAnsi="Arial" w:cs="Arial"/>
          <w:szCs w:val="24"/>
        </w:rPr>
        <w:t>Los médicos tratantes y el equipo sanitario que preste los cuidados paliativos, para el mejor desempeño de sus servicios, deberán estar debidamente capacitados humana y técnicamente, por instituciones autorizadas para ello.</w:t>
      </w:r>
    </w:p>
    <w:p w:rsidR="00D55286" w:rsidRPr="00D55286" w:rsidRDefault="00D55286" w:rsidP="00D55286">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"ARTICULO93bis13" </w:instrText>
      </w:r>
      <w:r>
        <w:rPr>
          <w:rFonts w:ascii="Arial" w:hAnsi="Arial" w:cs="Arial"/>
          <w:i/>
          <w:sz w:val="18"/>
          <w:szCs w:val="24"/>
        </w:rPr>
      </w:r>
      <w:r>
        <w:rPr>
          <w:rFonts w:ascii="Arial" w:hAnsi="Arial" w:cs="Arial"/>
          <w:i/>
          <w:sz w:val="18"/>
          <w:szCs w:val="24"/>
        </w:rPr>
        <w:fldChar w:fldCharType="separate"/>
      </w:r>
      <w:r w:rsidRPr="00D55286">
        <w:rPr>
          <w:rStyle w:val="Hipervnculo"/>
          <w:rFonts w:ascii="Arial" w:hAnsi="Arial" w:cs="Arial"/>
          <w:i/>
          <w:sz w:val="18"/>
          <w:szCs w:val="24"/>
        </w:rPr>
        <w:t>Artículo Adicionado</w:t>
      </w:r>
    </w:p>
    <w:p w:rsidR="00EE1F66" w:rsidRPr="0003716A" w:rsidRDefault="00D55286" w:rsidP="003A3270">
      <w:pPr>
        <w:pStyle w:val="Texto"/>
        <w:spacing w:before="240" w:after="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14.- </w:t>
      </w:r>
      <w:r w:rsidR="00EE1F66" w:rsidRPr="0003716A">
        <w:rPr>
          <w:rFonts w:ascii="Arial" w:hAnsi="Arial" w:cs="Arial"/>
          <w:szCs w:val="24"/>
        </w:rPr>
        <w:t>Los médicos especialistas, tendrán las siguientes obligaciones:</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 Proporcionar toda la información que el paciente requiera, así como la que el médico considere necesaria para que el enfermo en situación terminal pueda tomar una decisión libre e informada sobre su atención, tratamiento y cuidados;</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II. Pedir el consentimiento informado del enfermo en situación terminal, por escrito ante dos testigos, para los tratamientos o medidas a tomar respecto de la enfermedad terminal;</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III. Informar oportunamente al enfermo en situación terminal, cuando el tratamiento curativo no dé resultados;</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IV. Informar al enfermo en situación terminal, sobre las opciones que existan de cuidados paliativos;</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 Respetar la decisión del enfermo en situación terminal en cuanto al tratamiento curativo y cuidados paliativos, una vez que se le haya explicado en términos sencillos las consecuencias de su decisión;</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VI. Garantizar que se brinden los cuidados básicos o tratamiento al paciente en todo momento;</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VII. Procurar las medidas mínimas necesaria para preservar la calidad de vida de los enfermos en situación terminal;</w:t>
      </w:r>
    </w:p>
    <w:p w:rsidR="00EE1F66" w:rsidRPr="0003716A" w:rsidRDefault="00EE1F66" w:rsidP="00975B0F">
      <w:pPr>
        <w:pStyle w:val="Texto"/>
        <w:keepNext/>
        <w:widowControl w:val="0"/>
        <w:spacing w:before="120" w:after="120"/>
        <w:ind w:firstLine="709"/>
        <w:rPr>
          <w:rFonts w:ascii="Arial" w:hAnsi="Arial" w:cs="Arial"/>
          <w:szCs w:val="24"/>
        </w:rPr>
      </w:pPr>
      <w:r w:rsidRPr="0003716A">
        <w:rPr>
          <w:rFonts w:ascii="Arial" w:hAnsi="Arial" w:cs="Arial"/>
          <w:szCs w:val="24"/>
        </w:rPr>
        <w:t>VIII. Respetar y aplicar todas y cada una de las medidas y procedimientos para los casos que señala esta ley;</w:t>
      </w:r>
    </w:p>
    <w:p w:rsidR="00EE1F66" w:rsidRPr="0003716A" w:rsidRDefault="00EE1F66" w:rsidP="00975B0F">
      <w:pPr>
        <w:pStyle w:val="Texto"/>
        <w:keepNext/>
        <w:widowControl w:val="0"/>
        <w:spacing w:before="120" w:after="120"/>
        <w:ind w:firstLine="709"/>
        <w:rPr>
          <w:rFonts w:ascii="Arial" w:hAnsi="Arial" w:cs="Arial"/>
          <w:szCs w:val="24"/>
        </w:rPr>
      </w:pPr>
      <w:r w:rsidRPr="0003716A">
        <w:rPr>
          <w:rFonts w:ascii="Arial" w:hAnsi="Arial" w:cs="Arial"/>
          <w:szCs w:val="24"/>
        </w:rPr>
        <w:t>IX. Hacer saber al enfermo, de inmediato y antes de su aplicación, si el tratamiento a seguir para aliviar el dolor y los síntomas de su enfermedad tenga como posibles efectos secundarios disminuir el tiempo de vida;</w:t>
      </w:r>
    </w:p>
    <w:p w:rsidR="00EE1F66" w:rsidRPr="0003716A" w:rsidRDefault="00EE1F66" w:rsidP="00EE1F66">
      <w:pPr>
        <w:pStyle w:val="Texto"/>
        <w:spacing w:before="120" w:after="120"/>
        <w:ind w:firstLine="709"/>
        <w:rPr>
          <w:rFonts w:ascii="Arial" w:hAnsi="Arial" w:cs="Arial"/>
          <w:szCs w:val="24"/>
        </w:rPr>
      </w:pPr>
      <w:r w:rsidRPr="0003716A">
        <w:rPr>
          <w:rFonts w:ascii="Arial" w:hAnsi="Arial" w:cs="Arial"/>
          <w:szCs w:val="24"/>
        </w:rPr>
        <w:t>X. Solicitar una segunda opinión a otro médico especialista, cuando su diagnóstico sea una enfermedad terminal; y</w:t>
      </w:r>
    </w:p>
    <w:p w:rsidR="00EE1F66" w:rsidRDefault="00EE1F66" w:rsidP="00D55286">
      <w:pPr>
        <w:pStyle w:val="Texto"/>
        <w:spacing w:before="120"/>
        <w:ind w:firstLine="709"/>
        <w:rPr>
          <w:rFonts w:ascii="Arial" w:hAnsi="Arial" w:cs="Arial"/>
          <w:szCs w:val="24"/>
        </w:rPr>
      </w:pPr>
      <w:r w:rsidRPr="0003716A">
        <w:rPr>
          <w:rFonts w:ascii="Arial" w:hAnsi="Arial" w:cs="Arial"/>
          <w:szCs w:val="24"/>
        </w:rPr>
        <w:t>XI. Las demás que le señalen ésta y otras leyes.</w:t>
      </w:r>
    </w:p>
    <w:p w:rsidR="00D55286"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"ARTICULO93bis14"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EE1F66" w:rsidRPr="0003716A" w:rsidRDefault="009B542F" w:rsidP="003A3270">
      <w:pPr>
        <w:pStyle w:val="Texto"/>
        <w:spacing w:before="240" w:after="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15</w:t>
      </w:r>
      <w:r w:rsidR="00EE1F66" w:rsidRPr="0003716A">
        <w:rPr>
          <w:rFonts w:ascii="Arial" w:hAnsi="Arial" w:cs="Arial"/>
          <w:bCs/>
          <w:szCs w:val="24"/>
        </w:rPr>
        <w:t>.-</w:t>
      </w:r>
      <w:r w:rsidR="00EE1F66" w:rsidRPr="0003716A">
        <w:rPr>
          <w:rFonts w:ascii="Arial" w:hAnsi="Arial" w:cs="Arial"/>
          <w:szCs w:val="24"/>
        </w:rPr>
        <w:t xml:space="preserve"> Los médicos tratantes podrán suministrar fármacos paliativos a un enfermo en situación terminal, aun cuando con ello se pierda estado de alerta o se acorte la vida del paciente, siempre y cuando se suministren dichos fármacos paliativos con el objeto de aliviar el dolor del paciente.</w:t>
      </w:r>
    </w:p>
    <w:p w:rsidR="00CC25C7" w:rsidRDefault="00EE1F66" w:rsidP="009B542F">
      <w:pPr>
        <w:pStyle w:val="Texto"/>
        <w:spacing w:before="120" w:after="120"/>
        <w:ind w:firstLine="709"/>
        <w:rPr>
          <w:rFonts w:ascii="Arial" w:hAnsi="Arial" w:cs="Arial"/>
          <w:szCs w:val="24"/>
        </w:rPr>
      </w:pPr>
      <w:r w:rsidRPr="0003716A">
        <w:rPr>
          <w:rFonts w:ascii="Arial" w:hAnsi="Arial" w:cs="Arial"/>
          <w:szCs w:val="24"/>
        </w:rPr>
        <w:t>Podrán hacer uso, de ser necesario de acuerdo con lo estipulado en la presente Ley de analgésicos del grupo de los opioides. En estos casos será necesario el consentimiento del enfermo.</w:t>
      </w:r>
    </w:p>
    <w:p w:rsidR="00EE1F66" w:rsidRDefault="00EE1F66" w:rsidP="009B542F">
      <w:pPr>
        <w:pStyle w:val="Texto"/>
        <w:spacing w:before="120"/>
        <w:ind w:firstLine="709"/>
        <w:rPr>
          <w:rFonts w:ascii="Arial" w:hAnsi="Arial" w:cs="Arial"/>
          <w:szCs w:val="24"/>
        </w:rPr>
      </w:pPr>
      <w:r w:rsidRPr="0003716A">
        <w:rPr>
          <w:rFonts w:ascii="Arial" w:hAnsi="Arial" w:cs="Arial"/>
          <w:szCs w:val="24"/>
        </w:rPr>
        <w:t>En ningún caso se suministrarán tales fármacos con la finalidad de acortar o terminar la vida del paciente, en tal caso se estará sujeto a las disposiciones penales aplicables.</w:t>
      </w:r>
    </w:p>
    <w:p w:rsidR="009B542F"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"ARTICULO93bis15"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EE1F66" w:rsidRDefault="009B542F" w:rsidP="009B542F">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16.-</w:t>
      </w:r>
      <w:r w:rsidR="00EE1F66" w:rsidRPr="0003716A">
        <w:rPr>
          <w:rFonts w:ascii="Arial" w:hAnsi="Arial" w:cs="Arial"/>
          <w:b/>
          <w:szCs w:val="24"/>
        </w:rPr>
        <w:t xml:space="preserve"> </w:t>
      </w:r>
      <w:r w:rsidR="00EE1F66" w:rsidRPr="0003716A">
        <w:rPr>
          <w:rFonts w:ascii="Arial" w:hAnsi="Arial" w:cs="Arial"/>
          <w:szCs w:val="24"/>
        </w:rPr>
        <w:t>Los médicos tratantes, en ningún caso y por ningún motivo implementaran medios extraordinarios al enfermo en situación terminal, sin su consentimiento.</w:t>
      </w:r>
    </w:p>
    <w:p w:rsidR="009B542F"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"ARTICULO93bis16"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EE1F66" w:rsidRDefault="009B542F" w:rsidP="009B542F">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17</w:t>
      </w:r>
      <w:r w:rsidR="00EE1F66" w:rsidRPr="0003716A">
        <w:rPr>
          <w:rFonts w:ascii="Arial" w:hAnsi="Arial" w:cs="Arial"/>
          <w:b/>
          <w:szCs w:val="24"/>
        </w:rPr>
        <w:t xml:space="preserve">.- </w:t>
      </w:r>
      <w:r w:rsidR="00EE1F66" w:rsidRPr="0003716A">
        <w:rPr>
          <w:rFonts w:ascii="Arial" w:hAnsi="Arial" w:cs="Arial"/>
          <w:szCs w:val="24"/>
        </w:rPr>
        <w:t>Para garantizar una vida de calidad y el respeto a la dignidad del enfermo en situación terminal, el personal médico no deberá aplicar tratamientos o medidas consideradas como obstinación terapéutica ni medios extraordinarios.</w:t>
      </w:r>
    </w:p>
    <w:p w:rsidR="009B542F"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"ARTICULO93bis17"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EE1F66" w:rsidRDefault="009B542F" w:rsidP="009B542F">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 xml:space="preserve">ARTÍCULO 93 BIS 18.- </w:t>
      </w:r>
      <w:r w:rsidR="00EE1F66" w:rsidRPr="0003716A">
        <w:rPr>
          <w:rFonts w:ascii="Arial" w:hAnsi="Arial" w:cs="Arial"/>
          <w:szCs w:val="24"/>
        </w:rPr>
        <w:t>El personal médico que deje de proporcionar los cuidados básicos a los enfermos en situación terminal, será sancionado conforme lo establecido por las leyes aplicables.</w:t>
      </w:r>
    </w:p>
    <w:p w:rsidR="009B542F"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"ARTICULO93bis18"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EE1F66" w:rsidRDefault="009B542F" w:rsidP="009B542F">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19.-</w:t>
      </w:r>
      <w:r w:rsidR="00EE1F66" w:rsidRPr="0003716A">
        <w:rPr>
          <w:rFonts w:ascii="Arial" w:hAnsi="Arial" w:cs="Arial"/>
          <w:b/>
          <w:szCs w:val="24"/>
        </w:rPr>
        <w:t xml:space="preserve"> </w:t>
      </w:r>
      <w:r w:rsidR="00EE1F66" w:rsidRPr="0003716A">
        <w:rPr>
          <w:rFonts w:ascii="Arial" w:hAnsi="Arial" w:cs="Arial"/>
          <w:szCs w:val="24"/>
        </w:rPr>
        <w:t>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rsidR="009B542F"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"ARTICULO93bis19"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CC25C7" w:rsidRDefault="009B542F" w:rsidP="009B542F">
      <w:pPr>
        <w:pStyle w:val="Texto"/>
        <w:spacing w:before="240"/>
        <w:ind w:firstLine="709"/>
        <w:rPr>
          <w:rFonts w:ascii="Arial" w:hAnsi="Arial" w:cs="Arial"/>
          <w:szCs w:val="24"/>
        </w:rPr>
      </w:pPr>
      <w:r>
        <w:rPr>
          <w:rFonts w:ascii="Arial" w:hAnsi="Arial" w:cs="Arial"/>
          <w:i/>
          <w:sz w:val="18"/>
          <w:szCs w:val="24"/>
        </w:rPr>
        <w:fldChar w:fldCharType="end"/>
      </w:r>
      <w:r w:rsidR="00EE1F66" w:rsidRPr="0003716A">
        <w:rPr>
          <w:rFonts w:ascii="Arial" w:hAnsi="Arial" w:cs="Arial"/>
          <w:b/>
          <w:bCs/>
          <w:szCs w:val="24"/>
        </w:rPr>
        <w:t>ARTÍCULO 93 BIS 20.-</w:t>
      </w:r>
      <w:r w:rsidR="00EE1F66" w:rsidRPr="0003716A">
        <w:rPr>
          <w:rFonts w:ascii="Arial" w:hAnsi="Arial" w:cs="Arial"/>
          <w:b/>
          <w:szCs w:val="24"/>
        </w:rPr>
        <w:t xml:space="preserve"> </w:t>
      </w:r>
      <w:r w:rsidR="00EE1F66" w:rsidRPr="0003716A">
        <w:rPr>
          <w:rFonts w:ascii="Arial" w:hAnsi="Arial" w:cs="Arial"/>
          <w:szCs w:val="24"/>
        </w:rPr>
        <w:t>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r w:rsidR="00BB1DAC" w:rsidRPr="0003716A">
        <w:rPr>
          <w:rFonts w:ascii="Arial" w:hAnsi="Arial" w:cs="Arial"/>
          <w:szCs w:val="24"/>
        </w:rPr>
        <w:t>.</w:t>
      </w:r>
    </w:p>
    <w:p w:rsidR="00BC62C5" w:rsidRPr="009B542F" w:rsidRDefault="009B542F" w:rsidP="009B542F">
      <w:pPr>
        <w:pStyle w:val="Texto"/>
        <w:spacing w:before="0" w:after="240"/>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"ARTICULO93bis20" </w:instrText>
      </w:r>
      <w:r>
        <w:rPr>
          <w:rFonts w:ascii="Arial" w:hAnsi="Arial" w:cs="Arial"/>
          <w:i/>
          <w:sz w:val="18"/>
          <w:szCs w:val="24"/>
        </w:rPr>
      </w:r>
      <w:r>
        <w:rPr>
          <w:rFonts w:ascii="Arial" w:hAnsi="Arial" w:cs="Arial"/>
          <w:i/>
          <w:sz w:val="18"/>
          <w:szCs w:val="24"/>
        </w:rPr>
        <w:fldChar w:fldCharType="separate"/>
      </w:r>
      <w:r w:rsidRPr="009B542F">
        <w:rPr>
          <w:rStyle w:val="Hipervnculo"/>
          <w:rFonts w:ascii="Arial" w:hAnsi="Arial" w:cs="Arial"/>
          <w:i/>
          <w:sz w:val="18"/>
          <w:szCs w:val="24"/>
        </w:rPr>
        <w:t>Artículo Adicionado</w:t>
      </w:r>
    </w:p>
    <w:p w:rsidR="0048475A" w:rsidRDefault="009B542F" w:rsidP="00D748C9">
      <w:pPr>
        <w:pStyle w:val="Texto"/>
        <w:spacing w:before="0"/>
        <w:ind w:firstLine="709"/>
        <w:jc w:val="center"/>
        <w:rPr>
          <w:rFonts w:ascii="Arial" w:hAnsi="Arial" w:cs="Arial"/>
          <w:b/>
          <w:szCs w:val="24"/>
        </w:rPr>
      </w:pPr>
      <w:r>
        <w:rPr>
          <w:rFonts w:ascii="Arial" w:hAnsi="Arial" w:cs="Arial"/>
          <w:i/>
          <w:sz w:val="18"/>
          <w:szCs w:val="24"/>
        </w:rPr>
        <w:fldChar w:fldCharType="end"/>
      </w:r>
      <w:r w:rsidR="0048475A">
        <w:rPr>
          <w:rFonts w:ascii="Arial" w:hAnsi="Arial" w:cs="Arial"/>
          <w:b/>
          <w:szCs w:val="24"/>
        </w:rPr>
        <w:t>SECCIÓN V</w:t>
      </w:r>
    </w:p>
    <w:p w:rsidR="0048475A" w:rsidRDefault="0048475A" w:rsidP="0048475A">
      <w:pPr>
        <w:pStyle w:val="Texto"/>
        <w:spacing w:before="0"/>
        <w:ind w:firstLine="709"/>
        <w:jc w:val="center"/>
        <w:rPr>
          <w:rFonts w:ascii="Arial" w:hAnsi="Arial" w:cs="Arial"/>
          <w:b/>
          <w:szCs w:val="24"/>
        </w:rPr>
      </w:pPr>
      <w:r>
        <w:rPr>
          <w:rFonts w:ascii="Arial" w:hAnsi="Arial" w:cs="Arial"/>
          <w:b/>
          <w:szCs w:val="24"/>
        </w:rPr>
        <w:t>DE LOS APOYOS A LOS ENFERMOS EN SITUACIÓN TERMINAL</w:t>
      </w:r>
    </w:p>
    <w:p w:rsidR="005731A6" w:rsidRPr="00AE01E1" w:rsidRDefault="005731A6" w:rsidP="00E052DB">
      <w:pPr>
        <w:pStyle w:val="Texto"/>
        <w:spacing w:before="0"/>
        <w:ind w:firstLine="709"/>
        <w:jc w:val="right"/>
        <w:rPr>
          <w:rFonts w:ascii="Arial" w:hAnsi="Arial" w:cs="Arial"/>
          <w:i/>
          <w:sz w:val="18"/>
        </w:rPr>
      </w:pPr>
      <w:hyperlink w:anchor="SECCIÓNV" w:history="1">
        <w:r w:rsidR="00AE01E1">
          <w:rPr>
            <w:rStyle w:val="Hipervnculo"/>
            <w:rFonts w:ascii="Arial" w:hAnsi="Arial" w:cs="Arial"/>
            <w:i/>
            <w:sz w:val="18"/>
          </w:rPr>
          <w:t>Sección A</w:t>
        </w:r>
        <w:r w:rsidRPr="00AE01E1">
          <w:rPr>
            <w:rStyle w:val="Hipervnculo"/>
            <w:rFonts w:ascii="Arial" w:hAnsi="Arial" w:cs="Arial"/>
            <w:i/>
            <w:sz w:val="18"/>
          </w:rPr>
          <w:t>dicionad</w:t>
        </w:r>
        <w:r w:rsidR="00AE01E1">
          <w:rPr>
            <w:rStyle w:val="Hipervnculo"/>
            <w:rFonts w:ascii="Arial" w:hAnsi="Arial" w:cs="Arial"/>
            <w:i/>
            <w:sz w:val="18"/>
          </w:rPr>
          <w:t>a</w:t>
        </w:r>
      </w:hyperlink>
    </w:p>
    <w:p w:rsidR="0048475A" w:rsidRDefault="005731A6" w:rsidP="0048475A">
      <w:pPr>
        <w:pStyle w:val="Texto"/>
        <w:spacing w:before="0"/>
        <w:ind w:firstLine="709"/>
        <w:jc w:val="center"/>
        <w:rPr>
          <w:rFonts w:ascii="Arial" w:hAnsi="Arial" w:cs="Arial"/>
          <w:b/>
          <w:szCs w:val="24"/>
        </w:rPr>
      </w:pPr>
      <w:r>
        <w:rPr>
          <w:rFonts w:ascii="Arial" w:hAnsi="Arial" w:cs="Arial"/>
          <w:b/>
          <w:szCs w:val="24"/>
        </w:rPr>
        <w:t xml:space="preserve"> </w:t>
      </w:r>
    </w:p>
    <w:p w:rsidR="005731A6" w:rsidRDefault="005731A6" w:rsidP="0048475A">
      <w:pPr>
        <w:pStyle w:val="Texto"/>
        <w:spacing w:before="0"/>
        <w:ind w:firstLine="709"/>
        <w:jc w:val="center"/>
        <w:rPr>
          <w:rFonts w:ascii="Arial" w:hAnsi="Arial" w:cs="Arial"/>
          <w:b/>
          <w:szCs w:val="24"/>
        </w:rPr>
      </w:pPr>
    </w:p>
    <w:p w:rsidR="0010012E" w:rsidRDefault="0048475A" w:rsidP="0048475A">
      <w:pPr>
        <w:jc w:val="both"/>
        <w:rPr>
          <w:rFonts w:ascii="Arial" w:hAnsi="Arial" w:cs="Arial"/>
          <w:sz w:val="24"/>
          <w:szCs w:val="22"/>
          <w:lang w:val="es-MX" w:eastAsia="es-MX"/>
        </w:rPr>
      </w:pPr>
      <w:r>
        <w:rPr>
          <w:rFonts w:ascii="Arial" w:hAnsi="Arial" w:cs="Arial"/>
          <w:b/>
          <w:sz w:val="24"/>
          <w:szCs w:val="22"/>
          <w:lang w:val="es-MX" w:eastAsia="es-MX"/>
        </w:rPr>
        <w:t>ARTÍ</w:t>
      </w:r>
      <w:r w:rsidRPr="0048475A">
        <w:rPr>
          <w:rFonts w:ascii="Arial" w:hAnsi="Arial" w:cs="Arial"/>
          <w:b/>
          <w:sz w:val="24"/>
          <w:szCs w:val="22"/>
          <w:lang w:val="es-MX" w:eastAsia="es-MX"/>
        </w:rPr>
        <w:t xml:space="preserve">CULO 93 BIS 21.- </w:t>
      </w:r>
      <w:r w:rsidRPr="0048475A">
        <w:rPr>
          <w:rFonts w:ascii="Arial" w:hAnsi="Arial" w:cs="Arial"/>
          <w:sz w:val="24"/>
          <w:szCs w:val="22"/>
          <w:lang w:val="es-MX" w:eastAsia="es-MX"/>
        </w:rPr>
        <w:t>Los enfermos en situación terminal tienen derecho a recibir apoyos para la adquisición de la canasta básica, así como para el pago de los servicios públicos en términos de los previsto en la Ley de Asistencia Social del Estado.</w:t>
      </w:r>
      <w:r w:rsidR="005731A6">
        <w:rPr>
          <w:rFonts w:ascii="Arial" w:hAnsi="Arial" w:cs="Arial"/>
          <w:sz w:val="24"/>
          <w:szCs w:val="22"/>
          <w:lang w:val="es-MX" w:eastAsia="es-MX"/>
        </w:rPr>
        <w:t xml:space="preserve">                    </w:t>
      </w:r>
      <w:r w:rsidR="00D748C9">
        <w:rPr>
          <w:rFonts w:ascii="Arial" w:hAnsi="Arial" w:cs="Arial"/>
          <w:sz w:val="24"/>
          <w:szCs w:val="22"/>
          <w:lang w:val="es-MX" w:eastAsia="es-MX"/>
        </w:rPr>
        <w:t xml:space="preserve"> </w:t>
      </w:r>
    </w:p>
    <w:p w:rsidR="0048475A" w:rsidRPr="00AE01E1" w:rsidRDefault="00CC25C7" w:rsidP="0010012E">
      <w:pPr>
        <w:jc w:val="right"/>
        <w:rPr>
          <w:rFonts w:ascii="Arial" w:hAnsi="Arial" w:cs="Arial"/>
          <w:i/>
          <w:sz w:val="22"/>
          <w:szCs w:val="22"/>
          <w:lang w:val="es-MX" w:eastAsia="es-MX"/>
        </w:rPr>
      </w:pPr>
      <w:hyperlink w:anchor="ARTICULO93bis21" w:history="1">
        <w:r w:rsidR="00D748C9" w:rsidRPr="00AE01E1">
          <w:rPr>
            <w:rStyle w:val="Hipervnculo"/>
            <w:rFonts w:ascii="Arial" w:hAnsi="Arial" w:cs="Arial"/>
            <w:i/>
            <w:sz w:val="18"/>
            <w:lang w:val="es-MX" w:eastAsia="es-MX"/>
          </w:rPr>
          <w:t>A</w:t>
        </w:r>
        <w:r w:rsidR="00AE01E1">
          <w:rPr>
            <w:rStyle w:val="Hipervnculo"/>
            <w:rFonts w:ascii="Arial" w:hAnsi="Arial" w:cs="Arial"/>
            <w:i/>
            <w:sz w:val="18"/>
            <w:lang w:val="es-MX" w:eastAsia="es-MX"/>
          </w:rPr>
          <w:t>rtículo A</w:t>
        </w:r>
        <w:r w:rsidR="00D748C9" w:rsidRPr="00AE01E1">
          <w:rPr>
            <w:rStyle w:val="Hipervnculo"/>
            <w:rFonts w:ascii="Arial" w:hAnsi="Arial" w:cs="Arial"/>
            <w:i/>
            <w:sz w:val="18"/>
            <w:lang w:val="es-MX" w:eastAsia="es-MX"/>
          </w:rPr>
          <w:t>dici</w:t>
        </w:r>
        <w:r w:rsidR="005731A6" w:rsidRPr="00AE01E1">
          <w:rPr>
            <w:rStyle w:val="Hipervnculo"/>
            <w:rFonts w:ascii="Arial" w:hAnsi="Arial" w:cs="Arial"/>
            <w:i/>
            <w:sz w:val="18"/>
            <w:lang w:val="es-MX" w:eastAsia="es-MX"/>
          </w:rPr>
          <w:t>onado</w:t>
        </w:r>
      </w:hyperlink>
    </w:p>
    <w:p w:rsidR="0048475A" w:rsidRPr="0048475A" w:rsidRDefault="0048475A" w:rsidP="0048475A">
      <w:pPr>
        <w:jc w:val="both"/>
        <w:rPr>
          <w:rFonts w:ascii="Arial" w:hAnsi="Arial" w:cs="Arial"/>
          <w:b/>
          <w:sz w:val="24"/>
          <w:szCs w:val="22"/>
          <w:lang w:val="es-MX" w:eastAsia="es-MX"/>
        </w:rPr>
      </w:pPr>
    </w:p>
    <w:p w:rsidR="0010012E" w:rsidRDefault="0048475A" w:rsidP="0048475A">
      <w:pPr>
        <w:jc w:val="both"/>
        <w:rPr>
          <w:rFonts w:ascii="Arial" w:hAnsi="Arial" w:cs="Arial"/>
          <w:sz w:val="24"/>
          <w:szCs w:val="22"/>
          <w:lang w:val="es-MX" w:eastAsia="es-MX"/>
        </w:rPr>
      </w:pPr>
      <w:r>
        <w:rPr>
          <w:rFonts w:ascii="Arial" w:hAnsi="Arial" w:cs="Arial"/>
          <w:b/>
          <w:sz w:val="24"/>
          <w:szCs w:val="22"/>
          <w:lang w:val="es-MX" w:eastAsia="es-MX"/>
        </w:rPr>
        <w:t>ARTÍ</w:t>
      </w:r>
      <w:r w:rsidRPr="0048475A">
        <w:rPr>
          <w:rFonts w:ascii="Arial" w:hAnsi="Arial" w:cs="Arial"/>
          <w:b/>
          <w:sz w:val="24"/>
          <w:szCs w:val="22"/>
          <w:lang w:val="es-MX" w:eastAsia="es-MX"/>
        </w:rPr>
        <w:t xml:space="preserve">CULO 93 BIS 22.- </w:t>
      </w:r>
      <w:r w:rsidRPr="0048475A">
        <w:rPr>
          <w:rFonts w:ascii="Arial" w:hAnsi="Arial" w:cs="Arial"/>
          <w:sz w:val="24"/>
          <w:szCs w:val="22"/>
          <w:lang w:val="es-MX" w:eastAsia="es-MX"/>
        </w:rPr>
        <w:t>Las Autoridades Sanitarias comunicaran a las autoridades en materia de desarrollo social estatal para que previamente a la realización de un estudio socio económico, determinen los apoyos que en cada caso se brindarán; lo anterior, sin perjuicio de los beneficios que el Ejecutivo Estatal apruebe otorgar mediante disposiciones de carácter general, de conformidad con los ordenamientos fiscales y demás que resulten aplicables.</w:t>
      </w:r>
      <w:r w:rsidR="00D748C9">
        <w:rPr>
          <w:rFonts w:ascii="Arial" w:hAnsi="Arial" w:cs="Arial"/>
          <w:sz w:val="24"/>
          <w:szCs w:val="22"/>
          <w:lang w:val="es-MX" w:eastAsia="es-MX"/>
        </w:rPr>
        <w:t xml:space="preserve"> </w:t>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r>
      <w:r w:rsidR="005731A6">
        <w:rPr>
          <w:rFonts w:ascii="Arial" w:hAnsi="Arial" w:cs="Arial"/>
          <w:sz w:val="24"/>
          <w:szCs w:val="22"/>
          <w:lang w:val="es-MX" w:eastAsia="es-MX"/>
        </w:rPr>
        <w:tab/>
        <w:t xml:space="preserve">    </w:t>
      </w:r>
      <w:r w:rsidR="00D748C9">
        <w:rPr>
          <w:rFonts w:ascii="Arial" w:hAnsi="Arial" w:cs="Arial"/>
          <w:sz w:val="24"/>
          <w:szCs w:val="22"/>
          <w:lang w:val="es-MX" w:eastAsia="es-MX"/>
        </w:rPr>
        <w:t xml:space="preserve"> </w:t>
      </w:r>
    </w:p>
    <w:p w:rsidR="0048475A" w:rsidRPr="00AE01E1" w:rsidRDefault="00CC25C7" w:rsidP="0010012E">
      <w:pPr>
        <w:jc w:val="right"/>
        <w:rPr>
          <w:rFonts w:ascii="Arial" w:hAnsi="Arial" w:cs="Arial"/>
          <w:i/>
          <w:sz w:val="22"/>
          <w:szCs w:val="22"/>
          <w:lang w:val="es-MX" w:eastAsia="es-MX"/>
        </w:rPr>
      </w:pPr>
      <w:hyperlink w:anchor="ARTICULO93bis22" w:history="1">
        <w:r w:rsidR="00D748C9" w:rsidRPr="00AE01E1">
          <w:rPr>
            <w:rStyle w:val="Hipervnculo"/>
            <w:rFonts w:ascii="Arial" w:hAnsi="Arial" w:cs="Arial"/>
            <w:i/>
            <w:sz w:val="18"/>
            <w:lang w:val="es-MX" w:eastAsia="es-MX"/>
          </w:rPr>
          <w:t>A</w:t>
        </w:r>
        <w:r w:rsidR="00AE01E1">
          <w:rPr>
            <w:rStyle w:val="Hipervnculo"/>
            <w:rFonts w:ascii="Arial" w:hAnsi="Arial" w:cs="Arial"/>
            <w:i/>
            <w:sz w:val="18"/>
            <w:lang w:val="es-MX" w:eastAsia="es-MX"/>
          </w:rPr>
          <w:t>rtículo A</w:t>
        </w:r>
        <w:r w:rsidR="00D748C9" w:rsidRPr="00AE01E1">
          <w:rPr>
            <w:rStyle w:val="Hipervnculo"/>
            <w:rFonts w:ascii="Arial" w:hAnsi="Arial" w:cs="Arial"/>
            <w:i/>
            <w:sz w:val="18"/>
            <w:lang w:val="es-MX" w:eastAsia="es-MX"/>
          </w:rPr>
          <w:t>dici</w:t>
        </w:r>
        <w:r w:rsidR="005731A6" w:rsidRPr="00AE01E1">
          <w:rPr>
            <w:rStyle w:val="Hipervnculo"/>
            <w:rFonts w:ascii="Arial" w:hAnsi="Arial" w:cs="Arial"/>
            <w:i/>
            <w:sz w:val="18"/>
            <w:lang w:val="es-MX" w:eastAsia="es-MX"/>
          </w:rPr>
          <w:t>onado</w:t>
        </w:r>
      </w:hyperlink>
    </w:p>
    <w:p w:rsidR="0048475A" w:rsidRPr="0003716A" w:rsidRDefault="0048475A" w:rsidP="003A3270">
      <w:pPr>
        <w:pStyle w:val="Texto"/>
        <w:spacing w:before="240" w:after="240"/>
        <w:ind w:firstLine="709"/>
        <w:rPr>
          <w:rFonts w:ascii="Arial" w:hAnsi="Arial" w:cs="Arial"/>
          <w:szCs w:val="24"/>
        </w:rPr>
      </w:pPr>
    </w:p>
    <w:p w:rsidR="00407013" w:rsidRPr="0003716A" w:rsidRDefault="00407013" w:rsidP="00407013">
      <w:pPr>
        <w:jc w:val="center"/>
        <w:rPr>
          <w:rFonts w:ascii="Arial" w:hAnsi="Arial" w:cs="Arial"/>
          <w:b/>
          <w:sz w:val="24"/>
          <w:szCs w:val="24"/>
          <w:lang w:val="es-MX" w:eastAsia="en-US"/>
        </w:rPr>
      </w:pPr>
      <w:r w:rsidRPr="0003716A">
        <w:rPr>
          <w:rFonts w:ascii="Arial" w:hAnsi="Arial" w:cs="Arial"/>
          <w:b/>
          <w:sz w:val="24"/>
          <w:szCs w:val="24"/>
          <w:lang w:val="es-MX" w:eastAsia="en-US"/>
        </w:rPr>
        <w:t>CAPITULO OCTAVO</w:t>
      </w:r>
    </w:p>
    <w:p w:rsidR="00407013" w:rsidRPr="0003716A" w:rsidRDefault="00407013" w:rsidP="00407013">
      <w:pPr>
        <w:spacing w:after="240"/>
        <w:jc w:val="center"/>
        <w:outlineLvl w:val="1"/>
        <w:rPr>
          <w:rFonts w:ascii="Arial" w:hAnsi="Arial" w:cs="Arial"/>
          <w:b/>
          <w:sz w:val="24"/>
          <w:szCs w:val="24"/>
          <w:lang w:val="es-MX" w:eastAsia="en-US"/>
        </w:rPr>
      </w:pPr>
      <w:r w:rsidRPr="0003716A">
        <w:rPr>
          <w:rFonts w:ascii="Arial" w:hAnsi="Arial" w:cs="Arial"/>
          <w:b/>
          <w:sz w:val="24"/>
          <w:szCs w:val="24"/>
          <w:lang w:val="es-MX"/>
        </w:rPr>
        <w:t>DE LA PREVENCIÓN Y REHABILITACIÓN DE PERSONAS CON DISCAPACIDAD</w:t>
      </w:r>
    </w:p>
    <w:p w:rsidR="0010012E" w:rsidRDefault="00407013" w:rsidP="00AE01E1">
      <w:pPr>
        <w:spacing w:before="240"/>
        <w:ind w:firstLine="720"/>
        <w:jc w:val="both"/>
        <w:rPr>
          <w:rFonts w:ascii="Arial" w:hAnsi="Arial" w:cs="Arial"/>
          <w:sz w:val="24"/>
          <w:szCs w:val="23"/>
          <w:lang w:val="es-MX"/>
        </w:rPr>
      </w:pPr>
      <w:r w:rsidRPr="0003716A">
        <w:rPr>
          <w:rFonts w:ascii="Arial" w:hAnsi="Arial" w:cs="Arial"/>
          <w:b/>
          <w:sz w:val="24"/>
          <w:szCs w:val="24"/>
          <w:lang w:val="es-MX" w:eastAsia="en-US"/>
        </w:rPr>
        <w:t>ARTÍCULO 94</w:t>
      </w:r>
      <w:r w:rsidRPr="0003716A">
        <w:rPr>
          <w:rFonts w:ascii="Arial" w:hAnsi="Arial" w:cs="Arial"/>
          <w:sz w:val="24"/>
          <w:szCs w:val="24"/>
          <w:lang w:val="es-MX" w:eastAsia="en-US"/>
        </w:rPr>
        <w:t xml:space="preserve">.- </w:t>
      </w:r>
      <w:r w:rsidR="002E1291" w:rsidRPr="0003716A">
        <w:rPr>
          <w:rFonts w:ascii="Arial" w:hAnsi="Arial" w:cs="Arial"/>
          <w:sz w:val="24"/>
          <w:szCs w:val="24"/>
          <w:lang w:val="es-MX"/>
        </w:rPr>
        <w:t xml:space="preserve">Para los efectos de esta Ley, se entiende por discapacidad como toda restricción o ausencia de la capacidad para realizar una actividad en la forma o dentro del margen que se considera normal para un ser humano en función de su edad, sexo, o factores sociales y culturales, debido a la consecuencia de una </w:t>
      </w:r>
      <w:r w:rsidR="002E1291" w:rsidRPr="0003716A">
        <w:rPr>
          <w:rFonts w:ascii="Arial" w:hAnsi="Arial" w:cs="Arial"/>
          <w:sz w:val="24"/>
          <w:szCs w:val="23"/>
          <w:lang w:val="es-MX"/>
        </w:rPr>
        <w:t>insuficiencia somática, psicológica o social.</w:t>
      </w:r>
      <w:r w:rsidRPr="0003716A">
        <w:rPr>
          <w:rFonts w:ascii="Arial" w:hAnsi="Arial" w:cs="Arial"/>
          <w:sz w:val="24"/>
          <w:szCs w:val="23"/>
          <w:lang w:val="es-MX"/>
        </w:rPr>
        <w:t xml:space="preserve">  </w:t>
      </w:r>
    </w:p>
    <w:p w:rsidR="00CC06BE" w:rsidRPr="00AE01E1" w:rsidRDefault="00407013" w:rsidP="00AE01E1">
      <w:pPr>
        <w:spacing w:after="240"/>
        <w:ind w:firstLine="720"/>
        <w:jc w:val="right"/>
        <w:rPr>
          <w:rFonts w:ascii="Arial" w:hAnsi="Arial" w:cs="Arial"/>
          <w:i/>
          <w:sz w:val="18"/>
          <w:szCs w:val="24"/>
          <w:lang w:val="es-MX" w:eastAsia="en-US"/>
        </w:rPr>
      </w:pPr>
      <w:hyperlink w:anchor="ARTICULO94" w:history="1">
        <w:r w:rsidR="00CF1462">
          <w:rPr>
            <w:rStyle w:val="Hipervnculo"/>
            <w:rFonts w:ascii="Arial" w:hAnsi="Arial" w:cs="Arial"/>
            <w:i/>
            <w:sz w:val="18"/>
            <w:szCs w:val="23"/>
            <w:lang w:val="es-MX"/>
          </w:rPr>
          <w:t>Artículo R</w:t>
        </w:r>
        <w:r w:rsidRPr="00AE01E1">
          <w:rPr>
            <w:rStyle w:val="Hipervnculo"/>
            <w:rFonts w:ascii="Arial" w:hAnsi="Arial" w:cs="Arial"/>
            <w:i/>
            <w:sz w:val="18"/>
            <w:szCs w:val="23"/>
            <w:lang w:val="es-MX"/>
          </w:rPr>
          <w:t>efo</w:t>
        </w:r>
        <w:r w:rsidRPr="00AE01E1">
          <w:rPr>
            <w:rStyle w:val="Hipervnculo"/>
            <w:rFonts w:ascii="Arial" w:hAnsi="Arial" w:cs="Arial"/>
            <w:i/>
            <w:sz w:val="18"/>
            <w:szCs w:val="23"/>
            <w:lang w:val="es-MX"/>
          </w:rPr>
          <w:t>r</w:t>
        </w:r>
        <w:r w:rsidRPr="00AE01E1">
          <w:rPr>
            <w:rStyle w:val="Hipervnculo"/>
            <w:rFonts w:ascii="Arial" w:hAnsi="Arial" w:cs="Arial"/>
            <w:i/>
            <w:sz w:val="18"/>
            <w:szCs w:val="23"/>
            <w:lang w:val="es-MX"/>
          </w:rPr>
          <w:t>m</w:t>
        </w:r>
        <w:r w:rsidR="00CF1462">
          <w:rPr>
            <w:rStyle w:val="Hipervnculo"/>
            <w:rFonts w:ascii="Arial" w:hAnsi="Arial" w:cs="Arial"/>
            <w:i/>
            <w:sz w:val="18"/>
            <w:szCs w:val="23"/>
            <w:lang w:val="es-MX"/>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95</w:t>
      </w:r>
      <w:r w:rsidRPr="0003716A">
        <w:rPr>
          <w:rFonts w:ascii="Arial" w:hAnsi="Arial" w:cs="Arial"/>
          <w:sz w:val="24"/>
          <w:szCs w:val="24"/>
          <w:lang w:val="es-MX" w:eastAsia="en-US"/>
        </w:rPr>
        <w:t>.- Las Autoridades Sanitarias y Educativas del Estado en el ámbito de sus respectivas competencias, colaborarán en la atención rehabilitatoria de personas que requieran de asistencia social, en la realización de estudios e investigaciones en materia de discapacidades, así como en programas de rehabilitación y educación especial.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Asimismo vigilarán que los lugares públicos y centros de reunión de cualquier índole, contemplen áreas especiales para las personas discapacitadas, así como el que otorguen todo tipo de facilidades para las mismas.</w:t>
      </w:r>
    </w:p>
    <w:p w:rsidR="00CC06BE" w:rsidRPr="0003716A" w:rsidRDefault="00CC06BE" w:rsidP="009F1468">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 xml:space="preserve"> ARTÍCULO 96</w:t>
      </w:r>
      <w:r w:rsidRPr="0003716A">
        <w:rPr>
          <w:rFonts w:ascii="Arial" w:hAnsi="Arial" w:cs="Arial"/>
          <w:sz w:val="24"/>
          <w:szCs w:val="24"/>
          <w:lang w:val="es-MX" w:eastAsia="en-US"/>
        </w:rPr>
        <w:t>.- La atención en materia de prevención de discapacidades y su rehabilitación comprende: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La investigación de las causas de la discapacidad y de los factores que la condicionan;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La promoción de la participación de la comunidad en la prevención y control de las causas y factores condicionantes de la discapacidad;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La identificación temprana y la atención oportuna de procesos físicos, mentales o sociales que puedan causar discapacidad;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La orientación educativa en materia de rehabilitación a la colectividad en general, y en particular a las familias que cuenten con algún discapacitado, promoviendo al efecto la solidaridad social;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La atención integral de los discapacitados, incluyendo la adaptación de prótesis, órtesis y ayudas funcionales que requieran;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 La promoción para adecuar facilidades urbanísticas y arquitectónicas a las necesidades de los discapacitados;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VII.- La promoción de la educación y la capacitación para el trabajo, así como la promoción del empleo de las personas en proceso de rehabilitación;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w:t>
      </w:r>
      <w:r w:rsidRPr="00CF1462">
        <w:rPr>
          <w:rFonts w:ascii="Arial" w:hAnsi="Arial" w:cs="Arial"/>
          <w:b/>
          <w:sz w:val="24"/>
          <w:szCs w:val="24"/>
          <w:lang w:val="es-MX" w:eastAsia="en-US"/>
        </w:rPr>
        <w:t>7.-</w:t>
      </w:r>
      <w:r w:rsidRPr="0003716A">
        <w:rPr>
          <w:rFonts w:ascii="Arial" w:hAnsi="Arial" w:cs="Arial"/>
          <w:sz w:val="24"/>
          <w:szCs w:val="24"/>
          <w:lang w:val="es-MX" w:eastAsia="en-US"/>
        </w:rPr>
        <w:t xml:space="preserve"> Las Autoridades Sanitarias del Estado en sus respectivos ámbitos de competencia, promoverán el establecimiento de centros y servicios de rehabilitación somática, psicológica, social y ocupacional para las personas que sufran cualquier tipo de discapacidad, así como acciones que faciliten la disponibilidad y adaptación de prótesis, órtesis y ayudas funcionales.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98</w:t>
      </w:r>
      <w:r w:rsidRPr="0003716A">
        <w:rPr>
          <w:rFonts w:ascii="Arial" w:hAnsi="Arial" w:cs="Arial"/>
          <w:sz w:val="24"/>
          <w:szCs w:val="24"/>
          <w:lang w:val="es-MX" w:eastAsia="en-US"/>
        </w:rPr>
        <w:t>.- Las Autoridades Sanitarias del Estado tendrán entre sus objetivos, operar establecimientos de rehabilitación, realizar estudios e investigaciones en materia de discapacidad y participar en programas de rehabilitación y educación especial.</w:t>
      </w:r>
    </w:p>
    <w:p w:rsidR="0010012E" w:rsidRDefault="008B54B1" w:rsidP="008B54B1">
      <w:pPr>
        <w:autoSpaceDE w:val="0"/>
        <w:autoSpaceDN w:val="0"/>
        <w:adjustRightInd w:val="0"/>
        <w:ind w:firstLine="708"/>
        <w:jc w:val="both"/>
        <w:rPr>
          <w:rFonts w:ascii="Arial" w:hAnsi="Arial" w:cs="Arial"/>
          <w:color w:val="000000"/>
          <w:sz w:val="24"/>
          <w:szCs w:val="24"/>
        </w:rPr>
      </w:pPr>
      <w:r w:rsidRPr="0003716A">
        <w:rPr>
          <w:rFonts w:ascii="Arial" w:hAnsi="Arial" w:cs="Arial"/>
          <w:b/>
          <w:bCs/>
          <w:color w:val="000000"/>
          <w:sz w:val="24"/>
          <w:szCs w:val="24"/>
        </w:rPr>
        <w:t>ARTÍCULO 98 BIS</w:t>
      </w:r>
      <w:r w:rsidRPr="0003716A">
        <w:rPr>
          <w:rFonts w:ascii="Arial" w:hAnsi="Arial" w:cs="Arial"/>
          <w:color w:val="000000"/>
          <w:sz w:val="24"/>
          <w:szCs w:val="24"/>
        </w:rPr>
        <w:t xml:space="preserve">.- La Secretaría de Salud del Estado, llevará la operación y actualización de un Registro Estatal de Parálisis Cerebral Pediátrica, con el objeto de:     </w:t>
      </w:r>
    </w:p>
    <w:p w:rsidR="008B54B1" w:rsidRPr="0003716A" w:rsidRDefault="008B54B1" w:rsidP="008B54B1">
      <w:pPr>
        <w:autoSpaceDE w:val="0"/>
        <w:autoSpaceDN w:val="0"/>
        <w:adjustRightInd w:val="0"/>
        <w:jc w:val="both"/>
        <w:rPr>
          <w:rFonts w:ascii="Arial" w:hAnsi="Arial" w:cs="Arial"/>
          <w:color w:val="000000"/>
          <w:sz w:val="24"/>
          <w:szCs w:val="24"/>
        </w:rPr>
      </w:pPr>
    </w:p>
    <w:p w:rsidR="008B54B1" w:rsidRPr="0003716A" w:rsidRDefault="008B54B1" w:rsidP="008B54B1">
      <w:pPr>
        <w:autoSpaceDE w:val="0"/>
        <w:autoSpaceDN w:val="0"/>
        <w:adjustRightInd w:val="0"/>
        <w:ind w:firstLine="708"/>
        <w:jc w:val="both"/>
        <w:rPr>
          <w:rFonts w:ascii="Arial" w:hAnsi="Arial" w:cs="Arial"/>
          <w:color w:val="000000"/>
          <w:sz w:val="24"/>
          <w:szCs w:val="24"/>
        </w:rPr>
      </w:pPr>
      <w:r w:rsidRPr="0003716A">
        <w:rPr>
          <w:rFonts w:ascii="Arial" w:hAnsi="Arial" w:cs="Arial"/>
          <w:color w:val="000000"/>
          <w:sz w:val="24"/>
          <w:szCs w:val="24"/>
        </w:rPr>
        <w:t>I.- Determinar la incidencia de la parálisis cerebral infantil;</w:t>
      </w:r>
    </w:p>
    <w:p w:rsidR="008B54B1" w:rsidRPr="00AE01E1" w:rsidRDefault="008B54B1" w:rsidP="008B54B1">
      <w:pPr>
        <w:pStyle w:val="Prrafodelista"/>
        <w:ind w:left="0"/>
        <w:jc w:val="both"/>
        <w:rPr>
          <w:rFonts w:cs="Arial"/>
          <w:color w:val="000000"/>
          <w:lang w:val="es-ES_tradnl"/>
        </w:rPr>
      </w:pPr>
    </w:p>
    <w:p w:rsidR="008B54B1" w:rsidRPr="0003716A" w:rsidRDefault="008B54B1" w:rsidP="008B54B1">
      <w:pPr>
        <w:autoSpaceDE w:val="0"/>
        <w:autoSpaceDN w:val="0"/>
        <w:adjustRightInd w:val="0"/>
        <w:ind w:firstLine="708"/>
        <w:jc w:val="both"/>
        <w:rPr>
          <w:rFonts w:ascii="Arial" w:hAnsi="Arial" w:cs="Arial"/>
          <w:color w:val="000000"/>
          <w:sz w:val="24"/>
          <w:szCs w:val="24"/>
        </w:rPr>
      </w:pPr>
      <w:r w:rsidRPr="0003716A">
        <w:rPr>
          <w:rFonts w:ascii="Arial" w:hAnsi="Arial" w:cs="Arial"/>
          <w:color w:val="000000"/>
          <w:sz w:val="24"/>
          <w:szCs w:val="24"/>
        </w:rPr>
        <w:t>II.- Conocer los factores condicionantes o causales de parálisis cerebral infantil;</w:t>
      </w:r>
    </w:p>
    <w:p w:rsidR="008B54B1" w:rsidRPr="0003716A" w:rsidRDefault="008B54B1" w:rsidP="008B54B1">
      <w:pPr>
        <w:pStyle w:val="Prrafodelista"/>
        <w:ind w:left="0"/>
        <w:jc w:val="both"/>
        <w:rPr>
          <w:rFonts w:cs="Arial"/>
          <w:color w:val="000000"/>
        </w:rPr>
      </w:pPr>
    </w:p>
    <w:p w:rsidR="008B54B1" w:rsidRPr="0003716A" w:rsidRDefault="008B54B1" w:rsidP="008B54B1">
      <w:pPr>
        <w:autoSpaceDE w:val="0"/>
        <w:autoSpaceDN w:val="0"/>
        <w:adjustRightInd w:val="0"/>
        <w:ind w:firstLine="708"/>
        <w:jc w:val="both"/>
        <w:rPr>
          <w:rFonts w:ascii="Arial" w:hAnsi="Arial" w:cs="Arial"/>
          <w:color w:val="000000"/>
          <w:sz w:val="24"/>
          <w:szCs w:val="24"/>
        </w:rPr>
      </w:pPr>
      <w:r w:rsidRPr="0003716A">
        <w:rPr>
          <w:rFonts w:ascii="Arial" w:hAnsi="Arial" w:cs="Arial"/>
          <w:color w:val="000000"/>
          <w:sz w:val="24"/>
          <w:szCs w:val="24"/>
        </w:rPr>
        <w:t>III.- Dar seguimiento al desarrollo de la parálisis cerebral infantil;</w:t>
      </w:r>
    </w:p>
    <w:p w:rsidR="008B54B1" w:rsidRPr="0003716A" w:rsidRDefault="008B54B1" w:rsidP="008B54B1">
      <w:pPr>
        <w:pStyle w:val="Prrafodelista"/>
        <w:ind w:left="0"/>
        <w:jc w:val="both"/>
        <w:rPr>
          <w:rFonts w:cs="Arial"/>
          <w:color w:val="000000"/>
        </w:rPr>
      </w:pPr>
    </w:p>
    <w:p w:rsidR="008B54B1" w:rsidRPr="0003716A" w:rsidRDefault="008B54B1" w:rsidP="008B54B1">
      <w:pPr>
        <w:autoSpaceDE w:val="0"/>
        <w:autoSpaceDN w:val="0"/>
        <w:adjustRightInd w:val="0"/>
        <w:ind w:firstLine="708"/>
        <w:jc w:val="both"/>
        <w:rPr>
          <w:rFonts w:ascii="Arial" w:hAnsi="Arial" w:cs="Arial"/>
          <w:color w:val="000000"/>
          <w:sz w:val="24"/>
          <w:szCs w:val="24"/>
        </w:rPr>
      </w:pPr>
      <w:r w:rsidRPr="0003716A">
        <w:rPr>
          <w:rFonts w:ascii="Arial" w:hAnsi="Arial" w:cs="Arial"/>
          <w:color w:val="000000"/>
          <w:sz w:val="24"/>
          <w:szCs w:val="24"/>
        </w:rPr>
        <w:t>IV.- Planificar, acercar, evaluar y mejorar la atención médica, así como los servicios asistencia social que se deban otorgar; y</w:t>
      </w:r>
    </w:p>
    <w:p w:rsidR="008B54B1" w:rsidRDefault="008B54B1" w:rsidP="00AE01E1">
      <w:pPr>
        <w:spacing w:before="240"/>
        <w:ind w:firstLine="720"/>
        <w:jc w:val="both"/>
        <w:rPr>
          <w:rFonts w:ascii="Arial" w:hAnsi="Arial" w:cs="Arial"/>
          <w:color w:val="000000"/>
          <w:sz w:val="24"/>
          <w:szCs w:val="24"/>
        </w:rPr>
      </w:pPr>
      <w:r w:rsidRPr="0003716A">
        <w:rPr>
          <w:rFonts w:ascii="Arial" w:hAnsi="Arial" w:cs="Arial"/>
          <w:color w:val="000000"/>
          <w:sz w:val="24"/>
          <w:szCs w:val="24"/>
        </w:rPr>
        <w:t>V.- Recabar cualquier otra información que se estime necesaria para la prevención y rehabilitación de la parálisis cerebral infantil.</w:t>
      </w:r>
    </w:p>
    <w:p w:rsidR="00AE01E1" w:rsidRPr="00AE01E1" w:rsidRDefault="00AE01E1" w:rsidP="00AE01E1">
      <w:pPr>
        <w:autoSpaceDE w:val="0"/>
        <w:autoSpaceDN w:val="0"/>
        <w:adjustRightInd w:val="0"/>
        <w:spacing w:after="240"/>
        <w:ind w:firstLine="709"/>
        <w:jc w:val="right"/>
        <w:rPr>
          <w:rFonts w:ascii="Arial" w:hAnsi="Arial" w:cs="Arial"/>
          <w:i/>
          <w:color w:val="000000"/>
          <w:sz w:val="18"/>
          <w:szCs w:val="24"/>
        </w:rPr>
      </w:pPr>
      <w:hyperlink w:anchor="Artículo98BIS" w:history="1">
        <w:r w:rsidR="00CF1462">
          <w:rPr>
            <w:rStyle w:val="Hipervnculo"/>
            <w:rFonts w:ascii="Arial" w:hAnsi="Arial" w:cs="Arial"/>
            <w:i/>
            <w:sz w:val="18"/>
            <w:szCs w:val="24"/>
          </w:rPr>
          <w:t>Artículo Adicionado</w:t>
        </w:r>
      </w:hyperlink>
    </w:p>
    <w:p w:rsidR="00CC06BE" w:rsidRPr="0003716A" w:rsidRDefault="00CC06BE" w:rsidP="0033331D">
      <w:pPr>
        <w:spacing w:before="12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CAPITULO NOVENO</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 xml:space="preserve"> DE LAS ADICCIONES Y DE LOS PROGRAMAS PERMANENTES DE SALUD</w:t>
      </w:r>
    </w:p>
    <w:p w:rsidR="00CC06BE" w:rsidRPr="0003716A" w:rsidRDefault="00CC06BE" w:rsidP="00CC06BE">
      <w:pPr>
        <w:jc w:val="center"/>
        <w:rPr>
          <w:rFonts w:ascii="Arial" w:hAnsi="Arial" w:cs="Arial"/>
          <w:b/>
          <w:color w:val="000000"/>
          <w:sz w:val="24"/>
          <w:szCs w:val="24"/>
          <w:lang w:val="es-MX" w:eastAsia="en-US"/>
        </w:rPr>
      </w:pP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PROGRAMAS CONTRA EL ALCOHOLISMO</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Y EL ABUSO DE BEBIDAS ALCOHOLICAS</w:t>
      </w:r>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99</w:t>
      </w:r>
      <w:r w:rsidRPr="0003716A">
        <w:rPr>
          <w:rFonts w:ascii="Arial" w:hAnsi="Arial" w:cs="Arial"/>
          <w:sz w:val="24"/>
          <w:szCs w:val="24"/>
          <w:lang w:val="es-MX" w:eastAsia="en-US"/>
        </w:rPr>
        <w:t xml:space="preserve">.- </w:t>
      </w:r>
      <w:r w:rsidR="00855F02" w:rsidRPr="0003716A">
        <w:rPr>
          <w:rFonts w:ascii="Arial" w:hAnsi="Arial" w:cs="Arial"/>
          <w:sz w:val="24"/>
          <w:szCs w:val="24"/>
        </w:rPr>
        <w:t>Las Autoridades Sanitarias del Estado, reconocen a las adicciones como un problema de salud pública, para lo cual, se coordinarán entre sí y con las Autoridades Federales en la ejecución de programas contra el alcoholismo y el abuso de bebidas alcohólicas; y sin perjuicio del cumplimiento de la Ley de la materia, realizarán las siguientes acciones:</w:t>
      </w:r>
      <w:r w:rsidR="00855F02"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Prevención y tratamiento del alcoholismo y en su caso, rehabilitación de los alcohólicos;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Educativas sobre los efectos del alcohol en la salud y en las relaciones sociales, dirigida especialmente a niños, adolescentes, obreros y campesinos, a través de métodos individuales, sociales o de comunicación masiva; y</w:t>
      </w:r>
    </w:p>
    <w:p w:rsidR="00CC06BE" w:rsidRDefault="00CC06BE" w:rsidP="00AE01E1">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III.- Fomento de actividades cívicas, deportivas y culturales que coadyuven en la lucha contra el alcoholismo especialmente en zonas rurales y en los grupos de población considerados de alto riesgo.</w:t>
      </w:r>
    </w:p>
    <w:p w:rsidR="00AE01E1" w:rsidRPr="00AE01E1" w:rsidRDefault="00AE01E1" w:rsidP="00AE01E1">
      <w:pPr>
        <w:spacing w:after="240"/>
        <w:ind w:firstLine="720"/>
        <w:jc w:val="right"/>
        <w:rPr>
          <w:rFonts w:ascii="Arial" w:hAnsi="Arial" w:cs="Arial"/>
          <w:i/>
          <w:sz w:val="18"/>
          <w:szCs w:val="24"/>
          <w:lang w:val="es-MX" w:eastAsia="en-US"/>
        </w:rPr>
      </w:pPr>
      <w:hyperlink w:anchor="Artículo99" w:history="1">
        <w:r w:rsidR="00CF1462">
          <w:rPr>
            <w:rStyle w:val="Hipervnculo"/>
            <w:rFonts w:ascii="Arial" w:hAnsi="Arial" w:cs="Arial"/>
            <w:i/>
            <w:sz w:val="18"/>
            <w:szCs w:val="24"/>
            <w:lang w:val="es-MX" w:eastAsia="en-US"/>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100</w:t>
      </w:r>
      <w:r w:rsidRPr="0003716A">
        <w:rPr>
          <w:rFonts w:ascii="Arial" w:hAnsi="Arial" w:cs="Arial"/>
          <w:sz w:val="24"/>
          <w:szCs w:val="24"/>
          <w:lang w:val="es-MX" w:eastAsia="en-US"/>
        </w:rPr>
        <w:t>.- 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Causas del alcoholismo y acciones para controlarlas;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Efectos de la publicidad en la incidencia del alcoholismo y en los problemas relacionados con el consumo de bebidas alcohólicas;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Hábitos de consumo de alcohol en los diferentes grupos de población;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Efectos del abuso de bebidas alcohólicas en el ambiente familiar, social, deportivo, de espectáculos, laboral y educativo.</w:t>
      </w:r>
    </w:p>
    <w:p w:rsidR="00CC06BE" w:rsidRDefault="00CC06BE" w:rsidP="00FA5843">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101</w:t>
      </w:r>
      <w:r w:rsidRPr="0003716A">
        <w:rPr>
          <w:rFonts w:ascii="Arial" w:hAnsi="Arial" w:cs="Arial"/>
          <w:sz w:val="24"/>
          <w:szCs w:val="24"/>
          <w:lang w:val="es-MX" w:eastAsia="en-US"/>
        </w:rPr>
        <w:t xml:space="preserve">.- </w:t>
      </w:r>
      <w:r w:rsidR="00FA5843">
        <w:rPr>
          <w:rFonts w:ascii="Arial" w:hAnsi="Arial" w:cs="Arial"/>
          <w:sz w:val="24"/>
          <w:szCs w:val="24"/>
          <w:lang w:val="es-MX" w:eastAsia="en-US"/>
        </w:rPr>
        <w:t xml:space="preserve">En ningún caso y de ninguna forma se podrán expender o suministrar </w:t>
      </w:r>
      <w:r w:rsidRPr="0003716A">
        <w:rPr>
          <w:rFonts w:ascii="Arial" w:hAnsi="Arial" w:cs="Arial"/>
          <w:sz w:val="24"/>
          <w:szCs w:val="24"/>
          <w:lang w:val="es-MX" w:eastAsia="en-US"/>
        </w:rPr>
        <w:t>bebidas alcohólicas a menores de edad, a la persona que infrinja</w:t>
      </w:r>
      <w:r w:rsidR="00CC018C" w:rsidRPr="0003716A">
        <w:rPr>
          <w:rFonts w:ascii="Arial" w:hAnsi="Arial" w:cs="Arial"/>
          <w:sz w:val="24"/>
          <w:szCs w:val="24"/>
          <w:lang w:val="es-MX" w:eastAsia="en-US"/>
        </w:rPr>
        <w:t xml:space="preserve"> esta norma se le sancionará en </w:t>
      </w:r>
      <w:r w:rsidRPr="0003716A">
        <w:rPr>
          <w:rFonts w:ascii="Arial" w:hAnsi="Arial" w:cs="Arial"/>
          <w:sz w:val="24"/>
          <w:szCs w:val="24"/>
          <w:lang w:val="es-MX" w:eastAsia="en-US"/>
        </w:rPr>
        <w:t>términos de lo dispuesto por la normatividad aplicable</w:t>
      </w:r>
      <w:r w:rsidR="00FA5843">
        <w:rPr>
          <w:rFonts w:ascii="Arial" w:hAnsi="Arial" w:cs="Arial"/>
          <w:sz w:val="24"/>
          <w:szCs w:val="24"/>
          <w:lang w:val="es-MX" w:eastAsia="en-US"/>
        </w:rPr>
        <w:t>.</w:t>
      </w:r>
    </w:p>
    <w:p w:rsidR="00FA5843" w:rsidRPr="00FA5843" w:rsidRDefault="00FA5843" w:rsidP="00FA5843">
      <w:pPr>
        <w:spacing w:after="240"/>
        <w:ind w:firstLine="720"/>
        <w:jc w:val="right"/>
        <w:rPr>
          <w:rFonts w:ascii="Arial" w:hAnsi="Arial" w:cs="Arial"/>
          <w:i/>
          <w:sz w:val="18"/>
          <w:szCs w:val="24"/>
          <w:lang w:val="es-MX" w:eastAsia="en-US"/>
        </w:rPr>
      </w:pPr>
      <w:hyperlink w:anchor="Artículo101" w:history="1">
        <w:r w:rsidRPr="00FA5843">
          <w:rPr>
            <w:rStyle w:val="Hipervnculo"/>
            <w:rFonts w:ascii="Arial" w:hAnsi="Arial" w:cs="Arial"/>
            <w:i/>
            <w:sz w:val="18"/>
            <w:szCs w:val="24"/>
            <w:lang w:val="es-MX" w:eastAsia="en-US"/>
          </w:rPr>
          <w:t>Artículo Reformado</w:t>
        </w:r>
      </w:hyperlink>
    </w:p>
    <w:p w:rsidR="00CC06BE" w:rsidRPr="0003716A" w:rsidRDefault="00CC06BE" w:rsidP="006C5969">
      <w:pPr>
        <w:spacing w:before="28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DEL PROGRAMA CONTRA EL TABAQUISMO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102</w:t>
      </w:r>
      <w:r w:rsidRPr="0003716A">
        <w:rPr>
          <w:rFonts w:ascii="Arial" w:hAnsi="Arial" w:cs="Arial"/>
          <w:sz w:val="24"/>
          <w:szCs w:val="24"/>
          <w:lang w:val="es-MX" w:eastAsia="en-US"/>
        </w:rPr>
        <w:t>.- Las Autoridades Sanitarias del Estado, sin detrimento de la observancia de las normas que resulten aplicables, se coordinarán con las Autoridades Federales en la ejecución del programa contra el tabaquismo, que comprenderá entre otras, las siguientes acciones: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La prevención y el tratamiento de padecimientos originados por el tabaquismo;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La educación sobre los efectos del tabaquismo en la salud, dirigida especialmente a la familia, niños y adolescentes, a través de métodos individuales colectivos o de comunicación masiva, incluyendo la orientación a la población para que se abstenga de fumar en lugares públicos.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103</w:t>
      </w:r>
      <w:r w:rsidRPr="0003716A">
        <w:rPr>
          <w:rFonts w:ascii="Arial" w:hAnsi="Arial" w:cs="Arial"/>
          <w:sz w:val="24"/>
          <w:szCs w:val="24"/>
          <w:lang w:val="es-MX" w:eastAsia="en-US"/>
        </w:rPr>
        <w:t>.- Para poner en práctica las acciones contra el tabaquismo, se tendrán en cuenta los siguientes aspectos: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La investigación de las causas del tabaquismo y de las acciones para controlarlas;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La educación a la familia para prevenir el consumo de tabaco por parte de niños y adolescentes;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Los efectos de la publicidad en la incidencia del tabaquismo y en los problemas relacionados con el consumo de tabaco.</w:t>
      </w:r>
    </w:p>
    <w:p w:rsidR="0010012E" w:rsidRDefault="00CC06BE" w:rsidP="00CC06BE">
      <w:pPr>
        <w:ind w:firstLine="720"/>
        <w:jc w:val="both"/>
        <w:rPr>
          <w:rFonts w:ascii="Arial" w:hAnsi="Arial" w:cs="Arial"/>
          <w:sz w:val="24"/>
          <w:szCs w:val="24"/>
          <w:lang w:val="es-ES" w:eastAsia="en-US"/>
        </w:rPr>
      </w:pPr>
      <w:r w:rsidRPr="0003716A">
        <w:rPr>
          <w:rFonts w:ascii="Arial" w:hAnsi="Arial" w:cs="Arial"/>
          <w:b/>
          <w:sz w:val="24"/>
          <w:szCs w:val="24"/>
          <w:lang w:val="es-MX" w:eastAsia="en-US"/>
        </w:rPr>
        <w:t>ARTÍCULO 104</w:t>
      </w:r>
      <w:r w:rsidRPr="0003716A">
        <w:rPr>
          <w:rFonts w:ascii="Arial" w:hAnsi="Arial" w:cs="Arial"/>
          <w:sz w:val="24"/>
          <w:szCs w:val="24"/>
          <w:lang w:val="es-MX" w:eastAsia="en-US"/>
        </w:rPr>
        <w:t xml:space="preserve">.- </w:t>
      </w:r>
      <w:r w:rsidRPr="0003716A">
        <w:rPr>
          <w:rFonts w:ascii="Arial" w:hAnsi="Arial" w:cs="Arial"/>
          <w:sz w:val="24"/>
          <w:szCs w:val="24"/>
          <w:lang w:val="es-ES" w:eastAsia="en-US"/>
        </w:rPr>
        <w:t xml:space="preserve">Queda estrictamente prohibido vender tabaco en cualquiera de sus presentaciones a personas menores de dieciocho años de edad. Los empleados o dueños de establecimientos comerciales que vendan productos derivados del tabaco deberán verificar que el comprador sea mayor de edad, mediante la exhibición de un medio de identificación oficial que contenga foto y fecha de nacimiento del comprador. </w:t>
      </w:r>
      <w:r w:rsidRPr="0003716A">
        <w:rPr>
          <w:rFonts w:ascii="Arial" w:hAnsi="Arial" w:cs="Arial"/>
          <w:sz w:val="24"/>
          <w:szCs w:val="24"/>
          <w:lang w:val="es-ES" w:eastAsia="en-US"/>
        </w:rPr>
        <w:tab/>
      </w:r>
    </w:p>
    <w:p w:rsidR="00CC06BE" w:rsidRPr="0003716A" w:rsidRDefault="00CC06BE" w:rsidP="00CC06BE">
      <w:pPr>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r w:rsidRPr="0003716A">
        <w:rPr>
          <w:rFonts w:ascii="Arial" w:hAnsi="Arial" w:cs="Arial"/>
          <w:sz w:val="24"/>
          <w:szCs w:val="24"/>
          <w:lang w:val="es-ES" w:eastAsia="en-US"/>
        </w:rPr>
        <w:t>Los establecimientos comerciales que vendan producto</w:t>
      </w:r>
      <w:r w:rsidR="00AE01E1">
        <w:rPr>
          <w:rFonts w:ascii="Arial" w:hAnsi="Arial" w:cs="Arial"/>
          <w:sz w:val="24"/>
          <w:szCs w:val="24"/>
          <w:lang w:val="es-ES" w:eastAsia="en-US"/>
        </w:rPr>
        <w:t>s derivados del tabaco, deberán</w:t>
      </w:r>
      <w:r w:rsidRPr="0003716A">
        <w:rPr>
          <w:rFonts w:ascii="Arial" w:hAnsi="Arial" w:cs="Arial"/>
          <w:sz w:val="24"/>
          <w:szCs w:val="24"/>
          <w:lang w:val="es-ES" w:eastAsia="en-US"/>
        </w:rPr>
        <w:t xml:space="preserve"> fijar anuncios en el área de caja, que hagan del conocimiento al consumidor la prohibición de venta de tabaco a personas menores de dieciocho años de edad y que al momento de comprar estos productos, el comprador deberá exhibir un medio de identificación oficial para demostrar su mayoría de edad.</w:t>
      </w:r>
    </w:p>
    <w:p w:rsidR="00CC06BE" w:rsidRDefault="00CC06BE" w:rsidP="00CF1462">
      <w:pPr>
        <w:spacing w:before="120"/>
        <w:ind w:firstLine="720"/>
        <w:jc w:val="both"/>
        <w:rPr>
          <w:rFonts w:ascii="Arial" w:hAnsi="Arial" w:cs="Arial"/>
          <w:sz w:val="24"/>
          <w:szCs w:val="24"/>
          <w:lang w:val="es-ES" w:eastAsia="en-US"/>
        </w:rPr>
      </w:pPr>
      <w:r w:rsidRPr="0003716A">
        <w:rPr>
          <w:rFonts w:ascii="Arial" w:hAnsi="Arial" w:cs="Arial"/>
          <w:sz w:val="24"/>
          <w:szCs w:val="24"/>
          <w:lang w:val="es-ES" w:eastAsia="en-US"/>
        </w:rPr>
        <w:t>A quienes infrinjan lo dispuesto en este artículo, se le sancionara en términos de la normatividad aplicable.</w:t>
      </w:r>
    </w:p>
    <w:p w:rsidR="00CF1462" w:rsidRPr="00CF1462" w:rsidRDefault="00CF1462" w:rsidP="00CF1462">
      <w:pPr>
        <w:spacing w:after="240"/>
        <w:ind w:firstLine="720"/>
        <w:jc w:val="right"/>
        <w:rPr>
          <w:rFonts w:ascii="Arial" w:hAnsi="Arial" w:cs="Arial"/>
          <w:i/>
          <w:sz w:val="18"/>
          <w:szCs w:val="24"/>
          <w:lang w:val="es-ES" w:eastAsia="en-US"/>
        </w:rPr>
      </w:pPr>
      <w:hyperlink w:anchor="Artículo104" w:history="1">
        <w:r>
          <w:rPr>
            <w:rFonts w:ascii="Arial" w:hAnsi="Arial" w:cs="Arial"/>
            <w:i/>
            <w:color w:val="0000FF"/>
            <w:sz w:val="18"/>
            <w:szCs w:val="24"/>
            <w:u w:val="single"/>
            <w:lang w:val="es-MX" w:eastAsia="en-US"/>
          </w:rPr>
          <w:t>Artículo R</w:t>
        </w:r>
        <w:r w:rsidRPr="00AE01E1">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CC06BE" w:rsidRPr="0003716A" w:rsidRDefault="00CC06BE" w:rsidP="00CC06BE">
      <w:pPr>
        <w:autoSpaceDE w:val="0"/>
        <w:autoSpaceDN w:val="0"/>
        <w:adjustRightInd w:val="0"/>
        <w:jc w:val="center"/>
        <w:rPr>
          <w:rFonts w:ascii="Arial" w:hAnsi="Arial" w:cs="Arial"/>
          <w:b/>
          <w:sz w:val="24"/>
          <w:szCs w:val="24"/>
          <w:lang w:val="es-MX" w:eastAsia="en-US"/>
        </w:rPr>
      </w:pPr>
      <w:r w:rsidRPr="0003716A">
        <w:rPr>
          <w:rFonts w:ascii="Arial" w:hAnsi="Arial" w:cs="Arial"/>
          <w:b/>
          <w:sz w:val="24"/>
          <w:szCs w:val="24"/>
          <w:lang w:val="es-MX" w:eastAsia="en-US"/>
        </w:rPr>
        <w:t>SECCIÓN III</w:t>
      </w:r>
    </w:p>
    <w:p w:rsidR="00495DAB" w:rsidRDefault="00CC06BE" w:rsidP="00D569CD">
      <w:pPr>
        <w:jc w:val="center"/>
        <w:rPr>
          <w:rFonts w:ascii="Arial" w:hAnsi="Arial" w:cs="Arial"/>
          <w:b/>
          <w:sz w:val="24"/>
          <w:szCs w:val="24"/>
          <w:lang w:val="es-MX" w:eastAsia="en-US"/>
        </w:rPr>
      </w:pPr>
      <w:r w:rsidRPr="0003716A">
        <w:rPr>
          <w:rFonts w:ascii="Arial" w:hAnsi="Arial" w:cs="Arial"/>
          <w:b/>
          <w:sz w:val="24"/>
          <w:szCs w:val="24"/>
          <w:lang w:val="es-MX" w:eastAsia="en-US"/>
        </w:rPr>
        <w:t>DE LA PREVENCIÓN, ATENCIÓN Y COMBATE A LA FARMACODEPENDENCIA</w:t>
      </w:r>
    </w:p>
    <w:p w:rsidR="0010012E" w:rsidRPr="00D569CD" w:rsidRDefault="0010012E" w:rsidP="00D569CD">
      <w:pPr>
        <w:autoSpaceDE w:val="0"/>
        <w:autoSpaceDN w:val="0"/>
        <w:adjustRightInd w:val="0"/>
        <w:spacing w:after="240"/>
        <w:jc w:val="right"/>
        <w:rPr>
          <w:rFonts w:ascii="Arial" w:hAnsi="Arial" w:cs="Arial"/>
          <w:i/>
          <w:sz w:val="18"/>
          <w:szCs w:val="24"/>
          <w:lang w:val="es-MX" w:eastAsia="en-US"/>
        </w:rPr>
      </w:pPr>
      <w:hyperlink w:anchor="SECCIONIII" w:history="1">
        <w:r w:rsidR="00CF1462">
          <w:rPr>
            <w:rFonts w:ascii="Arial" w:hAnsi="Arial" w:cs="Arial"/>
            <w:i/>
            <w:color w:val="0000FF"/>
            <w:sz w:val="18"/>
            <w:szCs w:val="24"/>
            <w:u w:val="single"/>
            <w:lang w:val="es-MX" w:eastAsia="en-US"/>
          </w:rPr>
          <w:t>Denominación</w:t>
        </w:r>
        <w:r w:rsidR="00F32B19">
          <w:rPr>
            <w:rFonts w:ascii="Arial" w:hAnsi="Arial" w:cs="Arial"/>
            <w:i/>
            <w:color w:val="0000FF"/>
            <w:sz w:val="18"/>
            <w:szCs w:val="24"/>
            <w:u w:val="single"/>
            <w:lang w:val="es-MX" w:eastAsia="en-US"/>
          </w:rPr>
          <w:t xml:space="preserve"> </w:t>
        </w:r>
        <w:r w:rsidR="00CF1462">
          <w:rPr>
            <w:rFonts w:ascii="Arial" w:hAnsi="Arial" w:cs="Arial"/>
            <w:i/>
            <w:color w:val="0000FF"/>
            <w:sz w:val="18"/>
            <w:szCs w:val="24"/>
            <w:u w:val="single"/>
            <w:lang w:val="es-MX" w:eastAsia="en-US"/>
          </w:rPr>
          <w:t>Modificada</w:t>
        </w:r>
      </w:hyperlink>
    </w:p>
    <w:p w:rsidR="0010012E" w:rsidRDefault="00CC06BE" w:rsidP="0010012E">
      <w:pPr>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ARTÍCULO 105.- </w:t>
      </w:r>
      <w:r w:rsidRPr="0003716A">
        <w:rPr>
          <w:rFonts w:ascii="Arial" w:hAnsi="Arial" w:cs="Arial"/>
          <w:sz w:val="24"/>
          <w:szCs w:val="24"/>
          <w:lang w:val="es-MX" w:eastAsia="en-US"/>
        </w:rPr>
        <w:t>La Secretaría de Salud del Estado se coordinará con la Secretaría de Salud Federal para la ejecución en la entidad del Programa Nacional para la Prevención y Tratamiento de la Farmacodependencia, el cual establecerá los procedimientos y criterios para la prevención, tratamiento y control de las adicciones y será de observancia obligatoria para los prestadores de Servicios de Salud del Sistema Nacional de Salud en Baja California, así como en los establecimientos de los sectores público, privado y social que realicen actividades preventivas de tratamiento y de control de las adicciones y la farmacodependencia.</w:t>
      </w:r>
      <w:r w:rsidR="00FD1DC4" w:rsidRPr="0003716A">
        <w:rPr>
          <w:rFonts w:ascii="Arial" w:hAnsi="Arial" w:cs="Arial"/>
          <w:sz w:val="24"/>
          <w:szCs w:val="24"/>
          <w:lang w:val="es-MX" w:eastAsia="en-US"/>
        </w:rPr>
        <w:t xml:space="preserve"> </w:t>
      </w:r>
    </w:p>
    <w:p w:rsidR="00CC06BE" w:rsidRPr="0003716A" w:rsidRDefault="00CC06BE" w:rsidP="0010012E">
      <w:pPr>
        <w:spacing w:before="240" w:after="120"/>
        <w:ind w:firstLine="709"/>
        <w:jc w:val="both"/>
        <w:rPr>
          <w:rFonts w:ascii="Arial" w:hAnsi="Arial" w:cs="Arial"/>
          <w:sz w:val="24"/>
          <w:szCs w:val="24"/>
          <w:lang w:val="es-MX" w:eastAsia="en-US"/>
        </w:rPr>
      </w:pPr>
      <w:r w:rsidRPr="0003716A">
        <w:rPr>
          <w:rFonts w:ascii="Arial" w:hAnsi="Arial" w:cs="Arial"/>
          <w:sz w:val="24"/>
          <w:szCs w:val="24"/>
          <w:lang w:val="es-MX" w:eastAsia="en-US"/>
        </w:rPr>
        <w:t>Para el tratamiento de los farmacodependientes la Secretaría de Salud de Baja California gestionará los recursos necesarios y creará junto con la Federación, centros especializados en tratamiento, atención y rehabilitación con base en sistemas modernos de tratamiento y rehabilitación, fundamentados en el respeto a la integridad y a la libertad de decisión del farmacodependiente. La ubicación de los centros estará basada en estudios rigurosos del impacto de las adicciones en cada municipio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La Secretaría de Salud del Estado creará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w:t>
      </w:r>
    </w:p>
    <w:p w:rsidR="00CC06BE" w:rsidRDefault="00CC06BE" w:rsidP="000F6AE9">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Asimismo, celebrará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y posibilidades económicas, acceder a los servicios que todas estas instituciones o personas físicas ofrecen.</w:t>
      </w:r>
    </w:p>
    <w:p w:rsidR="000F6AE9" w:rsidRPr="000F6AE9" w:rsidRDefault="000F6AE9" w:rsidP="000F6AE9">
      <w:pPr>
        <w:spacing w:after="240"/>
        <w:ind w:firstLine="709"/>
        <w:jc w:val="right"/>
        <w:rPr>
          <w:rFonts w:ascii="Arial" w:hAnsi="Arial" w:cs="Arial"/>
          <w:i/>
          <w:sz w:val="18"/>
          <w:szCs w:val="24"/>
          <w:lang w:val="es-MX" w:eastAsia="en-US"/>
        </w:rPr>
      </w:pPr>
      <w:hyperlink w:anchor="Artículo105" w:history="1">
        <w:r>
          <w:rPr>
            <w:rFonts w:ascii="Arial" w:hAnsi="Arial" w:cs="Arial"/>
            <w:i/>
            <w:color w:val="0000FF"/>
            <w:sz w:val="18"/>
            <w:szCs w:val="24"/>
            <w:u w:val="single"/>
            <w:lang w:val="es-MX" w:eastAsia="en-US"/>
          </w:rPr>
          <w:t>Artículo R</w:t>
        </w:r>
        <w:r w:rsidRPr="002D465B">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10012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106</w:t>
      </w:r>
      <w:r w:rsidRPr="0003716A">
        <w:rPr>
          <w:rFonts w:ascii="Arial" w:hAnsi="Arial" w:cs="Arial"/>
          <w:sz w:val="24"/>
          <w:szCs w:val="24"/>
          <w:lang w:val="es-MX" w:eastAsia="en-US"/>
        </w:rPr>
        <w:t xml:space="preserve">.- </w:t>
      </w:r>
      <w:r w:rsidR="00205D73" w:rsidRPr="0003716A">
        <w:rPr>
          <w:rFonts w:ascii="Arial" w:hAnsi="Arial" w:cs="Arial"/>
          <w:sz w:val="24"/>
          <w:szCs w:val="24"/>
        </w:rPr>
        <w:t>La Secretaría de Salud del Estado y los Municipios, para evitar y prevenir el consumo de substancias inhalantes que produzcan efectos psicotrópicos en las personas, se ajustarán a lo siguiente:</w:t>
      </w:r>
      <w:r w:rsidR="00205D73" w:rsidRPr="0003716A">
        <w:rPr>
          <w:rFonts w:ascii="Arial" w:hAnsi="Arial" w:cs="Arial"/>
          <w:szCs w:val="28"/>
        </w:rPr>
        <w:t xml:space="preserve"> </w:t>
      </w:r>
      <w:r w:rsidR="00205D73" w:rsidRPr="0003716A">
        <w:rPr>
          <w:rFonts w:ascii="Arial" w:hAnsi="Arial" w:cs="Arial"/>
          <w:sz w:val="24"/>
          <w:szCs w:val="24"/>
          <w:lang w:val="es-MX" w:eastAsia="en-US"/>
        </w:rPr>
        <w:t xml:space="preserve">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Determinarán y ejercerán medios de control en los expendios de substancias inhalantes, para prevenir su consumo por parte de menores de edad e incapaces;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Establecerán sistemas de vigilancia o de control en los establecimientos destinados al expendio y uso de dichas substancias, para evitar el empleo indebido de las mismas;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Brindarán la atención que se requiera a las personas que realicen o hayan realizado el consumo de inhalantes;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w:t>
      </w:r>
      <w:r w:rsidR="00205D73" w:rsidRPr="0003716A">
        <w:rPr>
          <w:rFonts w:ascii="Arial" w:hAnsi="Arial" w:cs="Arial"/>
          <w:sz w:val="24"/>
          <w:szCs w:val="24"/>
        </w:rPr>
        <w:t>Promoverán y llevarán a cabo campañas permanentes de información y orientación al público, dirigidas principalmente a niñas, niños y adolescentes, para la prevención de daños a la salud provocados por el consumo de substancias inhalantes.</w:t>
      </w:r>
    </w:p>
    <w:p w:rsidR="00CC06BE" w:rsidRDefault="00CC06BE" w:rsidP="000F6AE9">
      <w:pPr>
        <w:spacing w:before="24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A los establecimientos, así como a los responsables de los mismos que vendan o utilicen substancias inhalantes con efectos psicotrópicos que no se ajusten al control que disponga </w:t>
      </w:r>
      <w:smartTag w:uri="urn:schemas-microsoft-com:office:smarttags" w:element="PersonName">
        <w:smartTagPr>
          <w:attr w:name="ProductID" w:val="IIůĈ,ŠĈȌ｠hʔᚈȌŧČ㖘㓈ȌƙĈ锼ԁ僐Ȕ铐ԁ,-./ƜĈcamp"/>
        </w:smartTagPr>
        <w:r w:rsidRPr="0003716A">
          <w:rPr>
            <w:rFonts w:ascii="Arial" w:hAnsi="Arial" w:cs="Arial"/>
            <w:sz w:val="24"/>
            <w:szCs w:val="24"/>
            <w:lang w:val="es-MX" w:eastAsia="en-US"/>
          </w:rPr>
          <w:t>la Secretaría</w:t>
        </w:r>
      </w:smartTag>
      <w:r w:rsidRPr="0003716A">
        <w:rPr>
          <w:rFonts w:ascii="Arial" w:hAnsi="Arial" w:cs="Arial"/>
          <w:sz w:val="24"/>
          <w:szCs w:val="24"/>
          <w:lang w:val="es-MX" w:eastAsia="en-US"/>
        </w:rPr>
        <w:t xml:space="preserve"> de Salud del Estado y los Municipios, se les aplicarán las sanciones administrativas que correspondan en los términos de esta Ley.</w:t>
      </w:r>
    </w:p>
    <w:p w:rsidR="000F6AE9" w:rsidRPr="000F6AE9" w:rsidRDefault="000F6AE9" w:rsidP="000F6AE9">
      <w:pPr>
        <w:spacing w:after="240"/>
        <w:ind w:firstLine="720"/>
        <w:jc w:val="right"/>
        <w:rPr>
          <w:rFonts w:ascii="Arial" w:hAnsi="Arial" w:cs="Arial"/>
          <w:i/>
          <w:sz w:val="18"/>
          <w:szCs w:val="24"/>
          <w:lang w:val="es-MX" w:eastAsia="en-US"/>
        </w:rPr>
      </w:pPr>
      <w:hyperlink w:anchor="Artículo106" w:history="1">
        <w:r>
          <w:rPr>
            <w:rStyle w:val="Hipervnculo"/>
            <w:rFonts w:ascii="Arial" w:hAnsi="Arial" w:cs="Arial"/>
            <w:i/>
            <w:sz w:val="18"/>
            <w:szCs w:val="24"/>
            <w:lang w:val="es-MX" w:eastAsia="en-US"/>
          </w:rPr>
          <w:t>Artículo R</w:t>
        </w:r>
        <w:r w:rsidRPr="002D465B">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SECCIÓN IV</w:t>
      </w:r>
    </w:p>
    <w:p w:rsidR="00CC06BE"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DEL PROGRAMA CONTRA ENFERMEDADES CARDIOVASCULARES, OBESIDAD Y DIABETES</w:t>
      </w:r>
    </w:p>
    <w:p w:rsidR="0033339C" w:rsidRDefault="000F6AE9" w:rsidP="0033339C">
      <w:pPr>
        <w:spacing w:after="240"/>
        <w:jc w:val="right"/>
        <w:rPr>
          <w:rFonts w:ascii="Arial" w:hAnsi="Arial" w:cs="Arial"/>
          <w:i/>
          <w:sz w:val="18"/>
          <w:szCs w:val="24"/>
          <w:lang w:val="es-MX" w:eastAsia="en-US"/>
        </w:rPr>
      </w:pPr>
      <w:hyperlink w:anchor="SECCIONIVENFERMEDADESDELCORAZONYOBESIDAD" w:history="1">
        <w:r w:rsidRPr="000F6AE9">
          <w:rPr>
            <w:rStyle w:val="Hipervnculo"/>
            <w:rFonts w:ascii="Arial" w:hAnsi="Arial" w:cs="Arial"/>
            <w:i/>
            <w:sz w:val="18"/>
            <w:szCs w:val="24"/>
            <w:lang w:val="es-MX" w:eastAsia="en-US"/>
          </w:rPr>
          <w:t>Sección Adicionada</w:t>
        </w:r>
      </w:hyperlink>
    </w:p>
    <w:p w:rsidR="0033339C" w:rsidRDefault="00CC06BE" w:rsidP="002C088D">
      <w:pPr>
        <w:spacing w:after="120"/>
        <w:jc w:val="both"/>
        <w:rPr>
          <w:rFonts w:ascii="Arial" w:hAnsi="Arial" w:cs="Arial"/>
          <w:sz w:val="24"/>
          <w:szCs w:val="24"/>
          <w:lang w:val="es-MX" w:eastAsia="en-US"/>
        </w:rPr>
      </w:pPr>
      <w:r w:rsidRPr="0003716A">
        <w:rPr>
          <w:rFonts w:ascii="Arial" w:hAnsi="Arial" w:cs="Arial"/>
          <w:b/>
          <w:sz w:val="24"/>
          <w:szCs w:val="24"/>
          <w:lang w:val="es-MX" w:eastAsia="en-US"/>
        </w:rPr>
        <w:t>ARTÍCULO 106 BIS</w:t>
      </w:r>
      <w:r w:rsidRPr="0003716A">
        <w:rPr>
          <w:rFonts w:ascii="Arial" w:hAnsi="Arial" w:cs="Arial"/>
          <w:sz w:val="24"/>
          <w:szCs w:val="24"/>
          <w:lang w:val="es-MX" w:eastAsia="en-US"/>
        </w:rPr>
        <w:t>.- Las autoridades sanitarias, promoverán en el Estado, el programa contra las enfermedades cardiovasculares, la obesidad y la diabetes que comprenderá, entre otras, las siguientes acciones:</w:t>
      </w:r>
    </w:p>
    <w:p w:rsidR="0033339C" w:rsidRDefault="00CC06BE" w:rsidP="002C088D">
      <w:pPr>
        <w:spacing w:after="120"/>
        <w:ind w:firstLine="709"/>
        <w:jc w:val="both"/>
        <w:rPr>
          <w:rFonts w:ascii="Arial" w:hAnsi="Arial" w:cs="Arial"/>
          <w:sz w:val="24"/>
          <w:szCs w:val="24"/>
          <w:lang w:val="es-MX" w:eastAsia="en-US"/>
        </w:rPr>
      </w:pPr>
      <w:r w:rsidRPr="0003716A">
        <w:rPr>
          <w:rFonts w:ascii="Arial" w:hAnsi="Arial" w:cs="Arial"/>
          <w:sz w:val="24"/>
          <w:szCs w:val="24"/>
          <w:lang w:val="es-MX" w:eastAsia="en-US"/>
        </w:rPr>
        <w:t>I.- La prevención de las enfermedades cardiovasculares, obesidad y diabetes, mediante la facilitación de indicadores de las medidas básicas a toda persona interesada.</w:t>
      </w:r>
    </w:p>
    <w:p w:rsidR="00CC06BE" w:rsidRDefault="00CC06BE" w:rsidP="002C088D">
      <w:pPr>
        <w:spacing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II.- </w:t>
      </w:r>
      <w:r w:rsidR="008E10F4" w:rsidRPr="008E10F4">
        <w:rPr>
          <w:rFonts w:ascii="Arial" w:hAnsi="Arial" w:cs="Arial"/>
          <w:sz w:val="24"/>
          <w:szCs w:val="24"/>
          <w:lang w:val="es-MX" w:eastAsia="en-US"/>
        </w:rPr>
        <w:t>La detección y tratamiento de las enfermedades cardiovasculares, obesidad y diabetes</w:t>
      </w:r>
      <w:r w:rsidRPr="0003716A">
        <w:rPr>
          <w:rFonts w:ascii="Arial" w:hAnsi="Arial" w:cs="Arial"/>
          <w:sz w:val="24"/>
          <w:szCs w:val="24"/>
          <w:lang w:val="es-MX" w:eastAsia="en-US"/>
        </w:rPr>
        <w:t>.</w:t>
      </w:r>
    </w:p>
    <w:p w:rsidR="008E10F4" w:rsidRPr="008E10F4" w:rsidRDefault="008E10F4" w:rsidP="008E10F4">
      <w:pPr>
        <w:spacing w:before="240"/>
        <w:ind w:firstLine="709"/>
        <w:jc w:val="both"/>
        <w:rPr>
          <w:rFonts w:ascii="Arial" w:hAnsi="Arial" w:cs="Arial"/>
          <w:sz w:val="24"/>
          <w:szCs w:val="24"/>
          <w:lang w:val="es-MX" w:eastAsia="en-US"/>
        </w:rPr>
      </w:pPr>
      <w:r w:rsidRPr="008E10F4">
        <w:rPr>
          <w:rFonts w:ascii="Arial" w:hAnsi="Arial" w:cs="Arial"/>
          <w:sz w:val="24"/>
          <w:szCs w:val="24"/>
          <w:lang w:val="es-MX" w:eastAsia="en-US"/>
        </w:rPr>
        <w:t>III.- La autoridad sanitaria brindara la atención médica según corresponda a los diferentes tipos y subtipos de diabetes, procurando el derecho a la insulina, según la disponibilidad presupuestal, procurando en la prestación del servicio de salud una diferenciación de la atención en cada una de las etapas incluyendo la prevención, identificación de factores de riesgo, detección, diagnóstico, tratamiento, control y vigilancia.</w:t>
      </w:r>
    </w:p>
    <w:p w:rsidR="008E10F4" w:rsidRPr="008E10F4" w:rsidRDefault="008E10F4" w:rsidP="008E10F4">
      <w:pPr>
        <w:spacing w:after="240"/>
        <w:ind w:firstLine="709"/>
        <w:jc w:val="right"/>
        <w:rPr>
          <w:rFonts w:ascii="Arial" w:hAnsi="Arial" w:cs="Arial"/>
          <w:i/>
          <w:iCs/>
          <w:sz w:val="18"/>
          <w:szCs w:val="18"/>
          <w:lang w:val="es-MX" w:eastAsia="en-US"/>
        </w:rPr>
      </w:pPr>
      <w:hyperlink w:anchor="Artículo106BIS" w:history="1">
        <w:r w:rsidRPr="008E10F4">
          <w:rPr>
            <w:rStyle w:val="Hipervnculo"/>
            <w:rFonts w:ascii="Arial" w:hAnsi="Arial" w:cs="Arial"/>
            <w:i/>
            <w:iCs/>
            <w:sz w:val="18"/>
            <w:szCs w:val="18"/>
            <w:lang w:val="es-MX" w:eastAsia="en-US"/>
          </w:rPr>
          <w:t>Fracción Adicionada</w:t>
        </w:r>
      </w:hyperlink>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IV.- La diabetes tipo 1 tendrá carácter prioritario y por consiguiente la autoridad sanitaria garantizará que la población que sufre de ese padecimiento sea debidamente atendida encargándose de:</w:t>
      </w:r>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A)</w:t>
      </w:r>
      <w:r w:rsidRPr="008E10F4">
        <w:rPr>
          <w:rFonts w:ascii="Arial" w:hAnsi="Arial" w:cs="Arial"/>
          <w:sz w:val="24"/>
          <w:szCs w:val="24"/>
          <w:lang w:val="es-MX" w:eastAsia="en-US"/>
        </w:rPr>
        <w:tab/>
        <w:t>Vigilar, coordinar y promover que los estudios, programas, acciones y demás medidas sean de manera permanente.</w:t>
      </w:r>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B)</w:t>
      </w:r>
      <w:r w:rsidRPr="008E10F4">
        <w:rPr>
          <w:rFonts w:ascii="Arial" w:hAnsi="Arial" w:cs="Arial"/>
          <w:sz w:val="24"/>
          <w:szCs w:val="24"/>
          <w:lang w:val="es-MX" w:eastAsia="en-US"/>
        </w:rPr>
        <w:tab/>
        <w:t>Fomentar, promover, concientizar, desarrollar campañas de difusión y sensibilización para la sociedad relacionadas con la enfermedad.</w:t>
      </w:r>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C)</w:t>
      </w:r>
      <w:r w:rsidRPr="008E10F4">
        <w:rPr>
          <w:rFonts w:ascii="Arial" w:hAnsi="Arial" w:cs="Arial"/>
          <w:sz w:val="24"/>
          <w:szCs w:val="24"/>
          <w:lang w:val="es-MX" w:eastAsia="en-US"/>
        </w:rPr>
        <w:tab/>
        <w:t>Normar el desarrollo de los programas y actividades de Educación en la materia relacionadas con la enfermedad.</w:t>
      </w:r>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D)</w:t>
      </w:r>
      <w:r w:rsidRPr="008E10F4">
        <w:rPr>
          <w:rFonts w:ascii="Arial" w:hAnsi="Arial" w:cs="Arial"/>
          <w:sz w:val="24"/>
          <w:szCs w:val="24"/>
          <w:lang w:val="es-MX" w:eastAsia="en-US"/>
        </w:rPr>
        <w:tab/>
        <w:t>Incorporar en sus presupuestos de manera clara e identificable los recursos que se destinen a programas específicos y prioritarios de atención integral a la diabetes tipo 1.</w:t>
      </w:r>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E)</w:t>
      </w:r>
      <w:r w:rsidRPr="008E10F4">
        <w:rPr>
          <w:rFonts w:ascii="Arial" w:hAnsi="Arial" w:cs="Arial"/>
          <w:sz w:val="24"/>
          <w:szCs w:val="24"/>
          <w:lang w:val="es-MX" w:eastAsia="en-US"/>
        </w:rPr>
        <w:tab/>
        <w:t>Desarrollo e investigación permanente y sistemática sobre tratamientos de la enfermedad.</w:t>
      </w:r>
    </w:p>
    <w:p w:rsidR="008E10F4" w:rsidRPr="008E10F4" w:rsidRDefault="008E10F4" w:rsidP="002C088D">
      <w:pPr>
        <w:spacing w:before="120"/>
        <w:ind w:firstLine="709"/>
        <w:jc w:val="both"/>
        <w:rPr>
          <w:rFonts w:ascii="Arial" w:hAnsi="Arial" w:cs="Arial"/>
          <w:sz w:val="24"/>
          <w:szCs w:val="24"/>
          <w:lang w:val="es-MX" w:eastAsia="en-US"/>
        </w:rPr>
      </w:pPr>
      <w:r w:rsidRPr="008E10F4">
        <w:rPr>
          <w:rFonts w:ascii="Arial" w:hAnsi="Arial" w:cs="Arial"/>
          <w:sz w:val="24"/>
          <w:szCs w:val="24"/>
          <w:lang w:val="es-MX" w:eastAsia="en-US"/>
        </w:rPr>
        <w:t>F)</w:t>
      </w:r>
      <w:r w:rsidRPr="008E10F4">
        <w:rPr>
          <w:rFonts w:ascii="Arial" w:hAnsi="Arial" w:cs="Arial"/>
          <w:sz w:val="24"/>
          <w:szCs w:val="24"/>
          <w:lang w:val="es-MX" w:eastAsia="en-US"/>
        </w:rPr>
        <w:tab/>
        <w:t>Establecer un sistema de comunicación constante y de seguimiento médico de las personas que se detecten con diabetes tipo 1.</w:t>
      </w:r>
    </w:p>
    <w:p w:rsidR="008E10F4" w:rsidRDefault="008E10F4" w:rsidP="008E10F4">
      <w:pPr>
        <w:spacing w:before="240"/>
        <w:ind w:firstLine="709"/>
        <w:jc w:val="both"/>
        <w:rPr>
          <w:rFonts w:ascii="Arial" w:hAnsi="Arial" w:cs="Arial"/>
          <w:sz w:val="24"/>
          <w:szCs w:val="24"/>
          <w:lang w:val="es-MX" w:eastAsia="en-US"/>
        </w:rPr>
      </w:pPr>
      <w:r w:rsidRPr="008E10F4">
        <w:rPr>
          <w:rFonts w:ascii="Arial" w:hAnsi="Arial" w:cs="Arial"/>
          <w:sz w:val="24"/>
          <w:szCs w:val="24"/>
          <w:lang w:val="es-MX" w:eastAsia="en-US"/>
        </w:rPr>
        <w:t>G)</w:t>
      </w:r>
      <w:r w:rsidRPr="008E10F4">
        <w:rPr>
          <w:rFonts w:ascii="Arial" w:hAnsi="Arial" w:cs="Arial"/>
          <w:sz w:val="24"/>
          <w:szCs w:val="24"/>
          <w:lang w:val="es-MX" w:eastAsia="en-US"/>
        </w:rPr>
        <w:tab/>
        <w:t>Las demás necesarias para asegurar el acceso a mejor tratamiento, protegiendo el derecho a la salud de las personas que tengan ese padecimiento.</w:t>
      </w:r>
    </w:p>
    <w:p w:rsidR="008E10F4" w:rsidRPr="002C088D" w:rsidRDefault="008E10F4" w:rsidP="002C088D">
      <w:pPr>
        <w:spacing w:after="240"/>
        <w:ind w:firstLine="709"/>
        <w:jc w:val="right"/>
        <w:rPr>
          <w:rFonts w:ascii="Arial" w:hAnsi="Arial" w:cs="Arial"/>
          <w:i/>
          <w:iCs/>
          <w:sz w:val="18"/>
          <w:szCs w:val="18"/>
          <w:lang w:val="es-MX" w:eastAsia="en-US"/>
        </w:rPr>
      </w:pPr>
      <w:hyperlink w:anchor="Artículo106BIS" w:history="1">
        <w:r w:rsidRPr="008E10F4">
          <w:rPr>
            <w:rStyle w:val="Hipervnculo"/>
            <w:rFonts w:ascii="Arial" w:hAnsi="Arial" w:cs="Arial"/>
            <w:i/>
            <w:iCs/>
            <w:sz w:val="18"/>
            <w:szCs w:val="18"/>
            <w:lang w:val="es-MX" w:eastAsia="en-US"/>
          </w:rPr>
          <w:t>Fracción</w:t>
        </w:r>
        <w:r w:rsidR="002C088D">
          <w:rPr>
            <w:rStyle w:val="Hipervnculo"/>
            <w:rFonts w:ascii="Arial" w:hAnsi="Arial" w:cs="Arial"/>
            <w:i/>
            <w:iCs/>
            <w:sz w:val="18"/>
            <w:szCs w:val="18"/>
            <w:lang w:val="es-MX" w:eastAsia="en-US"/>
          </w:rPr>
          <w:t xml:space="preserve"> con sus Incisos</w:t>
        </w:r>
        <w:r w:rsidRPr="008E10F4">
          <w:rPr>
            <w:rStyle w:val="Hipervnculo"/>
            <w:rFonts w:ascii="Arial" w:hAnsi="Arial" w:cs="Arial"/>
            <w:i/>
            <w:iCs/>
            <w:sz w:val="18"/>
            <w:szCs w:val="18"/>
            <w:lang w:val="es-MX" w:eastAsia="en-US"/>
          </w:rPr>
          <w:t xml:space="preserve"> Adicionada</w:t>
        </w:r>
      </w:hyperlink>
    </w:p>
    <w:p w:rsidR="005836D6" w:rsidRDefault="008E10F4" w:rsidP="002C088D">
      <w:pPr>
        <w:ind w:firstLine="709"/>
        <w:jc w:val="both"/>
        <w:rPr>
          <w:rFonts w:ascii="Arial" w:hAnsi="Arial" w:cs="Arial"/>
          <w:sz w:val="24"/>
          <w:szCs w:val="24"/>
          <w:lang w:val="es-MX" w:eastAsia="en-US"/>
        </w:rPr>
      </w:pPr>
      <w:r w:rsidRPr="008E10F4">
        <w:rPr>
          <w:rFonts w:ascii="Arial" w:hAnsi="Arial" w:cs="Arial"/>
          <w:sz w:val="24"/>
          <w:szCs w:val="24"/>
          <w:lang w:val="es-MX" w:eastAsia="en-US"/>
        </w:rPr>
        <w:t>La autoridad sanitaria en el ámbito de su competencia y conforme a su disponibilidad financiera, vigilará el cumplimiento y aplicación de estas medidas en sectores vulnerables especialmente en niñas y niños menores de 12 años, en las instituciones educativas de los niveles básicos y media superior de conformidad a lo dispuesto en las Normas Oficiales Mexicanas</w:t>
      </w:r>
      <w:r w:rsidR="005836D6" w:rsidRPr="005836D6">
        <w:rPr>
          <w:rFonts w:ascii="Arial" w:hAnsi="Arial" w:cs="Arial"/>
          <w:sz w:val="24"/>
          <w:szCs w:val="24"/>
          <w:lang w:val="es-MX" w:eastAsia="en-US"/>
        </w:rPr>
        <w:t>.</w:t>
      </w:r>
    </w:p>
    <w:p w:rsidR="005836D6" w:rsidRPr="00F670F3" w:rsidRDefault="00F670F3" w:rsidP="005836D6">
      <w:pPr>
        <w:ind w:firstLine="709"/>
        <w:jc w:val="right"/>
        <w:rPr>
          <w:rStyle w:val="Hipervnculo"/>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"Artículo106BIS" </w:instrText>
      </w:r>
      <w:r>
        <w:rPr>
          <w:rFonts w:ascii="Arial" w:hAnsi="Arial" w:cs="Arial"/>
          <w:i/>
          <w:sz w:val="18"/>
          <w:szCs w:val="24"/>
          <w:lang w:val="es-MX" w:eastAsia="en-US"/>
        </w:rPr>
      </w:r>
      <w:r>
        <w:rPr>
          <w:rFonts w:ascii="Arial" w:hAnsi="Arial" w:cs="Arial"/>
          <w:i/>
          <w:sz w:val="18"/>
          <w:szCs w:val="24"/>
          <w:lang w:val="es-MX" w:eastAsia="en-US"/>
        </w:rPr>
        <w:fldChar w:fldCharType="separate"/>
      </w:r>
      <w:r w:rsidR="005836D6" w:rsidRPr="00F670F3">
        <w:rPr>
          <w:rStyle w:val="Hipervnculo"/>
          <w:rFonts w:ascii="Arial" w:hAnsi="Arial" w:cs="Arial"/>
          <w:i/>
          <w:sz w:val="18"/>
          <w:szCs w:val="24"/>
          <w:lang w:val="es-MX" w:eastAsia="en-US"/>
        </w:rPr>
        <w:t>Párrafo Adicionado</w:t>
      </w:r>
    </w:p>
    <w:p w:rsidR="005836D6" w:rsidRPr="005836D6" w:rsidRDefault="005836D6" w:rsidP="005836D6">
      <w:pPr>
        <w:spacing w:after="240"/>
        <w:ind w:firstLine="709"/>
        <w:jc w:val="right"/>
        <w:rPr>
          <w:rFonts w:ascii="Arial" w:hAnsi="Arial" w:cs="Arial"/>
          <w:i/>
          <w:sz w:val="18"/>
          <w:szCs w:val="24"/>
          <w:lang w:val="es-MX" w:eastAsia="en-US"/>
        </w:rPr>
      </w:pPr>
      <w:r w:rsidRPr="00F670F3">
        <w:rPr>
          <w:rStyle w:val="Hipervnculo"/>
          <w:rFonts w:ascii="Arial" w:hAnsi="Arial" w:cs="Arial"/>
          <w:i/>
          <w:sz w:val="18"/>
          <w:szCs w:val="24"/>
          <w:lang w:val="es-MX" w:eastAsia="en-US"/>
        </w:rPr>
        <w:t xml:space="preserve">Artículo </w:t>
      </w:r>
      <w:r w:rsidR="005A766A">
        <w:rPr>
          <w:rStyle w:val="Hipervnculo"/>
          <w:rFonts w:ascii="Arial" w:hAnsi="Arial" w:cs="Arial"/>
          <w:i/>
          <w:sz w:val="18"/>
          <w:szCs w:val="24"/>
          <w:lang w:val="es-MX" w:eastAsia="en-US"/>
        </w:rPr>
        <w:t xml:space="preserve">Adicionado y </w:t>
      </w:r>
      <w:r w:rsidRPr="00F670F3">
        <w:rPr>
          <w:rStyle w:val="Hipervnculo"/>
          <w:rFonts w:ascii="Arial" w:hAnsi="Arial" w:cs="Arial"/>
          <w:i/>
          <w:sz w:val="18"/>
          <w:szCs w:val="24"/>
          <w:lang w:val="es-MX" w:eastAsia="en-US"/>
        </w:rPr>
        <w:t>Reformado</w:t>
      </w:r>
      <w:r w:rsidR="00F670F3">
        <w:rPr>
          <w:rFonts w:ascii="Arial" w:hAnsi="Arial" w:cs="Arial"/>
          <w:i/>
          <w:sz w:val="18"/>
          <w:szCs w:val="24"/>
          <w:lang w:val="es-MX" w:eastAsia="en-US"/>
        </w:rPr>
        <w:fldChar w:fldCharType="end"/>
      </w:r>
    </w:p>
    <w:p w:rsidR="00CC06BE" w:rsidRPr="00F670F3" w:rsidRDefault="00CC06BE" w:rsidP="00F670F3">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106 TER</w:t>
      </w:r>
      <w:r w:rsidRPr="0003716A">
        <w:rPr>
          <w:rFonts w:ascii="Arial" w:hAnsi="Arial" w:cs="Arial"/>
          <w:sz w:val="24"/>
          <w:szCs w:val="24"/>
          <w:lang w:val="es-MX" w:eastAsia="en-US"/>
        </w:rPr>
        <w:t>.- Las autoridades sanitarias, promoverán en el Estado, programas contra la ludopatía que comprenderá, entre otras, las</w:t>
      </w:r>
      <w:r w:rsidRPr="0003716A">
        <w:rPr>
          <w:rFonts w:ascii="Arial" w:hAnsi="Arial" w:cs="Arial"/>
          <w:i/>
          <w:sz w:val="24"/>
          <w:szCs w:val="24"/>
          <w:lang w:val="es-MX" w:eastAsia="en-US"/>
        </w:rPr>
        <w:t xml:space="preserve"> </w:t>
      </w:r>
      <w:r w:rsidRPr="0003716A">
        <w:rPr>
          <w:rFonts w:ascii="Arial" w:hAnsi="Arial" w:cs="Arial"/>
          <w:sz w:val="24"/>
          <w:szCs w:val="24"/>
          <w:lang w:val="es-MX" w:eastAsia="en-US"/>
        </w:rPr>
        <w:t xml:space="preserve">siguientes acciones: </w:t>
      </w:r>
      <w:r w:rsidR="00FD1DC4" w:rsidRPr="0003716A">
        <w:rPr>
          <w:rFonts w:ascii="Arial" w:hAnsi="Arial" w:cs="Arial"/>
          <w:sz w:val="24"/>
          <w:szCs w:val="24"/>
          <w:lang w:val="es-MX" w:eastAsia="en-US"/>
        </w:rPr>
        <w:tab/>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 La detección y tratamiento de la ludopatía; y</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II.- La prevención de la ludopatía mediante la implementación de campañas permanentes dirigidas a los diversos sectores de la sociedad.</w:t>
      </w:r>
    </w:p>
    <w:p w:rsidR="00CC06BE" w:rsidRDefault="00CC06BE" w:rsidP="00F670F3">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De igual forma las autoridades sanitarias celebrarán convenios con los diversos entes de los sectores públicos y privados, para realizar conjuntamente acciones de prevención y tratamiento de la ludopatía.</w:t>
      </w:r>
    </w:p>
    <w:p w:rsidR="00F670F3" w:rsidRPr="0003716A" w:rsidRDefault="00F670F3" w:rsidP="00F670F3">
      <w:pPr>
        <w:spacing w:after="240"/>
        <w:ind w:firstLine="709"/>
        <w:jc w:val="right"/>
        <w:rPr>
          <w:rFonts w:ascii="Arial" w:hAnsi="Arial" w:cs="Arial"/>
          <w:sz w:val="24"/>
          <w:szCs w:val="24"/>
          <w:lang w:val="es-MX" w:eastAsia="en-US"/>
        </w:rPr>
      </w:pPr>
      <w:hyperlink w:anchor="Artículo106TER" w:history="1">
        <w:r>
          <w:rPr>
            <w:rFonts w:ascii="Arial" w:hAnsi="Arial" w:cs="Arial"/>
            <w:i/>
            <w:color w:val="0000FF"/>
            <w:sz w:val="18"/>
            <w:szCs w:val="24"/>
            <w:u w:val="single"/>
            <w:lang w:val="es-MX" w:eastAsia="en-US"/>
          </w:rPr>
          <w:t>Artículo Adicionado</w:t>
        </w:r>
      </w:hyperlink>
    </w:p>
    <w:p w:rsidR="00CC06BE" w:rsidRPr="0003716A" w:rsidRDefault="00CC06BE" w:rsidP="00CC06BE">
      <w:pPr>
        <w:ind w:right="49"/>
        <w:jc w:val="center"/>
        <w:rPr>
          <w:rFonts w:ascii="Arial" w:hAnsi="Arial" w:cs="Arial"/>
          <w:b/>
          <w:sz w:val="24"/>
          <w:szCs w:val="24"/>
          <w:lang w:val="es-MX" w:eastAsia="en-US"/>
        </w:rPr>
      </w:pPr>
      <w:r w:rsidRPr="0003716A">
        <w:rPr>
          <w:rFonts w:ascii="Arial" w:hAnsi="Arial" w:cs="Arial"/>
          <w:b/>
          <w:sz w:val="24"/>
          <w:szCs w:val="24"/>
          <w:lang w:val="es-MX" w:eastAsia="en-US"/>
        </w:rPr>
        <w:t>SECCIÓN V</w:t>
      </w:r>
    </w:p>
    <w:p w:rsidR="00CC06BE" w:rsidRPr="0003716A" w:rsidRDefault="00CC06BE" w:rsidP="00CC06BE">
      <w:pPr>
        <w:ind w:right="49"/>
        <w:jc w:val="center"/>
        <w:rPr>
          <w:rFonts w:ascii="Arial" w:hAnsi="Arial" w:cs="Arial"/>
          <w:b/>
          <w:sz w:val="24"/>
          <w:szCs w:val="24"/>
          <w:lang w:val="es-MX" w:eastAsia="en-US"/>
        </w:rPr>
      </w:pPr>
      <w:r w:rsidRPr="0003716A">
        <w:rPr>
          <w:rFonts w:ascii="Arial" w:hAnsi="Arial" w:cs="Arial"/>
          <w:b/>
          <w:sz w:val="24"/>
          <w:szCs w:val="24"/>
          <w:lang w:val="es-MX" w:eastAsia="en-US"/>
        </w:rPr>
        <w:t>DEL PROGRAMA DE PREVENCIÓN, ATENCIÓN Y CONTROL DEL VIH/SIDA E INFECCIONES DE TRANSMISIÓN SEXUAL</w:t>
      </w:r>
    </w:p>
    <w:p w:rsidR="00CC06BE" w:rsidRPr="0033339C" w:rsidRDefault="0020054E" w:rsidP="0033339C">
      <w:pPr>
        <w:spacing w:after="240"/>
        <w:ind w:right="49"/>
        <w:jc w:val="right"/>
        <w:rPr>
          <w:rFonts w:ascii="Arial" w:hAnsi="Arial" w:cs="Arial"/>
          <w:i/>
          <w:sz w:val="18"/>
          <w:szCs w:val="24"/>
          <w:lang w:val="es-MX" w:eastAsia="en-US"/>
        </w:rPr>
      </w:pPr>
      <w:hyperlink w:anchor="SECCION5PROGRAMASIDAEINFECCIONESSEXUALES" w:history="1">
        <w:r w:rsidRPr="0020054E">
          <w:rPr>
            <w:rStyle w:val="Hipervnculo"/>
            <w:rFonts w:ascii="Arial" w:hAnsi="Arial" w:cs="Arial"/>
            <w:i/>
            <w:sz w:val="18"/>
            <w:szCs w:val="24"/>
            <w:lang w:val="es-MX" w:eastAsia="en-US"/>
          </w:rPr>
          <w:t>Sección Adicionada</w:t>
        </w:r>
      </w:hyperlink>
    </w:p>
    <w:p w:rsidR="007F6DDC" w:rsidRDefault="00CC06BE" w:rsidP="00CC06BE">
      <w:pPr>
        <w:ind w:firstLine="709"/>
        <w:jc w:val="both"/>
        <w:rPr>
          <w:rFonts w:ascii="Arial" w:hAnsi="Arial" w:cs="Arial"/>
          <w:color w:val="000000"/>
          <w:sz w:val="24"/>
          <w:szCs w:val="24"/>
          <w:lang w:val="es-ES" w:eastAsia="en-US"/>
        </w:rPr>
      </w:pPr>
      <w:r w:rsidRPr="0003716A">
        <w:rPr>
          <w:rFonts w:ascii="Arial" w:hAnsi="Arial" w:cs="Arial"/>
          <w:b/>
          <w:bCs/>
          <w:color w:val="000000"/>
          <w:sz w:val="24"/>
          <w:szCs w:val="24"/>
          <w:lang w:eastAsia="en-US"/>
        </w:rPr>
        <w:t>ARTÍCULO</w:t>
      </w:r>
      <w:r w:rsidRPr="0003716A">
        <w:rPr>
          <w:rFonts w:ascii="Arial" w:hAnsi="Arial" w:cs="Arial"/>
          <w:b/>
          <w:color w:val="000000"/>
          <w:sz w:val="24"/>
          <w:szCs w:val="24"/>
          <w:lang w:eastAsia="en-US"/>
        </w:rPr>
        <w:t xml:space="preserve"> </w:t>
      </w:r>
      <w:r w:rsidRPr="0003716A">
        <w:rPr>
          <w:rFonts w:ascii="Arial" w:hAnsi="Arial" w:cs="Arial"/>
          <w:b/>
          <w:bCs/>
          <w:color w:val="000000"/>
          <w:sz w:val="24"/>
          <w:szCs w:val="24"/>
          <w:lang w:eastAsia="en-US"/>
        </w:rPr>
        <w:t>106 QUATER</w:t>
      </w:r>
      <w:r w:rsidRPr="0003716A">
        <w:rPr>
          <w:rFonts w:ascii="Arial" w:hAnsi="Arial" w:cs="Arial"/>
          <w:color w:val="000000"/>
          <w:sz w:val="24"/>
          <w:szCs w:val="24"/>
          <w:lang w:eastAsia="en-US"/>
        </w:rPr>
        <w:t xml:space="preserve">.- </w:t>
      </w:r>
      <w:r w:rsidRPr="0003716A">
        <w:rPr>
          <w:rFonts w:ascii="Arial" w:hAnsi="Arial" w:cs="Arial"/>
          <w:color w:val="000000"/>
          <w:sz w:val="24"/>
          <w:szCs w:val="24"/>
          <w:lang w:val="es-ES" w:eastAsia="en-US"/>
        </w:rPr>
        <w:t xml:space="preserve">Las Autoridades Sanitarias del Estado, sin detrimento de la observancia de las normas que resulten aplicables y atendiendo a la disponibilidad presupuestal, se coordinarán con las Autoridades Federales en la ejecución en la entidad del </w:t>
      </w:r>
      <w:r w:rsidRPr="0003716A">
        <w:rPr>
          <w:rFonts w:ascii="Arial" w:hAnsi="Arial" w:cs="Arial"/>
          <w:color w:val="000000"/>
          <w:sz w:val="24"/>
          <w:szCs w:val="24"/>
          <w:lang w:eastAsia="en-US"/>
        </w:rPr>
        <w:t>Programa Nacional de Prevención, Atención y Control del VIH/SIDA e Infecciones de Transmisión Sexual</w:t>
      </w:r>
      <w:r w:rsidRPr="0003716A">
        <w:rPr>
          <w:rFonts w:ascii="Arial" w:hAnsi="Arial" w:cs="Arial"/>
          <w:color w:val="000000"/>
          <w:sz w:val="24"/>
          <w:szCs w:val="24"/>
          <w:lang w:val="es-ES" w:eastAsia="en-US"/>
        </w:rPr>
        <w:t xml:space="preserve">, que comprenderá entre otras, las siguientes acciones: </w:t>
      </w:r>
    </w:p>
    <w:p w:rsidR="00CC06BE" w:rsidRPr="0003716A" w:rsidRDefault="00CC06BE" w:rsidP="00CC06BE">
      <w:pPr>
        <w:ind w:firstLine="709"/>
        <w:jc w:val="both"/>
        <w:rPr>
          <w:rFonts w:ascii="Arial" w:hAnsi="Arial" w:cs="Arial"/>
          <w:color w:val="000000"/>
          <w:sz w:val="24"/>
          <w:szCs w:val="24"/>
          <w:lang w:val="es-ES" w:eastAsia="en-US"/>
        </w:rPr>
      </w:pPr>
    </w:p>
    <w:p w:rsidR="0033339C" w:rsidRDefault="00CC06BE" w:rsidP="0033339C">
      <w:pPr>
        <w:spacing w:after="240"/>
        <w:ind w:firstLine="709"/>
        <w:jc w:val="both"/>
        <w:rPr>
          <w:rFonts w:ascii="Arial" w:hAnsi="Arial" w:cs="Arial"/>
          <w:color w:val="000000"/>
          <w:sz w:val="24"/>
          <w:szCs w:val="24"/>
          <w:lang w:val="es-MX" w:eastAsia="en-US"/>
        </w:rPr>
      </w:pPr>
      <w:r w:rsidRPr="0003716A">
        <w:rPr>
          <w:rFonts w:ascii="Arial" w:hAnsi="Arial" w:cs="Arial"/>
          <w:color w:val="000000"/>
          <w:sz w:val="24"/>
          <w:szCs w:val="24"/>
          <w:lang w:val="es-ES" w:eastAsia="en-US"/>
        </w:rPr>
        <w:t>I.- Prestar servicios de</w:t>
      </w:r>
      <w:r w:rsidRPr="0003716A">
        <w:rPr>
          <w:rFonts w:ascii="Arial" w:hAnsi="Arial" w:cs="Arial"/>
          <w:color w:val="000000"/>
          <w:sz w:val="24"/>
          <w:szCs w:val="24"/>
          <w:lang w:val="es-MX" w:eastAsia="en-US"/>
        </w:rPr>
        <w:t xml:space="preserve"> atención médica integral, detección y tratamiento para los enfermos del VIH/SIDA y otras infecciones de transmisión sexual, así como apoyo y orientación psicológica a los familiares, en los niveles y la capacidad que corresponda a las unidades médicas o centros de salud del Estado;</w:t>
      </w:r>
    </w:p>
    <w:p w:rsidR="0033339C" w:rsidRDefault="00CC06BE" w:rsidP="0033339C">
      <w:pPr>
        <w:spacing w:after="240"/>
        <w:ind w:firstLine="709"/>
        <w:jc w:val="both"/>
        <w:rPr>
          <w:rFonts w:ascii="Arial" w:hAnsi="Arial" w:cs="Arial"/>
          <w:color w:val="000000"/>
          <w:sz w:val="24"/>
          <w:szCs w:val="24"/>
          <w:lang w:val="es-MX" w:eastAsia="en-US"/>
        </w:rPr>
      </w:pPr>
      <w:r w:rsidRPr="0003716A">
        <w:rPr>
          <w:rFonts w:ascii="Arial" w:hAnsi="Arial" w:cs="Arial"/>
          <w:color w:val="000000"/>
          <w:sz w:val="24"/>
          <w:szCs w:val="24"/>
          <w:lang w:val="es-ES" w:eastAsia="en-US"/>
        </w:rPr>
        <w:t xml:space="preserve">II.- </w:t>
      </w:r>
      <w:r w:rsidRPr="0003716A">
        <w:rPr>
          <w:rFonts w:ascii="Arial" w:hAnsi="Arial" w:cs="Arial"/>
          <w:color w:val="000000"/>
          <w:sz w:val="24"/>
          <w:szCs w:val="24"/>
          <w:lang w:val="es-MX" w:eastAsia="en-US"/>
        </w:rPr>
        <w:t>Difundir información sobre los efectos del VIH/SIDA y otras infecciones de transmisión sexual en la salud, sus formas de transmisión y las medidas de prevención, dirigida prioritariamente a los adolescentes, indígenas y grupos de alto riesgo de vulnerabilidad en el Estado, a través de técnicas individuales, grupales o de comunicación masiva;</w:t>
      </w:r>
    </w:p>
    <w:p w:rsidR="00CC06BE" w:rsidRPr="0003716A" w:rsidRDefault="00CC06BE" w:rsidP="0033339C">
      <w:pPr>
        <w:spacing w:after="240"/>
        <w:ind w:firstLine="709"/>
        <w:jc w:val="both"/>
        <w:rPr>
          <w:rFonts w:ascii="Arial" w:hAnsi="Arial" w:cs="Arial"/>
          <w:color w:val="000000"/>
          <w:sz w:val="24"/>
          <w:szCs w:val="24"/>
          <w:lang w:val="es-MX"/>
        </w:rPr>
      </w:pPr>
      <w:r w:rsidRPr="0003716A">
        <w:rPr>
          <w:rFonts w:ascii="Arial" w:hAnsi="Arial" w:cs="Arial"/>
          <w:color w:val="000000"/>
          <w:sz w:val="24"/>
          <w:szCs w:val="24"/>
          <w:lang w:val="es-MX"/>
        </w:rPr>
        <w:t>III.- Coordinar acciones con las Autoridades Educativas del Estado para fortalecer la educación integral en sexualidad y la promoción de la salud sexual, así como apoyar la investigación en el campo de la sexualidad humana para prevenir el VIH/SIDA y otras infecciones de transmisión sexual;</w:t>
      </w:r>
    </w:p>
    <w:p w:rsidR="00CC06BE" w:rsidRPr="0033339C" w:rsidRDefault="00CC06BE" w:rsidP="0033339C">
      <w:pPr>
        <w:keepNext/>
        <w:widowControl w:val="0"/>
        <w:autoSpaceDE w:val="0"/>
        <w:autoSpaceDN w:val="0"/>
        <w:adjustRightInd w:val="0"/>
        <w:spacing w:after="240"/>
        <w:ind w:firstLine="709"/>
        <w:jc w:val="both"/>
        <w:rPr>
          <w:rFonts w:ascii="Arial" w:hAnsi="Arial" w:cs="Arial"/>
          <w:bCs/>
          <w:color w:val="000000"/>
          <w:sz w:val="24"/>
          <w:szCs w:val="24"/>
          <w:lang w:val="es-MX"/>
        </w:rPr>
      </w:pPr>
      <w:r w:rsidRPr="0003716A">
        <w:rPr>
          <w:rFonts w:ascii="Arial" w:hAnsi="Arial" w:cs="Arial"/>
          <w:bCs/>
          <w:sz w:val="24"/>
          <w:szCs w:val="24"/>
          <w:lang w:val="es-MX"/>
        </w:rPr>
        <w:t>IV.- Promover el uso del condón, priorizando a las poblaciones de mayor vulnerabilidad y</w:t>
      </w:r>
      <w:r w:rsidRPr="0003716A">
        <w:rPr>
          <w:rFonts w:ascii="Arial" w:hAnsi="Arial" w:cs="Arial"/>
          <w:bCs/>
          <w:color w:val="000000"/>
          <w:sz w:val="24"/>
          <w:szCs w:val="24"/>
          <w:lang w:val="es-MX"/>
        </w:rPr>
        <w:t xml:space="preserve"> riesgo de contraer VIH/SIDA y otras infecciones de transmisión sexual, de conformidad con las políticas que determinen las Autoridades Sanitarias competentes;</w:t>
      </w:r>
    </w:p>
    <w:p w:rsidR="00CC06BE" w:rsidRPr="0003716A" w:rsidRDefault="00CC06BE" w:rsidP="0033339C">
      <w:pPr>
        <w:keepNext/>
        <w:widowControl w:val="0"/>
        <w:autoSpaceDE w:val="0"/>
        <w:autoSpaceDN w:val="0"/>
        <w:adjustRightInd w:val="0"/>
        <w:spacing w:after="240"/>
        <w:ind w:firstLine="709"/>
        <w:jc w:val="both"/>
        <w:rPr>
          <w:rFonts w:ascii="Arial" w:hAnsi="Arial" w:cs="Arial"/>
          <w:sz w:val="24"/>
          <w:szCs w:val="24"/>
          <w:lang w:val="es-MX"/>
        </w:rPr>
      </w:pPr>
      <w:r w:rsidRPr="0003716A">
        <w:rPr>
          <w:rFonts w:ascii="Arial" w:hAnsi="Arial" w:cs="Arial"/>
          <w:color w:val="000000"/>
          <w:sz w:val="24"/>
          <w:szCs w:val="24"/>
          <w:lang w:val="es-MX"/>
        </w:rPr>
        <w:t xml:space="preserve">V.- Fomentar la cultura del respeto, igualdad de derechos y la erradicación del estigma, la discriminación, la homofobia y la violación de los derechos </w:t>
      </w:r>
      <w:r w:rsidRPr="0003716A">
        <w:rPr>
          <w:rFonts w:ascii="Arial" w:hAnsi="Arial" w:cs="Arial"/>
          <w:sz w:val="24"/>
          <w:szCs w:val="24"/>
          <w:lang w:val="es-MX"/>
        </w:rPr>
        <w:t>fundamentales de las personas que padecen del VIH/SIDA y otras infecciones de transmisión sexual;</w:t>
      </w:r>
    </w:p>
    <w:p w:rsidR="00CC06BE" w:rsidRPr="0033339C" w:rsidRDefault="00CC06BE" w:rsidP="0033339C">
      <w:pPr>
        <w:tabs>
          <w:tab w:val="left" w:pos="-720"/>
          <w:tab w:val="left" w:pos="0"/>
          <w:tab w:val="left" w:pos="284"/>
        </w:tabs>
        <w:suppressAutoHyphens/>
        <w:spacing w:after="240"/>
        <w:ind w:firstLine="709"/>
        <w:jc w:val="both"/>
        <w:rPr>
          <w:rFonts w:ascii="Arial" w:hAnsi="Arial" w:cs="Arial"/>
          <w:color w:val="000000"/>
          <w:spacing w:val="-3"/>
          <w:sz w:val="24"/>
          <w:szCs w:val="24"/>
          <w:lang w:val="es-MX" w:eastAsia="en-US"/>
        </w:rPr>
      </w:pPr>
      <w:r w:rsidRPr="0003716A">
        <w:rPr>
          <w:rFonts w:ascii="Arial" w:hAnsi="Arial" w:cs="Arial"/>
          <w:color w:val="000000"/>
          <w:sz w:val="24"/>
          <w:szCs w:val="24"/>
          <w:lang w:val="es-MX" w:eastAsia="en-US"/>
        </w:rPr>
        <w:t>VI.- Impulsar el desarrollo de estrategias de prevención perinatal del VIH/SIDA, así como medidas de prevención sexual, desde la atención materno-infantil, para incrementar la detección oportuna y el tratamiento médico eficaz de las mujeres embarazadas y de los niños que viven con VIH/SIDA;</w:t>
      </w:r>
    </w:p>
    <w:p w:rsidR="00CC06BE" w:rsidRPr="0033339C" w:rsidRDefault="00CC06BE" w:rsidP="0033339C">
      <w:pPr>
        <w:autoSpaceDE w:val="0"/>
        <w:autoSpaceDN w:val="0"/>
        <w:adjustRightInd w:val="0"/>
        <w:spacing w:after="240"/>
        <w:ind w:firstLine="709"/>
        <w:jc w:val="both"/>
        <w:rPr>
          <w:rFonts w:ascii="Arial" w:hAnsi="Arial" w:cs="Arial"/>
          <w:color w:val="000000"/>
          <w:sz w:val="24"/>
          <w:szCs w:val="24"/>
          <w:lang w:val="es-MX"/>
        </w:rPr>
      </w:pPr>
      <w:r w:rsidRPr="0003716A">
        <w:rPr>
          <w:rFonts w:ascii="Arial" w:hAnsi="Arial" w:cs="Arial"/>
          <w:color w:val="000000"/>
          <w:sz w:val="24"/>
          <w:szCs w:val="24"/>
          <w:lang w:val="es-MX"/>
        </w:rPr>
        <w:t>VII.- Organizar en coordinación con los grupos y organismos de la sociedad civil interesados, actividades específicas para reducir los riesgos de transmisión del VIH/SIDA y otras infecciones de transmisión sexual, permitiendo su plena y total participación en todos los niveles;</w:t>
      </w:r>
    </w:p>
    <w:p w:rsidR="00CC06BE" w:rsidRPr="0003716A" w:rsidRDefault="00CC06BE" w:rsidP="0033339C">
      <w:pPr>
        <w:autoSpaceDE w:val="0"/>
        <w:autoSpaceDN w:val="0"/>
        <w:adjustRightInd w:val="0"/>
        <w:spacing w:after="240"/>
        <w:ind w:firstLine="709"/>
        <w:jc w:val="both"/>
        <w:rPr>
          <w:rFonts w:ascii="Arial" w:hAnsi="Arial" w:cs="Arial"/>
          <w:color w:val="000000"/>
          <w:sz w:val="24"/>
          <w:szCs w:val="24"/>
          <w:lang w:val="es-MX"/>
        </w:rPr>
      </w:pPr>
      <w:r w:rsidRPr="0003716A">
        <w:rPr>
          <w:rFonts w:ascii="Arial" w:hAnsi="Arial" w:cs="Arial"/>
          <w:color w:val="000000"/>
          <w:sz w:val="24"/>
          <w:szCs w:val="24"/>
          <w:lang w:val="es-MX"/>
        </w:rPr>
        <w:t>VIII.- Desarrollar acciones para detectar y atender oportunamente los casos de VIH/SIDA y otras infecciones de transmisión sexual en los centros penitenciarios del Estado, así como diseñar estrategias fronterizas, atendiendo a la</w:t>
      </w:r>
      <w:r w:rsidR="002D465B">
        <w:rPr>
          <w:rFonts w:ascii="Arial" w:hAnsi="Arial" w:cs="Arial"/>
          <w:color w:val="000000"/>
          <w:sz w:val="24"/>
          <w:szCs w:val="24"/>
          <w:lang w:val="es-MX"/>
        </w:rPr>
        <w:t xml:space="preserve"> </w:t>
      </w:r>
      <w:r w:rsidRPr="0003716A">
        <w:rPr>
          <w:rFonts w:ascii="Arial" w:hAnsi="Arial" w:cs="Arial"/>
          <w:color w:val="000000"/>
          <w:sz w:val="24"/>
          <w:szCs w:val="24"/>
          <w:lang w:val="es-MX"/>
        </w:rPr>
        <w:t>condiciones de movilidad de los migrantes que transitan por la entidad, para prevenir, atender y controlar la propagación del VIH/SIDA y otras infecciones de transmisión sexual en el Estado, y</w:t>
      </w:r>
    </w:p>
    <w:p w:rsidR="00CC06BE" w:rsidRPr="0003716A" w:rsidRDefault="00CC06BE" w:rsidP="00CC06BE">
      <w:pPr>
        <w:ind w:firstLine="709"/>
        <w:jc w:val="both"/>
        <w:rPr>
          <w:rFonts w:ascii="Arial" w:hAnsi="Arial" w:cs="Arial"/>
          <w:sz w:val="24"/>
          <w:szCs w:val="24"/>
          <w:lang w:val="es-MX" w:eastAsia="en-US"/>
        </w:rPr>
      </w:pPr>
      <w:r w:rsidRPr="0003716A">
        <w:rPr>
          <w:rFonts w:ascii="Arial" w:hAnsi="Arial" w:cs="Arial"/>
          <w:color w:val="000000"/>
          <w:sz w:val="24"/>
          <w:szCs w:val="24"/>
          <w:lang w:val="es-MX" w:eastAsia="en-US"/>
        </w:rPr>
        <w:t>IX.- Las demás acciones, políticas y estrategias que determinen</w:t>
      </w:r>
      <w:r w:rsidRPr="0003716A">
        <w:rPr>
          <w:rFonts w:ascii="Arial" w:hAnsi="Arial" w:cs="Arial"/>
          <w:color w:val="FF0000"/>
          <w:sz w:val="24"/>
          <w:szCs w:val="24"/>
          <w:lang w:val="es-MX" w:eastAsia="en-US"/>
        </w:rPr>
        <w:t xml:space="preserve"> </w:t>
      </w:r>
      <w:r w:rsidRPr="0003716A">
        <w:rPr>
          <w:rFonts w:ascii="Arial" w:hAnsi="Arial" w:cs="Arial"/>
          <w:sz w:val="24"/>
          <w:szCs w:val="24"/>
          <w:lang w:val="es-MX" w:eastAsia="en-US"/>
        </w:rPr>
        <w:t>las autoridades competentes.</w:t>
      </w:r>
    </w:p>
    <w:p w:rsidR="00CC06BE" w:rsidRPr="00CF700F" w:rsidRDefault="00F670F3" w:rsidP="00CF700F">
      <w:pPr>
        <w:spacing w:after="240"/>
        <w:ind w:firstLine="709"/>
        <w:jc w:val="right"/>
        <w:rPr>
          <w:rFonts w:ascii="Arial" w:hAnsi="Arial" w:cs="Arial"/>
          <w:i/>
          <w:color w:val="000000"/>
          <w:sz w:val="18"/>
          <w:szCs w:val="24"/>
          <w:lang w:val="es-ES" w:eastAsia="en-US"/>
        </w:rPr>
      </w:pPr>
      <w:hyperlink w:anchor="Artículo106QUATER" w:history="1">
        <w:r>
          <w:rPr>
            <w:rFonts w:ascii="Arial" w:hAnsi="Arial" w:cs="Arial"/>
            <w:i/>
            <w:color w:val="0000FF"/>
            <w:sz w:val="18"/>
            <w:szCs w:val="24"/>
            <w:u w:val="single"/>
            <w:lang w:val="es-ES" w:eastAsia="en-US"/>
          </w:rPr>
          <w:t>Artículo Adicionado</w:t>
        </w:r>
      </w:hyperlink>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CAPITULO DECIMO</w:t>
      </w:r>
    </w:p>
    <w:p w:rsidR="00CC06BE" w:rsidRPr="0003716A" w:rsidRDefault="00CC06BE" w:rsidP="00CC06BE">
      <w:pPr>
        <w:spacing w:after="240"/>
        <w:jc w:val="center"/>
        <w:outlineLvl w:val="1"/>
        <w:rPr>
          <w:rFonts w:ascii="Arial" w:hAnsi="Arial" w:cs="Arial"/>
          <w:b/>
          <w:sz w:val="24"/>
          <w:szCs w:val="24"/>
          <w:lang w:val="es-MX" w:eastAsia="en-US"/>
        </w:rPr>
      </w:pPr>
      <w:r w:rsidRPr="0003716A">
        <w:rPr>
          <w:rFonts w:ascii="Arial" w:hAnsi="Arial" w:cs="Arial"/>
          <w:b/>
          <w:sz w:val="24"/>
          <w:szCs w:val="24"/>
          <w:lang w:val="es-MX" w:eastAsia="en-US"/>
        </w:rPr>
        <w:t>DE LA SALUBRIDAD LOCAL</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DISPOSICIONES COMUNES</w:t>
      </w:r>
    </w:p>
    <w:p w:rsidR="00F84610" w:rsidRDefault="00CC06BE" w:rsidP="00F670F3">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107</w:t>
      </w:r>
      <w:r w:rsidRPr="0003716A">
        <w:rPr>
          <w:rFonts w:ascii="Arial" w:hAnsi="Arial" w:cs="Arial"/>
          <w:sz w:val="24"/>
          <w:szCs w:val="24"/>
          <w:lang w:val="es-MX" w:eastAsia="en-US"/>
        </w:rPr>
        <w:t xml:space="preserve">.- La Secretaría de Salud del Estado, ejercerá el control sanitario de las materias a que se refiere el Artículo 5º de este Ordenamiento. </w:t>
      </w:r>
      <w:r w:rsidRPr="0003716A">
        <w:rPr>
          <w:rFonts w:ascii="Arial" w:hAnsi="Arial" w:cs="Arial"/>
          <w:sz w:val="24"/>
          <w:szCs w:val="24"/>
          <w:lang w:val="es-MX" w:eastAsia="en-US"/>
        </w:rPr>
        <w:tab/>
      </w:r>
    </w:p>
    <w:p w:rsidR="00CC06BE" w:rsidRPr="002D465B" w:rsidRDefault="00CC06BE" w:rsidP="00F670F3">
      <w:pPr>
        <w:spacing w:after="240"/>
        <w:ind w:firstLine="720"/>
        <w:jc w:val="right"/>
        <w:rPr>
          <w:rFonts w:ascii="Arial" w:hAnsi="Arial" w:cs="Arial"/>
          <w:i/>
          <w:sz w:val="18"/>
          <w:szCs w:val="24"/>
          <w:lang w:val="es-MX" w:eastAsia="en-US"/>
        </w:rPr>
      </w:pPr>
      <w:hyperlink w:anchor="Artículo107" w:history="1">
        <w:r w:rsidR="00F670F3">
          <w:rPr>
            <w:rFonts w:ascii="Arial" w:hAnsi="Arial" w:cs="Arial"/>
            <w:i/>
            <w:color w:val="0000FF"/>
            <w:sz w:val="18"/>
            <w:szCs w:val="24"/>
            <w:u w:val="single"/>
            <w:lang w:val="es-MX" w:eastAsia="en-US"/>
          </w:rPr>
          <w:t>Artículo R</w:t>
        </w:r>
        <w:r w:rsidRPr="002D465B">
          <w:rPr>
            <w:rFonts w:ascii="Arial" w:hAnsi="Arial" w:cs="Arial"/>
            <w:i/>
            <w:color w:val="0000FF"/>
            <w:sz w:val="18"/>
            <w:szCs w:val="24"/>
            <w:u w:val="single"/>
            <w:lang w:val="es-MX" w:eastAsia="en-US"/>
          </w:rPr>
          <w:t>eform</w:t>
        </w:r>
        <w:r w:rsidR="00F670F3">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108</w:t>
      </w:r>
      <w:r w:rsidRPr="0003716A">
        <w:rPr>
          <w:rFonts w:ascii="Arial" w:hAnsi="Arial" w:cs="Arial"/>
          <w:sz w:val="24"/>
          <w:szCs w:val="24"/>
          <w:lang w:val="es-MX" w:eastAsia="en-US"/>
        </w:rPr>
        <w:t>.- El control sanitario comprende la autorización, vigilancia y la aplicación de sanciones y medidas de seguridad en la materia de salubridad local a que alude el Artículo anterior.</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109</w:t>
      </w:r>
      <w:r w:rsidRPr="0003716A">
        <w:rPr>
          <w:rFonts w:ascii="Arial" w:hAnsi="Arial" w:cs="Arial"/>
          <w:sz w:val="24"/>
          <w:szCs w:val="24"/>
          <w:lang w:val="es-MX" w:eastAsia="en-US"/>
        </w:rPr>
        <w:t>.- La Secretaría de Salud del Estado formulará las políticas a que quedará sujeto el control sanitario en la materia de salubridad local, cuando no exista una norma oficial aplicable, las que deberán ser publicadas en el Periódico Oficial del Gobierno del Estado.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110</w:t>
      </w:r>
      <w:r w:rsidRPr="0003716A">
        <w:rPr>
          <w:rFonts w:ascii="Arial" w:hAnsi="Arial" w:cs="Arial"/>
          <w:sz w:val="24"/>
          <w:szCs w:val="24"/>
          <w:lang w:val="es-MX" w:eastAsia="en-US"/>
        </w:rPr>
        <w:t>.- Los establecimientos y servicios a que se refiere el Artículo 5o. de esta Ley, requerirán para iniciar sus actividades cumplir con los requisitos que determine esta Ley, los Reglamentos, normas oficiales mexicanas y demás disposiciones que resulten aplicables.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111</w:t>
      </w:r>
      <w:r w:rsidRPr="0003716A">
        <w:rPr>
          <w:rFonts w:ascii="Arial" w:hAnsi="Arial" w:cs="Arial"/>
          <w:sz w:val="24"/>
          <w:szCs w:val="24"/>
          <w:lang w:val="es-MX" w:eastAsia="en-US"/>
        </w:rPr>
        <w:t>.- Todo cambio de propietario, de razón o denominación social o domicilio de un establecimiento, deberá ser comunicado a la Autoridad que otorgó la autorización sanitaria o a quien se le haya dado el aviso de funcionamiento, en un plazo no mayor de treinta días a partir de la fecha en que se hubiese realizado, sujetándose el trámite correspondiente a las disposiciones reglamentarias aplicables.</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 xml:space="preserve">DE LOS ESTABLECIMIENTOS DEDICADOS AL EXPENDIO DE </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ALIMENTOS Y BEBIDAS NO ALCOHÓLICAS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112</w:t>
      </w:r>
      <w:r w:rsidRPr="0003716A">
        <w:rPr>
          <w:rFonts w:ascii="Arial" w:hAnsi="Arial" w:cs="Arial"/>
          <w:sz w:val="24"/>
          <w:szCs w:val="24"/>
          <w:lang w:val="es-MX" w:eastAsia="en-US"/>
        </w:rPr>
        <w:t>.- Para los efectos de esta Ley, se entiende por:</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 Alimento: cualquier substancia o producto, sólido o semisólido, natural o transformado, que proporcione al organismo elementos para su nutrición;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 Bebida no alcohólica: cualquier líquido, natural o transformado, que proporcione al organismo elementos para su nutrición;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III.- Suplementos alimenticios: productos formulados a base de hierbas, extractos vegetales, alimentos tradicionales, deshidratados o concentrados de frutas, adicionados o no, de vitaminas o minerales, que se puedan presentar en forma farmacéutica y cuya finalidad de uso sea incrementar la ingesta dietética total, complementaria o suplir alguno de sus componentes;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IV.- Expendio: Tienda de ventas al por menor de bebidas alcohólicas; y</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V.- Establecimiento: Local donde se desarrolla una actividad comercial en la cual se expenden bebidas alcohólicas en envase cerrado.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113</w:t>
      </w:r>
      <w:r w:rsidRPr="0003716A">
        <w:rPr>
          <w:rFonts w:ascii="Arial" w:hAnsi="Arial" w:cs="Arial"/>
          <w:sz w:val="24"/>
          <w:szCs w:val="24"/>
          <w:lang w:val="es-MX" w:eastAsia="en-US"/>
        </w:rPr>
        <w:t>.- La regulación y control de los establecimientos dedicados al expendio o suministro al público de alimentos y bebidas no alcohólicas y los vendedores ambulantes, se dará conforme a lo que disponga esta Ley y la normatividad que les sea aplicable.</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III</w:t>
      </w:r>
    </w:p>
    <w:p w:rsidR="00CC06BE" w:rsidRDefault="00CC06BE" w:rsidP="00601B76">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FUNERARIAS Y PANTEONES</w:t>
      </w:r>
      <w:r w:rsidR="00601B76">
        <w:rPr>
          <w:rFonts w:ascii="Arial" w:hAnsi="Arial" w:cs="Arial"/>
          <w:b/>
          <w:color w:val="000000"/>
          <w:sz w:val="24"/>
          <w:szCs w:val="24"/>
          <w:lang w:val="es-MX" w:eastAsia="en-US"/>
        </w:rPr>
        <w:t xml:space="preserve"> Y CADÁVERES</w:t>
      </w:r>
    </w:p>
    <w:p w:rsidR="00601B76" w:rsidRPr="002D465B" w:rsidRDefault="00624A8A" w:rsidP="00601B76">
      <w:pPr>
        <w:spacing w:after="240"/>
        <w:ind w:firstLine="720"/>
        <w:jc w:val="right"/>
        <w:rPr>
          <w:rStyle w:val="Hipervnculo"/>
          <w:rFonts w:ascii="Arial" w:hAnsi="Arial" w:cs="Arial"/>
          <w:i/>
          <w:sz w:val="18"/>
          <w:lang w:val="es-MX" w:eastAsia="en-US"/>
        </w:rPr>
      </w:pPr>
      <w:r>
        <w:rPr>
          <w:rFonts w:ascii="Arial" w:hAnsi="Arial" w:cs="Arial"/>
          <w:lang w:val="es-MX" w:eastAsia="en-US"/>
        </w:rPr>
        <w:fldChar w:fldCharType="begin"/>
      </w:r>
      <w:r w:rsidR="00794494">
        <w:rPr>
          <w:rFonts w:ascii="Arial" w:hAnsi="Arial" w:cs="Arial"/>
          <w:lang w:val="es-MX" w:eastAsia="en-US"/>
        </w:rPr>
        <w:instrText>HYPERLINK  \l "SECCION3FUNERARIASPANTEONESCADAVERES"</w:instrText>
      </w:r>
      <w:r w:rsidR="00794494">
        <w:rPr>
          <w:rFonts w:ascii="Arial" w:hAnsi="Arial" w:cs="Arial"/>
          <w:lang w:val="es-MX" w:eastAsia="en-US"/>
        </w:rPr>
      </w:r>
      <w:r>
        <w:rPr>
          <w:rFonts w:ascii="Arial" w:hAnsi="Arial" w:cs="Arial"/>
          <w:lang w:val="es-MX" w:eastAsia="en-US"/>
        </w:rPr>
        <w:fldChar w:fldCharType="separate"/>
      </w:r>
      <w:r w:rsidR="00700009">
        <w:rPr>
          <w:rStyle w:val="Hipervnculo"/>
          <w:rFonts w:ascii="Arial" w:hAnsi="Arial" w:cs="Arial"/>
          <w:i/>
          <w:sz w:val="18"/>
          <w:lang w:val="es-MX" w:eastAsia="en-US"/>
        </w:rPr>
        <w:t>Denominación Modifi</w:t>
      </w:r>
      <w:r w:rsidR="00D569CD">
        <w:rPr>
          <w:rStyle w:val="Hipervnculo"/>
          <w:rFonts w:ascii="Arial" w:hAnsi="Arial" w:cs="Arial"/>
          <w:i/>
          <w:sz w:val="18"/>
          <w:lang w:val="es-MX" w:eastAsia="en-US"/>
        </w:rPr>
        <w:t>c</w:t>
      </w:r>
      <w:r w:rsidR="00794494">
        <w:rPr>
          <w:rStyle w:val="Hipervnculo"/>
          <w:rFonts w:ascii="Arial" w:hAnsi="Arial" w:cs="Arial"/>
          <w:i/>
          <w:sz w:val="18"/>
          <w:lang w:val="es-MX" w:eastAsia="en-US"/>
        </w:rPr>
        <w:t>ada</w:t>
      </w:r>
    </w:p>
    <w:p w:rsidR="00CC06BE" w:rsidRPr="00E80624" w:rsidRDefault="00624A8A" w:rsidP="00E80624">
      <w:pPr>
        <w:spacing w:before="240"/>
        <w:ind w:firstLine="720"/>
        <w:jc w:val="both"/>
        <w:rPr>
          <w:rStyle w:val="Hipervnculo"/>
          <w:rFonts w:ascii="Arial" w:hAnsi="Arial" w:cs="Arial"/>
          <w:color w:val="auto"/>
          <w:sz w:val="24"/>
          <w:szCs w:val="24"/>
          <w:u w:val="none"/>
          <w:lang w:val="es-MX" w:eastAsia="en-US"/>
        </w:rPr>
      </w:pPr>
      <w:r>
        <w:rPr>
          <w:rFonts w:ascii="Arial" w:hAnsi="Arial" w:cs="Arial"/>
          <w:lang w:val="es-MX" w:eastAsia="en-US"/>
        </w:rPr>
        <w:fldChar w:fldCharType="end"/>
      </w:r>
      <w:r w:rsidR="00CC06BE" w:rsidRPr="0003716A">
        <w:rPr>
          <w:rFonts w:ascii="Arial" w:hAnsi="Arial" w:cs="Arial"/>
          <w:b/>
          <w:sz w:val="24"/>
          <w:szCs w:val="24"/>
          <w:lang w:val="es-MX" w:eastAsia="en-US"/>
        </w:rPr>
        <w:t>ARTÍCULO 114</w:t>
      </w:r>
      <w:r w:rsidR="00CC06BE" w:rsidRPr="0003716A">
        <w:rPr>
          <w:rFonts w:ascii="Arial" w:hAnsi="Arial" w:cs="Arial"/>
          <w:sz w:val="24"/>
          <w:szCs w:val="24"/>
          <w:lang w:val="es-MX" w:eastAsia="en-US"/>
        </w:rPr>
        <w:t xml:space="preserve">.- </w:t>
      </w:r>
      <w:r w:rsidR="00D91021" w:rsidRPr="0003716A">
        <w:rPr>
          <w:rFonts w:ascii="Arial" w:hAnsi="Arial" w:cs="Arial"/>
          <w:sz w:val="24"/>
          <w:szCs w:val="24"/>
        </w:rPr>
        <w:t>Corresponde a los Municipios atender el funcionamiento, conservación y operación de panteones</w:t>
      </w:r>
      <w:r w:rsidR="00CC06BE" w:rsidRPr="0003716A">
        <w:rPr>
          <w:rFonts w:ascii="Arial" w:hAnsi="Arial" w:cs="Arial"/>
          <w:sz w:val="24"/>
          <w:szCs w:val="24"/>
          <w:lang w:val="es-MX" w:eastAsia="en-US"/>
        </w:rPr>
        <w:t>.</w:t>
      </w:r>
      <w:r w:rsidR="003F782C" w:rsidRPr="0003716A">
        <w:rPr>
          <w:rFonts w:ascii="Arial" w:hAnsi="Arial" w:cs="Arial"/>
          <w:sz w:val="24"/>
          <w:szCs w:val="24"/>
          <w:lang w:val="es-MX" w:eastAsia="en-US"/>
        </w:rPr>
        <w:t xml:space="preserve">  </w:t>
      </w:r>
      <w:r>
        <w:rPr>
          <w:rFonts w:ascii="Arial" w:hAnsi="Arial" w:cs="Arial"/>
          <w:lang w:val="es-MX" w:eastAsia="en-US"/>
        </w:rPr>
        <w:fldChar w:fldCharType="begin"/>
      </w:r>
      <w:r>
        <w:rPr>
          <w:rFonts w:ascii="Arial" w:hAnsi="Arial" w:cs="Arial"/>
          <w:lang w:val="es-MX" w:eastAsia="en-US"/>
        </w:rPr>
        <w:instrText xml:space="preserve"> HYPERLINK  \l "ARTÍCULO114" </w:instrText>
      </w:r>
      <w:r>
        <w:rPr>
          <w:rFonts w:ascii="Arial" w:hAnsi="Arial" w:cs="Arial"/>
          <w:lang w:val="es-MX" w:eastAsia="en-US"/>
        </w:rPr>
      </w:r>
      <w:r>
        <w:rPr>
          <w:rFonts w:ascii="Arial" w:hAnsi="Arial" w:cs="Arial"/>
          <w:lang w:val="es-MX" w:eastAsia="en-US"/>
        </w:rPr>
        <w:fldChar w:fldCharType="separate"/>
      </w:r>
    </w:p>
    <w:p w:rsidR="00CC06BE" w:rsidRDefault="00624A8A" w:rsidP="00E80624">
      <w:pPr>
        <w:spacing w:before="240"/>
        <w:ind w:firstLine="720"/>
        <w:jc w:val="both"/>
        <w:rPr>
          <w:rFonts w:ascii="Arial" w:hAnsi="Arial" w:cs="Arial"/>
          <w:sz w:val="24"/>
          <w:szCs w:val="24"/>
          <w:lang w:val="es-MX" w:eastAsia="en-US"/>
        </w:rPr>
      </w:pPr>
      <w:r>
        <w:rPr>
          <w:rFonts w:ascii="Arial" w:hAnsi="Arial" w:cs="Arial"/>
          <w:lang w:val="es-MX" w:eastAsia="en-US"/>
        </w:rPr>
        <w:fldChar w:fldCharType="end"/>
      </w:r>
      <w:r w:rsidR="00D91021" w:rsidRPr="0003716A">
        <w:rPr>
          <w:rFonts w:ascii="Arial" w:hAnsi="Arial" w:cs="Arial"/>
          <w:sz w:val="24"/>
          <w:szCs w:val="24"/>
        </w:rPr>
        <w:t>La prestación de los servicios de panteones sólo podrá ser concesionado cuando se reúnan los requisitos y condiciones que se determinen en los Reglamentos Municipales</w:t>
      </w:r>
      <w:r w:rsidR="00CC06BE" w:rsidRPr="0003716A">
        <w:rPr>
          <w:rFonts w:ascii="Arial" w:hAnsi="Arial" w:cs="Arial"/>
          <w:sz w:val="24"/>
          <w:szCs w:val="24"/>
          <w:lang w:val="es-MX" w:eastAsia="en-US"/>
        </w:rPr>
        <w:t xml:space="preserve">. </w:t>
      </w:r>
    </w:p>
    <w:p w:rsidR="00E80624" w:rsidRPr="00E80624" w:rsidRDefault="00E80624" w:rsidP="00E80624">
      <w:pPr>
        <w:spacing w:after="240"/>
        <w:ind w:firstLine="720"/>
        <w:jc w:val="right"/>
        <w:rPr>
          <w:rFonts w:ascii="Arial" w:hAnsi="Arial" w:cs="Arial"/>
          <w:i/>
          <w:sz w:val="18"/>
          <w:szCs w:val="24"/>
          <w:lang w:val="es-MX" w:eastAsia="en-US"/>
        </w:rPr>
      </w:pPr>
      <w:hyperlink w:anchor="ARTÍCULO114" w:history="1">
        <w:r w:rsidRPr="00E80624">
          <w:rPr>
            <w:rStyle w:val="Hipervnculo"/>
            <w:rFonts w:ascii="Arial" w:hAnsi="Arial" w:cs="Arial"/>
            <w:i/>
            <w:sz w:val="18"/>
            <w:szCs w:val="24"/>
            <w:lang w:val="es-MX" w:eastAsia="en-US"/>
          </w:rPr>
          <w:t>Artículo Reformado</w:t>
        </w:r>
      </w:hyperlink>
    </w:p>
    <w:p w:rsidR="00601B76" w:rsidRDefault="00CC018C" w:rsidP="00601B76">
      <w:pPr>
        <w:spacing w:before="120"/>
        <w:ind w:right="140"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ARTÍCULO 114 </w:t>
      </w:r>
      <w:r w:rsidR="00CC06BE" w:rsidRPr="0003716A">
        <w:rPr>
          <w:rFonts w:ascii="Arial" w:hAnsi="Arial" w:cs="Arial"/>
          <w:b/>
          <w:sz w:val="24"/>
          <w:szCs w:val="24"/>
          <w:lang w:val="es-MX" w:eastAsia="en-US"/>
        </w:rPr>
        <w:t xml:space="preserve">BIS.- </w:t>
      </w:r>
      <w:r w:rsidR="00CC06BE" w:rsidRPr="0003716A">
        <w:rPr>
          <w:rFonts w:ascii="Arial" w:hAnsi="Arial" w:cs="Arial"/>
          <w:sz w:val="24"/>
          <w:szCs w:val="24"/>
          <w:lang w:val="es-MX" w:eastAsia="en-US"/>
        </w:rPr>
        <w:t>Para los efectos de esta ley se considera</w:t>
      </w:r>
      <w:r w:rsidR="00EA0FFE" w:rsidRPr="0003716A">
        <w:rPr>
          <w:rFonts w:ascii="Arial" w:hAnsi="Arial" w:cs="Arial"/>
          <w:sz w:val="24"/>
          <w:szCs w:val="24"/>
          <w:lang w:val="es-MX" w:eastAsia="en-US"/>
        </w:rPr>
        <w:t>.</w:t>
      </w:r>
      <w:r w:rsidR="00FD1DC4" w:rsidRPr="0003716A">
        <w:rPr>
          <w:rFonts w:ascii="Arial" w:hAnsi="Arial" w:cs="Arial"/>
          <w:sz w:val="24"/>
          <w:szCs w:val="24"/>
          <w:lang w:val="es-MX" w:eastAsia="en-US"/>
        </w:rPr>
        <w:tab/>
      </w:r>
    </w:p>
    <w:p w:rsidR="00CC06BE" w:rsidRPr="0003716A" w:rsidRDefault="00CC06BE" w:rsidP="00CC06BE">
      <w:pPr>
        <w:spacing w:before="120" w:after="120"/>
        <w:ind w:right="140" w:firstLine="709"/>
        <w:jc w:val="both"/>
        <w:rPr>
          <w:rFonts w:ascii="Arial" w:hAnsi="Arial" w:cs="Arial"/>
          <w:sz w:val="24"/>
          <w:szCs w:val="24"/>
          <w:lang w:val="es-MX" w:eastAsia="en-US"/>
        </w:rPr>
      </w:pPr>
      <w:r w:rsidRPr="0003716A">
        <w:rPr>
          <w:rFonts w:ascii="Arial" w:hAnsi="Arial" w:cs="Arial"/>
          <w:sz w:val="24"/>
          <w:szCs w:val="24"/>
          <w:lang w:val="es-MX" w:eastAsia="en-US"/>
        </w:rPr>
        <w:t>I.- Panteón: Lugar donde los cadáveres y restos humanos son enterrados; y</w:t>
      </w:r>
    </w:p>
    <w:p w:rsidR="00CC06BE" w:rsidRDefault="00CC06BE" w:rsidP="00364F55">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II.- Funeraria: Establecimiento dedicado a la venta de ataúdes que presta los servicios de traslado, preparación, velación, inhumación, incineración y exhumación de cadáveres y restos humanos, así como los trámites inherentes a ello, ante las autoridades competentes.</w:t>
      </w:r>
    </w:p>
    <w:p w:rsidR="00364F55" w:rsidRDefault="00364F55" w:rsidP="00993849">
      <w:pPr>
        <w:ind w:firstLine="709"/>
        <w:jc w:val="right"/>
        <w:rPr>
          <w:rFonts w:ascii="Arial" w:hAnsi="Arial" w:cs="Arial"/>
          <w:i/>
          <w:sz w:val="18"/>
          <w:lang w:val="es-MX" w:eastAsia="en-US"/>
        </w:rPr>
      </w:pPr>
      <w:hyperlink w:anchor="Artículo114BIS" w:history="1">
        <w:r>
          <w:rPr>
            <w:rFonts w:ascii="Arial" w:hAnsi="Arial" w:cs="Arial"/>
            <w:i/>
            <w:color w:val="0000FF"/>
            <w:sz w:val="18"/>
            <w:u w:val="single"/>
            <w:lang w:val="es-MX" w:eastAsia="en-US"/>
          </w:rPr>
          <w:t>Artículo Adicion</w:t>
        </w:r>
        <w:r w:rsidRPr="002D465B">
          <w:rPr>
            <w:rFonts w:ascii="Arial" w:hAnsi="Arial" w:cs="Arial"/>
            <w:i/>
            <w:color w:val="0000FF"/>
            <w:sz w:val="18"/>
            <w:u w:val="single"/>
            <w:lang w:val="es-MX" w:eastAsia="en-US"/>
          </w:rPr>
          <w:t>ado</w:t>
        </w:r>
      </w:hyperlink>
    </w:p>
    <w:p w:rsidR="00993849" w:rsidRPr="00364F55" w:rsidRDefault="00993849" w:rsidP="00993849">
      <w:pPr>
        <w:spacing w:after="240"/>
        <w:ind w:firstLine="709"/>
        <w:jc w:val="right"/>
        <w:rPr>
          <w:rFonts w:ascii="Arial" w:hAnsi="Arial" w:cs="Arial"/>
          <w:i/>
          <w:sz w:val="18"/>
          <w:lang w:val="es-MX" w:eastAsia="en-US"/>
        </w:rPr>
      </w:pPr>
      <w:hyperlink w:anchor="Artículo114BIS" w:history="1">
        <w:r>
          <w:rPr>
            <w:rFonts w:ascii="Arial" w:hAnsi="Arial" w:cs="Arial"/>
            <w:i/>
            <w:color w:val="0000FF"/>
            <w:sz w:val="18"/>
            <w:u w:val="single"/>
            <w:lang w:val="es-MX" w:eastAsia="en-US"/>
          </w:rPr>
          <w:t>Artículo Reform</w:t>
        </w:r>
        <w:r w:rsidRPr="002D465B">
          <w:rPr>
            <w:rFonts w:ascii="Arial" w:hAnsi="Arial" w:cs="Arial"/>
            <w:i/>
            <w:color w:val="0000FF"/>
            <w:sz w:val="18"/>
            <w:u w:val="single"/>
            <w:lang w:val="es-MX" w:eastAsia="en-US"/>
          </w:rPr>
          <w:t>ado</w:t>
        </w:r>
      </w:hyperlink>
    </w:p>
    <w:p w:rsidR="00601B76" w:rsidRDefault="00CC06BE" w:rsidP="00601B76">
      <w:pPr>
        <w:keepNext/>
        <w:widowControl w:val="0"/>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115</w:t>
      </w:r>
      <w:r w:rsidRPr="0003716A">
        <w:rPr>
          <w:rFonts w:ascii="Arial" w:hAnsi="Arial" w:cs="Arial"/>
          <w:sz w:val="24"/>
          <w:szCs w:val="24"/>
          <w:lang w:val="es-MX" w:eastAsia="en-US"/>
        </w:rPr>
        <w:t>.- La administración y funcionamiento de los panteones, estarán sujetos a la Ley General de Salud, a lo dispuesto en esta Ley y a los reglamentos municipales.</w:t>
      </w:r>
      <w:r w:rsidR="00EA0FFE" w:rsidRPr="0003716A">
        <w:rPr>
          <w:rFonts w:ascii="Arial" w:hAnsi="Arial" w:cs="Arial"/>
          <w:sz w:val="24"/>
          <w:szCs w:val="24"/>
          <w:lang w:val="es-MX" w:eastAsia="en-US"/>
        </w:rPr>
        <w:t xml:space="preserve">   </w:t>
      </w:r>
    </w:p>
    <w:p w:rsidR="00CC06BE" w:rsidRPr="0003716A" w:rsidRDefault="00CC06BE" w:rsidP="001B0530">
      <w:pPr>
        <w:keepNext/>
        <w:widowControl w:val="0"/>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Los cadáveres no pueden ser objeto de propiedad y siempre serán tratados con respeto, dignidad y consideración; asimismo los cadáveres se clasifican en relación a su identidad de la siguiente manera: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 De personas conocidas, y</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II.- De personas desconocidas.</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Los cadáveres no reclamados dentro de las setenta y dos horas posteriores a la pérdida de la vida y aquellos de los que se ignore su identidad serán considerados como de personas desconocidas.</w:t>
      </w:r>
    </w:p>
    <w:p w:rsidR="00CC06BE" w:rsidRDefault="00CC06BE" w:rsidP="00364F55">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La inhumación o incineración de cadáveres sólo podrá realizarse con la autorización del oficial del Registro Civil que corresponda, quien exigirá la presentación del certificado de defunción; lo anterior sin perjuicio de las disposiciones legales aplicables.</w:t>
      </w:r>
    </w:p>
    <w:p w:rsidR="00364F55" w:rsidRPr="00364F55" w:rsidRDefault="00364F55" w:rsidP="00364F55">
      <w:pPr>
        <w:keepNext/>
        <w:widowControl w:val="0"/>
        <w:autoSpaceDE w:val="0"/>
        <w:autoSpaceDN w:val="0"/>
        <w:adjustRightInd w:val="0"/>
        <w:spacing w:after="120"/>
        <w:ind w:firstLine="709"/>
        <w:jc w:val="right"/>
        <w:rPr>
          <w:rFonts w:ascii="Arial" w:hAnsi="Arial" w:cs="Arial"/>
          <w:i/>
          <w:sz w:val="18"/>
          <w:lang w:val="es-MX" w:eastAsia="en-US"/>
        </w:rPr>
      </w:pPr>
      <w:hyperlink w:anchor="Artículo115" w:history="1">
        <w:r>
          <w:rPr>
            <w:rFonts w:ascii="Arial" w:hAnsi="Arial" w:cs="Arial"/>
            <w:i/>
            <w:color w:val="0000FF"/>
            <w:sz w:val="18"/>
            <w:u w:val="single"/>
            <w:lang w:val="es-MX" w:eastAsia="en-US"/>
          </w:rPr>
          <w:t>Artículo R</w:t>
        </w:r>
        <w:r w:rsidRPr="002D465B">
          <w:rPr>
            <w:rFonts w:ascii="Arial" w:hAnsi="Arial" w:cs="Arial"/>
            <w:i/>
            <w:color w:val="0000FF"/>
            <w:sz w:val="18"/>
            <w:u w:val="single"/>
            <w:lang w:val="es-MX" w:eastAsia="en-US"/>
          </w:rPr>
          <w:t>eformado</w:t>
        </w:r>
      </w:hyperlink>
    </w:p>
    <w:p w:rsidR="00704CB1" w:rsidRDefault="00CC06BE" w:rsidP="00704CB1">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116</w:t>
      </w:r>
      <w:r w:rsidRPr="0003716A">
        <w:rPr>
          <w:rFonts w:ascii="Arial" w:hAnsi="Arial" w:cs="Arial"/>
          <w:sz w:val="24"/>
          <w:szCs w:val="24"/>
          <w:lang w:val="es-MX" w:eastAsia="en-US"/>
        </w:rPr>
        <w:t>.- Los cadáveres deberán preferentemente incinerarse, inhumarse o embalsamarse dentro de las cuarenta y ocho horas siguientes a la muerte, salvo autorización específica de la Autoridad Sanitaria competente, por disposición del Ministerio Público o de la Autoridad Judicial.</w:t>
      </w:r>
      <w:r w:rsidRPr="0003716A">
        <w:rPr>
          <w:rFonts w:ascii="Arial" w:hAnsi="Arial" w:cs="Arial"/>
          <w:sz w:val="24"/>
          <w:szCs w:val="24"/>
          <w:lang w:val="es-MX" w:eastAsia="en-US"/>
        </w:rPr>
        <w:tab/>
      </w:r>
    </w:p>
    <w:p w:rsidR="00CC06BE" w:rsidRPr="002D465B" w:rsidRDefault="00CC06BE" w:rsidP="00704CB1">
      <w:pPr>
        <w:spacing w:after="240"/>
        <w:ind w:firstLine="720"/>
        <w:jc w:val="right"/>
        <w:rPr>
          <w:rFonts w:ascii="Arial" w:hAnsi="Arial" w:cs="Arial"/>
          <w:i/>
          <w:sz w:val="18"/>
          <w:lang w:val="es-MX" w:eastAsia="en-US"/>
        </w:rPr>
      </w:pPr>
      <w:hyperlink w:anchor="Artículo116" w:history="1">
        <w:r w:rsidR="00874272">
          <w:rPr>
            <w:rFonts w:ascii="Arial" w:hAnsi="Arial" w:cs="Arial"/>
            <w:i/>
            <w:color w:val="0000FF"/>
            <w:sz w:val="18"/>
            <w:u w:val="single"/>
            <w:lang w:val="es-MX" w:eastAsia="en-US"/>
          </w:rPr>
          <w:t>Párrafo R</w:t>
        </w:r>
        <w:r w:rsidRPr="002D465B">
          <w:rPr>
            <w:rFonts w:ascii="Arial" w:hAnsi="Arial" w:cs="Arial"/>
            <w:i/>
            <w:color w:val="0000FF"/>
            <w:sz w:val="18"/>
            <w:u w:val="single"/>
            <w:lang w:val="es-MX" w:eastAsia="en-US"/>
          </w:rPr>
          <w:t>eform</w:t>
        </w:r>
        <w:r w:rsidR="00704CB1" w:rsidRPr="002D465B">
          <w:rPr>
            <w:rFonts w:ascii="Arial" w:hAnsi="Arial" w:cs="Arial"/>
            <w:i/>
            <w:color w:val="0000FF"/>
            <w:sz w:val="18"/>
            <w:u w:val="single"/>
            <w:lang w:val="es-MX" w:eastAsia="en-US"/>
          </w:rPr>
          <w:t>ado</w:t>
        </w:r>
      </w:hyperlink>
    </w:p>
    <w:p w:rsidR="00704CB1" w:rsidRDefault="00704CB1" w:rsidP="00704CB1">
      <w:pPr>
        <w:spacing w:before="240"/>
        <w:ind w:firstLine="709"/>
        <w:jc w:val="both"/>
        <w:rPr>
          <w:rFonts w:ascii="Arial" w:eastAsia="Calibri" w:hAnsi="Arial" w:cs="Arial"/>
          <w:sz w:val="24"/>
          <w:szCs w:val="24"/>
          <w:lang w:val="es-MX" w:eastAsia="en-US"/>
        </w:rPr>
      </w:pPr>
      <w:bookmarkStart w:id="3" w:name="_Hlk497990174"/>
      <w:r w:rsidRPr="00704CB1">
        <w:rPr>
          <w:rFonts w:ascii="Arial" w:eastAsia="Calibri" w:hAnsi="Arial" w:cs="Arial"/>
          <w:sz w:val="24"/>
          <w:szCs w:val="24"/>
          <w:lang w:val="es-MX" w:eastAsia="en-US"/>
        </w:rPr>
        <w:t>Tratándose de cadáveres que no son reclamados por familiares o personas autorizadas, la Autoridad Sanitaria competente, por disposición del Ministerio Público o de la Autoridad Judicial, una vez establecida y registrada la causa determinante de la muerte dispondrá de cinco días, para liberar el cadáver que corresponda e iniciar los procedimientos jurídicos administrativos y técnicos que permitan la ficha de identificación registrada en el banco de datos para su utilización posterior, procediendo a la inhumación con el apoyo de bolsas herméticas capaces de mantener los restos humanos.</w:t>
      </w:r>
    </w:p>
    <w:p w:rsidR="00704CB1" w:rsidRPr="002D465B" w:rsidRDefault="001B2D90" w:rsidP="00704CB1">
      <w:pPr>
        <w:spacing w:after="240"/>
        <w:ind w:firstLine="709"/>
        <w:jc w:val="right"/>
        <w:rPr>
          <w:rFonts w:ascii="Arial" w:eastAsia="Calibri" w:hAnsi="Arial" w:cs="Arial"/>
          <w:i/>
          <w:sz w:val="18"/>
          <w:lang w:val="es-MX" w:eastAsia="en-US"/>
        </w:rPr>
      </w:pPr>
      <w:hyperlink w:anchor="Artículo116" w:history="1">
        <w:r w:rsidR="00874272">
          <w:rPr>
            <w:rStyle w:val="Hipervnculo"/>
            <w:rFonts w:ascii="Arial" w:eastAsia="Calibri" w:hAnsi="Arial" w:cs="Arial"/>
            <w:i/>
            <w:sz w:val="18"/>
            <w:lang w:val="es-MX" w:eastAsia="en-US"/>
          </w:rPr>
          <w:t>Párrafo R</w:t>
        </w:r>
        <w:r w:rsidR="008C40CC" w:rsidRPr="002D465B">
          <w:rPr>
            <w:rStyle w:val="Hipervnculo"/>
            <w:rFonts w:ascii="Arial" w:eastAsia="Calibri" w:hAnsi="Arial" w:cs="Arial"/>
            <w:i/>
            <w:sz w:val="18"/>
            <w:lang w:val="es-MX" w:eastAsia="en-US"/>
          </w:rPr>
          <w:t>eform</w:t>
        </w:r>
        <w:r w:rsidR="00704CB1" w:rsidRPr="002D465B">
          <w:rPr>
            <w:rStyle w:val="Hipervnculo"/>
            <w:rFonts w:ascii="Arial" w:eastAsia="Calibri" w:hAnsi="Arial" w:cs="Arial"/>
            <w:i/>
            <w:sz w:val="18"/>
            <w:lang w:val="es-MX" w:eastAsia="en-US"/>
          </w:rPr>
          <w:t>ado</w:t>
        </w:r>
      </w:hyperlink>
    </w:p>
    <w:bookmarkEnd w:id="3"/>
    <w:p w:rsidR="00704CB1" w:rsidRPr="00704CB1" w:rsidRDefault="00704CB1" w:rsidP="00704CB1">
      <w:pPr>
        <w:spacing w:before="240"/>
        <w:ind w:firstLine="709"/>
        <w:jc w:val="both"/>
        <w:rPr>
          <w:rFonts w:ascii="Arial" w:hAnsi="Arial" w:cs="Arial"/>
          <w:sz w:val="24"/>
          <w:szCs w:val="24"/>
          <w:lang w:val="es-MX" w:eastAsia="en-US"/>
        </w:rPr>
      </w:pPr>
      <w:r w:rsidRPr="00704CB1">
        <w:rPr>
          <w:rFonts w:ascii="Arial" w:hAnsi="Arial" w:cs="Arial"/>
          <w:sz w:val="24"/>
          <w:szCs w:val="24"/>
          <w:lang w:val="es-MX" w:eastAsia="en-US"/>
        </w:rPr>
        <w:t>Los responsables de las funerarias o panteones darán aviso a la Autoridad Sanitaria del lugar o si en este no lo hubiera a la del lugar más próximo, de los casos en que se haya violado esta disposición, para que previa investigación se sancione a los que resulten responsables de la demora.</w:t>
      </w:r>
    </w:p>
    <w:p w:rsidR="00704CB1" w:rsidRDefault="001B2D90" w:rsidP="00874272">
      <w:pPr>
        <w:ind w:firstLine="709"/>
        <w:jc w:val="right"/>
        <w:rPr>
          <w:rFonts w:ascii="Arial" w:eastAsia="Calibri" w:hAnsi="Arial" w:cs="Arial"/>
          <w:i/>
          <w:sz w:val="18"/>
          <w:lang w:val="es-MX" w:eastAsia="en-US"/>
        </w:rPr>
      </w:pPr>
      <w:hyperlink w:anchor="Artículo116" w:history="1">
        <w:r w:rsidR="00874272">
          <w:rPr>
            <w:rStyle w:val="Hipervnculo"/>
            <w:rFonts w:ascii="Arial" w:eastAsia="Calibri" w:hAnsi="Arial" w:cs="Arial"/>
            <w:i/>
            <w:sz w:val="18"/>
            <w:lang w:val="es-MX" w:eastAsia="en-US"/>
          </w:rPr>
          <w:t>Párrafo A</w:t>
        </w:r>
        <w:r w:rsidR="00704CB1" w:rsidRPr="002D465B">
          <w:rPr>
            <w:rStyle w:val="Hipervnculo"/>
            <w:rFonts w:ascii="Arial" w:eastAsia="Calibri" w:hAnsi="Arial" w:cs="Arial"/>
            <w:i/>
            <w:sz w:val="18"/>
            <w:lang w:val="es-MX" w:eastAsia="en-US"/>
          </w:rPr>
          <w:t>dicionado</w:t>
        </w:r>
      </w:hyperlink>
    </w:p>
    <w:p w:rsidR="00874272" w:rsidRPr="002D465B" w:rsidRDefault="00874272" w:rsidP="00874272">
      <w:pPr>
        <w:spacing w:after="240"/>
        <w:ind w:firstLine="709"/>
        <w:jc w:val="right"/>
        <w:rPr>
          <w:rFonts w:ascii="Arial" w:eastAsia="Calibri" w:hAnsi="Arial" w:cs="Arial"/>
          <w:i/>
          <w:sz w:val="18"/>
          <w:lang w:val="es-MX" w:eastAsia="en-US"/>
        </w:rPr>
      </w:pPr>
      <w:hyperlink w:anchor="Artículo116" w:history="1">
        <w:r>
          <w:rPr>
            <w:rStyle w:val="Hipervnculo"/>
            <w:rFonts w:ascii="Arial" w:eastAsia="Calibri" w:hAnsi="Arial" w:cs="Arial"/>
            <w:i/>
            <w:sz w:val="18"/>
            <w:lang w:val="es-MX" w:eastAsia="en-US"/>
          </w:rPr>
          <w:t>Artículo Reform</w:t>
        </w:r>
        <w:r w:rsidRPr="002D465B">
          <w:rPr>
            <w:rStyle w:val="Hipervnculo"/>
            <w:rFonts w:ascii="Arial" w:eastAsia="Calibri" w:hAnsi="Arial" w:cs="Arial"/>
            <w:i/>
            <w:sz w:val="18"/>
            <w:lang w:val="es-MX" w:eastAsia="en-US"/>
          </w:rPr>
          <w:t>ado</w:t>
        </w:r>
      </w:hyperlink>
    </w:p>
    <w:p w:rsidR="00704CB1" w:rsidRDefault="00CC06BE" w:rsidP="00704CB1">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116 BIS.-</w:t>
      </w:r>
      <w:r w:rsidRPr="0003716A">
        <w:rPr>
          <w:rFonts w:ascii="Arial" w:hAnsi="Arial" w:cs="Arial"/>
          <w:sz w:val="24"/>
          <w:szCs w:val="24"/>
          <w:lang w:val="es-MX" w:eastAsia="en-US"/>
        </w:rPr>
        <w:t xml:space="preserve"> </w:t>
      </w:r>
      <w:r w:rsidR="00D91021" w:rsidRPr="0003716A">
        <w:rPr>
          <w:rFonts w:ascii="Arial" w:hAnsi="Arial" w:cs="Arial"/>
          <w:sz w:val="24"/>
          <w:szCs w:val="24"/>
        </w:rPr>
        <w:t xml:space="preserve">La Secretaría </w:t>
      </w:r>
      <w:r w:rsidR="00F3411E" w:rsidRPr="00F3411E">
        <w:rPr>
          <w:rFonts w:ascii="Arial" w:hAnsi="Arial" w:cs="Arial"/>
          <w:sz w:val="24"/>
          <w:szCs w:val="24"/>
        </w:rPr>
        <w:t>de Salud del Estado a través del Instituto de Servicios de Salud Pública del Estado de Baja California ejercerá el control sanitario de los establecimientos que se dediquen a la prestación de servicios funerarios; asimismo, verificará que la prestación del servicio, locales y el equipo con que se preste el mismo reúna las condiciones sanitarias exigibles en los términos de esta Ley y los reglamentos correspondientes.</w:t>
      </w:r>
      <w:r w:rsidRPr="0003716A">
        <w:rPr>
          <w:rFonts w:ascii="Arial" w:hAnsi="Arial" w:cs="Arial"/>
          <w:sz w:val="24"/>
          <w:szCs w:val="24"/>
          <w:lang w:val="es-MX" w:eastAsia="en-US"/>
        </w:rPr>
        <w:tab/>
      </w:r>
    </w:p>
    <w:p w:rsidR="00CC06BE" w:rsidRDefault="00CC06BE" w:rsidP="00F3411E">
      <w:pPr>
        <w:ind w:firstLine="720"/>
        <w:jc w:val="right"/>
        <w:rPr>
          <w:rFonts w:ascii="Arial" w:hAnsi="Arial" w:cs="Arial"/>
          <w:i/>
          <w:sz w:val="18"/>
          <w:lang w:val="es-MX" w:eastAsia="en-US"/>
        </w:rPr>
      </w:pPr>
      <w:hyperlink w:anchor="Artículo116BIS" w:history="1">
        <w:r w:rsidR="00114FEF">
          <w:rPr>
            <w:rFonts w:ascii="Arial" w:hAnsi="Arial" w:cs="Arial"/>
            <w:i/>
            <w:color w:val="0000FF"/>
            <w:sz w:val="18"/>
            <w:u w:val="single"/>
            <w:lang w:val="es-MX" w:eastAsia="en-US"/>
          </w:rPr>
          <w:t>Artículo Adicion</w:t>
        </w:r>
        <w:r w:rsidR="00704CB1" w:rsidRPr="002D465B">
          <w:rPr>
            <w:rFonts w:ascii="Arial" w:hAnsi="Arial" w:cs="Arial"/>
            <w:i/>
            <w:color w:val="0000FF"/>
            <w:sz w:val="18"/>
            <w:u w:val="single"/>
            <w:lang w:val="es-MX" w:eastAsia="en-US"/>
          </w:rPr>
          <w:t>ado</w:t>
        </w:r>
      </w:hyperlink>
    </w:p>
    <w:p w:rsidR="00F3411E" w:rsidRPr="002D465B" w:rsidRDefault="00F3411E" w:rsidP="00F3411E">
      <w:pPr>
        <w:spacing w:after="240"/>
        <w:ind w:firstLine="720"/>
        <w:jc w:val="right"/>
        <w:rPr>
          <w:rFonts w:ascii="Arial" w:hAnsi="Arial" w:cs="Arial"/>
          <w:i/>
          <w:sz w:val="18"/>
          <w:lang w:val="es-MX" w:eastAsia="en-US"/>
        </w:rPr>
      </w:pPr>
      <w:hyperlink w:anchor="Artículo116BIS" w:history="1">
        <w:r>
          <w:rPr>
            <w:rFonts w:ascii="Arial" w:hAnsi="Arial" w:cs="Arial"/>
            <w:i/>
            <w:color w:val="0000FF"/>
            <w:sz w:val="18"/>
            <w:u w:val="single"/>
            <w:lang w:val="es-MX" w:eastAsia="en-US"/>
          </w:rPr>
          <w:t>Artículo Reform</w:t>
        </w:r>
        <w:r w:rsidRPr="002D465B">
          <w:rPr>
            <w:rFonts w:ascii="Arial" w:hAnsi="Arial" w:cs="Arial"/>
            <w:i/>
            <w:color w:val="0000FF"/>
            <w:sz w:val="18"/>
            <w:u w:val="single"/>
            <w:lang w:val="es-MX" w:eastAsia="en-US"/>
          </w:rPr>
          <w:t>ado</w:t>
        </w:r>
      </w:hyperlink>
    </w:p>
    <w:p w:rsidR="00704CB1" w:rsidRDefault="00D91021" w:rsidP="00D91021">
      <w:pPr>
        <w:pStyle w:val="Default"/>
        <w:spacing w:before="120" w:after="120"/>
        <w:ind w:firstLine="709"/>
        <w:jc w:val="both"/>
        <w:rPr>
          <w:rFonts w:ascii="Arial" w:hAnsi="Arial" w:cs="Arial"/>
          <w:lang w:val="es-MX"/>
        </w:rPr>
      </w:pPr>
      <w:r w:rsidRPr="0003716A">
        <w:rPr>
          <w:rFonts w:ascii="Arial" w:hAnsi="Arial" w:cs="Arial"/>
          <w:b/>
          <w:lang w:val="es-MX"/>
        </w:rPr>
        <w:t xml:space="preserve">ARTÍCULO 116 TER: </w:t>
      </w:r>
      <w:r w:rsidRPr="0003716A">
        <w:rPr>
          <w:rFonts w:ascii="Arial" w:hAnsi="Arial" w:cs="Arial"/>
          <w:lang w:val="es-MX"/>
        </w:rPr>
        <w:t xml:space="preserve">El control, supervisión y vigilancia sanitaria comprenderá las siguientes acciones: </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I.- Supervisar e inspeccionar las actividades desarrolladas por las funerarias;</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 xml:space="preserve">II.- Crear el registro y padrón de las funerarias el cual contendrá los datos de las personas físicas y morales propietarias del establecimiento, ubicación, superficie del terreno, información del responsable de la operatividad, datos generales de la Licencia Sanitaria vigente y el historial de revalidaciones, así como de los demás permisos y autorizaciones que emitan las autoridades competentes para prestar el servicio; </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III.- Acreditar a las funerarias que cumplan con los requisitos previstos en esta Ley y las demás disposiciones aplicables;</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 xml:space="preserve">IV.- Implementar un sistema para que las funerarias acreditadas puedan retirar los cadáveres de seres humanos del lugar del fallecimiento; </w:t>
      </w:r>
    </w:p>
    <w:p w:rsidR="00D91021" w:rsidRPr="0003716A" w:rsidRDefault="00D91021" w:rsidP="00D91021">
      <w:pPr>
        <w:pStyle w:val="Default"/>
        <w:keepNext/>
        <w:widowControl w:val="0"/>
        <w:spacing w:before="120" w:after="120"/>
        <w:ind w:firstLine="709"/>
        <w:jc w:val="both"/>
        <w:rPr>
          <w:rFonts w:ascii="Arial" w:hAnsi="Arial" w:cs="Arial"/>
          <w:lang w:val="es-MX"/>
        </w:rPr>
      </w:pPr>
      <w:r w:rsidRPr="0003716A">
        <w:rPr>
          <w:rFonts w:ascii="Arial" w:hAnsi="Arial" w:cs="Arial"/>
          <w:lang w:val="es-MX"/>
        </w:rPr>
        <w:t>V.- Supervisar que las funerarias cumplan con las condiciones sanitarias y los requerimientos mínimos que deberán reunir las instalaciones de las funerarias para la prestación del servicio y los vehículos para el traslado de cadáveres de seres humanos;</w:t>
      </w:r>
    </w:p>
    <w:p w:rsidR="00D91021" w:rsidRPr="0003716A" w:rsidRDefault="00D91021" w:rsidP="00D91021">
      <w:pPr>
        <w:pStyle w:val="Default"/>
        <w:keepNext/>
        <w:widowControl w:val="0"/>
        <w:spacing w:before="120" w:after="120"/>
        <w:ind w:firstLine="709"/>
        <w:jc w:val="both"/>
        <w:rPr>
          <w:rFonts w:ascii="Arial" w:hAnsi="Arial" w:cs="Arial"/>
          <w:lang w:val="es-MX"/>
        </w:rPr>
      </w:pPr>
      <w:r w:rsidRPr="0003716A">
        <w:rPr>
          <w:rFonts w:ascii="Arial" w:hAnsi="Arial" w:cs="Arial"/>
          <w:lang w:val="es-MX"/>
        </w:rPr>
        <w:t>VI.- Supervisar que las funerarias cumplan con la destrucción de ataúdes luego de una cremación a fin de evitar el rehusó de los mismos;</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VII.- Supervisar las condiciones en que se realiza la cremación, embalsamiento, inhumación o exhumación de cadáveres humanos;</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 xml:space="preserve">VIII.- Procurar la homologación de tramites de las funerarias; </w:t>
      </w:r>
    </w:p>
    <w:p w:rsidR="00D91021" w:rsidRPr="0003716A" w:rsidRDefault="00D91021" w:rsidP="00D91021">
      <w:pPr>
        <w:pStyle w:val="Default"/>
        <w:spacing w:before="120" w:after="120"/>
        <w:ind w:firstLine="709"/>
        <w:jc w:val="both"/>
        <w:rPr>
          <w:rFonts w:ascii="Arial" w:hAnsi="Arial" w:cs="Arial"/>
          <w:lang w:val="es-MX"/>
        </w:rPr>
      </w:pPr>
      <w:r w:rsidRPr="0003716A">
        <w:rPr>
          <w:rFonts w:ascii="Arial" w:hAnsi="Arial" w:cs="Arial"/>
          <w:lang w:val="es-MX"/>
        </w:rPr>
        <w:t>IX.-</w:t>
      </w:r>
      <w:r w:rsidRPr="0003716A">
        <w:rPr>
          <w:rFonts w:ascii="Arial" w:hAnsi="Arial" w:cs="Arial"/>
          <w:lang w:val="es-ES"/>
        </w:rPr>
        <w:t xml:space="preserve"> L</w:t>
      </w:r>
      <w:r w:rsidRPr="0003716A">
        <w:rPr>
          <w:rFonts w:ascii="Arial" w:hAnsi="Arial" w:cs="Arial"/>
          <w:lang w:val="es-MX"/>
        </w:rPr>
        <w:t xml:space="preserve">a observación a la obligación que tiene el prestador del servicio de </w:t>
      </w:r>
      <w:r w:rsidRPr="0003716A">
        <w:rPr>
          <w:rFonts w:ascii="Arial" w:hAnsi="Arial" w:cs="Arial"/>
          <w:lang w:val="es-ES"/>
        </w:rPr>
        <w:t>exhibir a la vista del público la tarifa de los servicios ofrecidos al consumidor; y</w:t>
      </w:r>
    </w:p>
    <w:p w:rsidR="00D91021" w:rsidRDefault="00D91021" w:rsidP="00114FEF">
      <w:pPr>
        <w:spacing w:before="120"/>
        <w:ind w:firstLine="709"/>
        <w:jc w:val="both"/>
        <w:rPr>
          <w:rFonts w:ascii="Arial" w:hAnsi="Arial" w:cs="Arial"/>
          <w:sz w:val="24"/>
          <w:szCs w:val="24"/>
        </w:rPr>
      </w:pPr>
      <w:r w:rsidRPr="0003716A">
        <w:rPr>
          <w:rFonts w:ascii="Arial" w:hAnsi="Arial" w:cs="Arial"/>
          <w:sz w:val="24"/>
          <w:szCs w:val="24"/>
        </w:rPr>
        <w:t>X.</w:t>
      </w:r>
      <w:r w:rsidRPr="0003716A">
        <w:rPr>
          <w:rFonts w:ascii="Arial" w:hAnsi="Arial" w:cs="Arial"/>
          <w:sz w:val="24"/>
          <w:szCs w:val="24"/>
          <w:lang w:val="es-ES"/>
        </w:rPr>
        <w:t xml:space="preserve">- </w:t>
      </w:r>
      <w:r w:rsidRPr="0003716A">
        <w:rPr>
          <w:rFonts w:ascii="Arial" w:hAnsi="Arial" w:cs="Arial"/>
          <w:sz w:val="24"/>
          <w:szCs w:val="24"/>
        </w:rPr>
        <w:t>Las demás que se señalen en esta Ley, en su reglamento y demás ordenamientos jurídicos aplicables.</w:t>
      </w:r>
    </w:p>
    <w:p w:rsidR="00D35A2E" w:rsidRPr="00D35A2E" w:rsidRDefault="00D35A2E" w:rsidP="00D35A2E">
      <w:pPr>
        <w:pStyle w:val="Default"/>
        <w:spacing w:after="240"/>
        <w:ind w:firstLine="709"/>
        <w:jc w:val="right"/>
        <w:rPr>
          <w:rFonts w:ascii="Arial" w:hAnsi="Arial" w:cs="Arial"/>
          <w:i/>
          <w:sz w:val="18"/>
          <w:szCs w:val="20"/>
          <w:lang w:val="es-MX"/>
        </w:rPr>
      </w:pPr>
      <w:hyperlink w:anchor="Artículo116TER" w:history="1">
        <w:r w:rsidR="00114FEF">
          <w:rPr>
            <w:rStyle w:val="Hipervnculo"/>
            <w:rFonts w:ascii="Arial" w:hAnsi="Arial" w:cs="Arial"/>
            <w:i/>
            <w:sz w:val="18"/>
            <w:szCs w:val="20"/>
            <w:lang w:val="es-MX"/>
          </w:rPr>
          <w:t>Artículo Adicion</w:t>
        </w:r>
        <w:r w:rsidRPr="002D465B">
          <w:rPr>
            <w:rStyle w:val="Hipervnculo"/>
            <w:rFonts w:ascii="Arial" w:hAnsi="Arial" w:cs="Arial"/>
            <w:i/>
            <w:sz w:val="18"/>
            <w:szCs w:val="20"/>
            <w:lang w:val="es-MX"/>
          </w:rPr>
          <w:t>ado</w:t>
        </w:r>
      </w:hyperlink>
    </w:p>
    <w:p w:rsidR="00F84610" w:rsidRDefault="00D91021" w:rsidP="00C1136F">
      <w:pPr>
        <w:pStyle w:val="Default"/>
        <w:spacing w:before="120"/>
        <w:ind w:firstLine="709"/>
        <w:jc w:val="both"/>
        <w:rPr>
          <w:rFonts w:ascii="Arial" w:hAnsi="Arial" w:cs="Arial"/>
          <w:lang w:val="es-MX"/>
        </w:rPr>
      </w:pPr>
      <w:r w:rsidRPr="0003716A">
        <w:rPr>
          <w:rFonts w:ascii="Arial" w:hAnsi="Arial" w:cs="Arial"/>
          <w:b/>
          <w:lang w:val="es-MX"/>
        </w:rPr>
        <w:t>ARTÍCULO 116 QUATER</w:t>
      </w:r>
      <w:r w:rsidRPr="0003716A">
        <w:rPr>
          <w:rFonts w:ascii="Arial" w:hAnsi="Arial" w:cs="Arial"/>
          <w:lang w:val="es-MX"/>
        </w:rPr>
        <w:t xml:space="preserve">.-  El incumplimiento </w:t>
      </w:r>
      <w:r w:rsidR="00F325A6" w:rsidRPr="00F325A6">
        <w:rPr>
          <w:rFonts w:ascii="Arial" w:hAnsi="Arial" w:cs="Arial"/>
          <w:lang w:val="es-MX"/>
        </w:rPr>
        <w:t>a lo previsto en el artículo anterior y las demás disposiciones aplicables, dará lugar a que la Secretaría de Salud del Estado a través del Instituto de Servicios de Salud Pública del Estado de Baja California aplique las medidas de seguridad o sanciones a que refiere esta Ley</w:t>
      </w:r>
      <w:r w:rsidRPr="0003716A">
        <w:rPr>
          <w:rFonts w:ascii="Arial" w:hAnsi="Arial" w:cs="Arial"/>
          <w:lang w:val="es-MX"/>
        </w:rPr>
        <w:t xml:space="preserve">. </w:t>
      </w:r>
    </w:p>
    <w:p w:rsidR="004179F2" w:rsidRPr="004179F2" w:rsidRDefault="004179F2" w:rsidP="004179F2">
      <w:pPr>
        <w:pStyle w:val="Default"/>
        <w:spacing w:after="240"/>
        <w:ind w:firstLine="709"/>
        <w:jc w:val="right"/>
        <w:rPr>
          <w:rFonts w:ascii="Arial" w:hAnsi="Arial" w:cs="Arial"/>
          <w:i/>
          <w:sz w:val="18"/>
          <w:lang w:val="es-MX"/>
        </w:rPr>
      </w:pPr>
      <w:hyperlink w:anchor="ARTÍCULO116QUATER" w:history="1">
        <w:r>
          <w:rPr>
            <w:rStyle w:val="Hipervnculo"/>
            <w:rFonts w:ascii="Arial" w:hAnsi="Arial" w:cs="Arial"/>
            <w:i/>
            <w:sz w:val="18"/>
            <w:lang w:val="es-MX"/>
          </w:rPr>
          <w:t>Párrafo Reformado</w:t>
        </w:r>
      </w:hyperlink>
    </w:p>
    <w:p w:rsidR="00D91021" w:rsidRDefault="00D91021" w:rsidP="00114FEF">
      <w:pPr>
        <w:spacing w:before="120"/>
        <w:ind w:firstLine="709"/>
        <w:jc w:val="both"/>
        <w:rPr>
          <w:rFonts w:ascii="Arial" w:hAnsi="Arial" w:cs="Arial"/>
          <w:sz w:val="24"/>
          <w:szCs w:val="24"/>
        </w:rPr>
      </w:pPr>
      <w:r w:rsidRPr="0003716A">
        <w:rPr>
          <w:rFonts w:ascii="Arial" w:hAnsi="Arial" w:cs="Arial"/>
          <w:sz w:val="24"/>
          <w:szCs w:val="24"/>
        </w:rPr>
        <w:t>En el caso de que la Autoridad de Salud Local observe incumplimiento a la fracción IX del artículo anterior, solo levantara el acta correspondiente y dará vista a las Autoridades Federales de Salud</w:t>
      </w:r>
      <w:r w:rsidRPr="0003716A">
        <w:rPr>
          <w:rFonts w:ascii="Arial" w:hAnsi="Arial" w:cs="Arial"/>
          <w:sz w:val="24"/>
          <w:szCs w:val="24"/>
          <w:lang w:val="es-ES"/>
        </w:rPr>
        <w:t xml:space="preserve"> y de Protección al Consumidor para los efectos legales correspondientes</w:t>
      </w:r>
      <w:r w:rsidRPr="0003716A">
        <w:rPr>
          <w:rFonts w:ascii="Arial" w:hAnsi="Arial" w:cs="Arial"/>
          <w:sz w:val="24"/>
          <w:szCs w:val="24"/>
        </w:rPr>
        <w:t>.</w:t>
      </w:r>
    </w:p>
    <w:p w:rsidR="00D35A2E" w:rsidRDefault="00D35A2E" w:rsidP="004179F2">
      <w:pPr>
        <w:pStyle w:val="Default"/>
        <w:ind w:firstLine="709"/>
        <w:jc w:val="right"/>
        <w:rPr>
          <w:rFonts w:ascii="Arial" w:hAnsi="Arial" w:cs="Arial"/>
          <w:i/>
          <w:sz w:val="18"/>
          <w:lang w:val="es-MX"/>
        </w:rPr>
      </w:pPr>
      <w:hyperlink w:anchor="ARTÍCULO116QUATER" w:history="1">
        <w:r>
          <w:rPr>
            <w:rStyle w:val="Hipervnculo"/>
            <w:rFonts w:ascii="Arial" w:hAnsi="Arial" w:cs="Arial"/>
            <w:i/>
            <w:sz w:val="18"/>
            <w:lang w:val="es-MX"/>
          </w:rPr>
          <w:t xml:space="preserve">Artículo </w:t>
        </w:r>
        <w:r w:rsidR="00114FEF">
          <w:rPr>
            <w:rStyle w:val="Hipervnculo"/>
            <w:rFonts w:ascii="Arial" w:hAnsi="Arial" w:cs="Arial"/>
            <w:i/>
            <w:sz w:val="18"/>
            <w:lang w:val="es-MX"/>
          </w:rPr>
          <w:t>Adicion</w:t>
        </w:r>
        <w:r>
          <w:rPr>
            <w:rStyle w:val="Hipervnculo"/>
            <w:rFonts w:ascii="Arial" w:hAnsi="Arial" w:cs="Arial"/>
            <w:i/>
            <w:sz w:val="18"/>
            <w:lang w:val="es-MX"/>
          </w:rPr>
          <w:t>ado</w:t>
        </w:r>
      </w:hyperlink>
    </w:p>
    <w:p w:rsidR="004179F2" w:rsidRPr="00D35A2E" w:rsidRDefault="004179F2" w:rsidP="004179F2">
      <w:pPr>
        <w:pStyle w:val="Default"/>
        <w:spacing w:after="240"/>
        <w:ind w:firstLine="709"/>
        <w:jc w:val="right"/>
        <w:rPr>
          <w:rFonts w:ascii="Arial" w:hAnsi="Arial" w:cs="Arial"/>
          <w:i/>
          <w:sz w:val="18"/>
          <w:lang w:val="es-MX"/>
        </w:rPr>
      </w:pPr>
      <w:hyperlink w:anchor="ARTÍCULO116QUATER" w:history="1">
        <w:r>
          <w:rPr>
            <w:rStyle w:val="Hipervnculo"/>
            <w:rFonts w:ascii="Arial" w:hAnsi="Arial" w:cs="Arial"/>
            <w:i/>
            <w:sz w:val="18"/>
            <w:lang w:val="es-MX"/>
          </w:rPr>
          <w:t>Artículo Reformado</w:t>
        </w:r>
      </w:hyperlink>
    </w:p>
    <w:p w:rsidR="00D03743" w:rsidRDefault="00CC06BE" w:rsidP="004E76FA">
      <w:pPr>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117</w:t>
      </w:r>
      <w:r w:rsidRPr="0003716A">
        <w:rPr>
          <w:rFonts w:ascii="Arial" w:hAnsi="Arial" w:cs="Arial"/>
          <w:sz w:val="24"/>
          <w:szCs w:val="24"/>
          <w:lang w:val="es-MX" w:eastAsia="en-US"/>
        </w:rPr>
        <w:t>.- La Autoridad Sanitaria Federal, determinará el plazo mínimo que deben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r w:rsidR="00FD1DC4" w:rsidRPr="0003716A">
        <w:rPr>
          <w:rFonts w:ascii="Arial" w:hAnsi="Arial" w:cs="Arial"/>
          <w:sz w:val="24"/>
          <w:szCs w:val="24"/>
          <w:lang w:val="es-MX" w:eastAsia="en-US"/>
        </w:rPr>
        <w:t xml:space="preserve"> </w:t>
      </w:r>
    </w:p>
    <w:p w:rsidR="00CC06BE" w:rsidRPr="004E76FA" w:rsidRDefault="00CC06BE" w:rsidP="0073100E">
      <w:pPr>
        <w:spacing w:after="240"/>
        <w:ind w:firstLine="709"/>
        <w:jc w:val="right"/>
        <w:rPr>
          <w:rFonts w:ascii="Arial" w:hAnsi="Arial" w:cs="Arial"/>
          <w:i/>
          <w:sz w:val="18"/>
          <w:szCs w:val="24"/>
          <w:lang w:val="es-MX" w:eastAsia="en-US"/>
        </w:rPr>
      </w:pPr>
      <w:hyperlink w:anchor="Artículo117" w:history="1">
        <w:r w:rsidR="00C1136F">
          <w:rPr>
            <w:rFonts w:ascii="Arial" w:hAnsi="Arial" w:cs="Arial"/>
            <w:i/>
            <w:color w:val="0000FF"/>
            <w:sz w:val="18"/>
            <w:szCs w:val="24"/>
            <w:u w:val="single"/>
            <w:lang w:val="es-MX" w:eastAsia="en-US"/>
          </w:rPr>
          <w:t>Artículo R</w:t>
        </w:r>
        <w:r w:rsidRPr="004E76FA">
          <w:rPr>
            <w:rFonts w:ascii="Arial" w:hAnsi="Arial" w:cs="Arial"/>
            <w:i/>
            <w:color w:val="0000FF"/>
            <w:sz w:val="18"/>
            <w:szCs w:val="24"/>
            <w:u w:val="single"/>
            <w:lang w:val="es-MX" w:eastAsia="en-US"/>
          </w:rPr>
          <w:t>eform</w:t>
        </w:r>
        <w:r w:rsidR="00C1136F">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118</w:t>
      </w:r>
      <w:r w:rsidRPr="0003716A">
        <w:rPr>
          <w:rFonts w:ascii="Arial" w:hAnsi="Arial" w:cs="Arial"/>
          <w:sz w:val="24"/>
          <w:szCs w:val="24"/>
          <w:lang w:val="es-MX" w:eastAsia="en-US"/>
        </w:rPr>
        <w:t>.- El traslado de cadáveres dentro de la entidad, sólo podrá hacerse mediante la autorización de la Secretaría de Salud, cumpliendo con los requisitos que a juicio de la misma dependencia deban cumplirse.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119</w:t>
      </w:r>
      <w:r w:rsidRPr="0003716A">
        <w:rPr>
          <w:rFonts w:ascii="Arial" w:hAnsi="Arial" w:cs="Arial"/>
          <w:sz w:val="24"/>
          <w:szCs w:val="24"/>
          <w:lang w:val="es-MX" w:eastAsia="en-US"/>
        </w:rPr>
        <w:t>.- Para establecer un nuevo panteón, se necesita licencia expedida por el Ayuntamiento correspondiente.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El funcionamiento de los panteones, estará sujeto a la Ley General de Salud, a lo dispuesto en esta Ley, a los Reglamentos Municipales correspondientes y a la normatividad aplicable.</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IV</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LIMPIEZA PUBLICA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120</w:t>
      </w:r>
      <w:r w:rsidRPr="0003716A">
        <w:rPr>
          <w:rFonts w:ascii="Arial" w:hAnsi="Arial" w:cs="Arial"/>
          <w:sz w:val="24"/>
          <w:szCs w:val="24"/>
          <w:lang w:val="es-MX" w:eastAsia="en-US"/>
        </w:rPr>
        <w:t>.- Para los efectos de esta Ley, se entiende por servicio de limpieza pública, el de recolección y tratamiento y disposición final de basura a cargo de los Ayuntamientos, los que estarán obligados a implementar este servicio de una manera regular y eficiente.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121</w:t>
      </w:r>
      <w:r w:rsidRPr="0003716A">
        <w:rPr>
          <w:rFonts w:ascii="Arial" w:hAnsi="Arial" w:cs="Arial"/>
          <w:sz w:val="24"/>
          <w:szCs w:val="24"/>
          <w:lang w:val="es-MX" w:eastAsia="en-US"/>
        </w:rPr>
        <w:t>.- La basura deberá ser manejada en su destino final como relleno sanitario o destruirse por otros procedimientos, excepto cuando tenga empleo útil, siempre que no signifique un peligro para la salud, en los términos de las disposiciones legales y reglamentarias aplicables.</w:t>
      </w:r>
    </w:p>
    <w:p w:rsidR="00CC06BE" w:rsidRDefault="00CC06BE" w:rsidP="00EE140B">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122</w:t>
      </w:r>
      <w:r w:rsidRPr="0003716A">
        <w:rPr>
          <w:rFonts w:ascii="Arial" w:hAnsi="Arial" w:cs="Arial"/>
          <w:sz w:val="24"/>
          <w:szCs w:val="24"/>
          <w:lang w:val="es-MX" w:eastAsia="en-US"/>
        </w:rPr>
        <w:t xml:space="preserve">.- El manejo, </w:t>
      </w:r>
      <w:r w:rsidR="00EE140B" w:rsidRPr="00EE140B">
        <w:rPr>
          <w:rFonts w:ascii="Arial" w:hAnsi="Arial" w:cs="Arial"/>
          <w:sz w:val="24"/>
          <w:szCs w:val="24"/>
          <w:lang w:val="es-MX" w:eastAsia="en-US"/>
        </w:rPr>
        <w:t>recolección, transporte, tratamiento y disposición final de basura se realizará en los términos que señalen la Ley de Protección al Ambiente para el Estado de Baja California, sus reglamentos y demás disposiciones que resulten aplicables</w:t>
      </w:r>
      <w:r w:rsidRPr="0003716A">
        <w:rPr>
          <w:rFonts w:ascii="Arial" w:hAnsi="Arial" w:cs="Arial"/>
          <w:sz w:val="24"/>
          <w:szCs w:val="24"/>
          <w:lang w:val="es-MX" w:eastAsia="en-US"/>
        </w:rPr>
        <w:t>.</w:t>
      </w:r>
    </w:p>
    <w:p w:rsidR="00EE140B" w:rsidRPr="00EE140B" w:rsidRDefault="00EE140B" w:rsidP="00EE140B">
      <w:pPr>
        <w:spacing w:after="240"/>
        <w:ind w:firstLine="720"/>
        <w:jc w:val="right"/>
        <w:rPr>
          <w:rFonts w:ascii="Arial" w:hAnsi="Arial" w:cs="Arial"/>
          <w:i/>
          <w:iCs/>
          <w:sz w:val="18"/>
          <w:szCs w:val="18"/>
          <w:lang w:val="es-MX" w:eastAsia="en-US"/>
        </w:rPr>
      </w:pPr>
      <w:hyperlink w:anchor="Artículo122" w:history="1">
        <w:r w:rsidRPr="00EE140B">
          <w:rPr>
            <w:rStyle w:val="Hipervnculo"/>
            <w:rFonts w:ascii="Arial" w:hAnsi="Arial" w:cs="Arial"/>
            <w:i/>
            <w:iCs/>
            <w:sz w:val="18"/>
            <w:szCs w:val="18"/>
            <w:lang w:val="es-MX" w:eastAsia="en-US"/>
          </w:rPr>
          <w:t>Artículo Reformado</w:t>
        </w:r>
      </w:hyperlink>
    </w:p>
    <w:p w:rsidR="00CC06BE" w:rsidRPr="0003716A" w:rsidRDefault="00CC06BE" w:rsidP="00CC06BE">
      <w:pPr>
        <w:spacing w:before="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V</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DEL AGUA POTABLE PARA USO Y CONSUMO</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HUMANO Y ALCANTARILLADO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123</w:t>
      </w:r>
      <w:r w:rsidRPr="0003716A">
        <w:rPr>
          <w:rFonts w:ascii="Arial" w:hAnsi="Arial" w:cs="Arial"/>
          <w:sz w:val="24"/>
          <w:szCs w:val="24"/>
          <w:lang w:val="es-MX" w:eastAsia="en-US"/>
        </w:rPr>
        <w:t>.- Los Ayu</w:t>
      </w:r>
      <w:r w:rsidR="0073100E">
        <w:rPr>
          <w:rFonts w:ascii="Arial" w:hAnsi="Arial" w:cs="Arial"/>
          <w:sz w:val="24"/>
          <w:szCs w:val="24"/>
          <w:lang w:val="es-MX" w:eastAsia="en-US"/>
        </w:rPr>
        <w:t>ntamientos</w:t>
      </w:r>
      <w:r w:rsidRPr="0003716A">
        <w:rPr>
          <w:rFonts w:ascii="Arial" w:hAnsi="Arial" w:cs="Arial"/>
          <w:sz w:val="24"/>
          <w:szCs w:val="24"/>
          <w:lang w:val="es-MX" w:eastAsia="en-US"/>
        </w:rPr>
        <w:t xml:space="preserve"> procurarán de conformidad con las disposiciones aplicables, que las poblaciones tengan servicio regular de aprovisionamiento y distribución de agua potable para uso y consumo humano.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124</w:t>
      </w:r>
      <w:r w:rsidRPr="0003716A">
        <w:rPr>
          <w:rFonts w:ascii="Arial" w:hAnsi="Arial" w:cs="Arial"/>
          <w:sz w:val="24"/>
          <w:szCs w:val="24"/>
          <w:lang w:val="es-MX" w:eastAsia="en-US"/>
        </w:rPr>
        <w:t>.- Los proyectos de abastecimiento de agua potable deberán ser sometidos a la consideración de la Autoridad Sanitaria Municipal para la aprobación del sistema adoptado y para el análisis minucioso de las aguas.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125</w:t>
      </w:r>
      <w:r w:rsidRPr="0003716A">
        <w:rPr>
          <w:rFonts w:ascii="Arial" w:hAnsi="Arial" w:cs="Arial"/>
          <w:sz w:val="24"/>
          <w:szCs w:val="24"/>
          <w:lang w:val="es-MX" w:eastAsia="en-US"/>
        </w:rPr>
        <w:t>.- La Autoridad Municipal realizará análisis periódicos de la potabilidad de las aguas, conforme a esta Ley y demás disposiciones aplicables.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126</w:t>
      </w:r>
      <w:r w:rsidRPr="0003716A">
        <w:rPr>
          <w:rFonts w:ascii="Arial" w:hAnsi="Arial" w:cs="Arial"/>
          <w:sz w:val="24"/>
          <w:szCs w:val="24"/>
          <w:lang w:val="es-MX" w:eastAsia="en-US"/>
        </w:rPr>
        <w:t>.- En las poblaciones sin sistema de agua potable para uso y consumo humano, no podrán utilizarse para la bebida el agua de ningún pozo ni aljibe que no estén situados a una distancia conveniente de retretes, alcantarillas, estercoleros o depósitos de inmundicias, que puedan contaminarlos, conforme a las normas oficiales mexicanas.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127</w:t>
      </w:r>
      <w:r w:rsidRPr="0003716A">
        <w:rPr>
          <w:rFonts w:ascii="Arial" w:hAnsi="Arial" w:cs="Arial"/>
          <w:sz w:val="24"/>
          <w:szCs w:val="24"/>
          <w:lang w:val="es-MX" w:eastAsia="en-US"/>
        </w:rPr>
        <w:t>.- Todas las poblaciones del Estado deberán contar con sistemas para el desagüe rápido e higiénico de sus desechos, preferentemente por medio de alcantarillado o fosas sépticas.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128</w:t>
      </w:r>
      <w:r w:rsidRPr="0003716A">
        <w:rPr>
          <w:rFonts w:ascii="Arial" w:hAnsi="Arial" w:cs="Arial"/>
          <w:sz w:val="24"/>
          <w:szCs w:val="24"/>
          <w:lang w:val="es-MX" w:eastAsia="en-US"/>
        </w:rPr>
        <w:t>.- En las poblaciones donde no haya sistema de alcantarillado se estará a lo dispuesto por esta Ley y demás disposiciones aplicables.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129</w:t>
      </w:r>
      <w:r w:rsidRPr="0003716A">
        <w:rPr>
          <w:rFonts w:ascii="Arial" w:hAnsi="Arial" w:cs="Arial"/>
          <w:sz w:val="24"/>
          <w:szCs w:val="24"/>
          <w:lang w:val="es-MX" w:eastAsia="en-US"/>
        </w:rPr>
        <w:t>.- Los proyectos para la implantación de sistemas de alcantarillado deberán ser estudiados, aprobados e inspeccionados por la Autoridad Municipal.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130</w:t>
      </w:r>
      <w:r w:rsidRPr="0003716A">
        <w:rPr>
          <w:rFonts w:ascii="Arial" w:hAnsi="Arial" w:cs="Arial"/>
          <w:sz w:val="24"/>
          <w:szCs w:val="24"/>
          <w:lang w:val="es-MX" w:eastAsia="en-US"/>
        </w:rPr>
        <w:t>.- No podrá suprimirse la dotación de servicios de agua potable y avenamiento de las casas habitación. Las Autoridades Sanitarias intervendrán cuando se viole esta disposición restableciendo dichos servicios.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131</w:t>
      </w:r>
      <w:r w:rsidRPr="0003716A">
        <w:rPr>
          <w:rFonts w:ascii="Arial" w:hAnsi="Arial" w:cs="Arial"/>
          <w:sz w:val="24"/>
          <w:szCs w:val="24"/>
          <w:lang w:val="es-MX" w:eastAsia="en-US"/>
        </w:rPr>
        <w:t>.- Queda prohibida la descarga de aguas residuales o de contaminantes en cualquier cuerpo superficial o subterráneo, cuyas aguas se destinen a uso o consumo humano. Asimismo queda prohibido que los desechos o líquidos que conduzcan los caños, sean vertidos en ríos, arroyos, acueductos, corrientes o canales por donde fluyan aguas destinadas al consumo humano.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Los usuarios que aprovechen en su servicio aguas que posteriormente serán utilizadas para uso o consumo humano, están obligados a darles el tratamiento correspondiente a fin de evitar riesgos para la salud humana, de conformidad con las disposiciones aplicables.</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VI</w:t>
      </w:r>
    </w:p>
    <w:p w:rsidR="00CC06BE" w:rsidRPr="0003716A" w:rsidRDefault="00CC06BE" w:rsidP="00CC06BE">
      <w:pPr>
        <w:keepNext/>
        <w:spacing w:after="240"/>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ALBERCAS Y BAÑOS PÚBLICOS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132</w:t>
      </w:r>
      <w:r w:rsidRPr="0003716A">
        <w:rPr>
          <w:rFonts w:ascii="Arial" w:hAnsi="Arial" w:cs="Arial"/>
          <w:sz w:val="24"/>
          <w:szCs w:val="24"/>
          <w:lang w:val="es-MX" w:eastAsia="en-US"/>
        </w:rPr>
        <w:t>.- Sin detrimento de los requisitos y disposiciones previstas en la Ley de Edificaciones y sus Reglamentos, es obligación de los propietarios o administradores de albercas y baños públicos, mantener comunicación y acceso a la vía pública, o áreas y espacios abiertos en tratándose de aquellos que funcionen como anexos a clubes, centros sociales, deportivos o escolares.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ARTÌCULO 133</w:t>
      </w:r>
      <w:r w:rsidRPr="0003716A">
        <w:rPr>
          <w:rFonts w:ascii="Arial" w:hAnsi="Arial" w:cs="Arial"/>
          <w:sz w:val="24"/>
          <w:szCs w:val="24"/>
          <w:lang w:val="es-MX" w:eastAsia="en-US"/>
        </w:rPr>
        <w:t>.- Las albercas públicas deberán contar con personal capacitado y un sistema de vigilancia para el rescate y prestación de primeros auxilios, para aquellos usuarios que resulten accidentados.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Igualmente y con el objeto de prestar los primeros auxilios, contarán con botiquín que reúna los medicamentos y materiales de curación necesarios y autorizados por la Autoridad Sanitaria del Estado o la Autoridad competente, el que se ubicará en lugar visible y apropiado para esta finalidad.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134</w:t>
      </w:r>
      <w:r w:rsidRPr="0003716A">
        <w:rPr>
          <w:rFonts w:ascii="Arial" w:hAnsi="Arial" w:cs="Arial"/>
          <w:sz w:val="24"/>
          <w:szCs w:val="24"/>
          <w:lang w:val="es-MX" w:eastAsia="en-US"/>
        </w:rPr>
        <w:t>.- Las albercas y baños públicos deberán ser verificados por las Autoridades Sanitarias correspondientes con la periodicidad necesaria para prevenir enfermedades.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135</w:t>
      </w:r>
      <w:r w:rsidRPr="0003716A">
        <w:rPr>
          <w:rFonts w:ascii="Arial" w:hAnsi="Arial" w:cs="Arial"/>
          <w:sz w:val="24"/>
          <w:szCs w:val="24"/>
          <w:lang w:val="es-MX" w:eastAsia="en-US"/>
        </w:rPr>
        <w:t>.- Para los efectos de esta Ley, se entiende por baño público, el establecimiento destinado a utilizar el agua para el aseo corporal, deporte o uso medicinal bajo la forma de baño y al que pueda concurrir el público, quedan incluidos los lugares llamados vapor y de aire caliente.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136</w:t>
      </w:r>
      <w:r w:rsidRPr="0003716A">
        <w:rPr>
          <w:rFonts w:ascii="Arial" w:hAnsi="Arial" w:cs="Arial"/>
          <w:sz w:val="24"/>
          <w:szCs w:val="24"/>
          <w:lang w:val="es-MX" w:eastAsia="en-US"/>
        </w:rPr>
        <w:t>.- Para abrir los servicios al público, los establecimientos señalados en el artículo anterior, deberá obtenerse la licencia expedida por la Autoridad Sanitaria del Estado.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137</w:t>
      </w:r>
      <w:r w:rsidRPr="0003716A">
        <w:rPr>
          <w:rFonts w:ascii="Arial" w:hAnsi="Arial" w:cs="Arial"/>
          <w:sz w:val="24"/>
          <w:szCs w:val="24"/>
          <w:lang w:val="es-MX" w:eastAsia="en-US"/>
        </w:rPr>
        <w:t>.- La actividad de los establecimientos señalados en la presente sección está sujeta a lo dispuesto por esta Ley y la normatividad aplicable.</w:t>
      </w:r>
    </w:p>
    <w:p w:rsidR="00CC06BE" w:rsidRPr="0003716A" w:rsidRDefault="00CC06BE" w:rsidP="00CC06BE">
      <w:pPr>
        <w:keepNext/>
        <w:spacing w:before="240"/>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VII</w:t>
      </w:r>
    </w:p>
    <w:p w:rsidR="00CC06BE" w:rsidRPr="0003716A" w:rsidRDefault="00CC06BE" w:rsidP="00CC06BE">
      <w:pPr>
        <w:keepNext/>
        <w:spacing w:after="240"/>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CENTROS DE REUNION Y ESPECTÁCULOS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138</w:t>
      </w:r>
      <w:r w:rsidRPr="0003716A">
        <w:rPr>
          <w:rFonts w:ascii="Arial" w:hAnsi="Arial" w:cs="Arial"/>
          <w:sz w:val="24"/>
          <w:szCs w:val="24"/>
          <w:lang w:val="es-MX" w:eastAsia="en-US"/>
        </w:rPr>
        <w:t>.- Para los efectos de esta Ley, se entiende por centros de reunión, todas aquellas edificaciones destinadas al agrupamiento de personas con fines recreativos, sociales, deportivos o culturales.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139</w:t>
      </w:r>
      <w:r w:rsidRPr="0003716A">
        <w:rPr>
          <w:rFonts w:ascii="Arial" w:hAnsi="Arial" w:cs="Arial"/>
          <w:sz w:val="24"/>
          <w:szCs w:val="24"/>
          <w:lang w:val="es-MX" w:eastAsia="en-US"/>
        </w:rPr>
        <w:t>.- La Autoridad Sanitaria competente una vez terminada la edificación del centro de reunión y antes de abrirse al público hará la inspección sanitaria y declaración correspondiente. Asimismo, podrá en cualquier momento ordenar la clausura de los centros públicos de reunión que no reúnan las condiciones de seguridad e higiene suficientes para garantizar la vida y la salud de las personas que a ellos concurran, en los términos de esta Ley. Dicha clausura prevalecerá entre tanto no sean corregidas las causas que la motivaron.</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VIII</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ESTABLECIMIENTOS DE HOSPEDAJE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140</w:t>
      </w:r>
      <w:r w:rsidRPr="0003716A">
        <w:rPr>
          <w:rFonts w:ascii="Arial" w:hAnsi="Arial" w:cs="Arial"/>
          <w:sz w:val="24"/>
          <w:szCs w:val="24"/>
          <w:lang w:val="es-MX" w:eastAsia="en-US"/>
        </w:rPr>
        <w:t>.- Para los efectos de esta Ley, se entiende por establecimientos de hospedaje, los moteles, hoteles, casas de asistencia y cualquier otro establecimiento similar que se destine al albergue de personas mediante una retribución.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Para la construcción o acondicionamiento de este tipo de establecimientos se requiere de autorización sanitaria.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141</w:t>
      </w:r>
      <w:r w:rsidRPr="0003716A">
        <w:rPr>
          <w:rFonts w:ascii="Arial" w:hAnsi="Arial" w:cs="Arial"/>
          <w:sz w:val="24"/>
          <w:szCs w:val="24"/>
          <w:lang w:val="es-MX" w:eastAsia="en-US"/>
        </w:rPr>
        <w:t>.- La Autoridad Sanitaria del Estado realizará las inspecciones sanitarias que conforme a esta Ley y otras disposiciones aplicables le correspondan.</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IX</w:t>
      </w:r>
    </w:p>
    <w:p w:rsidR="00CC06BE" w:rsidRPr="0003716A" w:rsidRDefault="00CC06BE" w:rsidP="00CC06BE">
      <w:pPr>
        <w:spacing w:after="240"/>
        <w:jc w:val="center"/>
        <w:rPr>
          <w:rFonts w:ascii="Arial" w:hAnsi="Arial" w:cs="Arial"/>
          <w:b/>
          <w:color w:val="000000"/>
          <w:sz w:val="24"/>
          <w:szCs w:val="24"/>
          <w:lang w:val="es-MX" w:eastAsia="en-US"/>
        </w:rPr>
      </w:pPr>
      <w:r w:rsidRPr="0003716A">
        <w:rPr>
          <w:rFonts w:ascii="Arial" w:hAnsi="Arial" w:cs="Arial"/>
          <w:b/>
          <w:bCs/>
          <w:color w:val="000000"/>
          <w:sz w:val="24"/>
          <w:szCs w:val="24"/>
          <w:lang w:val="es-MX" w:eastAsia="en-US"/>
        </w:rPr>
        <w:t>DE LOS ESTABLECIMIENTOS DEDICADOS AL EMBELLECIMIENTO FÍSICO Y MEDICINA ESTÉTICA</w:t>
      </w:r>
    </w:p>
    <w:p w:rsidR="00D03743" w:rsidRDefault="00CC06BE" w:rsidP="0073100E">
      <w:pPr>
        <w:spacing w:before="240"/>
        <w:ind w:firstLine="709"/>
        <w:jc w:val="both"/>
        <w:rPr>
          <w:rFonts w:ascii="Arial" w:hAnsi="Arial" w:cs="Arial"/>
          <w:bCs/>
          <w:sz w:val="24"/>
          <w:szCs w:val="24"/>
          <w:lang w:val="es-MX" w:eastAsia="en-US"/>
        </w:rPr>
      </w:pPr>
      <w:r w:rsidRPr="0003716A">
        <w:rPr>
          <w:rFonts w:ascii="Arial" w:hAnsi="Arial" w:cs="Arial"/>
          <w:b/>
          <w:sz w:val="24"/>
          <w:szCs w:val="24"/>
          <w:lang w:val="es-MX" w:eastAsia="en-US"/>
        </w:rPr>
        <w:t>ARTÍCULO 142</w:t>
      </w:r>
      <w:r w:rsidRPr="0003716A">
        <w:rPr>
          <w:rFonts w:ascii="Arial" w:hAnsi="Arial" w:cs="Arial"/>
          <w:sz w:val="24"/>
          <w:szCs w:val="24"/>
          <w:lang w:val="es-MX" w:eastAsia="en-US"/>
        </w:rPr>
        <w:t xml:space="preserve">.- </w:t>
      </w:r>
      <w:r w:rsidRPr="0003716A">
        <w:rPr>
          <w:rFonts w:ascii="Arial" w:hAnsi="Arial" w:cs="Arial"/>
          <w:bCs/>
          <w:sz w:val="24"/>
          <w:szCs w:val="24"/>
          <w:lang w:val="es-MX" w:eastAsia="en-US"/>
        </w:rPr>
        <w:t xml:space="preserve">Se entiende por tratamientos del área de Medicina Estética, como aquellos actos que no sean quirúrgicos y que no requieren de anestesia general ni regional y que tienden a mejorar el aspecto y la condición de salud de los pacientes; los cuales se conforman por terapias médicas y cosméticas que mejoran la apariencia, la salud y la autoestima del paciente, enmarcándose en maniobras terapéuticas diferentes al campo invasivo quirúrgico propio de la cirugía plástica y estética, y de otras ramas de la medicina. </w:t>
      </w:r>
    </w:p>
    <w:p w:rsidR="00CC06BE" w:rsidRPr="0073100E" w:rsidRDefault="00CC06BE" w:rsidP="00FE310A">
      <w:pPr>
        <w:spacing w:after="240"/>
        <w:ind w:firstLine="709"/>
        <w:jc w:val="right"/>
        <w:rPr>
          <w:rFonts w:ascii="Arial" w:hAnsi="Arial" w:cs="Arial"/>
          <w:i/>
          <w:sz w:val="24"/>
          <w:szCs w:val="24"/>
          <w:lang w:val="es-MX" w:eastAsia="en-US"/>
        </w:rPr>
      </w:pPr>
      <w:hyperlink w:anchor="Artículo142" w:history="1">
        <w:r w:rsidR="00FE310A">
          <w:rPr>
            <w:rFonts w:ascii="Arial" w:hAnsi="Arial" w:cs="Arial"/>
            <w:bCs/>
            <w:i/>
            <w:color w:val="0000FF"/>
            <w:sz w:val="18"/>
            <w:szCs w:val="24"/>
            <w:u w:val="single"/>
            <w:lang w:val="es-MX" w:eastAsia="en-US"/>
          </w:rPr>
          <w:t>Artículo R</w:t>
        </w:r>
        <w:r w:rsidRPr="0073100E">
          <w:rPr>
            <w:rFonts w:ascii="Arial" w:hAnsi="Arial" w:cs="Arial"/>
            <w:bCs/>
            <w:i/>
            <w:color w:val="0000FF"/>
            <w:sz w:val="18"/>
            <w:szCs w:val="24"/>
            <w:u w:val="single"/>
            <w:lang w:val="es-MX" w:eastAsia="en-US"/>
          </w:rPr>
          <w:t>eform</w:t>
        </w:r>
        <w:r w:rsidR="00FE310A">
          <w:rPr>
            <w:rFonts w:ascii="Arial" w:hAnsi="Arial" w:cs="Arial"/>
            <w:bCs/>
            <w:i/>
            <w:color w:val="0000FF"/>
            <w:sz w:val="18"/>
            <w:szCs w:val="24"/>
            <w:u w:val="single"/>
            <w:lang w:val="es-MX" w:eastAsia="en-US"/>
          </w:rPr>
          <w:t>ado</w:t>
        </w:r>
      </w:hyperlink>
      <w:r w:rsidRPr="0073100E">
        <w:rPr>
          <w:rFonts w:ascii="Arial" w:hAnsi="Arial" w:cs="Arial"/>
          <w:i/>
          <w:sz w:val="18"/>
          <w:szCs w:val="24"/>
          <w:lang w:val="es-MX" w:eastAsia="en-US"/>
        </w:rPr>
        <w:t xml:space="preserve"> </w:t>
      </w:r>
      <w:r w:rsidRPr="0073100E">
        <w:rPr>
          <w:rFonts w:ascii="Arial" w:hAnsi="Arial" w:cs="Arial"/>
          <w:i/>
          <w:sz w:val="24"/>
          <w:szCs w:val="24"/>
          <w:lang w:val="es-MX" w:eastAsia="en-US"/>
        </w:rPr>
        <w:t xml:space="preserve"> </w:t>
      </w:r>
    </w:p>
    <w:p w:rsidR="00D03743" w:rsidRDefault="00CC06BE" w:rsidP="00FD0940">
      <w:pPr>
        <w:spacing w:before="240"/>
        <w:ind w:firstLine="709"/>
        <w:jc w:val="both"/>
        <w:rPr>
          <w:rFonts w:ascii="Arial" w:hAnsi="Arial" w:cs="Arial"/>
          <w:bCs/>
          <w:sz w:val="24"/>
          <w:szCs w:val="24"/>
          <w:lang w:val="es-MX" w:eastAsia="en-US"/>
        </w:rPr>
      </w:pPr>
      <w:r w:rsidRPr="0003716A">
        <w:rPr>
          <w:rFonts w:ascii="Arial" w:hAnsi="Arial" w:cs="Arial"/>
          <w:b/>
          <w:sz w:val="24"/>
          <w:szCs w:val="24"/>
          <w:lang w:val="es-MX" w:eastAsia="en-US"/>
        </w:rPr>
        <w:t>ARTÍCULO 143</w:t>
      </w:r>
      <w:r w:rsidRPr="0003716A">
        <w:rPr>
          <w:rFonts w:ascii="Arial" w:hAnsi="Arial" w:cs="Arial"/>
          <w:sz w:val="24"/>
          <w:szCs w:val="24"/>
          <w:lang w:val="es-MX" w:eastAsia="en-US"/>
        </w:rPr>
        <w:t xml:space="preserve">.- </w:t>
      </w:r>
      <w:r w:rsidR="00361F01" w:rsidRPr="0003716A">
        <w:rPr>
          <w:rFonts w:ascii="Arial" w:hAnsi="Arial" w:cs="Arial"/>
          <w:bCs/>
          <w:sz w:val="24"/>
          <w:szCs w:val="24"/>
          <w:lang w:val="es-MX" w:eastAsia="en-US"/>
        </w:rPr>
        <w:t>Derogado</w:t>
      </w:r>
      <w:r w:rsidRPr="0003716A">
        <w:rPr>
          <w:rFonts w:ascii="Arial" w:hAnsi="Arial" w:cs="Arial"/>
          <w:bCs/>
          <w:sz w:val="24"/>
          <w:szCs w:val="24"/>
          <w:lang w:val="es-MX" w:eastAsia="en-US"/>
        </w:rPr>
        <w:t>.</w:t>
      </w:r>
      <w:r w:rsidRPr="0003716A">
        <w:rPr>
          <w:rFonts w:ascii="Arial" w:hAnsi="Arial" w:cs="Arial"/>
          <w:bCs/>
          <w:sz w:val="24"/>
          <w:szCs w:val="24"/>
          <w:lang w:val="es-MX" w:eastAsia="en-US"/>
        </w:rPr>
        <w:tab/>
      </w:r>
    </w:p>
    <w:p w:rsidR="00CC06BE" w:rsidRPr="00FD0940" w:rsidRDefault="00CC06BE" w:rsidP="00FD0940">
      <w:pPr>
        <w:spacing w:after="240"/>
        <w:ind w:firstLine="709"/>
        <w:jc w:val="right"/>
        <w:rPr>
          <w:rFonts w:ascii="Arial" w:hAnsi="Arial" w:cs="Arial"/>
          <w:i/>
          <w:sz w:val="18"/>
          <w:szCs w:val="24"/>
          <w:lang w:val="es-MX" w:eastAsia="en-US"/>
        </w:rPr>
      </w:pPr>
      <w:hyperlink w:anchor="Artículo143" w:history="1">
        <w:r w:rsidR="00D03743" w:rsidRPr="00FD0940">
          <w:rPr>
            <w:rFonts w:ascii="Arial" w:hAnsi="Arial" w:cs="Arial"/>
            <w:bCs/>
            <w:i/>
            <w:color w:val="0000FF"/>
            <w:sz w:val="18"/>
            <w:szCs w:val="24"/>
            <w:u w:val="single"/>
            <w:lang w:val="es-MX" w:eastAsia="en-US"/>
          </w:rPr>
          <w:t>Artículo Derogado</w:t>
        </w:r>
      </w:hyperlink>
    </w:p>
    <w:p w:rsidR="00D03743" w:rsidRDefault="00CC06BE" w:rsidP="00FD0940">
      <w:pPr>
        <w:spacing w:before="240"/>
        <w:ind w:firstLine="709"/>
        <w:jc w:val="both"/>
        <w:rPr>
          <w:rFonts w:ascii="Arial" w:hAnsi="Arial" w:cs="Arial"/>
          <w:bCs/>
          <w:sz w:val="24"/>
          <w:szCs w:val="24"/>
          <w:lang w:val="es-MX" w:eastAsia="en-US"/>
        </w:rPr>
      </w:pPr>
      <w:r w:rsidRPr="0003716A">
        <w:rPr>
          <w:rFonts w:ascii="Arial" w:hAnsi="Arial" w:cs="Arial"/>
          <w:b/>
          <w:sz w:val="24"/>
          <w:szCs w:val="24"/>
          <w:lang w:val="es-MX" w:eastAsia="en-US"/>
        </w:rPr>
        <w:t>ARTÍCULO 144</w:t>
      </w:r>
      <w:r w:rsidRPr="0003716A">
        <w:rPr>
          <w:rFonts w:ascii="Arial" w:hAnsi="Arial" w:cs="Arial"/>
          <w:sz w:val="24"/>
          <w:szCs w:val="24"/>
          <w:lang w:val="es-MX" w:eastAsia="en-US"/>
        </w:rPr>
        <w:t xml:space="preserve">.- </w:t>
      </w:r>
      <w:r w:rsidRPr="0003716A">
        <w:rPr>
          <w:rFonts w:ascii="Arial" w:hAnsi="Arial" w:cs="Arial"/>
          <w:bCs/>
          <w:sz w:val="24"/>
          <w:szCs w:val="24"/>
          <w:lang w:val="es-MX" w:eastAsia="en-US"/>
        </w:rPr>
        <w:t>Los procedimientos de embellecimiento físico del cuerpo humano son aquellos que se utilizan para modificar las características externas y superficiales, mediante la aplicación de substancias, preparados de uso externo, productos cosméticos de uso tópico, así como utensilios, herramientas, equipo y aparatología sin implicaciones médicas, en su caso, y que son destinados a incrementar la belleza del cuerpo humano o a mejorar su apariencia física y en los que no haya intervención quirúrgica o la aplicación de cualquier pr</w:t>
      </w:r>
      <w:r w:rsidR="00EA0FFE" w:rsidRPr="0003716A">
        <w:rPr>
          <w:rFonts w:ascii="Arial" w:hAnsi="Arial" w:cs="Arial"/>
          <w:bCs/>
          <w:sz w:val="24"/>
          <w:szCs w:val="24"/>
          <w:lang w:val="es-MX" w:eastAsia="en-US"/>
        </w:rPr>
        <w:t xml:space="preserve">ocedimiento de atención médica.  </w:t>
      </w:r>
    </w:p>
    <w:p w:rsidR="00CC06BE" w:rsidRPr="00FD0940" w:rsidRDefault="00CC06BE" w:rsidP="00FD0940">
      <w:pPr>
        <w:spacing w:after="240"/>
        <w:ind w:firstLine="709"/>
        <w:jc w:val="right"/>
        <w:rPr>
          <w:rFonts w:ascii="Arial" w:hAnsi="Arial" w:cs="Arial"/>
          <w:bCs/>
          <w:i/>
          <w:sz w:val="18"/>
          <w:szCs w:val="24"/>
          <w:lang w:val="es-MX" w:eastAsia="en-US"/>
        </w:rPr>
      </w:pPr>
      <w:hyperlink w:anchor="Artículo144" w:history="1">
        <w:r w:rsidR="00FE310A">
          <w:rPr>
            <w:rFonts w:ascii="Arial" w:hAnsi="Arial" w:cs="Arial"/>
            <w:bCs/>
            <w:i/>
            <w:color w:val="0000FF"/>
            <w:sz w:val="18"/>
            <w:szCs w:val="24"/>
            <w:u w:val="single"/>
            <w:lang w:val="es-MX" w:eastAsia="en-US"/>
          </w:rPr>
          <w:t>Artículo Reformado</w:t>
        </w:r>
      </w:hyperlink>
    </w:p>
    <w:p w:rsidR="00D03743" w:rsidRDefault="00CC06BE" w:rsidP="00CC06BE">
      <w:pPr>
        <w:autoSpaceDE w:val="0"/>
        <w:autoSpaceDN w:val="0"/>
        <w:adjustRightInd w:val="0"/>
        <w:ind w:firstLine="709"/>
        <w:jc w:val="both"/>
        <w:rPr>
          <w:rFonts w:ascii="Arial" w:eastAsia="MS Mincho" w:hAnsi="Arial" w:cs="Arial"/>
          <w:bCs/>
          <w:color w:val="000000"/>
          <w:sz w:val="24"/>
          <w:szCs w:val="24"/>
          <w:lang w:val="es-MX" w:eastAsia="es-MX"/>
        </w:rPr>
      </w:pPr>
      <w:r w:rsidRPr="0003716A">
        <w:rPr>
          <w:rFonts w:ascii="Arial" w:eastAsia="MS Mincho" w:hAnsi="Arial" w:cs="Arial"/>
          <w:b/>
          <w:bCs/>
          <w:color w:val="000000"/>
          <w:sz w:val="24"/>
          <w:szCs w:val="24"/>
          <w:lang w:val="es-MX" w:eastAsia="es-MX"/>
        </w:rPr>
        <w:t>ARTÍCULO 144 BIS</w:t>
      </w:r>
      <w:r w:rsidRPr="0003716A">
        <w:rPr>
          <w:rFonts w:ascii="Arial" w:eastAsia="MS Mincho" w:hAnsi="Arial" w:cs="Arial"/>
          <w:bCs/>
          <w:color w:val="000000"/>
          <w:sz w:val="24"/>
          <w:szCs w:val="24"/>
          <w:lang w:val="es-MX" w:eastAsia="es-MX"/>
        </w:rPr>
        <w:t>.- Los establecimientos en los que se lleven a cabo los procedimientos reseñados en el artículo anterior, tales como peluquerías, salones de belleza y masaje, estéticas, centro de arreglo estético de uñas de manos y pies, de tratamientos capilares, faciales y</w:t>
      </w:r>
      <w:r w:rsidRPr="0003716A">
        <w:rPr>
          <w:rFonts w:ascii="Arial" w:eastAsia="MS Mincho" w:hAnsi="Arial" w:cs="Arial"/>
          <w:color w:val="000000"/>
          <w:sz w:val="24"/>
          <w:szCs w:val="24"/>
          <w:lang w:val="es-MX" w:eastAsia="es-MX"/>
        </w:rPr>
        <w:t xml:space="preserve"> </w:t>
      </w:r>
      <w:r w:rsidRPr="0003716A">
        <w:rPr>
          <w:rFonts w:ascii="Arial" w:eastAsia="MS Mincho" w:hAnsi="Arial" w:cs="Arial"/>
          <w:bCs/>
          <w:color w:val="000000"/>
          <w:sz w:val="24"/>
          <w:szCs w:val="24"/>
          <w:lang w:val="es-MX" w:eastAsia="es-MX"/>
        </w:rPr>
        <w:t>corporales de belleza al público y similares, que no requieran de intervención médica en cualquiera de sus prácticas sólo darán aviso de su funcionamiento a las autoridades sanitarias competentes en el estado y quedaran sujetas al reglamento correspondiente al municipio en el que se localicen.</w:t>
      </w:r>
      <w:r w:rsidRPr="0003716A">
        <w:rPr>
          <w:rFonts w:ascii="Arial" w:eastAsia="MS Mincho" w:hAnsi="Arial" w:cs="Arial"/>
          <w:bCs/>
          <w:color w:val="000000"/>
          <w:sz w:val="24"/>
          <w:szCs w:val="24"/>
          <w:lang w:val="es-MX" w:eastAsia="es-MX"/>
        </w:rPr>
        <w:tab/>
      </w:r>
      <w:r w:rsidRPr="0003716A">
        <w:rPr>
          <w:rFonts w:ascii="Arial" w:eastAsia="MS Mincho" w:hAnsi="Arial" w:cs="Arial"/>
          <w:bCs/>
          <w:color w:val="000000"/>
          <w:sz w:val="24"/>
          <w:szCs w:val="24"/>
          <w:lang w:val="es-MX" w:eastAsia="es-MX"/>
        </w:rPr>
        <w:tab/>
      </w:r>
    </w:p>
    <w:p w:rsidR="00CC06BE" w:rsidRPr="00FD0940" w:rsidRDefault="00CC06BE" w:rsidP="00FD0940">
      <w:pPr>
        <w:autoSpaceDE w:val="0"/>
        <w:autoSpaceDN w:val="0"/>
        <w:adjustRightInd w:val="0"/>
        <w:spacing w:after="240"/>
        <w:ind w:firstLine="709"/>
        <w:jc w:val="right"/>
        <w:rPr>
          <w:rFonts w:ascii="Arial" w:eastAsia="MS Mincho" w:hAnsi="Arial" w:cs="Arial"/>
          <w:bCs/>
          <w:i/>
          <w:color w:val="000000"/>
          <w:sz w:val="18"/>
          <w:szCs w:val="24"/>
          <w:lang w:val="es-MX" w:eastAsia="es-MX"/>
        </w:rPr>
      </w:pPr>
      <w:hyperlink w:anchor="Artículo144BIS" w:history="1">
        <w:r w:rsidR="00FE310A">
          <w:rPr>
            <w:rFonts w:ascii="Arial" w:eastAsia="MS Mincho" w:hAnsi="Arial" w:cs="Arial"/>
            <w:bCs/>
            <w:i/>
            <w:color w:val="0000FF"/>
            <w:sz w:val="18"/>
            <w:szCs w:val="24"/>
            <w:u w:val="single"/>
            <w:lang w:val="es-MX" w:eastAsia="es-MX"/>
          </w:rPr>
          <w:t>Artículo Adicionado</w:t>
        </w:r>
      </w:hyperlink>
    </w:p>
    <w:p w:rsidR="00D03743" w:rsidRDefault="00CC06BE" w:rsidP="00FD0940">
      <w:pPr>
        <w:spacing w:before="240"/>
        <w:ind w:firstLine="709"/>
        <w:jc w:val="both"/>
        <w:rPr>
          <w:rFonts w:ascii="Arial" w:hAnsi="Arial" w:cs="Arial"/>
          <w:bCs/>
          <w:sz w:val="24"/>
          <w:szCs w:val="24"/>
          <w:lang w:val="es-MX" w:eastAsia="en-US"/>
        </w:rPr>
      </w:pPr>
      <w:r w:rsidRPr="0003716A">
        <w:rPr>
          <w:rFonts w:ascii="Arial" w:hAnsi="Arial" w:cs="Arial"/>
          <w:b/>
          <w:bCs/>
          <w:sz w:val="24"/>
          <w:szCs w:val="24"/>
          <w:lang w:val="es-MX" w:eastAsia="en-US"/>
        </w:rPr>
        <w:t>ARTÍCULO 144 TER.-</w:t>
      </w:r>
      <w:r w:rsidRPr="0003716A">
        <w:rPr>
          <w:rFonts w:ascii="Arial" w:hAnsi="Arial" w:cs="Arial"/>
          <w:bCs/>
          <w:sz w:val="24"/>
          <w:szCs w:val="24"/>
          <w:lang w:val="es-MX" w:eastAsia="en-US"/>
        </w:rPr>
        <w:t xml:space="preserve"> Los establecimientos señalados en el artículo anterior, tienen prohibido realizar en sus instalaciones cualquier tipo de tratamientos o procedimientos invasivos como implantaciones, infiltraciones de sustancias o empleo de aparatos relacionados con cambiar o corregir el contorno o forma de diferentes zonas o regiones de la cara o del cuerpo humano que requieran de intervención médica.</w:t>
      </w:r>
      <w:r w:rsidR="00FD1DC4" w:rsidRPr="0003716A">
        <w:rPr>
          <w:rFonts w:ascii="Arial" w:hAnsi="Arial" w:cs="Arial"/>
          <w:bCs/>
          <w:sz w:val="24"/>
          <w:szCs w:val="24"/>
          <w:lang w:val="es-MX" w:eastAsia="en-US"/>
        </w:rPr>
        <w:t xml:space="preserve"> </w:t>
      </w:r>
    </w:p>
    <w:p w:rsidR="00CC06BE" w:rsidRPr="00FD0940" w:rsidRDefault="00CC06BE" w:rsidP="00FD0940">
      <w:pPr>
        <w:spacing w:after="240"/>
        <w:ind w:firstLine="709"/>
        <w:jc w:val="right"/>
        <w:rPr>
          <w:rFonts w:ascii="Arial" w:hAnsi="Arial" w:cs="Arial"/>
          <w:bCs/>
          <w:i/>
          <w:sz w:val="18"/>
          <w:szCs w:val="24"/>
          <w:lang w:val="es-MX" w:eastAsia="en-US"/>
        </w:rPr>
      </w:pPr>
      <w:hyperlink w:anchor="Artículo144TER" w:history="1">
        <w:r w:rsidR="00FE310A">
          <w:rPr>
            <w:rFonts w:ascii="Arial" w:hAnsi="Arial" w:cs="Arial"/>
            <w:bCs/>
            <w:i/>
            <w:color w:val="0000FF"/>
            <w:sz w:val="18"/>
            <w:szCs w:val="24"/>
            <w:u w:val="single"/>
            <w:lang w:val="es-MX" w:eastAsia="en-US"/>
          </w:rPr>
          <w:t>Artículo Adicionado</w:t>
        </w:r>
      </w:hyperlink>
    </w:p>
    <w:p w:rsidR="00361F01" w:rsidRPr="0003716A" w:rsidRDefault="00361F01" w:rsidP="00361F01">
      <w:pPr>
        <w:jc w:val="center"/>
        <w:rPr>
          <w:rFonts w:ascii="Arial" w:hAnsi="Arial" w:cs="Arial"/>
          <w:b/>
          <w:sz w:val="24"/>
          <w:szCs w:val="24"/>
          <w:lang w:val="es-ES"/>
        </w:rPr>
      </w:pPr>
      <w:r w:rsidRPr="0003716A">
        <w:rPr>
          <w:rFonts w:ascii="Arial" w:hAnsi="Arial" w:cs="Arial"/>
          <w:b/>
          <w:sz w:val="24"/>
          <w:szCs w:val="24"/>
          <w:lang w:val="es-ES"/>
        </w:rPr>
        <w:t>SECCIÓN IX BIS</w:t>
      </w:r>
    </w:p>
    <w:p w:rsidR="00361F01" w:rsidRDefault="00361F01" w:rsidP="00361F01">
      <w:pPr>
        <w:jc w:val="center"/>
        <w:rPr>
          <w:rFonts w:ascii="Arial" w:hAnsi="Arial" w:cs="Arial"/>
          <w:b/>
          <w:sz w:val="24"/>
          <w:szCs w:val="24"/>
          <w:lang w:val="es-ES"/>
        </w:rPr>
      </w:pPr>
      <w:r w:rsidRPr="0003716A">
        <w:rPr>
          <w:rFonts w:ascii="Arial" w:hAnsi="Arial" w:cs="Arial"/>
          <w:b/>
          <w:sz w:val="24"/>
          <w:szCs w:val="24"/>
          <w:lang w:val="es-ES"/>
        </w:rPr>
        <w:t>EJERCICIO ESPECIALIZADO DE LA CIRUGÍA</w:t>
      </w:r>
    </w:p>
    <w:p w:rsidR="00FE310A" w:rsidRPr="00FE310A" w:rsidRDefault="00FE310A" w:rsidP="00FE310A">
      <w:pPr>
        <w:spacing w:after="240"/>
        <w:jc w:val="right"/>
        <w:rPr>
          <w:rFonts w:ascii="Arial" w:hAnsi="Arial" w:cs="Arial"/>
          <w:i/>
          <w:sz w:val="18"/>
          <w:szCs w:val="24"/>
          <w:lang w:val="es-ES"/>
        </w:rPr>
      </w:pPr>
      <w:hyperlink w:anchor="SECCIONIXBIS" w:history="1">
        <w:r w:rsidRPr="00FE310A">
          <w:rPr>
            <w:rStyle w:val="Hipervnculo"/>
            <w:rFonts w:ascii="Arial" w:hAnsi="Arial" w:cs="Arial"/>
            <w:i/>
            <w:sz w:val="18"/>
            <w:szCs w:val="24"/>
            <w:lang w:val="es-ES"/>
          </w:rPr>
          <w:t>Sección Adicionada</w:t>
        </w:r>
      </w:hyperlink>
    </w:p>
    <w:p w:rsidR="00D03743" w:rsidRDefault="00FE310A" w:rsidP="00FD0940">
      <w:pPr>
        <w:pStyle w:val="Texto"/>
        <w:spacing w:before="240"/>
        <w:ind w:firstLine="709"/>
        <w:rPr>
          <w:rFonts w:ascii="Arial" w:hAnsi="Arial" w:cs="Arial"/>
          <w:b/>
          <w:szCs w:val="24"/>
        </w:rPr>
      </w:pPr>
      <w:r w:rsidRPr="0003716A">
        <w:rPr>
          <w:rFonts w:ascii="Arial" w:hAnsi="Arial" w:cs="Arial"/>
          <w:b/>
          <w:szCs w:val="24"/>
        </w:rPr>
        <w:t xml:space="preserve">ARTÍCULO </w:t>
      </w:r>
      <w:r w:rsidR="00361F01" w:rsidRPr="0003716A">
        <w:rPr>
          <w:rFonts w:ascii="Arial" w:hAnsi="Arial" w:cs="Arial"/>
          <w:b/>
          <w:szCs w:val="24"/>
        </w:rPr>
        <w:t xml:space="preserve">144 QUÁTER.- </w:t>
      </w:r>
      <w:r w:rsidR="00361F01" w:rsidRPr="0003716A">
        <w:rPr>
          <w:rFonts w:ascii="Arial" w:hAnsi="Arial" w:cs="Arial"/>
          <w:szCs w:val="24"/>
        </w:rPr>
        <w:t>Para la realización de cualquier procedimiento médico quirúrgico de especialidad, los profesionales que lo ejerzan requieren, además de lo previsto en el artículo 52 de esta Ley, lo siguiente:</w:t>
      </w:r>
      <w:r w:rsidR="00F40E8A" w:rsidRPr="0003716A">
        <w:rPr>
          <w:rFonts w:ascii="Arial" w:hAnsi="Arial" w:cs="Arial"/>
          <w:b/>
          <w:szCs w:val="24"/>
        </w:rPr>
        <w:t xml:space="preserve">  </w:t>
      </w:r>
    </w:p>
    <w:p w:rsidR="00361F01" w:rsidRPr="0003716A" w:rsidRDefault="00361F01" w:rsidP="00361F01">
      <w:pPr>
        <w:pStyle w:val="Texto"/>
        <w:numPr>
          <w:ilvl w:val="0"/>
          <w:numId w:val="5"/>
        </w:numPr>
        <w:spacing w:before="120" w:after="120"/>
        <w:ind w:left="0" w:firstLine="709"/>
        <w:rPr>
          <w:rFonts w:ascii="Arial" w:hAnsi="Arial" w:cs="Arial"/>
          <w:szCs w:val="24"/>
        </w:rPr>
      </w:pPr>
      <w:r w:rsidRPr="0003716A">
        <w:rPr>
          <w:rFonts w:ascii="Arial" w:hAnsi="Arial" w:cs="Arial"/>
          <w:szCs w:val="24"/>
        </w:rPr>
        <w:t xml:space="preserve">Cédula de especialista legalmente expedida por la autoridad educativa competente. </w:t>
      </w:r>
    </w:p>
    <w:p w:rsidR="00361F01" w:rsidRPr="0003716A" w:rsidRDefault="00361F01" w:rsidP="00361F01">
      <w:pPr>
        <w:pStyle w:val="Texto"/>
        <w:numPr>
          <w:ilvl w:val="0"/>
          <w:numId w:val="5"/>
        </w:numPr>
        <w:spacing w:before="120" w:after="120"/>
        <w:ind w:left="0" w:firstLine="709"/>
        <w:rPr>
          <w:rFonts w:ascii="Arial" w:hAnsi="Arial" w:cs="Arial"/>
          <w:szCs w:val="24"/>
        </w:rPr>
      </w:pPr>
      <w:r w:rsidRPr="0003716A">
        <w:rPr>
          <w:rFonts w:ascii="Arial" w:hAnsi="Arial" w:cs="Arial"/>
          <w:szCs w:val="24"/>
        </w:rPr>
        <w:t>Certificado vigente de especialista que acredite capacidad y experiencia en la práctica de los procedimientos y técnicas correspondientes en la materia, expedido por el Consejo de la especialidad, según corresponda, de conformidad con el artículo 272 BIS de la Ley General de Salud.</w:t>
      </w:r>
    </w:p>
    <w:p w:rsidR="008F29A2" w:rsidRPr="008F29A2" w:rsidRDefault="008F29A2" w:rsidP="008F29A2">
      <w:pPr>
        <w:spacing w:before="120"/>
        <w:ind w:firstLine="709"/>
        <w:jc w:val="both"/>
        <w:rPr>
          <w:rFonts w:ascii="Arial" w:hAnsi="Arial" w:cs="Arial"/>
          <w:sz w:val="24"/>
          <w:szCs w:val="24"/>
          <w:lang w:eastAsia="en-US"/>
        </w:rPr>
      </w:pPr>
      <w:r w:rsidRPr="008F29A2">
        <w:rPr>
          <w:rFonts w:ascii="Arial" w:hAnsi="Arial" w:cs="Arial"/>
          <w:sz w:val="24"/>
          <w:szCs w:val="24"/>
          <w:lang w:eastAsia="en-US"/>
        </w:rPr>
        <w:t>Cuando las y los médicos especialistas realicen publicidad en medios de comunicación respecto de los servicios que ofrecen, deberán acreditar tal carácter con los requisitos descritos antes en este artículo, ajustándose a lo dispuesto en el artículo 55 de esta ley.</w:t>
      </w:r>
    </w:p>
    <w:p w:rsidR="008F29A2" w:rsidRPr="008F29A2" w:rsidRDefault="008F29A2" w:rsidP="008F29A2">
      <w:pPr>
        <w:pStyle w:val="Texto"/>
        <w:spacing w:before="0" w:after="240"/>
        <w:ind w:firstLine="709"/>
        <w:jc w:val="right"/>
        <w:rPr>
          <w:rFonts w:ascii="Arial" w:hAnsi="Arial" w:cs="Arial"/>
          <w:b/>
          <w:i/>
          <w:sz w:val="18"/>
          <w:szCs w:val="24"/>
        </w:rPr>
      </w:pPr>
      <w:hyperlink w:anchor="ARTICULO144QUATER" w:history="1">
        <w:r>
          <w:rPr>
            <w:rStyle w:val="Hipervnculo"/>
            <w:rFonts w:ascii="Arial" w:hAnsi="Arial" w:cs="Arial"/>
            <w:i/>
            <w:sz w:val="18"/>
            <w:szCs w:val="24"/>
          </w:rPr>
          <w:t>Párrafo Reformado</w:t>
        </w:r>
      </w:hyperlink>
    </w:p>
    <w:p w:rsidR="00361F01" w:rsidRDefault="008F29A2" w:rsidP="008F29A2">
      <w:pPr>
        <w:spacing w:before="120"/>
        <w:ind w:firstLine="709"/>
        <w:jc w:val="both"/>
        <w:rPr>
          <w:rFonts w:ascii="Arial" w:hAnsi="Arial" w:cs="Arial"/>
          <w:sz w:val="24"/>
          <w:szCs w:val="24"/>
          <w:lang w:val="es-ES"/>
        </w:rPr>
      </w:pPr>
      <w:r w:rsidRPr="008F29A2">
        <w:rPr>
          <w:rFonts w:ascii="Arial" w:hAnsi="Arial" w:cs="Arial"/>
          <w:sz w:val="24"/>
          <w:szCs w:val="24"/>
          <w:lang w:eastAsia="en-US"/>
        </w:rPr>
        <w:t>Las y los médicos especialistas podrán pertenecer a una agrupación médica cuyas bases de organización y funcionamiento estarán a cargo de las asociaciones, sociedades, colegios o federaciones de profesionales de su especialidad. Tales agrupaciones se encargarán de garantizar el profesionalismo y ética de los expertos en esta práctica de la Medicina</w:t>
      </w:r>
      <w:r w:rsidR="00361F01" w:rsidRPr="0003716A">
        <w:rPr>
          <w:rFonts w:ascii="Arial" w:hAnsi="Arial" w:cs="Arial"/>
          <w:sz w:val="24"/>
          <w:szCs w:val="24"/>
          <w:lang w:val="es-ES"/>
        </w:rPr>
        <w:t>.</w:t>
      </w:r>
    </w:p>
    <w:p w:rsidR="008F29A2" w:rsidRPr="008F29A2" w:rsidRDefault="008F29A2" w:rsidP="008F29A2">
      <w:pPr>
        <w:pStyle w:val="Texto"/>
        <w:spacing w:before="0"/>
        <w:ind w:firstLine="709"/>
        <w:jc w:val="right"/>
        <w:rPr>
          <w:rFonts w:ascii="Arial" w:hAnsi="Arial" w:cs="Arial"/>
          <w:b/>
          <w:i/>
          <w:sz w:val="18"/>
          <w:szCs w:val="24"/>
        </w:rPr>
      </w:pPr>
      <w:hyperlink w:anchor="ARTICULO144QUATER" w:history="1">
        <w:r>
          <w:rPr>
            <w:rStyle w:val="Hipervnculo"/>
            <w:rFonts w:ascii="Arial" w:hAnsi="Arial" w:cs="Arial"/>
            <w:i/>
            <w:sz w:val="18"/>
            <w:szCs w:val="24"/>
          </w:rPr>
          <w:t>Párrafo Reformado</w:t>
        </w:r>
      </w:hyperlink>
    </w:p>
    <w:p w:rsidR="00FE310A" w:rsidRDefault="00FE310A" w:rsidP="00FE310A">
      <w:pPr>
        <w:pStyle w:val="Texto"/>
        <w:spacing w:before="0"/>
        <w:ind w:firstLine="709"/>
        <w:jc w:val="right"/>
        <w:rPr>
          <w:rFonts w:ascii="Arial" w:hAnsi="Arial" w:cs="Arial"/>
          <w:i/>
          <w:sz w:val="18"/>
          <w:szCs w:val="24"/>
        </w:rPr>
      </w:pPr>
      <w:hyperlink w:anchor="ARTICULO144QUATER" w:history="1">
        <w:r>
          <w:rPr>
            <w:rStyle w:val="Hipervnculo"/>
            <w:rFonts w:ascii="Arial" w:hAnsi="Arial" w:cs="Arial"/>
            <w:i/>
            <w:sz w:val="18"/>
            <w:szCs w:val="24"/>
          </w:rPr>
          <w:t>Artículo Adicionado</w:t>
        </w:r>
      </w:hyperlink>
    </w:p>
    <w:p w:rsidR="00FE310A" w:rsidRPr="00FE310A" w:rsidRDefault="00FE310A" w:rsidP="00FE310A">
      <w:pPr>
        <w:pStyle w:val="Texto"/>
        <w:spacing w:before="0" w:after="240"/>
        <w:ind w:firstLine="709"/>
        <w:jc w:val="right"/>
        <w:rPr>
          <w:rFonts w:ascii="Arial" w:hAnsi="Arial" w:cs="Arial"/>
          <w:b/>
          <w:i/>
          <w:sz w:val="18"/>
          <w:szCs w:val="24"/>
        </w:rPr>
      </w:pPr>
      <w:hyperlink w:anchor="ARTICULO144QUATER" w:history="1">
        <w:r>
          <w:rPr>
            <w:rStyle w:val="Hipervnculo"/>
            <w:rFonts w:ascii="Arial" w:hAnsi="Arial" w:cs="Arial"/>
            <w:i/>
            <w:sz w:val="18"/>
            <w:szCs w:val="24"/>
          </w:rPr>
          <w:t>Artículo Reformado</w:t>
        </w:r>
      </w:hyperlink>
    </w:p>
    <w:p w:rsidR="00D03743" w:rsidRDefault="00FE310A" w:rsidP="00FD0940">
      <w:pPr>
        <w:spacing w:before="240"/>
        <w:ind w:firstLine="709"/>
        <w:jc w:val="both"/>
        <w:rPr>
          <w:rFonts w:ascii="Arial" w:hAnsi="Arial" w:cs="Arial"/>
          <w:sz w:val="24"/>
          <w:szCs w:val="24"/>
          <w:lang w:val="es-ES"/>
        </w:rPr>
      </w:pPr>
      <w:r w:rsidRPr="00FE310A">
        <w:rPr>
          <w:rFonts w:ascii="Arial" w:hAnsi="Arial" w:cs="Arial"/>
          <w:b/>
          <w:color w:val="000000"/>
          <w:sz w:val="24"/>
          <w:szCs w:val="24"/>
          <w:lang w:val="es-ES"/>
        </w:rPr>
        <w:t>ARTÍCULO</w:t>
      </w:r>
      <w:r w:rsidR="00361F01" w:rsidRPr="00FE310A">
        <w:rPr>
          <w:rFonts w:ascii="Arial" w:hAnsi="Arial" w:cs="Arial"/>
          <w:b/>
          <w:color w:val="000000"/>
          <w:sz w:val="24"/>
          <w:szCs w:val="24"/>
          <w:lang w:val="es-ES"/>
        </w:rPr>
        <w:t xml:space="preserve"> 144 QUINQUIES.-</w:t>
      </w:r>
      <w:r w:rsidR="00361F01" w:rsidRPr="0003716A">
        <w:rPr>
          <w:rFonts w:ascii="Arial" w:hAnsi="Arial" w:cs="Arial"/>
          <w:color w:val="000000"/>
          <w:sz w:val="24"/>
          <w:szCs w:val="24"/>
          <w:lang w:val="es-ES"/>
        </w:rPr>
        <w:t xml:space="preserve"> Para </w:t>
      </w:r>
      <w:r w:rsidR="00495501" w:rsidRPr="00495501">
        <w:rPr>
          <w:rFonts w:ascii="Arial" w:hAnsi="Arial" w:cs="Arial"/>
          <w:color w:val="000000"/>
          <w:sz w:val="24"/>
          <w:szCs w:val="24"/>
          <w:lang w:val="es-ES"/>
        </w:rPr>
        <w:t>la expedición de la cédula de médico especialista, la Secretaría de Educación solicitará la opinión del Comité Estatal Interinstitucional para la Formación y Capacitación de Recursos Humanos e Investigación en Salud, órgano consultivo de la Administración Pública Estatal, creado por Decreto publicado en el Periódico Oficial de fecha 12 de julio de 2013</w:t>
      </w:r>
      <w:r w:rsidR="00361F01" w:rsidRPr="0003716A">
        <w:rPr>
          <w:rFonts w:ascii="Arial" w:hAnsi="Arial" w:cs="Arial"/>
          <w:sz w:val="24"/>
          <w:szCs w:val="24"/>
          <w:lang w:val="es-ES"/>
        </w:rPr>
        <w:t>.</w:t>
      </w:r>
    </w:p>
    <w:p w:rsidR="00361F01" w:rsidRPr="00FD0940" w:rsidRDefault="00F40E8A" w:rsidP="00495501">
      <w:pPr>
        <w:ind w:firstLine="709"/>
        <w:jc w:val="right"/>
        <w:rPr>
          <w:rFonts w:ascii="Arial" w:hAnsi="Arial" w:cs="Arial"/>
          <w:b/>
          <w:i/>
          <w:color w:val="000000"/>
          <w:sz w:val="24"/>
          <w:szCs w:val="24"/>
          <w:lang w:val="es-ES"/>
        </w:rPr>
      </w:pPr>
      <w:hyperlink w:anchor="ARTICULO144QUINQUIES" w:history="1">
        <w:r w:rsidR="00FE310A">
          <w:rPr>
            <w:rStyle w:val="Hipervnculo"/>
            <w:rFonts w:ascii="Arial" w:hAnsi="Arial" w:cs="Arial"/>
            <w:i/>
            <w:sz w:val="18"/>
            <w:szCs w:val="24"/>
          </w:rPr>
          <w:t>Artículo Adicionado</w:t>
        </w:r>
      </w:hyperlink>
    </w:p>
    <w:p w:rsidR="00495501" w:rsidRDefault="00495501" w:rsidP="00D70C14">
      <w:pPr>
        <w:pStyle w:val="Texto"/>
        <w:spacing w:before="0" w:after="240"/>
        <w:ind w:firstLine="709"/>
        <w:jc w:val="right"/>
        <w:rPr>
          <w:rFonts w:ascii="Arial" w:hAnsi="Arial" w:cs="Arial"/>
          <w:b/>
          <w:szCs w:val="24"/>
        </w:rPr>
      </w:pPr>
      <w:hyperlink w:anchor="ARTICULO144QUINQUIES" w:history="1">
        <w:r>
          <w:rPr>
            <w:rStyle w:val="Hipervnculo"/>
            <w:rFonts w:ascii="Arial" w:hAnsi="Arial" w:cs="Arial"/>
            <w:i/>
            <w:sz w:val="18"/>
            <w:szCs w:val="24"/>
          </w:rPr>
          <w:t>Artículo Reformado</w:t>
        </w:r>
      </w:hyperlink>
    </w:p>
    <w:p w:rsidR="00FD0940" w:rsidRDefault="00361F01" w:rsidP="00FD0940">
      <w:pPr>
        <w:pStyle w:val="Texto"/>
        <w:spacing w:before="240"/>
        <w:ind w:firstLine="709"/>
        <w:rPr>
          <w:rFonts w:ascii="Arial" w:hAnsi="Arial" w:cs="Arial"/>
          <w:szCs w:val="24"/>
        </w:rPr>
      </w:pPr>
      <w:r w:rsidRPr="0003716A">
        <w:rPr>
          <w:rFonts w:ascii="Arial" w:hAnsi="Arial" w:cs="Arial"/>
          <w:b/>
          <w:szCs w:val="24"/>
        </w:rPr>
        <w:t xml:space="preserve">ARTÍCULO 144 SEXIES.- </w:t>
      </w:r>
      <w:r w:rsidRPr="0003716A">
        <w:rPr>
          <w:rFonts w:ascii="Arial" w:hAnsi="Arial" w:cs="Arial"/>
          <w:szCs w:val="24"/>
        </w:rPr>
        <w:t>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52  y 144 QUÁTER de esta Ley.</w:t>
      </w:r>
      <w:r w:rsidR="00F40E8A" w:rsidRPr="0003716A">
        <w:rPr>
          <w:rFonts w:ascii="Arial" w:hAnsi="Arial" w:cs="Arial"/>
          <w:szCs w:val="24"/>
        </w:rPr>
        <w:t xml:space="preserve"> </w:t>
      </w:r>
    </w:p>
    <w:p w:rsidR="00361F01" w:rsidRPr="00FD0940" w:rsidRDefault="00F40E8A" w:rsidP="00FD0940">
      <w:pPr>
        <w:pStyle w:val="Texto"/>
        <w:spacing w:before="0" w:after="240"/>
        <w:ind w:firstLine="709"/>
        <w:jc w:val="right"/>
        <w:rPr>
          <w:rFonts w:ascii="Arial" w:hAnsi="Arial" w:cs="Arial"/>
          <w:b/>
          <w:i/>
          <w:sz w:val="18"/>
          <w:szCs w:val="24"/>
        </w:rPr>
      </w:pPr>
      <w:hyperlink w:anchor="ARTICULO144SEXIES" w:history="1">
        <w:r w:rsidR="00FE310A">
          <w:rPr>
            <w:rStyle w:val="Hipervnculo"/>
            <w:rFonts w:ascii="Arial" w:hAnsi="Arial" w:cs="Arial"/>
            <w:i/>
            <w:sz w:val="18"/>
            <w:szCs w:val="24"/>
          </w:rPr>
          <w:t>Artículo Adicionado</w:t>
        </w:r>
      </w:hyperlink>
    </w:p>
    <w:p w:rsidR="00D03743" w:rsidRDefault="00361F01" w:rsidP="00D03743">
      <w:pPr>
        <w:spacing w:before="240"/>
        <w:ind w:firstLine="709"/>
        <w:jc w:val="both"/>
        <w:rPr>
          <w:rFonts w:ascii="Arial" w:hAnsi="Arial" w:cs="Arial"/>
          <w:b/>
          <w:sz w:val="24"/>
          <w:szCs w:val="24"/>
        </w:rPr>
      </w:pPr>
      <w:r w:rsidRPr="0003716A">
        <w:rPr>
          <w:rFonts w:ascii="Arial" w:hAnsi="Arial" w:cs="Arial"/>
          <w:b/>
          <w:sz w:val="24"/>
          <w:szCs w:val="24"/>
        </w:rPr>
        <w:t xml:space="preserve">ARTÍCULO 144 SEPTIES.- </w:t>
      </w:r>
      <w:r w:rsidRPr="0003716A">
        <w:rPr>
          <w:rFonts w:ascii="Arial" w:hAnsi="Arial" w:cs="Arial"/>
          <w:sz w:val="24"/>
          <w:szCs w:val="24"/>
        </w:rPr>
        <w:t>Los profesionistas a que refiere la presente sección tienen la obligación de dar aviso a la Secretaría de Salud del Estado antes de iniciar el ejercicio de los procedimientos especializados de cirugía.</w:t>
      </w:r>
      <w:r w:rsidR="00F40E8A" w:rsidRPr="0003716A">
        <w:rPr>
          <w:rFonts w:ascii="Arial" w:hAnsi="Arial" w:cs="Arial"/>
          <w:b/>
          <w:sz w:val="24"/>
          <w:szCs w:val="24"/>
        </w:rPr>
        <w:t xml:space="preserve"> </w:t>
      </w:r>
    </w:p>
    <w:p w:rsidR="00361F01" w:rsidRPr="00D03743" w:rsidRDefault="00F40E8A" w:rsidP="00D03743">
      <w:pPr>
        <w:spacing w:after="240"/>
        <w:ind w:firstLine="709"/>
        <w:jc w:val="right"/>
        <w:rPr>
          <w:rFonts w:ascii="Arial" w:hAnsi="Arial" w:cs="Arial"/>
          <w:b/>
          <w:i/>
          <w:sz w:val="18"/>
          <w:szCs w:val="24"/>
        </w:rPr>
      </w:pPr>
      <w:hyperlink w:anchor="ARTICULO144SEPTIES" w:history="1">
        <w:r w:rsidR="00FE310A">
          <w:rPr>
            <w:rStyle w:val="Hipervnculo"/>
            <w:rFonts w:ascii="Arial" w:hAnsi="Arial" w:cs="Arial"/>
            <w:i/>
            <w:sz w:val="18"/>
            <w:szCs w:val="24"/>
          </w:rPr>
          <w:t>Artículo Adicionado</w:t>
        </w:r>
      </w:hyperlink>
    </w:p>
    <w:p w:rsidR="00361F01" w:rsidRPr="0003716A" w:rsidRDefault="00361F01" w:rsidP="00361F01">
      <w:pPr>
        <w:spacing w:before="120" w:after="120"/>
        <w:ind w:firstLine="709"/>
        <w:jc w:val="both"/>
        <w:rPr>
          <w:rFonts w:ascii="Arial" w:hAnsi="Arial" w:cs="Arial"/>
          <w:sz w:val="24"/>
          <w:szCs w:val="24"/>
        </w:rPr>
      </w:pPr>
      <w:r w:rsidRPr="0003716A">
        <w:rPr>
          <w:rFonts w:ascii="Arial" w:hAnsi="Arial" w:cs="Arial"/>
          <w:sz w:val="24"/>
          <w:szCs w:val="24"/>
        </w:rPr>
        <w:t>Dicha obligación también la tienen quienes administren clínicas privadas cuyas instalaciones sean utilizadas por profesionistas que pretendan llevar a cabo este tipo de procedimientos.</w:t>
      </w:r>
    </w:p>
    <w:p w:rsidR="00361F01" w:rsidRPr="0003716A" w:rsidRDefault="00361F01" w:rsidP="00361F01">
      <w:pPr>
        <w:spacing w:before="120" w:after="120"/>
        <w:ind w:firstLine="709"/>
        <w:jc w:val="both"/>
        <w:rPr>
          <w:rFonts w:ascii="Arial" w:hAnsi="Arial" w:cs="Arial"/>
          <w:b/>
          <w:sz w:val="24"/>
          <w:szCs w:val="24"/>
        </w:rPr>
      </w:pPr>
      <w:r w:rsidRPr="0003716A">
        <w:rPr>
          <w:rFonts w:ascii="Arial" w:hAnsi="Arial" w:cs="Arial"/>
          <w:sz w:val="24"/>
          <w:szCs w:val="24"/>
        </w:rPr>
        <w:t>Esta información servirá de base para que la Secretaría de Salud del Estado integre y actualice su propio Registro de profesionistas con especialidad en cirugía que operen en el Estado.</w:t>
      </w:r>
    </w:p>
    <w:p w:rsidR="00D03743" w:rsidRDefault="00361F01" w:rsidP="00D03743">
      <w:pPr>
        <w:spacing w:before="240"/>
        <w:ind w:firstLine="709"/>
        <w:jc w:val="both"/>
        <w:rPr>
          <w:rFonts w:ascii="Arial" w:hAnsi="Arial" w:cs="Arial"/>
          <w:b/>
          <w:sz w:val="24"/>
          <w:szCs w:val="24"/>
        </w:rPr>
      </w:pPr>
      <w:r w:rsidRPr="0003716A">
        <w:rPr>
          <w:rFonts w:ascii="Arial" w:hAnsi="Arial" w:cs="Arial"/>
          <w:b/>
          <w:sz w:val="24"/>
          <w:szCs w:val="24"/>
        </w:rPr>
        <w:t xml:space="preserve">ARTÍCULO 144 OCTIES.- </w:t>
      </w:r>
      <w:r w:rsidRPr="0003716A">
        <w:rPr>
          <w:rFonts w:ascii="Arial" w:hAnsi="Arial" w:cs="Arial"/>
          <w:sz w:val="24"/>
          <w:szCs w:val="24"/>
        </w:rPr>
        <w:t xml:space="preserve">El </w:t>
      </w:r>
      <w:r w:rsidR="004F3B0B" w:rsidRPr="004F3B0B">
        <w:rPr>
          <w:rFonts w:ascii="Arial" w:hAnsi="Arial" w:cs="Arial"/>
          <w:sz w:val="24"/>
          <w:szCs w:val="24"/>
        </w:rPr>
        <w:t>incumplimiento a lo previsto en los artículos 54, 55, 144 QUÁTER, 144 SEXIES y 144 SEPTIES, dará lugar a que la Secretaría de Salud aplique las medidas de seguridad y/o sanciones a que refiere esta Ley.</w:t>
      </w:r>
      <w:r w:rsidR="00F40E8A" w:rsidRPr="0003716A">
        <w:rPr>
          <w:rFonts w:ascii="Arial" w:hAnsi="Arial" w:cs="Arial"/>
          <w:b/>
          <w:sz w:val="24"/>
          <w:szCs w:val="24"/>
        </w:rPr>
        <w:t xml:space="preserve">  </w:t>
      </w:r>
    </w:p>
    <w:p w:rsidR="00D91021" w:rsidRDefault="00F40E8A" w:rsidP="004F3B0B">
      <w:pPr>
        <w:ind w:firstLine="709"/>
        <w:jc w:val="right"/>
        <w:rPr>
          <w:rFonts w:ascii="Arial" w:hAnsi="Arial" w:cs="Arial"/>
          <w:i/>
          <w:sz w:val="18"/>
          <w:szCs w:val="24"/>
        </w:rPr>
      </w:pPr>
      <w:hyperlink w:anchor="ARTICULO144OCTIES" w:history="1">
        <w:r w:rsidR="00FE310A">
          <w:rPr>
            <w:rStyle w:val="Hipervnculo"/>
            <w:rFonts w:ascii="Arial" w:hAnsi="Arial" w:cs="Arial"/>
            <w:i/>
            <w:sz w:val="18"/>
            <w:szCs w:val="24"/>
          </w:rPr>
          <w:t xml:space="preserve">Artículo </w:t>
        </w:r>
        <w:r w:rsidR="00032E31">
          <w:rPr>
            <w:rStyle w:val="Hipervnculo"/>
            <w:rFonts w:ascii="Arial" w:hAnsi="Arial" w:cs="Arial"/>
            <w:i/>
            <w:sz w:val="18"/>
            <w:szCs w:val="24"/>
          </w:rPr>
          <w:t>Adicion</w:t>
        </w:r>
        <w:r w:rsidR="00FE310A">
          <w:rPr>
            <w:rStyle w:val="Hipervnculo"/>
            <w:rFonts w:ascii="Arial" w:hAnsi="Arial" w:cs="Arial"/>
            <w:i/>
            <w:sz w:val="18"/>
            <w:szCs w:val="24"/>
          </w:rPr>
          <w:t>ado</w:t>
        </w:r>
      </w:hyperlink>
    </w:p>
    <w:p w:rsidR="004F3B0B" w:rsidRPr="00A07BAC" w:rsidRDefault="004F3B0B" w:rsidP="004F3B0B">
      <w:pPr>
        <w:spacing w:after="240"/>
        <w:ind w:firstLine="709"/>
        <w:jc w:val="right"/>
        <w:rPr>
          <w:rFonts w:ascii="Arial" w:hAnsi="Arial" w:cs="Arial"/>
          <w:b/>
          <w:i/>
          <w:sz w:val="18"/>
          <w:szCs w:val="24"/>
          <w:lang w:val="es-MX" w:eastAsia="en-US"/>
        </w:rPr>
      </w:pPr>
      <w:hyperlink w:anchor="ARTICULO144OCTIES" w:history="1">
        <w:r>
          <w:rPr>
            <w:rStyle w:val="Hipervnculo"/>
            <w:rFonts w:ascii="Arial" w:hAnsi="Arial" w:cs="Arial"/>
            <w:i/>
            <w:sz w:val="18"/>
            <w:szCs w:val="24"/>
          </w:rPr>
          <w:t xml:space="preserve">Artículo </w:t>
        </w:r>
        <w:r w:rsidR="00032E31">
          <w:rPr>
            <w:rStyle w:val="Hipervnculo"/>
            <w:rFonts w:ascii="Arial" w:hAnsi="Arial" w:cs="Arial"/>
            <w:i/>
            <w:sz w:val="18"/>
            <w:szCs w:val="24"/>
          </w:rPr>
          <w:t>Reform</w:t>
        </w:r>
        <w:r>
          <w:rPr>
            <w:rStyle w:val="Hipervnculo"/>
            <w:rFonts w:ascii="Arial" w:hAnsi="Arial" w:cs="Arial"/>
            <w:i/>
            <w:sz w:val="18"/>
            <w:szCs w:val="24"/>
          </w:rPr>
          <w:t>ado</w:t>
        </w:r>
      </w:hyperlink>
    </w:p>
    <w:p w:rsidR="005C214A" w:rsidRPr="005C214A" w:rsidRDefault="005C214A" w:rsidP="005C214A">
      <w:pPr>
        <w:spacing w:before="240"/>
        <w:ind w:firstLine="709"/>
        <w:jc w:val="both"/>
        <w:rPr>
          <w:rFonts w:ascii="Arial" w:hAnsi="Arial" w:cs="Arial"/>
          <w:sz w:val="24"/>
          <w:szCs w:val="24"/>
        </w:rPr>
      </w:pPr>
      <w:r w:rsidRPr="0003716A">
        <w:rPr>
          <w:rFonts w:ascii="Arial" w:hAnsi="Arial" w:cs="Arial"/>
          <w:b/>
          <w:sz w:val="24"/>
          <w:szCs w:val="24"/>
        </w:rPr>
        <w:t xml:space="preserve">ARTÍCULO 144 </w:t>
      </w:r>
      <w:r>
        <w:rPr>
          <w:rFonts w:ascii="Arial" w:hAnsi="Arial" w:cs="Arial"/>
          <w:b/>
          <w:sz w:val="24"/>
          <w:szCs w:val="24"/>
        </w:rPr>
        <w:t>NOV</w:t>
      </w:r>
      <w:r w:rsidRPr="0003716A">
        <w:rPr>
          <w:rFonts w:ascii="Arial" w:hAnsi="Arial" w:cs="Arial"/>
          <w:b/>
          <w:sz w:val="24"/>
          <w:szCs w:val="24"/>
        </w:rPr>
        <w:t xml:space="preserve">IES.- </w:t>
      </w:r>
      <w:r w:rsidRPr="005C214A">
        <w:rPr>
          <w:rFonts w:ascii="Arial" w:hAnsi="Arial" w:cs="Arial"/>
          <w:sz w:val="24"/>
          <w:szCs w:val="24"/>
        </w:rPr>
        <w:t xml:space="preserve">Las instituciones públicas que forman parte del Sistema Estatal de Salud podrán integrar la cirugía bariátrica como tratamiento de la obesidad mórbida y sus comorbilidades, de conformidad con las disposiciones jurídicas aplicables. Los candidatos a cirugía bariátrica deberán cumplir con los criterios de selección, de acuerdo a las normas y protocolos de salud en la materia. </w:t>
      </w:r>
    </w:p>
    <w:p w:rsidR="005C214A" w:rsidRDefault="005C214A" w:rsidP="005C214A">
      <w:pPr>
        <w:spacing w:before="240"/>
        <w:ind w:firstLine="709"/>
        <w:jc w:val="both"/>
        <w:rPr>
          <w:rFonts w:ascii="Arial" w:hAnsi="Arial" w:cs="Arial"/>
          <w:sz w:val="24"/>
          <w:szCs w:val="24"/>
        </w:rPr>
      </w:pPr>
      <w:r w:rsidRPr="005C214A">
        <w:rPr>
          <w:rFonts w:ascii="Arial" w:hAnsi="Arial" w:cs="Arial"/>
          <w:sz w:val="24"/>
          <w:szCs w:val="24"/>
        </w:rPr>
        <w:t>Las instituciones de salud pública y privada, así como los establecimientos autorizados que practiquen la cirugía bariátrica, procurarán contar con la infraestructura multidisciplinaria adecuada para dichos procedimientos de alta complejidad, de conformidad con las disposiciones jurídicas aplicables.</w:t>
      </w:r>
    </w:p>
    <w:p w:rsidR="00B26E3A" w:rsidRDefault="005C214A" w:rsidP="00B26E3A">
      <w:pPr>
        <w:spacing w:after="240"/>
        <w:ind w:firstLine="709"/>
        <w:jc w:val="right"/>
        <w:rPr>
          <w:rFonts w:ascii="Arial" w:hAnsi="Arial" w:cs="Arial"/>
          <w:i/>
          <w:sz w:val="18"/>
          <w:szCs w:val="24"/>
        </w:rPr>
      </w:pPr>
      <w:hyperlink w:anchor="Artículo144NOVIES" w:history="1">
        <w:r w:rsidRPr="005C214A">
          <w:rPr>
            <w:rStyle w:val="Hipervnculo"/>
            <w:rFonts w:ascii="Arial" w:hAnsi="Arial" w:cs="Arial"/>
            <w:i/>
            <w:sz w:val="18"/>
            <w:szCs w:val="24"/>
          </w:rPr>
          <w:t>Artículo Adicionado</w:t>
        </w:r>
      </w:hyperlink>
    </w:p>
    <w:p w:rsidR="00B26E3A" w:rsidRDefault="00B26E3A" w:rsidP="00B26E3A">
      <w:pPr>
        <w:ind w:firstLine="709"/>
        <w:jc w:val="both"/>
        <w:rPr>
          <w:rFonts w:ascii="Arial" w:hAnsi="Arial" w:cs="Arial"/>
          <w:iCs/>
          <w:sz w:val="22"/>
          <w:szCs w:val="32"/>
        </w:rPr>
      </w:pPr>
      <w:r w:rsidRPr="00B26E3A">
        <w:rPr>
          <w:rFonts w:ascii="Arial" w:hAnsi="Arial" w:cs="Arial"/>
          <w:b/>
          <w:bCs/>
          <w:iCs/>
          <w:sz w:val="22"/>
          <w:szCs w:val="32"/>
        </w:rPr>
        <w:t>ARTÍCULO 144 DECIES.-</w:t>
      </w:r>
      <w:r w:rsidRPr="00B26E3A">
        <w:rPr>
          <w:rFonts w:ascii="Arial" w:hAnsi="Arial" w:cs="Arial"/>
          <w:iCs/>
          <w:sz w:val="22"/>
          <w:szCs w:val="32"/>
        </w:rPr>
        <w:t xml:space="preserve"> La oferta de servicios médicos a través de medios informativos por parte de profesionistas, establecimientos, o unidades médicas especializados en cirugía plástica, estética o reconstructiva, deberá estarse a lo dispuesto en el artículo 55 de esta ley.</w:t>
      </w:r>
    </w:p>
    <w:p w:rsidR="00B26E3A" w:rsidRPr="00B26E3A" w:rsidRDefault="00B26E3A" w:rsidP="00B26E3A">
      <w:pPr>
        <w:spacing w:after="240"/>
        <w:ind w:firstLine="709"/>
        <w:jc w:val="right"/>
        <w:rPr>
          <w:rFonts w:ascii="Arial" w:hAnsi="Arial" w:cs="Arial"/>
          <w:i/>
          <w:sz w:val="18"/>
          <w:szCs w:val="24"/>
        </w:rPr>
      </w:pPr>
      <w:hyperlink w:anchor="ARTICULO144DECIES" w:history="1">
        <w:r w:rsidRPr="00B26E3A">
          <w:rPr>
            <w:rStyle w:val="Hipervnculo"/>
            <w:rFonts w:ascii="Arial" w:hAnsi="Arial" w:cs="Arial"/>
            <w:i/>
            <w:sz w:val="18"/>
            <w:szCs w:val="24"/>
          </w:rPr>
          <w:t>Artículo Adicionado</w:t>
        </w:r>
      </w:hyperlink>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SECCION X</w:t>
      </w:r>
    </w:p>
    <w:p w:rsidR="00CC06BE" w:rsidRPr="0003716A" w:rsidRDefault="00CC06BE" w:rsidP="00CC06BE">
      <w:pPr>
        <w:spacing w:after="240"/>
        <w:jc w:val="center"/>
        <w:rPr>
          <w:rFonts w:ascii="Arial" w:hAnsi="Arial" w:cs="Arial"/>
          <w:b/>
          <w:sz w:val="24"/>
          <w:szCs w:val="24"/>
          <w:lang w:val="es-MX" w:eastAsia="en-US"/>
        </w:rPr>
      </w:pPr>
      <w:r w:rsidRPr="0003716A">
        <w:rPr>
          <w:rFonts w:ascii="Arial" w:hAnsi="Arial" w:cs="Arial"/>
          <w:b/>
          <w:sz w:val="24"/>
          <w:szCs w:val="24"/>
          <w:lang w:val="es-MX" w:eastAsia="en-US"/>
        </w:rPr>
        <w:t>DE LOS TRANSPORTES DE CARGA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145</w:t>
      </w:r>
      <w:r w:rsidRPr="0003716A">
        <w:rPr>
          <w:rFonts w:ascii="Arial" w:hAnsi="Arial" w:cs="Arial"/>
          <w:sz w:val="24"/>
          <w:szCs w:val="24"/>
          <w:lang w:val="es-MX" w:eastAsia="en-US"/>
        </w:rPr>
        <w:t>.- Para los efectos de esta Ley, se entiende por transporte, todo aquel vehículo destinado al traslado de carga con artículos perecederos, sea cual fuere su medio de propulsión.</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146</w:t>
      </w:r>
      <w:r w:rsidRPr="0003716A">
        <w:rPr>
          <w:rFonts w:ascii="Arial" w:hAnsi="Arial" w:cs="Arial"/>
          <w:sz w:val="24"/>
          <w:szCs w:val="24"/>
          <w:lang w:val="es-MX" w:eastAsia="en-US"/>
        </w:rPr>
        <w:t>.- Los transportes de carga señalados en el artículo anterior que circulen por el territorio estatal, deberán contar con la autorización sanitaria expedida por la Autoridad Sanitaria correspondiente, una vez cubiertos los requisitos que marca esta Ley y otras disposiciones aplicables.</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SECCION XI</w:t>
      </w:r>
    </w:p>
    <w:p w:rsidR="00CC06BE" w:rsidRPr="0003716A" w:rsidRDefault="00CC06BE" w:rsidP="00CC06BE">
      <w:pPr>
        <w:keepNext/>
        <w:jc w:val="center"/>
        <w:outlineLvl w:val="1"/>
        <w:rPr>
          <w:rFonts w:ascii="Arial" w:hAnsi="Arial" w:cs="Arial"/>
          <w:b/>
          <w:sz w:val="24"/>
          <w:szCs w:val="24"/>
          <w:lang w:val="es-MX" w:eastAsia="en-US"/>
        </w:rPr>
      </w:pPr>
      <w:r w:rsidRPr="0003716A">
        <w:rPr>
          <w:rFonts w:ascii="Arial" w:hAnsi="Arial" w:cs="Arial"/>
          <w:b/>
          <w:sz w:val="24"/>
          <w:szCs w:val="24"/>
          <w:lang w:val="es-MX" w:eastAsia="en-US"/>
        </w:rPr>
        <w:t xml:space="preserve">DE LOS CENTROS DE DESARROLLO INFANTIL Y ESTANCIAS </w:t>
      </w:r>
    </w:p>
    <w:p w:rsidR="00CC06BE" w:rsidRPr="0003716A" w:rsidRDefault="00CC06BE" w:rsidP="00CC06BE">
      <w:pPr>
        <w:keepNext/>
        <w:jc w:val="center"/>
        <w:outlineLvl w:val="1"/>
        <w:rPr>
          <w:rFonts w:ascii="Arial" w:hAnsi="Arial" w:cs="Arial"/>
          <w:b/>
          <w:sz w:val="24"/>
          <w:szCs w:val="24"/>
          <w:lang w:val="es-MX" w:eastAsia="en-US"/>
        </w:rPr>
      </w:pPr>
      <w:r w:rsidRPr="0003716A">
        <w:rPr>
          <w:rFonts w:ascii="Arial" w:hAnsi="Arial" w:cs="Arial"/>
          <w:b/>
          <w:sz w:val="24"/>
          <w:szCs w:val="24"/>
          <w:lang w:val="es-MX" w:eastAsia="en-US"/>
        </w:rPr>
        <w:t>INFANTILES FAMILIARES</w:t>
      </w:r>
    </w:p>
    <w:p w:rsidR="00CC06BE" w:rsidRPr="0003716A" w:rsidRDefault="00CC06BE" w:rsidP="00CC06BE">
      <w:pPr>
        <w:rPr>
          <w:rFonts w:ascii="Arial" w:hAnsi="Arial" w:cs="Arial"/>
          <w:sz w:val="24"/>
          <w:szCs w:val="24"/>
          <w:lang w:val="es-MX" w:eastAsia="en-US"/>
        </w:rPr>
      </w:pPr>
    </w:p>
    <w:p w:rsidR="00D03743"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w:t>
      </w:r>
      <w:r w:rsidRPr="0003716A">
        <w:rPr>
          <w:rFonts w:ascii="Arial" w:hAnsi="Arial" w:cs="Arial"/>
          <w:sz w:val="24"/>
          <w:szCs w:val="24"/>
          <w:lang w:val="es-MX" w:eastAsia="en-US"/>
        </w:rPr>
        <w:t xml:space="preserve">- </w:t>
      </w:r>
      <w:r w:rsidR="00E56B57" w:rsidRPr="0003716A">
        <w:rPr>
          <w:rFonts w:ascii="Arial" w:hAnsi="Arial" w:cs="Arial"/>
          <w:sz w:val="24"/>
          <w:szCs w:val="24"/>
          <w:lang w:val="es-ES"/>
        </w:rPr>
        <w:t>Se entiende por Centros de Desarrollo Infantil, el establecimiento donde se brinda cuidado temporal, alimentación y que en su caso brinden educación inicial, a menores en edad lactante, maternal y preescolar, y menores con discapacidad, cualquiera que sea su denominación.</w:t>
      </w:r>
      <w:r w:rsidR="00FD1DC4" w:rsidRPr="0003716A">
        <w:rPr>
          <w:rFonts w:ascii="Arial" w:hAnsi="Arial" w:cs="Arial"/>
          <w:sz w:val="24"/>
          <w:szCs w:val="24"/>
          <w:lang w:val="es-MX" w:eastAsia="en-US"/>
        </w:rPr>
        <w:t xml:space="preserve"> </w:t>
      </w:r>
    </w:p>
    <w:p w:rsidR="00E56B57" w:rsidRPr="0003716A" w:rsidRDefault="00E56B57" w:rsidP="00E56B57">
      <w:pPr>
        <w:spacing w:before="120" w:after="120"/>
        <w:ind w:firstLine="709"/>
        <w:jc w:val="both"/>
        <w:rPr>
          <w:rFonts w:ascii="Arial" w:hAnsi="Arial" w:cs="Arial"/>
          <w:sz w:val="24"/>
          <w:szCs w:val="24"/>
          <w:lang w:val="es-ES"/>
        </w:rPr>
      </w:pPr>
      <w:r w:rsidRPr="0003716A">
        <w:rPr>
          <w:rFonts w:ascii="Arial" w:hAnsi="Arial" w:cs="Arial"/>
          <w:sz w:val="24"/>
          <w:szCs w:val="24"/>
          <w:lang w:val="es-ES"/>
        </w:rPr>
        <w:t>Es Estancia Infantil Familiar, la casa habitación en la que el propietario o posesionario del inmueble habita y de manera personal brinda cuidado temporal y alimentación a menores en edad lactante y hasta de seis años.</w:t>
      </w:r>
    </w:p>
    <w:p w:rsidR="001F360B" w:rsidRDefault="00E56B57" w:rsidP="00F10FD0">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sz w:val="24"/>
          <w:szCs w:val="24"/>
          <w:lang w:val="es-ES"/>
        </w:rPr>
        <w:t>El ingreso de niñas y niños a los servicios de los Centros de Desarrollo Infantil y Estancias Infantiles Familiares, se hará de conformidad con los requisitos previstos en las disposiciones normativas aplicables a cada caso y no se podrá condicionar por discapacidad, origen étnico, religión, preferencias sexuales o situación económica de los menores, padres, madres o tutores legales.</w:t>
      </w:r>
      <w:r w:rsidR="001F360B" w:rsidRPr="0003716A">
        <w:rPr>
          <w:rFonts w:ascii="Arial" w:hAnsi="Arial" w:cs="Arial"/>
          <w:sz w:val="24"/>
          <w:szCs w:val="24"/>
          <w:lang w:val="es-MX" w:eastAsia="en-US"/>
        </w:rPr>
        <w:t xml:space="preserve"> </w:t>
      </w:r>
    </w:p>
    <w:p w:rsidR="00F10FD0" w:rsidRPr="00F10FD0" w:rsidRDefault="00F10FD0" w:rsidP="00F10FD0">
      <w:pPr>
        <w:spacing w:after="240"/>
        <w:ind w:firstLine="709"/>
        <w:jc w:val="right"/>
        <w:rPr>
          <w:rFonts w:ascii="Arial" w:hAnsi="Arial" w:cs="Arial"/>
          <w:i/>
          <w:sz w:val="18"/>
          <w:szCs w:val="24"/>
          <w:lang w:val="es-MX" w:eastAsia="en-US"/>
        </w:rPr>
      </w:pPr>
      <w:hyperlink w:anchor="Artículo147" w:history="1">
        <w:r>
          <w:rPr>
            <w:rFonts w:ascii="Arial" w:hAnsi="Arial" w:cs="Arial"/>
            <w:i/>
            <w:color w:val="0000FF"/>
            <w:sz w:val="18"/>
            <w:szCs w:val="24"/>
            <w:u w:val="single"/>
            <w:lang w:val="es-MX" w:eastAsia="en-US"/>
          </w:rPr>
          <w:t xml:space="preserve">Artículo </w:t>
        </w:r>
        <w:r w:rsidR="00F3366B">
          <w:rPr>
            <w:rFonts w:ascii="Arial" w:hAnsi="Arial" w:cs="Arial"/>
            <w:i/>
            <w:color w:val="0000FF"/>
            <w:sz w:val="18"/>
            <w:szCs w:val="24"/>
            <w:u w:val="single"/>
            <w:lang w:val="es-MX" w:eastAsia="en-US"/>
          </w:rPr>
          <w:t>Reformado</w:t>
        </w:r>
      </w:hyperlink>
    </w:p>
    <w:p w:rsidR="00CF203B"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1.-</w:t>
      </w:r>
      <w:r w:rsidRPr="0003716A">
        <w:rPr>
          <w:rFonts w:ascii="Arial" w:hAnsi="Arial" w:cs="Arial"/>
          <w:sz w:val="24"/>
          <w:szCs w:val="24"/>
          <w:lang w:val="es-MX" w:eastAsia="en-US"/>
        </w:rPr>
        <w:t xml:space="preserve"> La Secretaría de Salud para otorgar autorización sanitaria para el funcionamiento de un Centro de Desarrollo Infantil, deberá comprobar que el solicitante satisface los requisitos siguientes:</w:t>
      </w:r>
      <w:r w:rsidRPr="0003716A">
        <w:rPr>
          <w:rFonts w:ascii="Arial" w:hAnsi="Arial" w:cs="Arial"/>
          <w:sz w:val="24"/>
          <w:szCs w:val="24"/>
          <w:lang w:val="es-MX" w:eastAsia="en-US"/>
        </w:rPr>
        <w:tab/>
      </w:r>
      <w:r w:rsidRPr="0003716A">
        <w:rPr>
          <w:rFonts w:ascii="Arial" w:hAnsi="Arial" w:cs="Arial"/>
          <w:sz w:val="24"/>
          <w:szCs w:val="24"/>
          <w:lang w:val="es-MX" w:eastAsia="en-US"/>
        </w:rPr>
        <w:tab/>
      </w:r>
    </w:p>
    <w:p w:rsidR="00CC06BE" w:rsidRPr="0003716A" w:rsidRDefault="00CC06BE" w:rsidP="00CC06BE">
      <w:pPr>
        <w:tabs>
          <w:tab w:val="left" w:pos="-720"/>
          <w:tab w:val="left" w:pos="0"/>
          <w:tab w:val="left" w:pos="284"/>
        </w:tabs>
        <w:suppressAutoHyphens/>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w:t>
      </w:r>
      <w:r w:rsidRPr="0003716A">
        <w:rPr>
          <w:rFonts w:ascii="Arial" w:hAnsi="Arial" w:cs="Arial"/>
          <w:sz w:val="24"/>
          <w:szCs w:val="24"/>
          <w:lang w:val="es-MX" w:eastAsia="en-US"/>
        </w:rPr>
        <w:t xml:space="preserve"> Tener autorización del uso de suelo del inmueble expedido por la autoridad municipal competente;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w:t>
      </w:r>
      <w:r w:rsidRPr="0003716A">
        <w:rPr>
          <w:rFonts w:ascii="Arial" w:hAnsi="Arial" w:cs="Arial"/>
          <w:sz w:val="24"/>
          <w:szCs w:val="24"/>
          <w:lang w:val="es-MX" w:eastAsia="en-US"/>
        </w:rPr>
        <w:t xml:space="preserve"> Contar con título de propiedad o documento que acredite la legal posesión del inmueble;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III.-</w:t>
      </w:r>
      <w:r w:rsidRPr="0003716A">
        <w:rPr>
          <w:rFonts w:ascii="Arial" w:hAnsi="Arial" w:cs="Arial"/>
          <w:sz w:val="24"/>
          <w:szCs w:val="24"/>
          <w:lang w:val="es-MX" w:eastAsia="en-US"/>
        </w:rPr>
        <w:t xml:space="preserve"> Tener planos arquitectónicos y de instalaciones del inmueble, precisando las relativas a la seguridad de las personas, la prevención, control de incendios y la evacuación de los ocupantes, autorizado por la autoridad municipal competente.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IV.-</w:t>
      </w:r>
      <w:r w:rsidRPr="0003716A">
        <w:rPr>
          <w:rFonts w:ascii="Arial" w:hAnsi="Arial" w:cs="Arial"/>
          <w:sz w:val="24"/>
          <w:szCs w:val="24"/>
          <w:lang w:val="es-MX" w:eastAsia="en-US"/>
        </w:rPr>
        <w:t xml:space="preserve"> Contar con certificado o documento de aprobación de los dispositivos o sistemas de seguridad y prevención de Incendios del inmueble expedido por la autoridad municipal competente.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w:t>
      </w:r>
      <w:r w:rsidRPr="0003716A">
        <w:rPr>
          <w:rFonts w:ascii="Arial" w:hAnsi="Arial" w:cs="Arial"/>
          <w:sz w:val="24"/>
          <w:szCs w:val="24"/>
          <w:lang w:val="es-MX" w:eastAsia="en-US"/>
        </w:rPr>
        <w:t xml:space="preserve"> Contar con autorización del cupo máximo de personas en el inmueble, expedida por la Autoridad Municipal Competente.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VI.-</w:t>
      </w:r>
      <w:r w:rsidRPr="0003716A">
        <w:rPr>
          <w:rFonts w:ascii="Arial" w:hAnsi="Arial" w:cs="Arial"/>
          <w:sz w:val="24"/>
          <w:szCs w:val="24"/>
          <w:lang w:val="es-MX" w:eastAsia="en-US"/>
        </w:rPr>
        <w:t xml:space="preserve"> Tener autorización de ocupación del inmueble, expedida por la Autoridad Municipal Competente;</w:t>
      </w:r>
    </w:p>
    <w:p w:rsidR="00CC06BE" w:rsidRPr="0003716A" w:rsidRDefault="00CC06BE" w:rsidP="00F10FD0">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VII.-</w:t>
      </w:r>
      <w:r w:rsidRPr="0003716A">
        <w:rPr>
          <w:rFonts w:ascii="Arial" w:hAnsi="Arial" w:cs="Arial"/>
          <w:sz w:val="24"/>
          <w:szCs w:val="24"/>
          <w:lang w:val="es-MX" w:eastAsia="en-US"/>
        </w:rPr>
        <w:t xml:space="preserve"> Contar con reglamento interno, manuales técnicos administrativos y programa general de trabajo, y</w:t>
      </w:r>
    </w:p>
    <w:p w:rsidR="00CC06BE" w:rsidRDefault="00CC06BE" w:rsidP="00F10FD0">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VIII.-</w:t>
      </w:r>
      <w:r w:rsidRPr="0003716A">
        <w:rPr>
          <w:rFonts w:ascii="Arial" w:hAnsi="Arial" w:cs="Arial"/>
          <w:sz w:val="24"/>
          <w:szCs w:val="24"/>
          <w:lang w:val="es-MX" w:eastAsia="en-US"/>
        </w:rPr>
        <w:t xml:space="preserve"> Los demás requisitos que determine el reglamento.</w:t>
      </w:r>
    </w:p>
    <w:p w:rsidR="00F10FD0" w:rsidRPr="00F10FD0" w:rsidRDefault="00F10FD0" w:rsidP="00F10FD0">
      <w:pPr>
        <w:autoSpaceDE w:val="0"/>
        <w:autoSpaceDN w:val="0"/>
        <w:adjustRightInd w:val="0"/>
        <w:spacing w:after="240"/>
        <w:ind w:firstLine="709"/>
        <w:jc w:val="right"/>
        <w:rPr>
          <w:rFonts w:ascii="Arial" w:hAnsi="Arial" w:cs="Arial"/>
          <w:i/>
          <w:sz w:val="18"/>
          <w:szCs w:val="24"/>
          <w:lang w:val="es-MX" w:eastAsia="en-US"/>
        </w:rPr>
      </w:pPr>
      <w:hyperlink w:anchor="Artículo147BIS1" w:history="1">
        <w:r>
          <w:rPr>
            <w:rFonts w:ascii="Arial" w:hAnsi="Arial" w:cs="Arial"/>
            <w:i/>
            <w:color w:val="0000FF"/>
            <w:sz w:val="18"/>
            <w:szCs w:val="24"/>
            <w:u w:val="single"/>
            <w:lang w:val="es-MX" w:eastAsia="en-US"/>
          </w:rPr>
          <w:t>Artículo Adicionado</w:t>
        </w:r>
      </w:hyperlink>
    </w:p>
    <w:p w:rsidR="00CF203B" w:rsidRDefault="00CC06BE" w:rsidP="00CF203B">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2</w:t>
      </w:r>
      <w:r w:rsidRPr="0003716A">
        <w:rPr>
          <w:rFonts w:ascii="Arial" w:hAnsi="Arial" w:cs="Arial"/>
          <w:sz w:val="24"/>
          <w:szCs w:val="24"/>
          <w:lang w:val="es-MX" w:eastAsia="en-US"/>
        </w:rPr>
        <w:t>.- La Secretaría de Salud para otorgar autorización sanitaria para el funcionamiento de una Estancia Infantil Familiar, deberá comprobar que el solicitante satisface los requisitos siguientes:</w:t>
      </w:r>
      <w:r w:rsidRPr="0003716A">
        <w:rPr>
          <w:rFonts w:ascii="Arial" w:hAnsi="Arial" w:cs="Arial"/>
          <w:sz w:val="24"/>
          <w:szCs w:val="24"/>
          <w:lang w:val="es-MX" w:eastAsia="en-US"/>
        </w:rPr>
        <w:tab/>
      </w:r>
      <w:r w:rsidRPr="0003716A">
        <w:rPr>
          <w:rFonts w:ascii="Arial" w:hAnsi="Arial" w:cs="Arial"/>
          <w:sz w:val="24"/>
          <w:szCs w:val="24"/>
          <w:lang w:val="es-MX" w:eastAsia="en-US"/>
        </w:rPr>
        <w:tab/>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w:t>
      </w:r>
      <w:r w:rsidRPr="0003716A">
        <w:rPr>
          <w:rFonts w:ascii="Arial" w:hAnsi="Arial" w:cs="Arial"/>
          <w:sz w:val="24"/>
          <w:szCs w:val="24"/>
          <w:lang w:val="es-MX" w:eastAsia="en-US"/>
        </w:rPr>
        <w:t xml:space="preserve"> Contar con título de propiedad o documento que acredite la legal posesión del inmueble;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w:t>
      </w:r>
      <w:r w:rsidRPr="0003716A">
        <w:rPr>
          <w:rFonts w:ascii="Arial" w:hAnsi="Arial" w:cs="Arial"/>
          <w:sz w:val="24"/>
          <w:szCs w:val="24"/>
          <w:lang w:val="es-MX" w:eastAsia="en-US"/>
        </w:rPr>
        <w:t xml:space="preserve"> Contar con certificado o documento de aprobación de los dispositivos o sistemas de seguridad y prevención de Incendios del inmueble expedido por la autoridad municipal competente;</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III.-</w:t>
      </w:r>
      <w:r w:rsidRPr="0003716A">
        <w:rPr>
          <w:rFonts w:ascii="Arial" w:hAnsi="Arial" w:cs="Arial"/>
          <w:sz w:val="24"/>
          <w:szCs w:val="24"/>
          <w:lang w:val="es-MX" w:eastAsia="en-US"/>
        </w:rPr>
        <w:t xml:space="preserve"> Contar con estudios mínimos de primaria;</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IV.-</w:t>
      </w:r>
      <w:r w:rsidRPr="0003716A">
        <w:rPr>
          <w:rFonts w:ascii="Arial" w:hAnsi="Arial" w:cs="Arial"/>
          <w:sz w:val="24"/>
          <w:szCs w:val="24"/>
          <w:lang w:val="es-MX" w:eastAsia="en-US"/>
        </w:rPr>
        <w:t xml:space="preserve"> Identificación Oficial;</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w:t>
      </w:r>
      <w:r w:rsidRPr="0003716A">
        <w:rPr>
          <w:rFonts w:ascii="Arial" w:hAnsi="Arial" w:cs="Arial"/>
          <w:sz w:val="24"/>
          <w:szCs w:val="24"/>
          <w:lang w:val="es-MX" w:eastAsia="en-US"/>
        </w:rPr>
        <w:t xml:space="preserve"> Registro Federal de Contribuyentes;</w:t>
      </w:r>
    </w:p>
    <w:p w:rsidR="00CC06BE" w:rsidRPr="0003716A" w:rsidRDefault="00CC06BE" w:rsidP="00CC06BE">
      <w:pPr>
        <w:autoSpaceDE w:val="0"/>
        <w:autoSpaceDN w:val="0"/>
        <w:adjustRightInd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VI.-</w:t>
      </w:r>
      <w:r w:rsidRPr="0003716A">
        <w:rPr>
          <w:rFonts w:ascii="Arial" w:hAnsi="Arial" w:cs="Arial"/>
          <w:sz w:val="24"/>
          <w:szCs w:val="24"/>
          <w:lang w:val="es-MX" w:eastAsia="en-US"/>
        </w:rPr>
        <w:t xml:space="preserve"> Constancia de nomenclatura del inmueble expedida por la autoridad municipal, y </w:t>
      </w:r>
    </w:p>
    <w:p w:rsidR="00CC06BE" w:rsidRDefault="00CC06BE" w:rsidP="00F10FD0">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VII.-</w:t>
      </w:r>
      <w:r w:rsidRPr="0003716A">
        <w:rPr>
          <w:rFonts w:ascii="Arial" w:hAnsi="Arial" w:cs="Arial"/>
          <w:sz w:val="24"/>
          <w:szCs w:val="24"/>
          <w:lang w:val="es-MX" w:eastAsia="en-US"/>
        </w:rPr>
        <w:t xml:space="preserve"> Constancia de capacitación del solicitante en Control de la Nutrición, Crecimiento y Desarrollo del Niño expedida por la Secretaría de Salud del Estado.</w:t>
      </w:r>
    </w:p>
    <w:p w:rsidR="00F10FD0" w:rsidRPr="00F10FD0" w:rsidRDefault="00F10FD0" w:rsidP="00F10FD0">
      <w:pPr>
        <w:autoSpaceDE w:val="0"/>
        <w:autoSpaceDN w:val="0"/>
        <w:adjustRightInd w:val="0"/>
        <w:spacing w:after="240"/>
        <w:ind w:firstLine="709"/>
        <w:jc w:val="right"/>
        <w:rPr>
          <w:rFonts w:ascii="Arial" w:hAnsi="Arial" w:cs="Arial"/>
          <w:i/>
          <w:sz w:val="18"/>
          <w:szCs w:val="24"/>
          <w:lang w:val="es-MX" w:eastAsia="en-US"/>
        </w:rPr>
      </w:pPr>
      <w:hyperlink w:anchor="Artículo147BIS2" w:history="1">
        <w:r>
          <w:rPr>
            <w:rFonts w:ascii="Arial" w:hAnsi="Arial" w:cs="Arial"/>
            <w:i/>
            <w:color w:val="0000FF"/>
            <w:sz w:val="18"/>
            <w:szCs w:val="24"/>
            <w:u w:val="single"/>
            <w:lang w:val="es-MX" w:eastAsia="en-US"/>
          </w:rPr>
          <w:t>Artículo Adicionado</w:t>
        </w:r>
      </w:hyperlink>
    </w:p>
    <w:p w:rsidR="00EF64CF" w:rsidRDefault="00CC06BE" w:rsidP="00EF64CF">
      <w:pPr>
        <w:keepNext/>
        <w:widowControl w:val="0"/>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3.-</w:t>
      </w:r>
      <w:r w:rsidRPr="0003716A">
        <w:rPr>
          <w:rFonts w:ascii="Arial" w:hAnsi="Arial" w:cs="Arial"/>
          <w:sz w:val="24"/>
          <w:szCs w:val="24"/>
          <w:lang w:val="es-MX" w:eastAsia="en-US"/>
        </w:rPr>
        <w:t xml:space="preserve"> La autorización sanitaria para operar una Estancia Infantil Familiar deberá especificar la ocupación máxima de personas en el inmueble autorizado. </w:t>
      </w:r>
      <w:r w:rsidR="00FD1DC4" w:rsidRPr="0003716A">
        <w:rPr>
          <w:rFonts w:ascii="Arial" w:hAnsi="Arial" w:cs="Arial"/>
          <w:sz w:val="24"/>
          <w:szCs w:val="24"/>
          <w:lang w:val="es-MX" w:eastAsia="en-US"/>
        </w:rPr>
        <w:tab/>
      </w:r>
    </w:p>
    <w:p w:rsidR="00CC06BE" w:rsidRPr="00EF64CF" w:rsidRDefault="00CC06BE" w:rsidP="00EF64CF">
      <w:pPr>
        <w:keepNext/>
        <w:widowControl w:val="0"/>
        <w:autoSpaceDE w:val="0"/>
        <w:autoSpaceDN w:val="0"/>
        <w:adjustRightInd w:val="0"/>
        <w:ind w:firstLine="709"/>
        <w:jc w:val="right"/>
        <w:rPr>
          <w:rFonts w:ascii="Arial" w:hAnsi="Arial" w:cs="Arial"/>
          <w:i/>
          <w:sz w:val="18"/>
          <w:szCs w:val="24"/>
          <w:lang w:val="es-MX" w:eastAsia="en-US"/>
        </w:rPr>
      </w:pPr>
      <w:hyperlink w:anchor="Artículo147BIS3" w:history="1">
        <w:r w:rsidR="00F10FD0">
          <w:rPr>
            <w:rFonts w:ascii="Arial" w:hAnsi="Arial" w:cs="Arial"/>
            <w:i/>
            <w:color w:val="0000FF"/>
            <w:sz w:val="18"/>
            <w:szCs w:val="24"/>
            <w:u w:val="single"/>
            <w:lang w:val="es-MX" w:eastAsia="en-US"/>
          </w:rPr>
          <w:t>Artículo Adicionado</w:t>
        </w:r>
      </w:hyperlink>
    </w:p>
    <w:p w:rsidR="00EF64CF" w:rsidRDefault="00CC06BE" w:rsidP="00EF64CF">
      <w:pPr>
        <w:keepNext/>
        <w:widowControl w:val="0"/>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4</w:t>
      </w:r>
      <w:r w:rsidRPr="0003716A">
        <w:rPr>
          <w:rFonts w:ascii="Arial" w:hAnsi="Arial" w:cs="Arial"/>
          <w:sz w:val="24"/>
          <w:szCs w:val="24"/>
          <w:lang w:val="es-MX" w:eastAsia="en-US"/>
        </w:rPr>
        <w:t>.- La Secretaría de Salud deberá resolver la solicitud de autorización sanitaria para un Centro de Desarrollo Infantil o Estancia Infantil Familiar dentro del plazo de treinta días hábiles contados a partir del día siguiente de su presentación.</w:t>
      </w:r>
      <w:r w:rsidR="00FD1DC4" w:rsidRPr="0003716A">
        <w:rPr>
          <w:rFonts w:ascii="Arial" w:hAnsi="Arial" w:cs="Arial"/>
          <w:sz w:val="24"/>
          <w:szCs w:val="24"/>
          <w:lang w:val="es-MX" w:eastAsia="en-US"/>
        </w:rPr>
        <w:tab/>
      </w:r>
    </w:p>
    <w:p w:rsidR="00CC06BE" w:rsidRPr="00EF64CF" w:rsidRDefault="00CC06BE" w:rsidP="00EF64CF">
      <w:pPr>
        <w:keepNext/>
        <w:widowControl w:val="0"/>
        <w:autoSpaceDE w:val="0"/>
        <w:autoSpaceDN w:val="0"/>
        <w:adjustRightInd w:val="0"/>
        <w:ind w:firstLine="709"/>
        <w:jc w:val="right"/>
        <w:rPr>
          <w:rFonts w:ascii="Arial" w:hAnsi="Arial" w:cs="Arial"/>
          <w:i/>
          <w:sz w:val="18"/>
          <w:szCs w:val="24"/>
          <w:lang w:val="es-MX" w:eastAsia="en-US"/>
        </w:rPr>
      </w:pPr>
      <w:hyperlink w:anchor="Artículo147BIS4"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5.-</w:t>
      </w:r>
      <w:r w:rsidRPr="0003716A">
        <w:rPr>
          <w:rFonts w:ascii="Arial" w:hAnsi="Arial" w:cs="Arial"/>
          <w:sz w:val="24"/>
          <w:szCs w:val="24"/>
          <w:lang w:val="es-MX" w:eastAsia="en-US"/>
        </w:rPr>
        <w:t xml:space="preserve"> La autorización sanitaria deberá ser revalidada cada dos años por el interesado de acuerdo al procedimiento previsto en el reglamento.</w:t>
      </w:r>
      <w:r w:rsidRPr="0003716A">
        <w:rPr>
          <w:rFonts w:ascii="Arial" w:hAnsi="Arial" w:cs="Arial"/>
          <w:sz w:val="24"/>
          <w:szCs w:val="24"/>
          <w:lang w:val="es-MX" w:eastAsia="en-US"/>
        </w:rPr>
        <w:tab/>
      </w:r>
      <w:r w:rsidR="00FD1DC4" w:rsidRPr="0003716A">
        <w:rPr>
          <w:rFonts w:ascii="Arial" w:hAnsi="Arial" w:cs="Arial"/>
          <w:sz w:val="24"/>
          <w:szCs w:val="24"/>
          <w:lang w:val="es-MX" w:eastAsia="en-US"/>
        </w:rPr>
        <w:tab/>
      </w:r>
    </w:p>
    <w:p w:rsidR="00CC06BE" w:rsidRPr="00EF64CF" w:rsidRDefault="00CC06BE" w:rsidP="00EF64CF">
      <w:pPr>
        <w:autoSpaceDE w:val="0"/>
        <w:autoSpaceDN w:val="0"/>
        <w:adjustRightInd w:val="0"/>
        <w:ind w:firstLine="709"/>
        <w:jc w:val="right"/>
        <w:rPr>
          <w:rFonts w:ascii="Arial" w:hAnsi="Arial" w:cs="Arial"/>
          <w:i/>
          <w:sz w:val="18"/>
          <w:szCs w:val="24"/>
          <w:lang w:val="es-MX" w:eastAsia="en-US"/>
        </w:rPr>
      </w:pPr>
      <w:hyperlink w:anchor="Artículo147BIS5"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6</w:t>
      </w:r>
      <w:r w:rsidRPr="0003716A">
        <w:rPr>
          <w:rFonts w:ascii="Arial" w:hAnsi="Arial" w:cs="Arial"/>
          <w:sz w:val="24"/>
          <w:szCs w:val="24"/>
          <w:lang w:val="es-MX" w:eastAsia="en-US"/>
        </w:rPr>
        <w:t xml:space="preserve">.- El proceso de revalidación tiene como objeto confirmar la autorización otorgada por la Secretaría de Salud para operar un Centro de Desarrollo Infantil o Estancia Infantil Familiar, en razón de que se cumplen con los requisitos que la ley, reglamentos, normas oficiales mexicanas y demás disposiciones aplicables requieren para su funcionamiento. </w:t>
      </w:r>
    </w:p>
    <w:p w:rsidR="00CC06BE" w:rsidRPr="00EF64CF" w:rsidRDefault="00EA0FFE" w:rsidP="00EF64CF">
      <w:pPr>
        <w:autoSpaceDE w:val="0"/>
        <w:autoSpaceDN w:val="0"/>
        <w:adjustRightInd w:val="0"/>
        <w:ind w:firstLine="709"/>
        <w:jc w:val="right"/>
        <w:rPr>
          <w:rFonts w:ascii="Arial" w:hAnsi="Arial" w:cs="Arial"/>
          <w:i/>
          <w:sz w:val="18"/>
          <w:szCs w:val="24"/>
          <w:lang w:val="es-MX" w:eastAsia="en-US"/>
        </w:rPr>
      </w:pPr>
      <w:r w:rsidRPr="00EF64CF">
        <w:rPr>
          <w:rFonts w:ascii="Arial" w:hAnsi="Arial" w:cs="Arial"/>
          <w:i/>
          <w:sz w:val="18"/>
          <w:szCs w:val="24"/>
          <w:lang w:val="es-MX" w:eastAsia="en-US"/>
        </w:rPr>
        <w:t xml:space="preserve"> </w:t>
      </w:r>
      <w:hyperlink w:anchor="Artículo147BIS6"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7</w:t>
      </w:r>
      <w:r w:rsidRPr="0003716A">
        <w:rPr>
          <w:rFonts w:ascii="Arial" w:hAnsi="Arial" w:cs="Arial"/>
          <w:sz w:val="24"/>
          <w:szCs w:val="24"/>
          <w:lang w:val="es-MX" w:eastAsia="en-US"/>
        </w:rPr>
        <w:t>.- La Secretaría de Salud, deberá publicar anualmente un listado de los Centros de Desarrollo Infantil y Estancias Infantiles Familiares autorizados en el Periódico Oficial del Estado y en un diario de circulación en el Estado para el conocimiento general de la población.</w:t>
      </w:r>
      <w:r w:rsidR="00EA0FFE" w:rsidRPr="0003716A">
        <w:rPr>
          <w:rFonts w:ascii="Arial" w:hAnsi="Arial" w:cs="Arial"/>
          <w:sz w:val="24"/>
          <w:szCs w:val="24"/>
          <w:lang w:val="es-MX" w:eastAsia="en-US"/>
        </w:rPr>
        <w:t xml:space="preserve"> </w:t>
      </w:r>
    </w:p>
    <w:p w:rsidR="00CC06BE" w:rsidRPr="00EF64CF" w:rsidRDefault="00CC06BE" w:rsidP="00EF64CF">
      <w:pPr>
        <w:autoSpaceDE w:val="0"/>
        <w:autoSpaceDN w:val="0"/>
        <w:adjustRightInd w:val="0"/>
        <w:ind w:firstLine="709"/>
        <w:jc w:val="right"/>
        <w:rPr>
          <w:rFonts w:ascii="Arial" w:hAnsi="Arial" w:cs="Arial"/>
          <w:i/>
          <w:sz w:val="18"/>
          <w:szCs w:val="24"/>
          <w:lang w:val="es-MX" w:eastAsia="en-US"/>
        </w:rPr>
      </w:pPr>
      <w:hyperlink w:anchor="Artículo147BIS7"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8</w:t>
      </w:r>
      <w:r w:rsidRPr="0003716A">
        <w:rPr>
          <w:rFonts w:ascii="Arial" w:hAnsi="Arial" w:cs="Arial"/>
          <w:sz w:val="24"/>
          <w:szCs w:val="24"/>
          <w:lang w:val="es-MX" w:eastAsia="en-US"/>
        </w:rPr>
        <w:t xml:space="preserve">.- La Secretaría de Salud, creará un padrón de los Centros de Desarrollo Infantil y Estancias Infantiles Familiares, a efecto de mantener el registro y la adecuada supervisión de cada uno de ellos.  </w:t>
      </w:r>
      <w:r w:rsidRPr="0003716A">
        <w:rPr>
          <w:rFonts w:ascii="Arial" w:hAnsi="Arial" w:cs="Arial"/>
          <w:sz w:val="24"/>
          <w:szCs w:val="24"/>
          <w:lang w:val="es-MX" w:eastAsia="en-US"/>
        </w:rPr>
        <w:tab/>
      </w:r>
    </w:p>
    <w:p w:rsidR="00CC06BE" w:rsidRPr="00EF64CF" w:rsidRDefault="00CC06BE" w:rsidP="00EF64CF">
      <w:pPr>
        <w:autoSpaceDE w:val="0"/>
        <w:autoSpaceDN w:val="0"/>
        <w:adjustRightInd w:val="0"/>
        <w:ind w:firstLine="709"/>
        <w:jc w:val="right"/>
        <w:rPr>
          <w:rFonts w:ascii="Arial" w:hAnsi="Arial" w:cs="Arial"/>
          <w:i/>
          <w:sz w:val="18"/>
          <w:szCs w:val="24"/>
          <w:lang w:val="es-MX" w:eastAsia="en-US"/>
        </w:rPr>
      </w:pPr>
      <w:hyperlink w:anchor="Artículo147BIS8"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9</w:t>
      </w:r>
      <w:r w:rsidRPr="0003716A">
        <w:rPr>
          <w:rFonts w:ascii="Arial" w:hAnsi="Arial" w:cs="Arial"/>
          <w:sz w:val="24"/>
          <w:szCs w:val="24"/>
          <w:lang w:val="es-MX" w:eastAsia="en-US"/>
        </w:rPr>
        <w:t xml:space="preserve">.- Los Centros de Desarrollo Infantil y Estancias Infantiles Familiares, durante su funcionamiento están obligados a cumplir con las leyes, reglamentos y demás disposiciones aplicables vigentes en el Estado y las normas oficiales mexicanas. </w:t>
      </w:r>
    </w:p>
    <w:p w:rsidR="00CC06BE" w:rsidRPr="00EF64CF" w:rsidRDefault="00CC06BE" w:rsidP="00F10FD0">
      <w:pPr>
        <w:autoSpaceDE w:val="0"/>
        <w:autoSpaceDN w:val="0"/>
        <w:adjustRightInd w:val="0"/>
        <w:spacing w:after="240"/>
        <w:ind w:firstLine="709"/>
        <w:jc w:val="right"/>
        <w:rPr>
          <w:rFonts w:ascii="Arial" w:hAnsi="Arial" w:cs="Arial"/>
          <w:i/>
          <w:sz w:val="18"/>
          <w:szCs w:val="24"/>
          <w:lang w:val="es-MX" w:eastAsia="en-US"/>
        </w:rPr>
      </w:pPr>
      <w:hyperlink w:anchor="Artículo147BIS9"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10.-</w:t>
      </w:r>
      <w:r w:rsidRPr="0003716A">
        <w:rPr>
          <w:rFonts w:ascii="Arial" w:hAnsi="Arial" w:cs="Arial"/>
          <w:sz w:val="24"/>
          <w:szCs w:val="24"/>
          <w:lang w:val="es-MX" w:eastAsia="en-US"/>
        </w:rPr>
        <w:t xml:space="preserve"> La Secretaría de Salud, deberá elaborar programas de capacitación para el personal de los Centros de Desarrollo Infantil y Estancias Infantiles Familiares con el fin de mejorar la calidad de la prestación de sus servicios; e impartirlos por lo menos una vez al año a solicitud expresa de los interesados previo el pago de los derechos correspondientes.</w:t>
      </w:r>
      <w:r w:rsidR="00FD1DC4" w:rsidRPr="0003716A">
        <w:rPr>
          <w:rFonts w:ascii="Arial" w:hAnsi="Arial" w:cs="Arial"/>
          <w:sz w:val="24"/>
          <w:szCs w:val="24"/>
          <w:lang w:val="es-MX" w:eastAsia="en-US"/>
        </w:rPr>
        <w:t xml:space="preserve"> </w:t>
      </w:r>
    </w:p>
    <w:p w:rsidR="00CC06BE" w:rsidRPr="00EF64CF" w:rsidRDefault="00CC06BE" w:rsidP="00EF64CF">
      <w:pPr>
        <w:autoSpaceDE w:val="0"/>
        <w:autoSpaceDN w:val="0"/>
        <w:adjustRightInd w:val="0"/>
        <w:spacing w:after="240"/>
        <w:ind w:firstLine="709"/>
        <w:jc w:val="right"/>
        <w:rPr>
          <w:rFonts w:ascii="Arial" w:hAnsi="Arial" w:cs="Arial"/>
          <w:i/>
          <w:sz w:val="18"/>
          <w:szCs w:val="24"/>
          <w:lang w:val="es-MX" w:eastAsia="en-US"/>
        </w:rPr>
      </w:pPr>
      <w:hyperlink w:anchor="Artículo147BIS10"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36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11</w:t>
      </w:r>
      <w:r w:rsidRPr="0003716A">
        <w:rPr>
          <w:rFonts w:ascii="Arial" w:hAnsi="Arial" w:cs="Arial"/>
          <w:sz w:val="24"/>
          <w:szCs w:val="24"/>
          <w:lang w:val="es-MX" w:eastAsia="en-US"/>
        </w:rPr>
        <w:t>.- La Secretaría de Salud, mediante visitas sanitarias a los Centros de Desarrollo Infantil y Estancias Infantiles Familiares, deberá verificar que la construcción, equipamiento, sistemas de seguridad y prevención de siniestros, espacios y características arquitectónicas, servicios hidráulicos, eléctricos, sanitarios, de gas, de personal, alimentación y demás especiales, cumplen con la ley, reglamentos y normas oficiales mexicanas</w:t>
      </w:r>
      <w:r w:rsidR="00EA0FFE" w:rsidRPr="0003716A">
        <w:rPr>
          <w:rFonts w:ascii="Arial" w:hAnsi="Arial" w:cs="Arial"/>
          <w:sz w:val="24"/>
          <w:szCs w:val="24"/>
          <w:lang w:val="es-MX" w:eastAsia="en-US"/>
        </w:rPr>
        <w:t xml:space="preserve">. </w:t>
      </w:r>
    </w:p>
    <w:p w:rsidR="00CC06BE" w:rsidRDefault="00CC06BE" w:rsidP="004E3071">
      <w:pPr>
        <w:autoSpaceDE w:val="0"/>
        <w:autoSpaceDN w:val="0"/>
        <w:adjustRightInd w:val="0"/>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La Secretaría de Salud para el desahogo de las visitas sanitarias, podrá solicitar el auxilio de peritos de las dependencias y entidades de las autoridades públicas estatales y municipales para verificar el cumplimiento de los aspectos señaladas en el párrafo que antecede. </w:t>
      </w:r>
    </w:p>
    <w:p w:rsidR="00F10FD0" w:rsidRPr="00F10FD0" w:rsidRDefault="00F10FD0" w:rsidP="00726B57">
      <w:pPr>
        <w:autoSpaceDE w:val="0"/>
        <w:autoSpaceDN w:val="0"/>
        <w:adjustRightInd w:val="0"/>
        <w:spacing w:after="120"/>
        <w:ind w:firstLine="709"/>
        <w:jc w:val="right"/>
        <w:rPr>
          <w:rFonts w:ascii="Arial" w:hAnsi="Arial" w:cs="Arial"/>
          <w:i/>
          <w:sz w:val="18"/>
          <w:szCs w:val="24"/>
          <w:lang w:val="es-MX" w:eastAsia="en-US"/>
        </w:rPr>
      </w:pPr>
      <w:hyperlink w:anchor="Artículo147BIS11" w:history="1">
        <w:r>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147 BIS 12.-</w:t>
      </w:r>
      <w:r w:rsidRPr="0003716A">
        <w:rPr>
          <w:rFonts w:ascii="Arial" w:hAnsi="Arial" w:cs="Arial"/>
          <w:sz w:val="24"/>
          <w:szCs w:val="24"/>
          <w:lang w:val="es-MX" w:eastAsia="en-US"/>
        </w:rPr>
        <w:t xml:space="preserve"> Las Autoridades Educativas del Estado deberán dar aviso por escrito a la Secretaría de Salud, cuando en las visitas de inspección que realicen a los centros escolares, tengan conocimiento que funcionan centros de desarrollo infantil sin contar con la autorización sanitaria correspondiente o incumplen con los requisitos que la ley y las normas oficiales mexicanas les imponen para su debido funcionamiento. La anterior obligación resulta aplicable a las demás autoridades estatales y municipales en el ámbito de su competencia.</w:t>
      </w:r>
      <w:r w:rsidRPr="0003716A">
        <w:rPr>
          <w:rFonts w:ascii="Arial" w:hAnsi="Arial" w:cs="Arial"/>
          <w:sz w:val="24"/>
          <w:szCs w:val="24"/>
          <w:lang w:val="es-MX" w:eastAsia="en-US"/>
        </w:rPr>
        <w:tab/>
      </w:r>
    </w:p>
    <w:p w:rsidR="00CC06BE" w:rsidRDefault="00CC06BE" w:rsidP="00F10FD0">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La falta de cumplimiento a esta obligación será sancionada en los términos de la Ley de Responsabilidades de los Servidores Públicos del Estado de Baja California, sin perjuicio de la responsabilidad penal en que pudieran incurrir.</w:t>
      </w:r>
    </w:p>
    <w:p w:rsidR="00F10FD0" w:rsidRPr="00F10FD0" w:rsidRDefault="00F10FD0" w:rsidP="00F10FD0">
      <w:pPr>
        <w:autoSpaceDE w:val="0"/>
        <w:autoSpaceDN w:val="0"/>
        <w:adjustRightInd w:val="0"/>
        <w:spacing w:after="240"/>
        <w:ind w:firstLine="709"/>
        <w:jc w:val="right"/>
        <w:rPr>
          <w:rFonts w:ascii="Arial" w:hAnsi="Arial" w:cs="Arial"/>
          <w:i/>
          <w:sz w:val="18"/>
          <w:szCs w:val="24"/>
          <w:lang w:val="es-MX" w:eastAsia="en-US"/>
        </w:rPr>
      </w:pPr>
      <w:hyperlink w:anchor="Artículo147BIS12" w:history="1">
        <w:r>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148</w:t>
      </w:r>
      <w:r w:rsidRPr="0003716A">
        <w:rPr>
          <w:rFonts w:ascii="Arial" w:hAnsi="Arial" w:cs="Arial"/>
          <w:sz w:val="24"/>
          <w:szCs w:val="24"/>
          <w:lang w:val="es-MX" w:eastAsia="en-US"/>
        </w:rPr>
        <w:t>.- Los centros de desarrollo infantil y Estancias Infantiles Familiares, serán objeto de visitas por parte de la Autoridad Sanitaria correspondiente de manera ordinaria en forma trimestral, pudiéndose practicar visitas extraordinarias cuando por cualquier causa se consideren necesarias, debiéndose desarrollar en los términos de esta Ley y demás disposiciones legales aplicables.</w:t>
      </w:r>
      <w:r w:rsidRPr="0003716A">
        <w:rPr>
          <w:rFonts w:ascii="Arial" w:hAnsi="Arial" w:cs="Arial"/>
          <w:sz w:val="24"/>
          <w:szCs w:val="24"/>
          <w:lang w:val="es-MX" w:eastAsia="en-US"/>
        </w:rPr>
        <w:tab/>
      </w:r>
      <w:r w:rsidRPr="0003716A">
        <w:rPr>
          <w:rFonts w:ascii="Arial" w:hAnsi="Arial" w:cs="Arial"/>
          <w:sz w:val="24"/>
          <w:szCs w:val="24"/>
          <w:lang w:val="es-MX" w:eastAsia="en-US"/>
        </w:rPr>
        <w:tab/>
      </w:r>
      <w:r w:rsidRPr="0003716A">
        <w:rPr>
          <w:rFonts w:ascii="Arial" w:hAnsi="Arial" w:cs="Arial"/>
          <w:sz w:val="24"/>
          <w:szCs w:val="24"/>
          <w:lang w:val="es-MX" w:eastAsia="en-US"/>
        </w:rPr>
        <w:tab/>
      </w:r>
    </w:p>
    <w:p w:rsidR="00CC06BE" w:rsidRPr="00EF64CF" w:rsidRDefault="00CC06BE" w:rsidP="00EF64CF">
      <w:pPr>
        <w:autoSpaceDE w:val="0"/>
        <w:autoSpaceDN w:val="0"/>
        <w:adjustRightInd w:val="0"/>
        <w:spacing w:after="240"/>
        <w:ind w:firstLine="709"/>
        <w:jc w:val="right"/>
        <w:rPr>
          <w:rFonts w:ascii="Arial" w:hAnsi="Arial" w:cs="Arial"/>
          <w:i/>
          <w:sz w:val="18"/>
          <w:szCs w:val="24"/>
          <w:lang w:val="es-MX" w:eastAsia="en-US"/>
        </w:rPr>
      </w:pPr>
      <w:hyperlink w:anchor="Artículo148" w:history="1">
        <w:r w:rsidR="00F10FD0">
          <w:rPr>
            <w:rFonts w:ascii="Arial" w:hAnsi="Arial" w:cs="Arial"/>
            <w:i/>
            <w:color w:val="0000FF"/>
            <w:sz w:val="18"/>
            <w:szCs w:val="24"/>
            <w:u w:val="single"/>
            <w:lang w:val="es-MX" w:eastAsia="en-US"/>
          </w:rPr>
          <w:t>Artículo Reformado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148 BIS.-</w:t>
      </w:r>
      <w:r w:rsidRPr="0003716A">
        <w:rPr>
          <w:rFonts w:ascii="Arial" w:hAnsi="Arial" w:cs="Arial"/>
          <w:sz w:val="24"/>
          <w:szCs w:val="24"/>
          <w:lang w:val="es-MX" w:eastAsia="en-US"/>
        </w:rPr>
        <w:t xml:space="preserve"> La Secretaría de Salud contará con un órgano de consulta para la formulación de acciones entre el sector público y privado para el mejor funcionamiento de los Centros de Desarrollo Infantil y de las Estancias Infantiles Familiares</w:t>
      </w:r>
      <w:r w:rsidR="00FD1DC4" w:rsidRPr="0003716A">
        <w:rPr>
          <w:rFonts w:ascii="Arial" w:hAnsi="Arial" w:cs="Arial"/>
          <w:sz w:val="24"/>
          <w:szCs w:val="24"/>
          <w:lang w:val="es-MX" w:eastAsia="en-US"/>
        </w:rPr>
        <w:t>.</w:t>
      </w:r>
      <w:r w:rsidR="00FD1DC4" w:rsidRPr="0003716A">
        <w:rPr>
          <w:rFonts w:ascii="Arial" w:hAnsi="Arial" w:cs="Arial"/>
          <w:sz w:val="24"/>
          <w:szCs w:val="24"/>
          <w:lang w:val="es-MX" w:eastAsia="en-US"/>
        </w:rPr>
        <w:tab/>
      </w:r>
    </w:p>
    <w:p w:rsidR="00CC06BE" w:rsidRPr="00EF64CF" w:rsidRDefault="00CC06BE" w:rsidP="00EF64CF">
      <w:pPr>
        <w:autoSpaceDE w:val="0"/>
        <w:autoSpaceDN w:val="0"/>
        <w:adjustRightInd w:val="0"/>
        <w:spacing w:after="240"/>
        <w:ind w:firstLine="709"/>
        <w:jc w:val="right"/>
        <w:rPr>
          <w:rFonts w:ascii="Arial" w:hAnsi="Arial" w:cs="Arial"/>
          <w:i/>
          <w:sz w:val="18"/>
          <w:szCs w:val="24"/>
          <w:lang w:val="es-MX" w:eastAsia="en-US"/>
        </w:rPr>
      </w:pPr>
      <w:hyperlink w:anchor="Artículo148BIS1" w:history="1">
        <w:r w:rsidR="00F10FD0">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148 BIS 1.-</w:t>
      </w:r>
      <w:r w:rsidRPr="0003716A">
        <w:rPr>
          <w:rFonts w:ascii="Arial" w:hAnsi="Arial" w:cs="Arial"/>
          <w:sz w:val="24"/>
          <w:szCs w:val="24"/>
          <w:lang w:val="es-MX" w:eastAsia="en-US"/>
        </w:rPr>
        <w:t xml:space="preserve"> Este órgano de consulta se denominará Consejo Consultivo para los Centros de Desarrollo Infantil y Estancias Infantiles Familiares en el Estado.</w:t>
      </w:r>
      <w:r w:rsidR="00FD1DC4" w:rsidRPr="0003716A">
        <w:rPr>
          <w:rFonts w:ascii="Arial" w:hAnsi="Arial" w:cs="Arial"/>
          <w:sz w:val="24"/>
          <w:szCs w:val="24"/>
          <w:lang w:val="es-MX" w:eastAsia="en-US"/>
        </w:rPr>
        <w:tab/>
      </w:r>
    </w:p>
    <w:p w:rsidR="00CC06BE" w:rsidRPr="00EF64CF" w:rsidRDefault="00CC06BE" w:rsidP="00EF64CF">
      <w:pPr>
        <w:autoSpaceDE w:val="0"/>
        <w:autoSpaceDN w:val="0"/>
        <w:adjustRightInd w:val="0"/>
        <w:spacing w:after="240"/>
        <w:ind w:firstLine="709"/>
        <w:jc w:val="right"/>
        <w:rPr>
          <w:rFonts w:ascii="Arial" w:hAnsi="Arial" w:cs="Arial"/>
          <w:i/>
          <w:sz w:val="18"/>
          <w:szCs w:val="24"/>
          <w:lang w:val="es-MX" w:eastAsia="en-US"/>
        </w:rPr>
      </w:pPr>
      <w:hyperlink w:anchor="Artículo148BIS2" w:history="1">
        <w:r w:rsidR="00F10FD0">
          <w:rPr>
            <w:rFonts w:ascii="Arial" w:hAnsi="Arial" w:cs="Arial"/>
            <w:i/>
            <w:color w:val="0000FF"/>
            <w:sz w:val="18"/>
            <w:szCs w:val="24"/>
            <w:u w:val="single"/>
            <w:lang w:val="es-MX" w:eastAsia="en-US"/>
          </w:rPr>
          <w:t>Artículo Adicionado</w:t>
        </w:r>
      </w:hyperlink>
    </w:p>
    <w:p w:rsidR="00EF64CF" w:rsidRDefault="00CC06BE" w:rsidP="00CC06BE">
      <w:pPr>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148 BIS 2.-</w:t>
      </w:r>
      <w:r w:rsidRPr="0003716A">
        <w:rPr>
          <w:rFonts w:ascii="Arial" w:hAnsi="Arial" w:cs="Arial"/>
          <w:sz w:val="24"/>
          <w:szCs w:val="24"/>
          <w:lang w:val="es-MX" w:eastAsia="en-US"/>
        </w:rPr>
        <w:t xml:space="preserve"> El Consejo se integrará de la siguiente forma: </w:t>
      </w:r>
      <w:r w:rsidR="00FD1DC4" w:rsidRPr="0003716A">
        <w:rPr>
          <w:rFonts w:ascii="Arial" w:hAnsi="Arial" w:cs="Arial"/>
          <w:sz w:val="24"/>
          <w:szCs w:val="24"/>
          <w:lang w:val="es-MX" w:eastAsia="en-US"/>
        </w:rPr>
        <w:tab/>
      </w:r>
      <w:r w:rsidR="00FD1DC4" w:rsidRPr="0003716A">
        <w:rPr>
          <w:rFonts w:ascii="Arial" w:hAnsi="Arial" w:cs="Arial"/>
          <w:sz w:val="24"/>
          <w:szCs w:val="24"/>
          <w:lang w:val="es-MX" w:eastAsia="en-US"/>
        </w:rPr>
        <w:tab/>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w:t>
      </w:r>
      <w:r w:rsidRPr="0003716A">
        <w:rPr>
          <w:rFonts w:ascii="Arial" w:hAnsi="Arial" w:cs="Arial"/>
          <w:sz w:val="24"/>
          <w:szCs w:val="24"/>
          <w:lang w:val="es-MX" w:eastAsia="en-US"/>
        </w:rPr>
        <w:t xml:space="preserve"> El Secretario de Salud del Estado, quién será el Presidente;</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w:t>
      </w:r>
      <w:r w:rsidRPr="0003716A">
        <w:rPr>
          <w:rFonts w:ascii="Arial" w:hAnsi="Arial" w:cs="Arial"/>
          <w:sz w:val="24"/>
          <w:szCs w:val="24"/>
          <w:lang w:val="es-MX" w:eastAsia="en-US"/>
        </w:rPr>
        <w:t xml:space="preserve"> El Secretario de Educación y Bienestar Social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III.-</w:t>
      </w:r>
      <w:r w:rsidRPr="0003716A">
        <w:rPr>
          <w:rFonts w:ascii="Arial" w:hAnsi="Arial" w:cs="Arial"/>
          <w:sz w:val="24"/>
          <w:szCs w:val="24"/>
          <w:lang w:val="es-MX" w:eastAsia="en-US"/>
        </w:rPr>
        <w:t xml:space="preserve"> El Secretario de Desarrollo Social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IV.-</w:t>
      </w:r>
      <w:r w:rsidRPr="0003716A">
        <w:rPr>
          <w:rFonts w:ascii="Arial" w:hAnsi="Arial" w:cs="Arial"/>
          <w:sz w:val="24"/>
          <w:szCs w:val="24"/>
          <w:lang w:val="es-MX" w:eastAsia="en-US"/>
        </w:rPr>
        <w:t xml:space="preserve"> Un representante de cada uno de los Municipios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w:t>
      </w:r>
      <w:r w:rsidRPr="0003716A">
        <w:rPr>
          <w:rFonts w:ascii="Arial" w:hAnsi="Arial" w:cs="Arial"/>
          <w:sz w:val="24"/>
          <w:szCs w:val="24"/>
          <w:lang w:val="es-MX" w:eastAsia="en-US"/>
        </w:rPr>
        <w:t xml:space="preserve"> Dos representantes del Colegio de Médicos uno con especialidad en Pediatría y otro en Nutriología;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VI.-</w:t>
      </w:r>
      <w:r w:rsidRPr="0003716A">
        <w:rPr>
          <w:rFonts w:ascii="Arial" w:hAnsi="Arial" w:cs="Arial"/>
          <w:sz w:val="24"/>
          <w:szCs w:val="24"/>
          <w:lang w:val="es-MX" w:eastAsia="en-US"/>
        </w:rPr>
        <w:t xml:space="preserve"> Un representante de los Centros de Desarrollo Infantil; </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VII.-</w:t>
      </w:r>
      <w:r w:rsidRPr="0003716A">
        <w:rPr>
          <w:rFonts w:ascii="Arial" w:hAnsi="Arial" w:cs="Arial"/>
          <w:sz w:val="24"/>
          <w:szCs w:val="24"/>
          <w:lang w:val="es-MX" w:eastAsia="en-US"/>
        </w:rPr>
        <w:t xml:space="preserve"> Un representante de las Estancias Infantiles Familiares, y</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VIII.</w:t>
      </w:r>
      <w:r w:rsidRPr="0003716A">
        <w:rPr>
          <w:rFonts w:ascii="Arial" w:hAnsi="Arial" w:cs="Arial"/>
          <w:sz w:val="24"/>
          <w:szCs w:val="24"/>
          <w:lang w:val="es-MX" w:eastAsia="en-US"/>
        </w:rPr>
        <w:t xml:space="preserve">- El Presidente de la Comisión de Salud del Congreso del Estado. </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Cada miembro propietario designará un suplente, quien asistirá a las sesiones del Consejo en ausencia del primero, con todas las facultades y derechos que a éste corresponda, los Consejeros propietarios y suplentes, serán a título honorífico.</w:t>
      </w:r>
    </w:p>
    <w:p w:rsidR="00CC06BE" w:rsidRDefault="00CC06BE" w:rsidP="00F10FD0">
      <w:pPr>
        <w:spacing w:before="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El Consejo contará con un Secretario Técnico designado por el Presidente. </w:t>
      </w:r>
    </w:p>
    <w:p w:rsidR="00F10FD0" w:rsidRPr="00F10FD0" w:rsidRDefault="00F10FD0" w:rsidP="00F10FD0">
      <w:pPr>
        <w:spacing w:after="240"/>
        <w:ind w:firstLine="709"/>
        <w:jc w:val="right"/>
        <w:rPr>
          <w:rFonts w:ascii="Arial" w:hAnsi="Arial" w:cs="Arial"/>
          <w:i/>
          <w:sz w:val="18"/>
          <w:szCs w:val="24"/>
          <w:lang w:val="es-MX" w:eastAsia="en-US"/>
        </w:rPr>
      </w:pPr>
      <w:hyperlink w:anchor="Artículo148BIS2" w:history="1">
        <w:r>
          <w:rPr>
            <w:rFonts w:ascii="Arial" w:hAnsi="Arial" w:cs="Arial"/>
            <w:i/>
            <w:color w:val="0000FF"/>
            <w:sz w:val="18"/>
            <w:szCs w:val="24"/>
            <w:u w:val="single"/>
            <w:lang w:val="es-MX" w:eastAsia="en-US"/>
          </w:rPr>
          <w:t>Artículo Adicionado</w:t>
        </w:r>
      </w:hyperlink>
    </w:p>
    <w:p w:rsidR="00EF64CF" w:rsidRDefault="00CC06BE" w:rsidP="00EF64CF">
      <w:pPr>
        <w:autoSpaceDE w:val="0"/>
        <w:autoSpaceDN w:val="0"/>
        <w:adjustRightInd w:val="0"/>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148 BIS 3.-</w:t>
      </w:r>
      <w:r w:rsidRPr="0003716A">
        <w:rPr>
          <w:rFonts w:ascii="Arial" w:hAnsi="Arial" w:cs="Arial"/>
          <w:sz w:val="24"/>
          <w:szCs w:val="24"/>
          <w:lang w:val="es-MX" w:eastAsia="en-US"/>
        </w:rPr>
        <w:t xml:space="preserve"> La Secretaría de Salud aprobará y expedirá las normas internas para la organización y funcionamiento del Consejo Consultivo para los Centros de Desarrollo Infantil y Estancias Infantiles Familiares en el Estado.</w:t>
      </w:r>
      <w:r w:rsidRPr="0003716A">
        <w:rPr>
          <w:rFonts w:ascii="Arial" w:hAnsi="Arial" w:cs="Arial"/>
          <w:sz w:val="24"/>
          <w:szCs w:val="24"/>
          <w:lang w:val="es-MX" w:eastAsia="en-US"/>
        </w:rPr>
        <w:tab/>
      </w:r>
      <w:r w:rsidRPr="0003716A">
        <w:rPr>
          <w:rFonts w:ascii="Arial" w:hAnsi="Arial" w:cs="Arial"/>
          <w:sz w:val="24"/>
          <w:szCs w:val="24"/>
          <w:lang w:val="es-MX" w:eastAsia="en-US"/>
        </w:rPr>
        <w:tab/>
      </w:r>
    </w:p>
    <w:p w:rsidR="00CC06BE" w:rsidRPr="00EF64CF" w:rsidRDefault="00CC06BE" w:rsidP="00EF64CF">
      <w:pPr>
        <w:autoSpaceDE w:val="0"/>
        <w:autoSpaceDN w:val="0"/>
        <w:adjustRightInd w:val="0"/>
        <w:spacing w:after="240"/>
        <w:ind w:firstLine="709"/>
        <w:jc w:val="right"/>
        <w:rPr>
          <w:rFonts w:ascii="Arial" w:hAnsi="Arial" w:cs="Arial"/>
          <w:i/>
          <w:sz w:val="18"/>
          <w:szCs w:val="24"/>
          <w:lang w:val="es-MX" w:eastAsia="en-US"/>
        </w:rPr>
      </w:pPr>
      <w:hyperlink w:anchor="Artículo148BIS3" w:history="1">
        <w:r w:rsidR="00F10FD0">
          <w:rPr>
            <w:rFonts w:ascii="Arial" w:hAnsi="Arial" w:cs="Arial"/>
            <w:i/>
            <w:color w:val="0000FF"/>
            <w:sz w:val="18"/>
            <w:szCs w:val="24"/>
            <w:u w:val="single"/>
            <w:lang w:val="es-MX" w:eastAsia="en-US"/>
          </w:rPr>
          <w:t>Artículo Adicionado</w:t>
        </w:r>
      </w:hyperlink>
    </w:p>
    <w:p w:rsidR="00EF64CF" w:rsidRDefault="00CC06BE" w:rsidP="00EF64CF">
      <w:pPr>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148 BIS 4.-</w:t>
      </w:r>
      <w:r w:rsidRPr="0003716A">
        <w:rPr>
          <w:rFonts w:ascii="Arial" w:hAnsi="Arial" w:cs="Arial"/>
          <w:sz w:val="24"/>
          <w:szCs w:val="24"/>
          <w:lang w:val="es-MX" w:eastAsia="en-US"/>
        </w:rPr>
        <w:t xml:space="preserve"> El Consejo tendrá las atribuciones siguientes:</w:t>
      </w:r>
      <w:r w:rsidR="00FD1DC4" w:rsidRPr="0003716A">
        <w:rPr>
          <w:rFonts w:ascii="Arial" w:hAnsi="Arial" w:cs="Arial"/>
          <w:sz w:val="24"/>
          <w:szCs w:val="24"/>
          <w:lang w:val="es-MX" w:eastAsia="en-US"/>
        </w:rPr>
        <w:tab/>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w:t>
      </w:r>
      <w:r w:rsidRPr="0003716A">
        <w:rPr>
          <w:rFonts w:ascii="Arial" w:hAnsi="Arial" w:cs="Arial"/>
          <w:sz w:val="24"/>
          <w:szCs w:val="24"/>
          <w:lang w:val="es-MX" w:eastAsia="en-US"/>
        </w:rPr>
        <w:t xml:space="preserve"> Fungir como órgano de consulta y opinión en materia de funcionamiento de los Centros de Desarrollo Infantil y de las Estancias Infantiles Familiares;</w:t>
      </w:r>
    </w:p>
    <w:p w:rsidR="00CC06BE" w:rsidRPr="0003716A" w:rsidRDefault="00CC06BE" w:rsidP="00975B0F">
      <w:pPr>
        <w:keepNext/>
        <w:widowControl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w:t>
      </w:r>
      <w:r w:rsidRPr="0003716A">
        <w:rPr>
          <w:rFonts w:ascii="Arial" w:hAnsi="Arial" w:cs="Arial"/>
          <w:sz w:val="24"/>
          <w:szCs w:val="24"/>
          <w:lang w:val="es-MX" w:eastAsia="en-US"/>
        </w:rPr>
        <w:t xml:space="preserve"> Proponer acciones, programas y demás para fomentar y estimular la calidad de los servicios que se ofrecen en los Centros de Desarrollo Infantiles y Estancias Infantiles Familiares;</w:t>
      </w:r>
    </w:p>
    <w:p w:rsidR="00CC06BE" w:rsidRPr="0003716A" w:rsidRDefault="00CC06BE" w:rsidP="00975B0F">
      <w:pPr>
        <w:keepNext/>
        <w:widowControl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III.-</w:t>
      </w:r>
      <w:r w:rsidRPr="0003716A">
        <w:rPr>
          <w:rFonts w:ascii="Arial" w:hAnsi="Arial" w:cs="Arial"/>
          <w:sz w:val="24"/>
          <w:szCs w:val="24"/>
          <w:lang w:val="es-MX" w:eastAsia="en-US"/>
        </w:rPr>
        <w:t xml:space="preserve"> Conformar grupos de trabajo para la realización y seguimiento de tareas específicas en la materia de su competencia, y </w:t>
      </w:r>
    </w:p>
    <w:p w:rsidR="00CC06BE" w:rsidRDefault="00CC06BE" w:rsidP="000C2EC0">
      <w:pPr>
        <w:spacing w:before="240"/>
        <w:ind w:firstLine="709"/>
        <w:jc w:val="both"/>
        <w:rPr>
          <w:rFonts w:ascii="Arial" w:hAnsi="Arial" w:cs="Arial"/>
          <w:sz w:val="24"/>
          <w:szCs w:val="24"/>
          <w:lang w:val="es-MX" w:eastAsia="en-US"/>
        </w:rPr>
      </w:pPr>
      <w:r w:rsidRPr="0003716A">
        <w:rPr>
          <w:rFonts w:ascii="Arial" w:hAnsi="Arial" w:cs="Arial"/>
          <w:b/>
          <w:sz w:val="24"/>
          <w:szCs w:val="24"/>
          <w:lang w:val="es-MX" w:eastAsia="en-US"/>
        </w:rPr>
        <w:t>IV.-</w:t>
      </w:r>
      <w:r w:rsidRPr="0003716A">
        <w:rPr>
          <w:rFonts w:ascii="Arial" w:hAnsi="Arial" w:cs="Arial"/>
          <w:sz w:val="24"/>
          <w:szCs w:val="24"/>
          <w:lang w:val="es-MX" w:eastAsia="en-US"/>
        </w:rPr>
        <w:t xml:space="preserve"> Las demás que le establezca el Reglamento Interno.</w:t>
      </w:r>
    </w:p>
    <w:p w:rsidR="009160A2" w:rsidRPr="000C2EC0" w:rsidRDefault="000C2EC0" w:rsidP="000C2EC0">
      <w:pPr>
        <w:spacing w:after="240"/>
        <w:ind w:firstLine="709"/>
        <w:jc w:val="right"/>
        <w:rPr>
          <w:rFonts w:ascii="Arial" w:hAnsi="Arial" w:cs="Arial"/>
          <w:i/>
          <w:sz w:val="18"/>
          <w:szCs w:val="24"/>
          <w:lang w:val="es-MX" w:eastAsia="en-US"/>
        </w:rPr>
      </w:pPr>
      <w:hyperlink w:anchor="Artículo148BIS4" w:history="1">
        <w:r>
          <w:rPr>
            <w:rFonts w:ascii="Arial" w:hAnsi="Arial" w:cs="Arial"/>
            <w:i/>
            <w:color w:val="0000FF"/>
            <w:sz w:val="18"/>
            <w:szCs w:val="24"/>
            <w:u w:val="single"/>
            <w:lang w:val="es-MX" w:eastAsia="en-US"/>
          </w:rPr>
          <w:t>Artícu</w:t>
        </w:r>
        <w:r>
          <w:rPr>
            <w:rFonts w:ascii="Arial" w:hAnsi="Arial" w:cs="Arial"/>
            <w:i/>
            <w:color w:val="0000FF"/>
            <w:sz w:val="18"/>
            <w:szCs w:val="24"/>
            <w:u w:val="single"/>
            <w:lang w:val="es-MX" w:eastAsia="en-US"/>
          </w:rPr>
          <w:t>l</w:t>
        </w:r>
        <w:r>
          <w:rPr>
            <w:rFonts w:ascii="Arial" w:hAnsi="Arial" w:cs="Arial"/>
            <w:i/>
            <w:color w:val="0000FF"/>
            <w:sz w:val="18"/>
            <w:szCs w:val="24"/>
            <w:u w:val="single"/>
            <w:lang w:val="es-MX" w:eastAsia="en-US"/>
          </w:rPr>
          <w:t>o</w:t>
        </w:r>
        <w:r>
          <w:rPr>
            <w:rFonts w:ascii="Arial" w:hAnsi="Arial" w:cs="Arial"/>
            <w:i/>
            <w:color w:val="0000FF"/>
            <w:sz w:val="18"/>
            <w:szCs w:val="24"/>
            <w:u w:val="single"/>
            <w:lang w:val="es-MX" w:eastAsia="en-US"/>
          </w:rPr>
          <w:t xml:space="preserve"> Adi</w:t>
        </w:r>
        <w:r>
          <w:rPr>
            <w:rFonts w:ascii="Arial" w:hAnsi="Arial" w:cs="Arial"/>
            <w:i/>
            <w:color w:val="0000FF"/>
            <w:sz w:val="18"/>
            <w:szCs w:val="24"/>
            <w:u w:val="single"/>
            <w:lang w:val="es-MX" w:eastAsia="en-US"/>
          </w:rPr>
          <w:t>c</w:t>
        </w:r>
        <w:r>
          <w:rPr>
            <w:rFonts w:ascii="Arial" w:hAnsi="Arial" w:cs="Arial"/>
            <w:i/>
            <w:color w:val="0000FF"/>
            <w:sz w:val="18"/>
            <w:szCs w:val="24"/>
            <w:u w:val="single"/>
            <w:lang w:val="es-MX" w:eastAsia="en-US"/>
          </w:rPr>
          <w:t>ionado</w:t>
        </w:r>
      </w:hyperlink>
    </w:p>
    <w:p w:rsidR="009160A2" w:rsidRPr="009160A2" w:rsidRDefault="009160A2" w:rsidP="009160A2">
      <w:pPr>
        <w:spacing w:before="120" w:after="120"/>
        <w:ind w:firstLine="709"/>
        <w:jc w:val="center"/>
        <w:rPr>
          <w:rFonts w:ascii="Arial" w:hAnsi="Arial" w:cs="Arial"/>
          <w:b/>
          <w:sz w:val="24"/>
          <w:szCs w:val="24"/>
          <w:lang w:val="es-MX" w:eastAsia="en-US"/>
        </w:rPr>
      </w:pPr>
      <w:r w:rsidRPr="009160A2">
        <w:rPr>
          <w:rFonts w:ascii="Arial" w:hAnsi="Arial" w:cs="Arial"/>
          <w:b/>
          <w:sz w:val="24"/>
          <w:szCs w:val="24"/>
          <w:lang w:val="es-MX" w:eastAsia="en-US"/>
        </w:rPr>
        <w:t>SECCIÓN XII</w:t>
      </w:r>
    </w:p>
    <w:p w:rsidR="009160A2" w:rsidRPr="009160A2" w:rsidRDefault="009160A2" w:rsidP="00726B57">
      <w:pPr>
        <w:spacing w:before="120"/>
        <w:ind w:firstLine="709"/>
        <w:jc w:val="center"/>
        <w:rPr>
          <w:rFonts w:ascii="Arial" w:hAnsi="Arial" w:cs="Arial"/>
          <w:b/>
          <w:sz w:val="24"/>
          <w:szCs w:val="24"/>
          <w:lang w:val="es-MX" w:eastAsia="en-US"/>
        </w:rPr>
      </w:pPr>
      <w:r w:rsidRPr="009160A2">
        <w:rPr>
          <w:rFonts w:ascii="Arial" w:hAnsi="Arial" w:cs="Arial"/>
          <w:b/>
          <w:sz w:val="24"/>
          <w:szCs w:val="24"/>
          <w:lang w:val="es-MX" w:eastAsia="en-US"/>
        </w:rPr>
        <w:t>DE LOS ESTABLECIMIENTOS DEDICADOS A REALIZAR TATUAJES, MICROPIGMENTACIONES Y PERFORACIONES</w:t>
      </w:r>
    </w:p>
    <w:p w:rsidR="009160A2" w:rsidRPr="009160A2" w:rsidRDefault="009160A2" w:rsidP="009160A2">
      <w:pPr>
        <w:spacing w:after="240"/>
        <w:ind w:firstLine="709"/>
        <w:jc w:val="right"/>
        <w:rPr>
          <w:rFonts w:ascii="Arial" w:hAnsi="Arial" w:cs="Arial"/>
          <w:i/>
          <w:sz w:val="18"/>
          <w:szCs w:val="24"/>
          <w:lang w:val="es-MX" w:eastAsia="en-US"/>
        </w:rPr>
      </w:pPr>
      <w:hyperlink w:anchor="SECCIONXIITATUAJES" w:history="1">
        <w:r w:rsidRPr="009160A2">
          <w:rPr>
            <w:rStyle w:val="Hipervnculo"/>
            <w:rFonts w:ascii="Arial" w:hAnsi="Arial" w:cs="Arial"/>
            <w:i/>
            <w:sz w:val="18"/>
            <w:szCs w:val="24"/>
            <w:lang w:val="es-MX" w:eastAsia="en-US"/>
          </w:rPr>
          <w:t>Sección con sus Artículos Adicionada</w:t>
        </w:r>
      </w:hyperlink>
    </w:p>
    <w:p w:rsidR="009160A2" w:rsidRPr="009160A2" w:rsidRDefault="009160A2" w:rsidP="009160A2">
      <w:pPr>
        <w:spacing w:before="120" w:after="240"/>
        <w:ind w:firstLine="709"/>
        <w:jc w:val="both"/>
        <w:rPr>
          <w:rFonts w:ascii="Arial" w:hAnsi="Arial" w:cs="Arial"/>
          <w:sz w:val="24"/>
          <w:szCs w:val="24"/>
          <w:lang w:val="es-MX" w:eastAsia="en-US"/>
        </w:rPr>
      </w:pPr>
      <w:r w:rsidRPr="004E3071">
        <w:rPr>
          <w:rFonts w:ascii="Arial" w:hAnsi="Arial" w:cs="Arial"/>
          <w:b/>
          <w:sz w:val="24"/>
          <w:szCs w:val="24"/>
          <w:lang w:val="es-MX" w:eastAsia="en-US"/>
        </w:rPr>
        <w:t>ARTÍCULO 148 TER.-</w:t>
      </w:r>
      <w:r w:rsidRPr="009160A2">
        <w:rPr>
          <w:rFonts w:ascii="Arial" w:hAnsi="Arial" w:cs="Arial"/>
          <w:sz w:val="24"/>
          <w:szCs w:val="24"/>
          <w:lang w:val="es-MX" w:eastAsia="en-US"/>
        </w:rPr>
        <w:t xml:space="preserve"> Los establecimientos donde se realicen tatuajes, micropigmentaciones y perforaciones, estarán obligados a contar con licencia sanitaria expedida por la autoridad competente de la materia, en términos de la presente Ley, además deberán contar con personal debidamente capacitado en la práctica y dominio de sus técnicas. En todo momento debe garantizarse condiciones de</w:t>
      </w:r>
      <w:r>
        <w:rPr>
          <w:rFonts w:ascii="Arial" w:hAnsi="Arial" w:cs="Arial"/>
          <w:sz w:val="24"/>
          <w:szCs w:val="24"/>
          <w:lang w:val="es-MX" w:eastAsia="en-US"/>
        </w:rPr>
        <w:t xml:space="preserve"> seguridad, higiene y asepsia. </w:t>
      </w:r>
    </w:p>
    <w:p w:rsidR="009160A2" w:rsidRPr="009160A2" w:rsidRDefault="009160A2" w:rsidP="009160A2">
      <w:pPr>
        <w:spacing w:before="120"/>
        <w:ind w:firstLine="709"/>
        <w:jc w:val="both"/>
        <w:rPr>
          <w:rFonts w:ascii="Arial" w:hAnsi="Arial" w:cs="Arial"/>
          <w:sz w:val="24"/>
          <w:szCs w:val="24"/>
          <w:lang w:val="es-MX" w:eastAsia="en-US"/>
        </w:rPr>
      </w:pPr>
      <w:r w:rsidRPr="009160A2">
        <w:rPr>
          <w:rFonts w:ascii="Arial" w:hAnsi="Arial" w:cs="Arial"/>
          <w:sz w:val="24"/>
          <w:szCs w:val="24"/>
          <w:lang w:val="es-MX" w:eastAsia="en-US"/>
        </w:rPr>
        <w:t>En ningún caso se podrá realizar tatuajes, micropigmentaciones y perforaciones en puestos semifijos, módulos móviles o ambulantes.</w:t>
      </w:r>
    </w:p>
    <w:p w:rsidR="009160A2" w:rsidRPr="009160A2" w:rsidRDefault="009160A2" w:rsidP="009160A2">
      <w:pPr>
        <w:spacing w:after="240"/>
        <w:ind w:firstLine="709"/>
        <w:jc w:val="right"/>
        <w:rPr>
          <w:rFonts w:ascii="Arial" w:hAnsi="Arial" w:cs="Arial"/>
          <w:i/>
          <w:sz w:val="18"/>
          <w:szCs w:val="24"/>
          <w:lang w:val="es-MX" w:eastAsia="en-US"/>
        </w:rPr>
      </w:pPr>
      <w:hyperlink w:anchor="Artículo148TER" w:history="1">
        <w:r w:rsidRPr="009160A2">
          <w:rPr>
            <w:rStyle w:val="Hipervnculo"/>
            <w:rFonts w:ascii="Arial" w:hAnsi="Arial" w:cs="Arial"/>
            <w:i/>
            <w:sz w:val="18"/>
            <w:szCs w:val="24"/>
            <w:lang w:val="es-MX" w:eastAsia="en-US"/>
          </w:rPr>
          <w:t>Artículo Adicionado</w:t>
        </w:r>
      </w:hyperlink>
    </w:p>
    <w:p w:rsidR="009160A2" w:rsidRPr="009160A2" w:rsidRDefault="009160A2" w:rsidP="009160A2">
      <w:pPr>
        <w:spacing w:after="240"/>
        <w:ind w:firstLine="709"/>
        <w:jc w:val="both"/>
        <w:rPr>
          <w:rFonts w:ascii="Arial" w:hAnsi="Arial" w:cs="Arial"/>
          <w:sz w:val="24"/>
          <w:szCs w:val="24"/>
          <w:lang w:val="es-MX" w:eastAsia="en-US"/>
        </w:rPr>
      </w:pPr>
      <w:r w:rsidRPr="004E3071">
        <w:rPr>
          <w:rFonts w:ascii="Arial" w:hAnsi="Arial" w:cs="Arial"/>
          <w:b/>
          <w:sz w:val="24"/>
          <w:szCs w:val="24"/>
          <w:lang w:val="es-MX" w:eastAsia="en-US"/>
        </w:rPr>
        <w:t>ARTÍCULO 148 TER 1.-</w:t>
      </w:r>
      <w:r w:rsidRPr="009160A2">
        <w:rPr>
          <w:rFonts w:ascii="Arial" w:hAnsi="Arial" w:cs="Arial"/>
          <w:sz w:val="24"/>
          <w:szCs w:val="24"/>
          <w:lang w:val="es-MX" w:eastAsia="en-US"/>
        </w:rPr>
        <w:t xml:space="preserve"> Para efectos</w:t>
      </w:r>
      <w:r>
        <w:rPr>
          <w:rFonts w:ascii="Arial" w:hAnsi="Arial" w:cs="Arial"/>
          <w:sz w:val="24"/>
          <w:szCs w:val="24"/>
          <w:lang w:val="es-MX" w:eastAsia="en-US"/>
        </w:rPr>
        <w:t xml:space="preserve"> de esta Ley se entenderá por: </w:t>
      </w:r>
    </w:p>
    <w:p w:rsidR="009160A2" w:rsidRPr="009160A2" w:rsidRDefault="009160A2" w:rsidP="009160A2">
      <w:pPr>
        <w:spacing w:after="240"/>
        <w:ind w:firstLine="709"/>
        <w:jc w:val="both"/>
        <w:rPr>
          <w:rFonts w:ascii="Arial" w:hAnsi="Arial" w:cs="Arial"/>
          <w:sz w:val="24"/>
          <w:szCs w:val="24"/>
          <w:lang w:val="es-MX" w:eastAsia="en-US"/>
        </w:rPr>
      </w:pPr>
      <w:r w:rsidRPr="009160A2">
        <w:rPr>
          <w:rFonts w:ascii="Arial" w:hAnsi="Arial" w:cs="Arial"/>
          <w:sz w:val="24"/>
          <w:szCs w:val="24"/>
          <w:lang w:val="es-MX" w:eastAsia="en-US"/>
        </w:rPr>
        <w:t>I. Tatuaje: Procedimiento mediante el cual se graban dibujos, trazos, marcas o figuras en la piel humana, introduciendo colorantes bajo la epidermis con agujas, punzones u otros instrumentos, a través de punzadas o pic</w:t>
      </w:r>
      <w:r>
        <w:rPr>
          <w:rFonts w:ascii="Arial" w:hAnsi="Arial" w:cs="Arial"/>
          <w:sz w:val="24"/>
          <w:szCs w:val="24"/>
          <w:lang w:val="es-MX" w:eastAsia="en-US"/>
        </w:rPr>
        <w:t xml:space="preserve">aduras previamente dispuestas. </w:t>
      </w:r>
    </w:p>
    <w:p w:rsidR="009160A2" w:rsidRPr="009160A2" w:rsidRDefault="009160A2" w:rsidP="009160A2">
      <w:pPr>
        <w:spacing w:after="240"/>
        <w:ind w:firstLine="709"/>
        <w:jc w:val="both"/>
        <w:rPr>
          <w:rFonts w:ascii="Arial" w:hAnsi="Arial" w:cs="Arial"/>
          <w:sz w:val="24"/>
          <w:szCs w:val="24"/>
          <w:lang w:val="es-MX" w:eastAsia="en-US"/>
        </w:rPr>
      </w:pPr>
      <w:r w:rsidRPr="009160A2">
        <w:rPr>
          <w:rFonts w:ascii="Arial" w:hAnsi="Arial" w:cs="Arial"/>
          <w:sz w:val="24"/>
          <w:szCs w:val="24"/>
          <w:lang w:val="es-MX" w:eastAsia="en-US"/>
        </w:rPr>
        <w:t>II. Micropigmentación: Procedimiento mediante el cual se depositan bajo la epidermis pigmentos en áreas específicas de la piel, mediante un instrum</w:t>
      </w:r>
      <w:r>
        <w:rPr>
          <w:rFonts w:ascii="Arial" w:hAnsi="Arial" w:cs="Arial"/>
          <w:sz w:val="24"/>
          <w:szCs w:val="24"/>
          <w:lang w:val="es-MX" w:eastAsia="en-US"/>
        </w:rPr>
        <w:t xml:space="preserve">ento manual o electromecánico. </w:t>
      </w:r>
    </w:p>
    <w:p w:rsidR="009160A2" w:rsidRDefault="009160A2" w:rsidP="00A34E2E">
      <w:pPr>
        <w:ind w:firstLine="709"/>
        <w:jc w:val="both"/>
        <w:rPr>
          <w:rFonts w:ascii="Arial" w:hAnsi="Arial" w:cs="Arial"/>
          <w:sz w:val="24"/>
          <w:szCs w:val="24"/>
          <w:lang w:val="es-MX" w:eastAsia="en-US"/>
        </w:rPr>
      </w:pPr>
      <w:r w:rsidRPr="009160A2">
        <w:rPr>
          <w:rFonts w:ascii="Arial" w:hAnsi="Arial" w:cs="Arial"/>
          <w:sz w:val="24"/>
          <w:szCs w:val="24"/>
          <w:lang w:val="es-MX" w:eastAsia="en-US"/>
        </w:rPr>
        <w:t xml:space="preserve">III. Perforación: Procedimiento mediante el cual se introduce algún objeto hipoalergénico en la piel o mucosas a través de una cánula, catéter o </w:t>
      </w:r>
      <w:r>
        <w:rPr>
          <w:rFonts w:ascii="Arial" w:hAnsi="Arial" w:cs="Arial"/>
          <w:sz w:val="24"/>
          <w:szCs w:val="24"/>
          <w:lang w:val="es-MX" w:eastAsia="en-US"/>
        </w:rPr>
        <w:t xml:space="preserve">un instrumento punzo cortante. </w:t>
      </w:r>
    </w:p>
    <w:p w:rsidR="00A34E2E" w:rsidRPr="00A34E2E" w:rsidRDefault="00A34E2E" w:rsidP="00A34E2E">
      <w:pPr>
        <w:spacing w:after="240"/>
        <w:ind w:firstLine="709"/>
        <w:jc w:val="right"/>
        <w:rPr>
          <w:rFonts w:ascii="Arial" w:hAnsi="Arial" w:cs="Arial"/>
          <w:i/>
          <w:sz w:val="18"/>
          <w:szCs w:val="24"/>
          <w:lang w:val="es-MX" w:eastAsia="en-US"/>
        </w:rPr>
      </w:pPr>
      <w:hyperlink w:anchor="Artículo148TER1" w:history="1">
        <w:r w:rsidRPr="00A34E2E">
          <w:rPr>
            <w:rStyle w:val="Hipervnculo"/>
            <w:rFonts w:ascii="Arial" w:hAnsi="Arial" w:cs="Arial"/>
            <w:i/>
            <w:sz w:val="18"/>
            <w:szCs w:val="24"/>
            <w:lang w:val="es-MX" w:eastAsia="en-US"/>
          </w:rPr>
          <w:t>Artículo Adicionado</w:t>
        </w:r>
      </w:hyperlink>
    </w:p>
    <w:p w:rsidR="009160A2" w:rsidRDefault="009160A2" w:rsidP="00A34E2E">
      <w:pPr>
        <w:ind w:firstLine="709"/>
        <w:jc w:val="both"/>
        <w:rPr>
          <w:rFonts w:ascii="Arial" w:hAnsi="Arial" w:cs="Arial"/>
          <w:sz w:val="24"/>
          <w:szCs w:val="24"/>
          <w:lang w:val="es-MX" w:eastAsia="en-US"/>
        </w:rPr>
      </w:pPr>
      <w:r w:rsidRPr="004E3071">
        <w:rPr>
          <w:rFonts w:ascii="Arial" w:hAnsi="Arial" w:cs="Arial"/>
          <w:b/>
          <w:sz w:val="24"/>
          <w:szCs w:val="24"/>
          <w:lang w:val="es-MX" w:eastAsia="en-US"/>
        </w:rPr>
        <w:t>ARTÍCULO 148 TER 2.-</w:t>
      </w:r>
      <w:r w:rsidRPr="009160A2">
        <w:rPr>
          <w:rFonts w:ascii="Arial" w:hAnsi="Arial" w:cs="Arial"/>
          <w:sz w:val="24"/>
          <w:szCs w:val="24"/>
          <w:lang w:val="es-MX" w:eastAsia="en-US"/>
        </w:rPr>
        <w:t xml:space="preserve"> Sólo se realizarán tatuajes, micropigmentaciones o perforaciones a personas mayores de edad, que acrediten tal carácter con documento oficial, que no se encuentren bajo el influjo de drogas y/o alcohol y no padezcan enfermedades mentales o alguna enfermedad transmisible. Los menores de edad, para realizarse tatuajes, micropigmentaciones o perforaciones, deberán presentarse en compañía de alguno de sus padres o de su tutor, siendo nec</w:t>
      </w:r>
      <w:r>
        <w:rPr>
          <w:rFonts w:ascii="Arial" w:hAnsi="Arial" w:cs="Arial"/>
          <w:sz w:val="24"/>
          <w:szCs w:val="24"/>
          <w:lang w:val="es-MX" w:eastAsia="en-US"/>
        </w:rPr>
        <w:t xml:space="preserve">esario acreditar tal carácter. </w:t>
      </w:r>
    </w:p>
    <w:p w:rsidR="00A34E2E" w:rsidRPr="00A34E2E" w:rsidRDefault="00A34E2E" w:rsidP="00A34E2E">
      <w:pPr>
        <w:spacing w:after="240"/>
        <w:ind w:firstLine="709"/>
        <w:jc w:val="right"/>
        <w:rPr>
          <w:rFonts w:ascii="Arial" w:hAnsi="Arial" w:cs="Arial"/>
          <w:i/>
          <w:sz w:val="18"/>
          <w:szCs w:val="24"/>
          <w:lang w:val="es-MX" w:eastAsia="en-US"/>
        </w:rPr>
      </w:pPr>
      <w:hyperlink w:anchor="Artículo148TER2" w:history="1">
        <w:r w:rsidRPr="00A34E2E">
          <w:rPr>
            <w:rStyle w:val="Hipervnculo"/>
            <w:rFonts w:ascii="Arial" w:hAnsi="Arial" w:cs="Arial"/>
            <w:i/>
            <w:sz w:val="18"/>
            <w:szCs w:val="24"/>
            <w:lang w:val="es-MX" w:eastAsia="en-US"/>
          </w:rPr>
          <w:t>Artículo Adicionado</w:t>
        </w:r>
      </w:hyperlink>
    </w:p>
    <w:p w:rsidR="009160A2" w:rsidRPr="009160A2" w:rsidRDefault="009160A2" w:rsidP="009160A2">
      <w:pPr>
        <w:spacing w:after="240"/>
        <w:ind w:firstLine="709"/>
        <w:jc w:val="both"/>
        <w:rPr>
          <w:rFonts w:ascii="Arial" w:hAnsi="Arial" w:cs="Arial"/>
          <w:sz w:val="24"/>
          <w:szCs w:val="24"/>
          <w:lang w:val="es-MX" w:eastAsia="en-US"/>
        </w:rPr>
      </w:pPr>
      <w:r w:rsidRPr="004E3071">
        <w:rPr>
          <w:rFonts w:ascii="Arial" w:hAnsi="Arial" w:cs="Arial"/>
          <w:b/>
          <w:sz w:val="24"/>
          <w:szCs w:val="24"/>
          <w:lang w:val="es-MX" w:eastAsia="en-US"/>
        </w:rPr>
        <w:t>ARTÍCULO 148 TER 3.-</w:t>
      </w:r>
      <w:r w:rsidRPr="009160A2">
        <w:rPr>
          <w:rFonts w:ascii="Arial" w:hAnsi="Arial" w:cs="Arial"/>
          <w:sz w:val="24"/>
          <w:szCs w:val="24"/>
          <w:lang w:val="es-MX" w:eastAsia="en-US"/>
        </w:rPr>
        <w:t xml:space="preserve"> En los establecimientos en que se realizan tatuajes, micropigmentaciones y perforaciones, previo al inicio del procedimiento de que se trate, deberá ser mostrado al cliente el material esterilizado que será utilizado en el procedimiento que será realizado, además deberá de explicarse las medidas de higiene que deben de ser tomadas a efecto d</w:t>
      </w:r>
      <w:r>
        <w:rPr>
          <w:rFonts w:ascii="Arial" w:hAnsi="Arial" w:cs="Arial"/>
          <w:sz w:val="24"/>
          <w:szCs w:val="24"/>
          <w:lang w:val="es-MX" w:eastAsia="en-US"/>
        </w:rPr>
        <w:t>e realizar dicho procedimiento.</w:t>
      </w:r>
    </w:p>
    <w:p w:rsidR="009160A2" w:rsidRDefault="009160A2" w:rsidP="00A34E2E">
      <w:pPr>
        <w:ind w:firstLine="709"/>
        <w:jc w:val="both"/>
        <w:rPr>
          <w:rFonts w:ascii="Arial" w:hAnsi="Arial" w:cs="Arial"/>
          <w:sz w:val="24"/>
          <w:szCs w:val="24"/>
          <w:lang w:val="es-MX" w:eastAsia="en-US"/>
        </w:rPr>
      </w:pPr>
      <w:r w:rsidRPr="009160A2">
        <w:rPr>
          <w:rFonts w:ascii="Arial" w:hAnsi="Arial" w:cs="Arial"/>
          <w:sz w:val="24"/>
          <w:szCs w:val="24"/>
          <w:lang w:val="es-MX" w:eastAsia="en-US"/>
        </w:rPr>
        <w:t xml:space="preserve">Los responsables deberán contar con el material mínimo que prevé la Norma Oficial Mexicana y el Reglamento de Control Sanitario de Productos y Servicios.   </w:t>
      </w:r>
    </w:p>
    <w:p w:rsidR="00A34E2E" w:rsidRPr="00A34E2E" w:rsidRDefault="00A34E2E" w:rsidP="00A34E2E">
      <w:pPr>
        <w:spacing w:after="240"/>
        <w:ind w:firstLine="709"/>
        <w:jc w:val="right"/>
        <w:rPr>
          <w:rFonts w:ascii="Arial" w:hAnsi="Arial" w:cs="Arial"/>
          <w:i/>
          <w:sz w:val="18"/>
          <w:szCs w:val="24"/>
          <w:lang w:val="es-MX" w:eastAsia="en-US"/>
        </w:rPr>
      </w:pPr>
      <w:hyperlink w:anchor="Artículo148TER3" w:history="1">
        <w:r w:rsidRPr="00A34E2E">
          <w:rPr>
            <w:rStyle w:val="Hipervnculo"/>
            <w:rFonts w:ascii="Arial" w:hAnsi="Arial" w:cs="Arial"/>
            <w:i/>
            <w:sz w:val="18"/>
            <w:szCs w:val="24"/>
            <w:lang w:val="es-MX" w:eastAsia="en-US"/>
          </w:rPr>
          <w:t>Artículo Adicionado</w:t>
        </w:r>
      </w:hyperlink>
    </w:p>
    <w:p w:rsidR="00D63245" w:rsidRPr="00D63245" w:rsidRDefault="00D63245" w:rsidP="00D63245">
      <w:pPr>
        <w:jc w:val="center"/>
        <w:rPr>
          <w:rFonts w:ascii="Arial" w:hAnsi="Arial" w:cs="Arial"/>
          <w:b/>
          <w:color w:val="000000"/>
          <w:sz w:val="24"/>
          <w:szCs w:val="24"/>
          <w:lang w:val="es-MX" w:eastAsia="en-US"/>
        </w:rPr>
      </w:pPr>
      <w:r w:rsidRPr="00D63245">
        <w:rPr>
          <w:rFonts w:ascii="Arial" w:hAnsi="Arial" w:cs="Arial"/>
          <w:b/>
          <w:color w:val="000000"/>
          <w:sz w:val="24"/>
          <w:szCs w:val="24"/>
          <w:lang w:val="es-MX" w:eastAsia="en-US"/>
        </w:rPr>
        <w:t>SECCIÓN XIII</w:t>
      </w:r>
    </w:p>
    <w:p w:rsidR="00D63245" w:rsidRDefault="00D63245" w:rsidP="00D63245">
      <w:pPr>
        <w:jc w:val="center"/>
        <w:rPr>
          <w:rFonts w:ascii="Arial" w:hAnsi="Arial" w:cs="Arial"/>
          <w:b/>
          <w:color w:val="000000"/>
          <w:sz w:val="24"/>
          <w:szCs w:val="24"/>
          <w:lang w:val="es-MX" w:eastAsia="en-US"/>
        </w:rPr>
      </w:pPr>
      <w:r w:rsidRPr="00D63245">
        <w:rPr>
          <w:rFonts w:ascii="Arial" w:hAnsi="Arial" w:cs="Arial"/>
          <w:b/>
          <w:color w:val="000000"/>
          <w:sz w:val="24"/>
          <w:szCs w:val="24"/>
          <w:lang w:val="es-MX" w:eastAsia="en-US"/>
        </w:rPr>
        <w:t>MENSTRUACIÓN DIGNA</w:t>
      </w:r>
    </w:p>
    <w:p w:rsidR="00D63245" w:rsidRPr="00D63245" w:rsidRDefault="00D63245" w:rsidP="00D63245">
      <w:pPr>
        <w:jc w:val="right"/>
        <w:rPr>
          <w:rFonts w:ascii="Arial" w:hAnsi="Arial" w:cs="Arial"/>
          <w:bCs/>
          <w:i/>
          <w:iCs/>
          <w:color w:val="000000"/>
          <w:sz w:val="18"/>
          <w:szCs w:val="18"/>
          <w:lang w:val="es-MX" w:eastAsia="en-US"/>
        </w:rPr>
      </w:pPr>
      <w:hyperlink w:anchor="SECCION13MENSTRUACIÓNDIGNA" w:history="1">
        <w:r w:rsidRPr="00D63245">
          <w:rPr>
            <w:rStyle w:val="Hipervnculo"/>
            <w:rFonts w:ascii="Arial" w:hAnsi="Arial" w:cs="Arial"/>
            <w:bCs/>
            <w:i/>
            <w:iCs/>
            <w:sz w:val="18"/>
            <w:szCs w:val="18"/>
            <w:lang w:val="es-MX" w:eastAsia="en-US"/>
          </w:rPr>
          <w:t>Sección Adicionada</w:t>
        </w:r>
      </w:hyperlink>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
          <w:color w:val="000000"/>
          <w:sz w:val="24"/>
          <w:szCs w:val="24"/>
          <w:lang w:val="es-MX" w:eastAsia="en-US"/>
        </w:rPr>
        <w:t>ARTÍCULO 148 TER 4.-</w:t>
      </w:r>
      <w:r w:rsidRPr="00D63245">
        <w:rPr>
          <w:rFonts w:ascii="Arial" w:hAnsi="Arial" w:cs="Arial"/>
          <w:bCs/>
          <w:color w:val="000000"/>
          <w:sz w:val="24"/>
          <w:szCs w:val="24"/>
          <w:lang w:val="es-MX" w:eastAsia="en-US"/>
        </w:rPr>
        <w:t xml:space="preserve"> Con la finalidad de establecer las condiciones que permitan preservar la salud de las niñas, adolescentes, mujeres y personas menstruantes se reconocen los siguientes derechos: </w:t>
      </w:r>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l. Informarse sobre los ciclos menstruales que les permita vivir una menstruación digna;</w:t>
      </w:r>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II.- Detectar condiciones no normales en su estado de salud y prevenir padecimientos graves;</w:t>
      </w:r>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 xml:space="preserve">III.- Conocer productos de gestión menstrual; y, </w:t>
      </w:r>
    </w:p>
    <w:p w:rsid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IV.- Acceso gratuito a productos de gestión menstrual, de conformidad con las disposiciones jurídicas aplicables.</w:t>
      </w:r>
    </w:p>
    <w:p w:rsidR="00D63245" w:rsidRPr="00D63245" w:rsidRDefault="00D63245" w:rsidP="00D63245">
      <w:pPr>
        <w:spacing w:after="240"/>
        <w:ind w:firstLine="709"/>
        <w:jc w:val="right"/>
        <w:rPr>
          <w:rStyle w:val="Hipervnculo"/>
          <w:rFonts w:ascii="Arial" w:hAnsi="Arial" w:cs="Arial"/>
          <w:bCs/>
          <w:i/>
          <w:iCs/>
          <w:sz w:val="18"/>
          <w:szCs w:val="18"/>
          <w:lang w:val="es-MX" w:eastAsia="en-US"/>
        </w:rPr>
      </w:pPr>
      <w:r>
        <w:rPr>
          <w:rFonts w:ascii="Arial" w:hAnsi="Arial" w:cs="Arial"/>
          <w:bCs/>
          <w:i/>
          <w:iCs/>
          <w:color w:val="000000"/>
          <w:sz w:val="18"/>
          <w:szCs w:val="18"/>
          <w:lang w:val="es-MX" w:eastAsia="en-US"/>
        </w:rPr>
        <w:fldChar w:fldCharType="begin"/>
      </w:r>
      <w:r>
        <w:rPr>
          <w:rFonts w:ascii="Arial" w:hAnsi="Arial" w:cs="Arial"/>
          <w:bCs/>
          <w:i/>
          <w:iCs/>
          <w:color w:val="000000"/>
          <w:sz w:val="18"/>
          <w:szCs w:val="18"/>
          <w:lang w:val="es-MX" w:eastAsia="en-US"/>
        </w:rPr>
        <w:instrText xml:space="preserve"> HYPERLINK  \l "Artículo148TER4" </w:instrText>
      </w:r>
      <w:r>
        <w:rPr>
          <w:rFonts w:ascii="Arial" w:hAnsi="Arial" w:cs="Arial"/>
          <w:bCs/>
          <w:i/>
          <w:iCs/>
          <w:color w:val="000000"/>
          <w:sz w:val="18"/>
          <w:szCs w:val="18"/>
          <w:lang w:val="es-MX" w:eastAsia="en-US"/>
        </w:rPr>
      </w:r>
      <w:r>
        <w:rPr>
          <w:rFonts w:ascii="Arial" w:hAnsi="Arial" w:cs="Arial"/>
          <w:bCs/>
          <w:i/>
          <w:iCs/>
          <w:color w:val="000000"/>
          <w:sz w:val="18"/>
          <w:szCs w:val="18"/>
          <w:lang w:val="es-MX" w:eastAsia="en-US"/>
        </w:rPr>
        <w:fldChar w:fldCharType="separate"/>
      </w:r>
      <w:r w:rsidRPr="00D63245">
        <w:rPr>
          <w:rStyle w:val="Hipervnculo"/>
          <w:rFonts w:ascii="Arial" w:hAnsi="Arial" w:cs="Arial"/>
          <w:bCs/>
          <w:i/>
          <w:iCs/>
          <w:sz w:val="18"/>
          <w:szCs w:val="18"/>
          <w:lang w:val="es-MX" w:eastAsia="en-US"/>
        </w:rPr>
        <w:t>Artículo Adicionado</w:t>
      </w:r>
    </w:p>
    <w:p w:rsidR="00D63245" w:rsidRPr="00D63245" w:rsidRDefault="00D63245" w:rsidP="00D63245">
      <w:pPr>
        <w:spacing w:before="240"/>
        <w:ind w:firstLine="709"/>
        <w:jc w:val="both"/>
        <w:rPr>
          <w:rFonts w:ascii="Arial" w:hAnsi="Arial" w:cs="Arial"/>
          <w:bCs/>
          <w:color w:val="000000"/>
          <w:sz w:val="24"/>
          <w:szCs w:val="24"/>
          <w:lang w:val="es-MX" w:eastAsia="en-US"/>
        </w:rPr>
      </w:pPr>
      <w:r>
        <w:rPr>
          <w:rFonts w:ascii="Arial" w:hAnsi="Arial" w:cs="Arial"/>
          <w:bCs/>
          <w:i/>
          <w:iCs/>
          <w:color w:val="000000"/>
          <w:sz w:val="18"/>
          <w:szCs w:val="18"/>
          <w:lang w:val="es-MX" w:eastAsia="en-US"/>
        </w:rPr>
        <w:fldChar w:fldCharType="end"/>
      </w:r>
      <w:r w:rsidRPr="00D63245">
        <w:rPr>
          <w:rFonts w:ascii="Arial" w:hAnsi="Arial" w:cs="Arial"/>
          <w:b/>
          <w:color w:val="000000"/>
          <w:sz w:val="24"/>
          <w:szCs w:val="24"/>
          <w:lang w:val="es-MX" w:eastAsia="en-US"/>
        </w:rPr>
        <w:t>ARTÍCULO 148 TER 5.-</w:t>
      </w:r>
      <w:r w:rsidRPr="00D63245">
        <w:rPr>
          <w:rFonts w:ascii="Arial" w:hAnsi="Arial" w:cs="Arial"/>
          <w:bCs/>
          <w:color w:val="000000"/>
          <w:sz w:val="24"/>
          <w:szCs w:val="24"/>
          <w:lang w:val="es-MX" w:eastAsia="en-US"/>
        </w:rPr>
        <w:t xml:space="preserve"> La Secretaría de Salud del Estado deberá considerar al menos las siguientes acciones: </w:t>
      </w:r>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l. Implementar un Programa de Educación Menstrual Digna.</w:t>
      </w:r>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ll. Desarrollar campañas de promoción a la educación menstrual en escuelas de nivel básico y medio superior y en cualquier centro que se requiera.</w:t>
      </w:r>
    </w:p>
    <w:p w:rsidR="00D63245" w:rsidRPr="00D63245"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 xml:space="preserve">lll. Garantizar el acceso gratuito a los productos de gestión menstrual para niñas, jóvenes, mujeres y personas menstruantes. </w:t>
      </w:r>
    </w:p>
    <w:p w:rsidR="0033331D" w:rsidRDefault="00D63245" w:rsidP="00D63245">
      <w:pPr>
        <w:spacing w:before="240"/>
        <w:ind w:firstLine="709"/>
        <w:jc w:val="both"/>
        <w:rPr>
          <w:rFonts w:ascii="Arial" w:hAnsi="Arial" w:cs="Arial"/>
          <w:bCs/>
          <w:color w:val="000000"/>
          <w:sz w:val="24"/>
          <w:szCs w:val="24"/>
          <w:lang w:val="es-MX" w:eastAsia="en-US"/>
        </w:rPr>
      </w:pPr>
      <w:r w:rsidRPr="00D63245">
        <w:rPr>
          <w:rFonts w:ascii="Arial" w:hAnsi="Arial" w:cs="Arial"/>
          <w:bCs/>
          <w:color w:val="000000"/>
          <w:sz w:val="24"/>
          <w:szCs w:val="24"/>
          <w:lang w:val="es-MX" w:eastAsia="en-US"/>
        </w:rPr>
        <w:t>lV. Coadyuvar en coordinación con la dependencia estatal responsable del ramo de igualdad de género, su incorporación de manera estratégica y transversal en el apoyo, desarrollo, vigilancia y promoción del Programa de Educación Menstrual Digna, como parte del acceso universal a la salud de la mujer y persona menstruante, de conformidad con la Ley General de Salud.</w:t>
      </w:r>
    </w:p>
    <w:p w:rsidR="00D63245" w:rsidRPr="00D63245" w:rsidRDefault="00D63245" w:rsidP="00D63245">
      <w:pPr>
        <w:spacing w:after="240"/>
        <w:ind w:firstLine="709"/>
        <w:jc w:val="right"/>
        <w:rPr>
          <w:rFonts w:ascii="Arial" w:hAnsi="Arial" w:cs="Arial"/>
          <w:bCs/>
          <w:i/>
          <w:iCs/>
          <w:color w:val="000000"/>
          <w:sz w:val="18"/>
          <w:szCs w:val="18"/>
          <w:lang w:val="es-MX" w:eastAsia="en-US"/>
        </w:rPr>
      </w:pPr>
      <w:hyperlink w:anchor="Artículo148TER5" w:history="1">
        <w:r w:rsidRPr="00D63245">
          <w:rPr>
            <w:rStyle w:val="Hipervnculo"/>
            <w:rFonts w:ascii="Arial" w:hAnsi="Arial" w:cs="Arial"/>
            <w:bCs/>
            <w:i/>
            <w:iCs/>
            <w:sz w:val="18"/>
            <w:szCs w:val="18"/>
            <w:lang w:val="es-MX" w:eastAsia="en-US"/>
          </w:rPr>
          <w:t>Artículo Adicionado</w:t>
        </w:r>
      </w:hyperlink>
    </w:p>
    <w:p w:rsidR="00D63245" w:rsidRPr="00D63245" w:rsidRDefault="00D63245" w:rsidP="00D63245">
      <w:pPr>
        <w:spacing w:before="240"/>
        <w:ind w:firstLine="709"/>
        <w:jc w:val="both"/>
        <w:rPr>
          <w:rFonts w:ascii="Arial" w:hAnsi="Arial" w:cs="Arial"/>
          <w:bCs/>
          <w:color w:val="000000"/>
          <w:sz w:val="24"/>
          <w:szCs w:val="24"/>
          <w:lang w:val="es-MX" w:eastAsia="en-US"/>
        </w:rPr>
      </w:pPr>
    </w:p>
    <w:p w:rsidR="00C54B63" w:rsidRPr="006D0CA4" w:rsidRDefault="00C54B63" w:rsidP="00C54B63">
      <w:pPr>
        <w:ind w:firstLine="709"/>
        <w:jc w:val="center"/>
        <w:rPr>
          <w:rFonts w:ascii="Arial" w:hAnsi="Arial" w:cs="Arial"/>
          <w:b/>
          <w:sz w:val="24"/>
          <w:szCs w:val="24"/>
        </w:rPr>
      </w:pPr>
      <w:r w:rsidRPr="006D0CA4">
        <w:rPr>
          <w:rFonts w:ascii="Arial" w:hAnsi="Arial" w:cs="Arial"/>
          <w:b/>
          <w:sz w:val="24"/>
          <w:szCs w:val="24"/>
        </w:rPr>
        <w:t>CAPÍTULO DÉCIMO PRIMERO</w:t>
      </w:r>
    </w:p>
    <w:p w:rsidR="002A4FA6" w:rsidRPr="002A4FA6" w:rsidRDefault="00C54B63" w:rsidP="002A4FA6">
      <w:pPr>
        <w:ind w:firstLine="709"/>
        <w:jc w:val="center"/>
        <w:rPr>
          <w:rFonts w:ascii="Arial" w:hAnsi="Arial" w:cs="Arial"/>
          <w:b/>
          <w:bCs/>
          <w:sz w:val="24"/>
          <w:szCs w:val="24"/>
          <w:lang w:eastAsia="es-MX"/>
        </w:rPr>
      </w:pPr>
      <w:r w:rsidRPr="006D0CA4">
        <w:rPr>
          <w:rFonts w:ascii="Arial" w:hAnsi="Arial" w:cs="Arial"/>
          <w:b/>
          <w:sz w:val="24"/>
          <w:szCs w:val="24"/>
        </w:rPr>
        <w:t xml:space="preserve">DE LA </w:t>
      </w:r>
      <w:r w:rsidR="002A4FA6" w:rsidRPr="002A4FA6">
        <w:rPr>
          <w:rFonts w:ascii="Arial" w:hAnsi="Arial" w:cs="Arial"/>
          <w:b/>
          <w:bCs/>
          <w:sz w:val="24"/>
          <w:szCs w:val="24"/>
          <w:lang w:eastAsia="es-MX"/>
        </w:rPr>
        <w:t>AUTORIDAD COMPETENTE EN MATERIA DE PROTECCIÓN</w:t>
      </w:r>
    </w:p>
    <w:p w:rsidR="002A4FA6" w:rsidRDefault="002A4FA6" w:rsidP="002A4FA6">
      <w:pPr>
        <w:ind w:firstLine="709"/>
        <w:jc w:val="center"/>
        <w:rPr>
          <w:rFonts w:ascii="Arial" w:hAnsi="Arial" w:cs="Arial"/>
          <w:b/>
          <w:bCs/>
          <w:i/>
          <w:sz w:val="24"/>
          <w:szCs w:val="24"/>
          <w:lang w:eastAsia="es-MX"/>
        </w:rPr>
      </w:pPr>
      <w:r w:rsidRPr="002A4FA6">
        <w:rPr>
          <w:rFonts w:ascii="Arial" w:hAnsi="Arial" w:cs="Arial"/>
          <w:b/>
          <w:bCs/>
          <w:sz w:val="24"/>
          <w:szCs w:val="24"/>
          <w:lang w:eastAsia="es-MX"/>
        </w:rPr>
        <w:t>CONTRA RIESGOS SANITARIOS</w:t>
      </w:r>
      <w:r w:rsidRPr="002A4FA6">
        <w:rPr>
          <w:rFonts w:ascii="Arial" w:hAnsi="Arial" w:cs="Arial"/>
          <w:b/>
          <w:bCs/>
          <w:i/>
          <w:sz w:val="24"/>
          <w:szCs w:val="24"/>
          <w:lang w:eastAsia="es-MX"/>
        </w:rPr>
        <w:t xml:space="preserve"> </w:t>
      </w:r>
    </w:p>
    <w:p w:rsidR="009D4939" w:rsidRPr="009D4939" w:rsidRDefault="00981A98" w:rsidP="002A4FA6">
      <w:pPr>
        <w:ind w:firstLine="709"/>
        <w:jc w:val="right"/>
        <w:rPr>
          <w:rFonts w:ascii="Arial" w:hAnsi="Arial" w:cs="Arial"/>
          <w:i/>
          <w:sz w:val="18"/>
          <w:szCs w:val="24"/>
        </w:rPr>
      </w:pPr>
      <w:hyperlink w:anchor="CAPITULOXI" w:history="1">
        <w:r w:rsidR="009D4939" w:rsidRPr="00981A98">
          <w:rPr>
            <w:rStyle w:val="Hipervnculo"/>
            <w:rFonts w:ascii="Arial" w:hAnsi="Arial" w:cs="Arial"/>
            <w:bCs/>
            <w:i/>
            <w:sz w:val="18"/>
            <w:szCs w:val="24"/>
            <w:lang w:eastAsia="es-MX"/>
          </w:rPr>
          <w:t xml:space="preserve">Denominación </w:t>
        </w:r>
        <w:r w:rsidR="002A4FA6">
          <w:rPr>
            <w:rStyle w:val="Hipervnculo"/>
            <w:rFonts w:ascii="Arial" w:hAnsi="Arial" w:cs="Arial"/>
            <w:bCs/>
            <w:i/>
            <w:sz w:val="18"/>
            <w:szCs w:val="24"/>
            <w:lang w:eastAsia="es-MX"/>
          </w:rPr>
          <w:t>modific</w:t>
        </w:r>
        <w:r w:rsidR="009D4939" w:rsidRPr="00981A98">
          <w:rPr>
            <w:rStyle w:val="Hipervnculo"/>
            <w:rFonts w:ascii="Arial" w:hAnsi="Arial" w:cs="Arial"/>
            <w:bCs/>
            <w:i/>
            <w:sz w:val="18"/>
            <w:szCs w:val="24"/>
            <w:lang w:eastAsia="es-MX"/>
          </w:rPr>
          <w:t>ada</w:t>
        </w:r>
      </w:hyperlink>
    </w:p>
    <w:p w:rsidR="00C54B63" w:rsidRPr="006D0CA4" w:rsidRDefault="00C54B63" w:rsidP="00C54B63">
      <w:pPr>
        <w:spacing w:after="240"/>
        <w:ind w:firstLine="709"/>
        <w:jc w:val="both"/>
        <w:rPr>
          <w:rFonts w:ascii="Arial" w:hAnsi="Arial" w:cs="Arial"/>
          <w:bCs/>
          <w:sz w:val="24"/>
          <w:szCs w:val="24"/>
        </w:rPr>
      </w:pPr>
    </w:p>
    <w:p w:rsidR="00C54B63" w:rsidRDefault="004A47D0" w:rsidP="009D4939">
      <w:pPr>
        <w:ind w:firstLine="709"/>
        <w:jc w:val="both"/>
        <w:rPr>
          <w:rFonts w:ascii="Arial" w:hAnsi="Arial" w:cs="Arial"/>
          <w:bCs/>
          <w:sz w:val="24"/>
          <w:szCs w:val="24"/>
        </w:rPr>
      </w:pPr>
      <w:r w:rsidRPr="004A47D0">
        <w:rPr>
          <w:rFonts w:ascii="Arial" w:hAnsi="Arial" w:cs="Arial"/>
          <w:b/>
          <w:bCs/>
          <w:sz w:val="24"/>
          <w:szCs w:val="24"/>
        </w:rPr>
        <w:t>ARTÍCULO</w:t>
      </w:r>
      <w:r w:rsidR="00C54B63" w:rsidRPr="004A47D0">
        <w:rPr>
          <w:rFonts w:ascii="Arial" w:hAnsi="Arial" w:cs="Arial"/>
          <w:b/>
          <w:bCs/>
          <w:sz w:val="24"/>
          <w:szCs w:val="24"/>
        </w:rPr>
        <w:t xml:space="preserve"> 149.-</w:t>
      </w:r>
      <w:r w:rsidR="00C54B63" w:rsidRPr="006D0CA4">
        <w:rPr>
          <w:rFonts w:ascii="Arial" w:hAnsi="Arial" w:cs="Arial"/>
          <w:bCs/>
          <w:sz w:val="24"/>
          <w:szCs w:val="24"/>
        </w:rPr>
        <w:t xml:space="preserve"> Las atribuciones </w:t>
      </w:r>
      <w:r w:rsidR="002A4FA6" w:rsidRPr="002A4FA6">
        <w:rPr>
          <w:rFonts w:ascii="Arial" w:hAnsi="Arial" w:cs="Arial"/>
          <w:bCs/>
          <w:sz w:val="24"/>
          <w:szCs w:val="24"/>
        </w:rPr>
        <w:t>de regulación, control, fomento y vigilancia sanitaria que correspondan a la Secretaría de Salud del Estado en materia de salubridad local, serán ejercidas a través del Instituto de Servicios de Salud Pública del Estado de Baja California, en términos de su Reglamento Interno y serán las siguientes</w:t>
      </w:r>
      <w:r w:rsidR="00C54B63" w:rsidRPr="006D0CA4">
        <w:rPr>
          <w:rFonts w:ascii="Arial" w:hAnsi="Arial" w:cs="Arial"/>
          <w:bCs/>
          <w:sz w:val="24"/>
          <w:szCs w:val="24"/>
        </w:rPr>
        <w:t xml:space="preserve">: </w:t>
      </w:r>
    </w:p>
    <w:p w:rsidR="009D4939" w:rsidRPr="009D4939" w:rsidRDefault="003731AA" w:rsidP="009D4939">
      <w:pPr>
        <w:spacing w:after="240"/>
        <w:ind w:firstLine="709"/>
        <w:jc w:val="right"/>
        <w:rPr>
          <w:rFonts w:ascii="Arial" w:hAnsi="Arial" w:cs="Arial"/>
          <w:bCs/>
          <w:i/>
          <w:sz w:val="18"/>
          <w:szCs w:val="24"/>
        </w:rPr>
      </w:pPr>
      <w:hyperlink w:anchor="Artículo149" w:history="1">
        <w:r w:rsidR="009D4939" w:rsidRPr="003731AA">
          <w:rPr>
            <w:rStyle w:val="Hipervnculo"/>
            <w:rFonts w:ascii="Arial" w:hAnsi="Arial" w:cs="Arial"/>
            <w:bCs/>
            <w:i/>
            <w:sz w:val="18"/>
            <w:szCs w:val="24"/>
          </w:rPr>
          <w:t>Párrafo Reformado</w:t>
        </w:r>
      </w:hyperlink>
    </w:p>
    <w:p w:rsidR="00C54B63"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Ejercer la regulación, control, vigilancia y fomento sanitarios de los productos, actividades, establecimientos y servicios, así como evaluar, expedir o revocar las autorizaciones y emitir los actos de autoridad, en apego a las disposiciones previstas en la Ley General de Salud, la presente Ley, reglamentos, acuerdos específicos, Normas Oficiales Mexicanas, y demás normativa aplicable;</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9D4939" w:rsidRDefault="009D4939" w:rsidP="009D4939">
      <w:pPr>
        <w:pStyle w:val="Prrafodelista"/>
        <w:widowControl/>
        <w:tabs>
          <w:tab w:val="left" w:pos="851"/>
        </w:tabs>
        <w:autoSpaceDE/>
        <w:autoSpaceDN/>
        <w:adjustRightInd/>
        <w:ind w:left="0"/>
        <w:contextualSpacing w:val="0"/>
        <w:jc w:val="right"/>
        <w:rPr>
          <w:rFonts w:cs="Arial"/>
          <w:bCs/>
          <w:i/>
          <w:sz w:val="18"/>
        </w:rPr>
      </w:pPr>
    </w:p>
    <w:p w:rsidR="00C54B63"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Elaborar y proponer, las normas técnicas locales para la regulación, control y fomento sanitario, así como someterlas a consideración del Secretario de Salud para su aprobación, aplicación y publicación en su caso; </w:t>
      </w:r>
    </w:p>
    <w:p w:rsidR="009D4939" w:rsidRDefault="003731AA" w:rsidP="009D4939">
      <w:pPr>
        <w:pStyle w:val="Prrafodelista"/>
        <w:widowControl/>
        <w:tabs>
          <w:tab w:val="left" w:pos="851"/>
        </w:tabs>
        <w:autoSpaceDE/>
        <w:autoSpaceDN/>
        <w:adjustRightInd/>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9D4939" w:rsidRDefault="009D4939" w:rsidP="009D4939">
      <w:pPr>
        <w:pStyle w:val="Prrafodelista"/>
        <w:widowControl/>
        <w:tabs>
          <w:tab w:val="left" w:pos="851"/>
        </w:tabs>
        <w:autoSpaceDE/>
        <w:autoSpaceDN/>
        <w:adjustRightInd/>
        <w:contextualSpacing w:val="0"/>
        <w:jc w:val="center"/>
        <w:rPr>
          <w:rFonts w:cs="Arial"/>
          <w:bCs/>
          <w:i/>
          <w:sz w:val="18"/>
        </w:rPr>
      </w:pPr>
    </w:p>
    <w:p w:rsidR="00C54B63"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Proponer y coordinar la política estatal de protección contra riesgos sanitarios;</w:t>
      </w:r>
    </w:p>
    <w:p w:rsidR="009D4939" w:rsidRDefault="003731AA" w:rsidP="009D4939">
      <w:pPr>
        <w:pStyle w:val="Prrafodelista"/>
        <w:widowControl/>
        <w:tabs>
          <w:tab w:val="left" w:pos="851"/>
        </w:tabs>
        <w:autoSpaceDE/>
        <w:autoSpaceDN/>
        <w:adjustRightInd/>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9D4939" w:rsidRDefault="009D4939" w:rsidP="009D4939">
      <w:pPr>
        <w:pStyle w:val="Prrafodelista"/>
        <w:widowControl/>
        <w:tabs>
          <w:tab w:val="left" w:pos="851"/>
        </w:tabs>
        <w:autoSpaceDE/>
        <w:autoSpaceDN/>
        <w:adjustRightInd/>
        <w:contextualSpacing w:val="0"/>
        <w:jc w:val="center"/>
        <w:rPr>
          <w:rFonts w:cs="Arial"/>
          <w:bCs/>
          <w:i/>
          <w:sz w:val="18"/>
        </w:rPr>
      </w:pPr>
    </w:p>
    <w:p w:rsidR="00C54B63"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Representar al Estado en el Sistema Federal Sanitario; </w:t>
      </w:r>
    </w:p>
    <w:p w:rsidR="009D4939" w:rsidRDefault="003731AA" w:rsidP="009D4939">
      <w:pPr>
        <w:pStyle w:val="Prrafodelista"/>
        <w:widowControl/>
        <w:tabs>
          <w:tab w:val="left" w:pos="851"/>
        </w:tabs>
        <w:autoSpaceDE/>
        <w:autoSpaceDN/>
        <w:adjustRightInd/>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9D4939">
      <w:pPr>
        <w:pStyle w:val="Prrafodelista"/>
        <w:widowControl/>
        <w:tabs>
          <w:tab w:val="left" w:pos="851"/>
        </w:tabs>
        <w:autoSpaceDE/>
        <w:autoSpaceDN/>
        <w:adjustRightInd/>
        <w:ind w:left="0"/>
        <w:contextualSpacing w:val="0"/>
        <w:jc w:val="both"/>
        <w:rPr>
          <w:rFonts w:cs="Arial"/>
          <w:bCs/>
        </w:rPr>
      </w:pPr>
    </w:p>
    <w:p w:rsidR="00C54B63"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Coordinar las acciones para la prestación de los servicios de salud a la comunidad en materia de su competencia, así como para el destino de los recursos previstos para tal efecto de conformidad con las disposiciones aplicables y en términos de los acuerdos de colaboración y coordinación; </w:t>
      </w:r>
    </w:p>
    <w:p w:rsidR="009D4939" w:rsidRDefault="003731AA" w:rsidP="009D4939">
      <w:pPr>
        <w:pStyle w:val="Prrafodelista"/>
        <w:widowControl/>
        <w:tabs>
          <w:tab w:val="left" w:pos="851"/>
        </w:tabs>
        <w:autoSpaceDE/>
        <w:autoSpaceDN/>
        <w:adjustRightInd/>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9D4939">
      <w:pPr>
        <w:pStyle w:val="Prrafodelista"/>
        <w:widowControl/>
        <w:tabs>
          <w:tab w:val="left" w:pos="851"/>
        </w:tabs>
        <w:autoSpaceDE/>
        <w:autoSpaceDN/>
        <w:adjustRightInd/>
        <w:ind w:left="0"/>
        <w:contextualSpacing w:val="0"/>
        <w:jc w:val="both"/>
        <w:rPr>
          <w:rFonts w:cs="Arial"/>
          <w:bCs/>
        </w:rPr>
      </w:pPr>
    </w:p>
    <w:p w:rsidR="009D4939"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Identificar, analizar, evaluar, regular, controlar, fomentar y difundir las condiciones y requisitos para la prevención y manejo de los riesgos sanitarios en el estado; </w:t>
      </w:r>
    </w:p>
    <w:p w:rsidR="009D4939" w:rsidRDefault="003731AA" w:rsidP="009D4939">
      <w:pPr>
        <w:pStyle w:val="Prrafodelista"/>
        <w:widowControl/>
        <w:tabs>
          <w:tab w:val="left" w:pos="851"/>
        </w:tabs>
        <w:autoSpaceDE/>
        <w:autoSpaceDN/>
        <w:adjustRightInd/>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9D4939" w:rsidRDefault="009D4939" w:rsidP="009D4939">
      <w:pPr>
        <w:pStyle w:val="Prrafodelista"/>
        <w:widowControl/>
        <w:tabs>
          <w:tab w:val="left" w:pos="851"/>
        </w:tabs>
        <w:autoSpaceDE/>
        <w:autoSpaceDN/>
        <w:adjustRightInd/>
        <w:ind w:left="0"/>
        <w:contextualSpacing w:val="0"/>
        <w:jc w:val="both"/>
        <w:rPr>
          <w:rFonts w:cs="Arial"/>
          <w:bCs/>
        </w:rPr>
      </w:pPr>
    </w:p>
    <w:p w:rsidR="009D4939" w:rsidRPr="009D4939"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Realizar y en su caso coordinar la integración de diagnósticos situacionales, investigaciones, evaluaciones de riesgo en materia de regulación, control y fomento sanitario en coordinación con otras autoridades competentes, e instituciones de investigación o académicas;</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9D4939">
      <w:pPr>
        <w:pStyle w:val="Prrafodelista"/>
        <w:widowControl/>
        <w:tabs>
          <w:tab w:val="left" w:pos="851"/>
        </w:tabs>
        <w:autoSpaceDE/>
        <w:autoSpaceDN/>
        <w:adjustRightInd/>
        <w:ind w:left="0"/>
        <w:contextualSpacing w:val="0"/>
        <w:jc w:val="both"/>
        <w:rPr>
          <w:rFonts w:cs="Arial"/>
          <w:bCs/>
        </w:rPr>
      </w:pPr>
    </w:p>
    <w:p w:rsidR="009D4939" w:rsidRPr="009D4939"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Expedir certificados oficiales de la condición sanitaria de procesos, productos, métodos, instalaciones, servicios o actividades relacionadas con las materias de su competencia; </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9D4939">
      <w:pPr>
        <w:pStyle w:val="Prrafodelista"/>
        <w:widowControl/>
        <w:tabs>
          <w:tab w:val="left" w:pos="851"/>
        </w:tabs>
        <w:autoSpaceDE/>
        <w:autoSpaceDN/>
        <w:adjustRightInd/>
        <w:ind w:left="0"/>
        <w:contextualSpacing w:val="0"/>
        <w:jc w:val="both"/>
        <w:rPr>
          <w:rFonts w:cs="Arial"/>
          <w:bCs/>
        </w:rPr>
      </w:pPr>
    </w:p>
    <w:p w:rsidR="009D4939" w:rsidRPr="009D4939"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Emitir, revalidar, prorrogar o revocar las autorizaciones sanitarias en las materias de su competencia, en los términos de la Ley General de Salud, la presente Ley, sus reglamentos, las Normas Oficiales Mexicanas, las normas técnicas locales y demás disposiciones legales aplicables; </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9D4939">
      <w:pPr>
        <w:pStyle w:val="Prrafodelista"/>
        <w:widowControl/>
        <w:tabs>
          <w:tab w:val="left" w:pos="851"/>
        </w:tabs>
        <w:autoSpaceDE/>
        <w:autoSpaceDN/>
        <w:adjustRightInd/>
        <w:ind w:left="0"/>
        <w:contextualSpacing w:val="0"/>
        <w:jc w:val="both"/>
        <w:rPr>
          <w:rFonts w:cs="Arial"/>
          <w:bCs/>
        </w:rPr>
      </w:pPr>
    </w:p>
    <w:p w:rsidR="009D4939" w:rsidRPr="009D4939" w:rsidRDefault="002A4FA6"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2A4FA6">
        <w:rPr>
          <w:rFonts w:cs="Arial"/>
          <w:bCs/>
        </w:rPr>
        <w:t>Resolver y ejecutar los procedimientos administrativos que correspondan conforme a la presente Ley y demás normativa aplicable</w:t>
      </w:r>
      <w:r w:rsidR="00C54B63" w:rsidRPr="006D0CA4">
        <w:rPr>
          <w:rFonts w:cs="Arial"/>
          <w:bCs/>
        </w:rPr>
        <w:t xml:space="preserve">; </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2A4FA6" w:rsidRDefault="002A4FA6"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Pr="003731AA">
          <w:rPr>
            <w:rStyle w:val="Hipervnculo"/>
            <w:rFonts w:cs="Arial"/>
            <w:bCs/>
            <w:i/>
            <w:sz w:val="18"/>
          </w:rPr>
          <w:t xml:space="preserve">Fracción </w:t>
        </w:r>
        <w:r>
          <w:rPr>
            <w:rStyle w:val="Hipervnculo"/>
            <w:rFonts w:cs="Arial"/>
            <w:bCs/>
            <w:i/>
            <w:sz w:val="18"/>
          </w:rPr>
          <w:t>Reform</w:t>
        </w:r>
        <w:r w:rsidRPr="003731AA">
          <w:rPr>
            <w:rStyle w:val="Hipervnculo"/>
            <w:rFonts w:cs="Arial"/>
            <w:bCs/>
            <w:i/>
            <w:sz w:val="18"/>
          </w:rPr>
          <w:t>ada</w:t>
        </w:r>
      </w:hyperlink>
    </w:p>
    <w:p w:rsidR="009D4939" w:rsidRPr="009D4939" w:rsidRDefault="009D4939" w:rsidP="009D4939">
      <w:pPr>
        <w:pStyle w:val="Prrafodelista"/>
        <w:widowControl/>
        <w:tabs>
          <w:tab w:val="left" w:pos="851"/>
        </w:tabs>
        <w:autoSpaceDE/>
        <w:autoSpaceDN/>
        <w:adjustRightInd/>
        <w:ind w:left="0"/>
        <w:contextualSpacing w:val="0"/>
        <w:jc w:val="both"/>
        <w:rPr>
          <w:rFonts w:cs="Arial"/>
          <w:bCs/>
          <w:sz w:val="18"/>
        </w:rPr>
      </w:pPr>
    </w:p>
    <w:p w:rsidR="009D4939"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Aplicar estrategias de investigación, evaluación y seguimiento de riesgos sanitarios, conjuntamente o en coadyuvancia con otras autoridades competentes; </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F0660B">
      <w:pPr>
        <w:pStyle w:val="Prrafodelista"/>
        <w:widowControl/>
        <w:tabs>
          <w:tab w:val="left" w:pos="851"/>
        </w:tabs>
        <w:autoSpaceDE/>
        <w:autoSpaceDN/>
        <w:adjustRightInd/>
        <w:ind w:left="0"/>
        <w:contextualSpacing w:val="0"/>
        <w:jc w:val="both"/>
        <w:rPr>
          <w:rFonts w:cs="Arial"/>
          <w:bCs/>
        </w:rPr>
      </w:pPr>
    </w:p>
    <w:p w:rsidR="009D4939"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Vigilar e imponer sanciones administrativas por el incumplimiento de disposiciones de esta Ley, la Ley General, Normas Oficiales Mexicanas y demás ordenamientos aplicables, así como determinar medidas de seguridad, preventivas y correctivas, en el ámbito de su competencia; </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F0660B">
      <w:pPr>
        <w:pStyle w:val="Prrafodelista"/>
        <w:widowControl/>
        <w:tabs>
          <w:tab w:val="left" w:pos="851"/>
        </w:tabs>
        <w:autoSpaceDE/>
        <w:autoSpaceDN/>
        <w:adjustRightInd/>
        <w:ind w:left="0"/>
        <w:contextualSpacing w:val="0"/>
        <w:jc w:val="both"/>
        <w:rPr>
          <w:rFonts w:cs="Arial"/>
          <w:bCs/>
        </w:rPr>
      </w:pPr>
    </w:p>
    <w:p w:rsidR="009D4939" w:rsidRPr="009D4939" w:rsidRDefault="00C54B63" w:rsidP="009D4939">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Ejercer las acciones de control, regulación y fomento sanitario correspondientes, para prevenir y reducir los riesgos sanitarios derivados de la exposición de la población a factores químicos, físicos y biológicos; </w:t>
      </w:r>
    </w:p>
    <w:p w:rsidR="009D4939" w:rsidRDefault="003731AA" w:rsidP="009D4939">
      <w:pPr>
        <w:pStyle w:val="Prrafodelista"/>
        <w:widowControl/>
        <w:tabs>
          <w:tab w:val="left" w:pos="851"/>
        </w:tabs>
        <w:autoSpaceDE/>
        <w:autoSpaceDN/>
        <w:adjustRightInd/>
        <w:ind w:left="0"/>
        <w:contextualSpacing w:val="0"/>
        <w:jc w:val="right"/>
        <w:rPr>
          <w:rFonts w:cs="Arial"/>
          <w:bCs/>
          <w:i/>
          <w:sz w:val="18"/>
        </w:rPr>
      </w:pPr>
      <w:hyperlink w:anchor="Artículo149" w:history="1">
        <w:r w:rsidR="009D4939" w:rsidRPr="003731AA">
          <w:rPr>
            <w:rStyle w:val="Hipervnculo"/>
            <w:rFonts w:cs="Arial"/>
            <w:bCs/>
            <w:i/>
            <w:sz w:val="18"/>
          </w:rPr>
          <w:t>Fracción Adicionada</w:t>
        </w:r>
      </w:hyperlink>
    </w:p>
    <w:p w:rsidR="009D4939" w:rsidRPr="00C54B63" w:rsidRDefault="009D4939" w:rsidP="009D4939">
      <w:pPr>
        <w:pStyle w:val="Prrafodelista"/>
        <w:widowControl/>
        <w:tabs>
          <w:tab w:val="left" w:pos="851"/>
        </w:tabs>
        <w:autoSpaceDE/>
        <w:autoSpaceDN/>
        <w:adjustRightInd/>
        <w:ind w:left="0"/>
        <w:contextualSpacing w:val="0"/>
        <w:jc w:val="both"/>
        <w:rPr>
          <w:rFonts w:cs="Arial"/>
          <w:bCs/>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de su competencia; </w:t>
      </w:r>
    </w:p>
    <w:p w:rsidR="00F0660B" w:rsidRDefault="003731AA" w:rsidP="00F0660B">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F0660B" w:rsidRPr="006D0CA4" w:rsidRDefault="00F0660B" w:rsidP="00F0660B">
      <w:pPr>
        <w:pStyle w:val="Prrafodelista"/>
        <w:widowControl/>
        <w:tabs>
          <w:tab w:val="left" w:pos="851"/>
        </w:tabs>
        <w:autoSpaceDE/>
        <w:autoSpaceDN/>
        <w:adjustRightInd/>
        <w:ind w:left="0"/>
        <w:contextualSpacing w:val="0"/>
        <w:jc w:val="both"/>
        <w:rPr>
          <w:rFonts w:cs="Arial"/>
          <w:bCs/>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Efectuar la identificación, evaluación y control de los riesgos a la salud en las materias de su competencia; </w:t>
      </w:r>
    </w:p>
    <w:p w:rsidR="00F0660B" w:rsidRDefault="003731AA" w:rsidP="00C26504">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C26504" w:rsidRPr="00C26504" w:rsidRDefault="00C26504" w:rsidP="00C26504">
      <w:pPr>
        <w:pStyle w:val="Prrafodelista"/>
        <w:widowControl/>
        <w:tabs>
          <w:tab w:val="left" w:pos="851"/>
        </w:tabs>
        <w:autoSpaceDE/>
        <w:autoSpaceDN/>
        <w:adjustRightInd/>
        <w:ind w:left="0"/>
        <w:contextualSpacing w:val="0"/>
        <w:jc w:val="right"/>
        <w:rPr>
          <w:rFonts w:cs="Arial"/>
          <w:bCs/>
          <w:i/>
          <w:sz w:val="18"/>
        </w:rPr>
      </w:pPr>
    </w:p>
    <w:p w:rsidR="00F0660B" w:rsidRPr="00C26504" w:rsidRDefault="00C54B63" w:rsidP="00C26504">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Proponer la política de protección contra riesgos sanitarios en la entidad, así como su instrumentación en materia de salubridad local, regulación, control y fomento sanitario que le correspondan al Estado; </w:t>
      </w:r>
    </w:p>
    <w:p w:rsidR="00F0660B" w:rsidRDefault="003731AA" w:rsidP="00C26504">
      <w:pPr>
        <w:pStyle w:val="Prrafodelista"/>
        <w:widowControl/>
        <w:tabs>
          <w:tab w:val="left" w:pos="851"/>
        </w:tabs>
        <w:autoSpaceDE/>
        <w:autoSpaceDN/>
        <w:adjustRightInd/>
        <w:ind w:left="0"/>
        <w:contextualSpacing w:val="0"/>
        <w:jc w:val="right"/>
        <w:rPr>
          <w:rFonts w:cs="Arial"/>
          <w:bCs/>
          <w:i/>
          <w:sz w:val="18"/>
        </w:rPr>
      </w:pPr>
      <w:hyperlink w:anchor="Artículo149" w:history="1">
        <w:r w:rsidR="00C26504" w:rsidRPr="003731AA">
          <w:rPr>
            <w:rStyle w:val="Hipervnculo"/>
            <w:rFonts w:cs="Arial"/>
            <w:bCs/>
            <w:i/>
            <w:sz w:val="18"/>
          </w:rPr>
          <w:t>Fracción Adicionada</w:t>
        </w:r>
      </w:hyperlink>
    </w:p>
    <w:p w:rsidR="00C26504" w:rsidRPr="00C26504" w:rsidRDefault="00C26504" w:rsidP="00C26504">
      <w:pPr>
        <w:pStyle w:val="Prrafodelista"/>
        <w:widowControl/>
        <w:tabs>
          <w:tab w:val="left" w:pos="851"/>
        </w:tabs>
        <w:autoSpaceDE/>
        <w:autoSpaceDN/>
        <w:adjustRightInd/>
        <w:ind w:left="0"/>
        <w:contextualSpacing w:val="0"/>
        <w:jc w:val="right"/>
        <w:rPr>
          <w:rFonts w:cs="Arial"/>
          <w:bCs/>
          <w:i/>
          <w:sz w:val="18"/>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Hacer del conocimiento de las autoridades competentes, la opinión sobre la publicidad de las actividades, productos y servicios a los que se refiere esta ley y sus reglamentos, que se difunda en el Estado; </w:t>
      </w:r>
    </w:p>
    <w:p w:rsidR="00F0660B" w:rsidRDefault="003731AA" w:rsidP="00F0660B">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F0660B" w:rsidRPr="00C54B63" w:rsidRDefault="00F0660B" w:rsidP="00F0660B">
      <w:pPr>
        <w:pStyle w:val="Prrafodelista"/>
        <w:widowControl/>
        <w:tabs>
          <w:tab w:val="left" w:pos="851"/>
        </w:tabs>
        <w:autoSpaceDE/>
        <w:autoSpaceDN/>
        <w:adjustRightInd/>
        <w:ind w:left="0"/>
        <w:contextualSpacing w:val="0"/>
        <w:jc w:val="both"/>
        <w:rPr>
          <w:rFonts w:cs="Arial"/>
          <w:bCs/>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Planear, </w:t>
      </w:r>
      <w:r w:rsidR="006D3FC7" w:rsidRPr="006D3FC7">
        <w:rPr>
          <w:rFonts w:cs="Arial"/>
          <w:bCs/>
        </w:rPr>
        <w:t>organizar y controlar los recursos humanos, materiales y financieros que le sean asignados, de conformidad a las disposiciones aplicables</w:t>
      </w:r>
      <w:r w:rsidRPr="006D0CA4">
        <w:rPr>
          <w:rFonts w:cs="Arial"/>
          <w:bCs/>
        </w:rPr>
        <w:t>;</w:t>
      </w:r>
    </w:p>
    <w:p w:rsidR="00F0660B" w:rsidRDefault="003731AA" w:rsidP="00F0660B">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6D3FC7" w:rsidRDefault="006D3FC7" w:rsidP="006D3FC7">
      <w:pPr>
        <w:pStyle w:val="Prrafodelista"/>
        <w:widowControl/>
        <w:tabs>
          <w:tab w:val="left" w:pos="851"/>
        </w:tabs>
        <w:autoSpaceDE/>
        <w:autoSpaceDN/>
        <w:adjustRightInd/>
        <w:ind w:left="0"/>
        <w:contextualSpacing w:val="0"/>
        <w:jc w:val="right"/>
        <w:rPr>
          <w:rFonts w:cs="Arial"/>
          <w:bCs/>
          <w:i/>
          <w:sz w:val="18"/>
        </w:rPr>
      </w:pPr>
      <w:hyperlink w:anchor="Artículo149" w:history="1">
        <w:r w:rsidRPr="003731AA">
          <w:rPr>
            <w:rStyle w:val="Hipervnculo"/>
            <w:rFonts w:cs="Arial"/>
            <w:bCs/>
            <w:i/>
            <w:sz w:val="18"/>
          </w:rPr>
          <w:t xml:space="preserve">Fracción </w:t>
        </w:r>
        <w:r>
          <w:rPr>
            <w:rStyle w:val="Hipervnculo"/>
            <w:rFonts w:cs="Arial"/>
            <w:bCs/>
            <w:i/>
            <w:sz w:val="18"/>
          </w:rPr>
          <w:t>Reform</w:t>
        </w:r>
        <w:r w:rsidRPr="003731AA">
          <w:rPr>
            <w:rStyle w:val="Hipervnculo"/>
            <w:rFonts w:cs="Arial"/>
            <w:bCs/>
            <w:i/>
            <w:sz w:val="18"/>
          </w:rPr>
          <w:t>ada</w:t>
        </w:r>
      </w:hyperlink>
    </w:p>
    <w:p w:rsidR="00F0660B" w:rsidRPr="00C54B63" w:rsidRDefault="00F0660B" w:rsidP="00F0660B">
      <w:pPr>
        <w:pStyle w:val="Prrafodelista"/>
        <w:widowControl/>
        <w:tabs>
          <w:tab w:val="left" w:pos="851"/>
        </w:tabs>
        <w:autoSpaceDE/>
        <w:autoSpaceDN/>
        <w:adjustRightInd/>
        <w:ind w:left="0"/>
        <w:contextualSpacing w:val="0"/>
        <w:jc w:val="both"/>
        <w:rPr>
          <w:rFonts w:cs="Arial"/>
          <w:bCs/>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Suscribir convenios y acuerdos de colaboración para el cumplimiento de sus atribuciones;</w:t>
      </w:r>
    </w:p>
    <w:p w:rsidR="00F0660B" w:rsidRDefault="003731AA" w:rsidP="00F0660B">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C54B63" w:rsidRPr="00C54B63" w:rsidRDefault="00C54B63" w:rsidP="00F0660B">
      <w:pPr>
        <w:pStyle w:val="Prrafodelista"/>
        <w:widowControl/>
        <w:tabs>
          <w:tab w:val="left" w:pos="851"/>
        </w:tabs>
        <w:autoSpaceDE/>
        <w:autoSpaceDN/>
        <w:adjustRightInd/>
        <w:ind w:left="0"/>
        <w:contextualSpacing w:val="0"/>
        <w:jc w:val="both"/>
        <w:rPr>
          <w:rFonts w:cs="Arial"/>
          <w:bCs/>
        </w:rPr>
      </w:pPr>
      <w:r w:rsidRPr="006D0CA4">
        <w:rPr>
          <w:rFonts w:cs="Arial"/>
          <w:bCs/>
        </w:rPr>
        <w:t xml:space="preserve">  </w:t>
      </w: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Realizar </w:t>
      </w:r>
      <w:r w:rsidR="006D3FC7" w:rsidRPr="006D3FC7">
        <w:rPr>
          <w:rFonts w:cs="Arial"/>
          <w:bCs/>
        </w:rPr>
        <w:t>por conducto del personal autorizado las visitas de inspección, vigilancia y verificación de cumplimiento de esta Ley, la Ley General de Salud, Normas Oficiales Mexicanas y demás ordenamientos aplicables en materia sanitaria, en los domicilios de los establecimientos comerciales o instituciones públicas, pudiendo utilizar para este fin el sistema de videograbación</w:t>
      </w:r>
      <w:r w:rsidRPr="006D0CA4">
        <w:rPr>
          <w:rFonts w:cs="Arial"/>
          <w:bCs/>
        </w:rPr>
        <w:t xml:space="preserve">; </w:t>
      </w:r>
    </w:p>
    <w:p w:rsidR="00F0660B" w:rsidRDefault="003731AA" w:rsidP="00F0660B">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6D3FC7" w:rsidRDefault="006D3FC7" w:rsidP="006D3FC7">
      <w:pPr>
        <w:pStyle w:val="Prrafodelista"/>
        <w:widowControl/>
        <w:tabs>
          <w:tab w:val="left" w:pos="851"/>
        </w:tabs>
        <w:autoSpaceDE/>
        <w:autoSpaceDN/>
        <w:adjustRightInd/>
        <w:ind w:left="0"/>
        <w:contextualSpacing w:val="0"/>
        <w:jc w:val="right"/>
        <w:rPr>
          <w:rFonts w:cs="Arial"/>
          <w:bCs/>
          <w:i/>
          <w:sz w:val="18"/>
        </w:rPr>
      </w:pPr>
      <w:hyperlink w:anchor="Artículo149" w:history="1">
        <w:r w:rsidRPr="003731AA">
          <w:rPr>
            <w:rStyle w:val="Hipervnculo"/>
            <w:rFonts w:cs="Arial"/>
            <w:bCs/>
            <w:i/>
            <w:sz w:val="18"/>
          </w:rPr>
          <w:t xml:space="preserve">Fracción </w:t>
        </w:r>
        <w:r>
          <w:rPr>
            <w:rStyle w:val="Hipervnculo"/>
            <w:rFonts w:cs="Arial"/>
            <w:bCs/>
            <w:i/>
            <w:sz w:val="18"/>
          </w:rPr>
          <w:t>Reform</w:t>
        </w:r>
        <w:r w:rsidRPr="003731AA">
          <w:rPr>
            <w:rStyle w:val="Hipervnculo"/>
            <w:rFonts w:cs="Arial"/>
            <w:bCs/>
            <w:i/>
            <w:sz w:val="18"/>
          </w:rPr>
          <w:t>ada</w:t>
        </w:r>
      </w:hyperlink>
    </w:p>
    <w:p w:rsidR="00F0660B" w:rsidRPr="00F0660B" w:rsidRDefault="00F0660B" w:rsidP="00F0660B">
      <w:pPr>
        <w:pStyle w:val="Prrafodelista"/>
        <w:widowControl/>
        <w:tabs>
          <w:tab w:val="left" w:pos="851"/>
        </w:tabs>
        <w:autoSpaceDE/>
        <w:autoSpaceDN/>
        <w:adjustRightInd/>
        <w:ind w:left="0"/>
        <w:contextualSpacing w:val="0"/>
        <w:jc w:val="both"/>
        <w:rPr>
          <w:rFonts w:cs="Arial"/>
          <w:bCs/>
          <w:sz w:val="18"/>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Coordinarse, en su caso, con las autoridades responsables de regular y verificar las condiciones de seguridad y protección civil, para la ejecución de las acciones de regulación, control, fomento y vigilancia sanitaria a su cargo, y </w:t>
      </w:r>
    </w:p>
    <w:p w:rsidR="00F0660B" w:rsidRDefault="003731AA" w:rsidP="00F0660B">
      <w:pPr>
        <w:pStyle w:val="Prrafodelista"/>
        <w:widowControl/>
        <w:tabs>
          <w:tab w:val="left" w:pos="851"/>
        </w:tabs>
        <w:autoSpaceDE/>
        <w:autoSpaceDN/>
        <w:adjustRightInd/>
        <w:ind w:left="0"/>
        <w:contextualSpacing w:val="0"/>
        <w:jc w:val="right"/>
        <w:rPr>
          <w:rFonts w:cs="Arial"/>
          <w:bCs/>
          <w:i/>
          <w:sz w:val="18"/>
        </w:rPr>
      </w:pPr>
      <w:hyperlink w:anchor="Artículo149" w:history="1">
        <w:r w:rsidR="00F0660B" w:rsidRPr="003731AA">
          <w:rPr>
            <w:rStyle w:val="Hipervnculo"/>
            <w:rFonts w:cs="Arial"/>
            <w:bCs/>
            <w:i/>
            <w:sz w:val="18"/>
          </w:rPr>
          <w:t>Fracción Adicionada</w:t>
        </w:r>
      </w:hyperlink>
    </w:p>
    <w:p w:rsidR="00F0660B" w:rsidRPr="009D4939" w:rsidRDefault="00F0660B" w:rsidP="00F0660B">
      <w:pPr>
        <w:pStyle w:val="Prrafodelista"/>
        <w:widowControl/>
        <w:tabs>
          <w:tab w:val="left" w:pos="851"/>
        </w:tabs>
        <w:autoSpaceDE/>
        <w:autoSpaceDN/>
        <w:adjustRightInd/>
        <w:ind w:left="0"/>
        <w:contextualSpacing w:val="0"/>
        <w:jc w:val="right"/>
        <w:rPr>
          <w:rFonts w:cs="Arial"/>
          <w:bCs/>
          <w:i/>
          <w:sz w:val="18"/>
        </w:rPr>
      </w:pPr>
    </w:p>
    <w:p w:rsidR="00F0660B" w:rsidRPr="00F0660B" w:rsidRDefault="00C54B63" w:rsidP="00F0660B">
      <w:pPr>
        <w:pStyle w:val="Prrafodelista"/>
        <w:widowControl/>
        <w:numPr>
          <w:ilvl w:val="0"/>
          <w:numId w:val="7"/>
        </w:numPr>
        <w:tabs>
          <w:tab w:val="left" w:pos="851"/>
        </w:tabs>
        <w:autoSpaceDE/>
        <w:autoSpaceDN/>
        <w:adjustRightInd/>
        <w:ind w:left="0" w:firstLine="709"/>
        <w:contextualSpacing w:val="0"/>
        <w:jc w:val="both"/>
        <w:rPr>
          <w:rFonts w:cs="Arial"/>
          <w:bCs/>
        </w:rPr>
      </w:pPr>
      <w:r w:rsidRPr="006D0CA4">
        <w:rPr>
          <w:rFonts w:cs="Arial"/>
          <w:bCs/>
        </w:rPr>
        <w:t xml:space="preserve">Las demás que señalen las disposiciones legales aplicables. </w:t>
      </w:r>
    </w:p>
    <w:p w:rsidR="00F0660B" w:rsidRPr="003731AA" w:rsidRDefault="003731AA" w:rsidP="00F0660B">
      <w:pPr>
        <w:pStyle w:val="Prrafodelista"/>
        <w:widowControl/>
        <w:tabs>
          <w:tab w:val="left" w:pos="851"/>
        </w:tabs>
        <w:autoSpaceDE/>
        <w:autoSpaceDN/>
        <w:adjustRightInd/>
        <w:ind w:left="0"/>
        <w:contextualSpacing w:val="0"/>
        <w:jc w:val="right"/>
        <w:rPr>
          <w:rStyle w:val="Hipervnculo"/>
          <w:rFonts w:cs="Arial"/>
          <w:bCs/>
          <w:i/>
          <w:sz w:val="18"/>
        </w:rPr>
      </w:pPr>
      <w:r>
        <w:rPr>
          <w:rFonts w:cs="Arial"/>
          <w:bCs/>
          <w:i/>
          <w:sz w:val="18"/>
        </w:rPr>
        <w:fldChar w:fldCharType="begin"/>
      </w:r>
      <w:r>
        <w:rPr>
          <w:rFonts w:cs="Arial"/>
          <w:bCs/>
          <w:i/>
          <w:sz w:val="18"/>
        </w:rPr>
        <w:instrText xml:space="preserve"> HYPERLINK  \l "Artículo149" </w:instrText>
      </w:r>
      <w:r>
        <w:rPr>
          <w:rFonts w:cs="Arial"/>
          <w:bCs/>
          <w:i/>
          <w:sz w:val="18"/>
        </w:rPr>
      </w:r>
      <w:r>
        <w:rPr>
          <w:rFonts w:cs="Arial"/>
          <w:bCs/>
          <w:i/>
          <w:sz w:val="18"/>
        </w:rPr>
        <w:fldChar w:fldCharType="separate"/>
      </w:r>
      <w:r w:rsidR="00F0660B" w:rsidRPr="003731AA">
        <w:rPr>
          <w:rStyle w:val="Hipervnculo"/>
          <w:rFonts w:cs="Arial"/>
          <w:bCs/>
          <w:i/>
          <w:sz w:val="18"/>
        </w:rPr>
        <w:t>Fracción Adicionada</w:t>
      </w:r>
    </w:p>
    <w:p w:rsidR="00C26504" w:rsidRDefault="00C26504" w:rsidP="00C26504">
      <w:pPr>
        <w:pStyle w:val="Prrafodelista"/>
        <w:widowControl/>
        <w:tabs>
          <w:tab w:val="left" w:pos="851"/>
        </w:tabs>
        <w:autoSpaceDE/>
        <w:autoSpaceDN/>
        <w:adjustRightInd/>
        <w:ind w:left="0"/>
        <w:contextualSpacing w:val="0"/>
        <w:jc w:val="right"/>
        <w:rPr>
          <w:rFonts w:cs="Arial"/>
          <w:bCs/>
          <w:i/>
          <w:sz w:val="18"/>
        </w:rPr>
      </w:pPr>
      <w:r w:rsidRPr="003731AA">
        <w:rPr>
          <w:rStyle w:val="Hipervnculo"/>
          <w:rFonts w:cs="Arial"/>
          <w:bCs/>
          <w:i/>
          <w:sz w:val="18"/>
        </w:rPr>
        <w:t>Artículo Reformado</w:t>
      </w:r>
      <w:r w:rsidR="003731AA">
        <w:rPr>
          <w:rFonts w:cs="Arial"/>
          <w:bCs/>
          <w:i/>
          <w:sz w:val="18"/>
        </w:rPr>
        <w:fldChar w:fldCharType="end"/>
      </w:r>
    </w:p>
    <w:p w:rsidR="00F0660B" w:rsidRPr="00C54B63" w:rsidRDefault="00F0660B" w:rsidP="00F0660B">
      <w:pPr>
        <w:pStyle w:val="Prrafodelista"/>
        <w:widowControl/>
        <w:tabs>
          <w:tab w:val="left" w:pos="851"/>
        </w:tabs>
        <w:autoSpaceDE/>
        <w:autoSpaceDN/>
        <w:adjustRightInd/>
        <w:ind w:left="0"/>
        <w:contextualSpacing w:val="0"/>
        <w:jc w:val="both"/>
        <w:rPr>
          <w:rFonts w:cs="Arial"/>
          <w:bCs/>
        </w:rPr>
      </w:pPr>
    </w:p>
    <w:p w:rsidR="00CE76BA" w:rsidRPr="003731AA" w:rsidRDefault="00C54B63" w:rsidP="00885192">
      <w:pPr>
        <w:ind w:firstLine="709"/>
        <w:jc w:val="both"/>
        <w:rPr>
          <w:rStyle w:val="Hipervnculo"/>
          <w:rFonts w:cs="Arial"/>
          <w:bCs/>
          <w:i/>
          <w:sz w:val="18"/>
        </w:rPr>
      </w:pPr>
      <w:r w:rsidRPr="00C54B63">
        <w:rPr>
          <w:rFonts w:ascii="Arial" w:hAnsi="Arial" w:cs="Arial"/>
          <w:b/>
          <w:bCs/>
          <w:sz w:val="24"/>
          <w:szCs w:val="24"/>
        </w:rPr>
        <w:t>ARTÍCULO 150.-</w:t>
      </w:r>
      <w:r w:rsidR="00395753">
        <w:rPr>
          <w:rFonts w:ascii="Arial" w:hAnsi="Arial" w:cs="Arial"/>
          <w:bCs/>
          <w:sz w:val="24"/>
          <w:szCs w:val="24"/>
        </w:rPr>
        <w:t xml:space="preserve"> </w:t>
      </w:r>
      <w:r w:rsidR="00885192" w:rsidRPr="00885192">
        <w:rPr>
          <w:rFonts w:ascii="Arial" w:hAnsi="Arial" w:cs="Arial"/>
          <w:bCs/>
          <w:sz w:val="24"/>
          <w:szCs w:val="24"/>
        </w:rPr>
        <w:t>La persona Titular del Instituto de Servicios de Salud Pública del Estado de Baja California será designada y removida por la persona titular del Poder Ejecutivo del Estado a propuesta del Secretario de Salud. Tendrá las atribuciones en los términos establecidos en esta Ley, el Decreto de Creación, su Reglamento Interno y demás disposiciones aplicables</w:t>
      </w:r>
      <w:r w:rsidRPr="006D0CA4">
        <w:rPr>
          <w:rFonts w:ascii="Arial" w:hAnsi="Arial" w:cs="Arial"/>
          <w:bCs/>
          <w:sz w:val="24"/>
          <w:szCs w:val="24"/>
        </w:rPr>
        <w:t xml:space="preserve">. </w:t>
      </w:r>
      <w:r w:rsidR="003731AA">
        <w:rPr>
          <w:rFonts w:cs="Arial"/>
          <w:bCs/>
          <w:i/>
          <w:sz w:val="18"/>
        </w:rPr>
        <w:fldChar w:fldCharType="begin"/>
      </w:r>
      <w:r w:rsidR="003731AA">
        <w:rPr>
          <w:rFonts w:cs="Arial"/>
          <w:bCs/>
          <w:i/>
          <w:sz w:val="18"/>
        </w:rPr>
        <w:instrText xml:space="preserve"> HYPERLINK  \l "Artículo150" </w:instrText>
      </w:r>
      <w:r w:rsidR="003731AA">
        <w:rPr>
          <w:rFonts w:cs="Arial"/>
          <w:bCs/>
          <w:i/>
          <w:sz w:val="18"/>
        </w:rPr>
      </w:r>
      <w:r w:rsidR="003731AA">
        <w:rPr>
          <w:rFonts w:cs="Arial"/>
          <w:bCs/>
          <w:i/>
          <w:sz w:val="18"/>
        </w:rPr>
        <w:fldChar w:fldCharType="separate"/>
      </w:r>
    </w:p>
    <w:p w:rsidR="00D73F62" w:rsidRDefault="00D73F62" w:rsidP="00D73F62">
      <w:pPr>
        <w:pStyle w:val="Prrafodelista"/>
        <w:widowControl/>
        <w:tabs>
          <w:tab w:val="left" w:pos="851"/>
        </w:tabs>
        <w:autoSpaceDE/>
        <w:autoSpaceDN/>
        <w:adjustRightInd/>
        <w:spacing w:after="240"/>
        <w:ind w:left="0"/>
        <w:contextualSpacing w:val="0"/>
        <w:jc w:val="right"/>
        <w:rPr>
          <w:rFonts w:cs="Arial"/>
          <w:bCs/>
          <w:i/>
          <w:sz w:val="18"/>
        </w:rPr>
      </w:pPr>
      <w:r w:rsidRPr="003731AA">
        <w:rPr>
          <w:rStyle w:val="Hipervnculo"/>
          <w:rFonts w:cs="Arial"/>
          <w:bCs/>
          <w:i/>
          <w:sz w:val="18"/>
        </w:rPr>
        <w:t>Artículo Reformado</w:t>
      </w:r>
      <w:r w:rsidR="003731AA">
        <w:rPr>
          <w:rFonts w:cs="Arial"/>
          <w:bCs/>
          <w:i/>
          <w:sz w:val="18"/>
        </w:rPr>
        <w:fldChar w:fldCharType="end"/>
      </w:r>
    </w:p>
    <w:p w:rsidR="00D73F62" w:rsidRDefault="00D73F62" w:rsidP="00C54B63">
      <w:pPr>
        <w:ind w:firstLine="709"/>
        <w:jc w:val="center"/>
        <w:rPr>
          <w:rFonts w:ascii="Arial" w:hAnsi="Arial" w:cs="Arial"/>
          <w:b/>
          <w:sz w:val="24"/>
          <w:szCs w:val="24"/>
        </w:rPr>
      </w:pPr>
    </w:p>
    <w:p w:rsidR="00C54B63" w:rsidRPr="006D0CA4" w:rsidRDefault="00C54B63" w:rsidP="00C54B63">
      <w:pPr>
        <w:ind w:firstLine="709"/>
        <w:jc w:val="center"/>
        <w:rPr>
          <w:rFonts w:ascii="Arial" w:hAnsi="Arial" w:cs="Arial"/>
          <w:b/>
          <w:sz w:val="24"/>
          <w:szCs w:val="24"/>
        </w:rPr>
      </w:pPr>
      <w:r w:rsidRPr="006D0CA4">
        <w:rPr>
          <w:rFonts w:ascii="Arial" w:hAnsi="Arial" w:cs="Arial"/>
          <w:b/>
          <w:sz w:val="24"/>
          <w:szCs w:val="24"/>
        </w:rPr>
        <w:t xml:space="preserve">CAPÍTULO DÉCIMO SEGUNDO </w:t>
      </w:r>
    </w:p>
    <w:p w:rsidR="00DE0AB6" w:rsidRDefault="00C54B63" w:rsidP="00C54B63">
      <w:pPr>
        <w:ind w:firstLine="709"/>
        <w:jc w:val="center"/>
        <w:rPr>
          <w:rFonts w:ascii="Arial" w:hAnsi="Arial" w:cs="Arial"/>
          <w:b/>
          <w:sz w:val="24"/>
          <w:szCs w:val="24"/>
        </w:rPr>
      </w:pPr>
      <w:r w:rsidRPr="006D0CA4">
        <w:rPr>
          <w:rFonts w:ascii="Arial" w:hAnsi="Arial" w:cs="Arial"/>
          <w:b/>
          <w:sz w:val="24"/>
          <w:szCs w:val="24"/>
        </w:rPr>
        <w:t>DE LAS AUTORIZACIONES, REVOCACIONES Y CERTIFICADOS</w:t>
      </w:r>
    </w:p>
    <w:p w:rsidR="00C54B63" w:rsidRPr="000C2EC0" w:rsidRDefault="003731AA" w:rsidP="000C2EC0">
      <w:pPr>
        <w:pStyle w:val="Prrafodelista"/>
        <w:widowControl/>
        <w:tabs>
          <w:tab w:val="left" w:pos="851"/>
        </w:tabs>
        <w:autoSpaceDE/>
        <w:autoSpaceDN/>
        <w:adjustRightInd/>
        <w:spacing w:after="240"/>
        <w:ind w:left="0"/>
        <w:contextualSpacing w:val="0"/>
        <w:jc w:val="right"/>
        <w:rPr>
          <w:rFonts w:cs="Arial"/>
          <w:bCs/>
          <w:i/>
          <w:sz w:val="18"/>
        </w:rPr>
      </w:pPr>
      <w:hyperlink w:anchor="CAPITULOXII" w:history="1">
        <w:r w:rsidR="00DE0AB6" w:rsidRPr="003731AA">
          <w:rPr>
            <w:rStyle w:val="Hipervnculo"/>
            <w:rFonts w:cs="Arial"/>
            <w:bCs/>
            <w:i/>
            <w:sz w:val="18"/>
          </w:rPr>
          <w:t>Denominación del Capítulo Reformado</w:t>
        </w:r>
      </w:hyperlink>
    </w:p>
    <w:p w:rsidR="00C54B63" w:rsidRPr="006D0CA4" w:rsidRDefault="00C54B63" w:rsidP="00C54B63">
      <w:pPr>
        <w:spacing w:before="240"/>
        <w:ind w:firstLine="709"/>
        <w:jc w:val="center"/>
        <w:rPr>
          <w:rFonts w:ascii="Arial" w:hAnsi="Arial" w:cs="Arial"/>
          <w:b/>
          <w:sz w:val="24"/>
          <w:szCs w:val="24"/>
        </w:rPr>
      </w:pPr>
      <w:r w:rsidRPr="006D0CA4">
        <w:rPr>
          <w:rFonts w:ascii="Arial" w:hAnsi="Arial" w:cs="Arial"/>
          <w:b/>
          <w:sz w:val="24"/>
          <w:szCs w:val="24"/>
        </w:rPr>
        <w:t>SECCIÓN I</w:t>
      </w:r>
    </w:p>
    <w:p w:rsidR="00C54B63" w:rsidRPr="00C54B63" w:rsidRDefault="00C54B63" w:rsidP="00C54B63">
      <w:pPr>
        <w:spacing w:after="240"/>
        <w:ind w:firstLine="709"/>
        <w:jc w:val="center"/>
        <w:rPr>
          <w:rFonts w:ascii="Arial" w:hAnsi="Arial" w:cs="Arial"/>
          <w:b/>
          <w:sz w:val="24"/>
          <w:szCs w:val="24"/>
        </w:rPr>
      </w:pPr>
      <w:r w:rsidRPr="006D0CA4">
        <w:rPr>
          <w:rFonts w:ascii="Arial" w:hAnsi="Arial" w:cs="Arial"/>
          <w:b/>
          <w:sz w:val="24"/>
          <w:szCs w:val="24"/>
        </w:rPr>
        <w:t>DE LAS AUTORIZACIONES</w:t>
      </w:r>
    </w:p>
    <w:p w:rsidR="00C54B63" w:rsidRDefault="00C54B63" w:rsidP="00DE0AB6">
      <w:pPr>
        <w:ind w:firstLine="709"/>
        <w:jc w:val="both"/>
        <w:rPr>
          <w:rFonts w:ascii="Arial" w:hAnsi="Arial" w:cs="Arial"/>
          <w:bCs/>
          <w:sz w:val="24"/>
          <w:szCs w:val="24"/>
        </w:rPr>
      </w:pPr>
      <w:r w:rsidRPr="006D0CA4">
        <w:rPr>
          <w:rFonts w:ascii="Arial" w:hAnsi="Arial" w:cs="Arial"/>
          <w:b/>
          <w:sz w:val="24"/>
          <w:szCs w:val="24"/>
        </w:rPr>
        <w:t>ARTÍCULO 151.-</w:t>
      </w:r>
      <w:r w:rsidRPr="006D0CA4">
        <w:rPr>
          <w:rFonts w:ascii="Arial" w:hAnsi="Arial" w:cs="Arial"/>
          <w:sz w:val="24"/>
          <w:szCs w:val="24"/>
        </w:rPr>
        <w:t xml:space="preserve"> La </w:t>
      </w:r>
      <w:r w:rsidR="00885192" w:rsidRPr="00885192">
        <w:rPr>
          <w:rFonts w:ascii="Arial" w:hAnsi="Arial" w:cs="Arial"/>
          <w:sz w:val="24"/>
          <w:szCs w:val="24"/>
        </w:rPr>
        <w:t>autorización sanitaria es el acto administrativo mediante el cual la Secretaría de Salud del Estado por conducto del Instituto de Servicios de Salud Pública del Estado de Baja California permite a una persona física o moral, la realización de actividades relacionadas con la salud humana, con los requisitos y modalidades que determine esta Ley, Normas Oficiales Mexicanas y demás disposiciones aplicables</w:t>
      </w:r>
      <w:r w:rsidRPr="006D0CA4">
        <w:rPr>
          <w:rFonts w:ascii="Arial" w:hAnsi="Arial" w:cs="Arial"/>
          <w:bCs/>
          <w:sz w:val="24"/>
          <w:szCs w:val="24"/>
        </w:rPr>
        <w:t xml:space="preserve">. </w:t>
      </w:r>
    </w:p>
    <w:p w:rsidR="00891A47" w:rsidRPr="00DE0AB6" w:rsidRDefault="003731AA" w:rsidP="00891A47">
      <w:pPr>
        <w:pStyle w:val="Prrafodelista"/>
        <w:widowControl/>
        <w:tabs>
          <w:tab w:val="left" w:pos="851"/>
        </w:tabs>
        <w:autoSpaceDE/>
        <w:autoSpaceDN/>
        <w:adjustRightInd/>
        <w:spacing w:after="240"/>
        <w:ind w:left="0"/>
        <w:contextualSpacing w:val="0"/>
        <w:jc w:val="right"/>
        <w:rPr>
          <w:rFonts w:cs="Arial"/>
          <w:bCs/>
          <w:i/>
          <w:sz w:val="18"/>
        </w:rPr>
      </w:pPr>
      <w:hyperlink w:anchor="Artículo151" w:history="1">
        <w:r w:rsidR="00885192">
          <w:rPr>
            <w:rStyle w:val="Hipervnculo"/>
            <w:rFonts w:cs="Arial"/>
            <w:bCs/>
            <w:i/>
            <w:sz w:val="18"/>
          </w:rPr>
          <w:t>Artículo</w:t>
        </w:r>
        <w:r w:rsidR="00DE0AB6" w:rsidRPr="003731AA">
          <w:rPr>
            <w:rStyle w:val="Hipervnculo"/>
            <w:rFonts w:cs="Arial"/>
            <w:bCs/>
            <w:i/>
            <w:sz w:val="18"/>
          </w:rPr>
          <w:t xml:space="preserve"> Reformado</w:t>
        </w:r>
      </w:hyperlink>
    </w:p>
    <w:p w:rsidR="00C54B63" w:rsidRDefault="00C54B63" w:rsidP="009A603E">
      <w:pPr>
        <w:ind w:firstLine="709"/>
        <w:jc w:val="both"/>
        <w:rPr>
          <w:rFonts w:ascii="Arial" w:hAnsi="Arial" w:cs="Arial"/>
          <w:bCs/>
          <w:sz w:val="24"/>
          <w:szCs w:val="24"/>
        </w:rPr>
      </w:pPr>
      <w:r w:rsidRPr="006D0CA4">
        <w:rPr>
          <w:rFonts w:ascii="Arial" w:hAnsi="Arial" w:cs="Arial"/>
          <w:b/>
          <w:sz w:val="24"/>
          <w:szCs w:val="24"/>
        </w:rPr>
        <w:t xml:space="preserve">ARTÍCULO 152.- </w:t>
      </w:r>
      <w:r w:rsidRPr="006D0CA4">
        <w:rPr>
          <w:rFonts w:ascii="Arial" w:hAnsi="Arial" w:cs="Arial"/>
          <w:bCs/>
          <w:sz w:val="24"/>
          <w:szCs w:val="24"/>
        </w:rPr>
        <w:t xml:space="preserve">Las autorizaciones sanitarias serán expedidas cuando el solicitante cumpla con los requisitos que señalen las normas aplicables y cubierto en su caso, las contribuciones previstas en la Ley de Ingresos del Estado y serán otorgadas por tiempo determinado, pudiendo ser revalidadas. </w:t>
      </w:r>
    </w:p>
    <w:p w:rsidR="009A603E" w:rsidRPr="009A603E" w:rsidRDefault="003731AA" w:rsidP="009A603E">
      <w:pPr>
        <w:pStyle w:val="Prrafodelista"/>
        <w:widowControl/>
        <w:tabs>
          <w:tab w:val="left" w:pos="851"/>
        </w:tabs>
        <w:autoSpaceDE/>
        <w:autoSpaceDN/>
        <w:adjustRightInd/>
        <w:spacing w:after="240"/>
        <w:ind w:left="0"/>
        <w:contextualSpacing w:val="0"/>
        <w:jc w:val="right"/>
        <w:rPr>
          <w:rFonts w:cs="Arial"/>
          <w:bCs/>
          <w:i/>
          <w:sz w:val="18"/>
        </w:rPr>
      </w:pPr>
      <w:hyperlink w:anchor="Artículo152" w:history="1">
        <w:r w:rsidR="009A603E" w:rsidRPr="003731AA">
          <w:rPr>
            <w:rStyle w:val="Hipervnculo"/>
            <w:rFonts w:cs="Arial"/>
            <w:bCs/>
            <w:i/>
            <w:sz w:val="18"/>
          </w:rPr>
          <w:t>Párrafo Reformado</w:t>
        </w:r>
      </w:hyperlink>
    </w:p>
    <w:p w:rsidR="00C54B63" w:rsidRDefault="00C54B63" w:rsidP="009A603E">
      <w:pPr>
        <w:ind w:firstLine="709"/>
        <w:jc w:val="both"/>
        <w:rPr>
          <w:rFonts w:ascii="Arial" w:hAnsi="Arial" w:cs="Arial"/>
          <w:bCs/>
          <w:sz w:val="24"/>
          <w:szCs w:val="24"/>
        </w:rPr>
      </w:pPr>
      <w:r w:rsidRPr="006D0CA4">
        <w:rPr>
          <w:rFonts w:ascii="Arial" w:hAnsi="Arial" w:cs="Arial"/>
          <w:bCs/>
          <w:sz w:val="24"/>
          <w:szCs w:val="24"/>
        </w:rPr>
        <w:t xml:space="preserve">La revalidación de una autorización deberá solicitarse ante la autoridad sanitaria que lo haya otorgado, dentro de los treinta días naturales anteriores a su vencimiento. Solo procederá la revalidación de una autorización cuando se acredite que el interesado puede desarrollar las actividades relacionadas con la salud humana que corresponda. </w:t>
      </w:r>
    </w:p>
    <w:p w:rsidR="009A603E" w:rsidRPr="003731AA" w:rsidRDefault="003731AA" w:rsidP="009A603E">
      <w:pPr>
        <w:pStyle w:val="Prrafodelista"/>
        <w:widowControl/>
        <w:tabs>
          <w:tab w:val="left" w:pos="851"/>
        </w:tabs>
        <w:autoSpaceDE/>
        <w:autoSpaceDN/>
        <w:adjustRightInd/>
        <w:spacing w:after="240"/>
        <w:ind w:left="0"/>
        <w:contextualSpacing w:val="0"/>
        <w:jc w:val="right"/>
        <w:rPr>
          <w:rStyle w:val="Hipervnculo"/>
          <w:rFonts w:cs="Arial"/>
          <w:bCs/>
          <w:i/>
          <w:sz w:val="18"/>
        </w:rPr>
      </w:pPr>
      <w:r>
        <w:rPr>
          <w:rFonts w:cs="Arial"/>
          <w:bCs/>
          <w:i/>
          <w:sz w:val="18"/>
        </w:rPr>
        <w:fldChar w:fldCharType="begin"/>
      </w:r>
      <w:r>
        <w:rPr>
          <w:rFonts w:cs="Arial"/>
          <w:bCs/>
          <w:i/>
          <w:sz w:val="18"/>
        </w:rPr>
        <w:instrText xml:space="preserve"> HYPERLINK  \l "Artículo152" </w:instrText>
      </w:r>
      <w:r>
        <w:rPr>
          <w:rFonts w:cs="Arial"/>
          <w:bCs/>
          <w:i/>
          <w:sz w:val="18"/>
        </w:rPr>
      </w:r>
      <w:r>
        <w:rPr>
          <w:rFonts w:cs="Arial"/>
          <w:bCs/>
          <w:i/>
          <w:sz w:val="18"/>
        </w:rPr>
        <w:fldChar w:fldCharType="separate"/>
      </w:r>
      <w:r w:rsidR="009A603E" w:rsidRPr="003731AA">
        <w:rPr>
          <w:rStyle w:val="Hipervnculo"/>
          <w:rFonts w:cs="Arial"/>
          <w:bCs/>
          <w:i/>
          <w:sz w:val="18"/>
        </w:rPr>
        <w:t>Párrafo Adicionado</w:t>
      </w:r>
    </w:p>
    <w:p w:rsidR="00C54B63" w:rsidRDefault="003731AA" w:rsidP="009A603E">
      <w:pPr>
        <w:ind w:firstLine="709"/>
        <w:jc w:val="both"/>
        <w:rPr>
          <w:rFonts w:ascii="Arial" w:hAnsi="Arial" w:cs="Arial"/>
          <w:bCs/>
          <w:sz w:val="24"/>
          <w:szCs w:val="24"/>
        </w:rPr>
      </w:pPr>
      <w:r>
        <w:rPr>
          <w:rFonts w:ascii="Arial" w:hAnsi="Arial" w:cs="Arial"/>
          <w:bCs/>
          <w:i/>
          <w:sz w:val="18"/>
          <w:szCs w:val="24"/>
          <w:lang w:val="es-MX"/>
        </w:rPr>
        <w:fldChar w:fldCharType="end"/>
      </w:r>
      <w:r w:rsidR="00C54B63" w:rsidRPr="006D0CA4">
        <w:rPr>
          <w:rFonts w:ascii="Arial" w:hAnsi="Arial" w:cs="Arial"/>
          <w:bCs/>
          <w:sz w:val="24"/>
          <w:szCs w:val="24"/>
        </w:rPr>
        <w:t xml:space="preserve">Los obligados a contar con autorización sanitaria deberán mostrarla al visitador sanitario, cuando así sean requeridos en el cumplimiento de sus funciones. </w:t>
      </w:r>
    </w:p>
    <w:p w:rsidR="009A603E" w:rsidRPr="003731AA" w:rsidRDefault="003731AA" w:rsidP="009A603E">
      <w:pPr>
        <w:pStyle w:val="Prrafodelista"/>
        <w:widowControl/>
        <w:tabs>
          <w:tab w:val="left" w:pos="851"/>
        </w:tabs>
        <w:autoSpaceDE/>
        <w:autoSpaceDN/>
        <w:adjustRightInd/>
        <w:ind w:left="0"/>
        <w:contextualSpacing w:val="0"/>
        <w:jc w:val="right"/>
        <w:rPr>
          <w:rStyle w:val="Hipervnculo"/>
          <w:rFonts w:cs="Arial"/>
          <w:bCs/>
          <w:i/>
          <w:sz w:val="18"/>
        </w:rPr>
      </w:pPr>
      <w:r>
        <w:rPr>
          <w:rFonts w:cs="Arial"/>
          <w:bCs/>
          <w:i/>
          <w:sz w:val="18"/>
        </w:rPr>
        <w:fldChar w:fldCharType="begin"/>
      </w:r>
      <w:r>
        <w:rPr>
          <w:rFonts w:cs="Arial"/>
          <w:bCs/>
          <w:i/>
          <w:sz w:val="18"/>
        </w:rPr>
        <w:instrText xml:space="preserve"> HYPERLINK  \l "Artículo152" </w:instrText>
      </w:r>
      <w:r>
        <w:rPr>
          <w:rFonts w:cs="Arial"/>
          <w:bCs/>
          <w:i/>
          <w:sz w:val="18"/>
        </w:rPr>
      </w:r>
      <w:r>
        <w:rPr>
          <w:rFonts w:cs="Arial"/>
          <w:bCs/>
          <w:i/>
          <w:sz w:val="18"/>
        </w:rPr>
        <w:fldChar w:fldCharType="separate"/>
      </w:r>
      <w:r w:rsidR="009A603E" w:rsidRPr="003731AA">
        <w:rPr>
          <w:rStyle w:val="Hipervnculo"/>
          <w:rFonts w:cs="Arial"/>
          <w:bCs/>
          <w:i/>
          <w:sz w:val="18"/>
        </w:rPr>
        <w:t>Párrafo Adicionado</w:t>
      </w:r>
    </w:p>
    <w:p w:rsidR="009A603E" w:rsidRPr="009A603E" w:rsidRDefault="009A603E" w:rsidP="009A603E">
      <w:pPr>
        <w:pStyle w:val="Prrafodelista"/>
        <w:widowControl/>
        <w:tabs>
          <w:tab w:val="left" w:pos="851"/>
        </w:tabs>
        <w:autoSpaceDE/>
        <w:autoSpaceDN/>
        <w:adjustRightInd/>
        <w:spacing w:after="240"/>
        <w:ind w:left="0"/>
        <w:contextualSpacing w:val="0"/>
        <w:jc w:val="right"/>
        <w:rPr>
          <w:rFonts w:cs="Arial"/>
          <w:bCs/>
          <w:i/>
          <w:sz w:val="18"/>
        </w:rPr>
      </w:pPr>
      <w:r w:rsidRPr="003731AA">
        <w:rPr>
          <w:rStyle w:val="Hipervnculo"/>
          <w:rFonts w:cs="Arial"/>
          <w:bCs/>
          <w:i/>
          <w:sz w:val="18"/>
        </w:rPr>
        <w:t>Artículo Reformado</w:t>
      </w:r>
      <w:r w:rsidR="003731AA">
        <w:rPr>
          <w:rFonts w:cs="Arial"/>
          <w:bCs/>
          <w:i/>
          <w:sz w:val="18"/>
        </w:rPr>
        <w:fldChar w:fldCharType="end"/>
      </w:r>
    </w:p>
    <w:p w:rsidR="00C54B63" w:rsidRDefault="00C54B63" w:rsidP="007D011E">
      <w:pPr>
        <w:spacing w:before="240"/>
        <w:ind w:firstLine="709"/>
        <w:jc w:val="both"/>
        <w:rPr>
          <w:rFonts w:ascii="Arial" w:hAnsi="Arial" w:cs="Arial"/>
          <w:bCs/>
          <w:sz w:val="24"/>
          <w:szCs w:val="24"/>
        </w:rPr>
      </w:pPr>
      <w:r w:rsidRPr="006D0CA4">
        <w:rPr>
          <w:rFonts w:ascii="Arial" w:hAnsi="Arial" w:cs="Arial"/>
          <w:b/>
          <w:sz w:val="24"/>
          <w:szCs w:val="24"/>
        </w:rPr>
        <w:t xml:space="preserve">ARTÍCULO 153.- </w:t>
      </w:r>
      <w:r w:rsidR="00DD0A61">
        <w:rPr>
          <w:rFonts w:ascii="Arial" w:hAnsi="Arial" w:cs="Arial"/>
          <w:bCs/>
          <w:sz w:val="24"/>
          <w:szCs w:val="24"/>
        </w:rPr>
        <w:t xml:space="preserve">Requieren de licencia sanitaria: </w:t>
      </w:r>
    </w:p>
    <w:p w:rsidR="00DD1BA1" w:rsidRPr="00DD1BA1" w:rsidRDefault="00DD1BA1" w:rsidP="00DD1BA1">
      <w:pPr>
        <w:ind w:firstLine="709"/>
        <w:jc w:val="right"/>
        <w:rPr>
          <w:rFonts w:ascii="Arial" w:hAnsi="Arial" w:cs="Arial"/>
          <w:bCs/>
          <w:i/>
          <w:sz w:val="18"/>
          <w:szCs w:val="24"/>
        </w:rPr>
      </w:pPr>
      <w:hyperlink w:anchor="Artículo153" w:history="1">
        <w:r w:rsidRPr="00DD1BA1">
          <w:rPr>
            <w:rStyle w:val="Hipervnculo"/>
            <w:rFonts w:ascii="Arial" w:hAnsi="Arial" w:cs="Arial"/>
            <w:bCs/>
            <w:i/>
            <w:sz w:val="18"/>
            <w:szCs w:val="24"/>
          </w:rPr>
          <w:t>Párrafo Reformado</w:t>
        </w:r>
      </w:hyperlink>
    </w:p>
    <w:p w:rsidR="00DD0A61" w:rsidRDefault="00DD0A61" w:rsidP="007D011E">
      <w:pPr>
        <w:spacing w:before="240"/>
        <w:ind w:firstLine="709"/>
        <w:jc w:val="both"/>
        <w:rPr>
          <w:rFonts w:ascii="Arial" w:hAnsi="Arial" w:cs="Arial"/>
          <w:bCs/>
          <w:sz w:val="24"/>
          <w:szCs w:val="24"/>
        </w:rPr>
      </w:pPr>
      <w:r>
        <w:rPr>
          <w:rFonts w:ascii="Arial" w:hAnsi="Arial" w:cs="Arial"/>
          <w:bCs/>
          <w:sz w:val="24"/>
          <w:szCs w:val="24"/>
        </w:rPr>
        <w:t>I.- Los establecimientos dedicados al expendio de alimentos, bebidas alcohólicas y no alcohólicas;</w:t>
      </w:r>
    </w:p>
    <w:p w:rsidR="00AF6C9C" w:rsidRPr="00AF6C9C" w:rsidRDefault="00164EFD" w:rsidP="00AF6C9C">
      <w:pPr>
        <w:ind w:firstLine="709"/>
        <w:jc w:val="right"/>
        <w:rPr>
          <w:rFonts w:ascii="Arial" w:hAnsi="Arial" w:cs="Arial"/>
          <w:bCs/>
          <w:i/>
          <w:sz w:val="18"/>
          <w:szCs w:val="24"/>
        </w:rPr>
      </w:pPr>
      <w:hyperlink w:anchor="Artículo153" w:history="1">
        <w:r w:rsidR="00AF6C9C" w:rsidRPr="00164EFD">
          <w:rPr>
            <w:rStyle w:val="Hipervnculo"/>
            <w:rFonts w:ascii="Arial" w:hAnsi="Arial" w:cs="Arial"/>
            <w:bCs/>
            <w:i/>
            <w:sz w:val="18"/>
            <w:szCs w:val="24"/>
          </w:rPr>
          <w:t>Fracción Adicionada</w:t>
        </w:r>
      </w:hyperlink>
    </w:p>
    <w:p w:rsidR="00DD0A61" w:rsidRDefault="00DD0A61" w:rsidP="007D011E">
      <w:pPr>
        <w:spacing w:before="240"/>
        <w:ind w:firstLine="709"/>
        <w:jc w:val="both"/>
        <w:rPr>
          <w:rFonts w:ascii="Arial" w:hAnsi="Arial" w:cs="Arial"/>
          <w:bCs/>
          <w:sz w:val="24"/>
          <w:szCs w:val="24"/>
        </w:rPr>
      </w:pPr>
      <w:r>
        <w:rPr>
          <w:rFonts w:ascii="Arial" w:hAnsi="Arial" w:cs="Arial"/>
          <w:bCs/>
          <w:sz w:val="24"/>
          <w:szCs w:val="24"/>
        </w:rPr>
        <w:t>II.- Los establecimientos que presten servicios de asistencia social;</w:t>
      </w:r>
    </w:p>
    <w:p w:rsidR="00AF6C9C" w:rsidRPr="00AF6C9C" w:rsidRDefault="00164EFD" w:rsidP="00AF6C9C">
      <w:pPr>
        <w:ind w:firstLine="709"/>
        <w:jc w:val="right"/>
        <w:rPr>
          <w:rFonts w:ascii="Arial" w:hAnsi="Arial" w:cs="Arial"/>
          <w:bCs/>
          <w:i/>
          <w:sz w:val="18"/>
          <w:szCs w:val="24"/>
        </w:rPr>
      </w:pPr>
      <w:hyperlink w:anchor="Artículo153" w:history="1">
        <w:r w:rsidR="00AF6C9C" w:rsidRPr="00164EFD">
          <w:rPr>
            <w:rStyle w:val="Hipervnculo"/>
            <w:rFonts w:ascii="Arial" w:hAnsi="Arial" w:cs="Arial"/>
            <w:bCs/>
            <w:i/>
            <w:sz w:val="18"/>
            <w:szCs w:val="24"/>
          </w:rPr>
          <w:t>Fracción Adicionada</w:t>
        </w:r>
      </w:hyperlink>
    </w:p>
    <w:p w:rsidR="00DD0A61" w:rsidRDefault="007D011E" w:rsidP="007D011E">
      <w:pPr>
        <w:spacing w:before="240"/>
        <w:ind w:firstLine="709"/>
        <w:jc w:val="both"/>
        <w:rPr>
          <w:rFonts w:ascii="Arial" w:hAnsi="Arial" w:cs="Arial"/>
          <w:bCs/>
          <w:sz w:val="24"/>
          <w:szCs w:val="24"/>
        </w:rPr>
      </w:pPr>
      <w:r>
        <w:rPr>
          <w:rFonts w:ascii="Arial" w:hAnsi="Arial" w:cs="Arial"/>
          <w:bCs/>
          <w:sz w:val="24"/>
          <w:szCs w:val="24"/>
        </w:rPr>
        <w:t>III.- Los rastros</w:t>
      </w:r>
      <w:r w:rsidR="00DD0A61">
        <w:rPr>
          <w:rFonts w:ascii="Arial" w:hAnsi="Arial" w:cs="Arial"/>
          <w:bCs/>
          <w:sz w:val="24"/>
          <w:szCs w:val="24"/>
        </w:rPr>
        <w:t>;</w:t>
      </w:r>
    </w:p>
    <w:p w:rsidR="00AF6C9C" w:rsidRPr="00AF6C9C" w:rsidRDefault="00164EFD" w:rsidP="00AF6C9C">
      <w:pPr>
        <w:ind w:firstLine="709"/>
        <w:jc w:val="right"/>
        <w:rPr>
          <w:rFonts w:ascii="Arial" w:hAnsi="Arial" w:cs="Arial"/>
          <w:bCs/>
          <w:i/>
          <w:sz w:val="18"/>
          <w:szCs w:val="24"/>
        </w:rPr>
      </w:pPr>
      <w:hyperlink w:anchor="Artículo153" w:history="1">
        <w:r w:rsidR="00AF6C9C" w:rsidRPr="00164EFD">
          <w:rPr>
            <w:rStyle w:val="Hipervnculo"/>
            <w:rFonts w:ascii="Arial" w:hAnsi="Arial" w:cs="Arial"/>
            <w:bCs/>
            <w:i/>
            <w:sz w:val="18"/>
            <w:szCs w:val="24"/>
          </w:rPr>
          <w:t>Fracción Adicionada</w:t>
        </w:r>
      </w:hyperlink>
    </w:p>
    <w:p w:rsidR="00DD0A61" w:rsidRDefault="00DD0A61" w:rsidP="007D011E">
      <w:pPr>
        <w:spacing w:before="240"/>
        <w:ind w:firstLine="709"/>
        <w:jc w:val="both"/>
        <w:rPr>
          <w:rFonts w:ascii="Arial" w:hAnsi="Arial" w:cs="Arial"/>
          <w:bCs/>
          <w:sz w:val="24"/>
          <w:szCs w:val="24"/>
        </w:rPr>
      </w:pPr>
      <w:r>
        <w:rPr>
          <w:rFonts w:ascii="Arial" w:hAnsi="Arial" w:cs="Arial"/>
          <w:bCs/>
          <w:sz w:val="24"/>
          <w:szCs w:val="24"/>
        </w:rPr>
        <w:t>IV.- Las albercas y los baños públicos;</w:t>
      </w:r>
    </w:p>
    <w:p w:rsidR="00AF6C9C" w:rsidRPr="00AF6C9C" w:rsidRDefault="00164EFD" w:rsidP="00AF6C9C">
      <w:pPr>
        <w:ind w:firstLine="709"/>
        <w:jc w:val="right"/>
        <w:rPr>
          <w:rFonts w:ascii="Arial" w:hAnsi="Arial" w:cs="Arial"/>
          <w:bCs/>
          <w:i/>
          <w:sz w:val="18"/>
          <w:szCs w:val="24"/>
        </w:rPr>
      </w:pPr>
      <w:hyperlink w:anchor="Artículo153" w:history="1">
        <w:r w:rsidR="00AF6C9C" w:rsidRPr="00164EFD">
          <w:rPr>
            <w:rStyle w:val="Hipervnculo"/>
            <w:rFonts w:ascii="Arial" w:hAnsi="Arial" w:cs="Arial"/>
            <w:bCs/>
            <w:i/>
            <w:sz w:val="18"/>
            <w:szCs w:val="24"/>
          </w:rPr>
          <w:t>Fracción Adicionada</w:t>
        </w:r>
      </w:hyperlink>
    </w:p>
    <w:p w:rsidR="00DD0A61" w:rsidRDefault="00DD0A61" w:rsidP="007D011E">
      <w:pPr>
        <w:spacing w:before="240"/>
        <w:ind w:firstLine="709"/>
        <w:jc w:val="both"/>
        <w:rPr>
          <w:rFonts w:ascii="Arial" w:hAnsi="Arial" w:cs="Arial"/>
          <w:bCs/>
          <w:sz w:val="24"/>
          <w:szCs w:val="24"/>
        </w:rPr>
      </w:pPr>
      <w:r>
        <w:rPr>
          <w:rFonts w:ascii="Arial" w:hAnsi="Arial" w:cs="Arial"/>
          <w:bCs/>
          <w:sz w:val="24"/>
          <w:szCs w:val="24"/>
        </w:rPr>
        <w:t>V.- Los centros de reunión y espectáculos;</w:t>
      </w:r>
    </w:p>
    <w:p w:rsidR="00AF6C9C" w:rsidRP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Fracción Adicionada</w:t>
        </w:r>
      </w:hyperlink>
    </w:p>
    <w:p w:rsidR="00DD0A61" w:rsidRDefault="00DD0A61" w:rsidP="007D011E">
      <w:pPr>
        <w:spacing w:before="240"/>
        <w:ind w:firstLine="709"/>
        <w:jc w:val="both"/>
        <w:rPr>
          <w:rFonts w:ascii="Arial" w:hAnsi="Arial" w:cs="Arial"/>
          <w:bCs/>
          <w:sz w:val="24"/>
          <w:szCs w:val="24"/>
        </w:rPr>
      </w:pPr>
      <w:r>
        <w:rPr>
          <w:rFonts w:ascii="Arial" w:hAnsi="Arial" w:cs="Arial"/>
          <w:bCs/>
          <w:sz w:val="24"/>
          <w:szCs w:val="24"/>
        </w:rPr>
        <w:t>VI.- Los establecimientos dedicados a la prestación de servicios estéticos como peluquer</w:t>
      </w:r>
      <w:r w:rsidR="007D011E">
        <w:rPr>
          <w:rFonts w:ascii="Arial" w:hAnsi="Arial" w:cs="Arial"/>
          <w:bCs/>
          <w:sz w:val="24"/>
          <w:szCs w:val="24"/>
        </w:rPr>
        <w:t>ías, salas de belleza o masaje</w:t>
      </w:r>
      <w:r>
        <w:rPr>
          <w:rFonts w:ascii="Arial" w:hAnsi="Arial" w:cs="Arial"/>
          <w:bCs/>
          <w:sz w:val="24"/>
          <w:szCs w:val="24"/>
        </w:rPr>
        <w:t>;</w:t>
      </w:r>
    </w:p>
    <w:p w:rsidR="00AF6C9C" w:rsidRP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Fracción Adicionada</w:t>
        </w:r>
      </w:hyperlink>
    </w:p>
    <w:p w:rsidR="00DD0A61" w:rsidRDefault="006A5415" w:rsidP="007D011E">
      <w:pPr>
        <w:spacing w:before="240"/>
        <w:ind w:firstLine="709"/>
        <w:jc w:val="both"/>
        <w:rPr>
          <w:rFonts w:ascii="Arial" w:hAnsi="Arial" w:cs="Arial"/>
          <w:bCs/>
          <w:sz w:val="24"/>
          <w:szCs w:val="24"/>
        </w:rPr>
      </w:pPr>
      <w:r>
        <w:rPr>
          <w:rFonts w:ascii="Arial" w:hAnsi="Arial" w:cs="Arial"/>
          <w:bCs/>
          <w:sz w:val="24"/>
          <w:szCs w:val="24"/>
        </w:rPr>
        <w:t>VII.- Los establecimientos de hospedaje;</w:t>
      </w:r>
    </w:p>
    <w:p w:rsidR="00AF6C9C" w:rsidRP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Fracción Adicionada</w:t>
        </w:r>
      </w:hyperlink>
    </w:p>
    <w:p w:rsidR="006A5415" w:rsidRDefault="006A5415" w:rsidP="007D011E">
      <w:pPr>
        <w:spacing w:before="240"/>
        <w:ind w:firstLine="709"/>
        <w:jc w:val="both"/>
        <w:rPr>
          <w:rFonts w:ascii="Arial" w:hAnsi="Arial" w:cs="Arial"/>
          <w:bCs/>
          <w:sz w:val="24"/>
          <w:szCs w:val="24"/>
        </w:rPr>
      </w:pPr>
      <w:r>
        <w:rPr>
          <w:rFonts w:ascii="Arial" w:hAnsi="Arial" w:cs="Arial"/>
          <w:bCs/>
          <w:sz w:val="24"/>
          <w:szCs w:val="24"/>
        </w:rPr>
        <w:t>VIII.- Las funerarias;</w:t>
      </w:r>
    </w:p>
    <w:p w:rsidR="00AF6C9C" w:rsidRP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Fracción Adicionada</w:t>
        </w:r>
      </w:hyperlink>
    </w:p>
    <w:p w:rsidR="007D011E" w:rsidRDefault="007D011E" w:rsidP="007D011E">
      <w:pPr>
        <w:spacing w:before="240"/>
        <w:ind w:firstLine="709"/>
        <w:jc w:val="both"/>
        <w:rPr>
          <w:rFonts w:ascii="Arial" w:hAnsi="Arial" w:cs="Arial"/>
          <w:bCs/>
          <w:sz w:val="24"/>
          <w:szCs w:val="24"/>
        </w:rPr>
      </w:pPr>
      <w:r>
        <w:rPr>
          <w:rFonts w:ascii="Arial" w:hAnsi="Arial" w:cs="Arial"/>
          <w:bCs/>
          <w:sz w:val="24"/>
          <w:szCs w:val="24"/>
        </w:rPr>
        <w:t>IX.- Los transportes de carga de alimentos y per</w:t>
      </w:r>
      <w:r w:rsidR="00CF6E84">
        <w:rPr>
          <w:rFonts w:ascii="Arial" w:hAnsi="Arial" w:cs="Arial"/>
          <w:bCs/>
          <w:sz w:val="24"/>
          <w:szCs w:val="24"/>
        </w:rPr>
        <w:t>e</w:t>
      </w:r>
      <w:r>
        <w:rPr>
          <w:rFonts w:ascii="Arial" w:hAnsi="Arial" w:cs="Arial"/>
          <w:bCs/>
          <w:sz w:val="24"/>
          <w:szCs w:val="24"/>
        </w:rPr>
        <w:t>cederos</w:t>
      </w:r>
      <w:r w:rsidR="00CF6E84">
        <w:rPr>
          <w:rFonts w:ascii="Arial" w:hAnsi="Arial" w:cs="Arial"/>
          <w:bCs/>
          <w:sz w:val="24"/>
          <w:szCs w:val="24"/>
        </w:rPr>
        <w:t>;</w:t>
      </w:r>
    </w:p>
    <w:p w:rsidR="00AF6C9C" w:rsidRP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Fracción Adicionada</w:t>
        </w:r>
      </w:hyperlink>
    </w:p>
    <w:p w:rsidR="00CF6E84" w:rsidRDefault="003C297D" w:rsidP="007D011E">
      <w:pPr>
        <w:spacing w:before="240"/>
        <w:ind w:firstLine="709"/>
        <w:jc w:val="both"/>
        <w:rPr>
          <w:rFonts w:ascii="Arial" w:hAnsi="Arial" w:cs="Arial"/>
          <w:bCs/>
          <w:sz w:val="24"/>
          <w:szCs w:val="24"/>
        </w:rPr>
      </w:pPr>
      <w:r>
        <w:rPr>
          <w:rFonts w:ascii="Arial" w:hAnsi="Arial" w:cs="Arial"/>
          <w:bCs/>
          <w:sz w:val="24"/>
          <w:szCs w:val="24"/>
        </w:rPr>
        <w:t>X.- Los Centros de Desarrollo Infantil</w:t>
      </w:r>
      <w:r w:rsidR="00CF6E84">
        <w:rPr>
          <w:rFonts w:ascii="Arial" w:hAnsi="Arial" w:cs="Arial"/>
          <w:bCs/>
          <w:sz w:val="24"/>
          <w:szCs w:val="24"/>
        </w:rPr>
        <w:t xml:space="preserve"> y</w:t>
      </w:r>
      <w:r>
        <w:rPr>
          <w:rFonts w:ascii="Arial" w:hAnsi="Arial" w:cs="Arial"/>
          <w:bCs/>
          <w:sz w:val="24"/>
          <w:szCs w:val="24"/>
        </w:rPr>
        <w:t xml:space="preserve"> Estancias Infantiles Familiares;</w:t>
      </w:r>
    </w:p>
    <w:p w:rsid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Fracción Adicionada</w:t>
        </w:r>
      </w:hyperlink>
    </w:p>
    <w:p w:rsidR="003C297D" w:rsidRPr="00AF6C9C" w:rsidRDefault="003C297D" w:rsidP="00AF6C9C">
      <w:pPr>
        <w:ind w:firstLine="709"/>
        <w:jc w:val="right"/>
        <w:rPr>
          <w:rFonts w:ascii="Arial" w:hAnsi="Arial" w:cs="Arial"/>
          <w:bCs/>
          <w:i/>
          <w:sz w:val="18"/>
          <w:szCs w:val="24"/>
        </w:rPr>
      </w:pPr>
      <w:hyperlink w:anchor="Artículo153" w:history="1">
        <w:r w:rsidRPr="003C297D">
          <w:rPr>
            <w:rStyle w:val="Hipervnculo"/>
            <w:rFonts w:ascii="Arial" w:hAnsi="Arial" w:cs="Arial"/>
            <w:bCs/>
            <w:i/>
            <w:sz w:val="18"/>
            <w:szCs w:val="24"/>
          </w:rPr>
          <w:t>Fracción Reformada</w:t>
        </w:r>
      </w:hyperlink>
    </w:p>
    <w:p w:rsidR="00C0375F" w:rsidRDefault="00C0375F" w:rsidP="007D011E">
      <w:pPr>
        <w:spacing w:before="240"/>
        <w:ind w:firstLine="709"/>
        <w:jc w:val="both"/>
        <w:rPr>
          <w:rFonts w:ascii="Arial" w:hAnsi="Arial" w:cs="Arial"/>
          <w:bCs/>
          <w:sz w:val="24"/>
          <w:szCs w:val="24"/>
        </w:rPr>
      </w:pPr>
      <w:r>
        <w:rPr>
          <w:rFonts w:ascii="Arial" w:hAnsi="Arial" w:cs="Arial"/>
          <w:bCs/>
          <w:sz w:val="24"/>
          <w:szCs w:val="24"/>
        </w:rPr>
        <w:t>XI.- Los establecimientos en los que se realicen tatuajes, micropigmentaciones y perforaciones en personas, y</w:t>
      </w:r>
    </w:p>
    <w:p w:rsidR="00C0375F" w:rsidRPr="00C0375F" w:rsidRDefault="00C0375F" w:rsidP="00C0375F">
      <w:pPr>
        <w:spacing w:after="240"/>
        <w:ind w:firstLine="709"/>
        <w:jc w:val="right"/>
        <w:rPr>
          <w:rFonts w:ascii="Arial" w:hAnsi="Arial" w:cs="Arial"/>
          <w:bCs/>
          <w:i/>
          <w:sz w:val="18"/>
          <w:szCs w:val="24"/>
        </w:rPr>
      </w:pPr>
      <w:hyperlink w:anchor="Artículo153" w:history="1">
        <w:r w:rsidRPr="00C0375F">
          <w:rPr>
            <w:rStyle w:val="Hipervnculo"/>
            <w:rFonts w:ascii="Arial" w:hAnsi="Arial" w:cs="Arial"/>
            <w:bCs/>
            <w:i/>
            <w:sz w:val="18"/>
            <w:szCs w:val="24"/>
          </w:rPr>
          <w:t>Fracción Adicionada</w:t>
        </w:r>
      </w:hyperlink>
    </w:p>
    <w:p w:rsidR="006A5415" w:rsidRDefault="006A5415" w:rsidP="007D011E">
      <w:pPr>
        <w:spacing w:before="240"/>
        <w:ind w:firstLine="709"/>
        <w:jc w:val="both"/>
        <w:rPr>
          <w:rFonts w:ascii="Arial" w:hAnsi="Arial" w:cs="Arial"/>
          <w:bCs/>
          <w:sz w:val="24"/>
          <w:szCs w:val="24"/>
        </w:rPr>
      </w:pPr>
      <w:r>
        <w:rPr>
          <w:rFonts w:ascii="Arial" w:hAnsi="Arial" w:cs="Arial"/>
          <w:bCs/>
          <w:sz w:val="24"/>
          <w:szCs w:val="24"/>
        </w:rPr>
        <w:t>X</w:t>
      </w:r>
      <w:r w:rsidR="00C0375F">
        <w:rPr>
          <w:rFonts w:ascii="Arial" w:hAnsi="Arial" w:cs="Arial"/>
          <w:bCs/>
          <w:sz w:val="24"/>
          <w:szCs w:val="24"/>
        </w:rPr>
        <w:t>I</w:t>
      </w:r>
      <w:r w:rsidR="007D011E">
        <w:rPr>
          <w:rFonts w:ascii="Arial" w:hAnsi="Arial" w:cs="Arial"/>
          <w:bCs/>
          <w:sz w:val="24"/>
          <w:szCs w:val="24"/>
        </w:rPr>
        <w:t>I</w:t>
      </w:r>
      <w:r>
        <w:rPr>
          <w:rFonts w:ascii="Arial" w:hAnsi="Arial" w:cs="Arial"/>
          <w:bCs/>
          <w:sz w:val="24"/>
          <w:szCs w:val="24"/>
        </w:rPr>
        <w:t>.- Los de</w:t>
      </w:r>
      <w:r w:rsidR="003C297D">
        <w:rPr>
          <w:rFonts w:ascii="Arial" w:hAnsi="Arial" w:cs="Arial"/>
          <w:bCs/>
          <w:sz w:val="24"/>
          <w:szCs w:val="24"/>
        </w:rPr>
        <w:t>más que se señalen en esta Ley o</w:t>
      </w:r>
      <w:r>
        <w:rPr>
          <w:rFonts w:ascii="Arial" w:hAnsi="Arial" w:cs="Arial"/>
          <w:bCs/>
          <w:sz w:val="24"/>
          <w:szCs w:val="24"/>
        </w:rPr>
        <w:t>tras disposiciones legales aplicables.</w:t>
      </w:r>
    </w:p>
    <w:p w:rsidR="00AF6C9C" w:rsidRDefault="003C297D" w:rsidP="00AF6C9C">
      <w:pPr>
        <w:ind w:firstLine="709"/>
        <w:jc w:val="right"/>
        <w:rPr>
          <w:rFonts w:ascii="Arial" w:hAnsi="Arial" w:cs="Arial"/>
          <w:bCs/>
          <w:i/>
          <w:sz w:val="18"/>
          <w:szCs w:val="24"/>
        </w:rPr>
      </w:pPr>
      <w:hyperlink w:anchor="Artículo153" w:history="1">
        <w:r w:rsidR="00AF6C9C" w:rsidRPr="003C297D">
          <w:rPr>
            <w:rStyle w:val="Hipervnculo"/>
            <w:rFonts w:ascii="Arial" w:hAnsi="Arial" w:cs="Arial"/>
            <w:bCs/>
            <w:i/>
            <w:sz w:val="18"/>
            <w:szCs w:val="24"/>
          </w:rPr>
          <w:t>Fracción Adicionada</w:t>
        </w:r>
      </w:hyperlink>
    </w:p>
    <w:p w:rsidR="003C297D" w:rsidRPr="00AF6C9C" w:rsidRDefault="003C297D" w:rsidP="00AF6C9C">
      <w:pPr>
        <w:ind w:firstLine="709"/>
        <w:jc w:val="right"/>
        <w:rPr>
          <w:rFonts w:ascii="Arial" w:hAnsi="Arial" w:cs="Arial"/>
          <w:bCs/>
          <w:i/>
          <w:sz w:val="18"/>
          <w:szCs w:val="24"/>
        </w:rPr>
      </w:pPr>
      <w:hyperlink w:anchor="Artículo153" w:history="1">
        <w:r w:rsidRPr="003C297D">
          <w:rPr>
            <w:rStyle w:val="Hipervnculo"/>
            <w:rFonts w:ascii="Arial" w:hAnsi="Arial" w:cs="Arial"/>
            <w:bCs/>
            <w:i/>
            <w:sz w:val="18"/>
            <w:szCs w:val="24"/>
          </w:rPr>
          <w:t>Fracción Recorrida</w:t>
        </w:r>
      </w:hyperlink>
    </w:p>
    <w:p w:rsidR="00C0375F" w:rsidRDefault="00C0375F" w:rsidP="007D011E">
      <w:pPr>
        <w:spacing w:before="240"/>
        <w:ind w:firstLine="709"/>
        <w:jc w:val="both"/>
        <w:rPr>
          <w:rFonts w:ascii="Arial" w:hAnsi="Arial" w:cs="Arial"/>
          <w:bCs/>
          <w:sz w:val="24"/>
          <w:szCs w:val="24"/>
        </w:rPr>
      </w:pPr>
      <w:r>
        <w:rPr>
          <w:rFonts w:ascii="Arial" w:hAnsi="Arial" w:cs="Arial"/>
          <w:bCs/>
          <w:sz w:val="24"/>
          <w:szCs w:val="24"/>
        </w:rPr>
        <w:t>Cuando los establecimientos a que se refiere este artículo cambien su ubicación, requerirán nueva licencia sanitaria.</w:t>
      </w:r>
    </w:p>
    <w:p w:rsidR="00C0375F" w:rsidRPr="00C0375F" w:rsidRDefault="00C0375F" w:rsidP="00C0375F">
      <w:pPr>
        <w:spacing w:after="240"/>
        <w:ind w:firstLine="709"/>
        <w:jc w:val="right"/>
        <w:rPr>
          <w:rFonts w:ascii="Arial" w:hAnsi="Arial" w:cs="Arial"/>
          <w:bCs/>
          <w:i/>
          <w:sz w:val="18"/>
          <w:szCs w:val="24"/>
        </w:rPr>
      </w:pPr>
      <w:hyperlink w:anchor="Artículo153" w:history="1">
        <w:r w:rsidRPr="00C0375F">
          <w:rPr>
            <w:rStyle w:val="Hipervnculo"/>
            <w:rFonts w:ascii="Arial" w:hAnsi="Arial" w:cs="Arial"/>
            <w:bCs/>
            <w:i/>
            <w:sz w:val="18"/>
            <w:szCs w:val="24"/>
          </w:rPr>
          <w:t>Párrafo Adicionado</w:t>
        </w:r>
      </w:hyperlink>
    </w:p>
    <w:p w:rsidR="006A5415" w:rsidRDefault="006A5415" w:rsidP="007D011E">
      <w:pPr>
        <w:spacing w:before="240"/>
        <w:ind w:firstLine="709"/>
        <w:jc w:val="both"/>
        <w:rPr>
          <w:rFonts w:ascii="Arial" w:hAnsi="Arial" w:cs="Arial"/>
          <w:bCs/>
          <w:sz w:val="24"/>
          <w:szCs w:val="24"/>
        </w:rPr>
      </w:pPr>
      <w:r>
        <w:rPr>
          <w:rFonts w:ascii="Arial" w:hAnsi="Arial" w:cs="Arial"/>
          <w:bCs/>
          <w:sz w:val="24"/>
          <w:szCs w:val="24"/>
        </w:rPr>
        <w:t>Los derechos que se generen por la aplicación de esta Ley, se regirán por lo que disponga la Ley de Ingresos del Estado, la legislación fiscal y los acuerdos de coordinación que celebren en la materia el Ejecutivo Federal y las Autoridades Sanitarias del Estado.</w:t>
      </w:r>
    </w:p>
    <w:p w:rsidR="00AF6C9C" w:rsidRPr="00AF6C9C" w:rsidRDefault="005E7D75" w:rsidP="00AF6C9C">
      <w:pPr>
        <w:ind w:firstLine="709"/>
        <w:jc w:val="right"/>
        <w:rPr>
          <w:rFonts w:ascii="Arial" w:hAnsi="Arial" w:cs="Arial"/>
          <w:bCs/>
          <w:i/>
          <w:sz w:val="18"/>
          <w:szCs w:val="24"/>
        </w:rPr>
      </w:pPr>
      <w:hyperlink w:anchor="Artículo153" w:history="1">
        <w:r w:rsidR="00AF6C9C" w:rsidRPr="005E7D75">
          <w:rPr>
            <w:rStyle w:val="Hipervnculo"/>
            <w:rFonts w:ascii="Arial" w:hAnsi="Arial" w:cs="Arial"/>
            <w:bCs/>
            <w:i/>
            <w:sz w:val="18"/>
            <w:szCs w:val="24"/>
          </w:rPr>
          <w:t>Párrafo Adicionado</w:t>
        </w:r>
      </w:hyperlink>
    </w:p>
    <w:p w:rsidR="00464CC5" w:rsidRPr="009A603E" w:rsidRDefault="001874D8" w:rsidP="00464CC5">
      <w:pPr>
        <w:pStyle w:val="Prrafodelista"/>
        <w:widowControl/>
        <w:tabs>
          <w:tab w:val="left" w:pos="851"/>
        </w:tabs>
        <w:autoSpaceDE/>
        <w:autoSpaceDN/>
        <w:adjustRightInd/>
        <w:spacing w:after="240"/>
        <w:ind w:left="0"/>
        <w:contextualSpacing w:val="0"/>
        <w:jc w:val="right"/>
        <w:rPr>
          <w:rFonts w:cs="Arial"/>
          <w:bCs/>
          <w:i/>
          <w:sz w:val="18"/>
        </w:rPr>
      </w:pPr>
      <w:hyperlink w:anchor="Artículo153" w:history="1">
        <w:r w:rsidR="00464CC5" w:rsidRPr="001874D8">
          <w:rPr>
            <w:rStyle w:val="Hipervnculo"/>
            <w:rFonts w:cs="Arial"/>
            <w:bCs/>
            <w:i/>
            <w:sz w:val="18"/>
          </w:rPr>
          <w:t>Artículo Reformado</w:t>
        </w:r>
      </w:hyperlink>
    </w:p>
    <w:p w:rsidR="00C54B63" w:rsidRPr="006D0CA4" w:rsidRDefault="00C54B63" w:rsidP="00464CC5">
      <w:pPr>
        <w:ind w:firstLine="709"/>
        <w:jc w:val="both"/>
        <w:rPr>
          <w:rFonts w:ascii="Arial" w:hAnsi="Arial" w:cs="Arial"/>
          <w:sz w:val="24"/>
          <w:szCs w:val="24"/>
        </w:rPr>
      </w:pPr>
      <w:r w:rsidRPr="006D0CA4">
        <w:rPr>
          <w:rFonts w:ascii="Arial" w:hAnsi="Arial" w:cs="Arial"/>
          <w:b/>
          <w:sz w:val="24"/>
          <w:szCs w:val="24"/>
        </w:rPr>
        <w:t xml:space="preserve">ARTÍCULO 154.- </w:t>
      </w:r>
      <w:r w:rsidRPr="006D0CA4">
        <w:rPr>
          <w:rFonts w:ascii="Arial" w:hAnsi="Arial" w:cs="Arial"/>
          <w:sz w:val="24"/>
          <w:szCs w:val="24"/>
        </w:rPr>
        <w:t xml:space="preserve">Para </w:t>
      </w:r>
      <w:r w:rsidR="00034BB1" w:rsidRPr="00034BB1">
        <w:rPr>
          <w:rFonts w:ascii="Arial" w:hAnsi="Arial" w:cs="Arial"/>
          <w:sz w:val="24"/>
          <w:szCs w:val="24"/>
        </w:rPr>
        <w:t>el caso de los establecimientos que presten servicios de asistencia social, únicamente la Secretaría de Salud del Estado por conducto del Instituto de Servicios de Salud Pública del Estado de Baja California podrá expedir la licencia sanitaria que corresponda</w:t>
      </w:r>
      <w:r w:rsidRPr="006D0CA4">
        <w:rPr>
          <w:rFonts w:ascii="Arial" w:hAnsi="Arial" w:cs="Arial"/>
          <w:sz w:val="24"/>
          <w:szCs w:val="24"/>
        </w:rPr>
        <w:t xml:space="preserve">. </w:t>
      </w:r>
    </w:p>
    <w:p w:rsidR="00464CC5" w:rsidRPr="00464CC5" w:rsidRDefault="001874D8" w:rsidP="00464CC5">
      <w:pPr>
        <w:pStyle w:val="Prrafodelista"/>
        <w:widowControl/>
        <w:tabs>
          <w:tab w:val="left" w:pos="851"/>
        </w:tabs>
        <w:autoSpaceDE/>
        <w:autoSpaceDN/>
        <w:adjustRightInd/>
        <w:spacing w:after="240"/>
        <w:ind w:left="0"/>
        <w:contextualSpacing w:val="0"/>
        <w:jc w:val="right"/>
        <w:rPr>
          <w:rFonts w:cs="Arial"/>
          <w:bCs/>
          <w:i/>
          <w:sz w:val="18"/>
        </w:rPr>
      </w:pPr>
      <w:hyperlink w:anchor="Artículo154" w:history="1">
        <w:r w:rsidR="00464CC5" w:rsidRPr="001874D8">
          <w:rPr>
            <w:rStyle w:val="Hipervnculo"/>
            <w:rFonts w:cs="Arial"/>
            <w:bCs/>
            <w:i/>
            <w:sz w:val="18"/>
          </w:rPr>
          <w:t>Artículo Reformado</w:t>
        </w:r>
      </w:hyperlink>
    </w:p>
    <w:p w:rsidR="00464CC5" w:rsidRDefault="00C54B63" w:rsidP="00464CC5">
      <w:pPr>
        <w:ind w:firstLine="709"/>
        <w:jc w:val="both"/>
        <w:rPr>
          <w:rFonts w:ascii="Arial" w:hAnsi="Arial" w:cs="Arial"/>
          <w:sz w:val="24"/>
          <w:szCs w:val="24"/>
        </w:rPr>
      </w:pPr>
      <w:r w:rsidRPr="006D0CA4">
        <w:rPr>
          <w:rFonts w:ascii="Arial" w:hAnsi="Arial" w:cs="Arial"/>
          <w:b/>
          <w:sz w:val="24"/>
          <w:szCs w:val="24"/>
        </w:rPr>
        <w:t>ARTÍCULO 155</w:t>
      </w:r>
      <w:r w:rsidRPr="006D0CA4">
        <w:rPr>
          <w:rFonts w:ascii="Arial" w:hAnsi="Arial" w:cs="Arial"/>
          <w:sz w:val="24"/>
          <w:szCs w:val="24"/>
        </w:rPr>
        <w:t xml:space="preserve">.- </w:t>
      </w:r>
      <w:r w:rsidR="00034BB1" w:rsidRPr="00034BB1">
        <w:rPr>
          <w:rFonts w:ascii="Arial" w:hAnsi="Arial" w:cs="Arial"/>
          <w:sz w:val="24"/>
          <w:szCs w:val="24"/>
        </w:rPr>
        <w:t>El Instituto de Servicios de Salud Pública del Estado de Baja California, no otorgará autorización sanitaria, si las personas interesadas no han obtenido previamente de los Ayuntamientos el permiso de uso de suelo, construcción, reconstrucción, modificación, acondicionamiento, de seguridad y prevención de siniestros, de capacidad máxima, de ocupación del inmueble y demás a que se refieren los reglamentos municipales</w:t>
      </w:r>
      <w:r w:rsidRPr="006D0CA4">
        <w:rPr>
          <w:rFonts w:ascii="Arial" w:hAnsi="Arial" w:cs="Arial"/>
          <w:sz w:val="24"/>
          <w:szCs w:val="24"/>
        </w:rPr>
        <w:t>.</w:t>
      </w:r>
    </w:p>
    <w:p w:rsidR="00C54B63" w:rsidRPr="00464CC5" w:rsidRDefault="001874D8" w:rsidP="00464CC5">
      <w:pPr>
        <w:pStyle w:val="Prrafodelista"/>
        <w:widowControl/>
        <w:tabs>
          <w:tab w:val="left" w:pos="851"/>
        </w:tabs>
        <w:autoSpaceDE/>
        <w:autoSpaceDN/>
        <w:adjustRightInd/>
        <w:spacing w:after="240"/>
        <w:ind w:left="0"/>
        <w:contextualSpacing w:val="0"/>
        <w:jc w:val="right"/>
        <w:rPr>
          <w:rFonts w:cs="Arial"/>
          <w:bCs/>
          <w:i/>
          <w:sz w:val="18"/>
        </w:rPr>
      </w:pPr>
      <w:hyperlink w:anchor="Artículo155" w:history="1">
        <w:r w:rsidR="00464CC5" w:rsidRPr="001874D8">
          <w:rPr>
            <w:rStyle w:val="Hipervnculo"/>
            <w:rFonts w:cs="Arial"/>
            <w:bCs/>
            <w:i/>
            <w:sz w:val="18"/>
          </w:rPr>
          <w:t>Párrafo Reformado</w:t>
        </w:r>
      </w:hyperlink>
      <w:r w:rsidR="00C54B63" w:rsidRPr="006D0CA4">
        <w:rPr>
          <w:rFonts w:cs="Arial"/>
        </w:rPr>
        <w:t xml:space="preserve"> </w:t>
      </w:r>
    </w:p>
    <w:p w:rsidR="00C54B63" w:rsidRDefault="00C54B63" w:rsidP="00464CC5">
      <w:pPr>
        <w:ind w:firstLine="709"/>
        <w:jc w:val="both"/>
        <w:rPr>
          <w:rFonts w:ascii="Arial" w:hAnsi="Arial" w:cs="Arial"/>
          <w:sz w:val="24"/>
          <w:szCs w:val="24"/>
        </w:rPr>
      </w:pPr>
      <w:r w:rsidRPr="006D0CA4">
        <w:rPr>
          <w:rFonts w:ascii="Arial" w:hAnsi="Arial" w:cs="Arial"/>
          <w:sz w:val="24"/>
          <w:szCs w:val="24"/>
        </w:rPr>
        <w:t xml:space="preserve">La construcción y equipamiento de los establecimientos dedicados a la prestación de servicios de salud, en cualquiera de sus modalidades, se sujetará a las Normas Oficiales Mexicanas y demás disposiciones aplicables. </w:t>
      </w:r>
    </w:p>
    <w:p w:rsidR="00464CC5" w:rsidRPr="00464CC5" w:rsidRDefault="001874D8" w:rsidP="00464CC5">
      <w:pPr>
        <w:pStyle w:val="Prrafodelista"/>
        <w:widowControl/>
        <w:tabs>
          <w:tab w:val="left" w:pos="851"/>
        </w:tabs>
        <w:autoSpaceDE/>
        <w:autoSpaceDN/>
        <w:adjustRightInd/>
        <w:spacing w:after="240"/>
        <w:ind w:left="0"/>
        <w:contextualSpacing w:val="0"/>
        <w:jc w:val="right"/>
        <w:rPr>
          <w:rFonts w:cs="Arial"/>
          <w:bCs/>
          <w:i/>
          <w:sz w:val="18"/>
        </w:rPr>
      </w:pPr>
      <w:hyperlink w:anchor="Artículo155" w:history="1">
        <w:r w:rsidR="00464CC5" w:rsidRPr="001874D8">
          <w:rPr>
            <w:rStyle w:val="Hipervnculo"/>
            <w:rFonts w:cs="Arial"/>
            <w:bCs/>
            <w:i/>
            <w:sz w:val="18"/>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156</w:t>
      </w:r>
      <w:r w:rsidRPr="0003716A">
        <w:rPr>
          <w:rFonts w:ascii="Arial" w:hAnsi="Arial" w:cs="Arial"/>
          <w:sz w:val="24"/>
          <w:szCs w:val="24"/>
          <w:lang w:val="es-MX" w:eastAsia="en-US"/>
        </w:rPr>
        <w:t>.- Requieren de tarjeta de control sanitario las personas que realicen actividades mediante las cuales se pueda propagar alguna enfermedad transmisible, en los casos y bajo condiciones que establezcan las disposiciones aplicables.</w:t>
      </w:r>
    </w:p>
    <w:p w:rsidR="00CC06BE" w:rsidRPr="0003716A" w:rsidRDefault="00CC06BE" w:rsidP="00495DAB">
      <w:pPr>
        <w:spacing w:before="12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w:t>
      </w:r>
    </w:p>
    <w:p w:rsidR="00CC06BE" w:rsidRPr="0003716A" w:rsidRDefault="00CC06BE" w:rsidP="00CC06BE">
      <w:pPr>
        <w:keepNext/>
        <w:spacing w:after="240"/>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 xml:space="preserve">DE LA REVOCACION DE </w:t>
      </w:r>
      <w:r w:rsidRPr="0003716A">
        <w:rPr>
          <w:rFonts w:ascii="Arial" w:hAnsi="Arial" w:cs="Arial"/>
          <w:b/>
          <w:sz w:val="24"/>
          <w:szCs w:val="24"/>
          <w:lang w:val="es-MX" w:eastAsia="en-US"/>
        </w:rPr>
        <w:t>LAS AUTORIZACIONES</w:t>
      </w:r>
    </w:p>
    <w:p w:rsidR="00C55058" w:rsidRPr="00C54B63" w:rsidRDefault="00C54B63" w:rsidP="000F0FC8">
      <w:pPr>
        <w:spacing w:before="240"/>
        <w:jc w:val="both"/>
        <w:rPr>
          <w:rFonts w:ascii="Arial" w:hAnsi="Arial" w:cs="Arial"/>
          <w:bCs/>
          <w:sz w:val="24"/>
          <w:szCs w:val="24"/>
        </w:rPr>
      </w:pPr>
      <w:r w:rsidRPr="002043A4">
        <w:rPr>
          <w:rFonts w:ascii="Arial" w:hAnsi="Arial" w:cs="Arial"/>
          <w:b/>
          <w:sz w:val="24"/>
          <w:szCs w:val="24"/>
        </w:rPr>
        <w:t>ARTÍCULO 157.-</w:t>
      </w:r>
      <w:r w:rsidRPr="002043A4">
        <w:rPr>
          <w:rFonts w:ascii="Arial" w:hAnsi="Arial" w:cs="Arial"/>
          <w:sz w:val="24"/>
          <w:szCs w:val="24"/>
        </w:rPr>
        <w:t xml:space="preserve"> </w:t>
      </w:r>
      <w:r w:rsidR="00034BB1" w:rsidRPr="00034BB1">
        <w:rPr>
          <w:rFonts w:ascii="Arial" w:hAnsi="Arial" w:cs="Arial"/>
          <w:sz w:val="24"/>
          <w:szCs w:val="24"/>
        </w:rPr>
        <w:t>El Instituto de Servicios de Salud Pública del Estado de Baja California podrá revocar las autorizaciones sanitarias que haya otorgado, en los casos siguientes</w:t>
      </w:r>
      <w:r w:rsidRPr="002043A4">
        <w:rPr>
          <w:rFonts w:ascii="Arial" w:hAnsi="Arial" w:cs="Arial"/>
          <w:bCs/>
          <w:sz w:val="24"/>
          <w:szCs w:val="24"/>
        </w:rPr>
        <w:t>:</w:t>
      </w:r>
      <w:r w:rsidR="00CC06BE" w:rsidRPr="0003716A">
        <w:rPr>
          <w:rFonts w:ascii="Arial" w:hAnsi="Arial" w:cs="Arial"/>
          <w:sz w:val="24"/>
          <w:szCs w:val="24"/>
          <w:lang w:val="es-MX" w:eastAsia="en-US"/>
        </w:rPr>
        <w:tab/>
      </w:r>
    </w:p>
    <w:p w:rsidR="00CC06BE" w:rsidRPr="00C55058" w:rsidRDefault="00CC06BE" w:rsidP="00C55058">
      <w:pPr>
        <w:spacing w:after="240"/>
        <w:ind w:firstLine="720"/>
        <w:jc w:val="right"/>
        <w:rPr>
          <w:rFonts w:ascii="Arial" w:hAnsi="Arial" w:cs="Arial"/>
          <w:i/>
          <w:sz w:val="18"/>
          <w:szCs w:val="24"/>
          <w:lang w:val="es-MX" w:eastAsia="en-US"/>
        </w:rPr>
      </w:pPr>
      <w:hyperlink w:anchor="Artículo157" w:history="1">
        <w:r w:rsidR="000F0FC8">
          <w:rPr>
            <w:rFonts w:ascii="Arial" w:hAnsi="Arial" w:cs="Arial"/>
            <w:i/>
            <w:color w:val="0000FF"/>
            <w:sz w:val="18"/>
            <w:szCs w:val="24"/>
            <w:u w:val="single"/>
            <w:lang w:val="es-MX" w:eastAsia="en-US"/>
          </w:rPr>
          <w:t>Párrafo R</w:t>
        </w:r>
        <w:r w:rsidRPr="00C55058">
          <w:rPr>
            <w:rFonts w:ascii="Arial" w:hAnsi="Arial" w:cs="Arial"/>
            <w:i/>
            <w:color w:val="0000FF"/>
            <w:sz w:val="18"/>
            <w:szCs w:val="24"/>
            <w:u w:val="single"/>
            <w:lang w:val="es-MX" w:eastAsia="en-US"/>
          </w:rPr>
          <w:t>eform</w:t>
        </w:r>
        <w:r w:rsidR="000F0FC8">
          <w:rPr>
            <w:rFonts w:ascii="Arial" w:hAnsi="Arial" w:cs="Arial"/>
            <w:i/>
            <w:color w:val="0000FF"/>
            <w:sz w:val="18"/>
            <w:szCs w:val="24"/>
            <w:u w:val="single"/>
            <w:lang w:val="es-MX" w:eastAsia="en-US"/>
          </w:rPr>
          <w:t>ado</w:t>
        </w:r>
      </w:hyperlink>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Cuando por causas supervenientes, se compruebe que el ejercicio de las actividades que se hubieren autorizado constituya un riesgo o daño para la salud.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Cuando el ejercicio de la actividad exceda de los límites fijados en la autorización;</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Por incumplimiento grave a las disposiciones de esta Ley, Normas Oficiales Mexicanas, Reglamentos y demás disposiciones generales aplicables;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Por reiterada renuencia a acatar las órdenes que dicte la Autoridad Sanitaria, en los términos de esta Ley y demás disposiciones aplicables;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 Cuando se dejen de reunir las condiciones o requisitos bajo los cuales se hayan otorgado; </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 Porque se dé un uso distinto a la autorización;</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VII.- Cuando resulten falsos los datos o documentos proporcionados por el interesado, que sirvieron de base para otorgan la autorización sanitaria;</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VIII.- Cuando lo solicite el interesado; y</w:t>
      </w:r>
    </w:p>
    <w:p w:rsidR="00CC06BE" w:rsidRDefault="00CC06BE" w:rsidP="00726B57">
      <w:pPr>
        <w:keepNext/>
        <w:widowControl w:val="0"/>
        <w:spacing w:before="120"/>
        <w:ind w:firstLine="720"/>
        <w:jc w:val="both"/>
        <w:rPr>
          <w:rFonts w:ascii="Arial" w:hAnsi="Arial" w:cs="Arial"/>
          <w:sz w:val="24"/>
          <w:szCs w:val="24"/>
          <w:lang w:val="es-MX" w:eastAsia="en-US"/>
        </w:rPr>
      </w:pPr>
      <w:r w:rsidRPr="0003716A">
        <w:rPr>
          <w:rFonts w:ascii="Arial" w:hAnsi="Arial" w:cs="Arial"/>
          <w:sz w:val="24"/>
          <w:szCs w:val="24"/>
          <w:lang w:val="es-MX" w:eastAsia="en-US"/>
        </w:rPr>
        <w:t>IX.- En los demás casos que conforme a la Ley determine la autoridad sanitaria.</w:t>
      </w:r>
    </w:p>
    <w:p w:rsidR="00A553BD" w:rsidRPr="00A553BD" w:rsidRDefault="00A553BD" w:rsidP="00A553BD">
      <w:pPr>
        <w:spacing w:after="240"/>
        <w:ind w:firstLine="720"/>
        <w:jc w:val="right"/>
        <w:rPr>
          <w:rFonts w:ascii="Arial" w:hAnsi="Arial" w:cs="Arial"/>
          <w:i/>
          <w:sz w:val="18"/>
          <w:szCs w:val="24"/>
          <w:lang w:val="es-MX" w:eastAsia="en-US"/>
        </w:rPr>
      </w:pPr>
      <w:hyperlink w:anchor="Artículo157" w:history="1">
        <w:r>
          <w:rPr>
            <w:rFonts w:ascii="Arial" w:hAnsi="Arial" w:cs="Arial"/>
            <w:i/>
            <w:color w:val="0000FF"/>
            <w:sz w:val="18"/>
            <w:szCs w:val="24"/>
            <w:u w:val="single"/>
            <w:lang w:val="es-MX" w:eastAsia="en-US"/>
          </w:rPr>
          <w:t>Artículo R</w:t>
        </w:r>
        <w:r w:rsidRPr="00C55058">
          <w:rPr>
            <w:rFonts w:ascii="Arial" w:hAnsi="Arial" w:cs="Arial"/>
            <w:i/>
            <w:color w:val="0000FF"/>
            <w:sz w:val="18"/>
            <w:szCs w:val="24"/>
            <w:u w:val="single"/>
            <w:lang w:val="es-MX" w:eastAsia="en-US"/>
          </w:rPr>
          <w:t>eform</w:t>
        </w:r>
        <w:r>
          <w:rPr>
            <w:rFonts w:ascii="Arial" w:hAnsi="Arial" w:cs="Arial"/>
            <w:i/>
            <w:color w:val="0000FF"/>
            <w:sz w:val="18"/>
            <w:szCs w:val="24"/>
            <w:u w:val="single"/>
            <w:lang w:val="es-MX" w:eastAsia="en-US"/>
          </w:rPr>
          <w:t>ado</w:t>
        </w:r>
      </w:hyperlink>
    </w:p>
    <w:p w:rsidR="00182D72" w:rsidRPr="00182D72" w:rsidRDefault="00C54B63" w:rsidP="00182D72">
      <w:pPr>
        <w:spacing w:before="240"/>
        <w:ind w:firstLine="709"/>
        <w:jc w:val="both"/>
        <w:rPr>
          <w:rFonts w:ascii="Arial" w:hAnsi="Arial" w:cs="Arial"/>
          <w:sz w:val="24"/>
          <w:szCs w:val="24"/>
        </w:rPr>
      </w:pPr>
      <w:r w:rsidRPr="002043A4">
        <w:rPr>
          <w:rFonts w:ascii="Arial" w:hAnsi="Arial" w:cs="Arial"/>
          <w:b/>
          <w:sz w:val="24"/>
          <w:szCs w:val="24"/>
        </w:rPr>
        <w:t>ARTÍCULO 158.-</w:t>
      </w:r>
      <w:r w:rsidRPr="002043A4">
        <w:rPr>
          <w:rFonts w:ascii="Arial" w:hAnsi="Arial" w:cs="Arial"/>
          <w:sz w:val="24"/>
          <w:szCs w:val="24"/>
        </w:rPr>
        <w:t xml:space="preserve"> En </w:t>
      </w:r>
      <w:r w:rsidR="00182D72" w:rsidRPr="00182D72">
        <w:rPr>
          <w:rFonts w:ascii="Arial" w:hAnsi="Arial" w:cs="Arial"/>
          <w:sz w:val="24"/>
          <w:szCs w:val="24"/>
        </w:rPr>
        <w:t>los casos a que se refiere el artículo anterior, el Instituto de Servicios de Salud Pública del Estado de Baja California, citará a la persona interesada a una audiencia para que éste ofrezca pruebas y alegue lo que a su derecho convenga.</w:t>
      </w:r>
    </w:p>
    <w:p w:rsidR="00182D72" w:rsidRPr="00182D72" w:rsidRDefault="00182D72" w:rsidP="00182D72">
      <w:pPr>
        <w:spacing w:after="240"/>
        <w:ind w:firstLine="709"/>
        <w:jc w:val="right"/>
        <w:rPr>
          <w:rFonts w:ascii="Arial" w:hAnsi="Arial" w:cs="Arial"/>
          <w:i/>
          <w:sz w:val="18"/>
          <w:szCs w:val="24"/>
        </w:rPr>
      </w:pPr>
      <w:hyperlink w:anchor="Artículo158" w:history="1">
        <w:r w:rsidRPr="001874D8">
          <w:rPr>
            <w:rStyle w:val="Hipervnculo"/>
            <w:rFonts w:ascii="Arial" w:hAnsi="Arial" w:cs="Arial"/>
            <w:i/>
            <w:sz w:val="18"/>
            <w:szCs w:val="24"/>
          </w:rPr>
          <w:t>Párrafo Reformado</w:t>
        </w:r>
      </w:hyperlink>
    </w:p>
    <w:p w:rsidR="00182D72" w:rsidRPr="00182D72" w:rsidRDefault="00182D72" w:rsidP="00182D72">
      <w:pPr>
        <w:spacing w:before="240"/>
        <w:ind w:firstLine="709"/>
        <w:jc w:val="both"/>
        <w:rPr>
          <w:rFonts w:ascii="Arial" w:hAnsi="Arial" w:cs="Arial"/>
          <w:sz w:val="24"/>
          <w:szCs w:val="24"/>
        </w:rPr>
      </w:pPr>
      <w:r w:rsidRPr="00182D72">
        <w:rPr>
          <w:rFonts w:ascii="Arial" w:hAnsi="Arial" w:cs="Arial"/>
          <w:sz w:val="24"/>
          <w:szCs w:val="24"/>
        </w:rPr>
        <w:t>En el citatorio, que se entregará personalmente a la persona interesada,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rsidR="00182D72" w:rsidRPr="00182D72" w:rsidRDefault="00182D72" w:rsidP="00182D72">
      <w:pPr>
        <w:spacing w:after="240"/>
        <w:ind w:firstLine="709"/>
        <w:jc w:val="right"/>
        <w:rPr>
          <w:rFonts w:ascii="Arial" w:hAnsi="Arial" w:cs="Arial"/>
          <w:i/>
          <w:sz w:val="18"/>
          <w:szCs w:val="24"/>
        </w:rPr>
      </w:pPr>
      <w:hyperlink w:anchor="Artículo158" w:history="1">
        <w:r w:rsidRPr="001874D8">
          <w:rPr>
            <w:rStyle w:val="Hipervnculo"/>
            <w:rFonts w:ascii="Arial" w:hAnsi="Arial" w:cs="Arial"/>
            <w:i/>
            <w:sz w:val="18"/>
            <w:szCs w:val="24"/>
          </w:rPr>
          <w:t>Párrafo Reformado</w:t>
        </w:r>
      </w:hyperlink>
    </w:p>
    <w:p w:rsidR="00182D72" w:rsidRPr="00182D72" w:rsidRDefault="00182D72" w:rsidP="00182D72">
      <w:pPr>
        <w:spacing w:before="240"/>
        <w:ind w:firstLine="709"/>
        <w:jc w:val="both"/>
        <w:rPr>
          <w:rFonts w:ascii="Arial" w:hAnsi="Arial" w:cs="Arial"/>
          <w:sz w:val="24"/>
          <w:szCs w:val="24"/>
        </w:rPr>
      </w:pPr>
      <w:r w:rsidRPr="00182D72">
        <w:rPr>
          <w:rFonts w:ascii="Arial" w:hAnsi="Arial" w:cs="Arial"/>
          <w:sz w:val="24"/>
          <w:szCs w:val="24"/>
        </w:rPr>
        <w:t xml:space="preserve">La audiencia se celebrará dentro de un plazo no menor de cinco días hábiles, contados a partir del día siguiente al de la notificación. Para tal efecto se habilitarán salas multidisciplinarias con tecnología de videograbación. </w:t>
      </w:r>
    </w:p>
    <w:p w:rsidR="00182D72" w:rsidRPr="00182D72" w:rsidRDefault="00182D72" w:rsidP="00182D72">
      <w:pPr>
        <w:spacing w:after="240"/>
        <w:ind w:firstLine="709"/>
        <w:jc w:val="right"/>
        <w:rPr>
          <w:rFonts w:ascii="Arial" w:hAnsi="Arial" w:cs="Arial"/>
          <w:i/>
          <w:sz w:val="18"/>
          <w:szCs w:val="24"/>
        </w:rPr>
      </w:pPr>
      <w:hyperlink w:anchor="Artículo158" w:history="1">
        <w:r w:rsidRPr="001874D8">
          <w:rPr>
            <w:rStyle w:val="Hipervnculo"/>
            <w:rFonts w:ascii="Arial" w:hAnsi="Arial" w:cs="Arial"/>
            <w:i/>
            <w:sz w:val="18"/>
            <w:szCs w:val="24"/>
          </w:rPr>
          <w:t>Párrafo Reformado</w:t>
        </w:r>
      </w:hyperlink>
    </w:p>
    <w:p w:rsidR="008C21BB" w:rsidRDefault="00182D72" w:rsidP="00182D72">
      <w:pPr>
        <w:spacing w:before="240"/>
        <w:ind w:firstLine="709"/>
        <w:jc w:val="both"/>
        <w:rPr>
          <w:rFonts w:ascii="Arial" w:hAnsi="Arial" w:cs="Arial"/>
          <w:sz w:val="24"/>
          <w:szCs w:val="24"/>
        </w:rPr>
      </w:pPr>
      <w:r w:rsidRPr="00182D72">
        <w:rPr>
          <w:rFonts w:ascii="Arial" w:hAnsi="Arial" w:cs="Arial"/>
          <w:sz w:val="24"/>
          <w:szCs w:val="24"/>
        </w:rPr>
        <w:t>En los casos en que el Instituto de Servicios de Salud Pública del Estado de Baja California no pueda realizar la notificación en forma personal, ésta se practicará a través del Periódico Oficial del Estado, mediante dos publicaciones, con una semana de intervalo entre una y otra. En este caso el plazo a que se refiere el párrafo anterior, empezará a contar a partir del día siguiente a la última publicación</w:t>
      </w:r>
      <w:r w:rsidR="00C54B63" w:rsidRPr="002043A4">
        <w:rPr>
          <w:rFonts w:ascii="Arial" w:hAnsi="Arial" w:cs="Arial"/>
          <w:sz w:val="24"/>
          <w:szCs w:val="24"/>
        </w:rPr>
        <w:t>.</w:t>
      </w:r>
    </w:p>
    <w:p w:rsidR="008C21BB" w:rsidRPr="001874D8" w:rsidRDefault="001874D8" w:rsidP="007533E1">
      <w:pPr>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"Artículo158" </w:instrText>
      </w:r>
      <w:r>
        <w:rPr>
          <w:rFonts w:ascii="Arial" w:hAnsi="Arial" w:cs="Arial"/>
          <w:i/>
          <w:sz w:val="18"/>
          <w:szCs w:val="24"/>
        </w:rPr>
      </w:r>
      <w:r>
        <w:rPr>
          <w:rFonts w:ascii="Arial" w:hAnsi="Arial" w:cs="Arial"/>
          <w:i/>
          <w:sz w:val="18"/>
          <w:szCs w:val="24"/>
        </w:rPr>
        <w:fldChar w:fldCharType="separate"/>
      </w:r>
      <w:r w:rsidR="008C21BB" w:rsidRPr="001874D8">
        <w:rPr>
          <w:rStyle w:val="Hipervnculo"/>
          <w:rFonts w:ascii="Arial" w:hAnsi="Arial" w:cs="Arial"/>
          <w:i/>
          <w:sz w:val="18"/>
          <w:szCs w:val="24"/>
        </w:rPr>
        <w:t>Párrafo Reformado</w:t>
      </w:r>
    </w:p>
    <w:p w:rsidR="00182D72" w:rsidRPr="008C21BB" w:rsidRDefault="007533E1" w:rsidP="00985FAB">
      <w:pPr>
        <w:spacing w:after="240"/>
        <w:ind w:firstLine="709"/>
        <w:jc w:val="right"/>
        <w:rPr>
          <w:rFonts w:ascii="Arial" w:hAnsi="Arial" w:cs="Arial"/>
          <w:i/>
          <w:sz w:val="18"/>
          <w:szCs w:val="24"/>
        </w:rPr>
      </w:pPr>
      <w:r w:rsidRPr="001874D8">
        <w:rPr>
          <w:rStyle w:val="Hipervnculo"/>
          <w:rFonts w:ascii="Arial" w:hAnsi="Arial" w:cs="Arial"/>
          <w:i/>
          <w:sz w:val="18"/>
          <w:szCs w:val="24"/>
        </w:rPr>
        <w:t>Artículo Reformado</w:t>
      </w:r>
      <w:r w:rsidR="001874D8">
        <w:rPr>
          <w:rFonts w:ascii="Arial" w:hAnsi="Arial" w:cs="Arial"/>
          <w:i/>
          <w:sz w:val="18"/>
          <w:szCs w:val="24"/>
        </w:rPr>
        <w:fldChar w:fldCharType="end"/>
      </w:r>
    </w:p>
    <w:p w:rsidR="00C55058" w:rsidRDefault="00CC06BE" w:rsidP="00C55058">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159</w:t>
      </w:r>
      <w:r w:rsidRPr="0003716A">
        <w:rPr>
          <w:rFonts w:ascii="Arial" w:hAnsi="Arial" w:cs="Arial"/>
          <w:sz w:val="24"/>
          <w:szCs w:val="24"/>
          <w:lang w:val="es-MX" w:eastAsia="en-US"/>
        </w:rPr>
        <w:t xml:space="preserve">.- En la substanciación del procedimiento del procedimiento de revocación de autorizaciones sanitarias, el interesado podrá ofrecer las pruebas que a su derecho convengan, con excepción de la confesional. </w:t>
      </w:r>
      <w:r w:rsidRPr="0003716A">
        <w:rPr>
          <w:rFonts w:ascii="Arial" w:hAnsi="Arial" w:cs="Arial"/>
          <w:sz w:val="24"/>
          <w:szCs w:val="24"/>
          <w:lang w:val="es-MX" w:eastAsia="en-US"/>
        </w:rPr>
        <w:tab/>
      </w:r>
      <w:r w:rsidRPr="0003716A">
        <w:rPr>
          <w:rFonts w:ascii="Arial" w:hAnsi="Arial" w:cs="Arial"/>
          <w:sz w:val="24"/>
          <w:szCs w:val="24"/>
          <w:lang w:val="es-MX" w:eastAsia="en-US"/>
        </w:rPr>
        <w:tab/>
      </w:r>
    </w:p>
    <w:p w:rsidR="00CC06BE" w:rsidRPr="00C55058" w:rsidRDefault="00CC06BE" w:rsidP="00C55058">
      <w:pPr>
        <w:spacing w:after="240"/>
        <w:ind w:firstLine="720"/>
        <w:jc w:val="right"/>
        <w:rPr>
          <w:rFonts w:ascii="Arial" w:hAnsi="Arial" w:cs="Arial"/>
          <w:i/>
          <w:sz w:val="18"/>
          <w:szCs w:val="24"/>
          <w:lang w:val="es-MX" w:eastAsia="en-US"/>
        </w:rPr>
      </w:pPr>
      <w:hyperlink w:anchor="Artículo159" w:history="1">
        <w:r w:rsidR="000C2EC0">
          <w:rPr>
            <w:rFonts w:ascii="Arial" w:hAnsi="Arial" w:cs="Arial"/>
            <w:i/>
            <w:color w:val="0000FF"/>
            <w:sz w:val="18"/>
            <w:szCs w:val="24"/>
            <w:u w:val="single"/>
            <w:lang w:val="es-MX" w:eastAsia="en-US"/>
          </w:rPr>
          <w:t>Artículo R</w:t>
        </w:r>
        <w:r w:rsidRPr="00C55058">
          <w:rPr>
            <w:rFonts w:ascii="Arial" w:hAnsi="Arial" w:cs="Arial"/>
            <w:i/>
            <w:color w:val="0000FF"/>
            <w:sz w:val="18"/>
            <w:szCs w:val="24"/>
            <w:u w:val="single"/>
            <w:lang w:val="es-MX" w:eastAsia="en-US"/>
          </w:rPr>
          <w:t>eform</w:t>
        </w:r>
        <w:r w:rsidR="000C2EC0">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160</w:t>
      </w:r>
      <w:r w:rsidRPr="0003716A">
        <w:rPr>
          <w:rFonts w:ascii="Arial" w:hAnsi="Arial" w:cs="Arial"/>
          <w:sz w:val="24"/>
          <w:szCs w:val="24"/>
          <w:lang w:val="es-MX" w:eastAsia="en-US"/>
        </w:rPr>
        <w:t>.- La audiencia se celebrará el día y hora señalados, con o sin la asistencia del interesado. En este último caso, se deberá dar cuenta con la copia del citatorio que se hubiere girado al interesado y con la constancia que acredite que le fue efectivamente entregado o con los ejemplares del Periódico Oficial del Estado en que aparezca la publicación del último citatorio.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161</w:t>
      </w:r>
      <w:r w:rsidRPr="0003716A">
        <w:rPr>
          <w:rFonts w:ascii="Arial" w:hAnsi="Arial" w:cs="Arial"/>
          <w:sz w:val="24"/>
          <w:szCs w:val="24"/>
          <w:lang w:val="es-MX" w:eastAsia="en-US"/>
        </w:rPr>
        <w:t>.- La celebración de la audiencia podrá diferirse por una sola vez, cuando lo solicite el interesado por una causa debidamente justificada y por un término que no exceda de cinco días hábiles.</w:t>
      </w:r>
    </w:p>
    <w:p w:rsidR="000323E1" w:rsidRDefault="00CC06BE" w:rsidP="00C8246A">
      <w:pPr>
        <w:spacing w:before="240"/>
        <w:ind w:firstLine="709"/>
        <w:jc w:val="both"/>
        <w:rPr>
          <w:rFonts w:ascii="Arial" w:hAnsi="Arial" w:cs="Arial"/>
          <w:sz w:val="24"/>
          <w:szCs w:val="24"/>
        </w:rPr>
      </w:pPr>
      <w:r w:rsidRPr="0003716A">
        <w:rPr>
          <w:rFonts w:ascii="Arial" w:hAnsi="Arial" w:cs="Arial"/>
          <w:b/>
          <w:sz w:val="24"/>
          <w:szCs w:val="24"/>
          <w:lang w:val="es-MX" w:eastAsia="en-US"/>
        </w:rPr>
        <w:t>ARTÍCULO 162</w:t>
      </w:r>
      <w:r w:rsidRPr="0003716A">
        <w:rPr>
          <w:rFonts w:ascii="Arial" w:hAnsi="Arial" w:cs="Arial"/>
          <w:sz w:val="24"/>
          <w:szCs w:val="24"/>
          <w:lang w:val="es-MX" w:eastAsia="en-US"/>
        </w:rPr>
        <w:t xml:space="preserve">.- </w:t>
      </w:r>
      <w:r w:rsidR="007D7CA0" w:rsidRPr="007D7CA0">
        <w:rPr>
          <w:rFonts w:ascii="Arial" w:hAnsi="Arial" w:cs="Arial"/>
          <w:sz w:val="24"/>
          <w:szCs w:val="24"/>
        </w:rPr>
        <w:t>El Instituto de Servicios de Salud Pública del Estado de Baja California una vez substanciado el procedimiento a que se refieren los artículos anteriores y no existiendo diligencia pendiente de desahogo, procederá dentro de los diez días hábiles siguientes, a dictar por escrito, la resolución que proceda, la cual será notificada en forma personal o por correo certificado con acuse de recibo al interesado o a su representante legal</w:t>
      </w:r>
      <w:r w:rsidR="000323E1" w:rsidRPr="002043A4">
        <w:rPr>
          <w:rFonts w:ascii="Arial" w:hAnsi="Arial" w:cs="Arial"/>
          <w:sz w:val="24"/>
          <w:szCs w:val="24"/>
        </w:rPr>
        <w:t>.</w:t>
      </w:r>
    </w:p>
    <w:p w:rsidR="00C8246A" w:rsidRPr="00C8246A" w:rsidRDefault="001874D8" w:rsidP="00C8246A">
      <w:pPr>
        <w:spacing w:after="240"/>
        <w:ind w:firstLine="709"/>
        <w:jc w:val="right"/>
        <w:rPr>
          <w:rFonts w:ascii="Arial" w:hAnsi="Arial" w:cs="Arial"/>
          <w:i/>
          <w:sz w:val="18"/>
          <w:szCs w:val="24"/>
        </w:rPr>
      </w:pPr>
      <w:hyperlink w:anchor="Artículo162" w:history="1">
        <w:r w:rsidR="00C8246A" w:rsidRPr="001874D8">
          <w:rPr>
            <w:rStyle w:val="Hipervnculo"/>
            <w:rFonts w:ascii="Arial" w:hAnsi="Arial" w:cs="Arial"/>
            <w:i/>
            <w:sz w:val="18"/>
            <w:szCs w:val="24"/>
          </w:rPr>
          <w:t>Artículo Reformado</w:t>
        </w:r>
      </w:hyperlink>
    </w:p>
    <w:p w:rsidR="00C55058" w:rsidRDefault="00CC06BE" w:rsidP="000C2EC0">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163</w:t>
      </w:r>
      <w:r w:rsidRPr="0003716A">
        <w:rPr>
          <w:rFonts w:ascii="Arial" w:hAnsi="Arial" w:cs="Arial"/>
          <w:sz w:val="24"/>
          <w:szCs w:val="24"/>
          <w:lang w:val="es-MX" w:eastAsia="en-US"/>
        </w:rPr>
        <w:t>.- La resolución de revocación surtirá efectos, en su caso, de clausura definitiva, de prohibición de venta, prohibición de uso o de ejercicio de las actividades a que se refiere la autorización</w:t>
      </w:r>
      <w:r w:rsidRPr="0003716A">
        <w:rPr>
          <w:rFonts w:ascii="Arial" w:hAnsi="Arial" w:cs="Arial"/>
          <w:b/>
          <w:sz w:val="24"/>
          <w:szCs w:val="24"/>
          <w:lang w:val="es-MX" w:eastAsia="en-US"/>
        </w:rPr>
        <w:t xml:space="preserve"> </w:t>
      </w:r>
      <w:r w:rsidRPr="0003716A">
        <w:rPr>
          <w:rFonts w:ascii="Arial" w:hAnsi="Arial" w:cs="Arial"/>
          <w:sz w:val="24"/>
          <w:szCs w:val="24"/>
          <w:lang w:val="es-MX" w:eastAsia="en-US"/>
        </w:rPr>
        <w:t xml:space="preserve">revocada.    </w:t>
      </w:r>
      <w:r w:rsidRPr="0003716A">
        <w:rPr>
          <w:rFonts w:ascii="Arial" w:hAnsi="Arial" w:cs="Arial"/>
          <w:sz w:val="24"/>
          <w:szCs w:val="24"/>
          <w:lang w:val="es-MX" w:eastAsia="en-US"/>
        </w:rPr>
        <w:tab/>
      </w:r>
      <w:r w:rsidR="00FD1DC4" w:rsidRPr="0003716A">
        <w:rPr>
          <w:rFonts w:ascii="Arial" w:hAnsi="Arial" w:cs="Arial"/>
          <w:sz w:val="24"/>
          <w:szCs w:val="24"/>
          <w:lang w:val="es-MX" w:eastAsia="en-US"/>
        </w:rPr>
        <w:tab/>
      </w:r>
    </w:p>
    <w:p w:rsidR="00CC06BE" w:rsidRPr="00C55058" w:rsidRDefault="00CC06BE" w:rsidP="00C55058">
      <w:pPr>
        <w:spacing w:after="240"/>
        <w:ind w:firstLine="720"/>
        <w:jc w:val="right"/>
        <w:rPr>
          <w:rFonts w:ascii="Arial" w:hAnsi="Arial" w:cs="Arial"/>
          <w:i/>
          <w:sz w:val="18"/>
          <w:szCs w:val="24"/>
          <w:lang w:val="es-MX" w:eastAsia="en-US"/>
        </w:rPr>
      </w:pPr>
      <w:hyperlink w:anchor="Artículo163" w:history="1">
        <w:r w:rsidR="000C2EC0">
          <w:rPr>
            <w:rFonts w:ascii="Arial" w:hAnsi="Arial" w:cs="Arial"/>
            <w:i/>
            <w:color w:val="0000FF"/>
            <w:sz w:val="18"/>
            <w:szCs w:val="24"/>
            <w:u w:val="single"/>
            <w:lang w:val="es-MX" w:eastAsia="en-US"/>
          </w:rPr>
          <w:t>Artículo Re</w:t>
        </w:r>
        <w:r w:rsidRPr="00C55058">
          <w:rPr>
            <w:rFonts w:ascii="Arial" w:hAnsi="Arial" w:cs="Arial"/>
            <w:i/>
            <w:color w:val="0000FF"/>
            <w:sz w:val="18"/>
            <w:szCs w:val="24"/>
            <w:u w:val="single"/>
            <w:lang w:val="es-MX" w:eastAsia="en-US"/>
          </w:rPr>
          <w:t>form</w:t>
        </w:r>
        <w:r w:rsidR="000C2EC0">
          <w:rPr>
            <w:rFonts w:ascii="Arial" w:hAnsi="Arial" w:cs="Arial"/>
            <w:i/>
            <w:color w:val="0000FF"/>
            <w:sz w:val="18"/>
            <w:szCs w:val="24"/>
            <w:u w:val="single"/>
            <w:lang w:val="es-MX" w:eastAsia="en-US"/>
          </w:rPr>
          <w:t>ado</w:t>
        </w:r>
      </w:hyperlink>
    </w:p>
    <w:p w:rsidR="007D7CA0" w:rsidRDefault="00CC06BE" w:rsidP="007D7CA0">
      <w:pPr>
        <w:spacing w:before="12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SECCION III</w:t>
      </w:r>
    </w:p>
    <w:p w:rsidR="007D7CA0" w:rsidRDefault="00CC06BE" w:rsidP="007D7CA0">
      <w:pPr>
        <w:spacing w:before="120"/>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LOS CERTIFICADOS</w:t>
      </w:r>
    </w:p>
    <w:p w:rsidR="00CC06BE" w:rsidRPr="0003716A" w:rsidRDefault="00CC06BE" w:rsidP="007D7CA0">
      <w:pPr>
        <w:spacing w:before="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164</w:t>
      </w:r>
      <w:r w:rsidRPr="0003716A">
        <w:rPr>
          <w:rFonts w:ascii="Arial" w:hAnsi="Arial" w:cs="Arial"/>
          <w:sz w:val="24"/>
          <w:szCs w:val="24"/>
          <w:lang w:val="es-MX" w:eastAsia="en-US"/>
        </w:rPr>
        <w:t>.- Para los efectos de esta Ley, se entiende por certificado la constancia expedida en los términos que establezcan las Autoridades Sanitarias del Estado, para la comprobación o información de determinados hechos.</w:t>
      </w:r>
    </w:p>
    <w:p w:rsidR="00CC06BE" w:rsidRDefault="00CC06BE" w:rsidP="00B26E3A">
      <w:pPr>
        <w:keepNext/>
        <w:widowControl w:val="0"/>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165</w:t>
      </w:r>
      <w:r w:rsidRPr="0003716A">
        <w:rPr>
          <w:rFonts w:ascii="Arial" w:hAnsi="Arial" w:cs="Arial"/>
          <w:sz w:val="24"/>
          <w:szCs w:val="24"/>
          <w:lang w:val="es-MX" w:eastAsia="en-US"/>
        </w:rPr>
        <w:t xml:space="preserve">.- Para </w:t>
      </w:r>
      <w:r w:rsidR="00B26E3A" w:rsidRPr="00B26E3A">
        <w:rPr>
          <w:rFonts w:ascii="Arial" w:hAnsi="Arial" w:cs="Arial"/>
          <w:sz w:val="24"/>
          <w:szCs w:val="24"/>
          <w:lang w:val="es-MX" w:eastAsia="en-US"/>
        </w:rPr>
        <w:t>fines sanitarios, sólo los médicos debidamente registrados ante el Departamento de Profesiones de la Secretaría de Educación, extenderán los siguientes certificados</w:t>
      </w:r>
      <w:r w:rsidRPr="0003716A">
        <w:rPr>
          <w:rFonts w:ascii="Arial" w:hAnsi="Arial" w:cs="Arial"/>
          <w:sz w:val="24"/>
          <w:szCs w:val="24"/>
          <w:lang w:val="es-MX" w:eastAsia="en-US"/>
        </w:rPr>
        <w:t>:</w:t>
      </w:r>
    </w:p>
    <w:p w:rsidR="00B26E3A" w:rsidRPr="00B26E3A" w:rsidRDefault="00B26E3A" w:rsidP="00B26E3A">
      <w:pPr>
        <w:keepNext/>
        <w:widowControl w:val="0"/>
        <w:spacing w:after="240"/>
        <w:ind w:firstLine="720"/>
        <w:jc w:val="right"/>
        <w:rPr>
          <w:rFonts w:ascii="Arial" w:hAnsi="Arial" w:cs="Arial"/>
          <w:i/>
          <w:iCs/>
          <w:sz w:val="18"/>
          <w:szCs w:val="18"/>
          <w:lang w:val="es-MX" w:eastAsia="en-US"/>
        </w:rPr>
      </w:pPr>
      <w:hyperlink w:anchor="ARTICULO165" w:history="1">
        <w:r w:rsidRPr="00B26E3A">
          <w:rPr>
            <w:rStyle w:val="Hipervnculo"/>
            <w:rFonts w:ascii="Arial" w:hAnsi="Arial" w:cs="Arial"/>
            <w:i/>
            <w:iCs/>
            <w:sz w:val="18"/>
            <w:szCs w:val="18"/>
            <w:lang w:val="es-MX" w:eastAsia="en-US"/>
          </w:rPr>
          <w:t>Párrafo Reformado</w:t>
        </w:r>
      </w:hyperlink>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 De salud;</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Prenupciales;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De enfermedad;</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IV.- De incapacidad;</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 De defunción;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 De muerte fetal; y</w:t>
      </w:r>
    </w:p>
    <w:p w:rsidR="00CC06BE" w:rsidRDefault="00CC06BE" w:rsidP="00B26E3A">
      <w:pPr>
        <w:spacing w:before="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 Los demás que determinen las disposiciones aplicables. </w:t>
      </w:r>
    </w:p>
    <w:p w:rsidR="00B26E3A" w:rsidRPr="00B26E3A" w:rsidRDefault="00B26E3A" w:rsidP="00B26E3A">
      <w:pPr>
        <w:keepNext/>
        <w:widowControl w:val="0"/>
        <w:spacing w:after="240"/>
        <w:ind w:firstLine="720"/>
        <w:jc w:val="right"/>
        <w:rPr>
          <w:rFonts w:ascii="Arial" w:hAnsi="Arial" w:cs="Arial"/>
          <w:i/>
          <w:iCs/>
          <w:sz w:val="18"/>
          <w:szCs w:val="18"/>
          <w:lang w:val="es-MX" w:eastAsia="en-US"/>
        </w:rPr>
      </w:pPr>
      <w:hyperlink w:anchor="ARTICULO165" w:history="1">
        <w:r>
          <w:rPr>
            <w:rStyle w:val="Hipervnculo"/>
            <w:rFonts w:ascii="Arial" w:hAnsi="Arial" w:cs="Arial"/>
            <w:i/>
            <w:iCs/>
            <w:sz w:val="18"/>
            <w:szCs w:val="18"/>
            <w:lang w:val="es-MX" w:eastAsia="en-US"/>
          </w:rPr>
          <w:t>Artículo</w:t>
        </w:r>
        <w:r w:rsidRPr="00B26E3A">
          <w:rPr>
            <w:rStyle w:val="Hipervnculo"/>
            <w:rFonts w:ascii="Arial" w:hAnsi="Arial" w:cs="Arial"/>
            <w:i/>
            <w:iCs/>
            <w:sz w:val="18"/>
            <w:szCs w:val="18"/>
            <w:lang w:val="es-MX" w:eastAsia="en-US"/>
          </w:rPr>
          <w:t xml:space="preserve"> Reformado</w:t>
        </w:r>
      </w:hyperlink>
    </w:p>
    <w:p w:rsidR="00CC06BE" w:rsidRPr="0003716A" w:rsidRDefault="00CC06BE" w:rsidP="00BB1DAC">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166</w:t>
      </w:r>
      <w:r w:rsidRPr="0003716A">
        <w:rPr>
          <w:rFonts w:ascii="Arial" w:hAnsi="Arial" w:cs="Arial"/>
          <w:sz w:val="24"/>
          <w:szCs w:val="24"/>
          <w:lang w:val="es-MX" w:eastAsia="en-US"/>
        </w:rPr>
        <w:t xml:space="preserve">.- El certificado médico prenupcial será requerido por las Autoridades del Registro Civil a quienes pretendan contraer matrimonio, sin excepción alguna. </w:t>
      </w:r>
    </w:p>
    <w:p w:rsidR="00CC06BE" w:rsidRPr="0003716A" w:rsidRDefault="00CC06BE" w:rsidP="00BB1DAC">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167</w:t>
      </w:r>
      <w:r w:rsidRPr="0003716A">
        <w:rPr>
          <w:rFonts w:ascii="Arial" w:hAnsi="Arial" w:cs="Arial"/>
          <w:sz w:val="24"/>
          <w:szCs w:val="24"/>
          <w:lang w:val="es-MX" w:eastAsia="en-US"/>
        </w:rPr>
        <w:t>.- Los certificados de defunción y de muerte fetal, serán expedidos una vez comprobado el fallecimiento y determinadas sus causas por profesionales de la medicina o personas autorizadas por la Secretaría de Salud del Estado.</w:t>
      </w:r>
    </w:p>
    <w:p w:rsidR="00851D7F" w:rsidRPr="0003716A" w:rsidRDefault="00CC06BE" w:rsidP="00851D7F">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Los certificados a que se refiere este Capítulo se extenderán por las Autoridades Sanitarias estatales en los modelos aprobados por la Secretaría de Salud del Estado.</w:t>
      </w:r>
      <w:r w:rsidR="00851D7F" w:rsidRPr="0003716A">
        <w:rPr>
          <w:rFonts w:ascii="Arial" w:hAnsi="Arial" w:cs="Arial"/>
          <w:sz w:val="24"/>
          <w:szCs w:val="24"/>
          <w:lang w:val="es-MX" w:eastAsia="en-US"/>
        </w:rPr>
        <w:t xml:space="preserve"> </w:t>
      </w:r>
    </w:p>
    <w:p w:rsidR="00851D7F" w:rsidRPr="0003716A" w:rsidRDefault="00CC06BE" w:rsidP="00851D7F">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Las Autoridades Judiciales o Administrativas, sólo admitirán como válidos los certificados que se ajusten a lo dispuesto en el párrafo anterior.</w:t>
      </w:r>
      <w:r w:rsidR="00851D7F" w:rsidRPr="0003716A">
        <w:rPr>
          <w:rFonts w:ascii="Arial" w:hAnsi="Arial" w:cs="Arial"/>
          <w:sz w:val="24"/>
          <w:szCs w:val="24"/>
          <w:lang w:val="es-MX" w:eastAsia="en-US"/>
        </w:rPr>
        <w:t xml:space="preserve"> </w:t>
      </w:r>
    </w:p>
    <w:p w:rsidR="00851D7F" w:rsidRPr="0003716A" w:rsidRDefault="00851D7F" w:rsidP="00851D7F">
      <w:pPr>
        <w:jc w:val="center"/>
        <w:rPr>
          <w:rFonts w:ascii="Arial" w:hAnsi="Arial" w:cs="Arial"/>
          <w:b/>
          <w:color w:val="000000"/>
          <w:sz w:val="24"/>
          <w:szCs w:val="24"/>
          <w:lang w:val="es-MX" w:eastAsia="en-US"/>
        </w:rPr>
      </w:pPr>
    </w:p>
    <w:p w:rsidR="00851D7F" w:rsidRPr="0003716A" w:rsidRDefault="003E3971" w:rsidP="00851D7F">
      <w:pPr>
        <w:jc w:val="center"/>
        <w:rPr>
          <w:rFonts w:ascii="Arial" w:hAnsi="Arial" w:cs="Arial"/>
          <w:b/>
          <w:color w:val="000000"/>
          <w:sz w:val="24"/>
          <w:szCs w:val="24"/>
          <w:lang w:val="es-MX" w:eastAsia="en-US"/>
        </w:rPr>
      </w:pPr>
      <w:r>
        <w:rPr>
          <w:rFonts w:ascii="Arial" w:hAnsi="Arial" w:cs="Arial"/>
          <w:b/>
          <w:color w:val="000000"/>
          <w:sz w:val="24"/>
          <w:szCs w:val="24"/>
          <w:lang w:val="es-MX" w:eastAsia="en-US"/>
        </w:rPr>
        <w:t>CAP</w:t>
      </w:r>
      <w:r w:rsidR="00E968C8">
        <w:rPr>
          <w:rFonts w:ascii="Arial" w:hAnsi="Arial" w:cs="Arial"/>
          <w:b/>
          <w:color w:val="000000"/>
          <w:sz w:val="24"/>
          <w:szCs w:val="24"/>
          <w:lang w:val="es-MX" w:eastAsia="en-US"/>
        </w:rPr>
        <w:t>Í</w:t>
      </w:r>
      <w:r>
        <w:rPr>
          <w:rFonts w:ascii="Arial" w:hAnsi="Arial" w:cs="Arial"/>
          <w:b/>
          <w:color w:val="000000"/>
          <w:sz w:val="24"/>
          <w:szCs w:val="24"/>
          <w:lang w:val="es-MX" w:eastAsia="en-US"/>
        </w:rPr>
        <w:t>TULO DÉ</w:t>
      </w:r>
      <w:r w:rsidR="00CC06BE" w:rsidRPr="0003716A">
        <w:rPr>
          <w:rFonts w:ascii="Arial" w:hAnsi="Arial" w:cs="Arial"/>
          <w:b/>
          <w:color w:val="000000"/>
          <w:sz w:val="24"/>
          <w:szCs w:val="24"/>
          <w:lang w:val="es-MX" w:eastAsia="en-US"/>
        </w:rPr>
        <w:t xml:space="preserve">CIMO </w:t>
      </w:r>
      <w:r w:rsidR="008F6F41">
        <w:rPr>
          <w:rFonts w:ascii="Arial" w:hAnsi="Arial" w:cs="Arial"/>
          <w:b/>
          <w:color w:val="000000"/>
          <w:sz w:val="24"/>
          <w:szCs w:val="24"/>
          <w:lang w:val="es-MX" w:eastAsia="en-US"/>
        </w:rPr>
        <w:t>TERCERO</w:t>
      </w:r>
      <w:r w:rsidR="00851D7F" w:rsidRPr="0003716A">
        <w:rPr>
          <w:rFonts w:ascii="Arial" w:hAnsi="Arial" w:cs="Arial"/>
          <w:b/>
          <w:color w:val="000000"/>
          <w:sz w:val="24"/>
          <w:szCs w:val="24"/>
          <w:lang w:val="es-MX" w:eastAsia="en-US"/>
        </w:rPr>
        <w:t xml:space="preserve"> </w:t>
      </w:r>
    </w:p>
    <w:p w:rsidR="00CC06BE" w:rsidRDefault="00CC06BE" w:rsidP="00851D7F">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VIGILANCIA SANITARIA</w:t>
      </w:r>
    </w:p>
    <w:p w:rsidR="00F53682" w:rsidRPr="00F53682" w:rsidRDefault="001874D8" w:rsidP="00F53682">
      <w:pPr>
        <w:spacing w:after="240"/>
        <w:ind w:firstLine="709"/>
        <w:jc w:val="right"/>
        <w:rPr>
          <w:rFonts w:ascii="Arial" w:hAnsi="Arial" w:cs="Arial"/>
          <w:i/>
          <w:sz w:val="18"/>
          <w:szCs w:val="24"/>
        </w:rPr>
      </w:pPr>
      <w:hyperlink w:anchor="Artículo168" w:history="1">
        <w:r w:rsidR="00F53682" w:rsidRPr="001874D8">
          <w:rPr>
            <w:rStyle w:val="Hipervnculo"/>
            <w:rFonts w:ascii="Arial" w:hAnsi="Arial" w:cs="Arial"/>
            <w:i/>
            <w:sz w:val="18"/>
            <w:szCs w:val="24"/>
          </w:rPr>
          <w:t>Denominación del Capítulo Reformada</w:t>
        </w:r>
      </w:hyperlink>
    </w:p>
    <w:p w:rsidR="008F6F41" w:rsidRDefault="008F6F41" w:rsidP="003D5203">
      <w:pPr>
        <w:spacing w:before="240"/>
        <w:ind w:firstLine="709"/>
        <w:jc w:val="both"/>
        <w:rPr>
          <w:rFonts w:ascii="Arial" w:hAnsi="Arial" w:cs="Arial"/>
          <w:bCs/>
          <w:sz w:val="24"/>
          <w:szCs w:val="24"/>
        </w:rPr>
      </w:pPr>
      <w:r w:rsidRPr="002043A4">
        <w:rPr>
          <w:rFonts w:ascii="Arial" w:hAnsi="Arial" w:cs="Arial"/>
          <w:b/>
          <w:sz w:val="24"/>
          <w:szCs w:val="24"/>
        </w:rPr>
        <w:t xml:space="preserve">ARTÍCULO 168.- </w:t>
      </w:r>
      <w:r w:rsidRPr="002043A4">
        <w:rPr>
          <w:rFonts w:ascii="Arial" w:hAnsi="Arial" w:cs="Arial"/>
          <w:bCs/>
          <w:sz w:val="24"/>
          <w:szCs w:val="24"/>
        </w:rPr>
        <w:t xml:space="preserve">Corresponde </w:t>
      </w:r>
      <w:r w:rsidR="007D7CA0" w:rsidRPr="007D7CA0">
        <w:rPr>
          <w:rFonts w:ascii="Arial" w:hAnsi="Arial" w:cs="Arial"/>
          <w:bCs/>
          <w:sz w:val="24"/>
          <w:szCs w:val="24"/>
        </w:rPr>
        <w:t>al Instituto de Servicios de Salud Pública del Estado de Baja California, la vigilancia y verificación del cumplimiento de las disposiciones contenidas en esta Ley, la Ley General de la materia, Normas Oficiales Mexicanas y demás ordenamientos aplicables en materia sanitaria</w:t>
      </w:r>
      <w:r w:rsidRPr="002043A4">
        <w:rPr>
          <w:rFonts w:ascii="Arial" w:hAnsi="Arial" w:cs="Arial"/>
          <w:bCs/>
          <w:sz w:val="24"/>
          <w:szCs w:val="24"/>
        </w:rPr>
        <w:t xml:space="preserve">. </w:t>
      </w:r>
    </w:p>
    <w:p w:rsidR="003D5203" w:rsidRPr="003D5203" w:rsidRDefault="001874D8" w:rsidP="003D5203">
      <w:pPr>
        <w:spacing w:after="240"/>
        <w:ind w:firstLine="709"/>
        <w:jc w:val="right"/>
        <w:rPr>
          <w:rFonts w:ascii="Arial" w:hAnsi="Arial" w:cs="Arial"/>
          <w:i/>
          <w:sz w:val="18"/>
          <w:szCs w:val="24"/>
        </w:rPr>
      </w:pPr>
      <w:hyperlink w:anchor="Artículo168" w:history="1">
        <w:r w:rsidR="003D5203" w:rsidRPr="001874D8">
          <w:rPr>
            <w:rStyle w:val="Hipervnculo"/>
            <w:rFonts w:ascii="Arial" w:hAnsi="Arial" w:cs="Arial"/>
            <w:i/>
            <w:sz w:val="18"/>
            <w:szCs w:val="24"/>
          </w:rPr>
          <w:t>Artículo Reformado</w:t>
        </w:r>
      </w:hyperlink>
    </w:p>
    <w:p w:rsidR="008F6F41" w:rsidRDefault="008F6F41" w:rsidP="0028706E">
      <w:pPr>
        <w:spacing w:before="240"/>
        <w:ind w:firstLine="709"/>
        <w:jc w:val="both"/>
        <w:rPr>
          <w:rFonts w:ascii="Arial" w:hAnsi="Arial" w:cs="Arial"/>
          <w:sz w:val="24"/>
          <w:szCs w:val="24"/>
        </w:rPr>
      </w:pPr>
      <w:r w:rsidRPr="002043A4">
        <w:rPr>
          <w:rFonts w:ascii="Arial" w:hAnsi="Arial" w:cs="Arial"/>
          <w:b/>
          <w:sz w:val="24"/>
          <w:szCs w:val="24"/>
        </w:rPr>
        <w:t>ARTÍCULO 169.-</w:t>
      </w:r>
      <w:r w:rsidRPr="002043A4">
        <w:rPr>
          <w:rFonts w:ascii="Arial" w:hAnsi="Arial" w:cs="Arial"/>
          <w:sz w:val="24"/>
          <w:szCs w:val="24"/>
        </w:rPr>
        <w:t xml:space="preserve"> Las </w:t>
      </w:r>
      <w:r w:rsidR="00E86E5B" w:rsidRPr="00E86E5B">
        <w:rPr>
          <w:rFonts w:ascii="Arial" w:hAnsi="Arial" w:cs="Arial"/>
          <w:sz w:val="24"/>
          <w:szCs w:val="24"/>
        </w:rPr>
        <w:t>demás dependencias y entidades públicas coadyuvarán a la vigilancia del cumplimiento de las normas sanitarias y, cuando encontraren irregularidades que a su juicio constituyan violaciones a las mismas, lo harán del conocimiento del Instituto de Servicios de Salud Pública del Estado de Baja California</w:t>
      </w:r>
      <w:r w:rsidRPr="002043A4">
        <w:rPr>
          <w:rFonts w:ascii="Arial" w:hAnsi="Arial" w:cs="Arial"/>
          <w:sz w:val="24"/>
          <w:szCs w:val="24"/>
        </w:rPr>
        <w:t>.</w:t>
      </w:r>
    </w:p>
    <w:p w:rsidR="0028706E" w:rsidRPr="0028706E" w:rsidRDefault="001874D8" w:rsidP="0028706E">
      <w:pPr>
        <w:spacing w:after="240"/>
        <w:ind w:firstLine="709"/>
        <w:jc w:val="right"/>
        <w:rPr>
          <w:rFonts w:ascii="Arial" w:hAnsi="Arial" w:cs="Arial"/>
          <w:i/>
          <w:sz w:val="18"/>
          <w:szCs w:val="24"/>
        </w:rPr>
      </w:pPr>
      <w:hyperlink w:anchor="Artículo169" w:history="1">
        <w:r w:rsidR="0028706E" w:rsidRPr="001874D8">
          <w:rPr>
            <w:rStyle w:val="Hipervnculo"/>
            <w:rFonts w:ascii="Arial" w:hAnsi="Arial" w:cs="Arial"/>
            <w:i/>
            <w:sz w:val="18"/>
            <w:szCs w:val="24"/>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170</w:t>
      </w:r>
      <w:r w:rsidRPr="0003716A">
        <w:rPr>
          <w:rFonts w:ascii="Arial" w:hAnsi="Arial" w:cs="Arial"/>
          <w:sz w:val="24"/>
          <w:szCs w:val="24"/>
          <w:lang w:val="es-MX" w:eastAsia="en-US"/>
        </w:rPr>
        <w:t>.- El acto u omisión contrario a los preceptos de esta Ley y a las disposiciones que de ella emanen, serán objeto de orientación y educación de los infractores con independencia de que se apliquen si procedieren, las medidas de seguridad y sanciones correspondientes.</w:t>
      </w:r>
    </w:p>
    <w:p w:rsidR="00D87EEE" w:rsidRDefault="00D87EEE" w:rsidP="0028706E">
      <w:pPr>
        <w:spacing w:before="240"/>
        <w:ind w:firstLine="709"/>
        <w:jc w:val="both"/>
        <w:rPr>
          <w:rFonts w:ascii="Arial" w:hAnsi="Arial" w:cs="Arial"/>
          <w:sz w:val="24"/>
          <w:szCs w:val="24"/>
        </w:rPr>
      </w:pPr>
      <w:r w:rsidRPr="002043A4">
        <w:rPr>
          <w:rFonts w:ascii="Arial" w:hAnsi="Arial" w:cs="Arial"/>
          <w:b/>
          <w:sz w:val="24"/>
          <w:szCs w:val="24"/>
        </w:rPr>
        <w:t>ARTÍCULO 171</w:t>
      </w:r>
      <w:r w:rsidRPr="002043A4">
        <w:rPr>
          <w:rFonts w:ascii="Arial" w:hAnsi="Arial" w:cs="Arial"/>
          <w:sz w:val="24"/>
          <w:szCs w:val="24"/>
        </w:rPr>
        <w:t xml:space="preserve">.- La </w:t>
      </w:r>
      <w:r w:rsidR="00E86E5B" w:rsidRPr="00E86E5B">
        <w:rPr>
          <w:rFonts w:ascii="Arial" w:hAnsi="Arial" w:cs="Arial"/>
          <w:sz w:val="24"/>
          <w:szCs w:val="24"/>
        </w:rPr>
        <w:t>vigilancia sanitaria se realizará a través de visitas sanitarias a cargo del personal expresamente autorizado por el Instituto de Servicios de Salud Pública del Estado de Baja California, quienes deberán realizar las diligencias de conformidad con esta Ley, su Reglamento Interno y demás disposiciones aplicables</w:t>
      </w:r>
      <w:r w:rsidRPr="002043A4">
        <w:rPr>
          <w:rFonts w:ascii="Arial" w:hAnsi="Arial" w:cs="Arial"/>
          <w:sz w:val="24"/>
          <w:szCs w:val="24"/>
        </w:rPr>
        <w:t>.</w:t>
      </w:r>
    </w:p>
    <w:p w:rsidR="0028706E" w:rsidRPr="0028706E" w:rsidRDefault="001874D8" w:rsidP="0028706E">
      <w:pPr>
        <w:spacing w:after="240"/>
        <w:ind w:firstLine="709"/>
        <w:jc w:val="right"/>
        <w:rPr>
          <w:rFonts w:ascii="Arial" w:hAnsi="Arial" w:cs="Arial"/>
          <w:i/>
          <w:sz w:val="18"/>
          <w:szCs w:val="24"/>
        </w:rPr>
      </w:pPr>
      <w:hyperlink w:anchor="Artículo171" w:history="1">
        <w:r w:rsidR="0028706E" w:rsidRPr="001874D8">
          <w:rPr>
            <w:rStyle w:val="Hipervnculo"/>
            <w:rFonts w:ascii="Arial" w:hAnsi="Arial" w:cs="Arial"/>
            <w:i/>
            <w:sz w:val="18"/>
            <w:szCs w:val="24"/>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172</w:t>
      </w:r>
      <w:r w:rsidRPr="0003716A">
        <w:rPr>
          <w:rFonts w:ascii="Arial" w:hAnsi="Arial" w:cs="Arial"/>
          <w:sz w:val="24"/>
          <w:szCs w:val="24"/>
          <w:lang w:val="es-MX" w:eastAsia="en-US"/>
        </w:rPr>
        <w:t>.- Las visitas sanitarias podrán ser ordinarias y extraordinarias; las primeras se efectuarán en días y horas hábiles, debiendo entenderse por ello, los días y horas de funcionamiento habitual de los establecimientos industriales, comerciales o de servicio, y las segundas en cualquier tiempo.</w:t>
      </w:r>
    </w:p>
    <w:p w:rsidR="00CC06BE" w:rsidRDefault="00CC06BE" w:rsidP="00E86E5B">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173</w:t>
      </w:r>
      <w:r w:rsidRPr="0003716A">
        <w:rPr>
          <w:rFonts w:ascii="Arial" w:hAnsi="Arial" w:cs="Arial"/>
          <w:sz w:val="24"/>
          <w:szCs w:val="24"/>
          <w:lang w:val="es-MX" w:eastAsia="en-US"/>
        </w:rPr>
        <w:t>.- Para practicar visitas sanitarias, l</w:t>
      </w:r>
      <w:r w:rsidR="00E86E5B">
        <w:rPr>
          <w:rFonts w:ascii="Arial" w:hAnsi="Arial" w:cs="Arial"/>
          <w:sz w:val="24"/>
          <w:szCs w:val="24"/>
          <w:lang w:val="es-MX" w:eastAsia="en-US"/>
        </w:rPr>
        <w:t>a persona</w:t>
      </w:r>
      <w:r w:rsidRPr="0003716A">
        <w:rPr>
          <w:rFonts w:ascii="Arial" w:hAnsi="Arial" w:cs="Arial"/>
          <w:sz w:val="24"/>
          <w:szCs w:val="24"/>
          <w:lang w:val="es-MX" w:eastAsia="en-US"/>
        </w:rPr>
        <w:t xml:space="preserve"> visitador</w:t>
      </w:r>
      <w:r w:rsidR="00E86E5B">
        <w:rPr>
          <w:rFonts w:ascii="Arial" w:hAnsi="Arial" w:cs="Arial"/>
          <w:sz w:val="24"/>
          <w:szCs w:val="24"/>
          <w:lang w:val="es-MX" w:eastAsia="en-US"/>
        </w:rPr>
        <w:t>a</w:t>
      </w:r>
      <w:r w:rsidRPr="0003716A">
        <w:rPr>
          <w:rFonts w:ascii="Arial" w:hAnsi="Arial" w:cs="Arial"/>
          <w:sz w:val="24"/>
          <w:szCs w:val="24"/>
          <w:lang w:val="es-MX" w:eastAsia="en-US"/>
        </w:rPr>
        <w:t xml:space="preserve"> deberá estar provist</w:t>
      </w:r>
      <w:r w:rsidR="00E86E5B">
        <w:rPr>
          <w:rFonts w:ascii="Arial" w:hAnsi="Arial" w:cs="Arial"/>
          <w:sz w:val="24"/>
          <w:szCs w:val="24"/>
          <w:lang w:val="es-MX" w:eastAsia="en-US"/>
        </w:rPr>
        <w:t>a</w:t>
      </w:r>
      <w:r w:rsidRPr="0003716A">
        <w:rPr>
          <w:rFonts w:ascii="Arial" w:hAnsi="Arial" w:cs="Arial"/>
          <w:sz w:val="24"/>
          <w:szCs w:val="24"/>
          <w:lang w:val="es-MX" w:eastAsia="en-US"/>
        </w:rPr>
        <w:t xml:space="preserve"> de orden escrita, con firma autógrafa expedida por la autoridad sanitaria competente, en la que se deberá precisar el lugar o zona que ha de verificarse, el objeto de la visita, el alcance que debe tener y las disposiciones legales que la fundamenten.</w:t>
      </w:r>
    </w:p>
    <w:p w:rsidR="00E86E5B" w:rsidRPr="00E86E5B" w:rsidRDefault="00E86E5B" w:rsidP="00E86E5B">
      <w:pPr>
        <w:spacing w:after="240"/>
        <w:ind w:firstLine="720"/>
        <w:jc w:val="right"/>
        <w:rPr>
          <w:rFonts w:ascii="Arial" w:hAnsi="Arial" w:cs="Arial"/>
          <w:i/>
          <w:iCs/>
          <w:sz w:val="18"/>
          <w:szCs w:val="18"/>
          <w:lang w:val="es-MX" w:eastAsia="en-US"/>
        </w:rPr>
      </w:pPr>
      <w:hyperlink w:anchor="Artículo173" w:history="1">
        <w:r w:rsidRPr="00E86E5B">
          <w:rPr>
            <w:rStyle w:val="Hipervnculo"/>
            <w:rFonts w:ascii="Arial" w:hAnsi="Arial" w:cs="Arial"/>
            <w:i/>
            <w:iCs/>
            <w:sz w:val="18"/>
            <w:szCs w:val="18"/>
            <w:lang w:val="es-MX" w:eastAsia="en-US"/>
          </w:rPr>
          <w:t>Párrafo Reformado</w:t>
        </w:r>
      </w:hyperlink>
    </w:p>
    <w:p w:rsidR="00CC06BE"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La orden de visita sanitaria deberá ser exhibida a la persona con quien se entienda la diligencia, a quien se le entregará una copia, y tendrá por objeto vigilar el debido cumplimiento de las disposiciones sanitarias.</w:t>
      </w:r>
    </w:p>
    <w:p w:rsidR="00E86E5B" w:rsidRPr="00E86E5B" w:rsidRDefault="00E86E5B" w:rsidP="00D55602">
      <w:pPr>
        <w:spacing w:before="240"/>
        <w:ind w:firstLine="720"/>
        <w:jc w:val="both"/>
        <w:rPr>
          <w:rFonts w:ascii="Arial" w:hAnsi="Arial" w:cs="Arial"/>
          <w:sz w:val="24"/>
          <w:szCs w:val="24"/>
          <w:lang w:eastAsia="en-US"/>
        </w:rPr>
      </w:pPr>
      <w:r w:rsidRPr="00E86E5B">
        <w:rPr>
          <w:rFonts w:ascii="Arial" w:hAnsi="Arial" w:cs="Arial"/>
          <w:sz w:val="24"/>
          <w:szCs w:val="24"/>
          <w:lang w:eastAsia="en-US"/>
        </w:rPr>
        <w:t>La persona visitadora podrá utilizar tecnologías de videograbación durante la visita de sanitaria.</w:t>
      </w:r>
    </w:p>
    <w:p w:rsidR="00E86E5B" w:rsidRPr="00E86E5B" w:rsidRDefault="00E86E5B" w:rsidP="00E86E5B">
      <w:pPr>
        <w:ind w:firstLine="720"/>
        <w:jc w:val="right"/>
        <w:rPr>
          <w:rFonts w:ascii="Arial" w:hAnsi="Arial" w:cs="Arial"/>
          <w:i/>
          <w:iCs/>
          <w:sz w:val="18"/>
          <w:szCs w:val="18"/>
          <w:lang w:val="es-MX" w:eastAsia="en-US"/>
        </w:rPr>
      </w:pPr>
      <w:hyperlink w:anchor="Artículo173" w:history="1">
        <w:r w:rsidRPr="00E86E5B">
          <w:rPr>
            <w:rStyle w:val="Hipervnculo"/>
            <w:rFonts w:ascii="Arial" w:hAnsi="Arial" w:cs="Arial"/>
            <w:i/>
            <w:iCs/>
            <w:sz w:val="18"/>
            <w:szCs w:val="18"/>
            <w:lang w:val="es-MX" w:eastAsia="en-US"/>
          </w:rPr>
          <w:t xml:space="preserve">Párrafo </w:t>
        </w:r>
        <w:r>
          <w:rPr>
            <w:rStyle w:val="Hipervnculo"/>
            <w:rFonts w:ascii="Arial" w:hAnsi="Arial" w:cs="Arial"/>
            <w:i/>
            <w:iCs/>
            <w:sz w:val="18"/>
            <w:szCs w:val="18"/>
            <w:lang w:val="es-MX" w:eastAsia="en-US"/>
          </w:rPr>
          <w:t>Adicion</w:t>
        </w:r>
        <w:r w:rsidRPr="00E86E5B">
          <w:rPr>
            <w:rStyle w:val="Hipervnculo"/>
            <w:rFonts w:ascii="Arial" w:hAnsi="Arial" w:cs="Arial"/>
            <w:i/>
            <w:iCs/>
            <w:sz w:val="18"/>
            <w:szCs w:val="18"/>
            <w:lang w:val="es-MX" w:eastAsia="en-US"/>
          </w:rPr>
          <w:t>ado</w:t>
        </w:r>
      </w:hyperlink>
    </w:p>
    <w:p w:rsidR="00E86E5B" w:rsidRPr="00E86E5B" w:rsidRDefault="00E86E5B" w:rsidP="00E86E5B">
      <w:pPr>
        <w:spacing w:after="240"/>
        <w:ind w:firstLine="720"/>
        <w:jc w:val="right"/>
        <w:rPr>
          <w:rFonts w:ascii="Arial" w:hAnsi="Arial" w:cs="Arial"/>
          <w:i/>
          <w:iCs/>
          <w:sz w:val="18"/>
          <w:szCs w:val="18"/>
          <w:lang w:val="es-MX" w:eastAsia="en-US"/>
        </w:rPr>
      </w:pPr>
      <w:hyperlink w:anchor="Artículo173" w:history="1">
        <w:r>
          <w:rPr>
            <w:rStyle w:val="Hipervnculo"/>
            <w:rFonts w:ascii="Arial" w:hAnsi="Arial" w:cs="Arial"/>
            <w:i/>
            <w:iCs/>
            <w:sz w:val="18"/>
            <w:szCs w:val="18"/>
            <w:lang w:val="es-MX" w:eastAsia="en-US"/>
          </w:rPr>
          <w:t>Artículo</w:t>
        </w:r>
        <w:r w:rsidRPr="00E86E5B">
          <w:rPr>
            <w:rStyle w:val="Hipervnculo"/>
            <w:rFonts w:ascii="Arial" w:hAnsi="Arial" w:cs="Arial"/>
            <w:i/>
            <w:iCs/>
            <w:sz w:val="18"/>
            <w:szCs w:val="18"/>
            <w:lang w:val="es-MX" w:eastAsia="en-US"/>
          </w:rPr>
          <w:t xml:space="preserve"> Reformado</w:t>
        </w:r>
      </w:hyperlink>
    </w:p>
    <w:p w:rsidR="00444C1E" w:rsidRPr="00444C1E" w:rsidRDefault="00CC06BE" w:rsidP="00072849">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174</w:t>
      </w:r>
      <w:r w:rsidRPr="0003716A">
        <w:rPr>
          <w:rFonts w:ascii="Arial" w:hAnsi="Arial" w:cs="Arial"/>
          <w:sz w:val="24"/>
          <w:szCs w:val="24"/>
          <w:lang w:val="es-MX" w:eastAsia="en-US"/>
        </w:rPr>
        <w:t xml:space="preserve">.- </w:t>
      </w:r>
      <w:r w:rsidR="00444C1E" w:rsidRPr="00444C1E">
        <w:rPr>
          <w:rFonts w:ascii="Arial" w:hAnsi="Arial" w:cs="Arial"/>
          <w:sz w:val="24"/>
          <w:szCs w:val="24"/>
          <w:lang w:val="es-MX" w:eastAsia="en-US"/>
        </w:rPr>
        <w:t xml:space="preserve">La persona visitadora en el ejercicio de sus funciones tendrán libre acceso a los edificios, establecimientos comerciales, industriales, de servicio y en general a todos los lugares sujetos a la observancia y cumplimiento de esta Ley. </w:t>
      </w:r>
    </w:p>
    <w:p w:rsidR="00444C1E" w:rsidRPr="00444C1E" w:rsidRDefault="00072849" w:rsidP="00444C1E">
      <w:pPr>
        <w:spacing w:after="240"/>
        <w:ind w:firstLine="720"/>
        <w:jc w:val="right"/>
        <w:rPr>
          <w:rFonts w:ascii="Arial" w:hAnsi="Arial" w:cs="Arial"/>
          <w:i/>
          <w:iCs/>
          <w:sz w:val="18"/>
          <w:szCs w:val="18"/>
          <w:lang w:val="es-MX" w:eastAsia="en-US"/>
        </w:rPr>
      </w:pPr>
      <w:hyperlink w:anchor="Artículo174" w:history="1">
        <w:r w:rsidRPr="00072849">
          <w:rPr>
            <w:rStyle w:val="Hipervnculo"/>
            <w:rFonts w:ascii="Arial" w:hAnsi="Arial" w:cs="Arial"/>
            <w:i/>
            <w:iCs/>
            <w:sz w:val="18"/>
            <w:szCs w:val="18"/>
            <w:lang w:val="es-MX" w:eastAsia="en-US"/>
          </w:rPr>
          <w:t>Párrafo Reformado</w:t>
        </w:r>
      </w:hyperlink>
    </w:p>
    <w:p w:rsidR="00CC06BE" w:rsidRDefault="00444C1E" w:rsidP="00072849">
      <w:pPr>
        <w:spacing w:before="240"/>
        <w:ind w:firstLine="720"/>
        <w:jc w:val="both"/>
        <w:rPr>
          <w:rFonts w:ascii="Arial" w:hAnsi="Arial" w:cs="Arial"/>
          <w:sz w:val="24"/>
          <w:szCs w:val="24"/>
          <w:lang w:val="es-MX" w:eastAsia="en-US"/>
        </w:rPr>
      </w:pPr>
      <w:r w:rsidRPr="00444C1E">
        <w:rPr>
          <w:rFonts w:ascii="Arial" w:hAnsi="Arial" w:cs="Arial"/>
          <w:sz w:val="24"/>
          <w:szCs w:val="24"/>
          <w:lang w:val="es-MX" w:eastAsia="en-US"/>
        </w:rPr>
        <w:t>Las personas propietarias, responsables, encargadas u ocupantes de establecimientos o conductores de los transportes objeto de la visita, estarán obligadas a permitir el acceso y a dar facilidades e informes a la persona visitadora para el desarrollo de la visita sanitaria, así como permitir el uso de tecnologías para la videograbación durante la misma</w:t>
      </w:r>
      <w:r w:rsidR="00CC06BE" w:rsidRPr="0003716A">
        <w:rPr>
          <w:rFonts w:ascii="Arial" w:hAnsi="Arial" w:cs="Arial"/>
          <w:sz w:val="24"/>
          <w:szCs w:val="24"/>
          <w:lang w:val="es-MX" w:eastAsia="en-US"/>
        </w:rPr>
        <w:t>.</w:t>
      </w:r>
    </w:p>
    <w:p w:rsidR="00072849" w:rsidRPr="00444C1E" w:rsidRDefault="00072849" w:rsidP="00072849">
      <w:pPr>
        <w:ind w:firstLine="720"/>
        <w:jc w:val="right"/>
        <w:rPr>
          <w:rFonts w:ascii="Arial" w:hAnsi="Arial" w:cs="Arial"/>
          <w:i/>
          <w:iCs/>
          <w:sz w:val="18"/>
          <w:szCs w:val="18"/>
          <w:lang w:val="es-MX" w:eastAsia="en-US"/>
        </w:rPr>
      </w:pPr>
      <w:hyperlink w:anchor="Artículo174" w:history="1">
        <w:r w:rsidRPr="00072849">
          <w:rPr>
            <w:rStyle w:val="Hipervnculo"/>
            <w:rFonts w:ascii="Arial" w:hAnsi="Arial" w:cs="Arial"/>
            <w:i/>
            <w:iCs/>
            <w:sz w:val="18"/>
            <w:szCs w:val="18"/>
            <w:lang w:val="es-MX" w:eastAsia="en-US"/>
          </w:rPr>
          <w:t>Párrafo Reformado</w:t>
        </w:r>
      </w:hyperlink>
    </w:p>
    <w:p w:rsidR="00072849" w:rsidRPr="00072849" w:rsidRDefault="00072849" w:rsidP="00072849">
      <w:pPr>
        <w:spacing w:after="240"/>
        <w:ind w:firstLine="720"/>
        <w:jc w:val="right"/>
        <w:rPr>
          <w:rFonts w:ascii="Arial" w:hAnsi="Arial" w:cs="Arial"/>
          <w:i/>
          <w:iCs/>
          <w:sz w:val="18"/>
          <w:szCs w:val="18"/>
          <w:lang w:val="es-MX" w:eastAsia="en-US"/>
        </w:rPr>
      </w:pPr>
      <w:hyperlink w:anchor="Artículo174" w:history="1">
        <w:r>
          <w:rPr>
            <w:rStyle w:val="Hipervnculo"/>
            <w:rFonts w:ascii="Arial" w:hAnsi="Arial" w:cs="Arial"/>
            <w:i/>
            <w:iCs/>
            <w:sz w:val="18"/>
            <w:szCs w:val="18"/>
            <w:lang w:val="es-MX" w:eastAsia="en-US"/>
          </w:rPr>
          <w:t>Artículo</w:t>
        </w:r>
        <w:r w:rsidRPr="00072849">
          <w:rPr>
            <w:rStyle w:val="Hipervnculo"/>
            <w:rFonts w:ascii="Arial" w:hAnsi="Arial" w:cs="Arial"/>
            <w:i/>
            <w:iCs/>
            <w:sz w:val="18"/>
            <w:szCs w:val="18"/>
            <w:lang w:val="es-MX" w:eastAsia="en-US"/>
          </w:rPr>
          <w:t xml:space="preserve">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175</w:t>
      </w:r>
      <w:r w:rsidRPr="0003716A">
        <w:rPr>
          <w:rFonts w:ascii="Arial" w:hAnsi="Arial" w:cs="Arial"/>
          <w:sz w:val="24"/>
          <w:szCs w:val="24"/>
          <w:lang w:val="es-MX" w:eastAsia="en-US"/>
        </w:rPr>
        <w:t>.- En la diligencia de visita sanitaria se observarán las siguientes reglas:</w:t>
      </w:r>
    </w:p>
    <w:p w:rsidR="00665823" w:rsidRPr="00665823" w:rsidRDefault="00665823" w:rsidP="00485FF6">
      <w:pPr>
        <w:spacing w:before="120"/>
        <w:ind w:firstLine="720"/>
        <w:jc w:val="both"/>
        <w:rPr>
          <w:rFonts w:ascii="Arial" w:hAnsi="Arial" w:cs="Arial"/>
          <w:sz w:val="24"/>
          <w:szCs w:val="24"/>
        </w:rPr>
      </w:pPr>
      <w:r w:rsidRPr="00665823">
        <w:rPr>
          <w:rFonts w:ascii="Arial" w:hAnsi="Arial" w:cs="Arial"/>
          <w:sz w:val="24"/>
          <w:szCs w:val="24"/>
        </w:rPr>
        <w:t>I.- Al iniciar, la persona visitadora deberá exhibir la credencial vigente, expedida por el Instituto de Servicios de Salud Pública del Estado de Baja California, que lo acredite legalmente para desempeñar dicha función, así como la orden expresa a que se refiere el artículo 173 de esta Ley, de la que deberá dejar copia a la persona propietaria, responsable, encargada u ocupante del establecimiento o conductor del vehículo, comunicándole en el mismo acto que el tratamiento de sus datos personales que se recaben serán protegidos de acuerdo a la Ley de Protección de Datos Personales en Posesión de Sujetos Obligados para el Estado de Baja California. Estas circunstancias se deberán anotar en el acta correspondiente;</w:t>
      </w:r>
    </w:p>
    <w:p w:rsidR="00665823" w:rsidRPr="00485FF6" w:rsidRDefault="00485FF6" w:rsidP="00485FF6">
      <w:pPr>
        <w:spacing w:after="240"/>
        <w:ind w:firstLine="709"/>
        <w:jc w:val="right"/>
        <w:rPr>
          <w:rFonts w:ascii="Arial" w:hAnsi="Arial" w:cs="Arial"/>
          <w:i/>
          <w:sz w:val="18"/>
          <w:szCs w:val="24"/>
        </w:rPr>
      </w:pPr>
      <w:hyperlink w:anchor="Artículo175" w:history="1">
        <w:r w:rsidRPr="001874D8">
          <w:rPr>
            <w:rStyle w:val="Hipervnculo"/>
            <w:rFonts w:ascii="Arial" w:hAnsi="Arial" w:cs="Arial"/>
            <w:i/>
            <w:sz w:val="18"/>
            <w:szCs w:val="24"/>
          </w:rPr>
          <w:t>Fracción Reformada</w:t>
        </w:r>
      </w:hyperlink>
    </w:p>
    <w:p w:rsidR="00665823" w:rsidRPr="00665823" w:rsidRDefault="00665823" w:rsidP="003D5EF2">
      <w:pPr>
        <w:spacing w:before="120"/>
        <w:ind w:firstLine="720"/>
        <w:jc w:val="both"/>
        <w:rPr>
          <w:rFonts w:ascii="Arial" w:hAnsi="Arial" w:cs="Arial"/>
          <w:sz w:val="24"/>
          <w:szCs w:val="24"/>
        </w:rPr>
      </w:pPr>
      <w:r w:rsidRPr="00665823">
        <w:rPr>
          <w:rFonts w:ascii="Arial" w:hAnsi="Arial" w:cs="Arial"/>
          <w:sz w:val="24"/>
          <w:szCs w:val="24"/>
        </w:rPr>
        <w:t xml:space="preserve">II.- Posterior a la presentación y comentario del objeto de la visita, se deberá requerir a la persona propietaria, responsable, encargada u ocupante del establecimiento, o conductor del transporte, que proponga dos testigos quienes deberán permanecer durante el desarrollo de la visita. Ante la negativa o ausencia de la persona visitada, los designará el visitador que practique la visita de verificación sanitaria. Esta circunstancia se hará constar en el acta; </w:t>
      </w:r>
    </w:p>
    <w:p w:rsidR="00665823" w:rsidRPr="003D5EF2" w:rsidRDefault="003D5EF2" w:rsidP="003D5EF2">
      <w:pPr>
        <w:spacing w:after="240"/>
        <w:ind w:firstLine="709"/>
        <w:jc w:val="right"/>
        <w:rPr>
          <w:rFonts w:ascii="Arial" w:hAnsi="Arial" w:cs="Arial"/>
          <w:i/>
          <w:sz w:val="18"/>
          <w:szCs w:val="24"/>
        </w:rPr>
      </w:pPr>
      <w:hyperlink w:anchor="Artículo175" w:history="1">
        <w:r w:rsidRPr="001874D8">
          <w:rPr>
            <w:rStyle w:val="Hipervnculo"/>
            <w:rFonts w:ascii="Arial" w:hAnsi="Arial" w:cs="Arial"/>
            <w:i/>
            <w:sz w:val="18"/>
            <w:szCs w:val="24"/>
          </w:rPr>
          <w:t>Fracción Reformada</w:t>
        </w:r>
      </w:hyperlink>
    </w:p>
    <w:p w:rsidR="00665823" w:rsidRPr="00665823" w:rsidRDefault="00665823" w:rsidP="003D5EF2">
      <w:pPr>
        <w:spacing w:before="120"/>
        <w:ind w:firstLine="720"/>
        <w:jc w:val="both"/>
        <w:rPr>
          <w:rFonts w:ascii="Arial" w:hAnsi="Arial" w:cs="Arial"/>
          <w:sz w:val="24"/>
          <w:szCs w:val="24"/>
        </w:rPr>
      </w:pPr>
      <w:r w:rsidRPr="00665823">
        <w:rPr>
          <w:rFonts w:ascii="Arial" w:hAnsi="Arial" w:cs="Arial"/>
          <w:sz w:val="24"/>
          <w:szCs w:val="24"/>
        </w:rPr>
        <w:t>III.- En el acta que se levante con motivo de la visita sanitaria, se harán constar el día, mes y año en que se inicie o concluya la diligencia, nombre, denominación o razón social del visitado, domicilio del lugar en que se practique la diligencia, nombre y cargo de la persona con quien se entendió la diligencia, nombre y domicilio de las personas que fungieron como testigos, datos relativos a la actuación, las deficiencias o anomalías sanitarias observadas, el número y tipo de muestras tomadas, o en su caso, las medidas de seguridad que se ejecuten;</w:t>
      </w:r>
    </w:p>
    <w:p w:rsidR="00665823" w:rsidRPr="003D5EF2" w:rsidRDefault="003D5EF2" w:rsidP="003D5EF2">
      <w:pPr>
        <w:spacing w:after="240"/>
        <w:ind w:firstLine="709"/>
        <w:jc w:val="right"/>
        <w:rPr>
          <w:rFonts w:ascii="Arial" w:hAnsi="Arial" w:cs="Arial"/>
          <w:i/>
          <w:sz w:val="18"/>
          <w:szCs w:val="24"/>
        </w:rPr>
      </w:pPr>
      <w:hyperlink w:anchor="Artículo175" w:history="1">
        <w:r w:rsidRPr="001874D8">
          <w:rPr>
            <w:rStyle w:val="Hipervnculo"/>
            <w:rFonts w:ascii="Arial" w:hAnsi="Arial" w:cs="Arial"/>
            <w:i/>
            <w:sz w:val="18"/>
            <w:szCs w:val="24"/>
          </w:rPr>
          <w:t>Fracción Reformada</w:t>
        </w:r>
      </w:hyperlink>
    </w:p>
    <w:p w:rsidR="003D5EF2" w:rsidRDefault="00665823" w:rsidP="003D5EF2">
      <w:pPr>
        <w:spacing w:before="120"/>
        <w:ind w:firstLine="720"/>
        <w:jc w:val="both"/>
        <w:rPr>
          <w:rFonts w:ascii="Arial" w:hAnsi="Arial" w:cs="Arial"/>
          <w:sz w:val="24"/>
          <w:szCs w:val="24"/>
        </w:rPr>
      </w:pPr>
      <w:r w:rsidRPr="00665823">
        <w:rPr>
          <w:rFonts w:ascii="Arial" w:hAnsi="Arial" w:cs="Arial"/>
          <w:sz w:val="24"/>
          <w:szCs w:val="24"/>
        </w:rPr>
        <w:t>IV.- Al concluir la visita sanitaria, se dará oportunidad a la persona propietaria, responsable, encargada u ocupante del establecimiento o conductor del transporte, de manifestar lo que a su derecho convenga, asentando su dicho y recabando su firma en el acta, de la cual se le entregará una copia. La negativa a firmar el acta o a recibir copia de la misma o de la orden de visita, se deberá hacer constar en el referido documento y no afectará su validez ni la diligencia practicada; y</w:t>
      </w:r>
    </w:p>
    <w:p w:rsidR="00CC06BE" w:rsidRPr="003D5EF2" w:rsidRDefault="00CC06BE" w:rsidP="003D5EF2">
      <w:pPr>
        <w:spacing w:after="240"/>
        <w:ind w:firstLine="709"/>
        <w:jc w:val="right"/>
        <w:rPr>
          <w:rFonts w:ascii="Arial" w:hAnsi="Arial" w:cs="Arial"/>
          <w:i/>
          <w:sz w:val="18"/>
          <w:szCs w:val="24"/>
        </w:rPr>
      </w:pPr>
      <w:r w:rsidRPr="0003716A">
        <w:rPr>
          <w:rFonts w:ascii="Arial" w:hAnsi="Arial" w:cs="Arial"/>
          <w:sz w:val="24"/>
          <w:szCs w:val="24"/>
          <w:lang w:val="es-MX" w:eastAsia="en-US"/>
        </w:rPr>
        <w:t xml:space="preserve"> </w:t>
      </w:r>
      <w:hyperlink w:anchor="Artículo175" w:history="1">
        <w:r w:rsidR="003D5EF2" w:rsidRPr="001874D8">
          <w:rPr>
            <w:rStyle w:val="Hipervnculo"/>
            <w:rFonts w:ascii="Arial" w:hAnsi="Arial" w:cs="Arial"/>
            <w:i/>
            <w:sz w:val="18"/>
            <w:szCs w:val="24"/>
          </w:rPr>
          <w:t>Fracción Reformada</w:t>
        </w:r>
      </w:hyperlink>
    </w:p>
    <w:p w:rsidR="00CC06BE"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 La recolección de muestra se efectuará conforme a lo señalado en la Ley General de Salud; el procedimiento de muestreo no impide que la Autoridad Sanitaria correspondiente ejecute las medidas de seguridad sanitaria que procedan.</w:t>
      </w:r>
    </w:p>
    <w:p w:rsidR="00D87EEE" w:rsidRDefault="00D87EEE" w:rsidP="009A6D28">
      <w:pPr>
        <w:spacing w:before="240"/>
        <w:ind w:firstLine="709"/>
        <w:jc w:val="both"/>
        <w:rPr>
          <w:rFonts w:ascii="Arial" w:hAnsi="Arial" w:cs="Arial"/>
          <w:sz w:val="24"/>
          <w:szCs w:val="24"/>
        </w:rPr>
      </w:pPr>
      <w:r w:rsidRPr="002043A4">
        <w:rPr>
          <w:rFonts w:ascii="Arial" w:hAnsi="Arial" w:cs="Arial"/>
          <w:sz w:val="24"/>
          <w:szCs w:val="24"/>
        </w:rPr>
        <w:t xml:space="preserve">Cuando el procedimiento sea realizado por los ayuntamientos, estos actuarán dentro de la competencia que la Ley General de Salud, esta Ley y los convenios respetivos establezcan. </w:t>
      </w:r>
    </w:p>
    <w:p w:rsidR="009A6D28" w:rsidRPr="007D2209" w:rsidRDefault="007D2209" w:rsidP="009A6D28">
      <w:pPr>
        <w:ind w:firstLine="709"/>
        <w:jc w:val="right"/>
        <w:rPr>
          <w:rStyle w:val="Hipervnculo"/>
          <w:rFonts w:ascii="Arial" w:hAnsi="Arial" w:cs="Arial"/>
          <w:i/>
          <w:sz w:val="18"/>
          <w:szCs w:val="24"/>
        </w:rPr>
      </w:pPr>
      <w:r>
        <w:rPr>
          <w:rFonts w:ascii="Arial" w:hAnsi="Arial" w:cs="Arial"/>
          <w:i/>
          <w:sz w:val="18"/>
          <w:szCs w:val="24"/>
        </w:rPr>
        <w:fldChar w:fldCharType="begin"/>
      </w:r>
      <w:r>
        <w:rPr>
          <w:rFonts w:ascii="Arial" w:hAnsi="Arial" w:cs="Arial"/>
          <w:i/>
          <w:sz w:val="18"/>
          <w:szCs w:val="24"/>
        </w:rPr>
        <w:instrText xml:space="preserve"> HYPERLINK  \l "Artículo175" </w:instrText>
      </w:r>
      <w:r>
        <w:rPr>
          <w:rFonts w:ascii="Arial" w:hAnsi="Arial" w:cs="Arial"/>
          <w:i/>
          <w:sz w:val="18"/>
          <w:szCs w:val="24"/>
        </w:rPr>
      </w:r>
      <w:r>
        <w:rPr>
          <w:rFonts w:ascii="Arial" w:hAnsi="Arial" w:cs="Arial"/>
          <w:i/>
          <w:sz w:val="18"/>
          <w:szCs w:val="24"/>
        </w:rPr>
        <w:fldChar w:fldCharType="separate"/>
      </w:r>
      <w:r w:rsidR="009A6D28" w:rsidRPr="007D2209">
        <w:rPr>
          <w:rStyle w:val="Hipervnculo"/>
          <w:rFonts w:ascii="Arial" w:hAnsi="Arial" w:cs="Arial"/>
          <w:i/>
          <w:sz w:val="18"/>
          <w:szCs w:val="24"/>
        </w:rPr>
        <w:t>Párrafo Adicionado</w:t>
      </w:r>
    </w:p>
    <w:p w:rsidR="00665823" w:rsidRPr="000C2EC0" w:rsidRDefault="009A6D28" w:rsidP="003D5EF2">
      <w:pPr>
        <w:spacing w:after="240"/>
        <w:ind w:firstLine="709"/>
        <w:jc w:val="right"/>
        <w:rPr>
          <w:rFonts w:ascii="Arial" w:hAnsi="Arial" w:cs="Arial"/>
          <w:i/>
          <w:sz w:val="18"/>
          <w:szCs w:val="24"/>
        </w:rPr>
      </w:pPr>
      <w:r w:rsidRPr="007D2209">
        <w:rPr>
          <w:rStyle w:val="Hipervnculo"/>
          <w:rFonts w:ascii="Arial" w:hAnsi="Arial" w:cs="Arial"/>
          <w:i/>
          <w:sz w:val="18"/>
          <w:szCs w:val="24"/>
        </w:rPr>
        <w:t>Artículo Reformado</w:t>
      </w:r>
      <w:r w:rsidR="007D2209">
        <w:rPr>
          <w:rFonts w:ascii="Arial" w:hAnsi="Arial" w:cs="Arial"/>
          <w:i/>
          <w:sz w:val="18"/>
          <w:szCs w:val="24"/>
        </w:rPr>
        <w:fldChar w:fldCharType="end"/>
      </w:r>
    </w:p>
    <w:p w:rsidR="00D91021" w:rsidRPr="0003716A" w:rsidRDefault="00CC06BE" w:rsidP="00D91021">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w:t>
      </w:r>
      <w:r w:rsidR="00D87EEE">
        <w:rPr>
          <w:rFonts w:ascii="Arial" w:hAnsi="Arial" w:cs="Arial"/>
          <w:b/>
          <w:color w:val="000000"/>
          <w:sz w:val="24"/>
          <w:szCs w:val="24"/>
          <w:lang w:val="es-MX" w:eastAsia="en-US"/>
        </w:rPr>
        <w:t>Í</w:t>
      </w:r>
      <w:r w:rsidRPr="0003716A">
        <w:rPr>
          <w:rFonts w:ascii="Arial" w:hAnsi="Arial" w:cs="Arial"/>
          <w:b/>
          <w:color w:val="000000"/>
          <w:sz w:val="24"/>
          <w:szCs w:val="24"/>
          <w:lang w:val="es-MX" w:eastAsia="en-US"/>
        </w:rPr>
        <w:t>TULO D</w:t>
      </w:r>
      <w:r w:rsidR="00D87EEE">
        <w:rPr>
          <w:rFonts w:ascii="Arial" w:hAnsi="Arial" w:cs="Arial"/>
          <w:b/>
          <w:color w:val="000000"/>
          <w:sz w:val="24"/>
          <w:szCs w:val="24"/>
          <w:lang w:val="es-MX" w:eastAsia="en-US"/>
        </w:rPr>
        <w:t>É</w:t>
      </w:r>
      <w:r w:rsidRPr="0003716A">
        <w:rPr>
          <w:rFonts w:ascii="Arial" w:hAnsi="Arial" w:cs="Arial"/>
          <w:b/>
          <w:color w:val="000000"/>
          <w:sz w:val="24"/>
          <w:szCs w:val="24"/>
          <w:lang w:val="es-MX" w:eastAsia="en-US"/>
        </w:rPr>
        <w:t xml:space="preserve">CIMO </w:t>
      </w:r>
      <w:r w:rsidR="00D87EEE">
        <w:rPr>
          <w:rFonts w:ascii="Arial" w:hAnsi="Arial" w:cs="Arial"/>
          <w:b/>
          <w:color w:val="000000"/>
          <w:sz w:val="24"/>
          <w:szCs w:val="24"/>
          <w:lang w:val="es-MX" w:eastAsia="en-US"/>
        </w:rPr>
        <w:t>CUARTO</w:t>
      </w:r>
      <w:r w:rsidR="00D91021" w:rsidRPr="0003716A">
        <w:rPr>
          <w:rFonts w:ascii="Arial" w:hAnsi="Arial" w:cs="Arial"/>
          <w:b/>
          <w:color w:val="000000"/>
          <w:sz w:val="24"/>
          <w:szCs w:val="24"/>
          <w:lang w:val="es-MX" w:eastAsia="en-US"/>
        </w:rPr>
        <w:t xml:space="preserve">  </w:t>
      </w:r>
    </w:p>
    <w:p w:rsidR="00CC06BE" w:rsidRDefault="00CC06BE" w:rsidP="00D91021">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MEDIDAS DE SEGURIDAD SANITARIA</w:t>
      </w:r>
    </w:p>
    <w:p w:rsidR="00F30DD7" w:rsidRPr="00F30DD7" w:rsidRDefault="007D2209" w:rsidP="00F30DD7">
      <w:pPr>
        <w:spacing w:after="240"/>
        <w:ind w:firstLine="709"/>
        <w:jc w:val="right"/>
        <w:rPr>
          <w:rFonts w:ascii="Arial" w:hAnsi="Arial" w:cs="Arial"/>
          <w:i/>
          <w:sz w:val="18"/>
          <w:szCs w:val="24"/>
        </w:rPr>
      </w:pPr>
      <w:hyperlink w:anchor="CAPÍTULOXIV" w:history="1">
        <w:r w:rsidR="00F30DD7" w:rsidRPr="007D2209">
          <w:rPr>
            <w:rStyle w:val="Hipervnculo"/>
            <w:rFonts w:ascii="Arial" w:hAnsi="Arial" w:cs="Arial"/>
            <w:i/>
            <w:sz w:val="18"/>
            <w:szCs w:val="24"/>
          </w:rPr>
          <w:t>Denominación del Capítulo Reformada</w:t>
        </w:r>
      </w:hyperlink>
    </w:p>
    <w:p w:rsidR="00D87EEE" w:rsidRPr="002043A4" w:rsidRDefault="00D87EEE" w:rsidP="00F30DD7">
      <w:pPr>
        <w:spacing w:before="240"/>
        <w:ind w:firstLine="709"/>
        <w:jc w:val="both"/>
        <w:rPr>
          <w:rFonts w:ascii="Arial" w:hAnsi="Arial" w:cs="Arial"/>
          <w:sz w:val="24"/>
          <w:szCs w:val="24"/>
        </w:rPr>
      </w:pPr>
      <w:r w:rsidRPr="002043A4">
        <w:rPr>
          <w:rFonts w:ascii="Arial" w:hAnsi="Arial" w:cs="Arial"/>
          <w:b/>
          <w:sz w:val="24"/>
          <w:szCs w:val="24"/>
        </w:rPr>
        <w:t>ARTÍCULO 176.-</w:t>
      </w:r>
      <w:r w:rsidRPr="002043A4">
        <w:rPr>
          <w:rFonts w:ascii="Arial" w:hAnsi="Arial" w:cs="Arial"/>
          <w:sz w:val="24"/>
          <w:szCs w:val="24"/>
        </w:rPr>
        <w:t xml:space="preserve"> Se </w:t>
      </w:r>
      <w:r w:rsidR="005F1277" w:rsidRPr="005F1277">
        <w:rPr>
          <w:rFonts w:ascii="Arial" w:hAnsi="Arial" w:cs="Arial"/>
          <w:sz w:val="24"/>
          <w:szCs w:val="24"/>
        </w:rPr>
        <w:t>consideran medidas de seguridad sanitaria las disposiciones que dicte el Instituto de Servicios de Salud Pública del Estado de Baja California, de conformidad con los preceptos de esta Ley, la Constitución Política de los Estados Unidos Mexicanos en sus artículos 14 y 16, la Ley General de Salud y demás disposiciones aplicables, tendientes a proteger la salud de la población. Las medidas de seguridad, en casos inaplazables, en casos inminentes, próximos, graves e inmediatos riesgos sanitarios serán de inmediata ejecución y se aplicarán sin perjuicio de las sanciones que en su caso correspondieren</w:t>
      </w:r>
      <w:r w:rsidRPr="002043A4">
        <w:rPr>
          <w:rFonts w:ascii="Arial" w:hAnsi="Arial" w:cs="Arial"/>
          <w:sz w:val="24"/>
          <w:szCs w:val="24"/>
        </w:rPr>
        <w:t>.</w:t>
      </w:r>
    </w:p>
    <w:p w:rsidR="00CC06BE" w:rsidRPr="00C55058" w:rsidRDefault="00CC06BE" w:rsidP="00C55058">
      <w:pPr>
        <w:pStyle w:val="Sangradetextonormal"/>
        <w:spacing w:line="276" w:lineRule="auto"/>
        <w:ind w:left="0"/>
        <w:jc w:val="right"/>
        <w:rPr>
          <w:rFonts w:ascii="Arial" w:hAnsi="Arial" w:cs="Arial"/>
          <w:i/>
          <w:sz w:val="18"/>
          <w:szCs w:val="24"/>
          <w:lang w:eastAsia="en-US"/>
        </w:rPr>
      </w:pPr>
      <w:hyperlink w:anchor="Artículo176" w:history="1">
        <w:r w:rsidR="00F30DD7">
          <w:rPr>
            <w:rFonts w:ascii="Arial" w:hAnsi="Arial" w:cs="Arial"/>
            <w:i/>
            <w:color w:val="0000FF"/>
            <w:sz w:val="18"/>
            <w:szCs w:val="24"/>
            <w:u w:val="single"/>
            <w:lang w:eastAsia="en-US"/>
          </w:rPr>
          <w:t>Artículo R</w:t>
        </w:r>
        <w:r w:rsidRPr="00C55058">
          <w:rPr>
            <w:rFonts w:ascii="Arial" w:hAnsi="Arial" w:cs="Arial"/>
            <w:i/>
            <w:color w:val="0000FF"/>
            <w:sz w:val="18"/>
            <w:szCs w:val="24"/>
            <w:u w:val="single"/>
            <w:lang w:eastAsia="en-US"/>
          </w:rPr>
          <w:t>ef</w:t>
        </w:r>
        <w:r w:rsidRPr="00C55058">
          <w:rPr>
            <w:rFonts w:ascii="Arial" w:hAnsi="Arial" w:cs="Arial"/>
            <w:i/>
            <w:color w:val="0000FF"/>
            <w:sz w:val="18"/>
            <w:szCs w:val="24"/>
            <w:u w:val="single"/>
            <w:lang w:eastAsia="en-US"/>
          </w:rPr>
          <w:t>o</w:t>
        </w:r>
        <w:r w:rsidRPr="00C55058">
          <w:rPr>
            <w:rFonts w:ascii="Arial" w:hAnsi="Arial" w:cs="Arial"/>
            <w:i/>
            <w:color w:val="0000FF"/>
            <w:sz w:val="18"/>
            <w:szCs w:val="24"/>
            <w:u w:val="single"/>
            <w:lang w:eastAsia="en-US"/>
          </w:rPr>
          <w:t>r</w:t>
        </w:r>
        <w:r w:rsidRPr="00C55058">
          <w:rPr>
            <w:rFonts w:ascii="Arial" w:hAnsi="Arial" w:cs="Arial"/>
            <w:i/>
            <w:color w:val="0000FF"/>
            <w:sz w:val="18"/>
            <w:szCs w:val="24"/>
            <w:u w:val="single"/>
            <w:lang w:eastAsia="en-US"/>
          </w:rPr>
          <w:t>m</w:t>
        </w:r>
        <w:r w:rsidR="00F30DD7">
          <w:rPr>
            <w:rFonts w:ascii="Arial" w:hAnsi="Arial" w:cs="Arial"/>
            <w:i/>
            <w:color w:val="0000FF"/>
            <w:sz w:val="18"/>
            <w:szCs w:val="24"/>
            <w:u w:val="single"/>
            <w:lang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177</w:t>
      </w:r>
      <w:r w:rsidRPr="0003716A">
        <w:rPr>
          <w:rFonts w:ascii="Arial" w:hAnsi="Arial" w:cs="Arial"/>
          <w:sz w:val="24"/>
          <w:szCs w:val="24"/>
          <w:lang w:val="es-MX" w:eastAsia="en-US"/>
        </w:rPr>
        <w:t>.- Son competentes para ordenar o ejecutar medidas de seguridad, las Autoridades Sanitarias previstas en el artículo 2° de esta Ley, en los ámbitos de sus respectivas competencias.</w:t>
      </w:r>
    </w:p>
    <w:p w:rsidR="00C55058"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178.-</w:t>
      </w:r>
      <w:r w:rsidRPr="0003716A">
        <w:rPr>
          <w:rFonts w:ascii="Arial" w:hAnsi="Arial" w:cs="Arial"/>
          <w:sz w:val="24"/>
          <w:szCs w:val="24"/>
          <w:lang w:val="es-MX" w:eastAsia="en-US"/>
        </w:rPr>
        <w:t xml:space="preserve"> Son medidas de seguridad sanitaria las siguientes:</w:t>
      </w:r>
      <w:r w:rsidR="006113AD" w:rsidRPr="0003716A">
        <w:rPr>
          <w:rFonts w:ascii="Arial" w:hAnsi="Arial" w:cs="Arial"/>
          <w:sz w:val="24"/>
          <w:szCs w:val="24"/>
          <w:lang w:val="es-MX" w:eastAsia="en-US"/>
        </w:rPr>
        <w:t xml:space="preserve">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 Aislamiento.- Se entiende por aislamiento la separación de personas infectadas, durante el periodo de transmisibilidad, en lugares y condiciones que eviten el peligro de contagio.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El aislamiento se ordenará por escrito, por la Secretaría de Salud del Estado o por la Autoridad Sanitaria que ésta determine, previo dictamen médico y durará el tiempo estrictamente necesario para que desaparezca el peligro;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Cuarentena.- Se entiende por cuarentena la limitación a la libertad de tránsito de personas sanas que hubieren estado expuestas a una enfermedad transmisible, por el tiempo estrictamente necesario para controlar el riesgo de contagio;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La cuarentena se ordenará por escrito, por la Secretaría de Salud o la Autoridad Sanitaria que ésta determine, previo dictamen médico y consistirá en que las personas expuestas no abandonen determinado sitio o se restrinja su asistencia a determinados lugares;</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Observación personal.- Consiste en la estrecha supervisión sanitaria de los presuntos portadores, sin limitar su libertad de tránsito, con el fin de facilitar la rápida identificación de la infección o enfermedad transmisible;</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IV.- Vacunación de personas.- Procederá cuando las personas expuestas a contraer enfermedades transmisibles, no hayan sido vacunadas conforme a lo establecido en el artículo 144 de la Ley General de Salud por causas de epidemia grave, peligro de invasión en la entidad, o con motivo de enfermedades previstas en éste artículo y cuando así se requiera de acuerdo a otras disposiciones aplicables;</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 Vacunación de animales.- Se procederá a la vacunación de animales, cuando éstos puedan constituirse en transmisores de enfermedades al hombre o que pongan en riesgo su salud, en coordinación en su caso, con las dependencias encargadas de la sanidad animal;</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 Destrucción o control de insectos u otra fauna transmisora y nociva.- Cuando se requiera ejecutar las medidas necesarias para la destrucción o control de insectos u otra fauna transmisora y nociva, cuando éstos constituyan un peligro grave para la salud de las personas, en coordinación en su caso con las Autoridades encargadas de la sanidad animal;</w:t>
      </w:r>
    </w:p>
    <w:p w:rsidR="006113AD"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VII.- </w:t>
      </w:r>
      <w:r w:rsidR="00AD6F3A" w:rsidRPr="0003716A">
        <w:rPr>
          <w:rFonts w:ascii="Arial" w:hAnsi="Arial" w:cs="Arial"/>
          <w:sz w:val="24"/>
          <w:szCs w:val="24"/>
        </w:rPr>
        <w:t>Suspensión de trabajos o servicios, la que será temporal.- Cuando sea inaplazable, si de continuar algunos trabajos o servicios, se ponga en inminente, próximo y grave peligro la salud de las personas; la suspensión de trabajos o servicios será temporal, será total o parcial y se aplicará por el tiempo estrictamente necesario para corregir las graves irregularidades que pongan en peligro la salud de las personas.</w:t>
      </w:r>
      <w:r w:rsidR="006113AD" w:rsidRPr="0003716A">
        <w:rPr>
          <w:rFonts w:ascii="Arial" w:hAnsi="Arial" w:cs="Arial"/>
          <w:sz w:val="24"/>
          <w:szCs w:val="24"/>
          <w:lang w:val="es-MX" w:eastAsia="en-US"/>
        </w:rPr>
        <w:t xml:space="preserve">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Se ejecutarán las acciones necesarias que permitan asegurar la referida suspensión. Ésta será levantada a instancias del interesado o por la propia Autoridad que la ordenó, cuando cese la causa por la cual fue decretada.</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Durante la suspensión se podrá permitir el acceso de las personas que tengan encomendada la corrección de las irregularidades que la motivaron;</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VIII.- Aseguramiento y destrucción de objetos, productos o substancias.- El aseguramiento y destrucción de objetos, productos o substancias, procederá cuando se presuma que pueden ser nocivos para la salud de las personas o carezcan de los requisitos esenciales que se establezcan en esta Ley y otras disposiciones aplicables. La Autoridad Sanitaria competente podrá retenerlos o dejarlos en depósito hasta en tanto se determine, previo dictamen de laboratorio acreditado, cuál será su destino.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Si el dictamen indicara que el bien asegurado no es nocivo pero carece de los requisitos esenciales establecidos en esta Ley y demás disposiciones aplicables, la Autoridad Sanitaria correspondiente concederá al interesado un plazo hasta de treinta días naturales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que ordeno el aseguramiento para su aprovechamiento lícito.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Si del dictamen resultara que el bien asegurado es nocivo, la Autoridad Sanitaria competente, dentro del plazo establecido en el anterior párrafo y previa la observancia de la garantía de audiencia, podrá determinar que el bien asegurado sea sometido a un tratamiento que haga posible su legal aprovechamiento por el interesado, o será destruido si no pudiere tener un uso lícito por parte de la Autoridad.</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Los productos perecederos asegurados que se descompongan cuando este en poder de la Autoridad Sanitaria, así como los objetos, productos o substancias que se encuentren en evidente estado de descomposición, adulteración o contaminación que no los hagan aptos para su consumo, serán destruidos de inmediato por la Autoridad Sanitaria que los aseguro, la que levantará un acta circunstanciada de la destrucción.</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Los productos perecederos que no se reclamen por los interesados dentro de las veinticuatro horas de que hayan sido asegurados, quedarán a disposición de la Autoridad Sanitaria que ordeno el aseguramiento la que los entregará para su aprovechamiento, de preferencia a instituciones de asistencia social públicas o privadas.</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IX.-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 previa la garantía de audiencia y del dictamen pericial; y</w:t>
      </w:r>
    </w:p>
    <w:p w:rsidR="00CC06BE" w:rsidRDefault="00CC06BE" w:rsidP="000C2EC0">
      <w:pPr>
        <w:spacing w:before="120"/>
        <w:ind w:firstLine="720"/>
        <w:jc w:val="both"/>
        <w:rPr>
          <w:rFonts w:ascii="Arial" w:hAnsi="Arial" w:cs="Arial"/>
          <w:sz w:val="24"/>
          <w:szCs w:val="24"/>
          <w:lang w:val="es-MX" w:eastAsia="en-US"/>
        </w:rPr>
      </w:pPr>
      <w:r w:rsidRPr="0003716A">
        <w:rPr>
          <w:rFonts w:ascii="Arial" w:hAnsi="Arial" w:cs="Arial"/>
          <w:sz w:val="24"/>
          <w:szCs w:val="24"/>
          <w:lang w:val="es-MX" w:eastAsia="en-US"/>
        </w:rPr>
        <w:t>X.- Las demás de carácter sanitario que determine la Secretaría de Salud del Estado tendientes a evitar se causen o continúen causando riesgos o daños a la salud.</w:t>
      </w:r>
    </w:p>
    <w:p w:rsidR="003757FF" w:rsidRPr="000C2EC0" w:rsidRDefault="000C2EC0" w:rsidP="000C2EC0">
      <w:pPr>
        <w:spacing w:after="240"/>
        <w:ind w:firstLine="720"/>
        <w:jc w:val="right"/>
        <w:rPr>
          <w:rFonts w:ascii="Arial" w:hAnsi="Arial" w:cs="Arial"/>
          <w:i/>
          <w:sz w:val="18"/>
          <w:szCs w:val="24"/>
          <w:lang w:val="es-MX" w:eastAsia="en-US"/>
        </w:rPr>
      </w:pPr>
      <w:hyperlink w:anchor="Artículo178" w:history="1">
        <w:r>
          <w:rPr>
            <w:rStyle w:val="Hipervnculo"/>
            <w:rFonts w:ascii="Arial" w:hAnsi="Arial" w:cs="Arial"/>
            <w:i/>
            <w:sz w:val="18"/>
            <w:szCs w:val="24"/>
            <w:lang w:val="es-MX" w:eastAsia="en-US"/>
          </w:rPr>
          <w:t>Artículo R</w:t>
        </w:r>
        <w:r w:rsidRPr="00C55058">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CC06BE" w:rsidRPr="0003716A" w:rsidRDefault="00CC06BE" w:rsidP="0033331D">
      <w:pPr>
        <w:keepNext/>
        <w:spacing w:before="360"/>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w:t>
      </w:r>
      <w:r w:rsidR="00D87EEE">
        <w:rPr>
          <w:rFonts w:ascii="Arial" w:hAnsi="Arial" w:cs="Arial"/>
          <w:b/>
          <w:color w:val="000000"/>
          <w:sz w:val="24"/>
          <w:szCs w:val="24"/>
          <w:lang w:val="es-MX" w:eastAsia="en-US"/>
        </w:rPr>
        <w:t>Í</w:t>
      </w:r>
      <w:r w:rsidRPr="0003716A">
        <w:rPr>
          <w:rFonts w:ascii="Arial" w:hAnsi="Arial" w:cs="Arial"/>
          <w:b/>
          <w:color w:val="000000"/>
          <w:sz w:val="24"/>
          <w:szCs w:val="24"/>
          <w:lang w:val="es-MX" w:eastAsia="en-US"/>
        </w:rPr>
        <w:t>TULO D</w:t>
      </w:r>
      <w:r w:rsidR="00D87EEE">
        <w:rPr>
          <w:rFonts w:ascii="Arial" w:hAnsi="Arial" w:cs="Arial"/>
          <w:b/>
          <w:color w:val="000000"/>
          <w:sz w:val="24"/>
          <w:szCs w:val="24"/>
          <w:lang w:val="es-MX" w:eastAsia="en-US"/>
        </w:rPr>
        <w:t>É</w:t>
      </w:r>
      <w:r w:rsidRPr="0003716A">
        <w:rPr>
          <w:rFonts w:ascii="Arial" w:hAnsi="Arial" w:cs="Arial"/>
          <w:b/>
          <w:color w:val="000000"/>
          <w:sz w:val="24"/>
          <w:szCs w:val="24"/>
          <w:lang w:val="es-MX" w:eastAsia="en-US"/>
        </w:rPr>
        <w:t xml:space="preserve">CIMO </w:t>
      </w:r>
      <w:r w:rsidR="00D87EEE">
        <w:rPr>
          <w:rFonts w:ascii="Arial" w:hAnsi="Arial" w:cs="Arial"/>
          <w:b/>
          <w:color w:val="000000"/>
          <w:sz w:val="24"/>
          <w:szCs w:val="24"/>
          <w:lang w:val="es-MX" w:eastAsia="en-US"/>
        </w:rPr>
        <w:t>QUINTO</w:t>
      </w:r>
    </w:p>
    <w:p w:rsidR="00CC06BE" w:rsidRDefault="00CC06BE" w:rsidP="00D174C3">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SANCIONES ADMINISTRATIVAS</w:t>
      </w:r>
    </w:p>
    <w:p w:rsidR="00D174C3" w:rsidRPr="00D174C3" w:rsidRDefault="007D2209" w:rsidP="00D174C3">
      <w:pPr>
        <w:spacing w:after="240"/>
        <w:ind w:firstLine="709"/>
        <w:jc w:val="right"/>
        <w:rPr>
          <w:rFonts w:ascii="Arial" w:hAnsi="Arial" w:cs="Arial"/>
          <w:i/>
          <w:sz w:val="18"/>
          <w:szCs w:val="24"/>
        </w:rPr>
      </w:pPr>
      <w:hyperlink w:anchor="CAPÍTULOXV" w:history="1">
        <w:r w:rsidR="00D174C3" w:rsidRPr="007D2209">
          <w:rPr>
            <w:rStyle w:val="Hipervnculo"/>
            <w:rFonts w:ascii="Arial" w:hAnsi="Arial" w:cs="Arial"/>
            <w:i/>
            <w:sz w:val="18"/>
            <w:szCs w:val="24"/>
          </w:rPr>
          <w:t>Denominación del Capítulo Reformada</w:t>
        </w:r>
      </w:hyperlink>
    </w:p>
    <w:p w:rsidR="00117100" w:rsidRPr="00D87EEE" w:rsidRDefault="00D87EEE" w:rsidP="00D174C3">
      <w:pPr>
        <w:spacing w:before="240"/>
        <w:ind w:firstLine="709"/>
        <w:jc w:val="both"/>
        <w:rPr>
          <w:rFonts w:ascii="Arial" w:hAnsi="Arial" w:cs="Arial"/>
          <w:sz w:val="24"/>
          <w:szCs w:val="24"/>
        </w:rPr>
      </w:pPr>
      <w:r w:rsidRPr="002043A4">
        <w:rPr>
          <w:rFonts w:ascii="Arial" w:hAnsi="Arial" w:cs="Arial"/>
          <w:b/>
          <w:sz w:val="24"/>
          <w:szCs w:val="24"/>
        </w:rPr>
        <w:t>ARTÍCULO 179.-</w:t>
      </w:r>
      <w:r w:rsidRPr="002043A4">
        <w:rPr>
          <w:rFonts w:ascii="Arial" w:hAnsi="Arial" w:cs="Arial"/>
          <w:sz w:val="24"/>
          <w:szCs w:val="24"/>
        </w:rPr>
        <w:t xml:space="preserve"> Las </w:t>
      </w:r>
      <w:r w:rsidR="003E4C3D" w:rsidRPr="003E4C3D">
        <w:rPr>
          <w:rFonts w:ascii="Arial" w:hAnsi="Arial" w:cs="Arial"/>
          <w:sz w:val="24"/>
          <w:szCs w:val="24"/>
        </w:rPr>
        <w:t>violaciones a los preceptos de esta Ley, Normas Oficiales Mexicanas, reglamentos y demás disposiciones aplicables, serán sancionadas administrativamente por el Instituto de Servicios de Salud Pública del Estado de Baja California, y demás autoridades sanitarias en su ámbito de competencia, sin perjuicio de las sanciones que correspondan cuando sean constitutivas de delitos</w:t>
      </w:r>
      <w:r w:rsidRPr="002043A4">
        <w:rPr>
          <w:rFonts w:ascii="Arial" w:hAnsi="Arial" w:cs="Arial"/>
          <w:sz w:val="24"/>
          <w:szCs w:val="24"/>
        </w:rPr>
        <w:t>.</w:t>
      </w:r>
      <w:r w:rsidR="00FD1DC4" w:rsidRPr="0003716A">
        <w:rPr>
          <w:rFonts w:ascii="Arial" w:hAnsi="Arial" w:cs="Arial"/>
          <w:sz w:val="24"/>
          <w:szCs w:val="24"/>
          <w:lang w:val="es-MX" w:eastAsia="en-US"/>
        </w:rPr>
        <w:tab/>
        <w:t xml:space="preserve"> </w:t>
      </w:r>
    </w:p>
    <w:p w:rsidR="00CC06BE" w:rsidRPr="00117100" w:rsidRDefault="00CC06BE" w:rsidP="00117100">
      <w:pPr>
        <w:spacing w:after="240"/>
        <w:ind w:firstLine="720"/>
        <w:jc w:val="right"/>
        <w:rPr>
          <w:rFonts w:ascii="Arial" w:hAnsi="Arial" w:cs="Arial"/>
          <w:i/>
          <w:sz w:val="18"/>
          <w:szCs w:val="24"/>
          <w:lang w:val="es-MX" w:eastAsia="en-US"/>
        </w:rPr>
      </w:pPr>
      <w:hyperlink w:anchor="Artículo179" w:history="1">
        <w:r w:rsidR="00D174C3">
          <w:rPr>
            <w:rFonts w:ascii="Arial" w:hAnsi="Arial" w:cs="Arial"/>
            <w:i/>
            <w:color w:val="0000FF"/>
            <w:sz w:val="18"/>
            <w:szCs w:val="24"/>
            <w:u w:val="single"/>
            <w:lang w:val="es-MX" w:eastAsia="en-US"/>
          </w:rPr>
          <w:t>Artículo R</w:t>
        </w:r>
        <w:r w:rsidRPr="00117100">
          <w:rPr>
            <w:rFonts w:ascii="Arial" w:hAnsi="Arial" w:cs="Arial"/>
            <w:i/>
            <w:color w:val="0000FF"/>
            <w:sz w:val="18"/>
            <w:szCs w:val="24"/>
            <w:u w:val="single"/>
            <w:lang w:val="es-MX" w:eastAsia="en-US"/>
          </w:rPr>
          <w:t>eform</w:t>
        </w:r>
        <w:r w:rsidR="00D174C3">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180</w:t>
      </w:r>
      <w:r w:rsidRPr="0003716A">
        <w:rPr>
          <w:rFonts w:ascii="Arial" w:hAnsi="Arial" w:cs="Arial"/>
          <w:sz w:val="24"/>
          <w:szCs w:val="24"/>
          <w:lang w:val="es-MX" w:eastAsia="en-US"/>
        </w:rPr>
        <w:t>.- Las sanciones administrativas podrán ser:</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Amonestación con apercibimiento;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Multa;</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Clausura temporal o definitiva, que podrá ser parcial o total; y</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Arresto hasta por treinta y seis horas.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181</w:t>
      </w:r>
      <w:r w:rsidRPr="0003716A">
        <w:rPr>
          <w:rFonts w:ascii="Arial" w:hAnsi="Arial" w:cs="Arial"/>
          <w:sz w:val="24"/>
          <w:szCs w:val="24"/>
          <w:lang w:val="es-MX" w:eastAsia="en-US"/>
        </w:rPr>
        <w:t>.- Al imponer una sanción, la Autoridad Sanitaria competente, fundará y motivará la resolución, tomando en cuenta:</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Los daños que se hayan producido o puedan producirse en la salud de las personas;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 La gravedad de la infracción;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Las condiciones socioeconómicas del infractor; y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IV.- La calidad de reincidente del infractor; </w:t>
      </w:r>
    </w:p>
    <w:p w:rsidR="00CC06BE" w:rsidRDefault="00CC06BE" w:rsidP="003757FF">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182</w:t>
      </w:r>
      <w:r w:rsidRPr="0003716A">
        <w:rPr>
          <w:rFonts w:ascii="Arial" w:hAnsi="Arial" w:cs="Arial"/>
          <w:sz w:val="24"/>
          <w:szCs w:val="24"/>
          <w:lang w:val="es-MX" w:eastAsia="en-US"/>
        </w:rPr>
        <w:t xml:space="preserve">.- Se sancionará con multa de veinte y hasta mil veces el </w:t>
      </w:r>
      <w:r w:rsidR="00946888">
        <w:rPr>
          <w:rFonts w:ascii="Arial" w:hAnsi="Arial" w:cs="Arial"/>
          <w:sz w:val="24"/>
          <w:szCs w:val="24"/>
          <w:lang w:val="es-MX" w:eastAsia="en-US"/>
        </w:rPr>
        <w:t>valor diario de la Unidad de Medida y Actualización vigente</w:t>
      </w:r>
      <w:r w:rsidRPr="0003716A">
        <w:rPr>
          <w:rFonts w:ascii="Arial" w:hAnsi="Arial" w:cs="Arial"/>
          <w:sz w:val="24"/>
          <w:szCs w:val="24"/>
          <w:lang w:val="es-MX" w:eastAsia="en-US"/>
        </w:rPr>
        <w:t>, por violación a las disposiciones contenidas en esta Ley o a sus Reglamentos.</w:t>
      </w:r>
    </w:p>
    <w:p w:rsidR="00946888" w:rsidRPr="00946888" w:rsidRDefault="003757FF" w:rsidP="00946888">
      <w:pPr>
        <w:spacing w:after="240"/>
        <w:ind w:firstLine="720"/>
        <w:jc w:val="right"/>
        <w:rPr>
          <w:rFonts w:ascii="Arial" w:hAnsi="Arial" w:cs="Arial"/>
          <w:i/>
          <w:sz w:val="18"/>
          <w:szCs w:val="24"/>
          <w:lang w:val="es-MX" w:eastAsia="en-US"/>
        </w:rPr>
      </w:pPr>
      <w:hyperlink w:anchor="Artículo182" w:history="1">
        <w:r w:rsidR="00946888" w:rsidRPr="003757FF">
          <w:rPr>
            <w:rStyle w:val="Hipervnculo"/>
            <w:rFonts w:ascii="Arial" w:hAnsi="Arial" w:cs="Arial"/>
            <w:i/>
            <w:sz w:val="18"/>
            <w:szCs w:val="24"/>
            <w:lang w:val="es-MX" w:eastAsia="en-US"/>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183.-</w:t>
      </w:r>
      <w:r w:rsidRPr="0003716A">
        <w:rPr>
          <w:rFonts w:ascii="Arial" w:hAnsi="Arial" w:cs="Arial"/>
          <w:sz w:val="24"/>
          <w:szCs w:val="24"/>
          <w:lang w:val="es-MX" w:eastAsia="en-US"/>
        </w:rPr>
        <w:t xml:space="preserve"> En caso de reincidencia se duplicará el monto de la multa. Para los efectos de este Capítulo se entiende por reincidencia, que el infractor cometa la misma violación a las disposiciones de esta Ley o sus Reglamentos dos o más veces dentro del período de un año natural.</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ARTICULO 184</w:t>
      </w:r>
      <w:r w:rsidRPr="0003716A">
        <w:rPr>
          <w:rFonts w:ascii="Arial" w:hAnsi="Arial" w:cs="Arial"/>
          <w:sz w:val="24"/>
          <w:szCs w:val="24"/>
          <w:lang w:val="es-MX" w:eastAsia="en-US"/>
        </w:rPr>
        <w:t>.- La aplicación de las sanciones será sin perjuicio de que se dicten las medidas de seguridad sanitaria que procedan, hasta en tanto se subsanen las irregularidades. Impuesta una multa, se comunicará a la Autoridad Fiscal correspondiente, para que la haga efectiva a través de su procedimiento económico coactivo.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Cuando la Autoridad Fiscal haga efectiva la multa, deberá dar aviso a la Autoridad que impuso la sanción.</w:t>
      </w:r>
    </w:p>
    <w:p w:rsidR="000B5AA3" w:rsidRDefault="000B5AA3" w:rsidP="00BC67FE">
      <w:pPr>
        <w:spacing w:before="240"/>
        <w:ind w:firstLine="709"/>
        <w:jc w:val="both"/>
        <w:rPr>
          <w:rFonts w:ascii="Arial" w:hAnsi="Arial" w:cs="Arial"/>
          <w:sz w:val="24"/>
          <w:szCs w:val="24"/>
        </w:rPr>
      </w:pPr>
      <w:r w:rsidRPr="002043A4">
        <w:rPr>
          <w:rFonts w:ascii="Arial" w:hAnsi="Arial" w:cs="Arial"/>
          <w:b/>
          <w:sz w:val="24"/>
          <w:szCs w:val="24"/>
        </w:rPr>
        <w:t>ARTÍCULO 185.-</w:t>
      </w:r>
      <w:r w:rsidRPr="002043A4">
        <w:rPr>
          <w:rFonts w:ascii="Arial" w:hAnsi="Arial" w:cs="Arial"/>
          <w:sz w:val="24"/>
          <w:szCs w:val="24"/>
        </w:rPr>
        <w:t xml:space="preserve"> Procederá la clausura temporal o definitiva, parcial o total según la gravedad de la infracción y las características de la actividad o establecimiento, en los casos</w:t>
      </w:r>
      <w:r w:rsidR="00BC67FE" w:rsidRPr="00BC67FE">
        <w:rPr>
          <w:rFonts w:ascii="Arial" w:hAnsi="Arial" w:cs="Arial"/>
          <w:sz w:val="24"/>
          <w:szCs w:val="24"/>
        </w:rPr>
        <w:t xml:space="preserve"> </w:t>
      </w:r>
      <w:r w:rsidR="00BC67FE" w:rsidRPr="002043A4">
        <w:rPr>
          <w:rFonts w:ascii="Arial" w:hAnsi="Arial" w:cs="Arial"/>
          <w:sz w:val="24"/>
          <w:szCs w:val="24"/>
        </w:rPr>
        <w:t>siguientes</w:t>
      </w:r>
      <w:r w:rsidRPr="002043A4">
        <w:rPr>
          <w:rFonts w:ascii="Arial" w:hAnsi="Arial" w:cs="Arial"/>
          <w:sz w:val="24"/>
          <w:szCs w:val="24"/>
        </w:rPr>
        <w:t>:</w:t>
      </w:r>
    </w:p>
    <w:p w:rsidR="00BC67FE" w:rsidRPr="00BC67FE" w:rsidRDefault="00BC67FE" w:rsidP="00BC67FE">
      <w:pPr>
        <w:spacing w:after="240"/>
        <w:ind w:firstLine="709"/>
        <w:jc w:val="right"/>
        <w:rPr>
          <w:rFonts w:ascii="Arial" w:hAnsi="Arial" w:cs="Arial"/>
          <w:i/>
          <w:sz w:val="18"/>
          <w:szCs w:val="24"/>
        </w:rPr>
      </w:pPr>
      <w:hyperlink w:anchor="Artículo185" w:history="1">
        <w:r>
          <w:rPr>
            <w:rStyle w:val="Hipervnculo"/>
            <w:rFonts w:ascii="Arial" w:hAnsi="Arial" w:cs="Arial"/>
            <w:i/>
            <w:sz w:val="18"/>
            <w:szCs w:val="24"/>
          </w:rPr>
          <w:t>Párraf</w:t>
        </w:r>
        <w:r w:rsidRPr="007D2209">
          <w:rPr>
            <w:rStyle w:val="Hipervnculo"/>
            <w:rFonts w:ascii="Arial" w:hAnsi="Arial" w:cs="Arial"/>
            <w:i/>
            <w:sz w:val="18"/>
            <w:szCs w:val="24"/>
          </w:rPr>
          <w:t>o Reformado</w:t>
        </w:r>
      </w:hyperlink>
    </w:p>
    <w:p w:rsidR="000B5AA3" w:rsidRDefault="000B5AA3" w:rsidP="00D174C3">
      <w:pPr>
        <w:spacing w:before="240"/>
        <w:ind w:firstLine="709"/>
        <w:jc w:val="both"/>
        <w:rPr>
          <w:rFonts w:ascii="Arial" w:hAnsi="Arial" w:cs="Arial"/>
          <w:sz w:val="24"/>
          <w:szCs w:val="24"/>
        </w:rPr>
      </w:pPr>
      <w:r w:rsidRPr="002043A4">
        <w:rPr>
          <w:rFonts w:ascii="Arial" w:hAnsi="Arial" w:cs="Arial"/>
          <w:sz w:val="24"/>
          <w:szCs w:val="24"/>
        </w:rPr>
        <w:t xml:space="preserve">I.- Cuando </w:t>
      </w:r>
      <w:r w:rsidR="00BC67FE" w:rsidRPr="00BC67FE">
        <w:rPr>
          <w:rFonts w:ascii="Arial" w:hAnsi="Arial" w:cs="Arial"/>
          <w:sz w:val="24"/>
          <w:szCs w:val="24"/>
        </w:rPr>
        <w:t>requerido por el Instituto de Servicios de Salud Pública del Estado de Baja California, la persona propietaria, responsable, encargada u ocupante de un establecimiento se niegue a cumplir con las indicaciones que legalmente le hubiere hecho la Autoridad para evitar riesgos en la salud de las personas</w:t>
      </w:r>
      <w:r w:rsidRPr="002043A4">
        <w:rPr>
          <w:rFonts w:ascii="Arial" w:hAnsi="Arial" w:cs="Arial"/>
          <w:sz w:val="24"/>
          <w:szCs w:val="24"/>
        </w:rPr>
        <w:t>;</w:t>
      </w:r>
    </w:p>
    <w:p w:rsidR="00D174C3" w:rsidRPr="00D174C3" w:rsidRDefault="007D2209" w:rsidP="00D174C3">
      <w:pPr>
        <w:spacing w:after="240"/>
        <w:ind w:firstLine="709"/>
        <w:jc w:val="right"/>
        <w:rPr>
          <w:rFonts w:ascii="Arial" w:hAnsi="Arial" w:cs="Arial"/>
          <w:i/>
          <w:sz w:val="18"/>
          <w:szCs w:val="24"/>
        </w:rPr>
      </w:pPr>
      <w:hyperlink w:anchor="Artículo185" w:history="1">
        <w:r w:rsidR="00D174C3" w:rsidRPr="007D2209">
          <w:rPr>
            <w:rStyle w:val="Hipervnculo"/>
            <w:rFonts w:ascii="Arial" w:hAnsi="Arial" w:cs="Arial"/>
            <w:i/>
            <w:sz w:val="18"/>
            <w:szCs w:val="24"/>
          </w:rPr>
          <w:t>Fracción Reformada</w:t>
        </w:r>
      </w:hyperlink>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Cuando el peligro para la salud de las personas se origine por la violación reiterada de los preceptos de esta Ley y de las disposiciones que de ella emanen, constituyendo rebeldía a cumplir los requerimientos y disposiciones de la Autoridad Sanitaria correspondiente;</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Cuando después de la reapertura de un establecimiento, local, fábrica, construcción o edificio, por motivo de suspensión de trabajos o servicios, o clausura temporal, las actividades que en él se realicen sigan constituyendo un peligro para la salud; y</w:t>
      </w:r>
    </w:p>
    <w:p w:rsidR="00CC06BE" w:rsidRDefault="00CC06BE" w:rsidP="0008758C">
      <w:pPr>
        <w:spacing w:before="120"/>
        <w:ind w:firstLine="720"/>
        <w:jc w:val="both"/>
        <w:rPr>
          <w:rFonts w:ascii="Arial" w:hAnsi="Arial" w:cs="Arial"/>
          <w:sz w:val="24"/>
          <w:szCs w:val="24"/>
          <w:lang w:val="es-MX" w:eastAsia="en-US"/>
        </w:rPr>
      </w:pPr>
      <w:r w:rsidRPr="0003716A">
        <w:rPr>
          <w:rFonts w:ascii="Arial" w:hAnsi="Arial" w:cs="Arial"/>
          <w:sz w:val="24"/>
          <w:szCs w:val="24"/>
          <w:lang w:val="es-MX" w:eastAsia="en-US"/>
        </w:rPr>
        <w:t>IV.- Cuando por la peligrosidad de las actividades que se realicen o por la naturaleza del establecimiento, local, fábrica, construcción o edificio de que se trate, sea necesario proteger la salud de la población, o constituyan un peligro grave para la salud.</w:t>
      </w:r>
    </w:p>
    <w:p w:rsidR="00D174C3" w:rsidRPr="00D174C3" w:rsidRDefault="007D2209" w:rsidP="00D174C3">
      <w:pPr>
        <w:spacing w:after="240"/>
        <w:ind w:firstLine="709"/>
        <w:jc w:val="right"/>
        <w:rPr>
          <w:rFonts w:ascii="Arial" w:hAnsi="Arial" w:cs="Arial"/>
          <w:i/>
          <w:sz w:val="18"/>
          <w:szCs w:val="24"/>
        </w:rPr>
      </w:pPr>
      <w:hyperlink w:anchor="Artículo185" w:history="1">
        <w:r w:rsidR="00D174C3" w:rsidRPr="007D2209">
          <w:rPr>
            <w:rStyle w:val="Hipervnculo"/>
            <w:rFonts w:ascii="Arial" w:hAnsi="Arial" w:cs="Arial"/>
            <w:i/>
            <w:sz w:val="18"/>
            <w:szCs w:val="24"/>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186</w:t>
      </w:r>
      <w:r w:rsidRPr="0003716A">
        <w:rPr>
          <w:rFonts w:ascii="Arial" w:hAnsi="Arial" w:cs="Arial"/>
          <w:sz w:val="24"/>
          <w:szCs w:val="24"/>
          <w:lang w:val="es-MX" w:eastAsia="en-US"/>
        </w:rPr>
        <w:t>.- En los casos de clausura definitiva, quedarán sin efecto las autorizaciones que en su caso se hubieren otorgado para el funcionamiento de un establecimiento, local, fábrica o edificio de que se trate.</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187</w:t>
      </w:r>
      <w:r w:rsidRPr="0003716A">
        <w:rPr>
          <w:rFonts w:ascii="Arial" w:hAnsi="Arial" w:cs="Arial"/>
          <w:sz w:val="24"/>
          <w:szCs w:val="24"/>
          <w:lang w:val="es-MX" w:eastAsia="en-US"/>
        </w:rPr>
        <w:t>.- Se sancionará con arresto hasta por treinta y seis horas:</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 A la persona que interfiera o se oponga al ejercicio de las funciones de la Autoridad Sanitaria del Estado; y</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A la persona que en rebeldía se niegue a cumplir los requerimientos y disposiciones de la Autoridad Sanitaria competente, provocando con ello un peligro a la salud de las personas.</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Sólo procederá esta sanción, si previamente se dictó cualquiera otra de las sanciones a que se refiere este Capítulo.</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Impuesto el arresto, se comunicará la resolución a la Autoridad correspondiente para que la ejecute.</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w:t>
      </w:r>
      <w:r w:rsidR="000B5AA3">
        <w:rPr>
          <w:rFonts w:ascii="Arial" w:hAnsi="Arial" w:cs="Arial"/>
          <w:b/>
          <w:color w:val="000000"/>
          <w:sz w:val="24"/>
          <w:szCs w:val="24"/>
          <w:lang w:val="es-MX" w:eastAsia="en-US"/>
        </w:rPr>
        <w:t>Í</w:t>
      </w:r>
      <w:r w:rsidRPr="0003716A">
        <w:rPr>
          <w:rFonts w:ascii="Arial" w:hAnsi="Arial" w:cs="Arial"/>
          <w:b/>
          <w:color w:val="000000"/>
          <w:sz w:val="24"/>
          <w:szCs w:val="24"/>
          <w:lang w:val="es-MX" w:eastAsia="en-US"/>
        </w:rPr>
        <w:t>TULO D</w:t>
      </w:r>
      <w:r w:rsidR="000B5AA3">
        <w:rPr>
          <w:rFonts w:ascii="Arial" w:hAnsi="Arial" w:cs="Arial"/>
          <w:b/>
          <w:color w:val="000000"/>
          <w:sz w:val="24"/>
          <w:szCs w:val="24"/>
          <w:lang w:val="es-MX" w:eastAsia="en-US"/>
        </w:rPr>
        <w:t>É</w:t>
      </w:r>
      <w:r w:rsidRPr="0003716A">
        <w:rPr>
          <w:rFonts w:ascii="Arial" w:hAnsi="Arial" w:cs="Arial"/>
          <w:b/>
          <w:color w:val="000000"/>
          <w:sz w:val="24"/>
          <w:szCs w:val="24"/>
          <w:lang w:val="es-MX" w:eastAsia="en-US"/>
        </w:rPr>
        <w:t xml:space="preserve">CIMO </w:t>
      </w:r>
      <w:r w:rsidR="000B5AA3">
        <w:rPr>
          <w:rFonts w:ascii="Arial" w:hAnsi="Arial" w:cs="Arial"/>
          <w:b/>
          <w:color w:val="000000"/>
          <w:sz w:val="24"/>
          <w:szCs w:val="24"/>
          <w:lang w:val="es-MX" w:eastAsia="en-US"/>
        </w:rPr>
        <w:t>SEXTO</w:t>
      </w:r>
    </w:p>
    <w:p w:rsidR="00615C70"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 xml:space="preserve">DEL PROCEDIMIENTO PARA APLICAR LAS </w:t>
      </w:r>
    </w:p>
    <w:p w:rsidR="00CC06BE" w:rsidRDefault="00CC06BE" w:rsidP="00615C70">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MEDIDAS DE</w:t>
      </w:r>
      <w:r w:rsidR="00615C70">
        <w:rPr>
          <w:rFonts w:ascii="Arial" w:hAnsi="Arial" w:cs="Arial"/>
          <w:b/>
          <w:color w:val="000000"/>
          <w:sz w:val="24"/>
          <w:szCs w:val="24"/>
          <w:lang w:val="es-MX" w:eastAsia="en-US"/>
        </w:rPr>
        <w:t xml:space="preserve"> S</w:t>
      </w:r>
      <w:r w:rsidRPr="0003716A">
        <w:rPr>
          <w:rFonts w:ascii="Arial" w:hAnsi="Arial" w:cs="Arial"/>
          <w:b/>
          <w:color w:val="000000"/>
          <w:sz w:val="24"/>
          <w:szCs w:val="24"/>
          <w:lang w:val="es-MX" w:eastAsia="en-US"/>
        </w:rPr>
        <w:t>EGURIDAD Y SANCIONES</w:t>
      </w:r>
    </w:p>
    <w:p w:rsidR="00615C70" w:rsidRPr="00615C70" w:rsidRDefault="007D2209" w:rsidP="00615C70">
      <w:pPr>
        <w:spacing w:after="240"/>
        <w:ind w:firstLine="709"/>
        <w:jc w:val="right"/>
        <w:rPr>
          <w:rFonts w:ascii="Arial" w:hAnsi="Arial" w:cs="Arial"/>
          <w:i/>
          <w:sz w:val="18"/>
          <w:szCs w:val="24"/>
        </w:rPr>
      </w:pPr>
      <w:hyperlink w:anchor="CAPITULOXVI" w:history="1">
        <w:r w:rsidR="00615C70" w:rsidRPr="007D2209">
          <w:rPr>
            <w:rStyle w:val="Hipervnculo"/>
            <w:rFonts w:ascii="Arial" w:hAnsi="Arial" w:cs="Arial"/>
            <w:i/>
            <w:sz w:val="18"/>
            <w:szCs w:val="24"/>
          </w:rPr>
          <w:t>Denominación del Capítulo Reformada</w:t>
        </w:r>
      </w:hyperlink>
    </w:p>
    <w:p w:rsidR="00117100" w:rsidRPr="000B5AA3" w:rsidRDefault="000B5AA3" w:rsidP="006A30B2">
      <w:pPr>
        <w:spacing w:before="240"/>
        <w:ind w:firstLine="709"/>
        <w:jc w:val="both"/>
        <w:rPr>
          <w:rFonts w:ascii="Arial" w:hAnsi="Arial" w:cs="Arial"/>
          <w:b/>
          <w:sz w:val="24"/>
          <w:szCs w:val="24"/>
        </w:rPr>
      </w:pPr>
      <w:r w:rsidRPr="002043A4">
        <w:rPr>
          <w:rFonts w:ascii="Arial" w:hAnsi="Arial" w:cs="Arial"/>
          <w:b/>
          <w:sz w:val="24"/>
          <w:szCs w:val="24"/>
        </w:rPr>
        <w:t>ARTÍCULO 188.-</w:t>
      </w:r>
      <w:r w:rsidRPr="002043A4">
        <w:rPr>
          <w:rFonts w:ascii="Arial" w:hAnsi="Arial" w:cs="Arial"/>
          <w:sz w:val="24"/>
          <w:szCs w:val="24"/>
        </w:rPr>
        <w:t xml:space="preserve"> El </w:t>
      </w:r>
      <w:r w:rsidR="004759D1" w:rsidRPr="004759D1">
        <w:rPr>
          <w:rFonts w:ascii="Arial" w:hAnsi="Arial" w:cs="Arial"/>
          <w:sz w:val="24"/>
          <w:szCs w:val="24"/>
        </w:rPr>
        <w:t>ejercicio de las medidas de seguridad y sanciones previstas en esta Ley y demás disposiciones aplicables, por parte del Instituto de Servicios de Salud Pública del Estado de Baja California, y demás autoridades sanitarias dentro de su ámbito de competencia, se sujetará a los criterios siguientes</w:t>
      </w:r>
      <w:r w:rsidRPr="002043A4">
        <w:rPr>
          <w:rFonts w:ascii="Arial" w:hAnsi="Arial" w:cs="Arial"/>
          <w:sz w:val="24"/>
          <w:szCs w:val="24"/>
        </w:rPr>
        <w:t>:</w:t>
      </w:r>
      <w:r w:rsidR="00FD1DC4" w:rsidRPr="0003716A">
        <w:rPr>
          <w:rFonts w:ascii="Arial" w:hAnsi="Arial" w:cs="Arial"/>
          <w:sz w:val="24"/>
          <w:szCs w:val="24"/>
          <w:lang w:val="es-MX" w:eastAsia="en-US"/>
        </w:rPr>
        <w:tab/>
      </w:r>
    </w:p>
    <w:p w:rsidR="00CC06BE" w:rsidRPr="00117100" w:rsidRDefault="006113AD" w:rsidP="00117100">
      <w:pPr>
        <w:spacing w:after="240"/>
        <w:ind w:firstLine="720"/>
        <w:jc w:val="right"/>
        <w:rPr>
          <w:rFonts w:ascii="Arial" w:hAnsi="Arial" w:cs="Arial"/>
          <w:i/>
          <w:sz w:val="18"/>
          <w:szCs w:val="24"/>
          <w:lang w:val="es-MX" w:eastAsia="en-US"/>
        </w:rPr>
      </w:pPr>
      <w:hyperlink w:anchor="Artículo188" w:history="1">
        <w:r w:rsidR="006A30B2">
          <w:rPr>
            <w:rStyle w:val="Hipervnculo"/>
            <w:rFonts w:ascii="Arial" w:hAnsi="Arial" w:cs="Arial"/>
            <w:i/>
            <w:sz w:val="18"/>
            <w:szCs w:val="24"/>
            <w:lang w:val="es-MX" w:eastAsia="en-US"/>
          </w:rPr>
          <w:t>Párrafo R</w:t>
        </w:r>
        <w:r w:rsidRPr="00117100">
          <w:rPr>
            <w:rStyle w:val="Hipervnculo"/>
            <w:rFonts w:ascii="Arial" w:hAnsi="Arial" w:cs="Arial"/>
            <w:i/>
            <w:sz w:val="18"/>
            <w:szCs w:val="24"/>
            <w:lang w:val="es-MX" w:eastAsia="en-US"/>
          </w:rPr>
          <w:t>ef</w:t>
        </w:r>
        <w:r w:rsidRPr="00117100">
          <w:rPr>
            <w:rStyle w:val="Hipervnculo"/>
            <w:rFonts w:ascii="Arial" w:hAnsi="Arial" w:cs="Arial"/>
            <w:i/>
            <w:sz w:val="18"/>
            <w:szCs w:val="24"/>
            <w:lang w:val="es-MX" w:eastAsia="en-US"/>
          </w:rPr>
          <w:t>o</w:t>
        </w:r>
        <w:r w:rsidRPr="00117100">
          <w:rPr>
            <w:rStyle w:val="Hipervnculo"/>
            <w:rFonts w:ascii="Arial" w:hAnsi="Arial" w:cs="Arial"/>
            <w:i/>
            <w:sz w:val="18"/>
            <w:szCs w:val="24"/>
            <w:lang w:val="es-MX" w:eastAsia="en-US"/>
          </w:rPr>
          <w:t>rm</w:t>
        </w:r>
        <w:r w:rsidR="006A30B2">
          <w:rPr>
            <w:rStyle w:val="Hipervnculo"/>
            <w:rFonts w:ascii="Arial" w:hAnsi="Arial" w:cs="Arial"/>
            <w:i/>
            <w:sz w:val="18"/>
            <w:szCs w:val="24"/>
            <w:lang w:val="es-MX" w:eastAsia="en-US"/>
          </w:rPr>
          <w:t>ado</w:t>
        </w:r>
      </w:hyperlink>
    </w:p>
    <w:p w:rsidR="006113AD" w:rsidRPr="0003716A" w:rsidRDefault="00CC06BE" w:rsidP="00361F01">
      <w:pPr>
        <w:pStyle w:val="Sangradetextonormal"/>
        <w:spacing w:before="120" w:after="120"/>
        <w:ind w:left="0" w:firstLine="720"/>
        <w:rPr>
          <w:rFonts w:ascii="Arial" w:eastAsia="MS Mincho" w:hAnsi="Arial" w:cs="Arial"/>
          <w:sz w:val="24"/>
          <w:szCs w:val="24"/>
          <w:lang w:val="x-none" w:eastAsia="en-US"/>
        </w:rPr>
      </w:pPr>
      <w:r w:rsidRPr="0003716A">
        <w:rPr>
          <w:rFonts w:ascii="Arial" w:hAnsi="Arial" w:cs="Arial"/>
          <w:sz w:val="24"/>
          <w:szCs w:val="24"/>
          <w:lang w:eastAsia="en-US"/>
        </w:rPr>
        <w:t xml:space="preserve">I.- </w:t>
      </w:r>
      <w:r w:rsidR="00AD6F3A" w:rsidRPr="0003716A">
        <w:rPr>
          <w:rFonts w:ascii="Arial" w:hAnsi="Arial" w:cs="Arial"/>
          <w:sz w:val="24"/>
          <w:szCs w:val="24"/>
        </w:rPr>
        <w:t>Invariablemente se fundará y motivará en los términos de los artículos 14 y 16 de la Constitución Política de los Estados Unidos Mexicanos;</w:t>
      </w:r>
      <w:r w:rsidR="006113AD" w:rsidRPr="0003716A">
        <w:rPr>
          <w:rFonts w:ascii="Arial" w:eastAsia="MS Mincho" w:hAnsi="Arial" w:cs="Arial"/>
          <w:sz w:val="24"/>
          <w:szCs w:val="24"/>
          <w:lang w:val="x-none" w:eastAsia="en-US"/>
        </w:rPr>
        <w:t xml:space="preserve"> </w:t>
      </w:r>
    </w:p>
    <w:p w:rsidR="00CC06BE"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Se tomarán en cuenta las necesidades sociales, municipales, estatales, y en general, los derechos e intereses de la sociedad; y</w:t>
      </w:r>
    </w:p>
    <w:p w:rsidR="006113AD" w:rsidRPr="0003716A" w:rsidRDefault="00CC06BE" w:rsidP="00361F01">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w:t>
      </w:r>
      <w:r w:rsidR="00AD6F3A" w:rsidRPr="0003716A">
        <w:rPr>
          <w:rFonts w:ascii="Arial" w:hAnsi="Arial" w:cs="Arial"/>
          <w:sz w:val="24"/>
          <w:szCs w:val="24"/>
        </w:rPr>
        <w:t>Se considerará la trascendencia del asunto de que se trate, los riesgos que entrañe para la salud y la conveniencia de suprimir prácticas que en cualquier forma pongan en grave e inminente peligro la salud de las personas.</w:t>
      </w:r>
    </w:p>
    <w:p w:rsidR="00CC06BE" w:rsidRDefault="0048090D" w:rsidP="00D40EB7">
      <w:pPr>
        <w:spacing w:before="120"/>
        <w:ind w:firstLine="720"/>
        <w:jc w:val="both"/>
        <w:rPr>
          <w:rFonts w:ascii="Arial" w:eastAsia="Arial" w:hAnsi="Arial" w:cs="Arial"/>
          <w:sz w:val="24"/>
          <w:szCs w:val="24"/>
        </w:rPr>
      </w:pPr>
      <w:r w:rsidRPr="0003716A">
        <w:rPr>
          <w:rFonts w:ascii="Arial" w:eastAsia="Arial" w:hAnsi="Arial" w:cs="Arial"/>
          <w:sz w:val="24"/>
          <w:szCs w:val="24"/>
        </w:rPr>
        <w:t>La resolución que se adopte se hará saber por escrito al interesado dentro del plazo de cuatro meses. En los casos de haber sido declarada Emergencia Epidemiológica, el plazo no podrá ser mayor a un mes.</w:t>
      </w:r>
    </w:p>
    <w:p w:rsidR="006A30B2" w:rsidRPr="006A30B2" w:rsidRDefault="006A30B2" w:rsidP="006A30B2">
      <w:pPr>
        <w:spacing w:after="240"/>
        <w:ind w:firstLine="720"/>
        <w:jc w:val="right"/>
        <w:rPr>
          <w:rFonts w:ascii="Arial" w:hAnsi="Arial" w:cs="Arial"/>
          <w:i/>
          <w:sz w:val="18"/>
          <w:szCs w:val="24"/>
          <w:lang w:val="es-MX" w:eastAsia="en-US"/>
        </w:rPr>
      </w:pPr>
      <w:hyperlink w:anchor="Artículo188" w:history="1">
        <w:r>
          <w:rPr>
            <w:rStyle w:val="Hipervnculo"/>
            <w:rFonts w:ascii="Arial" w:hAnsi="Arial" w:cs="Arial"/>
            <w:i/>
            <w:sz w:val="18"/>
            <w:szCs w:val="24"/>
            <w:lang w:val="es-MX" w:eastAsia="en-US"/>
          </w:rPr>
          <w:t>Artículo R</w:t>
        </w:r>
        <w:r w:rsidRPr="00117100">
          <w:rPr>
            <w:rStyle w:val="Hipervnculo"/>
            <w:rFonts w:ascii="Arial" w:hAnsi="Arial" w:cs="Arial"/>
            <w:i/>
            <w:sz w:val="18"/>
            <w:szCs w:val="24"/>
            <w:lang w:val="es-MX" w:eastAsia="en-US"/>
          </w:rPr>
          <w:t>eform</w:t>
        </w:r>
        <w:r>
          <w:rPr>
            <w:rStyle w:val="Hipervnculo"/>
            <w:rFonts w:ascii="Arial" w:hAnsi="Arial" w:cs="Arial"/>
            <w:i/>
            <w:sz w:val="18"/>
            <w:szCs w:val="24"/>
            <w:lang w:val="es-MX" w:eastAsia="en-US"/>
          </w:rPr>
          <w:t>ado</w:t>
        </w:r>
      </w:hyperlink>
    </w:p>
    <w:p w:rsidR="000B5AA3" w:rsidRDefault="000B5AA3" w:rsidP="00624031">
      <w:pPr>
        <w:spacing w:before="240"/>
        <w:ind w:firstLine="709"/>
        <w:jc w:val="both"/>
        <w:rPr>
          <w:rFonts w:ascii="Arial" w:hAnsi="Arial" w:cs="Arial"/>
          <w:sz w:val="24"/>
          <w:szCs w:val="24"/>
        </w:rPr>
      </w:pPr>
      <w:r w:rsidRPr="002043A4">
        <w:rPr>
          <w:rFonts w:ascii="Arial" w:hAnsi="Arial" w:cs="Arial"/>
          <w:b/>
          <w:sz w:val="24"/>
          <w:szCs w:val="24"/>
        </w:rPr>
        <w:t xml:space="preserve">ARTÍCULO 189.- </w:t>
      </w:r>
      <w:r w:rsidR="00F676BA" w:rsidRPr="00F676BA">
        <w:rPr>
          <w:rFonts w:ascii="Arial" w:hAnsi="Arial" w:cs="Arial"/>
          <w:sz w:val="24"/>
          <w:szCs w:val="24"/>
        </w:rPr>
        <w:t>El Instituto de Servicios de Salud Pública del Estado de Baja California, o en su caso la autoridad competente, con base en los resultados de la visita sanitaria, dictarán las medidas para corregir las irregularidades que se hubieren encontrado, notificándolas a la persona interesada y dándole un plazo adecuado para su realización. En los casos de haber sido declarada emergencia epidemiológica, el plazo no podrá ser mayor a quince días</w:t>
      </w:r>
      <w:r w:rsidRPr="002043A4">
        <w:rPr>
          <w:rFonts w:ascii="Arial" w:hAnsi="Arial" w:cs="Arial"/>
          <w:sz w:val="24"/>
          <w:szCs w:val="24"/>
        </w:rPr>
        <w:t xml:space="preserve">. </w:t>
      </w:r>
    </w:p>
    <w:p w:rsidR="006A30B2" w:rsidRPr="006A30B2" w:rsidRDefault="007D2209" w:rsidP="006A30B2">
      <w:pPr>
        <w:spacing w:after="240"/>
        <w:ind w:firstLine="720"/>
        <w:jc w:val="right"/>
        <w:rPr>
          <w:rFonts w:ascii="Arial" w:hAnsi="Arial" w:cs="Arial"/>
          <w:i/>
          <w:sz w:val="18"/>
          <w:szCs w:val="24"/>
          <w:lang w:val="es-MX" w:eastAsia="en-US"/>
        </w:rPr>
      </w:pPr>
      <w:hyperlink w:anchor="Artículo189" w:history="1">
        <w:r w:rsidR="006A30B2" w:rsidRPr="007D2209">
          <w:rPr>
            <w:rStyle w:val="Hipervnculo"/>
            <w:rFonts w:ascii="Arial" w:hAnsi="Arial" w:cs="Arial"/>
            <w:i/>
            <w:sz w:val="18"/>
            <w:szCs w:val="24"/>
            <w:lang w:val="es-MX" w:eastAsia="en-US"/>
          </w:rPr>
          <w:t>Artículo Reformado</w:t>
        </w:r>
      </w:hyperlink>
    </w:p>
    <w:p w:rsidR="000B5AA3" w:rsidRDefault="000B5AA3" w:rsidP="00624031">
      <w:pPr>
        <w:spacing w:before="240"/>
        <w:ind w:firstLine="709"/>
        <w:jc w:val="both"/>
        <w:rPr>
          <w:rFonts w:ascii="Arial" w:hAnsi="Arial" w:cs="Arial"/>
          <w:sz w:val="24"/>
          <w:szCs w:val="24"/>
        </w:rPr>
      </w:pPr>
      <w:r w:rsidRPr="002043A4">
        <w:rPr>
          <w:rFonts w:ascii="Arial" w:hAnsi="Arial" w:cs="Arial"/>
          <w:b/>
          <w:sz w:val="24"/>
          <w:szCs w:val="24"/>
        </w:rPr>
        <w:t>ARTÍCULO 190.-</w:t>
      </w:r>
      <w:r w:rsidRPr="002043A4">
        <w:rPr>
          <w:rFonts w:ascii="Arial" w:hAnsi="Arial" w:cs="Arial"/>
          <w:sz w:val="24"/>
          <w:szCs w:val="24"/>
        </w:rPr>
        <w:t xml:space="preserve"> </w:t>
      </w:r>
      <w:r w:rsidR="00F676BA" w:rsidRPr="00F676BA">
        <w:rPr>
          <w:rFonts w:ascii="Arial" w:hAnsi="Arial" w:cs="Arial"/>
          <w:sz w:val="24"/>
          <w:szCs w:val="24"/>
        </w:rPr>
        <w:t>El Instituto de Servicios de Salud Pública del Estado de Baja California, y demás autoridades sanitarias dentro de su ámbito de competencia, harán uso de las medidas legales necesarias, incluyendo el auxilio de la fuerza pública, para lograr la ejecución de las sanciones y medidas de seguridad que procedan</w:t>
      </w:r>
      <w:r w:rsidRPr="002043A4">
        <w:rPr>
          <w:rFonts w:ascii="Arial" w:hAnsi="Arial" w:cs="Arial"/>
          <w:sz w:val="24"/>
          <w:szCs w:val="24"/>
        </w:rPr>
        <w:t xml:space="preserve">. </w:t>
      </w:r>
    </w:p>
    <w:p w:rsidR="00624031" w:rsidRPr="00624031" w:rsidRDefault="007D2209" w:rsidP="00624031">
      <w:pPr>
        <w:spacing w:after="240"/>
        <w:ind w:firstLine="720"/>
        <w:jc w:val="right"/>
        <w:rPr>
          <w:rFonts w:ascii="Arial" w:hAnsi="Arial" w:cs="Arial"/>
          <w:i/>
          <w:sz w:val="18"/>
          <w:szCs w:val="24"/>
          <w:lang w:val="es-MX" w:eastAsia="en-US"/>
        </w:rPr>
      </w:pPr>
      <w:hyperlink w:anchor="Artículo190" w:history="1">
        <w:r w:rsidR="00624031" w:rsidRPr="007D2209">
          <w:rPr>
            <w:rStyle w:val="Hipervnculo"/>
            <w:rFonts w:ascii="Arial" w:hAnsi="Arial" w:cs="Arial"/>
            <w:i/>
            <w:sz w:val="18"/>
            <w:szCs w:val="24"/>
            <w:lang w:val="es-MX" w:eastAsia="en-US"/>
          </w:rPr>
          <w:t>Artículo Reformado</w:t>
        </w:r>
      </w:hyperlink>
    </w:p>
    <w:p w:rsidR="000B5AA3" w:rsidRDefault="000B5AA3" w:rsidP="00624031">
      <w:pPr>
        <w:spacing w:before="240"/>
        <w:ind w:firstLine="709"/>
        <w:jc w:val="both"/>
        <w:rPr>
          <w:rFonts w:ascii="Arial" w:hAnsi="Arial" w:cs="Arial"/>
          <w:sz w:val="24"/>
          <w:szCs w:val="24"/>
        </w:rPr>
      </w:pPr>
      <w:r w:rsidRPr="002043A4">
        <w:rPr>
          <w:rFonts w:ascii="Arial" w:hAnsi="Arial" w:cs="Arial"/>
          <w:b/>
          <w:sz w:val="24"/>
          <w:szCs w:val="24"/>
        </w:rPr>
        <w:t>ARTÍCULO 191</w:t>
      </w:r>
      <w:r w:rsidRPr="002043A4">
        <w:rPr>
          <w:rFonts w:ascii="Arial" w:hAnsi="Arial" w:cs="Arial"/>
          <w:sz w:val="24"/>
          <w:szCs w:val="24"/>
        </w:rPr>
        <w:t xml:space="preserve">.- Levantada </w:t>
      </w:r>
      <w:r w:rsidR="00F676BA" w:rsidRPr="00F676BA">
        <w:rPr>
          <w:rFonts w:ascii="Arial" w:hAnsi="Arial" w:cs="Arial"/>
          <w:sz w:val="24"/>
          <w:szCs w:val="24"/>
        </w:rPr>
        <w:t>un acta de visita, se le dará copia a la persona interesada o a la persona con quién se haya entendido la diligencia, notificándole en ese acto que cuenta con un plazo de quince días para comparecer ante el Instituto de Servicios de Salud Pública del Estado de Baja California, o la autoridad sanitaria correspondiente a manifestar lo que a su derecho convenga y ofrecer las pruebas que estime pertinentes, en relación con los hechos asentados en la misma</w:t>
      </w:r>
      <w:r w:rsidRPr="002043A4">
        <w:rPr>
          <w:rFonts w:ascii="Arial" w:hAnsi="Arial" w:cs="Arial"/>
          <w:sz w:val="24"/>
          <w:szCs w:val="24"/>
        </w:rPr>
        <w:t xml:space="preserve">. </w:t>
      </w:r>
    </w:p>
    <w:p w:rsidR="00624031" w:rsidRPr="00624031" w:rsidRDefault="007D2209" w:rsidP="00624031">
      <w:pPr>
        <w:spacing w:after="240"/>
        <w:ind w:firstLine="720"/>
        <w:jc w:val="right"/>
        <w:rPr>
          <w:rFonts w:ascii="Arial" w:hAnsi="Arial" w:cs="Arial"/>
          <w:i/>
          <w:sz w:val="18"/>
          <w:szCs w:val="24"/>
          <w:lang w:val="es-MX" w:eastAsia="en-US"/>
        </w:rPr>
      </w:pPr>
      <w:hyperlink w:anchor="Artículo191" w:history="1">
        <w:r w:rsidR="00624031" w:rsidRPr="007D2209">
          <w:rPr>
            <w:rStyle w:val="Hipervnculo"/>
            <w:rFonts w:ascii="Arial" w:hAnsi="Arial" w:cs="Arial"/>
            <w:i/>
            <w:sz w:val="18"/>
            <w:szCs w:val="24"/>
            <w:lang w:val="es-MX" w:eastAsia="en-US"/>
          </w:rPr>
          <w:t>Párrafo Reformado</w:t>
        </w:r>
      </w:hyperlink>
    </w:p>
    <w:p w:rsidR="000B5AA3" w:rsidRDefault="000B5AA3" w:rsidP="00624031">
      <w:pPr>
        <w:spacing w:before="240"/>
        <w:ind w:firstLine="709"/>
        <w:jc w:val="both"/>
        <w:rPr>
          <w:rFonts w:ascii="Arial" w:hAnsi="Arial" w:cs="Arial"/>
          <w:sz w:val="24"/>
          <w:szCs w:val="24"/>
        </w:rPr>
      </w:pPr>
      <w:r w:rsidRPr="002043A4">
        <w:rPr>
          <w:rFonts w:ascii="Arial" w:hAnsi="Arial" w:cs="Arial"/>
          <w:sz w:val="24"/>
          <w:szCs w:val="24"/>
        </w:rPr>
        <w:t xml:space="preserve">En </w:t>
      </w:r>
      <w:r w:rsidR="00F676BA" w:rsidRPr="00F676BA">
        <w:rPr>
          <w:rFonts w:ascii="Arial" w:hAnsi="Arial" w:cs="Arial"/>
          <w:sz w:val="24"/>
          <w:szCs w:val="24"/>
        </w:rPr>
        <w:t>la comparecencia que realice la persona interesada deberá señalar el domicilio para oír y recibir todo tipo de notificaciones aún las de carácter personal, en caso contrario las subsecuentes notificaciones incluso las de carácter personal se formularán en el lugar de la visita. La citación a la persona interesada se hará en el momento de la diligencia si éste participa en ella, o por conducto de la persona representante legal, responsable, encargada del establecimiento, ocupante del establecimiento o conductor del transporte, con quien se haya entendido</w:t>
      </w:r>
      <w:r w:rsidRPr="002043A4">
        <w:rPr>
          <w:rFonts w:ascii="Arial" w:hAnsi="Arial" w:cs="Arial"/>
          <w:sz w:val="24"/>
          <w:szCs w:val="24"/>
        </w:rPr>
        <w:t xml:space="preserve">. </w:t>
      </w:r>
    </w:p>
    <w:p w:rsidR="00624031" w:rsidRPr="00687FB9" w:rsidRDefault="00687FB9" w:rsidP="00624031">
      <w:pPr>
        <w:ind w:firstLine="720"/>
        <w:jc w:val="right"/>
        <w:rPr>
          <w:rStyle w:val="Hipervnculo"/>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"Artículo191" </w:instrText>
      </w:r>
      <w:r>
        <w:rPr>
          <w:rFonts w:ascii="Arial" w:hAnsi="Arial" w:cs="Arial"/>
          <w:i/>
          <w:sz w:val="18"/>
          <w:szCs w:val="24"/>
          <w:lang w:val="es-MX" w:eastAsia="en-US"/>
        </w:rPr>
      </w:r>
      <w:r>
        <w:rPr>
          <w:rFonts w:ascii="Arial" w:hAnsi="Arial" w:cs="Arial"/>
          <w:i/>
          <w:sz w:val="18"/>
          <w:szCs w:val="24"/>
          <w:lang w:val="es-MX" w:eastAsia="en-US"/>
        </w:rPr>
        <w:fldChar w:fldCharType="separate"/>
      </w:r>
      <w:r w:rsidR="00624031" w:rsidRPr="00687FB9">
        <w:rPr>
          <w:rStyle w:val="Hipervnculo"/>
          <w:rFonts w:ascii="Arial" w:hAnsi="Arial" w:cs="Arial"/>
          <w:i/>
          <w:sz w:val="18"/>
          <w:szCs w:val="24"/>
          <w:lang w:val="es-MX" w:eastAsia="en-US"/>
        </w:rPr>
        <w:t>Párrafo Adicionado</w:t>
      </w:r>
    </w:p>
    <w:p w:rsidR="00624031" w:rsidRPr="00687FB9" w:rsidRDefault="00624031" w:rsidP="00624031">
      <w:pPr>
        <w:spacing w:after="240"/>
        <w:ind w:firstLine="720"/>
        <w:jc w:val="right"/>
        <w:rPr>
          <w:rStyle w:val="Hipervnculo"/>
          <w:rFonts w:ascii="Arial" w:hAnsi="Arial" w:cs="Arial"/>
          <w:i/>
          <w:sz w:val="18"/>
          <w:szCs w:val="24"/>
          <w:lang w:val="es-MX" w:eastAsia="en-US"/>
        </w:rPr>
      </w:pPr>
      <w:r w:rsidRPr="00687FB9">
        <w:rPr>
          <w:rStyle w:val="Hipervnculo"/>
          <w:rFonts w:ascii="Arial" w:hAnsi="Arial" w:cs="Arial"/>
          <w:i/>
          <w:sz w:val="18"/>
          <w:szCs w:val="24"/>
          <w:lang w:val="es-MX" w:eastAsia="en-US"/>
        </w:rPr>
        <w:t>Artículo Reformado</w:t>
      </w:r>
    </w:p>
    <w:p w:rsidR="000B5AA3" w:rsidRDefault="00687FB9" w:rsidP="007A75DB">
      <w:pPr>
        <w:spacing w:before="240"/>
        <w:ind w:firstLine="709"/>
        <w:jc w:val="both"/>
        <w:rPr>
          <w:rFonts w:ascii="Arial" w:hAnsi="Arial" w:cs="Arial"/>
          <w:sz w:val="24"/>
          <w:szCs w:val="24"/>
        </w:rPr>
      </w:pPr>
      <w:r>
        <w:rPr>
          <w:rFonts w:ascii="Arial" w:hAnsi="Arial" w:cs="Arial"/>
          <w:i/>
          <w:sz w:val="18"/>
          <w:szCs w:val="24"/>
          <w:lang w:val="es-MX" w:eastAsia="en-US"/>
        </w:rPr>
        <w:fldChar w:fldCharType="end"/>
      </w:r>
      <w:r w:rsidR="000B5AA3" w:rsidRPr="002043A4">
        <w:rPr>
          <w:rFonts w:ascii="Arial" w:hAnsi="Arial" w:cs="Arial"/>
          <w:b/>
          <w:sz w:val="24"/>
          <w:szCs w:val="24"/>
        </w:rPr>
        <w:t>ARTÍCULO 192.-</w:t>
      </w:r>
      <w:r w:rsidR="000B5AA3" w:rsidRPr="002043A4">
        <w:rPr>
          <w:rFonts w:ascii="Arial" w:hAnsi="Arial" w:cs="Arial"/>
          <w:sz w:val="24"/>
          <w:szCs w:val="24"/>
        </w:rPr>
        <w:t xml:space="preserve"> El </w:t>
      </w:r>
      <w:r w:rsidR="00D915C4" w:rsidRPr="00D915C4">
        <w:rPr>
          <w:rFonts w:ascii="Arial" w:hAnsi="Arial" w:cs="Arial"/>
          <w:sz w:val="24"/>
          <w:szCs w:val="24"/>
        </w:rPr>
        <w:t>cómputo de los plazos que señale el Instituto de Servicios de Salud Pública del Estado de Baja California, o la autoridad sanitaria competente para el cumplimiento de sus disposiciones, se hará entendiendo los días naturales, con las excepciones que esta Ley establezca</w:t>
      </w:r>
      <w:r w:rsidR="000B5AA3" w:rsidRPr="002043A4">
        <w:rPr>
          <w:rFonts w:ascii="Arial" w:hAnsi="Arial" w:cs="Arial"/>
          <w:sz w:val="24"/>
          <w:szCs w:val="24"/>
        </w:rPr>
        <w:t xml:space="preserve">. </w:t>
      </w:r>
    </w:p>
    <w:p w:rsidR="007A75DB" w:rsidRPr="007A75DB" w:rsidRDefault="00687FB9" w:rsidP="007A75DB">
      <w:pPr>
        <w:spacing w:after="240"/>
        <w:ind w:firstLine="720"/>
        <w:jc w:val="right"/>
        <w:rPr>
          <w:rFonts w:ascii="Arial" w:hAnsi="Arial" w:cs="Arial"/>
          <w:i/>
          <w:sz w:val="18"/>
          <w:szCs w:val="24"/>
          <w:lang w:val="es-MX" w:eastAsia="en-US"/>
        </w:rPr>
      </w:pPr>
      <w:hyperlink w:anchor="Artículo192" w:history="1">
        <w:r w:rsidR="007A75DB" w:rsidRPr="00687FB9">
          <w:rPr>
            <w:rStyle w:val="Hipervnculo"/>
            <w:rFonts w:ascii="Arial" w:hAnsi="Arial" w:cs="Arial"/>
            <w:i/>
            <w:sz w:val="18"/>
            <w:szCs w:val="24"/>
            <w:lang w:val="es-MX" w:eastAsia="en-US"/>
          </w:rPr>
          <w:t>Artículo Reformado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193</w:t>
      </w:r>
      <w:r w:rsidRPr="0003716A">
        <w:rPr>
          <w:rFonts w:ascii="Arial" w:hAnsi="Arial" w:cs="Arial"/>
          <w:sz w:val="24"/>
          <w:szCs w:val="24"/>
          <w:lang w:val="es-MX" w:eastAsia="en-US"/>
        </w:rPr>
        <w:t>.- Una vez oído al presunto infractor o a su representante legal y desahogadas las pruebas ofrecidas y admitidas, se procederá dentro de los cinco días siguientes, a dictar por escrito, la resolución que proceda, la cual será notificada en forma personal o por correo certificado con acuse de recibo al interesado o a su representante legal.</w:t>
      </w:r>
    </w:p>
    <w:p w:rsidR="00CC06BE" w:rsidRDefault="00CC06BE" w:rsidP="00397C8A">
      <w:pPr>
        <w:spacing w:before="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194</w:t>
      </w:r>
      <w:r w:rsidRPr="0003716A">
        <w:rPr>
          <w:rFonts w:ascii="Arial" w:hAnsi="Arial" w:cs="Arial"/>
          <w:sz w:val="24"/>
          <w:szCs w:val="24"/>
          <w:lang w:val="es-MX" w:eastAsia="en-US"/>
        </w:rPr>
        <w:t xml:space="preserve">.- En </w:t>
      </w:r>
      <w:r w:rsidR="00D915C4" w:rsidRPr="00D915C4">
        <w:rPr>
          <w:rFonts w:ascii="Arial" w:hAnsi="Arial" w:cs="Arial"/>
          <w:sz w:val="24"/>
          <w:szCs w:val="24"/>
          <w:lang w:val="es-MX" w:eastAsia="en-US"/>
        </w:rPr>
        <w:t>caso de que la presunta persona infractora no compareciera dentro del plazo fijado en el artículo 191 de esta Ley, se procederá a dictar en rebeldía la resolución definitiva y a notificarla personalmente o por correo certificado con acuse de recibo</w:t>
      </w:r>
      <w:r w:rsidRPr="0003716A">
        <w:rPr>
          <w:rFonts w:ascii="Arial" w:hAnsi="Arial" w:cs="Arial"/>
          <w:sz w:val="24"/>
          <w:szCs w:val="24"/>
          <w:lang w:val="es-MX" w:eastAsia="en-US"/>
        </w:rPr>
        <w:t>.</w:t>
      </w:r>
    </w:p>
    <w:p w:rsidR="00397C8A" w:rsidRPr="00397C8A" w:rsidRDefault="00397C8A" w:rsidP="00397C8A">
      <w:pPr>
        <w:spacing w:after="240"/>
        <w:ind w:firstLine="720"/>
        <w:jc w:val="right"/>
        <w:rPr>
          <w:rStyle w:val="Hipervnculo"/>
          <w:rFonts w:ascii="Arial" w:hAnsi="Arial" w:cs="Arial"/>
          <w:i/>
          <w:sz w:val="18"/>
          <w:szCs w:val="24"/>
          <w:lang w:val="es-MX" w:eastAsia="en-US"/>
        </w:rPr>
      </w:pPr>
      <w:r>
        <w:rPr>
          <w:rFonts w:ascii="Arial" w:hAnsi="Arial" w:cs="Arial"/>
          <w:i/>
          <w:sz w:val="18"/>
          <w:szCs w:val="24"/>
          <w:lang w:val="es-MX" w:eastAsia="en-US"/>
        </w:rPr>
        <w:fldChar w:fldCharType="begin"/>
      </w:r>
      <w:r>
        <w:rPr>
          <w:rFonts w:ascii="Arial" w:hAnsi="Arial" w:cs="Arial"/>
          <w:i/>
          <w:sz w:val="18"/>
          <w:szCs w:val="24"/>
          <w:lang w:val="es-MX" w:eastAsia="en-US"/>
        </w:rPr>
        <w:instrText xml:space="preserve"> HYPERLINK  \l "Artículo194" </w:instrText>
      </w:r>
      <w:r>
        <w:rPr>
          <w:rFonts w:ascii="Arial" w:hAnsi="Arial" w:cs="Arial"/>
          <w:i/>
          <w:sz w:val="18"/>
          <w:szCs w:val="24"/>
          <w:lang w:val="es-MX" w:eastAsia="en-US"/>
        </w:rPr>
      </w:r>
      <w:r>
        <w:rPr>
          <w:rFonts w:ascii="Arial" w:hAnsi="Arial" w:cs="Arial"/>
          <w:i/>
          <w:sz w:val="18"/>
          <w:szCs w:val="24"/>
          <w:lang w:val="es-MX" w:eastAsia="en-US"/>
        </w:rPr>
        <w:fldChar w:fldCharType="separate"/>
      </w:r>
      <w:r w:rsidRPr="00397C8A">
        <w:rPr>
          <w:rStyle w:val="Hipervnculo"/>
          <w:rFonts w:ascii="Arial" w:hAnsi="Arial" w:cs="Arial"/>
          <w:i/>
          <w:sz w:val="18"/>
          <w:szCs w:val="24"/>
          <w:lang w:val="es-MX" w:eastAsia="en-US"/>
        </w:rPr>
        <w:t>Artículo Reformado</w:t>
      </w:r>
    </w:p>
    <w:p w:rsidR="00CC06BE" w:rsidRPr="0003716A" w:rsidRDefault="00397C8A" w:rsidP="00CC06BE">
      <w:pPr>
        <w:spacing w:before="240" w:after="240"/>
        <w:ind w:firstLine="720"/>
        <w:jc w:val="both"/>
        <w:rPr>
          <w:rFonts w:ascii="Arial" w:hAnsi="Arial" w:cs="Arial"/>
          <w:sz w:val="24"/>
          <w:szCs w:val="24"/>
          <w:lang w:val="es-MX" w:eastAsia="en-US"/>
        </w:rPr>
      </w:pPr>
      <w:r>
        <w:rPr>
          <w:rFonts w:ascii="Arial" w:hAnsi="Arial" w:cs="Arial"/>
          <w:i/>
          <w:sz w:val="18"/>
          <w:szCs w:val="24"/>
          <w:lang w:val="es-MX" w:eastAsia="en-US"/>
        </w:rPr>
        <w:fldChar w:fldCharType="end"/>
      </w:r>
      <w:r w:rsidR="00CC06BE" w:rsidRPr="0003716A">
        <w:rPr>
          <w:rFonts w:ascii="Arial" w:hAnsi="Arial" w:cs="Arial"/>
          <w:b/>
          <w:sz w:val="24"/>
          <w:szCs w:val="24"/>
          <w:lang w:val="es-MX" w:eastAsia="en-US"/>
        </w:rPr>
        <w:t>ARTÍCULO 195</w:t>
      </w:r>
      <w:r w:rsidR="00CC06BE" w:rsidRPr="0003716A">
        <w:rPr>
          <w:rFonts w:ascii="Arial" w:hAnsi="Arial" w:cs="Arial"/>
          <w:sz w:val="24"/>
          <w:szCs w:val="24"/>
          <w:lang w:val="es-MX" w:eastAsia="en-US"/>
        </w:rPr>
        <w:t>.- En los casos de suspensión de trabajos o de servicios, de clausura temporal o definitiva, parcial o total, el personal comisionado para su ejecución procederá a levantar acta circunstanciada de la diligencia, siguiendo para ello los lineamientos generales establecidos para las visitas sanitarias.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196</w:t>
      </w:r>
      <w:r w:rsidRPr="0003716A">
        <w:rPr>
          <w:rFonts w:ascii="Arial" w:hAnsi="Arial" w:cs="Arial"/>
          <w:sz w:val="24"/>
          <w:szCs w:val="24"/>
          <w:lang w:val="es-MX" w:eastAsia="en-US"/>
        </w:rPr>
        <w:t>.- Cuando del contenido de un acta de visita sanitaria se desprenda la posible comisión de uno o varios delitos, la autoridad sanitaria formulará la denuncia correspondiente ante el Ministerio Público, sin perjuicio de la aplicación de la sanción administrativa que proceda.</w:t>
      </w:r>
    </w:p>
    <w:p w:rsidR="00CC06BE" w:rsidRPr="0003716A" w:rsidRDefault="00CC06BE" w:rsidP="00CC06BE">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w:t>
      </w:r>
      <w:r w:rsidR="000B5AA3">
        <w:rPr>
          <w:rFonts w:ascii="Arial" w:hAnsi="Arial" w:cs="Arial"/>
          <w:b/>
          <w:color w:val="000000"/>
          <w:sz w:val="24"/>
          <w:szCs w:val="24"/>
          <w:lang w:val="es-MX" w:eastAsia="en-US"/>
        </w:rPr>
        <w:t>Í</w:t>
      </w:r>
      <w:r w:rsidRPr="0003716A">
        <w:rPr>
          <w:rFonts w:ascii="Arial" w:hAnsi="Arial" w:cs="Arial"/>
          <w:b/>
          <w:color w:val="000000"/>
          <w:sz w:val="24"/>
          <w:szCs w:val="24"/>
          <w:lang w:val="es-MX" w:eastAsia="en-US"/>
        </w:rPr>
        <w:t>TULO D</w:t>
      </w:r>
      <w:r w:rsidR="000B5AA3">
        <w:rPr>
          <w:rFonts w:ascii="Arial" w:hAnsi="Arial" w:cs="Arial"/>
          <w:b/>
          <w:color w:val="000000"/>
          <w:sz w:val="24"/>
          <w:szCs w:val="24"/>
          <w:lang w:val="es-MX" w:eastAsia="en-US"/>
        </w:rPr>
        <w:t>É</w:t>
      </w:r>
      <w:r w:rsidRPr="0003716A">
        <w:rPr>
          <w:rFonts w:ascii="Arial" w:hAnsi="Arial" w:cs="Arial"/>
          <w:b/>
          <w:color w:val="000000"/>
          <w:sz w:val="24"/>
          <w:szCs w:val="24"/>
          <w:lang w:val="es-MX" w:eastAsia="en-US"/>
        </w:rPr>
        <w:t xml:space="preserve">CIMO </w:t>
      </w:r>
      <w:r w:rsidR="000B5AA3">
        <w:rPr>
          <w:rFonts w:ascii="Arial" w:hAnsi="Arial" w:cs="Arial"/>
          <w:b/>
          <w:color w:val="000000"/>
          <w:sz w:val="24"/>
          <w:szCs w:val="24"/>
          <w:lang w:val="es-MX" w:eastAsia="en-US"/>
        </w:rPr>
        <w:t>SÉPTIMO</w:t>
      </w:r>
    </w:p>
    <w:p w:rsidR="00CC06BE" w:rsidRDefault="00CC06BE" w:rsidP="00456DDA">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DEL RECURSO DE INCONFORMIDAD</w:t>
      </w:r>
    </w:p>
    <w:p w:rsidR="00456DDA" w:rsidRPr="00456DDA" w:rsidRDefault="00687FB9" w:rsidP="00456DDA">
      <w:pPr>
        <w:spacing w:after="240"/>
        <w:ind w:firstLine="720"/>
        <w:jc w:val="right"/>
        <w:rPr>
          <w:rFonts w:ascii="Arial" w:hAnsi="Arial" w:cs="Arial"/>
          <w:i/>
          <w:sz w:val="18"/>
          <w:szCs w:val="24"/>
          <w:lang w:val="es-MX" w:eastAsia="en-US"/>
        </w:rPr>
      </w:pPr>
      <w:hyperlink w:anchor="CAPITULOXVII" w:history="1">
        <w:r w:rsidR="00456DDA" w:rsidRPr="00687FB9">
          <w:rPr>
            <w:rStyle w:val="Hipervnculo"/>
            <w:rFonts w:ascii="Arial" w:hAnsi="Arial" w:cs="Arial"/>
            <w:i/>
            <w:sz w:val="18"/>
            <w:szCs w:val="24"/>
            <w:lang w:val="es-MX" w:eastAsia="en-US"/>
          </w:rPr>
          <w:t>Denominación del Capítulo Reformada</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197</w:t>
      </w:r>
      <w:r w:rsidRPr="0003716A">
        <w:rPr>
          <w:rFonts w:ascii="Arial" w:hAnsi="Arial" w:cs="Arial"/>
          <w:sz w:val="24"/>
          <w:szCs w:val="24"/>
          <w:lang w:val="es-MX" w:eastAsia="en-US"/>
        </w:rPr>
        <w:t>.- Contra actos y resoluciones de las Autoridades Sanitarias del Estado, que con motivo de la aplicación de esta Ley den fin a una instancia o resuelvan un asunto, los interesados podrán interponer el recurso de inconformidad.</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198</w:t>
      </w:r>
      <w:r w:rsidRPr="0003716A">
        <w:rPr>
          <w:rFonts w:ascii="Arial" w:hAnsi="Arial" w:cs="Arial"/>
          <w:sz w:val="24"/>
          <w:szCs w:val="24"/>
          <w:lang w:val="es-MX" w:eastAsia="en-US"/>
        </w:rPr>
        <w:t xml:space="preserve">.- El recurso de inconformidad deberá interponerse por escrito ante la Autoridad administrativa que hubiera dictado la resolución o acto impugnado, dentro de los quince días hábiles, contados a partir del día siguiente al de la fecha en que se hubiere notificado la resolución o acto que se recurra. </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199</w:t>
      </w:r>
      <w:r w:rsidRPr="0003716A">
        <w:rPr>
          <w:rFonts w:ascii="Arial" w:hAnsi="Arial" w:cs="Arial"/>
          <w:sz w:val="24"/>
          <w:szCs w:val="24"/>
          <w:lang w:val="es-MX" w:eastAsia="en-US"/>
        </w:rPr>
        <w:t>.- En el escrito se precisará el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Al escrito deberán acompañarse los siguientes documentos:</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 </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Los documentos que el recurrente ofrezca como pruebas y que tengan relación inmediata y directa con la resolución o acto impugnado; y</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III.- Original o copia de la resolución o acto impugnado. </w:t>
      </w:r>
    </w:p>
    <w:p w:rsidR="00D91021" w:rsidRPr="0003716A" w:rsidRDefault="00CC06BE" w:rsidP="00D91021">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200</w:t>
      </w:r>
      <w:r w:rsidRPr="0003716A">
        <w:rPr>
          <w:rFonts w:ascii="Arial" w:hAnsi="Arial" w:cs="Arial"/>
          <w:sz w:val="24"/>
          <w:szCs w:val="24"/>
          <w:lang w:val="es-MX" w:eastAsia="en-US"/>
        </w:rPr>
        <w:t>.- Al recibir el recurso, la unidad respectiva verificará si éste es procedente, y si fue interpuesto en tiempo debe admitirlo o, en su caso, requerir al promovente para que lo aclare, concediéndole al efecto un término de cinco días hábiles.</w:t>
      </w:r>
      <w:r w:rsidR="00D91021" w:rsidRPr="0003716A">
        <w:rPr>
          <w:rFonts w:ascii="Arial" w:hAnsi="Arial" w:cs="Arial"/>
          <w:sz w:val="24"/>
          <w:szCs w:val="24"/>
          <w:lang w:val="es-MX" w:eastAsia="en-US"/>
        </w:rPr>
        <w:t xml:space="preserve">  </w:t>
      </w:r>
    </w:p>
    <w:p w:rsidR="00D91021" w:rsidRPr="0003716A" w:rsidRDefault="00CC06BE" w:rsidP="00D91021">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En el caso que la unidad citada considere, previo estudio de los antecedentes respectivos, que procede su desechamiento, emitirá resolución en tal sentido.</w:t>
      </w:r>
      <w:r w:rsidR="00D91021" w:rsidRPr="0003716A">
        <w:rPr>
          <w:rFonts w:ascii="Arial" w:hAnsi="Arial" w:cs="Arial"/>
          <w:sz w:val="24"/>
          <w:szCs w:val="24"/>
          <w:lang w:val="es-MX" w:eastAsia="en-US"/>
        </w:rPr>
        <w:t xml:space="preserve">  </w:t>
      </w:r>
    </w:p>
    <w:p w:rsidR="00CC06BE" w:rsidRPr="0003716A" w:rsidRDefault="00CC06BE" w:rsidP="00D91021">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201</w:t>
      </w:r>
      <w:r w:rsidRPr="0003716A">
        <w:rPr>
          <w:rFonts w:ascii="Arial" w:hAnsi="Arial" w:cs="Arial"/>
          <w:sz w:val="24"/>
          <w:szCs w:val="24"/>
          <w:lang w:val="es-MX" w:eastAsia="en-US"/>
        </w:rPr>
        <w:t>.- En la substanciación del recurso sólo se admitirán las pruebas que se hayan ofrecido en la instancia o expediente que concluyó con la resolución o acto impugnado y las supervenientes, excepto la confesional y testimonial a cargo de las Autoridades Sanitarias del Estado.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sz w:val="24"/>
          <w:szCs w:val="24"/>
          <w:lang w:val="es-MX" w:eastAsia="en-US"/>
        </w:rPr>
        <w:t>Las pruebas se admitirán por la unidad administrativa competente y se dispondrá para su desahogo de un término de veinte días hábiles contados a partir de la fecha en que hayan sido admitidas.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202</w:t>
      </w:r>
      <w:r w:rsidRPr="0003716A">
        <w:rPr>
          <w:rFonts w:ascii="Arial" w:hAnsi="Arial" w:cs="Arial"/>
          <w:sz w:val="24"/>
          <w:szCs w:val="24"/>
          <w:lang w:val="es-MX" w:eastAsia="en-US"/>
        </w:rPr>
        <w:t>.- A solicitud de los particulares que se consideren afectados por alguna resolución o acto de las Autoridades Sanitarias del Estado, éstas los orientarán sobre el derecho que tienen de recurrir la resolución o acto de que se trate, y sobre la tramitación del recurso.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203</w:t>
      </w:r>
      <w:r w:rsidRPr="0003716A">
        <w:rPr>
          <w:rFonts w:ascii="Arial" w:hAnsi="Arial" w:cs="Arial"/>
          <w:sz w:val="24"/>
          <w:szCs w:val="24"/>
          <w:lang w:val="es-MX" w:eastAsia="en-US"/>
        </w:rPr>
        <w:t>.- La interposición del recurso suspenderá la ejecución de las sanciones pecuniarias, si el infractor garantiza el interés fiscal.</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Tratándose de otro tipo de actos o resoluciones, la interposición del recurso suspenderá su ejecución, siempre y cuando se satisfagan los siguientes requisitos:</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 xml:space="preserve">I.- Que lo solicite el recurrente; </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 Que no se siga perjuicio al interés social, ni se contravengan disposiciones de orden público; y</w:t>
      </w:r>
    </w:p>
    <w:p w:rsidR="00CC06BE" w:rsidRPr="0003716A" w:rsidRDefault="00CC06BE" w:rsidP="00895BDD">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III.- Que fueren de difícil reparación los daños y perjuicios que se causen al recurrente, con la ejecución del acto o resolución combatida.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204</w:t>
      </w:r>
      <w:r w:rsidRPr="0003716A">
        <w:rPr>
          <w:rFonts w:ascii="Arial" w:hAnsi="Arial" w:cs="Arial"/>
          <w:sz w:val="24"/>
          <w:szCs w:val="24"/>
          <w:lang w:val="es-MX" w:eastAsia="en-US"/>
        </w:rPr>
        <w:t>.- En la tramitación del recurso de inconformidad, se aplicará supletoriamente el Código de Procedimientos Civiles del Estado.</w:t>
      </w:r>
    </w:p>
    <w:p w:rsidR="00CC06BE" w:rsidRDefault="00CC06BE" w:rsidP="00CC06BE">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CAP</w:t>
      </w:r>
      <w:r w:rsidR="00F47D1E">
        <w:rPr>
          <w:rFonts w:ascii="Arial" w:hAnsi="Arial" w:cs="Arial"/>
          <w:b/>
          <w:color w:val="000000"/>
          <w:sz w:val="24"/>
          <w:szCs w:val="24"/>
          <w:lang w:val="es-MX" w:eastAsia="en-US"/>
        </w:rPr>
        <w:t>Í</w:t>
      </w:r>
      <w:r w:rsidRPr="0003716A">
        <w:rPr>
          <w:rFonts w:ascii="Arial" w:hAnsi="Arial" w:cs="Arial"/>
          <w:b/>
          <w:color w:val="000000"/>
          <w:sz w:val="24"/>
          <w:szCs w:val="24"/>
          <w:lang w:val="es-MX" w:eastAsia="en-US"/>
        </w:rPr>
        <w:t>TULO D</w:t>
      </w:r>
      <w:r w:rsidR="00F47D1E">
        <w:rPr>
          <w:rFonts w:ascii="Arial" w:hAnsi="Arial" w:cs="Arial"/>
          <w:b/>
          <w:color w:val="000000"/>
          <w:sz w:val="24"/>
          <w:szCs w:val="24"/>
          <w:lang w:val="es-MX" w:eastAsia="en-US"/>
        </w:rPr>
        <w:t>É</w:t>
      </w:r>
      <w:r w:rsidRPr="0003716A">
        <w:rPr>
          <w:rFonts w:ascii="Arial" w:hAnsi="Arial" w:cs="Arial"/>
          <w:b/>
          <w:color w:val="000000"/>
          <w:sz w:val="24"/>
          <w:szCs w:val="24"/>
          <w:lang w:val="es-MX" w:eastAsia="en-US"/>
        </w:rPr>
        <w:t xml:space="preserve">CIMO </w:t>
      </w:r>
      <w:r w:rsidR="00F47D1E">
        <w:rPr>
          <w:rFonts w:ascii="Arial" w:hAnsi="Arial" w:cs="Arial"/>
          <w:b/>
          <w:color w:val="000000"/>
          <w:sz w:val="24"/>
          <w:szCs w:val="24"/>
          <w:lang w:val="es-MX" w:eastAsia="en-US"/>
        </w:rPr>
        <w:t>OCTAVO</w:t>
      </w:r>
    </w:p>
    <w:p w:rsidR="00CC06BE" w:rsidRDefault="00CC06BE" w:rsidP="00DC5838">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 PRESCRIPCIÓN</w:t>
      </w:r>
    </w:p>
    <w:p w:rsidR="00DC5838" w:rsidRPr="00DC5838" w:rsidRDefault="00687FB9" w:rsidP="00DC5838">
      <w:pPr>
        <w:spacing w:after="240"/>
        <w:ind w:firstLine="720"/>
        <w:jc w:val="right"/>
        <w:rPr>
          <w:rFonts w:ascii="Arial" w:hAnsi="Arial" w:cs="Arial"/>
          <w:i/>
          <w:sz w:val="18"/>
          <w:szCs w:val="24"/>
          <w:lang w:val="es-MX" w:eastAsia="en-US"/>
        </w:rPr>
      </w:pPr>
      <w:hyperlink w:anchor="CAPITULOXVIII" w:history="1">
        <w:r w:rsidR="00DC5838" w:rsidRPr="00687FB9">
          <w:rPr>
            <w:rStyle w:val="Hipervnculo"/>
            <w:rFonts w:ascii="Arial" w:hAnsi="Arial" w:cs="Arial"/>
            <w:i/>
            <w:sz w:val="18"/>
            <w:szCs w:val="24"/>
            <w:lang w:val="es-MX" w:eastAsia="en-US"/>
          </w:rPr>
          <w:t>Capítulo Adicio</w:t>
        </w:r>
        <w:r w:rsidR="00DC5838" w:rsidRPr="00687FB9">
          <w:rPr>
            <w:rStyle w:val="Hipervnculo"/>
            <w:rFonts w:ascii="Arial" w:hAnsi="Arial" w:cs="Arial"/>
            <w:i/>
            <w:sz w:val="18"/>
            <w:szCs w:val="24"/>
            <w:lang w:val="es-MX" w:eastAsia="en-US"/>
          </w:rPr>
          <w:t>n</w:t>
        </w:r>
        <w:r w:rsidR="00DC5838" w:rsidRPr="00687FB9">
          <w:rPr>
            <w:rStyle w:val="Hipervnculo"/>
            <w:rFonts w:ascii="Arial" w:hAnsi="Arial" w:cs="Arial"/>
            <w:i/>
            <w:sz w:val="18"/>
            <w:szCs w:val="24"/>
            <w:lang w:val="es-MX" w:eastAsia="en-US"/>
          </w:rPr>
          <w:t>ad</w:t>
        </w:r>
        <w:r w:rsidR="00A6247E">
          <w:rPr>
            <w:rStyle w:val="Hipervnculo"/>
            <w:rFonts w:ascii="Arial" w:hAnsi="Arial" w:cs="Arial"/>
            <w:i/>
            <w:sz w:val="18"/>
            <w:szCs w:val="24"/>
            <w:lang w:val="es-MX" w:eastAsia="en-US"/>
          </w:rPr>
          <w:t>o</w:t>
        </w:r>
      </w:hyperlink>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205</w:t>
      </w:r>
      <w:r w:rsidRPr="0003716A">
        <w:rPr>
          <w:rFonts w:ascii="Arial" w:hAnsi="Arial" w:cs="Arial"/>
          <w:sz w:val="24"/>
          <w:szCs w:val="24"/>
          <w:lang w:val="es-MX" w:eastAsia="en-US"/>
        </w:rPr>
        <w:t>.- El ejercicio de la facultad para imponer las sanciones administrativas previstas en la presente Ley, prescribirá en el término de cinco años.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206</w:t>
      </w:r>
      <w:r w:rsidRPr="0003716A">
        <w:rPr>
          <w:rFonts w:ascii="Arial" w:hAnsi="Arial" w:cs="Arial"/>
          <w:sz w:val="24"/>
          <w:szCs w:val="24"/>
          <w:lang w:val="es-MX" w:eastAsia="en-US"/>
        </w:rPr>
        <w:t>.- Los términos para la prescripción serán continuos y se contarán desde el día en que se cometió la falta o infracción administrativa, si fuere consumada, o desde que cesó, si fuere continua.</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ARTÍCULO 207</w:t>
      </w:r>
      <w:r w:rsidRPr="0003716A">
        <w:rPr>
          <w:rFonts w:ascii="Arial" w:hAnsi="Arial" w:cs="Arial"/>
          <w:sz w:val="24"/>
          <w:szCs w:val="24"/>
          <w:lang w:val="es-MX" w:eastAsia="en-US"/>
        </w:rPr>
        <w:t>.- Cuando el presunto infractor impugnare los actos de la Autoridad Sanitaria competente, se interrumpirá la prescripción, hasta en tanto la resolución definitiva que se dicte no admita ulterior recurso.</w:t>
      </w:r>
    </w:p>
    <w:p w:rsidR="00CC06BE" w:rsidRPr="0003716A" w:rsidRDefault="00CC06BE" w:rsidP="00CC06BE">
      <w:pPr>
        <w:spacing w:before="240" w:after="240"/>
        <w:ind w:firstLine="720"/>
        <w:jc w:val="both"/>
        <w:rPr>
          <w:rFonts w:ascii="Arial" w:hAnsi="Arial" w:cs="Arial"/>
          <w:sz w:val="24"/>
          <w:szCs w:val="24"/>
          <w:lang w:val="pt-BR" w:eastAsia="en-US"/>
        </w:rPr>
      </w:pPr>
      <w:r w:rsidRPr="0003716A">
        <w:rPr>
          <w:rFonts w:ascii="Arial" w:hAnsi="Arial" w:cs="Arial"/>
          <w:b/>
          <w:sz w:val="24"/>
          <w:szCs w:val="24"/>
          <w:lang w:val="es-MX" w:eastAsia="en-US"/>
        </w:rPr>
        <w:t>ARTÍCULO 208</w:t>
      </w:r>
      <w:r w:rsidRPr="0003716A">
        <w:rPr>
          <w:rFonts w:ascii="Arial" w:hAnsi="Arial" w:cs="Arial"/>
          <w:sz w:val="24"/>
          <w:szCs w:val="24"/>
          <w:lang w:val="es-MX" w:eastAsia="en-US"/>
        </w:rPr>
        <w:t xml:space="preserve">.- Los interesados podrán hacer valer la prescripción, por vía de excepción. </w:t>
      </w:r>
      <w:r w:rsidRPr="0003716A">
        <w:rPr>
          <w:rFonts w:ascii="Arial" w:hAnsi="Arial" w:cs="Arial"/>
          <w:sz w:val="24"/>
          <w:szCs w:val="24"/>
          <w:lang w:val="pt-BR" w:eastAsia="en-US"/>
        </w:rPr>
        <w:t>La</w:t>
      </w:r>
      <w:r w:rsidRPr="008E4851">
        <w:rPr>
          <w:rFonts w:ascii="Arial" w:hAnsi="Arial" w:cs="Arial"/>
          <w:sz w:val="24"/>
          <w:szCs w:val="24"/>
          <w:lang w:val="es-MX" w:eastAsia="en-US"/>
        </w:rPr>
        <w:t xml:space="preserve"> Autoridad</w:t>
      </w:r>
      <w:r w:rsidRPr="0003716A">
        <w:rPr>
          <w:rFonts w:ascii="Arial" w:hAnsi="Arial" w:cs="Arial"/>
          <w:sz w:val="24"/>
          <w:szCs w:val="24"/>
          <w:lang w:val="pt-BR" w:eastAsia="en-US"/>
        </w:rPr>
        <w:t xml:space="preserve"> deberá declararla de oficio.</w:t>
      </w:r>
    </w:p>
    <w:p w:rsidR="00CC06BE" w:rsidRPr="0003716A" w:rsidRDefault="00CC06BE" w:rsidP="0033331D">
      <w:pPr>
        <w:spacing w:before="360" w:after="240"/>
        <w:jc w:val="center"/>
        <w:rPr>
          <w:rFonts w:ascii="Arial" w:hAnsi="Arial" w:cs="Arial"/>
          <w:b/>
          <w:sz w:val="24"/>
          <w:szCs w:val="24"/>
          <w:lang w:val="pt-BR" w:eastAsia="en-US"/>
        </w:rPr>
      </w:pPr>
      <w:r w:rsidRPr="0003716A">
        <w:rPr>
          <w:rFonts w:ascii="Arial" w:hAnsi="Arial" w:cs="Arial"/>
          <w:b/>
          <w:sz w:val="24"/>
          <w:szCs w:val="24"/>
          <w:lang w:val="pt-BR" w:eastAsia="en-US"/>
        </w:rPr>
        <w:t>ARTICULOS   TRANSITORIOS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color w:val="000000"/>
          <w:sz w:val="24"/>
          <w:szCs w:val="24"/>
          <w:lang w:val="es-MX" w:eastAsia="en-US"/>
        </w:rPr>
        <w:t>PRIMERO</w:t>
      </w:r>
      <w:r w:rsidRPr="0003716A">
        <w:rPr>
          <w:rFonts w:ascii="Arial" w:hAnsi="Arial" w:cs="Arial"/>
          <w:color w:val="000000"/>
          <w:sz w:val="24"/>
          <w:szCs w:val="24"/>
          <w:lang w:val="es-MX" w:eastAsia="en-US"/>
        </w:rPr>
        <w:t xml:space="preserve">.- </w:t>
      </w:r>
      <w:r w:rsidRPr="0003716A">
        <w:rPr>
          <w:rFonts w:ascii="Arial" w:hAnsi="Arial" w:cs="Arial"/>
          <w:sz w:val="24"/>
          <w:szCs w:val="24"/>
          <w:lang w:val="es-MX" w:eastAsia="en-US"/>
        </w:rPr>
        <w:t>La presente Ley entrará en vigencia al día siguiente de su publicación el Periódico Oficial del Estado.</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color w:val="000000"/>
          <w:sz w:val="24"/>
          <w:szCs w:val="24"/>
          <w:lang w:val="es-MX" w:eastAsia="en-US"/>
        </w:rPr>
        <w:t>SEGUNDO</w:t>
      </w:r>
      <w:r w:rsidRPr="0003716A">
        <w:rPr>
          <w:rFonts w:ascii="Arial" w:hAnsi="Arial" w:cs="Arial"/>
          <w:color w:val="000000"/>
          <w:sz w:val="24"/>
          <w:szCs w:val="24"/>
          <w:lang w:val="es-MX" w:eastAsia="en-US"/>
        </w:rPr>
        <w:t xml:space="preserve">.- </w:t>
      </w:r>
      <w:r w:rsidRPr="0003716A">
        <w:rPr>
          <w:rFonts w:ascii="Arial" w:hAnsi="Arial" w:cs="Arial"/>
          <w:sz w:val="24"/>
          <w:szCs w:val="24"/>
          <w:lang w:val="es-MX" w:eastAsia="en-US"/>
        </w:rPr>
        <w:t>Se abroga la Ley de Salud Pública para el Estado de Baja California publicada en el Periódico Oficial el 10 de octubre de 1986, así como las reformas y adiciones subsecuentes formuladas hasta la entrada en vigor de la presente Ley.</w:t>
      </w:r>
    </w:p>
    <w:p w:rsidR="00D03743" w:rsidRDefault="00CC06BE" w:rsidP="002D7E8F">
      <w:pPr>
        <w:spacing w:before="240"/>
        <w:ind w:firstLine="720"/>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TERCERO</w:t>
      </w:r>
      <w:r w:rsidRPr="0003716A">
        <w:rPr>
          <w:rFonts w:ascii="Arial" w:hAnsi="Arial" w:cs="Arial"/>
          <w:color w:val="000000"/>
          <w:sz w:val="24"/>
          <w:szCs w:val="24"/>
          <w:lang w:val="es-MX" w:eastAsia="en-US"/>
        </w:rPr>
        <w:t>.- Los Ayuntamientos emitirán la normatividad reglamentaria de acuerdo a su competencia dentro de los trescientos sesenta y cinco días naturales siguientes a la entrada en vigor de esta Ley.</w:t>
      </w:r>
      <w:r w:rsidR="00FD1DC4" w:rsidRPr="0003716A">
        <w:rPr>
          <w:rFonts w:ascii="Arial" w:hAnsi="Arial" w:cs="Arial"/>
          <w:color w:val="000000"/>
          <w:sz w:val="24"/>
          <w:szCs w:val="24"/>
          <w:lang w:val="es-MX" w:eastAsia="en-US"/>
        </w:rPr>
        <w:t xml:space="preserve"> </w:t>
      </w:r>
    </w:p>
    <w:p w:rsidR="00CC06BE" w:rsidRPr="00D03743" w:rsidRDefault="00CC06BE" w:rsidP="002D7E8F">
      <w:pPr>
        <w:spacing w:after="240"/>
        <w:ind w:firstLine="720"/>
        <w:jc w:val="right"/>
        <w:rPr>
          <w:rFonts w:ascii="Arial" w:hAnsi="Arial" w:cs="Arial"/>
          <w:i/>
          <w:color w:val="000000"/>
          <w:sz w:val="18"/>
          <w:szCs w:val="24"/>
          <w:lang w:val="es-MX" w:eastAsia="en-US"/>
        </w:rPr>
      </w:pPr>
      <w:hyperlink w:anchor="Tercero" w:history="1">
        <w:r w:rsidR="002D7E8F">
          <w:rPr>
            <w:rFonts w:ascii="Arial" w:hAnsi="Arial" w:cs="Arial"/>
            <w:i/>
            <w:color w:val="0000FF"/>
            <w:sz w:val="18"/>
            <w:szCs w:val="24"/>
            <w:u w:val="single"/>
            <w:lang w:val="es-MX" w:eastAsia="en-US"/>
          </w:rPr>
          <w:t>Artíc</w:t>
        </w:r>
        <w:r w:rsidR="002D7E8F">
          <w:rPr>
            <w:rFonts w:ascii="Arial" w:hAnsi="Arial" w:cs="Arial"/>
            <w:i/>
            <w:color w:val="0000FF"/>
            <w:sz w:val="18"/>
            <w:szCs w:val="24"/>
            <w:u w:val="single"/>
            <w:lang w:val="es-MX" w:eastAsia="en-US"/>
          </w:rPr>
          <w:t>u</w:t>
        </w:r>
        <w:r w:rsidR="002D7E8F">
          <w:rPr>
            <w:rFonts w:ascii="Arial" w:hAnsi="Arial" w:cs="Arial"/>
            <w:i/>
            <w:color w:val="0000FF"/>
            <w:sz w:val="18"/>
            <w:szCs w:val="24"/>
            <w:u w:val="single"/>
            <w:lang w:val="es-MX" w:eastAsia="en-US"/>
          </w:rPr>
          <w:t>lo R</w:t>
        </w:r>
        <w:r w:rsidRPr="00D03743">
          <w:rPr>
            <w:rFonts w:ascii="Arial" w:hAnsi="Arial" w:cs="Arial"/>
            <w:i/>
            <w:color w:val="0000FF"/>
            <w:sz w:val="18"/>
            <w:szCs w:val="24"/>
            <w:u w:val="single"/>
            <w:lang w:val="es-MX" w:eastAsia="en-US"/>
          </w:rPr>
          <w:t>eform</w:t>
        </w:r>
        <w:r w:rsidR="002D7E8F">
          <w:rPr>
            <w:rFonts w:ascii="Arial" w:hAnsi="Arial" w:cs="Arial"/>
            <w:i/>
            <w:color w:val="0000FF"/>
            <w:sz w:val="18"/>
            <w:szCs w:val="24"/>
            <w:u w:val="single"/>
            <w:lang w:val="es-MX" w:eastAsia="en-US"/>
          </w:rPr>
          <w:t>ado</w:t>
        </w:r>
      </w:hyperlink>
    </w:p>
    <w:p w:rsidR="00CC06BE" w:rsidRPr="0003716A" w:rsidRDefault="00CC06BE" w:rsidP="00CC06BE">
      <w:pPr>
        <w:spacing w:before="240" w:after="240"/>
        <w:ind w:firstLine="720"/>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CUARTO</w:t>
      </w:r>
      <w:r w:rsidRPr="0003716A">
        <w:rPr>
          <w:rFonts w:ascii="Arial" w:hAnsi="Arial" w:cs="Arial"/>
          <w:color w:val="000000"/>
          <w:sz w:val="24"/>
          <w:szCs w:val="24"/>
          <w:lang w:val="es-MX" w:eastAsia="en-US"/>
        </w:rPr>
        <w:t>.- Las Autoridades competentes del Ejecutivo del Estado seguirán ejerciendo sus atribuciones en materia de agua potable para uso y consumo humano y alcantarillado sanitario, hasta en tanto éstas se transfieran por disposición legal a los Municipios.</w:t>
      </w:r>
    </w:p>
    <w:p w:rsidR="00CC06BE" w:rsidRPr="0003716A" w:rsidRDefault="00CC06BE" w:rsidP="00CC06BE">
      <w:pPr>
        <w:spacing w:before="240" w:after="240"/>
        <w:ind w:firstLine="720"/>
        <w:jc w:val="both"/>
        <w:rPr>
          <w:rFonts w:ascii="Arial" w:hAnsi="Arial" w:cs="Arial"/>
          <w:sz w:val="24"/>
          <w:szCs w:val="24"/>
          <w:lang w:val="es-MX" w:eastAsia="en-US"/>
        </w:rPr>
      </w:pPr>
      <w:r w:rsidRPr="0003716A">
        <w:rPr>
          <w:rFonts w:ascii="Arial" w:hAnsi="Arial" w:cs="Arial"/>
          <w:b/>
          <w:sz w:val="24"/>
          <w:szCs w:val="24"/>
          <w:lang w:val="es-MX" w:eastAsia="en-US"/>
        </w:rPr>
        <w:t>DADO</w:t>
      </w:r>
      <w:r w:rsidRPr="0003716A">
        <w:rPr>
          <w:rFonts w:ascii="Arial" w:hAnsi="Arial" w:cs="Arial"/>
          <w:sz w:val="24"/>
          <w:szCs w:val="24"/>
          <w:lang w:val="es-MX" w:eastAsia="en-US"/>
        </w:rPr>
        <w:t xml:space="preserve"> en el Salón de Sesiones “Lic. Benito Juárez García” del Honorable Poder Legislativo, en la Ciudad de Mexicali, Baja California a los veinte días del mes de septiembre de dos mil uno.</w:t>
      </w: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DIP. SERGIO AVITIA NALDA</w:t>
      </w: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PRESIDENTE</w:t>
      </w:r>
    </w:p>
    <w:p w:rsidR="00CC06BE" w:rsidRPr="0003716A" w:rsidRDefault="00D40EB7" w:rsidP="00CC06BE">
      <w:pPr>
        <w:jc w:val="both"/>
        <w:rPr>
          <w:rFonts w:ascii="Arial" w:hAnsi="Arial" w:cs="Arial"/>
          <w:sz w:val="24"/>
          <w:szCs w:val="24"/>
          <w:lang w:val="pt-BR" w:eastAsia="en-US"/>
        </w:rPr>
      </w:pPr>
      <w:r>
        <w:rPr>
          <w:rFonts w:ascii="Arial" w:hAnsi="Arial" w:cs="Arial"/>
          <w:sz w:val="24"/>
          <w:szCs w:val="24"/>
          <w:lang w:val="pt-BR" w:eastAsia="en-US"/>
        </w:rPr>
        <w:t>(RÚBRICA)</w:t>
      </w:r>
    </w:p>
    <w:p w:rsidR="00CC06BE" w:rsidRPr="0003716A" w:rsidRDefault="00CC06BE" w:rsidP="00CC06BE">
      <w:pPr>
        <w:jc w:val="both"/>
        <w:rPr>
          <w:rFonts w:ascii="Arial" w:hAnsi="Arial" w:cs="Arial"/>
          <w:sz w:val="24"/>
          <w:szCs w:val="24"/>
          <w:lang w:val="pt-BR" w:eastAsia="en-US"/>
        </w:rPr>
      </w:pPr>
    </w:p>
    <w:p w:rsidR="00CC06BE" w:rsidRPr="0003716A" w:rsidRDefault="00CC06BE" w:rsidP="00CC06BE">
      <w:pPr>
        <w:keepNext/>
        <w:jc w:val="both"/>
        <w:outlineLvl w:val="4"/>
        <w:rPr>
          <w:rFonts w:ascii="Arial" w:hAnsi="Arial" w:cs="Arial"/>
          <w:sz w:val="24"/>
          <w:szCs w:val="24"/>
          <w:lang w:val="es-MX" w:eastAsia="en-US"/>
        </w:rPr>
      </w:pPr>
      <w:r w:rsidRPr="0003716A">
        <w:rPr>
          <w:rFonts w:ascii="Arial" w:hAnsi="Arial" w:cs="Arial"/>
          <w:sz w:val="24"/>
          <w:szCs w:val="24"/>
          <w:lang w:val="es-MX" w:eastAsia="en-US"/>
        </w:rPr>
        <w:t>DIP. GILBERTO FLORES MUÑOZ</w:t>
      </w:r>
    </w:p>
    <w:p w:rsidR="00CC06BE" w:rsidRDefault="00CC06BE" w:rsidP="00CC06BE">
      <w:pPr>
        <w:keepNext/>
        <w:jc w:val="both"/>
        <w:outlineLvl w:val="4"/>
        <w:rPr>
          <w:rFonts w:ascii="Arial" w:hAnsi="Arial" w:cs="Arial"/>
          <w:sz w:val="24"/>
          <w:szCs w:val="24"/>
          <w:lang w:val="es-MX" w:eastAsia="en-US"/>
        </w:rPr>
      </w:pPr>
      <w:r w:rsidRPr="0003716A">
        <w:rPr>
          <w:rFonts w:ascii="Arial" w:hAnsi="Arial" w:cs="Arial"/>
          <w:sz w:val="24"/>
          <w:szCs w:val="24"/>
          <w:lang w:val="es-MX" w:eastAsia="en-US"/>
        </w:rPr>
        <w:t>SECRETARIO</w:t>
      </w:r>
    </w:p>
    <w:p w:rsidR="00D40EB7" w:rsidRPr="0003716A" w:rsidRDefault="00D40EB7" w:rsidP="00CC06BE">
      <w:pPr>
        <w:keepNext/>
        <w:jc w:val="both"/>
        <w:outlineLvl w:val="4"/>
        <w:rPr>
          <w:rFonts w:ascii="Arial" w:hAnsi="Arial" w:cs="Arial"/>
          <w:sz w:val="24"/>
          <w:szCs w:val="24"/>
          <w:lang w:val="es-MX" w:eastAsia="en-US"/>
        </w:rPr>
      </w:pPr>
      <w:r>
        <w:rPr>
          <w:rFonts w:ascii="Arial" w:hAnsi="Arial" w:cs="Arial"/>
          <w:sz w:val="24"/>
          <w:szCs w:val="24"/>
          <w:lang w:val="pt-BR" w:eastAsia="en-US"/>
        </w:rPr>
        <w:t>(RÚBRICA)</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ARTICULO 49 DE LA CONSTITUCION POLITICA DEL ESTADO, MANDO SE IMPRIMA Y PUBLIQUE.</w:t>
      </w:r>
    </w:p>
    <w:p w:rsidR="00CC06BE" w:rsidRPr="0003716A" w:rsidRDefault="00CC06BE" w:rsidP="00CC06BE">
      <w:pPr>
        <w:spacing w:before="120" w:after="120"/>
        <w:ind w:firstLine="720"/>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OCHO DIAS DEL MES DE OCTUBRE DEL AÑO DOS MIL UNO.</w:t>
      </w:r>
    </w:p>
    <w:p w:rsidR="009F1468" w:rsidRPr="0003716A" w:rsidRDefault="009F1468"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EL GOBERNADOR CONSTITUCIONAL DEL ESTADO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LIC. ALEJANDRO GONZALEZ ALCOCER</w:t>
      </w:r>
    </w:p>
    <w:p w:rsidR="00CC06BE" w:rsidRPr="0003716A" w:rsidRDefault="00D40EB7" w:rsidP="00CC06BE">
      <w:pPr>
        <w:jc w:val="both"/>
        <w:rPr>
          <w:rFonts w:ascii="Arial" w:hAnsi="Arial" w:cs="Arial"/>
          <w:sz w:val="24"/>
          <w:szCs w:val="24"/>
          <w:lang w:val="es-MX" w:eastAsia="en-US"/>
        </w:rPr>
      </w:pPr>
      <w:r>
        <w:rPr>
          <w:rFonts w:ascii="Arial" w:hAnsi="Arial" w:cs="Arial"/>
          <w:sz w:val="24"/>
          <w:szCs w:val="24"/>
          <w:lang w:val="pt-BR" w:eastAsia="en-US"/>
        </w:rPr>
        <w:t>(RÚBRICA)</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EL SECRETARIO GENERAL DE GOBIERNO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C.P. JORGE RAMOS</w:t>
      </w:r>
    </w:p>
    <w:p w:rsidR="00CC06BE" w:rsidRPr="0003716A" w:rsidRDefault="00D40EB7" w:rsidP="00CC06BE">
      <w:pPr>
        <w:keepNext/>
        <w:jc w:val="both"/>
        <w:outlineLvl w:val="4"/>
        <w:rPr>
          <w:rFonts w:ascii="Arial" w:hAnsi="Arial" w:cs="Arial"/>
          <w:sz w:val="24"/>
          <w:szCs w:val="24"/>
          <w:lang w:val="es-MX" w:eastAsia="en-US"/>
        </w:rPr>
      </w:pPr>
      <w:r>
        <w:rPr>
          <w:rFonts w:ascii="Arial" w:hAnsi="Arial" w:cs="Arial"/>
          <w:sz w:val="24"/>
          <w:szCs w:val="24"/>
          <w:lang w:val="es-MX" w:eastAsia="en-US"/>
        </w:rPr>
        <w:t>(</w:t>
      </w:r>
      <w:r w:rsidR="00CC06BE" w:rsidRPr="0003716A">
        <w:rPr>
          <w:rFonts w:ascii="Arial" w:hAnsi="Arial" w:cs="Arial"/>
          <w:sz w:val="24"/>
          <w:szCs w:val="24"/>
          <w:lang w:val="es-MX" w:eastAsia="en-US"/>
        </w:rPr>
        <w:t>R</w:t>
      </w:r>
      <w:r>
        <w:rPr>
          <w:rFonts w:ascii="Arial" w:hAnsi="Arial" w:cs="Arial"/>
          <w:sz w:val="24"/>
          <w:szCs w:val="24"/>
          <w:lang w:val="es-MX" w:eastAsia="en-US"/>
        </w:rPr>
        <w:t>Ú</w:t>
      </w:r>
      <w:r w:rsidR="00CC06BE" w:rsidRPr="0003716A">
        <w:rPr>
          <w:rFonts w:ascii="Arial" w:hAnsi="Arial" w:cs="Arial"/>
          <w:sz w:val="24"/>
          <w:szCs w:val="24"/>
          <w:lang w:val="es-MX" w:eastAsia="en-US"/>
        </w:rPr>
        <w:t>BRICA</w:t>
      </w:r>
      <w:r>
        <w:rPr>
          <w:rFonts w:ascii="Arial" w:hAnsi="Arial" w:cs="Arial"/>
          <w:sz w:val="24"/>
          <w:szCs w:val="24"/>
          <w:lang w:val="es-MX" w:eastAsia="en-US"/>
        </w:rPr>
        <w:t>)</w:t>
      </w:r>
    </w:p>
    <w:p w:rsidR="00CC06BE" w:rsidRPr="0003716A" w:rsidRDefault="00560AB9" w:rsidP="00CC06BE">
      <w:pPr>
        <w:spacing w:before="120" w:after="120"/>
        <w:ind w:firstLine="720"/>
        <w:jc w:val="both"/>
        <w:rPr>
          <w:rFonts w:ascii="Arial" w:hAnsi="Arial" w:cs="Arial"/>
          <w:color w:val="000000"/>
          <w:sz w:val="24"/>
          <w:szCs w:val="24"/>
          <w:lang w:val="es-MX" w:eastAsia="en-US"/>
        </w:rPr>
      </w:pPr>
      <w:bookmarkStart w:id="4" w:name="Tercero"/>
      <w:r w:rsidRPr="0003716A">
        <w:rPr>
          <w:rFonts w:ascii="Arial" w:hAnsi="Arial" w:cs="Arial"/>
          <w:color w:val="000000"/>
          <w:sz w:val="24"/>
          <w:szCs w:val="24"/>
          <w:lang w:val="es-MX" w:eastAsia="en-US"/>
        </w:rPr>
        <w:br w:type="page"/>
      </w:r>
      <w:r w:rsidR="00CC06BE" w:rsidRPr="0003716A">
        <w:rPr>
          <w:rFonts w:ascii="Arial" w:hAnsi="Arial" w:cs="Arial"/>
          <w:color w:val="000000"/>
          <w:sz w:val="24"/>
          <w:szCs w:val="24"/>
          <w:lang w:val="es-MX" w:eastAsia="en-US"/>
        </w:rPr>
        <w:t>TERCERO</w:t>
      </w:r>
      <w:bookmarkEnd w:id="4"/>
      <w:r w:rsidR="00CC06BE" w:rsidRPr="0003716A">
        <w:rPr>
          <w:rFonts w:ascii="Arial" w:hAnsi="Arial" w:cs="Arial"/>
          <w:color w:val="000000"/>
          <w:sz w:val="24"/>
          <w:szCs w:val="24"/>
          <w:lang w:val="es-MX" w:eastAsia="en-US"/>
        </w:rPr>
        <w:t xml:space="preserve">.- Fue reformado por Decreto No. 63, publicado en el Periódico Oficial No. 29, de fecha 05 de Julio de 2002, Tomo CIX, expedido por </w:t>
      </w:r>
      <w:smartTag w:uri="urn:schemas-microsoft-com:office:smarttags" w:element="PersonName">
        <w:smartTagPr>
          <w:attr w:name="ProductID" w:val="LA HONORABLE XVII"/>
        </w:smartTagPr>
        <w:r w:rsidR="00CC06BE" w:rsidRPr="0003716A">
          <w:rPr>
            <w:rFonts w:ascii="Arial" w:hAnsi="Arial" w:cs="Arial"/>
            <w:color w:val="000000"/>
            <w:sz w:val="24"/>
            <w:szCs w:val="24"/>
            <w:lang w:val="es-MX" w:eastAsia="en-US"/>
          </w:rPr>
          <w:t>la Honorable XVII</w:t>
        </w:r>
      </w:smartTag>
      <w:r w:rsidR="00CC06BE" w:rsidRPr="0003716A">
        <w:rPr>
          <w:rFonts w:ascii="Arial" w:hAnsi="Arial" w:cs="Arial"/>
          <w:color w:val="000000"/>
          <w:sz w:val="24"/>
          <w:szCs w:val="24"/>
          <w:lang w:val="es-MX" w:eastAsia="en-US"/>
        </w:rPr>
        <w:t xml:space="preserve"> Legislatura Constitucional, siendo Gobernador del Estado el C. Lic. Eugenio Elorduy Walther, 2001-2007; </w:t>
      </w:r>
    </w:p>
    <w:p w:rsidR="008858A8" w:rsidRPr="0003716A" w:rsidRDefault="008858A8" w:rsidP="008858A8">
      <w:pPr>
        <w:spacing w:before="240" w:after="240"/>
        <w:ind w:firstLine="720"/>
        <w:jc w:val="both"/>
        <w:rPr>
          <w:rFonts w:ascii="Arial" w:hAnsi="Arial" w:cs="Arial"/>
          <w:sz w:val="24"/>
          <w:szCs w:val="24"/>
          <w:lang w:val="es-MX" w:eastAsia="en-US"/>
        </w:rPr>
      </w:pPr>
      <w:bookmarkStart w:id="5" w:name="ARTICULO1"/>
      <w:r w:rsidRPr="0003716A">
        <w:rPr>
          <w:rFonts w:ascii="Arial" w:hAnsi="Arial" w:cs="Arial"/>
          <w:sz w:val="24"/>
          <w:szCs w:val="24"/>
          <w:lang w:val="es-MX" w:eastAsia="en-US"/>
        </w:rPr>
        <w:t>ARTÍCULO 1</w:t>
      </w:r>
      <w:bookmarkEnd w:id="5"/>
      <w:r w:rsidRPr="0003716A">
        <w:rPr>
          <w:rFonts w:ascii="Arial" w:hAnsi="Arial" w:cs="Arial"/>
          <w:sz w:val="24"/>
          <w:szCs w:val="24"/>
          <w:lang w:val="es-MX" w:eastAsia="en-US"/>
        </w:rPr>
        <w:t xml:space="preserve">.- </w:t>
      </w:r>
      <w:r w:rsidRPr="0003716A">
        <w:rPr>
          <w:rFonts w:ascii="Arial" w:hAnsi="Arial" w:cs="Arial"/>
          <w:sz w:val="24"/>
          <w:szCs w:val="24"/>
        </w:rPr>
        <w:t>Fue reformado por Decreto No. 675, publicado en el Periódico Oficial No. 47, Sección V, Tomo CXXIII, de fecha 21 de octubre de 2016, expedido por</w:t>
      </w:r>
      <w:r w:rsidR="0056120D">
        <w:rPr>
          <w:rFonts w:ascii="Arial" w:hAnsi="Arial" w:cs="Arial"/>
          <w:sz w:val="24"/>
          <w:szCs w:val="24"/>
        </w:rPr>
        <w:t xml:space="preserve"> la H. XXI Legislatura, siendo Gobernador C</w:t>
      </w:r>
      <w:r w:rsidRPr="0003716A">
        <w:rPr>
          <w:rFonts w:ascii="Arial" w:hAnsi="Arial" w:cs="Arial"/>
          <w:sz w:val="24"/>
          <w:szCs w:val="24"/>
        </w:rPr>
        <w:t>onstitucional el C. Francisco Arturo Vega de Lamadrid 2013-2019;</w:t>
      </w:r>
      <w:r w:rsidR="0056120D">
        <w:rPr>
          <w:rFonts w:ascii="Arial" w:hAnsi="Arial" w:cs="Arial"/>
          <w:sz w:val="24"/>
          <w:szCs w:val="24"/>
        </w:rPr>
        <w:t xml:space="preserve"> </w:t>
      </w:r>
    </w:p>
    <w:p w:rsidR="00CC06BE" w:rsidRPr="0056120D" w:rsidRDefault="00CC06BE" w:rsidP="0056120D">
      <w:pPr>
        <w:spacing w:before="240" w:after="240"/>
        <w:ind w:firstLine="720"/>
        <w:jc w:val="both"/>
        <w:rPr>
          <w:rFonts w:ascii="Arial" w:hAnsi="Arial" w:cs="Arial"/>
          <w:sz w:val="24"/>
          <w:szCs w:val="24"/>
          <w:lang w:eastAsia="en-US"/>
        </w:rPr>
      </w:pPr>
      <w:bookmarkStart w:id="6" w:name="Artículo2"/>
      <w:r w:rsidRPr="0003716A">
        <w:rPr>
          <w:rFonts w:ascii="Arial" w:hAnsi="Arial" w:cs="Arial"/>
          <w:sz w:val="24"/>
          <w:szCs w:val="24"/>
          <w:lang w:val="es-MX" w:eastAsia="en-US"/>
        </w:rPr>
        <w:t>ARTÍCULO 2</w:t>
      </w:r>
      <w:bookmarkEnd w:id="6"/>
      <w:r w:rsidRPr="0003716A">
        <w:rPr>
          <w:rFonts w:ascii="Arial" w:hAnsi="Arial" w:cs="Arial"/>
          <w:sz w:val="24"/>
          <w:szCs w:val="24"/>
          <w:lang w:val="es-MX" w:eastAsia="en-US"/>
        </w:rPr>
        <w:t xml:space="preserve">.- Fue reformado por Decreto No. 374, publicado en el Periódico Oficial No. 43, de fecha 19 de octubre de 2007, Tomo CXIV, expedida por </w:t>
      </w:r>
      <w:smartTag w:uri="urn:schemas-microsoft-com:office:smarttags" w:element="PersonName">
        <w:smartTagPr>
          <w:attr w:name="ProductID" w:val="la H. XVIII"/>
        </w:smartTagPr>
        <w:r w:rsidRPr="0003716A">
          <w:rPr>
            <w:rFonts w:ascii="Arial" w:hAnsi="Arial" w:cs="Arial"/>
            <w:sz w:val="24"/>
            <w:szCs w:val="24"/>
            <w:lang w:val="es-MX" w:eastAsia="en-US"/>
          </w:rPr>
          <w:t>la H. XVIII</w:t>
        </w:r>
      </w:smartTag>
      <w:r w:rsidRPr="0003716A">
        <w:rPr>
          <w:rFonts w:ascii="Arial" w:hAnsi="Arial" w:cs="Arial"/>
          <w:sz w:val="24"/>
          <w:szCs w:val="24"/>
          <w:lang w:val="es-MX" w:eastAsia="en-US"/>
        </w:rPr>
        <w:t xml:space="preserve"> Legislatura, siendo Gobernador Constitucional el C. Eugenio Elorduy Walther 2001-2007; </w:t>
      </w:r>
      <w:r w:rsidR="00EB2CE0">
        <w:rPr>
          <w:rFonts w:ascii="Arial" w:hAnsi="Arial" w:cs="Arial"/>
          <w:sz w:val="24"/>
          <w:szCs w:val="24"/>
          <w:lang w:val="es-MX" w:eastAsia="en-US"/>
        </w:rPr>
        <w:t>f</w:t>
      </w:r>
      <w:r w:rsidRPr="0003716A">
        <w:rPr>
          <w:rFonts w:ascii="Arial" w:hAnsi="Arial" w:cs="Arial"/>
          <w:sz w:val="24"/>
          <w:szCs w:val="24"/>
          <w:lang w:val="es-ES" w:eastAsia="en-US"/>
        </w:rPr>
        <w:t xml:space="preserve">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sidR="0056120D">
        <w:rPr>
          <w:rFonts w:ascii="Arial" w:hAnsi="Arial" w:cs="Arial"/>
          <w:sz w:val="24"/>
          <w:szCs w:val="24"/>
          <w:lang w:val="es-ES" w:eastAsia="en-US"/>
        </w:rPr>
        <w:t xml:space="preserve"> </w:t>
      </w:r>
      <w:r w:rsidR="0056120D">
        <w:rPr>
          <w:rFonts w:ascii="Arial" w:hAnsi="Arial" w:cs="Arial"/>
          <w:sz w:val="24"/>
          <w:szCs w:val="24"/>
        </w:rPr>
        <w:t>fue reformado por Decreto No. 68</w:t>
      </w:r>
      <w:r w:rsidR="0056120D" w:rsidRPr="0003716A">
        <w:rPr>
          <w:rFonts w:ascii="Arial" w:hAnsi="Arial" w:cs="Arial"/>
          <w:sz w:val="24"/>
          <w:szCs w:val="24"/>
        </w:rPr>
        <w:t xml:space="preserve">, publicado en el Periódico Oficial </w:t>
      </w:r>
      <w:r w:rsidR="0056120D">
        <w:rPr>
          <w:rFonts w:ascii="Arial" w:hAnsi="Arial" w:cs="Arial"/>
          <w:sz w:val="24"/>
          <w:szCs w:val="24"/>
        </w:rPr>
        <w:t>No. 27, Índice</w:t>
      </w:r>
      <w:r w:rsidR="0056120D" w:rsidRPr="0003716A">
        <w:rPr>
          <w:rFonts w:ascii="Arial" w:hAnsi="Arial" w:cs="Arial"/>
          <w:sz w:val="24"/>
          <w:szCs w:val="24"/>
        </w:rPr>
        <w:t>, Tomo CXX</w:t>
      </w:r>
      <w:r w:rsidR="0056120D">
        <w:rPr>
          <w:rFonts w:ascii="Arial" w:hAnsi="Arial" w:cs="Arial"/>
          <w:sz w:val="24"/>
          <w:szCs w:val="24"/>
        </w:rPr>
        <w:t>VII, de fecha 15 de mayo de 2020</w:t>
      </w:r>
      <w:r w:rsidR="0056120D" w:rsidRPr="0003716A">
        <w:rPr>
          <w:rFonts w:ascii="Arial" w:hAnsi="Arial" w:cs="Arial"/>
          <w:sz w:val="24"/>
          <w:szCs w:val="24"/>
        </w:rPr>
        <w:t>, expedido por la H. XXI</w:t>
      </w:r>
      <w:r w:rsidR="0056120D">
        <w:rPr>
          <w:rFonts w:ascii="Arial" w:hAnsi="Arial" w:cs="Arial"/>
          <w:sz w:val="24"/>
          <w:szCs w:val="24"/>
        </w:rPr>
        <w:t>II Legislatura, siendo Gobernador C</w:t>
      </w:r>
      <w:r w:rsidR="0056120D" w:rsidRPr="0003716A">
        <w:rPr>
          <w:rFonts w:ascii="Arial" w:hAnsi="Arial" w:cs="Arial"/>
          <w:sz w:val="24"/>
          <w:szCs w:val="24"/>
        </w:rPr>
        <w:t>onst</w:t>
      </w:r>
      <w:r w:rsidR="0056120D">
        <w:rPr>
          <w:rFonts w:ascii="Arial" w:hAnsi="Arial" w:cs="Arial"/>
          <w:sz w:val="24"/>
          <w:szCs w:val="24"/>
        </w:rPr>
        <w:t>itucional el C. Jaime Bonilla Valdez 2019-2021</w:t>
      </w:r>
      <w:r w:rsidR="0056120D" w:rsidRPr="0003716A">
        <w:rPr>
          <w:rFonts w:ascii="Arial" w:hAnsi="Arial" w:cs="Arial"/>
          <w:sz w:val="24"/>
          <w:szCs w:val="24"/>
        </w:rPr>
        <w:t>;</w:t>
      </w:r>
      <w:r w:rsidR="002411D3">
        <w:rPr>
          <w:rFonts w:ascii="Arial" w:hAnsi="Arial" w:cs="Arial"/>
          <w:sz w:val="24"/>
          <w:szCs w:val="24"/>
        </w:rPr>
        <w:t xml:space="preserve"> </w:t>
      </w:r>
      <w:r w:rsidR="002411D3">
        <w:rPr>
          <w:rFonts w:ascii="Arial" w:hAnsi="Arial" w:cs="Arial"/>
          <w:sz w:val="24"/>
          <w:szCs w:val="24"/>
          <w:lang w:val="es-MX" w:eastAsia="en-US"/>
        </w:rPr>
        <w:t>fue</w:t>
      </w:r>
      <w:r w:rsidR="002411D3" w:rsidRPr="0003716A">
        <w:rPr>
          <w:rFonts w:ascii="Arial" w:hAnsi="Arial" w:cs="Arial"/>
          <w:sz w:val="24"/>
          <w:szCs w:val="24"/>
        </w:rPr>
        <w:t xml:space="preserve"> reformado mediante Decreto No. </w:t>
      </w:r>
      <w:r w:rsidR="002411D3">
        <w:rPr>
          <w:rFonts w:ascii="Arial" w:hAnsi="Arial" w:cs="Arial"/>
          <w:sz w:val="24"/>
          <w:szCs w:val="24"/>
        </w:rPr>
        <w:t>194</w:t>
      </w:r>
      <w:r w:rsidR="002411D3" w:rsidRPr="0003716A">
        <w:rPr>
          <w:rFonts w:ascii="Arial" w:hAnsi="Arial" w:cs="Arial"/>
          <w:sz w:val="24"/>
          <w:szCs w:val="24"/>
        </w:rPr>
        <w:t xml:space="preserve">, publicado en el Periódico Oficial No. </w:t>
      </w:r>
      <w:r w:rsidR="002411D3">
        <w:rPr>
          <w:rFonts w:ascii="Arial" w:hAnsi="Arial" w:cs="Arial"/>
          <w:sz w:val="24"/>
          <w:szCs w:val="24"/>
        </w:rPr>
        <w:t>76</w:t>
      </w:r>
      <w:r w:rsidR="002411D3" w:rsidRPr="0003716A">
        <w:rPr>
          <w:rFonts w:ascii="Arial" w:hAnsi="Arial" w:cs="Arial"/>
          <w:sz w:val="24"/>
          <w:szCs w:val="24"/>
        </w:rPr>
        <w:t xml:space="preserve">, de fecha </w:t>
      </w:r>
      <w:r w:rsidR="002411D3">
        <w:rPr>
          <w:rFonts w:ascii="Arial" w:hAnsi="Arial" w:cs="Arial"/>
          <w:sz w:val="24"/>
          <w:szCs w:val="24"/>
        </w:rPr>
        <w:t>30</w:t>
      </w:r>
      <w:r w:rsidR="002411D3" w:rsidRPr="0003716A">
        <w:rPr>
          <w:rFonts w:ascii="Arial" w:hAnsi="Arial" w:cs="Arial"/>
          <w:sz w:val="24"/>
          <w:szCs w:val="24"/>
        </w:rPr>
        <w:t xml:space="preserve"> de </w:t>
      </w:r>
      <w:r w:rsidR="002411D3">
        <w:rPr>
          <w:rFonts w:ascii="Arial" w:hAnsi="Arial" w:cs="Arial"/>
          <w:sz w:val="24"/>
          <w:szCs w:val="24"/>
        </w:rPr>
        <w:t>diciembre</w:t>
      </w:r>
      <w:r w:rsidR="002411D3" w:rsidRPr="0003716A">
        <w:rPr>
          <w:rFonts w:ascii="Arial" w:hAnsi="Arial" w:cs="Arial"/>
          <w:sz w:val="24"/>
          <w:szCs w:val="24"/>
        </w:rPr>
        <w:t xml:space="preserve"> de 20</w:t>
      </w:r>
      <w:r w:rsidR="002411D3">
        <w:rPr>
          <w:rFonts w:ascii="Arial" w:hAnsi="Arial" w:cs="Arial"/>
          <w:sz w:val="24"/>
          <w:szCs w:val="24"/>
        </w:rPr>
        <w:t>22</w:t>
      </w:r>
      <w:r w:rsidR="002411D3" w:rsidRPr="0003716A">
        <w:rPr>
          <w:rFonts w:ascii="Arial" w:hAnsi="Arial" w:cs="Arial"/>
          <w:sz w:val="24"/>
          <w:szCs w:val="24"/>
        </w:rPr>
        <w:t>, Tomo CXXI</w:t>
      </w:r>
      <w:r w:rsidR="002411D3">
        <w:rPr>
          <w:rFonts w:ascii="Arial" w:hAnsi="Arial" w:cs="Arial"/>
          <w:sz w:val="24"/>
          <w:szCs w:val="24"/>
        </w:rPr>
        <w:t>X</w:t>
      </w:r>
      <w:r w:rsidR="002411D3" w:rsidRPr="0003716A">
        <w:rPr>
          <w:rFonts w:ascii="Arial" w:hAnsi="Arial" w:cs="Arial"/>
          <w:sz w:val="24"/>
          <w:szCs w:val="24"/>
        </w:rPr>
        <w:t xml:space="preserve">, Sección </w:t>
      </w:r>
      <w:r w:rsidR="002411D3">
        <w:rPr>
          <w:rFonts w:ascii="Arial" w:hAnsi="Arial" w:cs="Arial"/>
          <w:sz w:val="24"/>
          <w:szCs w:val="24"/>
        </w:rPr>
        <w:t>I</w:t>
      </w:r>
      <w:r w:rsidR="002411D3" w:rsidRPr="0003716A">
        <w:rPr>
          <w:rFonts w:ascii="Arial" w:hAnsi="Arial" w:cs="Arial"/>
          <w:sz w:val="24"/>
          <w:szCs w:val="24"/>
        </w:rPr>
        <w:t>I</w:t>
      </w:r>
      <w:r w:rsidR="002411D3">
        <w:rPr>
          <w:rFonts w:ascii="Arial" w:hAnsi="Arial" w:cs="Arial"/>
          <w:sz w:val="24"/>
          <w:szCs w:val="24"/>
        </w:rPr>
        <w:t>I</w:t>
      </w:r>
      <w:r w:rsidR="002411D3" w:rsidRPr="0003716A">
        <w:rPr>
          <w:rFonts w:ascii="Arial" w:hAnsi="Arial" w:cs="Arial"/>
          <w:sz w:val="24"/>
          <w:szCs w:val="24"/>
        </w:rPr>
        <w:t>, expedido por la H. XXI</w:t>
      </w:r>
      <w:r w:rsidR="002411D3">
        <w:rPr>
          <w:rFonts w:ascii="Arial" w:hAnsi="Arial" w:cs="Arial"/>
          <w:sz w:val="24"/>
          <w:szCs w:val="24"/>
        </w:rPr>
        <w:t>V</w:t>
      </w:r>
      <w:r w:rsidR="002411D3" w:rsidRPr="0003716A">
        <w:rPr>
          <w:rFonts w:ascii="Arial" w:hAnsi="Arial" w:cs="Arial"/>
          <w:sz w:val="24"/>
          <w:szCs w:val="24"/>
        </w:rPr>
        <w:t xml:space="preserve"> Legislatura, siendo Gobernador</w:t>
      </w:r>
      <w:r w:rsidR="002411D3">
        <w:rPr>
          <w:rFonts w:ascii="Arial" w:hAnsi="Arial" w:cs="Arial"/>
          <w:sz w:val="24"/>
          <w:szCs w:val="24"/>
        </w:rPr>
        <w:t>a</w:t>
      </w:r>
      <w:r w:rsidR="002411D3" w:rsidRPr="0003716A">
        <w:rPr>
          <w:rFonts w:ascii="Arial" w:hAnsi="Arial" w:cs="Arial"/>
          <w:sz w:val="24"/>
          <w:szCs w:val="24"/>
        </w:rPr>
        <w:t xml:space="preserve"> Constitucional </w:t>
      </w:r>
      <w:r w:rsidR="002411D3">
        <w:rPr>
          <w:rFonts w:ascii="Arial" w:hAnsi="Arial" w:cs="Arial"/>
          <w:sz w:val="24"/>
          <w:szCs w:val="24"/>
        </w:rPr>
        <w:t>la</w:t>
      </w:r>
      <w:r w:rsidR="002411D3" w:rsidRPr="0003716A">
        <w:rPr>
          <w:rFonts w:ascii="Arial" w:hAnsi="Arial" w:cs="Arial"/>
          <w:sz w:val="24"/>
          <w:szCs w:val="24"/>
        </w:rPr>
        <w:t xml:space="preserve"> C. </w:t>
      </w:r>
      <w:r w:rsidR="002411D3">
        <w:rPr>
          <w:rFonts w:ascii="Arial" w:hAnsi="Arial" w:cs="Arial"/>
          <w:sz w:val="24"/>
          <w:szCs w:val="24"/>
        </w:rPr>
        <w:t>Marina del Pilar Ávila Olmeda</w:t>
      </w:r>
      <w:r w:rsidR="002411D3" w:rsidRPr="0003716A">
        <w:rPr>
          <w:rFonts w:ascii="Arial" w:hAnsi="Arial" w:cs="Arial"/>
          <w:sz w:val="24"/>
          <w:szCs w:val="24"/>
        </w:rPr>
        <w:t xml:space="preserve"> 20</w:t>
      </w:r>
      <w:r w:rsidR="002411D3">
        <w:rPr>
          <w:rFonts w:ascii="Arial" w:hAnsi="Arial" w:cs="Arial"/>
          <w:sz w:val="24"/>
          <w:szCs w:val="24"/>
        </w:rPr>
        <w:t>21</w:t>
      </w:r>
      <w:r w:rsidR="002411D3" w:rsidRPr="0003716A">
        <w:rPr>
          <w:rFonts w:ascii="Arial" w:hAnsi="Arial" w:cs="Arial"/>
          <w:sz w:val="24"/>
          <w:szCs w:val="24"/>
        </w:rPr>
        <w:t>-20</w:t>
      </w:r>
      <w:r w:rsidR="002411D3">
        <w:rPr>
          <w:rFonts w:ascii="Arial" w:hAnsi="Arial" w:cs="Arial"/>
          <w:sz w:val="24"/>
          <w:szCs w:val="24"/>
        </w:rPr>
        <w:t>27</w:t>
      </w:r>
      <w:r w:rsidR="002411D3" w:rsidRPr="0003716A">
        <w:rPr>
          <w:rFonts w:ascii="Arial" w:hAnsi="Arial" w:cs="Arial"/>
          <w:sz w:val="24"/>
          <w:szCs w:val="24"/>
        </w:rPr>
        <w:t>;</w:t>
      </w:r>
    </w:p>
    <w:p w:rsidR="00AE5964" w:rsidRPr="00255DBF" w:rsidRDefault="00CC06BE" w:rsidP="00255DBF">
      <w:pPr>
        <w:pStyle w:val="leyes"/>
        <w:spacing w:before="0"/>
        <w:rPr>
          <w:rFonts w:ascii="Arial" w:eastAsia="MS Mincho" w:hAnsi="Arial" w:cs="Arial"/>
          <w:b/>
          <w:bCs/>
          <w:szCs w:val="24"/>
        </w:rPr>
      </w:pPr>
      <w:bookmarkStart w:id="7" w:name="Artículo4"/>
      <w:r w:rsidRPr="00230C15">
        <w:rPr>
          <w:rFonts w:ascii="Arial" w:hAnsi="Arial" w:cs="Arial"/>
          <w:szCs w:val="24"/>
          <w:lang w:val="es-MX"/>
        </w:rPr>
        <w:t>ARTÍCULO 4.</w:t>
      </w:r>
      <w:bookmarkEnd w:id="7"/>
      <w:r w:rsidRPr="00230C15">
        <w:rPr>
          <w:rFonts w:ascii="Arial" w:hAnsi="Arial" w:cs="Arial"/>
          <w:szCs w:val="24"/>
          <w:lang w:val="es-MX"/>
        </w:rPr>
        <w:t xml:space="preserve">- Fue reformado por Decreto No. 249, publicado en el Periódico Oficial No. 37, de fecha 14 de agosto de 2009, Tomo CXVI, expedida por </w:t>
      </w:r>
      <w:smartTag w:uri="urn:schemas-microsoft-com:office:smarttags" w:element="PersonName">
        <w:smartTagPr>
          <w:attr w:name="ProductID" w:val="la H. XIX"/>
        </w:smartTagPr>
        <w:r w:rsidRPr="00230C15">
          <w:rPr>
            <w:rFonts w:ascii="Arial" w:hAnsi="Arial" w:cs="Arial"/>
            <w:szCs w:val="24"/>
            <w:lang w:val="es-MX"/>
          </w:rPr>
          <w:t>la H. XIX</w:t>
        </w:r>
      </w:smartTag>
      <w:r w:rsidRPr="00230C15">
        <w:rPr>
          <w:rFonts w:ascii="Arial" w:hAnsi="Arial" w:cs="Arial"/>
          <w:szCs w:val="24"/>
          <w:lang w:val="es-MX"/>
        </w:rPr>
        <w:t xml:space="preserve"> Legislatura, siendo Gobernador Constitucional el C. José Guadalupe Osuna Millán 2007-2013; </w:t>
      </w:r>
      <w:r w:rsidR="008A4245" w:rsidRPr="00230C15">
        <w:rPr>
          <w:rFonts w:ascii="Arial" w:hAnsi="Arial" w:cs="Arial"/>
          <w:szCs w:val="24"/>
          <w:lang w:val="es-MX"/>
        </w:rPr>
        <w:t>fue</w:t>
      </w:r>
      <w:r w:rsidRPr="00230C15">
        <w:rPr>
          <w:rFonts w:ascii="Arial" w:hAnsi="Arial" w:cs="Arial"/>
          <w:szCs w:val="24"/>
          <w:lang w:val="es-ES"/>
        </w:rPr>
        <w:t xml:space="preserve"> reformado por Decreto No. 446, publicado en el Periódico Oficial No. 44, de fecha 15 de octubre de 2010, Tomo CXVII, Sección II, expedido por </w:t>
      </w:r>
      <w:smartTag w:uri="urn:schemas-microsoft-com:office:smarttags" w:element="PersonName">
        <w:smartTagPr>
          <w:attr w:name="ProductID" w:val="la Honorable XIX"/>
        </w:smartTagPr>
        <w:r w:rsidRPr="00230C15">
          <w:rPr>
            <w:rFonts w:ascii="Arial" w:hAnsi="Arial" w:cs="Arial"/>
            <w:szCs w:val="24"/>
            <w:lang w:val="es-ES"/>
          </w:rPr>
          <w:t>la Honorable XIX</w:t>
        </w:r>
      </w:smartTag>
      <w:r w:rsidRPr="00230C15">
        <w:rPr>
          <w:rFonts w:ascii="Arial" w:hAnsi="Arial" w:cs="Arial"/>
          <w:szCs w:val="24"/>
          <w:lang w:val="es-ES"/>
        </w:rPr>
        <w:t xml:space="preserve"> Legislatura, siendo Gobernador Constitucional el C. Lic. José Guadalupe Osuna Millán, 2007-2013; </w:t>
      </w:r>
      <w:r w:rsidR="008A4245" w:rsidRPr="00230C15">
        <w:rPr>
          <w:rFonts w:ascii="Arial" w:hAnsi="Arial" w:cs="Arial"/>
          <w:szCs w:val="24"/>
          <w:lang w:val="es-ES"/>
        </w:rPr>
        <w:t>fue</w:t>
      </w:r>
      <w:r w:rsidRPr="00230C15">
        <w:rPr>
          <w:rFonts w:ascii="Arial" w:hAnsi="Arial" w:cs="Arial"/>
          <w:szCs w:val="24"/>
          <w:lang w:val="es-MX"/>
        </w:rPr>
        <w:t xml:space="preserve"> reformado mediante Decreto No. 77, publicado en el Periódico Oficial No. 31, de fecha 01 de julio de 2011, Tomo CXVIII, Sección II, expedido por la H. XX Legislatura, siendo Gobernador Constitucional el C. José </w:t>
      </w:r>
      <w:r w:rsidR="004A34DF" w:rsidRPr="00230C15">
        <w:rPr>
          <w:rFonts w:ascii="Arial" w:hAnsi="Arial" w:cs="Arial"/>
          <w:szCs w:val="24"/>
          <w:lang w:val="es-MX"/>
        </w:rPr>
        <w:t>Guadalupe Osuna Millán 2007-20</w:t>
      </w:r>
      <w:r w:rsidRPr="00230C15">
        <w:rPr>
          <w:rFonts w:ascii="Arial" w:hAnsi="Arial" w:cs="Arial"/>
          <w:szCs w:val="24"/>
          <w:lang w:val="es-MX"/>
        </w:rPr>
        <w:t xml:space="preserve">13; </w:t>
      </w:r>
      <w:r w:rsidR="008A4245" w:rsidRPr="00230C15">
        <w:rPr>
          <w:rFonts w:ascii="Arial" w:hAnsi="Arial" w:cs="Arial"/>
          <w:szCs w:val="24"/>
          <w:lang w:val="es-ES"/>
        </w:rPr>
        <w:t>fue</w:t>
      </w:r>
      <w:r w:rsidRPr="00230C15">
        <w:rPr>
          <w:rFonts w:ascii="Arial" w:hAnsi="Arial" w:cs="Arial"/>
          <w:szCs w:val="24"/>
          <w:lang w:val="es-MX"/>
        </w:rPr>
        <w:t xml:space="preserve"> reformado mediante Decreto No. 186, publicado en el Periódico Oficial No. 19, de fecha 20 de abril de 2012, Tomo CXIX, expedido por la H. XX Legislatura, siendo Gobernador Constitucional el C. José </w:t>
      </w:r>
      <w:r w:rsidR="004A34DF" w:rsidRPr="00230C15">
        <w:rPr>
          <w:rFonts w:ascii="Arial" w:hAnsi="Arial" w:cs="Arial"/>
          <w:szCs w:val="24"/>
          <w:lang w:val="es-MX"/>
        </w:rPr>
        <w:t>Guadalupe Osuna Millán 2007-20</w:t>
      </w:r>
      <w:r w:rsidRPr="00230C15">
        <w:rPr>
          <w:rFonts w:ascii="Arial" w:hAnsi="Arial" w:cs="Arial"/>
          <w:szCs w:val="24"/>
          <w:lang w:val="es-MX"/>
        </w:rPr>
        <w:t>13;</w:t>
      </w:r>
      <w:r w:rsidR="00257FD6" w:rsidRPr="00230C15">
        <w:rPr>
          <w:rFonts w:ascii="Arial" w:hAnsi="Arial" w:cs="Arial"/>
          <w:szCs w:val="24"/>
          <w:lang w:val="es-MX"/>
        </w:rPr>
        <w:t xml:space="preserve"> </w:t>
      </w:r>
      <w:r w:rsidR="008A4245" w:rsidRPr="00230C15">
        <w:rPr>
          <w:rFonts w:ascii="Arial" w:hAnsi="Arial" w:cs="Arial"/>
          <w:szCs w:val="24"/>
          <w:lang w:val="es-ES"/>
        </w:rPr>
        <w:t>fue</w:t>
      </w:r>
      <w:r w:rsidR="00257FD6" w:rsidRPr="00230C15">
        <w:rPr>
          <w:rFonts w:ascii="Arial" w:hAnsi="Arial" w:cs="Arial"/>
          <w:szCs w:val="24"/>
          <w:lang w:val="es-MX"/>
        </w:rPr>
        <w:t xml:space="preserve"> reformado mediante Decreto No. 213, publicado en el Periódico Oficial No. 27, de fecha 15 de junio de 2012, Tomo CXIX, expedido por la H. XX Legislatura, siendo Gobernador Constitucional el C. José </w:t>
      </w:r>
      <w:r w:rsidR="004A34DF" w:rsidRPr="00230C15">
        <w:rPr>
          <w:rFonts w:ascii="Arial" w:hAnsi="Arial" w:cs="Arial"/>
          <w:szCs w:val="24"/>
          <w:lang w:val="es-MX"/>
        </w:rPr>
        <w:t>Guadalupe Osuna Millán 2007-20</w:t>
      </w:r>
      <w:r w:rsidR="00257FD6" w:rsidRPr="00230C15">
        <w:rPr>
          <w:rFonts w:ascii="Arial" w:hAnsi="Arial" w:cs="Arial"/>
          <w:szCs w:val="24"/>
          <w:lang w:val="es-MX"/>
        </w:rPr>
        <w:t xml:space="preserve">13; </w:t>
      </w:r>
      <w:r w:rsidR="00F670F3" w:rsidRPr="00230C15">
        <w:rPr>
          <w:rFonts w:ascii="Arial" w:hAnsi="Arial" w:cs="Arial"/>
          <w:szCs w:val="24"/>
          <w:lang w:val="es-ES"/>
        </w:rPr>
        <w:t>fue</w:t>
      </w:r>
      <w:r w:rsidR="001016CE" w:rsidRPr="00230C15">
        <w:rPr>
          <w:rFonts w:ascii="Arial" w:hAnsi="Arial" w:cs="Arial"/>
          <w:szCs w:val="24"/>
          <w:lang w:val="es-MX"/>
        </w:rPr>
        <w:t xml:space="preserve"> reformado mediante Decreto No. 300, publicado en el Periódico Oficial No. 47, de fecha 19 de octubre de 2012, Tomo CXIX, expedido por la H. XX Legislatura, siendo Gobernador Constitucional el C. José </w:t>
      </w:r>
      <w:r w:rsidR="004A34DF" w:rsidRPr="00230C15">
        <w:rPr>
          <w:rFonts w:ascii="Arial" w:hAnsi="Arial" w:cs="Arial"/>
          <w:szCs w:val="24"/>
          <w:lang w:val="es-MX"/>
        </w:rPr>
        <w:t>Guadalupe Osuna Millán 2007-20</w:t>
      </w:r>
      <w:r w:rsidR="001016CE" w:rsidRPr="00230C15">
        <w:rPr>
          <w:rFonts w:ascii="Arial" w:hAnsi="Arial" w:cs="Arial"/>
          <w:szCs w:val="24"/>
          <w:lang w:val="es-MX"/>
        </w:rPr>
        <w:t>13;</w:t>
      </w:r>
      <w:r w:rsidR="00090D7D" w:rsidRPr="00230C15">
        <w:rPr>
          <w:rFonts w:ascii="Arial" w:hAnsi="Arial" w:cs="Arial"/>
          <w:szCs w:val="24"/>
          <w:lang w:val="es-MX"/>
        </w:rPr>
        <w:t xml:space="preserve"> </w:t>
      </w:r>
      <w:r w:rsidR="00F670F3" w:rsidRPr="00230C15">
        <w:rPr>
          <w:rFonts w:ascii="Arial" w:hAnsi="Arial" w:cs="Arial"/>
          <w:szCs w:val="24"/>
          <w:lang w:val="es-ES"/>
        </w:rPr>
        <w:t>fue</w:t>
      </w:r>
      <w:r w:rsidR="00B42DEA" w:rsidRPr="00230C15">
        <w:rPr>
          <w:rFonts w:ascii="Arial" w:hAnsi="Arial" w:cs="Arial"/>
          <w:szCs w:val="24"/>
          <w:lang w:val="es-MX"/>
        </w:rPr>
        <w:t xml:space="preserve"> reformado mediante Decreto No. 378, publicado en el Periódico Oficial No. 58, de fecha 28 de diciembre de 2012, Tomo CXIX, Sección VII, expedido por la H. XX Legislatura, siendo Gobernador Constitucional el C. José</w:t>
      </w:r>
      <w:r w:rsidR="00A05EE7" w:rsidRPr="00230C15">
        <w:rPr>
          <w:rFonts w:ascii="Arial" w:hAnsi="Arial" w:cs="Arial"/>
          <w:szCs w:val="24"/>
          <w:lang w:val="es-MX"/>
        </w:rPr>
        <w:t xml:space="preserve"> Guadalupe Osuna Millán 2007-2</w:t>
      </w:r>
      <w:r w:rsidR="00B42DEA" w:rsidRPr="00230C15">
        <w:rPr>
          <w:rFonts w:ascii="Arial" w:hAnsi="Arial" w:cs="Arial"/>
          <w:szCs w:val="24"/>
          <w:lang w:val="es-MX"/>
        </w:rPr>
        <w:t>013;</w:t>
      </w:r>
      <w:r w:rsidR="007037F7" w:rsidRPr="00230C15">
        <w:rPr>
          <w:rFonts w:ascii="Arial" w:hAnsi="Arial" w:cs="Arial"/>
          <w:szCs w:val="24"/>
          <w:lang w:val="es-MX"/>
        </w:rPr>
        <w:t xml:space="preserve"> fue reformado mediante Decreto No. 436, publicado en el Periódico Oficial No. 18, de fecha 12 de abril de 2013, Sección II, Tomo CXX, expedido por la H. XX Legislatura, siendo Gobernador Constitucional el C. José </w:t>
      </w:r>
      <w:r w:rsidR="00A05EE7" w:rsidRPr="00230C15">
        <w:rPr>
          <w:rFonts w:ascii="Arial" w:hAnsi="Arial" w:cs="Arial"/>
          <w:szCs w:val="24"/>
          <w:lang w:val="es-MX"/>
        </w:rPr>
        <w:t>Guadalupe Osuna Millán 2007-20</w:t>
      </w:r>
      <w:r w:rsidR="007037F7" w:rsidRPr="00230C15">
        <w:rPr>
          <w:rFonts w:ascii="Arial" w:hAnsi="Arial" w:cs="Arial"/>
          <w:szCs w:val="24"/>
          <w:lang w:val="es-MX"/>
        </w:rPr>
        <w:t>13;</w:t>
      </w:r>
      <w:r w:rsidR="002D2E6B" w:rsidRPr="00230C15">
        <w:rPr>
          <w:rFonts w:ascii="Arial" w:hAnsi="Arial" w:cs="Arial"/>
          <w:szCs w:val="24"/>
          <w:lang w:val="es-MX"/>
        </w:rPr>
        <w:t xml:space="preserve"> </w:t>
      </w:r>
      <w:r w:rsidR="002D2E6B" w:rsidRPr="00230C15">
        <w:rPr>
          <w:rFonts w:ascii="Arial" w:hAnsi="Arial" w:cs="Arial"/>
          <w:szCs w:val="24"/>
        </w:rPr>
        <w:t>fue reformado por Decreto No. 574, publicado en el Periódico Oficial No. 46, de fecha 18 octubre de 2013, Sección I, Tomo CXX, expedido por la H. XX Legislatura, siendo Gobernador Constitucional el C.  José Guadalupe Osuna Millán 2007-2013;</w:t>
      </w:r>
      <w:r w:rsidR="00AE5964" w:rsidRPr="00230C15">
        <w:rPr>
          <w:rFonts w:ascii="Arial" w:hAnsi="Arial" w:cs="Arial"/>
          <w:szCs w:val="24"/>
        </w:rPr>
        <w:t xml:space="preserve"> </w:t>
      </w:r>
      <w:r w:rsidR="008A4245" w:rsidRPr="00230C15">
        <w:rPr>
          <w:rFonts w:ascii="Arial" w:hAnsi="Arial" w:cs="Arial"/>
          <w:szCs w:val="24"/>
        </w:rPr>
        <w:t>fue</w:t>
      </w:r>
      <w:r w:rsidR="00AE5964" w:rsidRPr="00230C15">
        <w:rPr>
          <w:rFonts w:ascii="Arial" w:hAnsi="Arial" w:cs="Arial"/>
          <w:bCs/>
          <w:color w:val="000000"/>
          <w:szCs w:val="24"/>
          <w:lang w:val="es-MX"/>
        </w:rPr>
        <w:t xml:space="preserve"> reformado</w:t>
      </w:r>
      <w:r w:rsidR="00AE5964" w:rsidRPr="00230C15">
        <w:rPr>
          <w:rFonts w:ascii="Arial" w:hAnsi="Arial" w:cs="Arial"/>
          <w:color w:val="000000"/>
          <w:szCs w:val="24"/>
          <w:lang w:val="es-MX"/>
        </w:rPr>
        <w:t xml:space="preserve"> mediante Decreto No. 316</w:t>
      </w:r>
      <w:r w:rsidR="00AE5964" w:rsidRPr="00230C15">
        <w:rPr>
          <w:rFonts w:ascii="Arial" w:hAnsi="Arial" w:cs="Arial"/>
          <w:bCs/>
          <w:color w:val="262626"/>
          <w:szCs w:val="24"/>
          <w:lang w:val="es-MX"/>
        </w:rPr>
        <w:t>,</w:t>
      </w:r>
      <w:r w:rsidR="00AE5964" w:rsidRPr="00230C15">
        <w:rPr>
          <w:rFonts w:ascii="Arial" w:hAnsi="Arial" w:cs="Arial"/>
          <w:color w:val="262626"/>
          <w:szCs w:val="24"/>
          <w:lang w:val="es-MX"/>
        </w:rPr>
        <w:t xml:space="preserve"> publicado en el Periódico Oficial No. 4</w:t>
      </w:r>
      <w:r w:rsidR="00340A44" w:rsidRPr="00230C15">
        <w:rPr>
          <w:rFonts w:ascii="Arial" w:hAnsi="Arial" w:cs="Arial"/>
          <w:color w:val="262626"/>
          <w:szCs w:val="24"/>
          <w:lang w:val="es-MX"/>
        </w:rPr>
        <w:t>3</w:t>
      </w:r>
      <w:r w:rsidR="00AE5964" w:rsidRPr="00230C15">
        <w:rPr>
          <w:rFonts w:ascii="Arial" w:hAnsi="Arial" w:cs="Arial"/>
          <w:color w:val="262626"/>
          <w:szCs w:val="24"/>
          <w:lang w:val="es-MX"/>
        </w:rPr>
        <w:t xml:space="preserve">, Tomo CXXII, Sección </w:t>
      </w:r>
      <w:r w:rsidR="00340A44" w:rsidRPr="00230C15">
        <w:rPr>
          <w:rFonts w:ascii="Arial" w:hAnsi="Arial" w:cs="Arial"/>
          <w:color w:val="262626"/>
          <w:szCs w:val="24"/>
          <w:lang w:val="es-MX"/>
        </w:rPr>
        <w:t>I</w:t>
      </w:r>
      <w:r w:rsidR="00AE5964" w:rsidRPr="00230C15">
        <w:rPr>
          <w:rFonts w:ascii="Arial" w:hAnsi="Arial" w:cs="Arial"/>
          <w:color w:val="262626"/>
          <w:szCs w:val="24"/>
          <w:lang w:val="es-MX"/>
        </w:rPr>
        <w:t xml:space="preserve">II, de fecha </w:t>
      </w:r>
      <w:r w:rsidR="00340A44" w:rsidRPr="00230C15">
        <w:rPr>
          <w:rFonts w:ascii="Arial" w:hAnsi="Arial" w:cs="Arial"/>
          <w:color w:val="262626"/>
          <w:szCs w:val="24"/>
          <w:lang w:val="es-MX"/>
        </w:rPr>
        <w:t>11</w:t>
      </w:r>
      <w:r w:rsidR="00AE5964" w:rsidRPr="00230C15">
        <w:rPr>
          <w:rFonts w:ascii="Arial" w:hAnsi="Arial" w:cs="Arial"/>
          <w:color w:val="262626"/>
          <w:szCs w:val="24"/>
          <w:lang w:val="es-MX"/>
        </w:rPr>
        <w:t xml:space="preserve"> de </w:t>
      </w:r>
      <w:r w:rsidR="00340A44" w:rsidRPr="00230C15">
        <w:rPr>
          <w:rFonts w:ascii="Arial" w:hAnsi="Arial" w:cs="Arial"/>
          <w:color w:val="262626"/>
          <w:szCs w:val="24"/>
          <w:lang w:val="es-MX"/>
        </w:rPr>
        <w:t>septiembre</w:t>
      </w:r>
      <w:r w:rsidR="00AE5964" w:rsidRPr="00230C15">
        <w:rPr>
          <w:rFonts w:ascii="Arial" w:hAnsi="Arial" w:cs="Arial"/>
          <w:color w:val="262626"/>
          <w:szCs w:val="24"/>
          <w:lang w:val="es-MX"/>
        </w:rPr>
        <w:t xml:space="preserve"> de 2015, expedido por la H. XXI Legislatura, siendo Gobernador Constitucional el C. Francisco Ar</w:t>
      </w:r>
      <w:r w:rsidR="00F34AAE" w:rsidRPr="00230C15">
        <w:rPr>
          <w:rFonts w:ascii="Arial" w:hAnsi="Arial" w:cs="Arial"/>
          <w:color w:val="262626"/>
          <w:szCs w:val="24"/>
          <w:lang w:val="es-MX"/>
        </w:rPr>
        <w:t xml:space="preserve">turo Vega de Lamadrid 2013-2019; </w:t>
      </w:r>
      <w:r w:rsidR="00F34AAE" w:rsidRPr="00230C15">
        <w:rPr>
          <w:rFonts w:ascii="Arial" w:hAnsi="Arial" w:cs="Arial"/>
          <w:szCs w:val="24"/>
        </w:rPr>
        <w:t>fue reformado mediante Decreto No. 525, publicado en el Periódico Oficial No. 3</w:t>
      </w:r>
      <w:r w:rsidR="00EB30AE" w:rsidRPr="00230C15">
        <w:rPr>
          <w:rFonts w:ascii="Arial" w:hAnsi="Arial" w:cs="Arial"/>
          <w:szCs w:val="24"/>
        </w:rPr>
        <w:t>5</w:t>
      </w:r>
      <w:r w:rsidR="00F34AAE" w:rsidRPr="00230C15">
        <w:rPr>
          <w:rFonts w:ascii="Arial" w:hAnsi="Arial" w:cs="Arial"/>
          <w:szCs w:val="24"/>
        </w:rPr>
        <w:t xml:space="preserve">, de fecha </w:t>
      </w:r>
      <w:r w:rsidR="00EB30AE" w:rsidRPr="00230C15">
        <w:rPr>
          <w:rFonts w:ascii="Arial" w:hAnsi="Arial" w:cs="Arial"/>
          <w:szCs w:val="24"/>
        </w:rPr>
        <w:t>0</w:t>
      </w:r>
      <w:r w:rsidR="00F34AAE" w:rsidRPr="00230C15">
        <w:rPr>
          <w:rFonts w:ascii="Arial" w:hAnsi="Arial" w:cs="Arial"/>
          <w:szCs w:val="24"/>
        </w:rPr>
        <w:t xml:space="preserve">5 de </w:t>
      </w:r>
      <w:r w:rsidR="00EB30AE" w:rsidRPr="00230C15">
        <w:rPr>
          <w:rFonts w:ascii="Arial" w:hAnsi="Arial" w:cs="Arial"/>
          <w:szCs w:val="24"/>
        </w:rPr>
        <w:t>agost</w:t>
      </w:r>
      <w:r w:rsidR="00F34AAE" w:rsidRPr="00230C15">
        <w:rPr>
          <w:rFonts w:ascii="Arial" w:hAnsi="Arial" w:cs="Arial"/>
          <w:szCs w:val="24"/>
        </w:rPr>
        <w:t>o de 2016, Tomo CXXIII, Sección I</w:t>
      </w:r>
      <w:r w:rsidR="00EB30AE" w:rsidRPr="00230C15">
        <w:rPr>
          <w:rFonts w:ascii="Arial" w:hAnsi="Arial" w:cs="Arial"/>
          <w:szCs w:val="24"/>
        </w:rPr>
        <w:t>V</w:t>
      </w:r>
      <w:r w:rsidR="00F34AAE" w:rsidRPr="00230C15">
        <w:rPr>
          <w:rFonts w:ascii="Arial" w:hAnsi="Arial" w:cs="Arial"/>
          <w:szCs w:val="24"/>
        </w:rPr>
        <w:t>, expedido por la H. XXI Legislatura, siendo Gobernador Constitucional el C. Francisco Arturo Vega de Lamadrid 2013-2019;</w:t>
      </w:r>
      <w:r w:rsidR="002411D3" w:rsidRPr="00230C15">
        <w:rPr>
          <w:rFonts w:ascii="Arial" w:hAnsi="Arial" w:cs="Arial"/>
          <w:szCs w:val="24"/>
        </w:rPr>
        <w:t xml:space="preserve"> </w:t>
      </w:r>
      <w:r w:rsidR="002411D3" w:rsidRPr="00230C15">
        <w:rPr>
          <w:rFonts w:ascii="Arial" w:hAnsi="Arial" w:cs="Arial"/>
          <w:szCs w:val="24"/>
          <w:lang w:val="es-MX" w:eastAsia="en-US"/>
        </w:rPr>
        <w:t>fue</w:t>
      </w:r>
      <w:r w:rsidR="002411D3" w:rsidRPr="0003716A">
        <w:rPr>
          <w:rFonts w:ascii="Arial" w:hAnsi="Arial" w:cs="Arial"/>
          <w:szCs w:val="24"/>
        </w:rPr>
        <w:t xml:space="preserve"> reformado mediante Decreto No. </w:t>
      </w:r>
      <w:r w:rsidR="002411D3">
        <w:rPr>
          <w:rFonts w:ascii="Arial" w:hAnsi="Arial" w:cs="Arial"/>
          <w:szCs w:val="24"/>
        </w:rPr>
        <w:t>194</w:t>
      </w:r>
      <w:r w:rsidR="002411D3" w:rsidRPr="0003716A">
        <w:rPr>
          <w:rFonts w:ascii="Arial" w:hAnsi="Arial" w:cs="Arial"/>
          <w:szCs w:val="24"/>
        </w:rPr>
        <w:t xml:space="preserve">, publicado en el Periódico Oficial No. </w:t>
      </w:r>
      <w:r w:rsidR="002411D3">
        <w:rPr>
          <w:rFonts w:ascii="Arial" w:hAnsi="Arial" w:cs="Arial"/>
          <w:szCs w:val="24"/>
        </w:rPr>
        <w:t>76</w:t>
      </w:r>
      <w:r w:rsidR="002411D3" w:rsidRPr="0003716A">
        <w:rPr>
          <w:rFonts w:ascii="Arial" w:hAnsi="Arial" w:cs="Arial"/>
          <w:szCs w:val="24"/>
        </w:rPr>
        <w:t xml:space="preserve">, de fecha </w:t>
      </w:r>
      <w:r w:rsidR="002411D3">
        <w:rPr>
          <w:rFonts w:ascii="Arial" w:hAnsi="Arial" w:cs="Arial"/>
          <w:szCs w:val="24"/>
        </w:rPr>
        <w:t>30</w:t>
      </w:r>
      <w:r w:rsidR="002411D3" w:rsidRPr="0003716A">
        <w:rPr>
          <w:rFonts w:ascii="Arial" w:hAnsi="Arial" w:cs="Arial"/>
          <w:szCs w:val="24"/>
        </w:rPr>
        <w:t xml:space="preserve"> de </w:t>
      </w:r>
      <w:r w:rsidR="002411D3">
        <w:rPr>
          <w:rFonts w:ascii="Arial" w:hAnsi="Arial" w:cs="Arial"/>
          <w:szCs w:val="24"/>
        </w:rPr>
        <w:t>diciembre</w:t>
      </w:r>
      <w:r w:rsidR="002411D3" w:rsidRPr="0003716A">
        <w:rPr>
          <w:rFonts w:ascii="Arial" w:hAnsi="Arial" w:cs="Arial"/>
          <w:szCs w:val="24"/>
        </w:rPr>
        <w:t xml:space="preserve"> de 20</w:t>
      </w:r>
      <w:r w:rsidR="002411D3">
        <w:rPr>
          <w:rFonts w:ascii="Arial" w:hAnsi="Arial" w:cs="Arial"/>
          <w:szCs w:val="24"/>
        </w:rPr>
        <w:t>22</w:t>
      </w:r>
      <w:r w:rsidR="002411D3" w:rsidRPr="0003716A">
        <w:rPr>
          <w:rFonts w:ascii="Arial" w:hAnsi="Arial" w:cs="Arial"/>
          <w:szCs w:val="24"/>
        </w:rPr>
        <w:t>, Tomo CXXI</w:t>
      </w:r>
      <w:r w:rsidR="002411D3">
        <w:rPr>
          <w:rFonts w:ascii="Arial" w:hAnsi="Arial" w:cs="Arial"/>
          <w:szCs w:val="24"/>
        </w:rPr>
        <w:t>X</w:t>
      </w:r>
      <w:r w:rsidR="002411D3" w:rsidRPr="0003716A">
        <w:rPr>
          <w:rFonts w:ascii="Arial" w:hAnsi="Arial" w:cs="Arial"/>
          <w:szCs w:val="24"/>
        </w:rPr>
        <w:t xml:space="preserve">, Sección </w:t>
      </w:r>
      <w:r w:rsidR="002411D3">
        <w:rPr>
          <w:rFonts w:ascii="Arial" w:hAnsi="Arial" w:cs="Arial"/>
          <w:szCs w:val="24"/>
        </w:rPr>
        <w:t>I</w:t>
      </w:r>
      <w:r w:rsidR="002411D3" w:rsidRPr="0003716A">
        <w:rPr>
          <w:rFonts w:ascii="Arial" w:hAnsi="Arial" w:cs="Arial"/>
          <w:szCs w:val="24"/>
        </w:rPr>
        <w:t>I</w:t>
      </w:r>
      <w:r w:rsidR="002411D3">
        <w:rPr>
          <w:rFonts w:ascii="Arial" w:hAnsi="Arial" w:cs="Arial"/>
          <w:szCs w:val="24"/>
        </w:rPr>
        <w:t>I</w:t>
      </w:r>
      <w:r w:rsidR="002411D3" w:rsidRPr="0003716A">
        <w:rPr>
          <w:rFonts w:ascii="Arial" w:hAnsi="Arial" w:cs="Arial"/>
          <w:szCs w:val="24"/>
        </w:rPr>
        <w:t>, expedido por la H. XXI</w:t>
      </w:r>
      <w:r w:rsidR="002411D3">
        <w:rPr>
          <w:rFonts w:ascii="Arial" w:hAnsi="Arial" w:cs="Arial"/>
          <w:szCs w:val="24"/>
        </w:rPr>
        <w:t>V</w:t>
      </w:r>
      <w:r w:rsidR="002411D3" w:rsidRPr="0003716A">
        <w:rPr>
          <w:rFonts w:ascii="Arial" w:hAnsi="Arial" w:cs="Arial"/>
          <w:szCs w:val="24"/>
        </w:rPr>
        <w:t xml:space="preserve"> Legislatura, siendo Gobernador</w:t>
      </w:r>
      <w:r w:rsidR="002411D3">
        <w:rPr>
          <w:rFonts w:ascii="Arial" w:hAnsi="Arial" w:cs="Arial"/>
          <w:szCs w:val="24"/>
        </w:rPr>
        <w:t>a</w:t>
      </w:r>
      <w:r w:rsidR="002411D3" w:rsidRPr="0003716A">
        <w:rPr>
          <w:rFonts w:ascii="Arial" w:hAnsi="Arial" w:cs="Arial"/>
          <w:szCs w:val="24"/>
        </w:rPr>
        <w:t xml:space="preserve"> Constitucional </w:t>
      </w:r>
      <w:r w:rsidR="002411D3">
        <w:rPr>
          <w:rFonts w:ascii="Arial" w:hAnsi="Arial" w:cs="Arial"/>
          <w:szCs w:val="24"/>
        </w:rPr>
        <w:t>la</w:t>
      </w:r>
      <w:r w:rsidR="002411D3" w:rsidRPr="0003716A">
        <w:rPr>
          <w:rFonts w:ascii="Arial" w:hAnsi="Arial" w:cs="Arial"/>
          <w:szCs w:val="24"/>
        </w:rPr>
        <w:t xml:space="preserve"> C. </w:t>
      </w:r>
      <w:r w:rsidR="002411D3">
        <w:rPr>
          <w:rFonts w:ascii="Arial" w:hAnsi="Arial" w:cs="Arial"/>
          <w:szCs w:val="24"/>
        </w:rPr>
        <w:t>Marina del Pilar Ávila Olmeda</w:t>
      </w:r>
      <w:r w:rsidR="002411D3" w:rsidRPr="0003716A">
        <w:rPr>
          <w:rFonts w:ascii="Arial" w:hAnsi="Arial" w:cs="Arial"/>
          <w:szCs w:val="24"/>
        </w:rPr>
        <w:t xml:space="preserve"> 20</w:t>
      </w:r>
      <w:r w:rsidR="002411D3">
        <w:rPr>
          <w:rFonts w:ascii="Arial" w:hAnsi="Arial" w:cs="Arial"/>
          <w:szCs w:val="24"/>
        </w:rPr>
        <w:t>21</w:t>
      </w:r>
      <w:r w:rsidR="002411D3" w:rsidRPr="0003716A">
        <w:rPr>
          <w:rFonts w:ascii="Arial" w:hAnsi="Arial" w:cs="Arial"/>
          <w:szCs w:val="24"/>
        </w:rPr>
        <w:t>-20</w:t>
      </w:r>
      <w:r w:rsidR="002411D3">
        <w:rPr>
          <w:rFonts w:ascii="Arial" w:hAnsi="Arial" w:cs="Arial"/>
          <w:szCs w:val="24"/>
        </w:rPr>
        <w:t>27</w:t>
      </w:r>
      <w:r w:rsidR="002411D3" w:rsidRPr="0003716A">
        <w:rPr>
          <w:rFonts w:ascii="Arial" w:hAnsi="Arial" w:cs="Arial"/>
          <w:szCs w:val="24"/>
        </w:rPr>
        <w:t>;</w:t>
      </w:r>
      <w:r w:rsidR="009D4953">
        <w:rPr>
          <w:rFonts w:ascii="Arial" w:hAnsi="Arial" w:cs="Arial"/>
          <w:szCs w:val="24"/>
        </w:rPr>
        <w:t xml:space="preserve"> </w:t>
      </w:r>
      <w:r w:rsidR="009D4953" w:rsidRPr="009D4953">
        <w:rPr>
          <w:rFonts w:ascii="Arial" w:hAnsi="Arial" w:cs="Arial"/>
          <w:szCs w:val="24"/>
        </w:rPr>
        <w:t>fue reformado por Decreto No. 229, publicado en el Periódico Oficial No. 30, Índice, Tomo CXXX, de fecha 26 de mayo de 2023, expedido por la H. XXIV Legislatura, siendo Gobernadora Constitucional la C. Marina del Pilar Ávila Olmeda 2021-2027;</w:t>
      </w:r>
      <w:r w:rsidR="0041554A">
        <w:rPr>
          <w:rFonts w:ascii="Arial" w:hAnsi="Arial" w:cs="Arial"/>
          <w:szCs w:val="24"/>
        </w:rPr>
        <w:t xml:space="preserve"> </w:t>
      </w:r>
      <w:r w:rsidR="0041554A" w:rsidRPr="009D4953">
        <w:rPr>
          <w:rFonts w:ascii="Arial" w:hAnsi="Arial" w:cs="Arial"/>
          <w:szCs w:val="24"/>
        </w:rPr>
        <w:t>fue reformado por Decreto No. 2</w:t>
      </w:r>
      <w:r w:rsidR="0041554A">
        <w:rPr>
          <w:rFonts w:ascii="Arial" w:hAnsi="Arial" w:cs="Arial"/>
          <w:szCs w:val="24"/>
        </w:rPr>
        <w:t>53</w:t>
      </w:r>
      <w:r w:rsidR="0041554A" w:rsidRPr="009D4953">
        <w:rPr>
          <w:rFonts w:ascii="Arial" w:hAnsi="Arial" w:cs="Arial"/>
          <w:szCs w:val="24"/>
        </w:rPr>
        <w:t>, publicado en el Periódico Oficial No. 3</w:t>
      </w:r>
      <w:r w:rsidR="0041554A">
        <w:rPr>
          <w:rFonts w:ascii="Arial" w:hAnsi="Arial" w:cs="Arial"/>
          <w:szCs w:val="24"/>
        </w:rPr>
        <w:t>9</w:t>
      </w:r>
      <w:r w:rsidR="0041554A" w:rsidRPr="009D4953">
        <w:rPr>
          <w:rFonts w:ascii="Arial" w:hAnsi="Arial" w:cs="Arial"/>
          <w:szCs w:val="24"/>
        </w:rPr>
        <w:t xml:space="preserve">, Índice, Tomo CXXX, de fecha </w:t>
      </w:r>
      <w:r w:rsidR="0041554A">
        <w:rPr>
          <w:rFonts w:ascii="Arial" w:hAnsi="Arial" w:cs="Arial"/>
          <w:szCs w:val="24"/>
        </w:rPr>
        <w:t>07</w:t>
      </w:r>
      <w:r w:rsidR="0041554A" w:rsidRPr="009D4953">
        <w:rPr>
          <w:rFonts w:ascii="Arial" w:hAnsi="Arial" w:cs="Arial"/>
          <w:szCs w:val="24"/>
        </w:rPr>
        <w:t xml:space="preserve"> de </w:t>
      </w:r>
      <w:r w:rsidR="0041554A">
        <w:rPr>
          <w:rFonts w:ascii="Arial" w:hAnsi="Arial" w:cs="Arial"/>
          <w:szCs w:val="24"/>
        </w:rPr>
        <w:t>juli</w:t>
      </w:r>
      <w:r w:rsidR="0041554A" w:rsidRPr="009D4953">
        <w:rPr>
          <w:rFonts w:ascii="Arial" w:hAnsi="Arial" w:cs="Arial"/>
          <w:szCs w:val="24"/>
        </w:rPr>
        <w:t>o de 2023, expedido por la H. XXIV Legislatura, siendo Gobernadora Constitucional la C. Marina del Pilar Ávila Olmeda 2021-2027;</w:t>
      </w:r>
      <w:r w:rsidR="00255DBF">
        <w:rPr>
          <w:rFonts w:ascii="Arial" w:hAnsi="Arial" w:cs="Arial"/>
          <w:szCs w:val="24"/>
        </w:rPr>
        <w:t xml:space="preserve"> </w:t>
      </w:r>
      <w:r w:rsidR="00255DBF" w:rsidRPr="00FF7119">
        <w:rPr>
          <w:rFonts w:ascii="Arial" w:eastAsia="SimSun" w:hAnsi="Arial" w:cs="Arial"/>
          <w:szCs w:val="24"/>
        </w:rPr>
        <w:t>f</w:t>
      </w:r>
      <w:r w:rsidR="00255DBF" w:rsidRPr="00FF7119">
        <w:rPr>
          <w:rFonts w:ascii="Arial" w:hAnsi="Arial" w:cs="Arial"/>
          <w:szCs w:val="24"/>
        </w:rPr>
        <w:t xml:space="preserve">ue reformado por Decreto No. </w:t>
      </w:r>
      <w:r w:rsidR="00255DBF">
        <w:rPr>
          <w:rFonts w:ascii="Arial" w:hAnsi="Arial" w:cs="Arial"/>
          <w:szCs w:val="24"/>
        </w:rPr>
        <w:t>307</w:t>
      </w:r>
      <w:r w:rsidR="00255DBF" w:rsidRPr="00FF7119">
        <w:rPr>
          <w:rFonts w:ascii="Arial" w:hAnsi="Arial" w:cs="Arial"/>
          <w:szCs w:val="24"/>
        </w:rPr>
        <w:t xml:space="preserve">, publicado en el Periódico Oficial No. </w:t>
      </w:r>
      <w:r w:rsidR="00255DBF">
        <w:rPr>
          <w:rFonts w:ascii="Arial" w:hAnsi="Arial" w:cs="Arial"/>
          <w:szCs w:val="24"/>
        </w:rPr>
        <w:t>62</w:t>
      </w:r>
      <w:r w:rsidR="00255DBF" w:rsidRPr="00FF7119">
        <w:rPr>
          <w:rFonts w:ascii="Arial" w:hAnsi="Arial" w:cs="Arial"/>
          <w:szCs w:val="24"/>
        </w:rPr>
        <w:t>, de fecha</w:t>
      </w:r>
      <w:r w:rsidR="00255DBF">
        <w:rPr>
          <w:rFonts w:ascii="Arial" w:hAnsi="Arial" w:cs="Arial"/>
          <w:szCs w:val="24"/>
        </w:rPr>
        <w:t xml:space="preserve"> 06</w:t>
      </w:r>
      <w:r w:rsidR="00255DBF" w:rsidRPr="00FF7119">
        <w:rPr>
          <w:rFonts w:ascii="Arial" w:hAnsi="Arial" w:cs="Arial"/>
          <w:szCs w:val="24"/>
        </w:rPr>
        <w:t xml:space="preserve"> de </w:t>
      </w:r>
      <w:r w:rsidR="00255DBF">
        <w:rPr>
          <w:rFonts w:ascii="Arial" w:hAnsi="Arial" w:cs="Arial"/>
          <w:szCs w:val="24"/>
        </w:rPr>
        <w:t>noviembre</w:t>
      </w:r>
      <w:r w:rsidR="00255DBF" w:rsidRPr="00FF7119">
        <w:rPr>
          <w:rFonts w:ascii="Arial" w:hAnsi="Arial" w:cs="Arial"/>
          <w:szCs w:val="24"/>
        </w:rPr>
        <w:t xml:space="preserve"> de 20</w:t>
      </w:r>
      <w:r w:rsidR="00255DBF">
        <w:rPr>
          <w:rFonts w:ascii="Arial" w:hAnsi="Arial" w:cs="Arial"/>
          <w:szCs w:val="24"/>
        </w:rPr>
        <w:t>23</w:t>
      </w:r>
      <w:r w:rsidR="00255DBF" w:rsidRPr="00FF7119">
        <w:rPr>
          <w:rFonts w:ascii="Arial" w:hAnsi="Arial" w:cs="Arial"/>
          <w:szCs w:val="24"/>
        </w:rPr>
        <w:t xml:space="preserve">, </w:t>
      </w:r>
      <w:r w:rsidR="00255DBF">
        <w:rPr>
          <w:rFonts w:ascii="Arial" w:hAnsi="Arial" w:cs="Arial"/>
          <w:szCs w:val="24"/>
        </w:rPr>
        <w:t xml:space="preserve">Índice, </w:t>
      </w:r>
      <w:r w:rsidR="00255DBF" w:rsidRPr="00FF7119">
        <w:rPr>
          <w:rFonts w:ascii="Arial" w:hAnsi="Arial" w:cs="Arial"/>
          <w:szCs w:val="24"/>
        </w:rPr>
        <w:t>Tomo C</w:t>
      </w:r>
      <w:r w:rsidR="00255DBF">
        <w:rPr>
          <w:rFonts w:ascii="Arial" w:hAnsi="Arial" w:cs="Arial"/>
          <w:szCs w:val="24"/>
        </w:rPr>
        <w:t>X</w:t>
      </w:r>
      <w:r w:rsidR="00255DBF" w:rsidRPr="00FF7119">
        <w:rPr>
          <w:rFonts w:ascii="Arial" w:hAnsi="Arial" w:cs="Arial"/>
          <w:szCs w:val="24"/>
        </w:rPr>
        <w:t>X</w:t>
      </w:r>
      <w:r w:rsidR="00255DBF">
        <w:rPr>
          <w:rFonts w:ascii="Arial" w:hAnsi="Arial" w:cs="Arial"/>
          <w:szCs w:val="24"/>
        </w:rPr>
        <w:t>X</w:t>
      </w:r>
      <w:r w:rsidR="00255DBF" w:rsidRPr="00FF7119">
        <w:rPr>
          <w:rFonts w:ascii="Arial" w:hAnsi="Arial" w:cs="Arial"/>
          <w:szCs w:val="24"/>
        </w:rPr>
        <w:t>, expedido por la H. XX</w:t>
      </w:r>
      <w:r w:rsidR="00255DBF">
        <w:rPr>
          <w:rFonts w:ascii="Arial" w:hAnsi="Arial" w:cs="Arial"/>
          <w:szCs w:val="24"/>
        </w:rPr>
        <w:t>IV</w:t>
      </w:r>
      <w:r w:rsidR="00255DBF" w:rsidRPr="00FF7119">
        <w:rPr>
          <w:rFonts w:ascii="Arial" w:hAnsi="Arial" w:cs="Arial"/>
          <w:szCs w:val="24"/>
        </w:rPr>
        <w:t xml:space="preserve"> Legislatura, siendo Gobernador</w:t>
      </w:r>
      <w:r w:rsidR="00255DBF">
        <w:rPr>
          <w:rFonts w:ascii="Arial" w:hAnsi="Arial" w:cs="Arial"/>
          <w:szCs w:val="24"/>
        </w:rPr>
        <w:t>a</w:t>
      </w:r>
      <w:r w:rsidR="00255DBF" w:rsidRPr="00FF7119">
        <w:rPr>
          <w:rFonts w:ascii="Arial" w:hAnsi="Arial" w:cs="Arial"/>
          <w:szCs w:val="24"/>
        </w:rPr>
        <w:t xml:space="preserve"> Constitucional </w:t>
      </w:r>
      <w:r w:rsidR="00255DBF">
        <w:rPr>
          <w:rFonts w:ascii="Arial" w:hAnsi="Arial" w:cs="Arial"/>
          <w:szCs w:val="24"/>
        </w:rPr>
        <w:t>la</w:t>
      </w:r>
      <w:r w:rsidR="00255DBF" w:rsidRPr="00FF7119">
        <w:rPr>
          <w:rFonts w:ascii="Arial" w:hAnsi="Arial" w:cs="Arial"/>
          <w:szCs w:val="24"/>
        </w:rPr>
        <w:t xml:space="preserve"> C. </w:t>
      </w:r>
      <w:r w:rsidR="00255DBF">
        <w:rPr>
          <w:rFonts w:ascii="Arial" w:hAnsi="Arial" w:cs="Arial"/>
          <w:szCs w:val="24"/>
        </w:rPr>
        <w:t>Marina del Pilar Ávila Olmeda 2021-2027</w:t>
      </w:r>
      <w:r w:rsidR="00255DBF" w:rsidRPr="00FF7119">
        <w:rPr>
          <w:rFonts w:ascii="Arial" w:hAnsi="Arial" w:cs="Arial"/>
          <w:szCs w:val="24"/>
        </w:rPr>
        <w:t xml:space="preserve">; </w:t>
      </w:r>
    </w:p>
    <w:p w:rsidR="00CC06BE" w:rsidRDefault="00CC06BE" w:rsidP="00A05EE7">
      <w:pPr>
        <w:ind w:firstLine="709"/>
        <w:jc w:val="both"/>
        <w:rPr>
          <w:rFonts w:ascii="Arial" w:hAnsi="Arial" w:cs="Arial"/>
          <w:sz w:val="24"/>
          <w:szCs w:val="24"/>
        </w:rPr>
      </w:pPr>
      <w:bookmarkStart w:id="8" w:name="Artículo5"/>
      <w:r w:rsidRPr="0003716A">
        <w:rPr>
          <w:rFonts w:ascii="Arial" w:hAnsi="Arial" w:cs="Arial"/>
          <w:sz w:val="24"/>
          <w:szCs w:val="24"/>
          <w:lang w:val="es-MX" w:eastAsia="en-US"/>
        </w:rPr>
        <w:t>ARTÍCULO 5</w:t>
      </w:r>
      <w:bookmarkEnd w:id="8"/>
      <w:r w:rsidRPr="0003716A">
        <w:rPr>
          <w:rFonts w:ascii="Arial" w:hAnsi="Arial" w:cs="Arial"/>
          <w:sz w:val="24"/>
          <w:szCs w:val="24"/>
          <w:lang w:val="es-MX" w:eastAsia="en-US"/>
        </w:rPr>
        <w:t xml:space="preserve">.- </w:t>
      </w:r>
      <w:r w:rsidRPr="0003716A">
        <w:rPr>
          <w:rFonts w:ascii="Arial" w:hAnsi="Arial" w:cs="Arial"/>
          <w:sz w:val="24"/>
          <w:szCs w:val="24"/>
          <w:lang w:val="es-ES" w:eastAsia="en-US"/>
        </w:rPr>
        <w:t xml:space="preserve">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r w:rsidR="008A4245">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77, publicado en el Periódico Oficial No. 31, de fecha 01 de julio de 2011, Tomo CXVIII, Sección II,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 xml:space="preserve">13;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119, publicado en el Periódico Oficial No. 2, de fecha 06 de enero de 2012, Tomo CXIX, Sección II,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AB7706" w:rsidRPr="0003716A">
        <w:rPr>
          <w:rFonts w:ascii="Arial" w:hAnsi="Arial" w:cs="Arial"/>
          <w:sz w:val="24"/>
          <w:szCs w:val="24"/>
          <w:lang w:val="es-MX" w:eastAsia="en-US"/>
        </w:rPr>
        <w:t xml:space="preserve"> </w:t>
      </w:r>
      <w:r w:rsidR="00AB7706" w:rsidRPr="0003716A">
        <w:rPr>
          <w:rFonts w:ascii="Arial" w:eastAsia="MS Mincho" w:hAnsi="Arial" w:cs="Arial"/>
          <w:sz w:val="24"/>
          <w:szCs w:val="24"/>
        </w:rPr>
        <w:t xml:space="preserve">fue reformado por Decreto No. 110, </w:t>
      </w:r>
      <w:r w:rsidR="00AB7706" w:rsidRPr="0003716A">
        <w:rPr>
          <w:rFonts w:ascii="Arial" w:hAnsi="Arial" w:cs="Arial"/>
          <w:sz w:val="24"/>
          <w:szCs w:val="24"/>
        </w:rPr>
        <w:t>publicado en el Periódico Oficial No. 51, de fecha 24 de octubre de 2014, Tomo CXXI, expedido por la H. XXI Legislatura, siendo Gobernador Constitucional el C. Francisco Arturo Vega de Lamadrid 2013-2019;</w:t>
      </w:r>
      <w:r w:rsidR="00A05EE7">
        <w:rPr>
          <w:rFonts w:ascii="Arial" w:hAnsi="Arial" w:cs="Arial"/>
          <w:sz w:val="24"/>
          <w:szCs w:val="24"/>
        </w:rPr>
        <w:t xml:space="preserve"> f</w:t>
      </w:r>
      <w:r w:rsidR="00A05EE7" w:rsidRPr="005A4CAC">
        <w:rPr>
          <w:rFonts w:ascii="Arial" w:hAnsi="Arial" w:cs="Arial"/>
          <w:sz w:val="24"/>
          <w:szCs w:val="24"/>
        </w:rPr>
        <w:t>ue reformado por Decreto No. 120, publicado en el Periódico Oficial No. 65, de fecha 16 de octubre de 2019, Tomo CXXVII, Índice, expedido por la Honorable XXIII Legislatura, siendo Gobernador Constitucional el C. Jaime Bonilla Valdez, 2019-2021;</w:t>
      </w:r>
    </w:p>
    <w:p w:rsidR="00A05EE7" w:rsidRPr="00A05EE7" w:rsidRDefault="00A05EE7" w:rsidP="00A05EE7">
      <w:pPr>
        <w:ind w:firstLine="709"/>
        <w:jc w:val="both"/>
        <w:rPr>
          <w:rFonts w:ascii="Arial" w:hAnsi="Arial" w:cs="Arial"/>
          <w:sz w:val="24"/>
          <w:szCs w:val="24"/>
        </w:rPr>
      </w:pPr>
    </w:p>
    <w:p w:rsidR="00331643" w:rsidRPr="006E1560" w:rsidRDefault="00331643" w:rsidP="006E1560">
      <w:pPr>
        <w:spacing w:before="240" w:after="240"/>
        <w:ind w:firstLine="720"/>
        <w:jc w:val="both"/>
        <w:rPr>
          <w:rFonts w:ascii="Arial" w:hAnsi="Arial" w:cs="Arial"/>
        </w:rPr>
      </w:pPr>
      <w:bookmarkStart w:id="9" w:name="Decreto7"/>
      <w:bookmarkStart w:id="10" w:name="Artículo7"/>
      <w:r w:rsidRPr="0003716A">
        <w:rPr>
          <w:rFonts w:ascii="Arial" w:hAnsi="Arial" w:cs="Arial"/>
          <w:sz w:val="24"/>
          <w:szCs w:val="24"/>
          <w:lang w:val="es-MX" w:eastAsia="en-US"/>
        </w:rPr>
        <w:t>ARTÍCULO 7</w:t>
      </w:r>
      <w:bookmarkEnd w:id="9"/>
      <w:bookmarkEnd w:id="10"/>
      <w:r w:rsidRPr="0003716A">
        <w:rPr>
          <w:rFonts w:ascii="Arial" w:hAnsi="Arial" w:cs="Arial"/>
          <w:sz w:val="24"/>
          <w:szCs w:val="24"/>
          <w:lang w:val="es-MX" w:eastAsia="en-US"/>
        </w:rPr>
        <w:t>.- Fue reformado mediante Decreto No. 268, publicado en el Periódico Oficial No. 42, de fecha 21 de septiembre de 201</w:t>
      </w:r>
      <w:r w:rsidR="00925B61" w:rsidRPr="0003716A">
        <w:rPr>
          <w:rFonts w:ascii="Arial" w:hAnsi="Arial" w:cs="Arial"/>
          <w:sz w:val="24"/>
          <w:szCs w:val="24"/>
          <w:lang w:val="es-MX" w:eastAsia="en-US"/>
        </w:rPr>
        <w:t>2</w:t>
      </w:r>
      <w:r w:rsidRPr="0003716A">
        <w:rPr>
          <w:rFonts w:ascii="Arial" w:hAnsi="Arial" w:cs="Arial"/>
          <w:sz w:val="24"/>
          <w:szCs w:val="24"/>
          <w:lang w:val="es-MX" w:eastAsia="en-US"/>
        </w:rPr>
        <w:t xml:space="preserve">, Tomo CXIX,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6C6786" w:rsidRPr="0003716A">
        <w:rPr>
          <w:rFonts w:ascii="Arial" w:hAnsi="Arial" w:cs="Arial"/>
          <w:sz w:val="24"/>
          <w:szCs w:val="24"/>
          <w:lang w:val="es-MX" w:eastAsia="en-US"/>
        </w:rPr>
        <w:t xml:space="preserve"> </w:t>
      </w:r>
      <w:r w:rsidR="006C6786" w:rsidRPr="0003716A">
        <w:rPr>
          <w:rFonts w:ascii="Arial" w:eastAsia="MS Mincho" w:hAnsi="Arial" w:cs="Arial"/>
          <w:sz w:val="24"/>
          <w:szCs w:val="24"/>
        </w:rPr>
        <w:t xml:space="preserve">fue reformado por Decreto No. 118, </w:t>
      </w:r>
      <w:r w:rsidR="006C6786" w:rsidRPr="0003716A">
        <w:rPr>
          <w:rFonts w:ascii="Arial" w:hAnsi="Arial" w:cs="Arial"/>
          <w:sz w:val="24"/>
          <w:szCs w:val="24"/>
        </w:rPr>
        <w:t>publicado en el Periódico Oficial No. 50, de fecha 17 de octubre de 2014, Sección I, Tomo CXXI, expedido por la H. XXI Legislatura, siendo Gobernador Constitucional el C. Francisco Arturo Vega de Lamadrid 2013-2019;</w:t>
      </w:r>
      <w:r w:rsidR="005219CC" w:rsidRPr="0003716A">
        <w:rPr>
          <w:rFonts w:ascii="Arial" w:hAnsi="Arial" w:cs="Arial"/>
          <w:sz w:val="24"/>
          <w:szCs w:val="24"/>
        </w:rPr>
        <w:t xml:space="preserve"> fue reformado mediante Decreto No. 495, publicado en el Periódico Oficial No. 32, de fecha 15 de julio de 2016, Tomo CXXIII, Sección IV, expedido por la H. XXI Legislatura, siendo Gobernador Constitucional el C. Francisco Arturo Vega de Lamadrid 2013-2019;</w:t>
      </w:r>
      <w:r w:rsidR="00F34AAE" w:rsidRPr="0003716A">
        <w:rPr>
          <w:rFonts w:ascii="Arial" w:hAnsi="Arial" w:cs="Arial"/>
          <w:sz w:val="24"/>
          <w:szCs w:val="24"/>
        </w:rPr>
        <w:t xml:space="preserve"> </w:t>
      </w:r>
      <w:r w:rsidR="00EB30AE" w:rsidRPr="0003716A">
        <w:rPr>
          <w:rFonts w:ascii="Arial" w:hAnsi="Arial" w:cs="Arial"/>
          <w:sz w:val="24"/>
          <w:szCs w:val="24"/>
        </w:rPr>
        <w:t>fue reformado mediante Decreto No. 525, publicado en el Periódico Oficial No. 35, de fecha 05 de agosto de 2016, Tomo CXXIII, Sección IV, expedido por la H. XXI Legislatura, siendo Gobernador Constitucional el C. Francisco Arturo Vega de Lamadrid 2013-2019;</w:t>
      </w:r>
      <w:r w:rsidR="006E1560">
        <w:rPr>
          <w:rFonts w:ascii="Arial" w:hAnsi="Arial" w:cs="Arial"/>
          <w:sz w:val="24"/>
          <w:szCs w:val="24"/>
        </w:rPr>
        <w:t xml:space="preserve"> fue </w:t>
      </w:r>
      <w:r w:rsidR="006E1560" w:rsidRPr="0065029E">
        <w:rPr>
          <w:rFonts w:ascii="Arial" w:hAnsi="Arial" w:cs="Arial"/>
          <w:sz w:val="24"/>
          <w:szCs w:val="24"/>
        </w:rPr>
        <w:t xml:space="preserve">reformado por Decreto No. </w:t>
      </w:r>
      <w:r w:rsidR="006E1560">
        <w:rPr>
          <w:rFonts w:ascii="Arial" w:hAnsi="Arial" w:cs="Arial"/>
          <w:sz w:val="24"/>
          <w:szCs w:val="24"/>
        </w:rPr>
        <w:t>79</w:t>
      </w:r>
      <w:r w:rsidR="006E1560" w:rsidRPr="0065029E">
        <w:rPr>
          <w:rFonts w:ascii="Arial" w:hAnsi="Arial" w:cs="Arial"/>
          <w:sz w:val="24"/>
          <w:szCs w:val="24"/>
        </w:rPr>
        <w:t xml:space="preserve">, publicado en el Periódico Oficial No. </w:t>
      </w:r>
      <w:r w:rsidR="006E1560">
        <w:rPr>
          <w:rFonts w:ascii="Arial" w:hAnsi="Arial" w:cs="Arial"/>
          <w:sz w:val="24"/>
          <w:szCs w:val="24"/>
        </w:rPr>
        <w:t>16</w:t>
      </w:r>
      <w:r w:rsidR="006E1560" w:rsidRPr="0065029E">
        <w:rPr>
          <w:rFonts w:ascii="Arial" w:hAnsi="Arial" w:cs="Arial"/>
          <w:sz w:val="24"/>
          <w:szCs w:val="24"/>
        </w:rPr>
        <w:t xml:space="preserve">, </w:t>
      </w:r>
      <w:r w:rsidR="006E1560">
        <w:rPr>
          <w:rFonts w:ascii="Arial" w:hAnsi="Arial" w:cs="Arial"/>
          <w:sz w:val="24"/>
          <w:szCs w:val="24"/>
        </w:rPr>
        <w:t>Índice</w:t>
      </w:r>
      <w:r w:rsidR="006E1560" w:rsidRPr="0065029E">
        <w:rPr>
          <w:rFonts w:ascii="Arial" w:hAnsi="Arial" w:cs="Arial"/>
          <w:sz w:val="24"/>
          <w:szCs w:val="24"/>
        </w:rPr>
        <w:t>, Tomo CXX</w:t>
      </w:r>
      <w:r w:rsidR="006E1560">
        <w:rPr>
          <w:rFonts w:ascii="Arial" w:hAnsi="Arial" w:cs="Arial"/>
          <w:sz w:val="24"/>
          <w:szCs w:val="24"/>
        </w:rPr>
        <w:t>IX</w:t>
      </w:r>
      <w:r w:rsidR="006E1560" w:rsidRPr="0065029E">
        <w:rPr>
          <w:rFonts w:ascii="Arial" w:hAnsi="Arial" w:cs="Arial"/>
          <w:sz w:val="24"/>
          <w:szCs w:val="24"/>
        </w:rPr>
        <w:t xml:space="preserve">, de fecha </w:t>
      </w:r>
      <w:r w:rsidR="00AD1DD0">
        <w:rPr>
          <w:rFonts w:ascii="Arial" w:hAnsi="Arial" w:cs="Arial"/>
          <w:sz w:val="24"/>
          <w:szCs w:val="24"/>
        </w:rPr>
        <w:t>25</w:t>
      </w:r>
      <w:r w:rsidR="006E1560" w:rsidRPr="0065029E">
        <w:rPr>
          <w:rFonts w:ascii="Arial" w:hAnsi="Arial" w:cs="Arial"/>
          <w:sz w:val="24"/>
          <w:szCs w:val="24"/>
        </w:rPr>
        <w:t xml:space="preserve"> de </w:t>
      </w:r>
      <w:r w:rsidR="006E1560">
        <w:rPr>
          <w:rFonts w:ascii="Arial" w:hAnsi="Arial" w:cs="Arial"/>
          <w:sz w:val="24"/>
          <w:szCs w:val="24"/>
        </w:rPr>
        <w:t>febrero</w:t>
      </w:r>
      <w:r w:rsidR="006E1560" w:rsidRPr="0065029E">
        <w:rPr>
          <w:rFonts w:ascii="Arial" w:hAnsi="Arial" w:cs="Arial"/>
          <w:sz w:val="24"/>
          <w:szCs w:val="24"/>
        </w:rPr>
        <w:t xml:space="preserve"> de 20</w:t>
      </w:r>
      <w:r w:rsidR="006E1560">
        <w:rPr>
          <w:rFonts w:ascii="Arial" w:hAnsi="Arial" w:cs="Arial"/>
          <w:sz w:val="24"/>
          <w:szCs w:val="24"/>
        </w:rPr>
        <w:t>22</w:t>
      </w:r>
      <w:r w:rsidR="006E1560" w:rsidRPr="0065029E">
        <w:rPr>
          <w:rFonts w:ascii="Arial" w:hAnsi="Arial" w:cs="Arial"/>
          <w:sz w:val="24"/>
          <w:szCs w:val="24"/>
        </w:rPr>
        <w:t>, expedido por la H. XXI</w:t>
      </w:r>
      <w:r w:rsidR="006E1560">
        <w:rPr>
          <w:rFonts w:ascii="Arial" w:hAnsi="Arial" w:cs="Arial"/>
          <w:sz w:val="24"/>
          <w:szCs w:val="24"/>
        </w:rPr>
        <w:t>V</w:t>
      </w:r>
      <w:r w:rsidR="006E1560" w:rsidRPr="0065029E">
        <w:rPr>
          <w:rFonts w:ascii="Arial" w:hAnsi="Arial" w:cs="Arial"/>
          <w:sz w:val="24"/>
          <w:szCs w:val="24"/>
        </w:rPr>
        <w:t xml:space="preserve"> Legislatura, siendo </w:t>
      </w:r>
      <w:r w:rsidR="006E1560">
        <w:rPr>
          <w:rFonts w:ascii="Arial" w:hAnsi="Arial" w:cs="Arial"/>
          <w:sz w:val="24"/>
          <w:szCs w:val="24"/>
        </w:rPr>
        <w:t>G</w:t>
      </w:r>
      <w:r w:rsidR="006E1560" w:rsidRPr="0065029E">
        <w:rPr>
          <w:rFonts w:ascii="Arial" w:hAnsi="Arial" w:cs="Arial"/>
          <w:sz w:val="24"/>
          <w:szCs w:val="24"/>
        </w:rPr>
        <w:t>obernador</w:t>
      </w:r>
      <w:r w:rsidR="006E1560">
        <w:rPr>
          <w:rFonts w:ascii="Arial" w:hAnsi="Arial" w:cs="Arial"/>
          <w:sz w:val="24"/>
          <w:szCs w:val="24"/>
        </w:rPr>
        <w:t>a</w:t>
      </w:r>
      <w:r w:rsidR="006E1560" w:rsidRPr="0065029E">
        <w:rPr>
          <w:rFonts w:ascii="Arial" w:hAnsi="Arial" w:cs="Arial"/>
          <w:sz w:val="24"/>
          <w:szCs w:val="24"/>
        </w:rPr>
        <w:t xml:space="preserve"> </w:t>
      </w:r>
      <w:r w:rsidR="006E1560">
        <w:rPr>
          <w:rFonts w:ascii="Arial" w:hAnsi="Arial" w:cs="Arial"/>
          <w:sz w:val="24"/>
          <w:szCs w:val="24"/>
        </w:rPr>
        <w:t>C</w:t>
      </w:r>
      <w:r w:rsidR="006E1560" w:rsidRPr="0065029E">
        <w:rPr>
          <w:rFonts w:ascii="Arial" w:hAnsi="Arial" w:cs="Arial"/>
          <w:sz w:val="24"/>
          <w:szCs w:val="24"/>
        </w:rPr>
        <w:t xml:space="preserve">onstitucional </w:t>
      </w:r>
      <w:r w:rsidR="006E1560">
        <w:rPr>
          <w:rFonts w:ascii="Arial" w:hAnsi="Arial" w:cs="Arial"/>
          <w:sz w:val="24"/>
          <w:szCs w:val="24"/>
        </w:rPr>
        <w:t>la</w:t>
      </w:r>
      <w:r w:rsidR="006E1560" w:rsidRPr="0065029E">
        <w:rPr>
          <w:rFonts w:ascii="Arial" w:hAnsi="Arial" w:cs="Arial"/>
          <w:sz w:val="24"/>
          <w:szCs w:val="24"/>
        </w:rPr>
        <w:t xml:space="preserve"> C. </w:t>
      </w:r>
      <w:r w:rsidR="006E1560">
        <w:rPr>
          <w:rFonts w:ascii="Arial" w:hAnsi="Arial" w:cs="Arial"/>
          <w:sz w:val="24"/>
          <w:szCs w:val="24"/>
        </w:rPr>
        <w:t>Marina del Pilar Ávila Olmeda</w:t>
      </w:r>
      <w:r w:rsidR="006E1560" w:rsidRPr="0065029E">
        <w:rPr>
          <w:rFonts w:ascii="Arial" w:hAnsi="Arial" w:cs="Arial"/>
          <w:sz w:val="24"/>
          <w:szCs w:val="24"/>
        </w:rPr>
        <w:t xml:space="preserve"> 20</w:t>
      </w:r>
      <w:r w:rsidR="006E1560">
        <w:rPr>
          <w:rFonts w:ascii="Arial" w:hAnsi="Arial" w:cs="Arial"/>
          <w:sz w:val="24"/>
          <w:szCs w:val="24"/>
        </w:rPr>
        <w:t>21</w:t>
      </w:r>
      <w:r w:rsidR="006E1560" w:rsidRPr="0065029E">
        <w:rPr>
          <w:rFonts w:ascii="Arial" w:hAnsi="Arial" w:cs="Arial"/>
          <w:sz w:val="24"/>
          <w:szCs w:val="24"/>
        </w:rPr>
        <w:t>-20</w:t>
      </w:r>
      <w:r w:rsidR="006E1560">
        <w:rPr>
          <w:rFonts w:ascii="Arial" w:hAnsi="Arial" w:cs="Arial"/>
          <w:sz w:val="24"/>
          <w:szCs w:val="24"/>
        </w:rPr>
        <w:t>27</w:t>
      </w:r>
      <w:r w:rsidR="006E1560" w:rsidRPr="0065029E">
        <w:rPr>
          <w:rFonts w:ascii="Arial" w:hAnsi="Arial" w:cs="Arial"/>
          <w:sz w:val="24"/>
          <w:szCs w:val="24"/>
        </w:rPr>
        <w:t>;</w:t>
      </w:r>
    </w:p>
    <w:p w:rsidR="00CC06BE" w:rsidRPr="002411D3" w:rsidRDefault="00CC06BE" w:rsidP="002411D3">
      <w:pPr>
        <w:spacing w:before="240" w:after="240"/>
        <w:ind w:firstLine="720"/>
        <w:jc w:val="both"/>
        <w:rPr>
          <w:rFonts w:ascii="Arial" w:hAnsi="Arial" w:cs="Arial"/>
          <w:sz w:val="24"/>
          <w:szCs w:val="24"/>
          <w:lang w:eastAsia="en-US"/>
        </w:rPr>
      </w:pPr>
      <w:bookmarkStart w:id="11" w:name="Artículo11"/>
      <w:r w:rsidRPr="0003716A">
        <w:rPr>
          <w:rFonts w:ascii="Arial" w:hAnsi="Arial" w:cs="Arial"/>
          <w:sz w:val="24"/>
          <w:szCs w:val="24"/>
          <w:lang w:val="es-MX" w:eastAsia="en-US"/>
        </w:rPr>
        <w:t>ARTÍCULO 11</w:t>
      </w:r>
      <w:bookmarkEnd w:id="11"/>
      <w:r w:rsidRPr="0003716A">
        <w:rPr>
          <w:rFonts w:ascii="Arial" w:hAnsi="Arial" w:cs="Arial"/>
          <w:sz w:val="24"/>
          <w:szCs w:val="24"/>
          <w:lang w:val="es-MX" w:eastAsia="en-US"/>
        </w:rPr>
        <w:t xml:space="preserve">.- </w:t>
      </w:r>
      <w:r w:rsidRPr="0003716A">
        <w:rPr>
          <w:rFonts w:ascii="Arial" w:hAnsi="Arial" w:cs="Arial"/>
          <w:sz w:val="24"/>
          <w:szCs w:val="24"/>
          <w:lang w:val="es-ES" w:eastAsia="en-US"/>
        </w:rPr>
        <w:t xml:space="preserve">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r w:rsidR="008A4245">
        <w:rPr>
          <w:rFonts w:ascii="Arial" w:hAnsi="Arial" w:cs="Arial"/>
          <w:sz w:val="24"/>
          <w:szCs w:val="24"/>
          <w:lang w:val="es-MX" w:eastAsia="en-US"/>
        </w:rPr>
        <w:t>fue</w:t>
      </w:r>
      <w:r w:rsidRPr="0003716A">
        <w:rPr>
          <w:rFonts w:ascii="Arial" w:hAnsi="Arial" w:cs="Arial"/>
          <w:sz w:val="24"/>
          <w:szCs w:val="24"/>
          <w:lang w:val="es-ES" w:eastAsia="en-US"/>
        </w:rPr>
        <w:t xml:space="preserve"> reformado por Decreto No. 446, publicado en el Periódico Oficial No. 44, de fecha 15 de octubre de 2010, Tomo CXVII,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sidR="00331643" w:rsidRPr="0003716A">
        <w:rPr>
          <w:rFonts w:ascii="Arial" w:hAnsi="Arial" w:cs="Arial"/>
          <w:sz w:val="24"/>
          <w:szCs w:val="24"/>
          <w:lang w:val="es-ES" w:eastAsia="en-US"/>
        </w:rPr>
        <w:t xml:space="preserve"> </w:t>
      </w:r>
      <w:r w:rsidR="008A4245">
        <w:rPr>
          <w:rFonts w:ascii="Arial" w:hAnsi="Arial" w:cs="Arial"/>
          <w:sz w:val="24"/>
          <w:szCs w:val="24"/>
          <w:lang w:val="es-ES" w:eastAsia="en-US"/>
        </w:rPr>
        <w:t>fue</w:t>
      </w:r>
      <w:r w:rsidR="00331643" w:rsidRPr="0003716A">
        <w:rPr>
          <w:rFonts w:ascii="Arial" w:hAnsi="Arial" w:cs="Arial"/>
          <w:sz w:val="24"/>
          <w:szCs w:val="24"/>
          <w:lang w:val="es-MX" w:eastAsia="en-US"/>
        </w:rPr>
        <w:t xml:space="preserve"> reformado mediante Decreto No. 268, publicado en el Periódico Oficial No. 42, de fecha 21 de septiembre de 201</w:t>
      </w:r>
      <w:r w:rsidR="00925B61" w:rsidRPr="0003716A">
        <w:rPr>
          <w:rFonts w:ascii="Arial" w:hAnsi="Arial" w:cs="Arial"/>
          <w:sz w:val="24"/>
          <w:szCs w:val="24"/>
          <w:lang w:val="es-MX" w:eastAsia="en-US"/>
        </w:rPr>
        <w:t>2</w:t>
      </w:r>
      <w:r w:rsidR="00331643" w:rsidRPr="0003716A">
        <w:rPr>
          <w:rFonts w:ascii="Arial" w:hAnsi="Arial" w:cs="Arial"/>
          <w:sz w:val="24"/>
          <w:szCs w:val="24"/>
          <w:lang w:val="es-MX" w:eastAsia="en-US"/>
        </w:rPr>
        <w:t xml:space="preserve">, Tomo CXIX, expedido por la H. XX Legislatura, siendo Gobernador Constitucional el C. José </w:t>
      </w:r>
      <w:r w:rsidR="004A34DF">
        <w:rPr>
          <w:rFonts w:ascii="Arial" w:hAnsi="Arial" w:cs="Arial"/>
          <w:sz w:val="24"/>
          <w:szCs w:val="24"/>
          <w:lang w:val="es-MX" w:eastAsia="en-US"/>
        </w:rPr>
        <w:t>Guadalupe Osuna Millán 2007-20</w:t>
      </w:r>
      <w:r w:rsidR="00331643" w:rsidRPr="0003716A">
        <w:rPr>
          <w:rFonts w:ascii="Arial" w:hAnsi="Arial" w:cs="Arial"/>
          <w:sz w:val="24"/>
          <w:szCs w:val="24"/>
          <w:lang w:val="es-MX" w:eastAsia="en-US"/>
        </w:rPr>
        <w:t>13;</w:t>
      </w:r>
      <w:r w:rsidR="007C3DC4" w:rsidRPr="0003716A">
        <w:rPr>
          <w:rFonts w:ascii="Arial" w:hAnsi="Arial" w:cs="Arial"/>
          <w:sz w:val="24"/>
          <w:szCs w:val="24"/>
          <w:lang w:val="es-MX" w:eastAsia="en-US"/>
        </w:rPr>
        <w:t xml:space="preserve"> </w:t>
      </w:r>
      <w:r w:rsidR="007C3DC4" w:rsidRPr="0003716A">
        <w:rPr>
          <w:rFonts w:ascii="Arial" w:hAnsi="Arial" w:cs="Arial"/>
          <w:sz w:val="24"/>
          <w:szCs w:val="24"/>
          <w:lang w:val="es-ES" w:eastAsia="en-US"/>
        </w:rPr>
        <w:t>f</w:t>
      </w:r>
      <w:r w:rsidR="007C3DC4" w:rsidRPr="0003716A">
        <w:rPr>
          <w:rFonts w:ascii="Arial" w:hAnsi="Arial" w:cs="Arial"/>
          <w:sz w:val="24"/>
          <w:szCs w:val="24"/>
          <w:lang w:val="es-MX" w:eastAsia="en-US"/>
        </w:rPr>
        <w:t xml:space="preserve">ue reformado mediante Decreto No. 266, publicado en el Periódico Oficial No. 48, de fecha 26 de octubre de 2012, Tomo CXIX, expedido por la H. XX Legislatura, siendo Gobernador Constitucional el C. José </w:t>
      </w:r>
      <w:r w:rsidR="004A34DF">
        <w:rPr>
          <w:rFonts w:ascii="Arial" w:hAnsi="Arial" w:cs="Arial"/>
          <w:sz w:val="24"/>
          <w:szCs w:val="24"/>
          <w:lang w:val="es-MX" w:eastAsia="en-US"/>
        </w:rPr>
        <w:t>Guadalupe Osuna Millán 2007-20</w:t>
      </w:r>
      <w:r w:rsidR="007C3DC4" w:rsidRPr="0003716A">
        <w:rPr>
          <w:rFonts w:ascii="Arial" w:hAnsi="Arial" w:cs="Arial"/>
          <w:sz w:val="24"/>
          <w:szCs w:val="24"/>
          <w:lang w:val="es-MX" w:eastAsia="en-US"/>
        </w:rPr>
        <w:t>13;</w:t>
      </w:r>
      <w:r w:rsidR="00682B6E" w:rsidRPr="0003716A">
        <w:rPr>
          <w:rFonts w:ascii="Arial" w:hAnsi="Arial" w:cs="Arial"/>
          <w:sz w:val="24"/>
          <w:szCs w:val="24"/>
          <w:lang w:val="es-MX" w:eastAsia="en-US"/>
        </w:rPr>
        <w:t xml:space="preserve"> fue reformado mediante Decreto No. 267, publicado en el Periódico Oficial No. 52, de fecha 23 de noviembre de 2012, Tomo CXIX, expedido por la H. XX Legislatura, siendo Gobernador Constitucional el C. José</w:t>
      </w:r>
      <w:r w:rsidR="004A34DF">
        <w:rPr>
          <w:rFonts w:ascii="Arial" w:hAnsi="Arial" w:cs="Arial"/>
          <w:sz w:val="24"/>
          <w:szCs w:val="24"/>
          <w:lang w:val="es-MX" w:eastAsia="en-US"/>
        </w:rPr>
        <w:t xml:space="preserve"> Guadalupe Osuna Millán 2007-2</w:t>
      </w:r>
      <w:r w:rsidR="00682B6E" w:rsidRPr="0003716A">
        <w:rPr>
          <w:rFonts w:ascii="Arial" w:hAnsi="Arial" w:cs="Arial"/>
          <w:sz w:val="24"/>
          <w:szCs w:val="24"/>
          <w:lang w:val="es-MX" w:eastAsia="en-US"/>
        </w:rPr>
        <w:t>013;</w:t>
      </w:r>
      <w:r w:rsidR="00A63C3A" w:rsidRPr="0003716A">
        <w:rPr>
          <w:rFonts w:ascii="Arial" w:hAnsi="Arial" w:cs="Arial"/>
          <w:sz w:val="24"/>
          <w:szCs w:val="24"/>
          <w:lang w:val="es-MX" w:eastAsia="en-US"/>
        </w:rPr>
        <w:t xml:space="preserve"> f</w:t>
      </w:r>
      <w:r w:rsidR="00A63C3A" w:rsidRPr="0003716A">
        <w:rPr>
          <w:rFonts w:ascii="Arial" w:hAnsi="Arial" w:cs="Arial"/>
          <w:sz w:val="24"/>
          <w:szCs w:val="24"/>
          <w:lang w:val="es-MX"/>
        </w:rPr>
        <w:t xml:space="preserve">ue reformado mediante Decreto No. 395, publicado en el Periódico Oficial No. 4, de fecha 18 de enero de 2013, Tomo CXX, expedido por la H. XX Legislatura, siendo Gobernador Constitucional el C. José </w:t>
      </w:r>
      <w:r w:rsidR="004A34DF">
        <w:rPr>
          <w:rFonts w:ascii="Arial" w:hAnsi="Arial" w:cs="Arial"/>
          <w:sz w:val="24"/>
          <w:szCs w:val="24"/>
          <w:lang w:val="es-MX"/>
        </w:rPr>
        <w:t>Guadalupe Osuna Millán 2007-20</w:t>
      </w:r>
      <w:r w:rsidR="00A63C3A" w:rsidRPr="0003716A">
        <w:rPr>
          <w:rFonts w:ascii="Arial" w:hAnsi="Arial" w:cs="Arial"/>
          <w:sz w:val="24"/>
          <w:szCs w:val="24"/>
          <w:lang w:val="es-MX"/>
        </w:rPr>
        <w:t>13;</w:t>
      </w:r>
      <w:r w:rsidR="006C6786" w:rsidRPr="0003716A">
        <w:rPr>
          <w:rFonts w:ascii="Arial" w:hAnsi="Arial" w:cs="Arial"/>
          <w:sz w:val="24"/>
          <w:szCs w:val="24"/>
          <w:lang w:val="es-MX"/>
        </w:rPr>
        <w:t xml:space="preserve"> </w:t>
      </w:r>
      <w:r w:rsidR="006C6786" w:rsidRPr="0003716A">
        <w:rPr>
          <w:rFonts w:ascii="Arial" w:eastAsia="MS Mincho" w:hAnsi="Arial" w:cs="Arial"/>
          <w:sz w:val="24"/>
          <w:szCs w:val="24"/>
        </w:rPr>
        <w:t xml:space="preserve">fue reformado por Decreto No. 118, </w:t>
      </w:r>
      <w:r w:rsidR="006C6786" w:rsidRPr="0003716A">
        <w:rPr>
          <w:rFonts w:ascii="Arial" w:hAnsi="Arial" w:cs="Arial"/>
          <w:sz w:val="24"/>
          <w:szCs w:val="24"/>
        </w:rPr>
        <w:t>publicado en el Periódico Oficial No. 50, de fecha 17 de octubre de 2014, Sección I, Tomo CXXI, expedido por la H. XXI Legislatura, siendo Gobernador Constitucional el C. Francisco Arturo Vega de Lamadrid 2013-2019;</w:t>
      </w:r>
      <w:r w:rsidR="00A2171D" w:rsidRPr="0003716A">
        <w:rPr>
          <w:rFonts w:ascii="Arial" w:hAnsi="Arial" w:cs="Arial"/>
          <w:sz w:val="24"/>
          <w:szCs w:val="24"/>
        </w:rPr>
        <w:t xml:space="preserve"> </w:t>
      </w:r>
      <w:r w:rsidR="00A2171D" w:rsidRPr="0003716A">
        <w:rPr>
          <w:rFonts w:ascii="Arial" w:eastAsia="MS Mincho" w:hAnsi="Arial" w:cs="Arial"/>
          <w:sz w:val="24"/>
          <w:szCs w:val="24"/>
        </w:rPr>
        <w:t xml:space="preserve">fue reformado por Decreto No. 300, </w:t>
      </w:r>
      <w:r w:rsidR="00A2171D" w:rsidRPr="0003716A">
        <w:rPr>
          <w:rFonts w:ascii="Arial" w:hAnsi="Arial" w:cs="Arial"/>
          <w:sz w:val="24"/>
          <w:szCs w:val="24"/>
        </w:rPr>
        <w:t>publicado en el Periódico Oficial No. 36, de fecha 31 de julio de 2015, Sección II, Tomo CXXI, expedido por la H. XXI Legislatura, siendo Gobernador Constitucional el C. Francisco Arturo Vega de Lamadrid 2013-2019;</w:t>
      </w:r>
      <w:r w:rsidR="009B66F8" w:rsidRPr="0003716A">
        <w:rPr>
          <w:rFonts w:ascii="Arial" w:hAnsi="Arial" w:cs="Arial"/>
          <w:sz w:val="24"/>
          <w:szCs w:val="24"/>
        </w:rPr>
        <w:t xml:space="preserve"> </w:t>
      </w:r>
      <w:r w:rsidR="00EB30AE" w:rsidRPr="0003716A">
        <w:rPr>
          <w:rFonts w:ascii="Arial" w:hAnsi="Arial" w:cs="Arial"/>
          <w:sz w:val="24"/>
          <w:szCs w:val="24"/>
        </w:rPr>
        <w:t>fue reformado mediante Decreto No. 525, publicado en el Periódico Oficial No. 35, de fecha 05 de agosto de 2016, Tomo CXXIII, Sección IV, expedido por la H. XXI Legislatura, siendo Gobernador Constitucional el C. Francisco Arturo Vega de Lamadrid 2013-2019;</w:t>
      </w:r>
      <w:r w:rsidR="002411D3">
        <w:rPr>
          <w:rFonts w:ascii="Arial" w:hAnsi="Arial" w:cs="Arial"/>
          <w:sz w:val="24"/>
          <w:szCs w:val="24"/>
        </w:rPr>
        <w:t xml:space="preserve"> </w:t>
      </w:r>
      <w:r w:rsidR="002411D3">
        <w:rPr>
          <w:rFonts w:ascii="Arial" w:hAnsi="Arial" w:cs="Arial"/>
          <w:sz w:val="24"/>
          <w:szCs w:val="24"/>
          <w:lang w:val="es-MX" w:eastAsia="en-US"/>
        </w:rPr>
        <w:t>fue</w:t>
      </w:r>
      <w:r w:rsidR="002411D3" w:rsidRPr="0003716A">
        <w:rPr>
          <w:rFonts w:ascii="Arial" w:hAnsi="Arial" w:cs="Arial"/>
          <w:sz w:val="24"/>
          <w:szCs w:val="24"/>
        </w:rPr>
        <w:t xml:space="preserve"> reformado mediante Decreto No. </w:t>
      </w:r>
      <w:r w:rsidR="002411D3">
        <w:rPr>
          <w:rFonts w:ascii="Arial" w:hAnsi="Arial" w:cs="Arial"/>
          <w:sz w:val="24"/>
          <w:szCs w:val="24"/>
        </w:rPr>
        <w:t>194</w:t>
      </w:r>
      <w:r w:rsidR="002411D3" w:rsidRPr="0003716A">
        <w:rPr>
          <w:rFonts w:ascii="Arial" w:hAnsi="Arial" w:cs="Arial"/>
          <w:sz w:val="24"/>
          <w:szCs w:val="24"/>
        </w:rPr>
        <w:t xml:space="preserve">, publicado en el Periódico Oficial No. </w:t>
      </w:r>
      <w:r w:rsidR="002411D3">
        <w:rPr>
          <w:rFonts w:ascii="Arial" w:hAnsi="Arial" w:cs="Arial"/>
          <w:sz w:val="24"/>
          <w:szCs w:val="24"/>
        </w:rPr>
        <w:t>76</w:t>
      </w:r>
      <w:r w:rsidR="002411D3" w:rsidRPr="0003716A">
        <w:rPr>
          <w:rFonts w:ascii="Arial" w:hAnsi="Arial" w:cs="Arial"/>
          <w:sz w:val="24"/>
          <w:szCs w:val="24"/>
        </w:rPr>
        <w:t xml:space="preserve">, de fecha </w:t>
      </w:r>
      <w:r w:rsidR="002411D3">
        <w:rPr>
          <w:rFonts w:ascii="Arial" w:hAnsi="Arial" w:cs="Arial"/>
          <w:sz w:val="24"/>
          <w:szCs w:val="24"/>
        </w:rPr>
        <w:t>30</w:t>
      </w:r>
      <w:r w:rsidR="002411D3" w:rsidRPr="0003716A">
        <w:rPr>
          <w:rFonts w:ascii="Arial" w:hAnsi="Arial" w:cs="Arial"/>
          <w:sz w:val="24"/>
          <w:szCs w:val="24"/>
        </w:rPr>
        <w:t xml:space="preserve"> de </w:t>
      </w:r>
      <w:r w:rsidR="002411D3">
        <w:rPr>
          <w:rFonts w:ascii="Arial" w:hAnsi="Arial" w:cs="Arial"/>
          <w:sz w:val="24"/>
          <w:szCs w:val="24"/>
        </w:rPr>
        <w:t>diciembre</w:t>
      </w:r>
      <w:r w:rsidR="002411D3" w:rsidRPr="0003716A">
        <w:rPr>
          <w:rFonts w:ascii="Arial" w:hAnsi="Arial" w:cs="Arial"/>
          <w:sz w:val="24"/>
          <w:szCs w:val="24"/>
        </w:rPr>
        <w:t xml:space="preserve"> de 20</w:t>
      </w:r>
      <w:r w:rsidR="002411D3">
        <w:rPr>
          <w:rFonts w:ascii="Arial" w:hAnsi="Arial" w:cs="Arial"/>
          <w:sz w:val="24"/>
          <w:szCs w:val="24"/>
        </w:rPr>
        <w:t>22</w:t>
      </w:r>
      <w:r w:rsidR="002411D3" w:rsidRPr="0003716A">
        <w:rPr>
          <w:rFonts w:ascii="Arial" w:hAnsi="Arial" w:cs="Arial"/>
          <w:sz w:val="24"/>
          <w:szCs w:val="24"/>
        </w:rPr>
        <w:t>, Tomo CXXI</w:t>
      </w:r>
      <w:r w:rsidR="002411D3">
        <w:rPr>
          <w:rFonts w:ascii="Arial" w:hAnsi="Arial" w:cs="Arial"/>
          <w:sz w:val="24"/>
          <w:szCs w:val="24"/>
        </w:rPr>
        <w:t>X</w:t>
      </w:r>
      <w:r w:rsidR="002411D3" w:rsidRPr="0003716A">
        <w:rPr>
          <w:rFonts w:ascii="Arial" w:hAnsi="Arial" w:cs="Arial"/>
          <w:sz w:val="24"/>
          <w:szCs w:val="24"/>
        </w:rPr>
        <w:t xml:space="preserve">, Sección </w:t>
      </w:r>
      <w:r w:rsidR="002411D3">
        <w:rPr>
          <w:rFonts w:ascii="Arial" w:hAnsi="Arial" w:cs="Arial"/>
          <w:sz w:val="24"/>
          <w:szCs w:val="24"/>
        </w:rPr>
        <w:t>I</w:t>
      </w:r>
      <w:r w:rsidR="002411D3" w:rsidRPr="0003716A">
        <w:rPr>
          <w:rFonts w:ascii="Arial" w:hAnsi="Arial" w:cs="Arial"/>
          <w:sz w:val="24"/>
          <w:szCs w:val="24"/>
        </w:rPr>
        <w:t>I</w:t>
      </w:r>
      <w:r w:rsidR="002411D3">
        <w:rPr>
          <w:rFonts w:ascii="Arial" w:hAnsi="Arial" w:cs="Arial"/>
          <w:sz w:val="24"/>
          <w:szCs w:val="24"/>
        </w:rPr>
        <w:t>I</w:t>
      </w:r>
      <w:r w:rsidR="002411D3" w:rsidRPr="0003716A">
        <w:rPr>
          <w:rFonts w:ascii="Arial" w:hAnsi="Arial" w:cs="Arial"/>
          <w:sz w:val="24"/>
          <w:szCs w:val="24"/>
        </w:rPr>
        <w:t>, expedido por la H. XXI</w:t>
      </w:r>
      <w:r w:rsidR="002411D3">
        <w:rPr>
          <w:rFonts w:ascii="Arial" w:hAnsi="Arial" w:cs="Arial"/>
          <w:sz w:val="24"/>
          <w:szCs w:val="24"/>
        </w:rPr>
        <w:t>V</w:t>
      </w:r>
      <w:r w:rsidR="002411D3" w:rsidRPr="0003716A">
        <w:rPr>
          <w:rFonts w:ascii="Arial" w:hAnsi="Arial" w:cs="Arial"/>
          <w:sz w:val="24"/>
          <w:szCs w:val="24"/>
        </w:rPr>
        <w:t xml:space="preserve"> Legislatura, siendo Gobernador</w:t>
      </w:r>
      <w:r w:rsidR="002411D3">
        <w:rPr>
          <w:rFonts w:ascii="Arial" w:hAnsi="Arial" w:cs="Arial"/>
          <w:sz w:val="24"/>
          <w:szCs w:val="24"/>
        </w:rPr>
        <w:t>a</w:t>
      </w:r>
      <w:r w:rsidR="002411D3" w:rsidRPr="0003716A">
        <w:rPr>
          <w:rFonts w:ascii="Arial" w:hAnsi="Arial" w:cs="Arial"/>
          <w:sz w:val="24"/>
          <w:szCs w:val="24"/>
        </w:rPr>
        <w:t xml:space="preserve"> Constitucional </w:t>
      </w:r>
      <w:r w:rsidR="002411D3">
        <w:rPr>
          <w:rFonts w:ascii="Arial" w:hAnsi="Arial" w:cs="Arial"/>
          <w:sz w:val="24"/>
          <w:szCs w:val="24"/>
        </w:rPr>
        <w:t>la</w:t>
      </w:r>
      <w:r w:rsidR="002411D3" w:rsidRPr="0003716A">
        <w:rPr>
          <w:rFonts w:ascii="Arial" w:hAnsi="Arial" w:cs="Arial"/>
          <w:sz w:val="24"/>
          <w:szCs w:val="24"/>
        </w:rPr>
        <w:t xml:space="preserve"> C. </w:t>
      </w:r>
      <w:r w:rsidR="002411D3">
        <w:rPr>
          <w:rFonts w:ascii="Arial" w:hAnsi="Arial" w:cs="Arial"/>
          <w:sz w:val="24"/>
          <w:szCs w:val="24"/>
        </w:rPr>
        <w:t>Marina del Pilar Ávila Olmeda</w:t>
      </w:r>
      <w:r w:rsidR="002411D3" w:rsidRPr="0003716A">
        <w:rPr>
          <w:rFonts w:ascii="Arial" w:hAnsi="Arial" w:cs="Arial"/>
          <w:sz w:val="24"/>
          <w:szCs w:val="24"/>
        </w:rPr>
        <w:t xml:space="preserve"> 20</w:t>
      </w:r>
      <w:r w:rsidR="002411D3">
        <w:rPr>
          <w:rFonts w:ascii="Arial" w:hAnsi="Arial" w:cs="Arial"/>
          <w:sz w:val="24"/>
          <w:szCs w:val="24"/>
        </w:rPr>
        <w:t>21</w:t>
      </w:r>
      <w:r w:rsidR="002411D3" w:rsidRPr="0003716A">
        <w:rPr>
          <w:rFonts w:ascii="Arial" w:hAnsi="Arial" w:cs="Arial"/>
          <w:sz w:val="24"/>
          <w:szCs w:val="24"/>
        </w:rPr>
        <w:t>-20</w:t>
      </w:r>
      <w:r w:rsidR="002411D3">
        <w:rPr>
          <w:rFonts w:ascii="Arial" w:hAnsi="Arial" w:cs="Arial"/>
          <w:sz w:val="24"/>
          <w:szCs w:val="24"/>
        </w:rPr>
        <w:t>27</w:t>
      </w:r>
      <w:r w:rsidR="002411D3" w:rsidRPr="0003716A">
        <w:rPr>
          <w:rFonts w:ascii="Arial" w:hAnsi="Arial" w:cs="Arial"/>
          <w:sz w:val="24"/>
          <w:szCs w:val="24"/>
        </w:rPr>
        <w:t>;</w:t>
      </w:r>
    </w:p>
    <w:p w:rsidR="00682B6E" w:rsidRPr="0003716A" w:rsidRDefault="00CC06BE" w:rsidP="00682B6E">
      <w:pPr>
        <w:spacing w:before="240" w:after="240"/>
        <w:ind w:firstLine="720"/>
        <w:jc w:val="both"/>
        <w:rPr>
          <w:rFonts w:ascii="Arial" w:hAnsi="Arial" w:cs="Arial"/>
          <w:sz w:val="24"/>
          <w:szCs w:val="24"/>
          <w:lang w:val="es-MX" w:eastAsia="en-US"/>
        </w:rPr>
      </w:pPr>
      <w:bookmarkStart w:id="12" w:name="Artículo12"/>
      <w:r w:rsidRPr="0003716A">
        <w:rPr>
          <w:rFonts w:ascii="Arial" w:hAnsi="Arial" w:cs="Arial"/>
          <w:sz w:val="24"/>
          <w:szCs w:val="24"/>
          <w:lang w:val="es-ES" w:eastAsia="en-US"/>
        </w:rPr>
        <w:t>ARTÍCULO 12</w:t>
      </w:r>
      <w:bookmarkEnd w:id="12"/>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sidR="00682B6E" w:rsidRPr="0003716A">
        <w:rPr>
          <w:rFonts w:ascii="Arial" w:hAnsi="Arial" w:cs="Arial"/>
          <w:sz w:val="24"/>
          <w:szCs w:val="24"/>
          <w:lang w:val="es-ES" w:eastAsia="en-US"/>
        </w:rPr>
        <w:t xml:space="preserve"> </w:t>
      </w:r>
      <w:r w:rsidR="00682B6E" w:rsidRPr="0003716A">
        <w:rPr>
          <w:rFonts w:ascii="Arial" w:hAnsi="Arial" w:cs="Arial"/>
          <w:sz w:val="24"/>
          <w:szCs w:val="24"/>
          <w:lang w:val="es-MX" w:eastAsia="en-US"/>
        </w:rPr>
        <w:t xml:space="preserve">fue reformado mediante Decreto No. 267, publicado en el Periódico Oficial No. 52, de fecha 23 de noviembre de 2012, Tomo CXIX, expedido por la H. XX Legislatura, siendo Gobernador Constitucional el C. José </w:t>
      </w:r>
      <w:r w:rsidR="00A05EE7">
        <w:rPr>
          <w:rFonts w:ascii="Arial" w:hAnsi="Arial" w:cs="Arial"/>
          <w:sz w:val="24"/>
          <w:szCs w:val="24"/>
          <w:lang w:val="es-MX" w:eastAsia="en-US"/>
        </w:rPr>
        <w:t>Guadalupe Osuna Millán 2007-20</w:t>
      </w:r>
      <w:r w:rsidR="00682B6E" w:rsidRPr="0003716A">
        <w:rPr>
          <w:rFonts w:ascii="Arial" w:hAnsi="Arial" w:cs="Arial"/>
          <w:sz w:val="24"/>
          <w:szCs w:val="24"/>
          <w:lang w:val="es-MX" w:eastAsia="en-US"/>
        </w:rPr>
        <w:t>13;</w:t>
      </w:r>
      <w:r w:rsidR="00A2171D" w:rsidRPr="0003716A">
        <w:rPr>
          <w:rFonts w:ascii="Arial" w:hAnsi="Arial" w:cs="Arial"/>
          <w:sz w:val="24"/>
          <w:szCs w:val="24"/>
          <w:lang w:val="es-MX" w:eastAsia="en-US"/>
        </w:rPr>
        <w:t xml:space="preserve"> </w:t>
      </w:r>
      <w:r w:rsidR="00A2171D" w:rsidRPr="0003716A">
        <w:rPr>
          <w:rFonts w:ascii="Arial" w:eastAsia="MS Mincho" w:hAnsi="Arial" w:cs="Arial"/>
          <w:sz w:val="24"/>
          <w:szCs w:val="24"/>
        </w:rPr>
        <w:t xml:space="preserve">fue reformado por Decreto No. 300, </w:t>
      </w:r>
      <w:r w:rsidR="00A2171D" w:rsidRPr="0003716A">
        <w:rPr>
          <w:rFonts w:ascii="Arial" w:hAnsi="Arial" w:cs="Arial"/>
          <w:sz w:val="24"/>
          <w:szCs w:val="24"/>
        </w:rPr>
        <w:t>publicado en el Periódico Oficial No. 36, de fecha 31 de julio de 2015, Sección II, Tomo CXXI, expedido por la H. XXI Legislatura, siendo Gobernador Constitucional el C. Francisco Arturo Vega de Lamadrid 2013-2019;</w:t>
      </w:r>
    </w:p>
    <w:p w:rsidR="00C11012" w:rsidRPr="0003716A" w:rsidRDefault="00C11012" w:rsidP="00682B6E">
      <w:pPr>
        <w:spacing w:before="240" w:after="240"/>
        <w:ind w:firstLine="720"/>
        <w:jc w:val="both"/>
        <w:rPr>
          <w:rFonts w:ascii="Arial" w:hAnsi="Arial" w:cs="Arial"/>
          <w:sz w:val="24"/>
          <w:szCs w:val="24"/>
          <w:lang w:val="es-ES" w:eastAsia="en-US"/>
        </w:rPr>
      </w:pPr>
      <w:bookmarkStart w:id="13" w:name="Artículo16BIS"/>
      <w:r w:rsidRPr="0003716A">
        <w:rPr>
          <w:rFonts w:ascii="Arial" w:hAnsi="Arial" w:cs="Arial"/>
          <w:sz w:val="24"/>
          <w:szCs w:val="24"/>
          <w:lang w:val="es-MX" w:eastAsia="en-US"/>
        </w:rPr>
        <w:t>ARTÍCULO 16 BIS</w:t>
      </w:r>
      <w:bookmarkEnd w:id="13"/>
      <w:r w:rsidRPr="0003716A">
        <w:rPr>
          <w:rFonts w:ascii="Arial" w:hAnsi="Arial" w:cs="Arial"/>
          <w:sz w:val="24"/>
          <w:szCs w:val="24"/>
          <w:lang w:val="es-MX" w:eastAsia="en-US"/>
        </w:rPr>
        <w:t>.-</w:t>
      </w:r>
      <w:r w:rsidRPr="0003716A">
        <w:rPr>
          <w:rFonts w:ascii="Arial" w:hAnsi="Arial" w:cs="Arial"/>
          <w:b/>
          <w:sz w:val="24"/>
          <w:szCs w:val="24"/>
          <w:lang w:val="es-MX" w:eastAsia="en-US"/>
        </w:rPr>
        <w:t xml:space="preserve"> </w:t>
      </w:r>
      <w:r w:rsidRPr="0003716A">
        <w:rPr>
          <w:rFonts w:ascii="Arial" w:hAnsi="Arial" w:cs="Arial"/>
          <w:sz w:val="24"/>
          <w:szCs w:val="24"/>
          <w:lang w:val="es-MX" w:eastAsia="en-US"/>
        </w:rPr>
        <w:t>F</w:t>
      </w:r>
      <w:r w:rsidRPr="0003716A">
        <w:rPr>
          <w:rFonts w:ascii="Arial" w:hAnsi="Arial" w:cs="Arial"/>
          <w:sz w:val="24"/>
          <w:szCs w:val="24"/>
          <w:lang w:val="es-MX"/>
        </w:rPr>
        <w:t xml:space="preserve">ue adicionado mediante Decreto No. 433, publicado en el Periódico Oficial No. 18, de fecha 12 de abril de 2013, Sección II, Tomo CXX, expedido por la H. XX Legislatura, siendo Gobernador Constitucional el C. José </w:t>
      </w:r>
      <w:r w:rsidR="00A05EE7">
        <w:rPr>
          <w:rFonts w:ascii="Arial" w:hAnsi="Arial" w:cs="Arial"/>
          <w:sz w:val="24"/>
          <w:szCs w:val="24"/>
          <w:lang w:val="es-MX"/>
        </w:rPr>
        <w:t>Guadalupe Osuna Millán 2007-20</w:t>
      </w:r>
      <w:r w:rsidRPr="0003716A">
        <w:rPr>
          <w:rFonts w:ascii="Arial" w:hAnsi="Arial" w:cs="Arial"/>
          <w:sz w:val="24"/>
          <w:szCs w:val="24"/>
          <w:lang w:val="es-MX"/>
        </w:rPr>
        <w:t>13</w:t>
      </w:r>
      <w:r w:rsidR="00D40EB7">
        <w:rPr>
          <w:rFonts w:ascii="Arial" w:hAnsi="Arial" w:cs="Arial"/>
          <w:sz w:val="24"/>
          <w:szCs w:val="24"/>
          <w:lang w:val="es-MX"/>
        </w:rPr>
        <w:t>;</w:t>
      </w:r>
    </w:p>
    <w:p w:rsidR="005513B4" w:rsidRPr="0003716A" w:rsidRDefault="006E6407" w:rsidP="005513B4">
      <w:pPr>
        <w:spacing w:before="240" w:after="240"/>
        <w:ind w:firstLine="720"/>
        <w:jc w:val="both"/>
        <w:rPr>
          <w:rFonts w:ascii="Arial" w:hAnsi="Arial" w:cs="Arial"/>
          <w:sz w:val="24"/>
          <w:szCs w:val="24"/>
          <w:lang w:val="es-MX" w:eastAsia="en-US"/>
        </w:rPr>
      </w:pPr>
      <w:bookmarkStart w:id="14" w:name="Artículo19"/>
      <w:bookmarkEnd w:id="14"/>
      <w:r w:rsidRPr="0003716A">
        <w:rPr>
          <w:rFonts w:ascii="Arial" w:hAnsi="Arial" w:cs="Arial"/>
          <w:sz w:val="24"/>
          <w:szCs w:val="24"/>
          <w:lang w:val="es-ES" w:eastAsia="en-US"/>
        </w:rPr>
        <w:t xml:space="preserve">ARTÍCULO 19.- Fue </w:t>
      </w:r>
      <w:r w:rsidRPr="0003716A">
        <w:rPr>
          <w:rFonts w:ascii="Arial" w:hAnsi="Arial" w:cs="Arial"/>
          <w:sz w:val="24"/>
          <w:szCs w:val="24"/>
          <w:lang w:val="es-MX" w:eastAsia="en-US"/>
        </w:rPr>
        <w:t xml:space="preserve">reformado mediante Decreto No. 213, publicado en el Periódico Oficial No. 27, de fecha 15 de junio de 2012, Tomo CXIX,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6C6786" w:rsidRPr="0003716A">
        <w:rPr>
          <w:rFonts w:ascii="Arial" w:hAnsi="Arial" w:cs="Arial"/>
          <w:sz w:val="24"/>
          <w:szCs w:val="24"/>
          <w:lang w:val="es-MX" w:eastAsia="en-US"/>
        </w:rPr>
        <w:t xml:space="preserve"> </w:t>
      </w:r>
      <w:r w:rsidR="006C6786" w:rsidRPr="0003716A">
        <w:rPr>
          <w:rFonts w:ascii="Arial" w:eastAsia="MS Mincho" w:hAnsi="Arial" w:cs="Arial"/>
          <w:sz w:val="24"/>
          <w:szCs w:val="24"/>
        </w:rPr>
        <w:t xml:space="preserve">fue reformado por Decreto No. 118, </w:t>
      </w:r>
      <w:r w:rsidR="006C6786" w:rsidRPr="0003716A">
        <w:rPr>
          <w:rFonts w:ascii="Arial" w:hAnsi="Arial" w:cs="Arial"/>
          <w:sz w:val="24"/>
          <w:szCs w:val="24"/>
        </w:rPr>
        <w:t>publicado en el Periódico Oficial No. 50, de fecha 17 de octubre de 2014, Sección I, Tomo CXXI, expedido por la H. XXI Legislatura, siendo Gobernador Constitucional el C. Francisco Arturo Vega de Lamadrid 2013-2019;</w:t>
      </w:r>
      <w:r w:rsidR="009B66F8" w:rsidRPr="0003716A">
        <w:rPr>
          <w:rFonts w:ascii="Arial" w:hAnsi="Arial" w:cs="Arial"/>
          <w:sz w:val="24"/>
          <w:szCs w:val="24"/>
        </w:rPr>
        <w:t xml:space="preserve"> </w:t>
      </w:r>
      <w:r w:rsidR="00F86B61" w:rsidRPr="0003716A">
        <w:rPr>
          <w:rFonts w:ascii="Arial" w:hAnsi="Arial" w:cs="Arial"/>
          <w:sz w:val="24"/>
          <w:szCs w:val="24"/>
        </w:rPr>
        <w:t>fue reformado mediante Decreto No. 497, publicado en el Periódico Oficial No. 32, de fecha 15 de julio de 2016, Tomo CXXIII, Sección III, expedido por la H. XXI Legislatura, siendo Gobernador Constitucional el C. Francisco Arturo Vega de Lamadrid 2013-2019;</w:t>
      </w:r>
      <w:r w:rsidR="00C744DF" w:rsidRPr="0003716A">
        <w:rPr>
          <w:rFonts w:ascii="Arial" w:hAnsi="Arial" w:cs="Arial"/>
          <w:sz w:val="24"/>
          <w:szCs w:val="24"/>
        </w:rPr>
        <w:t xml:space="preserve"> </w:t>
      </w:r>
      <w:r w:rsidR="009B66F8" w:rsidRPr="0003716A">
        <w:rPr>
          <w:rFonts w:ascii="Arial" w:hAnsi="Arial" w:cs="Arial"/>
          <w:sz w:val="24"/>
          <w:szCs w:val="24"/>
        </w:rPr>
        <w:t>fue reformado mediante Decreto No. 525, publicado en el Periódico Oficial No. 3</w:t>
      </w:r>
      <w:r w:rsidR="00C744DF" w:rsidRPr="0003716A">
        <w:rPr>
          <w:rFonts w:ascii="Arial" w:hAnsi="Arial" w:cs="Arial"/>
          <w:sz w:val="24"/>
          <w:szCs w:val="24"/>
        </w:rPr>
        <w:t>5, de fecha 0</w:t>
      </w:r>
      <w:r w:rsidR="009B66F8" w:rsidRPr="0003716A">
        <w:rPr>
          <w:rFonts w:ascii="Arial" w:hAnsi="Arial" w:cs="Arial"/>
          <w:sz w:val="24"/>
          <w:szCs w:val="24"/>
        </w:rPr>
        <w:t xml:space="preserve">5 de </w:t>
      </w:r>
      <w:r w:rsidR="00C744DF" w:rsidRPr="0003716A">
        <w:rPr>
          <w:rFonts w:ascii="Arial" w:hAnsi="Arial" w:cs="Arial"/>
          <w:sz w:val="24"/>
          <w:szCs w:val="24"/>
        </w:rPr>
        <w:t>agosto</w:t>
      </w:r>
      <w:r w:rsidR="009B66F8" w:rsidRPr="0003716A">
        <w:rPr>
          <w:rFonts w:ascii="Arial" w:hAnsi="Arial" w:cs="Arial"/>
          <w:sz w:val="24"/>
          <w:szCs w:val="24"/>
        </w:rPr>
        <w:t xml:space="preserve"> de 2016, Tomo CXXIII, Sección I</w:t>
      </w:r>
      <w:r w:rsidR="00C744DF" w:rsidRPr="0003716A">
        <w:rPr>
          <w:rFonts w:ascii="Arial" w:hAnsi="Arial" w:cs="Arial"/>
          <w:sz w:val="24"/>
          <w:szCs w:val="24"/>
        </w:rPr>
        <w:t>V</w:t>
      </w:r>
      <w:r w:rsidR="009B66F8" w:rsidRPr="0003716A">
        <w:rPr>
          <w:rFonts w:ascii="Arial" w:hAnsi="Arial" w:cs="Arial"/>
          <w:sz w:val="24"/>
          <w:szCs w:val="24"/>
        </w:rPr>
        <w:t>, expedido por la H. XXI Legislatura, siendo Gobernador Constitucional el C. Francisco Arturo Vega de Lamadrid 2013-2019;</w:t>
      </w:r>
      <w:r w:rsidR="00E136AB">
        <w:rPr>
          <w:rFonts w:ascii="Arial" w:hAnsi="Arial" w:cs="Arial"/>
          <w:sz w:val="24"/>
          <w:szCs w:val="24"/>
        </w:rPr>
        <w:t xml:space="preserve"> </w:t>
      </w:r>
      <w:r w:rsidR="00E136AB" w:rsidRPr="0003716A">
        <w:rPr>
          <w:rFonts w:ascii="Arial" w:hAnsi="Arial" w:cs="Arial"/>
          <w:sz w:val="24"/>
          <w:szCs w:val="24"/>
        </w:rPr>
        <w:t xml:space="preserve">fue reformado mediante Decreto No. </w:t>
      </w:r>
      <w:r w:rsidR="00E136AB">
        <w:rPr>
          <w:rFonts w:ascii="Arial" w:hAnsi="Arial" w:cs="Arial"/>
          <w:sz w:val="24"/>
          <w:szCs w:val="24"/>
        </w:rPr>
        <w:t>196</w:t>
      </w:r>
      <w:r w:rsidR="00E136AB" w:rsidRPr="0003716A">
        <w:rPr>
          <w:rFonts w:ascii="Arial" w:hAnsi="Arial" w:cs="Arial"/>
          <w:sz w:val="24"/>
          <w:szCs w:val="24"/>
        </w:rPr>
        <w:t xml:space="preserve">, publicado en el Periódico Oficial No. </w:t>
      </w:r>
      <w:r w:rsidR="00E136AB">
        <w:rPr>
          <w:rFonts w:ascii="Arial" w:hAnsi="Arial" w:cs="Arial"/>
          <w:sz w:val="24"/>
          <w:szCs w:val="24"/>
        </w:rPr>
        <w:t>8</w:t>
      </w:r>
      <w:r w:rsidR="00E136AB" w:rsidRPr="0003716A">
        <w:rPr>
          <w:rFonts w:ascii="Arial" w:hAnsi="Arial" w:cs="Arial"/>
          <w:sz w:val="24"/>
          <w:szCs w:val="24"/>
        </w:rPr>
        <w:t xml:space="preserve">5, de fecha </w:t>
      </w:r>
      <w:r w:rsidR="00E136AB">
        <w:rPr>
          <w:rFonts w:ascii="Arial" w:hAnsi="Arial" w:cs="Arial"/>
          <w:sz w:val="24"/>
          <w:szCs w:val="24"/>
        </w:rPr>
        <w:t>30</w:t>
      </w:r>
      <w:r w:rsidR="00E136AB" w:rsidRPr="0003716A">
        <w:rPr>
          <w:rFonts w:ascii="Arial" w:hAnsi="Arial" w:cs="Arial"/>
          <w:sz w:val="24"/>
          <w:szCs w:val="24"/>
        </w:rPr>
        <w:t xml:space="preserve"> de </w:t>
      </w:r>
      <w:r w:rsidR="00E136AB">
        <w:rPr>
          <w:rFonts w:ascii="Arial" w:hAnsi="Arial" w:cs="Arial"/>
          <w:sz w:val="24"/>
          <w:szCs w:val="24"/>
        </w:rPr>
        <w:t>diciembre</w:t>
      </w:r>
      <w:r w:rsidR="00E136AB" w:rsidRPr="0003716A">
        <w:rPr>
          <w:rFonts w:ascii="Arial" w:hAnsi="Arial" w:cs="Arial"/>
          <w:sz w:val="24"/>
          <w:szCs w:val="24"/>
        </w:rPr>
        <w:t xml:space="preserve"> de 20</w:t>
      </w:r>
      <w:r w:rsidR="00E136AB">
        <w:rPr>
          <w:rFonts w:ascii="Arial" w:hAnsi="Arial" w:cs="Arial"/>
          <w:sz w:val="24"/>
          <w:szCs w:val="24"/>
        </w:rPr>
        <w:t>20</w:t>
      </w:r>
      <w:r w:rsidR="00E136AB" w:rsidRPr="0003716A">
        <w:rPr>
          <w:rFonts w:ascii="Arial" w:hAnsi="Arial" w:cs="Arial"/>
          <w:sz w:val="24"/>
          <w:szCs w:val="24"/>
        </w:rPr>
        <w:t>, Tomo CXX</w:t>
      </w:r>
      <w:r w:rsidR="00E136AB">
        <w:rPr>
          <w:rFonts w:ascii="Arial" w:hAnsi="Arial" w:cs="Arial"/>
          <w:sz w:val="24"/>
          <w:szCs w:val="24"/>
        </w:rPr>
        <w:t>V</w:t>
      </w:r>
      <w:r w:rsidR="00E136AB" w:rsidRPr="0003716A">
        <w:rPr>
          <w:rFonts w:ascii="Arial" w:hAnsi="Arial" w:cs="Arial"/>
          <w:sz w:val="24"/>
          <w:szCs w:val="24"/>
        </w:rPr>
        <w:t>II, Sección</w:t>
      </w:r>
      <w:r w:rsidR="00E136AB">
        <w:rPr>
          <w:rFonts w:ascii="Arial" w:hAnsi="Arial" w:cs="Arial"/>
          <w:sz w:val="24"/>
          <w:szCs w:val="24"/>
        </w:rPr>
        <w:t xml:space="preserve"> </w:t>
      </w:r>
      <w:r w:rsidR="00E136AB" w:rsidRPr="0003716A">
        <w:rPr>
          <w:rFonts w:ascii="Arial" w:hAnsi="Arial" w:cs="Arial"/>
          <w:sz w:val="24"/>
          <w:szCs w:val="24"/>
        </w:rPr>
        <w:t>V</w:t>
      </w:r>
      <w:r w:rsidR="00E136AB">
        <w:rPr>
          <w:rFonts w:ascii="Arial" w:hAnsi="Arial" w:cs="Arial"/>
          <w:sz w:val="24"/>
          <w:szCs w:val="24"/>
        </w:rPr>
        <w:t>II</w:t>
      </w:r>
      <w:r w:rsidR="00E136AB" w:rsidRPr="0003716A">
        <w:rPr>
          <w:rFonts w:ascii="Arial" w:hAnsi="Arial" w:cs="Arial"/>
          <w:sz w:val="24"/>
          <w:szCs w:val="24"/>
        </w:rPr>
        <w:t>, expedido por la H. XX</w:t>
      </w:r>
      <w:r w:rsidR="00E136AB">
        <w:rPr>
          <w:rFonts w:ascii="Arial" w:hAnsi="Arial" w:cs="Arial"/>
          <w:sz w:val="24"/>
          <w:szCs w:val="24"/>
        </w:rPr>
        <w:t>II</w:t>
      </w:r>
      <w:r w:rsidR="00E136AB" w:rsidRPr="0003716A">
        <w:rPr>
          <w:rFonts w:ascii="Arial" w:hAnsi="Arial" w:cs="Arial"/>
          <w:sz w:val="24"/>
          <w:szCs w:val="24"/>
        </w:rPr>
        <w:t xml:space="preserve">I Legislatura, siendo Gobernador Constitucional el C. </w:t>
      </w:r>
      <w:r w:rsidR="00E136AB">
        <w:rPr>
          <w:rFonts w:ascii="Arial" w:hAnsi="Arial" w:cs="Arial"/>
          <w:sz w:val="24"/>
          <w:szCs w:val="24"/>
        </w:rPr>
        <w:t>Jaime Bonilla Valdez</w:t>
      </w:r>
      <w:r w:rsidR="00E136AB" w:rsidRPr="0003716A">
        <w:rPr>
          <w:rFonts w:ascii="Arial" w:hAnsi="Arial" w:cs="Arial"/>
          <w:sz w:val="24"/>
          <w:szCs w:val="24"/>
        </w:rPr>
        <w:t xml:space="preserve"> 201</w:t>
      </w:r>
      <w:r w:rsidR="00E136AB">
        <w:rPr>
          <w:rFonts w:ascii="Arial" w:hAnsi="Arial" w:cs="Arial"/>
          <w:sz w:val="24"/>
          <w:szCs w:val="24"/>
        </w:rPr>
        <w:t>9</w:t>
      </w:r>
      <w:r w:rsidR="00E136AB" w:rsidRPr="0003716A">
        <w:rPr>
          <w:rFonts w:ascii="Arial" w:hAnsi="Arial" w:cs="Arial"/>
          <w:sz w:val="24"/>
          <w:szCs w:val="24"/>
        </w:rPr>
        <w:t>-20</w:t>
      </w:r>
      <w:r w:rsidR="00E136AB">
        <w:rPr>
          <w:rFonts w:ascii="Arial" w:hAnsi="Arial" w:cs="Arial"/>
          <w:sz w:val="24"/>
          <w:szCs w:val="24"/>
        </w:rPr>
        <w:t>21</w:t>
      </w:r>
      <w:r w:rsidR="00E136AB" w:rsidRPr="0003716A">
        <w:rPr>
          <w:rFonts w:ascii="Arial" w:hAnsi="Arial" w:cs="Arial"/>
          <w:sz w:val="24"/>
          <w:szCs w:val="24"/>
        </w:rPr>
        <w:t>;</w:t>
      </w:r>
      <w:r w:rsidR="00493FA2">
        <w:rPr>
          <w:rFonts w:ascii="Arial" w:hAnsi="Arial" w:cs="Arial"/>
          <w:sz w:val="24"/>
          <w:szCs w:val="24"/>
        </w:rPr>
        <w:t xml:space="preserve"> </w:t>
      </w:r>
      <w:r w:rsidR="00493FA2">
        <w:rPr>
          <w:rFonts w:ascii="Arial" w:hAnsi="Arial" w:cs="Arial"/>
          <w:sz w:val="24"/>
          <w:szCs w:val="24"/>
          <w:lang w:val="es-MX" w:eastAsia="en-US"/>
        </w:rPr>
        <w:t xml:space="preserve">fue </w:t>
      </w:r>
      <w:r w:rsidR="00493FA2" w:rsidRPr="00B92DEE">
        <w:rPr>
          <w:rFonts w:ascii="Arial" w:hAnsi="Arial" w:cs="Arial"/>
          <w:sz w:val="24"/>
          <w:szCs w:val="24"/>
          <w:lang w:val="es-ES"/>
        </w:rPr>
        <w:t xml:space="preserve">reformado por Decreto No. </w:t>
      </w:r>
      <w:r w:rsidR="00493FA2">
        <w:rPr>
          <w:rFonts w:ascii="Arial" w:hAnsi="Arial" w:cs="Arial"/>
          <w:sz w:val="24"/>
          <w:szCs w:val="24"/>
          <w:lang w:val="es-ES"/>
        </w:rPr>
        <w:t>198</w:t>
      </w:r>
      <w:r w:rsidR="00493FA2" w:rsidRPr="00B92DEE">
        <w:rPr>
          <w:rFonts w:ascii="Arial" w:hAnsi="Arial" w:cs="Arial"/>
          <w:sz w:val="24"/>
          <w:szCs w:val="24"/>
          <w:lang w:val="es-ES"/>
        </w:rPr>
        <w:t xml:space="preserve">, </w:t>
      </w:r>
      <w:r w:rsidR="00493FA2" w:rsidRPr="00B92DEE">
        <w:rPr>
          <w:rFonts w:ascii="Arial" w:hAnsi="Arial" w:cs="Arial"/>
          <w:sz w:val="24"/>
          <w:szCs w:val="24"/>
        </w:rPr>
        <w:t xml:space="preserve">publicado en el Periódico Oficial No. </w:t>
      </w:r>
      <w:r w:rsidR="00493FA2">
        <w:rPr>
          <w:rFonts w:ascii="Arial" w:hAnsi="Arial" w:cs="Arial"/>
          <w:sz w:val="24"/>
          <w:szCs w:val="24"/>
        </w:rPr>
        <w:t>6</w:t>
      </w:r>
      <w:r w:rsidR="00493FA2" w:rsidRPr="00B92DEE">
        <w:rPr>
          <w:rFonts w:ascii="Arial" w:hAnsi="Arial" w:cs="Arial"/>
          <w:sz w:val="24"/>
          <w:szCs w:val="24"/>
        </w:rPr>
        <w:t xml:space="preserve">, de fecha </w:t>
      </w:r>
      <w:r w:rsidR="00493FA2">
        <w:rPr>
          <w:rFonts w:ascii="Arial" w:hAnsi="Arial" w:cs="Arial"/>
          <w:sz w:val="24"/>
          <w:szCs w:val="24"/>
        </w:rPr>
        <w:t>27</w:t>
      </w:r>
      <w:r w:rsidR="00493FA2" w:rsidRPr="00B92DEE">
        <w:rPr>
          <w:rFonts w:ascii="Arial" w:hAnsi="Arial" w:cs="Arial"/>
          <w:sz w:val="24"/>
          <w:szCs w:val="24"/>
        </w:rPr>
        <w:t xml:space="preserve"> de </w:t>
      </w:r>
      <w:r w:rsidR="00493FA2">
        <w:rPr>
          <w:rFonts w:ascii="Arial" w:hAnsi="Arial" w:cs="Arial"/>
          <w:sz w:val="24"/>
          <w:szCs w:val="24"/>
        </w:rPr>
        <w:t>enero</w:t>
      </w:r>
      <w:r w:rsidR="00493FA2" w:rsidRPr="00B92DEE">
        <w:rPr>
          <w:rFonts w:ascii="Arial" w:hAnsi="Arial" w:cs="Arial"/>
          <w:sz w:val="24"/>
          <w:szCs w:val="24"/>
        </w:rPr>
        <w:t xml:space="preserve"> de 202</w:t>
      </w:r>
      <w:r w:rsidR="00493FA2">
        <w:rPr>
          <w:rFonts w:ascii="Arial" w:hAnsi="Arial" w:cs="Arial"/>
          <w:sz w:val="24"/>
          <w:szCs w:val="24"/>
        </w:rPr>
        <w:t>3</w:t>
      </w:r>
      <w:r w:rsidR="00493FA2" w:rsidRPr="00B92DEE">
        <w:rPr>
          <w:rFonts w:ascii="Arial" w:hAnsi="Arial" w:cs="Arial"/>
          <w:sz w:val="24"/>
          <w:szCs w:val="24"/>
        </w:rPr>
        <w:t xml:space="preserve">, </w:t>
      </w:r>
      <w:r w:rsidR="00493FA2">
        <w:rPr>
          <w:rFonts w:ascii="Arial" w:hAnsi="Arial" w:cs="Arial"/>
          <w:sz w:val="24"/>
          <w:szCs w:val="24"/>
        </w:rPr>
        <w:t>Índice</w:t>
      </w:r>
      <w:r w:rsidR="00493FA2" w:rsidRPr="00B92DEE">
        <w:rPr>
          <w:rFonts w:ascii="Arial" w:hAnsi="Arial" w:cs="Arial"/>
          <w:sz w:val="24"/>
          <w:szCs w:val="24"/>
        </w:rPr>
        <w:t>, Tomo CXX</w:t>
      </w:r>
      <w:r w:rsidR="00493FA2">
        <w:rPr>
          <w:rFonts w:ascii="Arial" w:hAnsi="Arial" w:cs="Arial"/>
          <w:sz w:val="24"/>
          <w:szCs w:val="24"/>
        </w:rPr>
        <w:t>X</w:t>
      </w:r>
      <w:r w:rsidR="00493FA2" w:rsidRPr="00B92DEE">
        <w:rPr>
          <w:rFonts w:ascii="Arial" w:hAnsi="Arial" w:cs="Arial"/>
          <w:sz w:val="24"/>
          <w:szCs w:val="24"/>
        </w:rPr>
        <w:t>; expedido por la H. XXI</w:t>
      </w:r>
      <w:r w:rsidR="00493FA2">
        <w:rPr>
          <w:rFonts w:ascii="Arial" w:hAnsi="Arial" w:cs="Arial"/>
          <w:sz w:val="24"/>
          <w:szCs w:val="24"/>
        </w:rPr>
        <w:t>V</w:t>
      </w:r>
      <w:r w:rsidR="00493FA2" w:rsidRPr="00B92DEE">
        <w:rPr>
          <w:rFonts w:ascii="Arial" w:hAnsi="Arial" w:cs="Arial"/>
          <w:sz w:val="24"/>
          <w:szCs w:val="24"/>
        </w:rPr>
        <w:t xml:space="preserve"> Legislatura, siendo Gobernador</w:t>
      </w:r>
      <w:r w:rsidR="00493FA2">
        <w:rPr>
          <w:rFonts w:ascii="Arial" w:hAnsi="Arial" w:cs="Arial"/>
          <w:sz w:val="24"/>
          <w:szCs w:val="24"/>
        </w:rPr>
        <w:t>a</w:t>
      </w:r>
      <w:r w:rsidR="00493FA2" w:rsidRPr="00B92DEE">
        <w:rPr>
          <w:rFonts w:ascii="Arial" w:hAnsi="Arial" w:cs="Arial"/>
          <w:sz w:val="24"/>
          <w:szCs w:val="24"/>
        </w:rPr>
        <w:t xml:space="preserve"> Constitucional </w:t>
      </w:r>
      <w:r w:rsidR="00493FA2">
        <w:rPr>
          <w:rFonts w:ascii="Arial" w:hAnsi="Arial" w:cs="Arial"/>
          <w:sz w:val="24"/>
          <w:szCs w:val="24"/>
        </w:rPr>
        <w:t>la</w:t>
      </w:r>
      <w:r w:rsidR="00493FA2" w:rsidRPr="00B92DEE">
        <w:rPr>
          <w:rFonts w:ascii="Arial" w:hAnsi="Arial" w:cs="Arial"/>
          <w:sz w:val="24"/>
          <w:szCs w:val="24"/>
        </w:rPr>
        <w:t xml:space="preserve"> C. </w:t>
      </w:r>
      <w:r w:rsidR="00493FA2">
        <w:rPr>
          <w:rFonts w:ascii="Arial" w:hAnsi="Arial" w:cs="Arial"/>
          <w:sz w:val="24"/>
          <w:szCs w:val="24"/>
        </w:rPr>
        <w:t>Marina del Pilar Ávila Olmeda</w:t>
      </w:r>
      <w:r w:rsidR="00493FA2" w:rsidRPr="00B92DEE">
        <w:rPr>
          <w:rFonts w:ascii="Arial" w:hAnsi="Arial" w:cs="Arial"/>
          <w:sz w:val="24"/>
          <w:szCs w:val="24"/>
        </w:rPr>
        <w:t xml:space="preserve"> 20</w:t>
      </w:r>
      <w:r w:rsidR="00493FA2">
        <w:rPr>
          <w:rFonts w:ascii="Arial" w:hAnsi="Arial" w:cs="Arial"/>
          <w:sz w:val="24"/>
          <w:szCs w:val="24"/>
        </w:rPr>
        <w:t>21</w:t>
      </w:r>
      <w:r w:rsidR="00493FA2" w:rsidRPr="00B92DEE">
        <w:rPr>
          <w:rFonts w:ascii="Arial" w:hAnsi="Arial" w:cs="Arial"/>
          <w:sz w:val="24"/>
          <w:szCs w:val="24"/>
        </w:rPr>
        <w:t>-202</w:t>
      </w:r>
      <w:r w:rsidR="00493FA2">
        <w:rPr>
          <w:rFonts w:ascii="Arial" w:hAnsi="Arial" w:cs="Arial"/>
          <w:sz w:val="24"/>
          <w:szCs w:val="24"/>
        </w:rPr>
        <w:t>7</w:t>
      </w:r>
      <w:r w:rsidR="00493FA2" w:rsidRPr="00B92DEE">
        <w:rPr>
          <w:rFonts w:ascii="Arial" w:hAnsi="Arial" w:cs="Arial"/>
          <w:sz w:val="24"/>
          <w:szCs w:val="24"/>
        </w:rPr>
        <w:t>;</w:t>
      </w:r>
      <w:r w:rsidR="005513B4">
        <w:rPr>
          <w:rFonts w:ascii="Arial" w:hAnsi="Arial" w:cs="Arial"/>
          <w:sz w:val="24"/>
          <w:szCs w:val="24"/>
        </w:rPr>
        <w:t xml:space="preserve"> fue reformado </w:t>
      </w:r>
      <w:r w:rsidR="005513B4" w:rsidRPr="0003716A">
        <w:rPr>
          <w:rFonts w:ascii="Arial" w:hAnsi="Arial" w:cs="Arial"/>
          <w:sz w:val="24"/>
          <w:szCs w:val="24"/>
        </w:rPr>
        <w:t xml:space="preserve">mediante Decreto No. </w:t>
      </w:r>
      <w:r w:rsidR="005513B4">
        <w:rPr>
          <w:rFonts w:ascii="Arial" w:hAnsi="Arial" w:cs="Arial"/>
          <w:sz w:val="24"/>
          <w:szCs w:val="24"/>
        </w:rPr>
        <w:t>265</w:t>
      </w:r>
      <w:r w:rsidR="005513B4" w:rsidRPr="0003716A">
        <w:rPr>
          <w:rFonts w:ascii="Arial" w:hAnsi="Arial" w:cs="Arial"/>
          <w:sz w:val="24"/>
          <w:szCs w:val="24"/>
        </w:rPr>
        <w:t xml:space="preserve">, publicado en el Periódico Oficial No. </w:t>
      </w:r>
      <w:r w:rsidR="005513B4">
        <w:rPr>
          <w:rFonts w:ascii="Arial" w:hAnsi="Arial" w:cs="Arial"/>
          <w:sz w:val="24"/>
          <w:szCs w:val="24"/>
        </w:rPr>
        <w:t>49</w:t>
      </w:r>
      <w:r w:rsidR="005513B4" w:rsidRPr="0003716A">
        <w:rPr>
          <w:rFonts w:ascii="Arial" w:hAnsi="Arial" w:cs="Arial"/>
          <w:sz w:val="24"/>
          <w:szCs w:val="24"/>
        </w:rPr>
        <w:t>, de fecha 1</w:t>
      </w:r>
      <w:r w:rsidR="005513B4">
        <w:rPr>
          <w:rFonts w:ascii="Arial" w:hAnsi="Arial" w:cs="Arial"/>
          <w:sz w:val="24"/>
          <w:szCs w:val="24"/>
        </w:rPr>
        <w:t>8</w:t>
      </w:r>
      <w:r w:rsidR="005513B4" w:rsidRPr="0003716A">
        <w:rPr>
          <w:rFonts w:ascii="Arial" w:hAnsi="Arial" w:cs="Arial"/>
          <w:sz w:val="24"/>
          <w:szCs w:val="24"/>
        </w:rPr>
        <w:t xml:space="preserve"> de </w:t>
      </w:r>
      <w:r w:rsidR="005513B4">
        <w:rPr>
          <w:rFonts w:ascii="Arial" w:hAnsi="Arial" w:cs="Arial"/>
          <w:sz w:val="24"/>
          <w:szCs w:val="24"/>
        </w:rPr>
        <w:t>agosto</w:t>
      </w:r>
      <w:r w:rsidR="005513B4" w:rsidRPr="0003716A">
        <w:rPr>
          <w:rFonts w:ascii="Arial" w:hAnsi="Arial" w:cs="Arial"/>
          <w:sz w:val="24"/>
          <w:szCs w:val="24"/>
        </w:rPr>
        <w:t xml:space="preserve"> </w:t>
      </w:r>
      <w:r w:rsidR="005513B4">
        <w:rPr>
          <w:rFonts w:ascii="Arial" w:hAnsi="Arial" w:cs="Arial"/>
          <w:sz w:val="24"/>
          <w:szCs w:val="24"/>
        </w:rPr>
        <w:t>de</w:t>
      </w:r>
      <w:r w:rsidR="005513B4" w:rsidRPr="0003716A">
        <w:rPr>
          <w:rFonts w:ascii="Arial" w:hAnsi="Arial" w:cs="Arial"/>
          <w:sz w:val="24"/>
          <w:szCs w:val="24"/>
        </w:rPr>
        <w:t xml:space="preserve"> 20</w:t>
      </w:r>
      <w:r w:rsidR="005513B4">
        <w:rPr>
          <w:rFonts w:ascii="Arial" w:hAnsi="Arial" w:cs="Arial"/>
          <w:sz w:val="24"/>
          <w:szCs w:val="24"/>
        </w:rPr>
        <w:t>23</w:t>
      </w:r>
      <w:r w:rsidR="005513B4" w:rsidRPr="0003716A">
        <w:rPr>
          <w:rFonts w:ascii="Arial" w:hAnsi="Arial" w:cs="Arial"/>
          <w:sz w:val="24"/>
          <w:szCs w:val="24"/>
        </w:rPr>
        <w:t>, Tomo CXX</w:t>
      </w:r>
      <w:r w:rsidR="005513B4">
        <w:rPr>
          <w:rFonts w:ascii="Arial" w:hAnsi="Arial" w:cs="Arial"/>
          <w:sz w:val="24"/>
          <w:szCs w:val="24"/>
        </w:rPr>
        <w:t>X</w:t>
      </w:r>
      <w:r w:rsidR="005513B4" w:rsidRPr="0003716A">
        <w:rPr>
          <w:rFonts w:ascii="Arial" w:hAnsi="Arial" w:cs="Arial"/>
          <w:sz w:val="24"/>
          <w:szCs w:val="24"/>
        </w:rPr>
        <w:t xml:space="preserve">, </w:t>
      </w:r>
      <w:r w:rsidR="005513B4">
        <w:rPr>
          <w:rFonts w:ascii="Arial" w:hAnsi="Arial" w:cs="Arial"/>
          <w:sz w:val="24"/>
          <w:szCs w:val="24"/>
        </w:rPr>
        <w:t>Índice</w:t>
      </w:r>
      <w:r w:rsidR="005513B4" w:rsidRPr="0003716A">
        <w:rPr>
          <w:rFonts w:ascii="Arial" w:hAnsi="Arial" w:cs="Arial"/>
          <w:sz w:val="24"/>
          <w:szCs w:val="24"/>
        </w:rPr>
        <w:t>, expedido por la H. XXI</w:t>
      </w:r>
      <w:r w:rsidR="005513B4">
        <w:rPr>
          <w:rFonts w:ascii="Arial" w:hAnsi="Arial" w:cs="Arial"/>
          <w:sz w:val="24"/>
          <w:szCs w:val="24"/>
        </w:rPr>
        <w:t>V</w:t>
      </w:r>
      <w:r w:rsidR="005513B4" w:rsidRPr="0003716A">
        <w:rPr>
          <w:rFonts w:ascii="Arial" w:hAnsi="Arial" w:cs="Arial"/>
          <w:sz w:val="24"/>
          <w:szCs w:val="24"/>
        </w:rPr>
        <w:t xml:space="preserve"> Legislatura, siendo Gobernador</w:t>
      </w:r>
      <w:r w:rsidR="005513B4">
        <w:rPr>
          <w:rFonts w:ascii="Arial" w:hAnsi="Arial" w:cs="Arial"/>
          <w:sz w:val="24"/>
          <w:szCs w:val="24"/>
        </w:rPr>
        <w:t>a</w:t>
      </w:r>
      <w:r w:rsidR="005513B4" w:rsidRPr="0003716A">
        <w:rPr>
          <w:rFonts w:ascii="Arial" w:hAnsi="Arial" w:cs="Arial"/>
          <w:sz w:val="24"/>
          <w:szCs w:val="24"/>
        </w:rPr>
        <w:t xml:space="preserve"> Constitucional </w:t>
      </w:r>
      <w:r w:rsidR="005513B4">
        <w:rPr>
          <w:rFonts w:ascii="Arial" w:hAnsi="Arial" w:cs="Arial"/>
          <w:sz w:val="24"/>
          <w:szCs w:val="24"/>
        </w:rPr>
        <w:t>la</w:t>
      </w:r>
      <w:r w:rsidR="005513B4" w:rsidRPr="0003716A">
        <w:rPr>
          <w:rFonts w:ascii="Arial" w:hAnsi="Arial" w:cs="Arial"/>
          <w:sz w:val="24"/>
          <w:szCs w:val="24"/>
        </w:rPr>
        <w:t xml:space="preserve"> C. </w:t>
      </w:r>
      <w:r w:rsidR="005513B4">
        <w:rPr>
          <w:rFonts w:ascii="Arial" w:hAnsi="Arial" w:cs="Arial"/>
          <w:sz w:val="24"/>
          <w:szCs w:val="24"/>
        </w:rPr>
        <w:t>Marina del Pilar Ávila Olmeda</w:t>
      </w:r>
      <w:r w:rsidR="005513B4" w:rsidRPr="0003716A">
        <w:rPr>
          <w:rFonts w:ascii="Arial" w:hAnsi="Arial" w:cs="Arial"/>
          <w:sz w:val="24"/>
          <w:szCs w:val="24"/>
        </w:rPr>
        <w:t xml:space="preserve"> 20</w:t>
      </w:r>
      <w:r w:rsidR="005513B4">
        <w:rPr>
          <w:rFonts w:ascii="Arial" w:hAnsi="Arial" w:cs="Arial"/>
          <w:sz w:val="24"/>
          <w:szCs w:val="24"/>
        </w:rPr>
        <w:t>21</w:t>
      </w:r>
      <w:r w:rsidR="005513B4" w:rsidRPr="0003716A">
        <w:rPr>
          <w:rFonts w:ascii="Arial" w:hAnsi="Arial" w:cs="Arial"/>
          <w:sz w:val="24"/>
          <w:szCs w:val="24"/>
        </w:rPr>
        <w:t>-20</w:t>
      </w:r>
      <w:r w:rsidR="005513B4">
        <w:rPr>
          <w:rFonts w:ascii="Arial" w:hAnsi="Arial" w:cs="Arial"/>
          <w:sz w:val="24"/>
          <w:szCs w:val="24"/>
        </w:rPr>
        <w:t>27</w:t>
      </w:r>
      <w:r w:rsidR="005513B4" w:rsidRPr="0003716A">
        <w:rPr>
          <w:rFonts w:ascii="Arial" w:hAnsi="Arial" w:cs="Arial"/>
          <w:sz w:val="24"/>
          <w:szCs w:val="24"/>
        </w:rPr>
        <w:t>;</w:t>
      </w:r>
      <w:r w:rsidR="007A70E0">
        <w:rPr>
          <w:rFonts w:ascii="Arial" w:hAnsi="Arial" w:cs="Arial"/>
          <w:sz w:val="24"/>
          <w:szCs w:val="24"/>
        </w:rPr>
        <w:t xml:space="preserve"> </w:t>
      </w:r>
      <w:bookmarkStart w:id="15" w:name="_Hlk158653854"/>
      <w:r w:rsidR="007A70E0">
        <w:rPr>
          <w:rFonts w:ascii="Arial" w:eastAsia="Batang" w:hAnsi="Arial" w:cs="Arial"/>
          <w:sz w:val="24"/>
        </w:rPr>
        <w:t xml:space="preserve">fue </w:t>
      </w:r>
      <w:bookmarkStart w:id="16" w:name="_Hlk158651069"/>
      <w:r w:rsidR="007A70E0" w:rsidRPr="006E7F91">
        <w:rPr>
          <w:rFonts w:ascii="Arial" w:eastAsia="SimSun" w:hAnsi="Arial" w:cs="Arial"/>
          <w:sz w:val="24"/>
          <w:szCs w:val="24"/>
          <w:lang w:val="es-ES"/>
        </w:rPr>
        <w:t xml:space="preserve">reformado por Decreto No. </w:t>
      </w:r>
      <w:r w:rsidR="007A70E0">
        <w:rPr>
          <w:rFonts w:ascii="Arial" w:eastAsia="SimSun" w:hAnsi="Arial" w:cs="Arial"/>
          <w:sz w:val="24"/>
          <w:szCs w:val="24"/>
          <w:lang w:val="es-ES"/>
        </w:rPr>
        <w:t>381</w:t>
      </w:r>
      <w:r w:rsidR="007A70E0" w:rsidRPr="006E7F91">
        <w:rPr>
          <w:rFonts w:ascii="Arial" w:eastAsia="SimSun" w:hAnsi="Arial" w:cs="Arial"/>
          <w:sz w:val="24"/>
          <w:szCs w:val="24"/>
          <w:lang w:val="es-ES"/>
        </w:rPr>
        <w:t xml:space="preserve">, publicado en el Periódico Oficial No. </w:t>
      </w:r>
      <w:r w:rsidR="007A70E0">
        <w:rPr>
          <w:rFonts w:ascii="Arial" w:eastAsia="SimSun" w:hAnsi="Arial" w:cs="Arial"/>
          <w:sz w:val="24"/>
          <w:szCs w:val="24"/>
          <w:lang w:val="es-ES"/>
        </w:rPr>
        <w:t>7</w:t>
      </w:r>
      <w:r w:rsidR="007A70E0" w:rsidRPr="006E7F91">
        <w:rPr>
          <w:rFonts w:ascii="Arial" w:eastAsia="SimSun" w:hAnsi="Arial" w:cs="Arial"/>
          <w:sz w:val="24"/>
          <w:szCs w:val="24"/>
          <w:lang w:val="es-ES"/>
        </w:rPr>
        <w:t xml:space="preserve">, de fecha </w:t>
      </w:r>
      <w:r w:rsidR="007A70E0">
        <w:rPr>
          <w:rFonts w:ascii="Arial" w:eastAsia="SimSun" w:hAnsi="Arial" w:cs="Arial"/>
          <w:sz w:val="24"/>
          <w:szCs w:val="24"/>
          <w:lang w:val="es-ES"/>
        </w:rPr>
        <w:t>09 de febrero</w:t>
      </w:r>
      <w:r w:rsidR="007A70E0" w:rsidRPr="006E7F91">
        <w:rPr>
          <w:rFonts w:ascii="Arial" w:eastAsia="SimSun" w:hAnsi="Arial" w:cs="Arial"/>
          <w:sz w:val="24"/>
          <w:szCs w:val="24"/>
          <w:lang w:val="es-ES"/>
        </w:rPr>
        <w:t xml:space="preserve"> de 202</w:t>
      </w:r>
      <w:r w:rsidR="007A70E0">
        <w:rPr>
          <w:rFonts w:ascii="Arial" w:eastAsia="SimSun" w:hAnsi="Arial" w:cs="Arial"/>
          <w:sz w:val="24"/>
          <w:szCs w:val="24"/>
          <w:lang w:val="es-ES"/>
        </w:rPr>
        <w:t>4</w:t>
      </w:r>
      <w:r w:rsidR="007A70E0" w:rsidRPr="006E7F91">
        <w:rPr>
          <w:rFonts w:ascii="Arial" w:eastAsia="SimSun" w:hAnsi="Arial" w:cs="Arial"/>
          <w:sz w:val="24"/>
          <w:szCs w:val="24"/>
          <w:lang w:val="es-ES"/>
        </w:rPr>
        <w:t xml:space="preserve">, </w:t>
      </w:r>
      <w:r w:rsidR="007A70E0">
        <w:rPr>
          <w:rFonts w:ascii="Arial" w:eastAsia="SimSun" w:hAnsi="Arial" w:cs="Arial"/>
          <w:sz w:val="24"/>
          <w:szCs w:val="24"/>
          <w:lang w:val="es-ES"/>
        </w:rPr>
        <w:t>Índice</w:t>
      </w:r>
      <w:r w:rsidR="007A70E0" w:rsidRPr="006E7F91">
        <w:rPr>
          <w:rFonts w:ascii="Arial" w:eastAsia="SimSun" w:hAnsi="Arial" w:cs="Arial"/>
          <w:sz w:val="24"/>
          <w:szCs w:val="24"/>
          <w:lang w:val="es-ES"/>
        </w:rPr>
        <w:t>, Tomo CXXX</w:t>
      </w:r>
      <w:r w:rsidR="007A70E0">
        <w:rPr>
          <w:rFonts w:ascii="Arial" w:eastAsia="SimSun" w:hAnsi="Arial" w:cs="Arial"/>
          <w:sz w:val="24"/>
          <w:szCs w:val="24"/>
          <w:lang w:val="es-ES"/>
        </w:rPr>
        <w:t>I</w:t>
      </w:r>
      <w:r w:rsidR="007A70E0" w:rsidRPr="006E7F91">
        <w:rPr>
          <w:rFonts w:ascii="Arial" w:eastAsia="SimSun" w:hAnsi="Arial" w:cs="Arial"/>
          <w:sz w:val="24"/>
          <w:szCs w:val="24"/>
          <w:lang w:val="es-ES"/>
        </w:rPr>
        <w:t>, expedido por la H. XXIV Legislatura, siendo Gobernadora Constitucional la C. Marina del Pilar Ávila Olmeda, 2021-2027;</w:t>
      </w:r>
      <w:bookmarkEnd w:id="15"/>
      <w:bookmarkEnd w:id="16"/>
    </w:p>
    <w:p w:rsidR="00497A7D" w:rsidRDefault="00497A7D" w:rsidP="00497A7D">
      <w:pPr>
        <w:spacing w:after="240"/>
        <w:ind w:firstLine="720"/>
        <w:jc w:val="both"/>
        <w:rPr>
          <w:rFonts w:ascii="Arial" w:hAnsi="Arial" w:cs="Arial"/>
          <w:sz w:val="24"/>
          <w:szCs w:val="24"/>
        </w:rPr>
      </w:pPr>
      <w:bookmarkStart w:id="17" w:name="Artículo19BIS"/>
      <w:r>
        <w:rPr>
          <w:rFonts w:ascii="Arial" w:hAnsi="Arial" w:cs="Arial"/>
          <w:sz w:val="24"/>
          <w:szCs w:val="24"/>
          <w:lang w:val="es-MX" w:eastAsia="en-US"/>
        </w:rPr>
        <w:t>ARTÍCULO 19 BIS</w:t>
      </w:r>
      <w:bookmarkEnd w:id="17"/>
      <w:r>
        <w:rPr>
          <w:rFonts w:ascii="Arial" w:hAnsi="Arial" w:cs="Arial"/>
          <w:sz w:val="24"/>
          <w:szCs w:val="24"/>
          <w:lang w:val="es-MX" w:eastAsia="en-US"/>
        </w:rPr>
        <w:t xml:space="preserve">.- Fue </w:t>
      </w:r>
      <w:r>
        <w:rPr>
          <w:rFonts w:ascii="Arial" w:hAnsi="Arial" w:cs="Arial"/>
          <w:sz w:val="24"/>
          <w:szCs w:val="24"/>
          <w:lang w:val="es-ES"/>
        </w:rPr>
        <w:t>adicion</w:t>
      </w:r>
      <w:r w:rsidRPr="00B92DEE">
        <w:rPr>
          <w:rFonts w:ascii="Arial" w:hAnsi="Arial" w:cs="Arial"/>
          <w:sz w:val="24"/>
          <w:szCs w:val="24"/>
          <w:lang w:val="es-ES"/>
        </w:rPr>
        <w:t xml:space="preserve">ado por Decreto No. </w:t>
      </w:r>
      <w:r>
        <w:rPr>
          <w:rFonts w:ascii="Arial" w:hAnsi="Arial" w:cs="Arial"/>
          <w:sz w:val="24"/>
          <w:szCs w:val="24"/>
          <w:lang w:val="es-ES"/>
        </w:rPr>
        <w:t>212</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Pr>
          <w:rFonts w:ascii="Arial" w:hAnsi="Arial" w:cs="Arial"/>
          <w:sz w:val="24"/>
          <w:szCs w:val="24"/>
        </w:rPr>
        <w:t>9-1</w:t>
      </w:r>
      <w:r w:rsidRPr="00B92DEE">
        <w:rPr>
          <w:rFonts w:ascii="Arial" w:hAnsi="Arial" w:cs="Arial"/>
          <w:sz w:val="24"/>
          <w:szCs w:val="24"/>
        </w:rPr>
        <w:t xml:space="preserve">, de fecha </w:t>
      </w:r>
      <w:r>
        <w:rPr>
          <w:rFonts w:ascii="Arial" w:hAnsi="Arial" w:cs="Arial"/>
          <w:sz w:val="24"/>
          <w:szCs w:val="24"/>
        </w:rPr>
        <w:t>22</w:t>
      </w:r>
      <w:r w:rsidRPr="00B92DEE">
        <w:rPr>
          <w:rFonts w:ascii="Arial" w:hAnsi="Arial" w:cs="Arial"/>
          <w:sz w:val="24"/>
          <w:szCs w:val="24"/>
        </w:rPr>
        <w:t xml:space="preserve"> de </w:t>
      </w:r>
      <w:r>
        <w:rPr>
          <w:rFonts w:ascii="Arial" w:hAnsi="Arial" w:cs="Arial"/>
          <w:sz w:val="24"/>
          <w:szCs w:val="24"/>
        </w:rPr>
        <w:t>febrero</w:t>
      </w:r>
      <w:r w:rsidRPr="00B92DEE">
        <w:rPr>
          <w:rFonts w:ascii="Arial" w:hAnsi="Arial" w:cs="Arial"/>
          <w:sz w:val="24"/>
          <w:szCs w:val="24"/>
        </w:rPr>
        <w:t xml:space="preserve"> de 202</w:t>
      </w:r>
      <w:r>
        <w:rPr>
          <w:rFonts w:ascii="Arial" w:hAnsi="Arial" w:cs="Arial"/>
          <w:sz w:val="24"/>
          <w:szCs w:val="24"/>
        </w:rPr>
        <w:t>3</w:t>
      </w:r>
      <w:r w:rsidRPr="00B92DEE">
        <w:rPr>
          <w:rFonts w:ascii="Arial" w:hAnsi="Arial" w:cs="Arial"/>
          <w:sz w:val="24"/>
          <w:szCs w:val="24"/>
        </w:rPr>
        <w:t xml:space="preserve">, </w:t>
      </w:r>
      <w:r>
        <w:rPr>
          <w:rFonts w:ascii="Arial" w:hAnsi="Arial" w:cs="Arial"/>
          <w:sz w:val="24"/>
          <w:szCs w:val="24"/>
        </w:rPr>
        <w:t>Número Especial</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497A7D" w:rsidRDefault="00497A7D" w:rsidP="00497A7D">
      <w:pPr>
        <w:spacing w:after="240"/>
        <w:ind w:firstLine="720"/>
        <w:jc w:val="both"/>
        <w:rPr>
          <w:rFonts w:ascii="Arial" w:hAnsi="Arial" w:cs="Arial"/>
          <w:sz w:val="24"/>
          <w:szCs w:val="24"/>
        </w:rPr>
      </w:pPr>
      <w:bookmarkStart w:id="18" w:name="Artículo19TER"/>
      <w:r>
        <w:rPr>
          <w:rFonts w:ascii="Arial" w:hAnsi="Arial" w:cs="Arial"/>
          <w:sz w:val="24"/>
          <w:szCs w:val="24"/>
          <w:lang w:val="es-MX" w:eastAsia="en-US"/>
        </w:rPr>
        <w:t>ARTÍCULO 19 TER</w:t>
      </w:r>
      <w:bookmarkEnd w:id="18"/>
      <w:r>
        <w:rPr>
          <w:rFonts w:ascii="Arial" w:hAnsi="Arial" w:cs="Arial"/>
          <w:sz w:val="24"/>
          <w:szCs w:val="24"/>
          <w:lang w:val="es-MX" w:eastAsia="en-US"/>
        </w:rPr>
        <w:t xml:space="preserve">.- Fue </w:t>
      </w:r>
      <w:r>
        <w:rPr>
          <w:rFonts w:ascii="Arial" w:hAnsi="Arial" w:cs="Arial"/>
          <w:sz w:val="24"/>
          <w:szCs w:val="24"/>
          <w:lang w:val="es-ES"/>
        </w:rPr>
        <w:t>adicion</w:t>
      </w:r>
      <w:r w:rsidRPr="00B92DEE">
        <w:rPr>
          <w:rFonts w:ascii="Arial" w:hAnsi="Arial" w:cs="Arial"/>
          <w:sz w:val="24"/>
          <w:szCs w:val="24"/>
          <w:lang w:val="es-ES"/>
        </w:rPr>
        <w:t xml:space="preserve">ado por Decreto No. </w:t>
      </w:r>
      <w:r>
        <w:rPr>
          <w:rFonts w:ascii="Arial" w:hAnsi="Arial" w:cs="Arial"/>
          <w:sz w:val="24"/>
          <w:szCs w:val="24"/>
          <w:lang w:val="es-ES"/>
        </w:rPr>
        <w:t>212</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Pr>
          <w:rFonts w:ascii="Arial" w:hAnsi="Arial" w:cs="Arial"/>
          <w:sz w:val="24"/>
          <w:szCs w:val="24"/>
        </w:rPr>
        <w:t>9-1</w:t>
      </w:r>
      <w:r w:rsidRPr="00B92DEE">
        <w:rPr>
          <w:rFonts w:ascii="Arial" w:hAnsi="Arial" w:cs="Arial"/>
          <w:sz w:val="24"/>
          <w:szCs w:val="24"/>
        </w:rPr>
        <w:t xml:space="preserve">, de fecha </w:t>
      </w:r>
      <w:r>
        <w:rPr>
          <w:rFonts w:ascii="Arial" w:hAnsi="Arial" w:cs="Arial"/>
          <w:sz w:val="24"/>
          <w:szCs w:val="24"/>
        </w:rPr>
        <w:t>22</w:t>
      </w:r>
      <w:r w:rsidRPr="00B92DEE">
        <w:rPr>
          <w:rFonts w:ascii="Arial" w:hAnsi="Arial" w:cs="Arial"/>
          <w:sz w:val="24"/>
          <w:szCs w:val="24"/>
        </w:rPr>
        <w:t xml:space="preserve"> de </w:t>
      </w:r>
      <w:r>
        <w:rPr>
          <w:rFonts w:ascii="Arial" w:hAnsi="Arial" w:cs="Arial"/>
          <w:sz w:val="24"/>
          <w:szCs w:val="24"/>
        </w:rPr>
        <w:t>febrero</w:t>
      </w:r>
      <w:r w:rsidRPr="00B92DEE">
        <w:rPr>
          <w:rFonts w:ascii="Arial" w:hAnsi="Arial" w:cs="Arial"/>
          <w:sz w:val="24"/>
          <w:szCs w:val="24"/>
        </w:rPr>
        <w:t xml:space="preserve"> de 202</w:t>
      </w:r>
      <w:r>
        <w:rPr>
          <w:rFonts w:ascii="Arial" w:hAnsi="Arial" w:cs="Arial"/>
          <w:sz w:val="24"/>
          <w:szCs w:val="24"/>
        </w:rPr>
        <w:t>3</w:t>
      </w:r>
      <w:r w:rsidRPr="00B92DEE">
        <w:rPr>
          <w:rFonts w:ascii="Arial" w:hAnsi="Arial" w:cs="Arial"/>
          <w:sz w:val="24"/>
          <w:szCs w:val="24"/>
        </w:rPr>
        <w:t xml:space="preserve">, </w:t>
      </w:r>
      <w:r>
        <w:rPr>
          <w:rFonts w:ascii="Arial" w:hAnsi="Arial" w:cs="Arial"/>
          <w:sz w:val="24"/>
          <w:szCs w:val="24"/>
        </w:rPr>
        <w:t>Número Especial</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497A7D" w:rsidRDefault="00497A7D" w:rsidP="00497A7D">
      <w:pPr>
        <w:spacing w:after="240"/>
        <w:ind w:firstLine="720"/>
        <w:jc w:val="both"/>
        <w:rPr>
          <w:rFonts w:ascii="Arial" w:hAnsi="Arial" w:cs="Arial"/>
          <w:sz w:val="24"/>
          <w:szCs w:val="24"/>
        </w:rPr>
      </w:pPr>
      <w:bookmarkStart w:id="19" w:name="Artículo19QUATER"/>
      <w:r>
        <w:rPr>
          <w:rFonts w:ascii="Arial" w:hAnsi="Arial" w:cs="Arial"/>
          <w:sz w:val="24"/>
          <w:szCs w:val="24"/>
          <w:lang w:val="es-MX" w:eastAsia="en-US"/>
        </w:rPr>
        <w:t xml:space="preserve">ARTÍCULO 19 QUATER.- </w:t>
      </w:r>
      <w:bookmarkEnd w:id="19"/>
      <w:r>
        <w:rPr>
          <w:rFonts w:ascii="Arial" w:hAnsi="Arial" w:cs="Arial"/>
          <w:sz w:val="24"/>
          <w:szCs w:val="24"/>
          <w:lang w:val="es-MX" w:eastAsia="en-US"/>
        </w:rPr>
        <w:t xml:space="preserve">Fue </w:t>
      </w:r>
      <w:r>
        <w:rPr>
          <w:rFonts w:ascii="Arial" w:hAnsi="Arial" w:cs="Arial"/>
          <w:sz w:val="24"/>
          <w:szCs w:val="24"/>
          <w:lang w:val="es-ES"/>
        </w:rPr>
        <w:t>adicion</w:t>
      </w:r>
      <w:r w:rsidRPr="00B92DEE">
        <w:rPr>
          <w:rFonts w:ascii="Arial" w:hAnsi="Arial" w:cs="Arial"/>
          <w:sz w:val="24"/>
          <w:szCs w:val="24"/>
          <w:lang w:val="es-ES"/>
        </w:rPr>
        <w:t xml:space="preserve">ado por Decreto No. </w:t>
      </w:r>
      <w:r>
        <w:rPr>
          <w:rFonts w:ascii="Arial" w:hAnsi="Arial" w:cs="Arial"/>
          <w:sz w:val="24"/>
          <w:szCs w:val="24"/>
          <w:lang w:val="es-ES"/>
        </w:rPr>
        <w:t>212</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Pr>
          <w:rFonts w:ascii="Arial" w:hAnsi="Arial" w:cs="Arial"/>
          <w:sz w:val="24"/>
          <w:szCs w:val="24"/>
        </w:rPr>
        <w:t>9-1</w:t>
      </w:r>
      <w:r w:rsidRPr="00B92DEE">
        <w:rPr>
          <w:rFonts w:ascii="Arial" w:hAnsi="Arial" w:cs="Arial"/>
          <w:sz w:val="24"/>
          <w:szCs w:val="24"/>
        </w:rPr>
        <w:t xml:space="preserve">, de fecha </w:t>
      </w:r>
      <w:r>
        <w:rPr>
          <w:rFonts w:ascii="Arial" w:hAnsi="Arial" w:cs="Arial"/>
          <w:sz w:val="24"/>
          <w:szCs w:val="24"/>
        </w:rPr>
        <w:t>22</w:t>
      </w:r>
      <w:r w:rsidRPr="00B92DEE">
        <w:rPr>
          <w:rFonts w:ascii="Arial" w:hAnsi="Arial" w:cs="Arial"/>
          <w:sz w:val="24"/>
          <w:szCs w:val="24"/>
        </w:rPr>
        <w:t xml:space="preserve"> de </w:t>
      </w:r>
      <w:r>
        <w:rPr>
          <w:rFonts w:ascii="Arial" w:hAnsi="Arial" w:cs="Arial"/>
          <w:sz w:val="24"/>
          <w:szCs w:val="24"/>
        </w:rPr>
        <w:t>febrero</w:t>
      </w:r>
      <w:r w:rsidRPr="00B92DEE">
        <w:rPr>
          <w:rFonts w:ascii="Arial" w:hAnsi="Arial" w:cs="Arial"/>
          <w:sz w:val="24"/>
          <w:szCs w:val="24"/>
        </w:rPr>
        <w:t xml:space="preserve"> de 202</w:t>
      </w:r>
      <w:r>
        <w:rPr>
          <w:rFonts w:ascii="Arial" w:hAnsi="Arial" w:cs="Arial"/>
          <w:sz w:val="24"/>
          <w:szCs w:val="24"/>
        </w:rPr>
        <w:t>3</w:t>
      </w:r>
      <w:r w:rsidRPr="00B92DEE">
        <w:rPr>
          <w:rFonts w:ascii="Arial" w:hAnsi="Arial" w:cs="Arial"/>
          <w:sz w:val="24"/>
          <w:szCs w:val="24"/>
        </w:rPr>
        <w:t xml:space="preserve">, </w:t>
      </w:r>
      <w:r>
        <w:rPr>
          <w:rFonts w:ascii="Arial" w:hAnsi="Arial" w:cs="Arial"/>
          <w:sz w:val="24"/>
          <w:szCs w:val="24"/>
        </w:rPr>
        <w:t>Número Especial</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9D4953" w:rsidRPr="0003716A" w:rsidRDefault="009D4953" w:rsidP="00497A7D">
      <w:pPr>
        <w:spacing w:after="240"/>
        <w:ind w:firstLine="720"/>
        <w:jc w:val="both"/>
        <w:rPr>
          <w:rFonts w:ascii="Arial" w:hAnsi="Arial" w:cs="Arial"/>
          <w:sz w:val="24"/>
          <w:szCs w:val="24"/>
        </w:rPr>
      </w:pPr>
      <w:bookmarkStart w:id="20" w:name="Artículo19QUINQUIES"/>
      <w:r>
        <w:rPr>
          <w:rFonts w:ascii="Arial" w:hAnsi="Arial" w:cs="Arial"/>
          <w:sz w:val="24"/>
          <w:szCs w:val="24"/>
        </w:rPr>
        <w:t xml:space="preserve">ARTÍCULO 19 QUINQUIES.- </w:t>
      </w:r>
      <w:bookmarkEnd w:id="20"/>
      <w:r>
        <w:rPr>
          <w:rFonts w:ascii="Arial" w:hAnsi="Arial" w:cs="Arial"/>
          <w:sz w:val="24"/>
          <w:szCs w:val="24"/>
        </w:rPr>
        <w:t>F</w:t>
      </w:r>
      <w:r w:rsidRPr="009D4953">
        <w:rPr>
          <w:rFonts w:ascii="Arial" w:hAnsi="Arial" w:cs="Arial"/>
          <w:sz w:val="24"/>
          <w:szCs w:val="24"/>
        </w:rPr>
        <w:t xml:space="preserve">ue </w:t>
      </w:r>
      <w:r>
        <w:rPr>
          <w:rFonts w:ascii="Arial" w:hAnsi="Arial" w:cs="Arial"/>
          <w:sz w:val="24"/>
          <w:szCs w:val="24"/>
        </w:rPr>
        <w:t>adicion</w:t>
      </w:r>
      <w:r w:rsidRPr="009D4953">
        <w:rPr>
          <w:rFonts w:ascii="Arial" w:hAnsi="Arial" w:cs="Arial"/>
          <w:sz w:val="24"/>
          <w:szCs w:val="24"/>
        </w:rPr>
        <w:t>ado por Decreto No. 22</w:t>
      </w:r>
      <w:r>
        <w:rPr>
          <w:rFonts w:ascii="Arial" w:hAnsi="Arial" w:cs="Arial"/>
          <w:sz w:val="24"/>
          <w:szCs w:val="24"/>
        </w:rPr>
        <w:t>8</w:t>
      </w:r>
      <w:r w:rsidRPr="009D4953">
        <w:rPr>
          <w:rFonts w:ascii="Arial" w:hAnsi="Arial" w:cs="Arial"/>
          <w:sz w:val="24"/>
          <w:szCs w:val="24"/>
        </w:rPr>
        <w:t>, publicado en el Periódico Oficial No. 30, Índice, Tomo CXXX, de fecha 26 de mayo de 2023, expedido por la H. XXIV Legislatura, siendo Gobernadora Constitucional la C. Marina del Pilar Ávila Olmeda 2021-2027;</w:t>
      </w:r>
    </w:p>
    <w:p w:rsidR="00E768F3" w:rsidRPr="0003716A" w:rsidRDefault="00E768F3" w:rsidP="006E6407">
      <w:pPr>
        <w:spacing w:before="240" w:after="240"/>
        <w:ind w:firstLine="720"/>
        <w:jc w:val="both"/>
        <w:rPr>
          <w:rFonts w:ascii="Arial" w:hAnsi="Arial" w:cs="Arial"/>
          <w:sz w:val="24"/>
          <w:szCs w:val="24"/>
          <w:lang w:val="es-MX" w:eastAsia="en-US"/>
        </w:rPr>
      </w:pPr>
      <w:bookmarkStart w:id="21" w:name="ARTICULO20"/>
      <w:r w:rsidRPr="0003716A">
        <w:rPr>
          <w:rFonts w:ascii="Arial" w:hAnsi="Arial" w:cs="Arial"/>
          <w:sz w:val="24"/>
          <w:szCs w:val="24"/>
          <w:lang w:val="es-ES" w:eastAsia="en-US"/>
        </w:rPr>
        <w:t>ARTÍCULO 20</w:t>
      </w:r>
      <w:bookmarkEnd w:id="21"/>
      <w:r w:rsidRPr="0003716A">
        <w:rPr>
          <w:rFonts w:ascii="Arial" w:hAnsi="Arial" w:cs="Arial"/>
          <w:sz w:val="24"/>
          <w:szCs w:val="24"/>
          <w:lang w:val="es-ES" w:eastAsia="en-US"/>
        </w:rPr>
        <w:t xml:space="preserve">.- </w:t>
      </w:r>
      <w:r w:rsidRPr="0003716A">
        <w:rPr>
          <w:rFonts w:ascii="Arial" w:hAnsi="Arial" w:cs="Arial"/>
          <w:sz w:val="24"/>
          <w:szCs w:val="24"/>
        </w:rPr>
        <w:t>Fue reformado por Decreto No. 676, publicado en el Periódico Oficial No. 47, Sección V, Tomo CXXIII, de fecha 21 de octubre de 2016, expedido por</w:t>
      </w:r>
      <w:r w:rsidR="00060780">
        <w:rPr>
          <w:rFonts w:ascii="Arial" w:hAnsi="Arial" w:cs="Arial"/>
          <w:sz w:val="24"/>
          <w:szCs w:val="24"/>
        </w:rPr>
        <w:t xml:space="preserve"> la H. XXI Legislatura, siendo Gobernador C</w:t>
      </w:r>
      <w:r w:rsidRPr="0003716A">
        <w:rPr>
          <w:rFonts w:ascii="Arial" w:hAnsi="Arial" w:cs="Arial"/>
          <w:sz w:val="24"/>
          <w:szCs w:val="24"/>
        </w:rPr>
        <w:t>onstitucional el C. Francisco Arturo Vega de Lamadrid 2013-2019;</w:t>
      </w:r>
      <w:r w:rsidR="007A70E0">
        <w:rPr>
          <w:rFonts w:ascii="Arial" w:hAnsi="Arial" w:cs="Arial"/>
          <w:sz w:val="24"/>
          <w:szCs w:val="24"/>
        </w:rPr>
        <w:t xml:space="preserve"> </w:t>
      </w:r>
      <w:r w:rsidR="007A70E0">
        <w:rPr>
          <w:rFonts w:ascii="Arial" w:eastAsia="Batang" w:hAnsi="Arial" w:cs="Arial"/>
          <w:sz w:val="24"/>
        </w:rPr>
        <w:t xml:space="preserve">fue </w:t>
      </w:r>
      <w:r w:rsidR="007A70E0" w:rsidRPr="006E7F91">
        <w:rPr>
          <w:rFonts w:ascii="Arial" w:eastAsia="SimSun" w:hAnsi="Arial" w:cs="Arial"/>
          <w:sz w:val="24"/>
          <w:szCs w:val="24"/>
          <w:lang w:val="es-ES"/>
        </w:rPr>
        <w:t xml:space="preserve">reformado por Decreto No. </w:t>
      </w:r>
      <w:r w:rsidR="007A70E0">
        <w:rPr>
          <w:rFonts w:ascii="Arial" w:eastAsia="SimSun" w:hAnsi="Arial" w:cs="Arial"/>
          <w:sz w:val="24"/>
          <w:szCs w:val="24"/>
          <w:lang w:val="es-ES"/>
        </w:rPr>
        <w:t>381</w:t>
      </w:r>
      <w:r w:rsidR="007A70E0" w:rsidRPr="006E7F91">
        <w:rPr>
          <w:rFonts w:ascii="Arial" w:eastAsia="SimSun" w:hAnsi="Arial" w:cs="Arial"/>
          <w:sz w:val="24"/>
          <w:szCs w:val="24"/>
          <w:lang w:val="es-ES"/>
        </w:rPr>
        <w:t xml:space="preserve">, publicado en el Periódico Oficial No. </w:t>
      </w:r>
      <w:r w:rsidR="007A70E0">
        <w:rPr>
          <w:rFonts w:ascii="Arial" w:eastAsia="SimSun" w:hAnsi="Arial" w:cs="Arial"/>
          <w:sz w:val="24"/>
          <w:szCs w:val="24"/>
          <w:lang w:val="es-ES"/>
        </w:rPr>
        <w:t>7</w:t>
      </w:r>
      <w:r w:rsidR="007A70E0" w:rsidRPr="006E7F91">
        <w:rPr>
          <w:rFonts w:ascii="Arial" w:eastAsia="SimSun" w:hAnsi="Arial" w:cs="Arial"/>
          <w:sz w:val="24"/>
          <w:szCs w:val="24"/>
          <w:lang w:val="es-ES"/>
        </w:rPr>
        <w:t xml:space="preserve">, de fecha </w:t>
      </w:r>
      <w:r w:rsidR="007A70E0">
        <w:rPr>
          <w:rFonts w:ascii="Arial" w:eastAsia="SimSun" w:hAnsi="Arial" w:cs="Arial"/>
          <w:sz w:val="24"/>
          <w:szCs w:val="24"/>
          <w:lang w:val="es-ES"/>
        </w:rPr>
        <w:t>09 de febrero</w:t>
      </w:r>
      <w:r w:rsidR="007A70E0" w:rsidRPr="006E7F91">
        <w:rPr>
          <w:rFonts w:ascii="Arial" w:eastAsia="SimSun" w:hAnsi="Arial" w:cs="Arial"/>
          <w:sz w:val="24"/>
          <w:szCs w:val="24"/>
          <w:lang w:val="es-ES"/>
        </w:rPr>
        <w:t xml:space="preserve"> de 202</w:t>
      </w:r>
      <w:r w:rsidR="007A70E0">
        <w:rPr>
          <w:rFonts w:ascii="Arial" w:eastAsia="SimSun" w:hAnsi="Arial" w:cs="Arial"/>
          <w:sz w:val="24"/>
          <w:szCs w:val="24"/>
          <w:lang w:val="es-ES"/>
        </w:rPr>
        <w:t>4</w:t>
      </w:r>
      <w:r w:rsidR="007A70E0" w:rsidRPr="006E7F91">
        <w:rPr>
          <w:rFonts w:ascii="Arial" w:eastAsia="SimSun" w:hAnsi="Arial" w:cs="Arial"/>
          <w:sz w:val="24"/>
          <w:szCs w:val="24"/>
          <w:lang w:val="es-ES"/>
        </w:rPr>
        <w:t xml:space="preserve">, </w:t>
      </w:r>
      <w:r w:rsidR="007A70E0">
        <w:rPr>
          <w:rFonts w:ascii="Arial" w:eastAsia="SimSun" w:hAnsi="Arial" w:cs="Arial"/>
          <w:sz w:val="24"/>
          <w:szCs w:val="24"/>
          <w:lang w:val="es-ES"/>
        </w:rPr>
        <w:t>Índice</w:t>
      </w:r>
      <w:r w:rsidR="007A70E0" w:rsidRPr="006E7F91">
        <w:rPr>
          <w:rFonts w:ascii="Arial" w:eastAsia="SimSun" w:hAnsi="Arial" w:cs="Arial"/>
          <w:sz w:val="24"/>
          <w:szCs w:val="24"/>
          <w:lang w:val="es-ES"/>
        </w:rPr>
        <w:t>, Tomo CXXX</w:t>
      </w:r>
      <w:r w:rsidR="007A70E0">
        <w:rPr>
          <w:rFonts w:ascii="Arial" w:eastAsia="SimSun" w:hAnsi="Arial" w:cs="Arial"/>
          <w:sz w:val="24"/>
          <w:szCs w:val="24"/>
          <w:lang w:val="es-ES"/>
        </w:rPr>
        <w:t>I</w:t>
      </w:r>
      <w:r w:rsidR="007A70E0" w:rsidRPr="006E7F91">
        <w:rPr>
          <w:rFonts w:ascii="Arial" w:eastAsia="SimSun" w:hAnsi="Arial" w:cs="Arial"/>
          <w:sz w:val="24"/>
          <w:szCs w:val="24"/>
          <w:lang w:val="es-ES"/>
        </w:rPr>
        <w:t>, expedido por la H. XXIV Legislatura, siendo Gobernadora Constitucional la C. Marina del Pilar Ávila Olmeda, 2021-2027;</w:t>
      </w:r>
    </w:p>
    <w:p w:rsidR="006E6407" w:rsidRPr="0003716A" w:rsidRDefault="00331643" w:rsidP="006E6407">
      <w:pPr>
        <w:spacing w:before="240" w:after="240"/>
        <w:ind w:firstLine="720"/>
        <w:jc w:val="both"/>
        <w:rPr>
          <w:rFonts w:ascii="Arial" w:hAnsi="Arial" w:cs="Arial"/>
          <w:sz w:val="24"/>
          <w:szCs w:val="24"/>
          <w:lang w:val="es-MX" w:eastAsia="en-US"/>
        </w:rPr>
      </w:pPr>
      <w:bookmarkStart w:id="22" w:name="Decreto21"/>
      <w:bookmarkStart w:id="23" w:name="Artículo21"/>
      <w:r w:rsidRPr="0003716A">
        <w:rPr>
          <w:rFonts w:ascii="Arial" w:hAnsi="Arial" w:cs="Arial"/>
          <w:sz w:val="24"/>
          <w:szCs w:val="24"/>
          <w:lang w:val="es-ES" w:eastAsia="en-US"/>
        </w:rPr>
        <w:t>ARTÍCULO 21</w:t>
      </w:r>
      <w:bookmarkEnd w:id="22"/>
      <w:bookmarkEnd w:id="23"/>
      <w:r w:rsidRPr="0003716A">
        <w:rPr>
          <w:rFonts w:ascii="Arial" w:hAnsi="Arial" w:cs="Arial"/>
          <w:sz w:val="24"/>
          <w:szCs w:val="24"/>
          <w:lang w:val="es-ES" w:eastAsia="en-US"/>
        </w:rPr>
        <w:t xml:space="preserve">.- </w:t>
      </w:r>
      <w:r w:rsidRPr="0003716A">
        <w:rPr>
          <w:rFonts w:ascii="Arial" w:hAnsi="Arial" w:cs="Arial"/>
          <w:sz w:val="24"/>
          <w:szCs w:val="24"/>
          <w:lang w:val="es-MX" w:eastAsia="en-US"/>
        </w:rPr>
        <w:t>Fue reformado mediante Decreto No. 268, publicado en el Periódico Oficial No. 42, de fecha 21 de septiembre de 201</w:t>
      </w:r>
      <w:r w:rsidR="00925B61" w:rsidRPr="0003716A">
        <w:rPr>
          <w:rFonts w:ascii="Arial" w:hAnsi="Arial" w:cs="Arial"/>
          <w:sz w:val="24"/>
          <w:szCs w:val="24"/>
          <w:lang w:val="es-MX" w:eastAsia="en-US"/>
        </w:rPr>
        <w:t>2</w:t>
      </w:r>
      <w:r w:rsidRPr="0003716A">
        <w:rPr>
          <w:rFonts w:ascii="Arial" w:hAnsi="Arial" w:cs="Arial"/>
          <w:sz w:val="24"/>
          <w:szCs w:val="24"/>
          <w:lang w:val="es-MX" w:eastAsia="en-US"/>
        </w:rPr>
        <w:t xml:space="preserve">, Tomo CXIX,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6E6407" w:rsidRPr="0003716A">
        <w:rPr>
          <w:rFonts w:ascii="Arial" w:hAnsi="Arial" w:cs="Arial"/>
          <w:sz w:val="24"/>
          <w:szCs w:val="24"/>
          <w:lang w:val="es-MX" w:eastAsia="en-US"/>
        </w:rPr>
        <w:t xml:space="preserve"> </w:t>
      </w:r>
      <w:r w:rsidR="006C6786" w:rsidRPr="0003716A">
        <w:rPr>
          <w:rFonts w:ascii="Arial" w:eastAsia="MS Mincho" w:hAnsi="Arial" w:cs="Arial"/>
          <w:sz w:val="24"/>
          <w:szCs w:val="24"/>
        </w:rPr>
        <w:t xml:space="preserve">fue reformado por Decreto No. 118, </w:t>
      </w:r>
      <w:r w:rsidR="006C6786" w:rsidRPr="0003716A">
        <w:rPr>
          <w:rFonts w:ascii="Arial" w:hAnsi="Arial" w:cs="Arial"/>
          <w:sz w:val="24"/>
          <w:szCs w:val="24"/>
        </w:rPr>
        <w:t>publicado en el Periódico Oficial No. 50, de fecha 17 de octubre de 2014, Sección I, Tomo CXXI, expedido por la H. XXI Legislatura, siendo Gobernador Constitucional el C. Francisco Arturo Vega de Lamadrid 2013-2019;</w:t>
      </w:r>
      <w:r w:rsidR="007A70E0">
        <w:rPr>
          <w:rFonts w:ascii="Arial" w:hAnsi="Arial" w:cs="Arial"/>
          <w:sz w:val="24"/>
          <w:szCs w:val="24"/>
        </w:rPr>
        <w:t xml:space="preserve"> </w:t>
      </w:r>
      <w:r w:rsidR="007A70E0">
        <w:rPr>
          <w:rFonts w:ascii="Arial" w:eastAsia="Batang" w:hAnsi="Arial" w:cs="Arial"/>
          <w:sz w:val="24"/>
        </w:rPr>
        <w:t xml:space="preserve">fue </w:t>
      </w:r>
      <w:r w:rsidR="007A70E0" w:rsidRPr="006E7F91">
        <w:rPr>
          <w:rFonts w:ascii="Arial" w:eastAsia="SimSun" w:hAnsi="Arial" w:cs="Arial"/>
          <w:sz w:val="24"/>
          <w:szCs w:val="24"/>
          <w:lang w:val="es-ES"/>
        </w:rPr>
        <w:t xml:space="preserve">reformado por Decreto No. </w:t>
      </w:r>
      <w:r w:rsidR="007A70E0">
        <w:rPr>
          <w:rFonts w:ascii="Arial" w:eastAsia="SimSun" w:hAnsi="Arial" w:cs="Arial"/>
          <w:sz w:val="24"/>
          <w:szCs w:val="24"/>
          <w:lang w:val="es-ES"/>
        </w:rPr>
        <w:t>381</w:t>
      </w:r>
      <w:r w:rsidR="007A70E0" w:rsidRPr="006E7F91">
        <w:rPr>
          <w:rFonts w:ascii="Arial" w:eastAsia="SimSun" w:hAnsi="Arial" w:cs="Arial"/>
          <w:sz w:val="24"/>
          <w:szCs w:val="24"/>
          <w:lang w:val="es-ES"/>
        </w:rPr>
        <w:t xml:space="preserve">, publicado en el Periódico Oficial No. </w:t>
      </w:r>
      <w:r w:rsidR="007A70E0">
        <w:rPr>
          <w:rFonts w:ascii="Arial" w:eastAsia="SimSun" w:hAnsi="Arial" w:cs="Arial"/>
          <w:sz w:val="24"/>
          <w:szCs w:val="24"/>
          <w:lang w:val="es-ES"/>
        </w:rPr>
        <w:t>7</w:t>
      </w:r>
      <w:r w:rsidR="007A70E0" w:rsidRPr="006E7F91">
        <w:rPr>
          <w:rFonts w:ascii="Arial" w:eastAsia="SimSun" w:hAnsi="Arial" w:cs="Arial"/>
          <w:sz w:val="24"/>
          <w:szCs w:val="24"/>
          <w:lang w:val="es-ES"/>
        </w:rPr>
        <w:t xml:space="preserve">, de fecha </w:t>
      </w:r>
      <w:r w:rsidR="007A70E0">
        <w:rPr>
          <w:rFonts w:ascii="Arial" w:eastAsia="SimSun" w:hAnsi="Arial" w:cs="Arial"/>
          <w:sz w:val="24"/>
          <w:szCs w:val="24"/>
          <w:lang w:val="es-ES"/>
        </w:rPr>
        <w:t>09 de febrero</w:t>
      </w:r>
      <w:r w:rsidR="007A70E0" w:rsidRPr="006E7F91">
        <w:rPr>
          <w:rFonts w:ascii="Arial" w:eastAsia="SimSun" w:hAnsi="Arial" w:cs="Arial"/>
          <w:sz w:val="24"/>
          <w:szCs w:val="24"/>
          <w:lang w:val="es-ES"/>
        </w:rPr>
        <w:t xml:space="preserve"> de 202</w:t>
      </w:r>
      <w:r w:rsidR="007A70E0">
        <w:rPr>
          <w:rFonts w:ascii="Arial" w:eastAsia="SimSun" w:hAnsi="Arial" w:cs="Arial"/>
          <w:sz w:val="24"/>
          <w:szCs w:val="24"/>
          <w:lang w:val="es-ES"/>
        </w:rPr>
        <w:t>4</w:t>
      </w:r>
      <w:r w:rsidR="007A70E0" w:rsidRPr="006E7F91">
        <w:rPr>
          <w:rFonts w:ascii="Arial" w:eastAsia="SimSun" w:hAnsi="Arial" w:cs="Arial"/>
          <w:sz w:val="24"/>
          <w:szCs w:val="24"/>
          <w:lang w:val="es-ES"/>
        </w:rPr>
        <w:t xml:space="preserve">, </w:t>
      </w:r>
      <w:r w:rsidR="007A70E0">
        <w:rPr>
          <w:rFonts w:ascii="Arial" w:eastAsia="SimSun" w:hAnsi="Arial" w:cs="Arial"/>
          <w:sz w:val="24"/>
          <w:szCs w:val="24"/>
          <w:lang w:val="es-ES"/>
        </w:rPr>
        <w:t>Índice</w:t>
      </w:r>
      <w:r w:rsidR="007A70E0" w:rsidRPr="006E7F91">
        <w:rPr>
          <w:rFonts w:ascii="Arial" w:eastAsia="SimSun" w:hAnsi="Arial" w:cs="Arial"/>
          <w:sz w:val="24"/>
          <w:szCs w:val="24"/>
          <w:lang w:val="es-ES"/>
        </w:rPr>
        <w:t>, Tomo CXXX</w:t>
      </w:r>
      <w:r w:rsidR="007A70E0">
        <w:rPr>
          <w:rFonts w:ascii="Arial" w:eastAsia="SimSun" w:hAnsi="Arial" w:cs="Arial"/>
          <w:sz w:val="24"/>
          <w:szCs w:val="24"/>
          <w:lang w:val="es-ES"/>
        </w:rPr>
        <w:t>I</w:t>
      </w:r>
      <w:r w:rsidR="007A70E0" w:rsidRPr="006E7F91">
        <w:rPr>
          <w:rFonts w:ascii="Arial" w:eastAsia="SimSun" w:hAnsi="Arial" w:cs="Arial"/>
          <w:sz w:val="24"/>
          <w:szCs w:val="24"/>
          <w:lang w:val="es-ES"/>
        </w:rPr>
        <w:t>, expedido por la H. XXIV Legislatura, siendo Gobernadora Constitucional la C. Marina del Pilar Ávila Olmeda, 2021-2027;</w:t>
      </w:r>
    </w:p>
    <w:p w:rsidR="0028730D" w:rsidRPr="00255DBF" w:rsidRDefault="00CC06BE" w:rsidP="00255DBF">
      <w:pPr>
        <w:pStyle w:val="leyes"/>
        <w:spacing w:before="0" w:after="0"/>
        <w:rPr>
          <w:rFonts w:ascii="Arial" w:eastAsia="MS Mincho" w:hAnsi="Arial" w:cs="Arial"/>
          <w:b/>
          <w:bCs/>
          <w:szCs w:val="24"/>
        </w:rPr>
      </w:pPr>
      <w:bookmarkStart w:id="24" w:name="Artículo22"/>
      <w:r w:rsidRPr="0003716A">
        <w:rPr>
          <w:rFonts w:ascii="Arial" w:hAnsi="Arial" w:cs="Arial"/>
          <w:szCs w:val="24"/>
          <w:lang w:val="es-ES" w:eastAsia="en-US"/>
        </w:rPr>
        <w:t>ARTÍCULO 22</w:t>
      </w:r>
      <w:bookmarkEnd w:id="24"/>
      <w:r w:rsidRPr="0003716A">
        <w:rPr>
          <w:rFonts w:ascii="Arial" w:hAnsi="Arial" w:cs="Arial"/>
          <w:szCs w:val="24"/>
          <w:lang w:val="es-ES" w:eastAsia="en-US"/>
        </w:rPr>
        <w:t xml:space="preserve">.- </w:t>
      </w:r>
      <w:r w:rsidR="00EB2CE0">
        <w:rPr>
          <w:rFonts w:ascii="Arial" w:hAnsi="Arial" w:cs="Arial"/>
          <w:szCs w:val="24"/>
          <w:lang w:val="es-ES" w:eastAsia="en-US"/>
        </w:rPr>
        <w:t>Fue</w:t>
      </w:r>
      <w:r w:rsidRPr="0003716A">
        <w:rPr>
          <w:rFonts w:ascii="Arial" w:hAnsi="Arial" w:cs="Arial"/>
          <w:szCs w:val="24"/>
          <w:lang w:val="es-MX" w:eastAsia="en-US"/>
        </w:rPr>
        <w:t xml:space="preserve"> reformado mediante Decreto No. 77, publicado en el Periódico Oficial No. 31, de fecha 01 de julio de 2011, Tomo CXVIII, Sección II, expedido por la H. XX Legislatura, siendo Gobernador Constitucional el C. José </w:t>
      </w:r>
      <w:r w:rsidR="004A34DF">
        <w:rPr>
          <w:rFonts w:ascii="Arial" w:hAnsi="Arial" w:cs="Arial"/>
          <w:szCs w:val="24"/>
          <w:lang w:val="es-MX" w:eastAsia="en-US"/>
        </w:rPr>
        <w:t>Guadalupe Osuna Millán 2007-20</w:t>
      </w:r>
      <w:r w:rsidRPr="0003716A">
        <w:rPr>
          <w:rFonts w:ascii="Arial" w:hAnsi="Arial" w:cs="Arial"/>
          <w:szCs w:val="24"/>
          <w:lang w:val="es-MX" w:eastAsia="en-US"/>
        </w:rPr>
        <w:t>13;</w:t>
      </w:r>
      <w:r w:rsidR="0028730D" w:rsidRPr="0003716A">
        <w:rPr>
          <w:rFonts w:ascii="Arial" w:hAnsi="Arial" w:cs="Arial"/>
          <w:szCs w:val="24"/>
          <w:lang w:val="es-MX" w:eastAsia="en-US"/>
        </w:rPr>
        <w:t xml:space="preserve"> </w:t>
      </w:r>
      <w:r w:rsidR="00EB2CE0">
        <w:rPr>
          <w:rFonts w:ascii="Arial" w:hAnsi="Arial" w:cs="Arial"/>
          <w:szCs w:val="24"/>
          <w:lang w:val="es-ES" w:eastAsia="en-US"/>
        </w:rPr>
        <w:t>fue</w:t>
      </w:r>
      <w:r w:rsidR="0028730D" w:rsidRPr="0003716A">
        <w:rPr>
          <w:rFonts w:ascii="Arial" w:hAnsi="Arial" w:cs="Arial"/>
          <w:szCs w:val="24"/>
          <w:lang w:val="es-MX" w:eastAsia="en-US"/>
        </w:rPr>
        <w:t xml:space="preserve"> reformado mediante Decreto No. 114, publicad</w:t>
      </w:r>
      <w:r w:rsidR="00BB3869" w:rsidRPr="0003716A">
        <w:rPr>
          <w:rFonts w:ascii="Arial" w:hAnsi="Arial" w:cs="Arial"/>
          <w:szCs w:val="24"/>
          <w:lang w:val="es-MX" w:eastAsia="en-US"/>
        </w:rPr>
        <w:t>o en el Periódico Oficial No. 56, de fecha 02 de diciembre</w:t>
      </w:r>
      <w:r w:rsidR="0028730D" w:rsidRPr="0003716A">
        <w:rPr>
          <w:rFonts w:ascii="Arial" w:hAnsi="Arial" w:cs="Arial"/>
          <w:szCs w:val="24"/>
          <w:lang w:val="es-MX" w:eastAsia="en-US"/>
        </w:rPr>
        <w:t xml:space="preserve"> de 2011, Tomo CXVIII, Sección I, expedido por la H. XX Legislatura, siendo Gobernador Constitucional el C. José</w:t>
      </w:r>
      <w:r w:rsidR="004A34DF">
        <w:rPr>
          <w:rFonts w:ascii="Arial" w:hAnsi="Arial" w:cs="Arial"/>
          <w:szCs w:val="24"/>
          <w:lang w:val="es-MX" w:eastAsia="en-US"/>
        </w:rPr>
        <w:t xml:space="preserve"> Guadalupe Osuna Millán 2007-2</w:t>
      </w:r>
      <w:r w:rsidR="0028730D" w:rsidRPr="0003716A">
        <w:rPr>
          <w:rFonts w:ascii="Arial" w:hAnsi="Arial" w:cs="Arial"/>
          <w:szCs w:val="24"/>
          <w:lang w:val="es-MX" w:eastAsia="en-US"/>
        </w:rPr>
        <w:t>013;</w:t>
      </w:r>
      <w:r w:rsidR="00CB6D8E" w:rsidRPr="0003716A">
        <w:rPr>
          <w:rFonts w:ascii="Arial" w:hAnsi="Arial" w:cs="Arial"/>
          <w:szCs w:val="24"/>
          <w:lang w:val="es-MX" w:eastAsia="en-US"/>
        </w:rPr>
        <w:t xml:space="preserve"> fue reformado mediante Decreto No. 396, publicado en el Periódico Oficial No. 3, de fecha 11 de enero de 2013, Tomo CXX, Sección III, expedido por la H. XX Legislatura, siendo Gobernador Constitucional el C. José </w:t>
      </w:r>
      <w:r w:rsidR="004A34DF">
        <w:rPr>
          <w:rFonts w:ascii="Arial" w:hAnsi="Arial" w:cs="Arial"/>
          <w:szCs w:val="24"/>
          <w:lang w:val="es-MX" w:eastAsia="en-US"/>
        </w:rPr>
        <w:t>Guadalupe Osuna Millán 2007-20</w:t>
      </w:r>
      <w:r w:rsidR="00CB6D8E" w:rsidRPr="0003716A">
        <w:rPr>
          <w:rFonts w:ascii="Arial" w:hAnsi="Arial" w:cs="Arial"/>
          <w:szCs w:val="24"/>
          <w:lang w:val="es-MX" w:eastAsia="en-US"/>
        </w:rPr>
        <w:t>13;</w:t>
      </w:r>
      <w:r w:rsidR="003A5C4C" w:rsidRPr="0003716A">
        <w:rPr>
          <w:rFonts w:ascii="Arial" w:hAnsi="Arial" w:cs="Arial"/>
          <w:szCs w:val="24"/>
          <w:lang w:val="es-MX" w:eastAsia="en-US"/>
        </w:rPr>
        <w:t xml:space="preserve"> </w:t>
      </w:r>
      <w:r w:rsidR="003A5C4C" w:rsidRPr="0003716A">
        <w:rPr>
          <w:rFonts w:ascii="Arial" w:eastAsia="MS Mincho" w:hAnsi="Arial" w:cs="Arial"/>
          <w:szCs w:val="24"/>
        </w:rPr>
        <w:t xml:space="preserve">fue reformado por Decreto No. 301, </w:t>
      </w:r>
      <w:r w:rsidR="003A5C4C" w:rsidRPr="0003716A">
        <w:rPr>
          <w:rFonts w:ascii="Arial" w:hAnsi="Arial" w:cs="Arial"/>
          <w:szCs w:val="24"/>
        </w:rPr>
        <w:t>publicado en el Periódico Oficial No. 36, de fecha 31 de julio de 2015, Sección II, Tomo CXXI, expedido por la H. XXI Legislatura, siendo Gobernador Constitucional el C. Francisco Arturo Vega de Lamadrid 2013-2019;</w:t>
      </w:r>
      <w:r w:rsidR="00C744DF" w:rsidRPr="0003716A">
        <w:rPr>
          <w:rFonts w:ascii="Arial" w:hAnsi="Arial" w:cs="Arial"/>
          <w:szCs w:val="24"/>
        </w:rPr>
        <w:t xml:space="preserve"> fue reformado mediante Decreto No. 528, publicado en el Periódico Oficial No. 35, de fecha 05 de agosto de 2016, Tomo CXXIII, Sección IV, expedido por la H. XXI Legislatura, siendo Gobernador Constitucional el C. Francisco Arturo Vega de Lamadrid 2013-2019;</w:t>
      </w:r>
      <w:r w:rsidR="00DD022B">
        <w:rPr>
          <w:rFonts w:ascii="Arial" w:hAnsi="Arial" w:cs="Arial"/>
          <w:szCs w:val="24"/>
        </w:rPr>
        <w:t xml:space="preserve"> </w:t>
      </w:r>
      <w:r w:rsidR="00DD022B">
        <w:rPr>
          <w:rFonts w:ascii="Arial" w:hAnsi="Arial" w:cs="Arial"/>
          <w:szCs w:val="24"/>
          <w:lang w:val="es-MX" w:eastAsia="en-US"/>
        </w:rPr>
        <w:t>fue</w:t>
      </w:r>
      <w:r w:rsidR="00DD022B" w:rsidRPr="0003716A">
        <w:rPr>
          <w:rFonts w:ascii="Arial" w:hAnsi="Arial" w:cs="Arial"/>
          <w:szCs w:val="24"/>
        </w:rPr>
        <w:t xml:space="preserve"> reformado mediante Decreto No. </w:t>
      </w:r>
      <w:r w:rsidR="00DD022B">
        <w:rPr>
          <w:rFonts w:ascii="Arial" w:hAnsi="Arial" w:cs="Arial"/>
          <w:szCs w:val="24"/>
        </w:rPr>
        <w:t>141</w:t>
      </w:r>
      <w:r w:rsidR="00DD022B" w:rsidRPr="0003716A">
        <w:rPr>
          <w:rFonts w:ascii="Arial" w:hAnsi="Arial" w:cs="Arial"/>
          <w:szCs w:val="24"/>
        </w:rPr>
        <w:t xml:space="preserve">, publicado en el Periódico Oficial No. </w:t>
      </w:r>
      <w:r w:rsidR="00DD022B">
        <w:rPr>
          <w:rFonts w:ascii="Arial" w:hAnsi="Arial" w:cs="Arial"/>
          <w:szCs w:val="24"/>
        </w:rPr>
        <w:t>60</w:t>
      </w:r>
      <w:r w:rsidR="00DD022B" w:rsidRPr="0003716A">
        <w:rPr>
          <w:rFonts w:ascii="Arial" w:hAnsi="Arial" w:cs="Arial"/>
          <w:szCs w:val="24"/>
        </w:rPr>
        <w:t xml:space="preserve">, de fecha </w:t>
      </w:r>
      <w:r w:rsidR="00DD022B">
        <w:rPr>
          <w:rFonts w:ascii="Arial" w:hAnsi="Arial" w:cs="Arial"/>
          <w:szCs w:val="24"/>
        </w:rPr>
        <w:t>17</w:t>
      </w:r>
      <w:r w:rsidR="00DD022B" w:rsidRPr="0003716A">
        <w:rPr>
          <w:rFonts w:ascii="Arial" w:hAnsi="Arial" w:cs="Arial"/>
          <w:szCs w:val="24"/>
        </w:rPr>
        <w:t xml:space="preserve"> de </w:t>
      </w:r>
      <w:r w:rsidR="00DD022B">
        <w:rPr>
          <w:rFonts w:ascii="Arial" w:hAnsi="Arial" w:cs="Arial"/>
          <w:szCs w:val="24"/>
        </w:rPr>
        <w:t>octubre</w:t>
      </w:r>
      <w:r w:rsidR="00DD022B" w:rsidRPr="0003716A">
        <w:rPr>
          <w:rFonts w:ascii="Arial" w:hAnsi="Arial" w:cs="Arial"/>
          <w:szCs w:val="24"/>
        </w:rPr>
        <w:t xml:space="preserve"> de 20</w:t>
      </w:r>
      <w:r w:rsidR="00DD022B">
        <w:rPr>
          <w:rFonts w:ascii="Arial" w:hAnsi="Arial" w:cs="Arial"/>
          <w:szCs w:val="24"/>
        </w:rPr>
        <w:t>22</w:t>
      </w:r>
      <w:r w:rsidR="00DD022B" w:rsidRPr="0003716A">
        <w:rPr>
          <w:rFonts w:ascii="Arial" w:hAnsi="Arial" w:cs="Arial"/>
          <w:szCs w:val="24"/>
        </w:rPr>
        <w:t>, Tomo CXXI</w:t>
      </w:r>
      <w:r w:rsidR="00DD022B">
        <w:rPr>
          <w:rFonts w:ascii="Arial" w:hAnsi="Arial" w:cs="Arial"/>
          <w:szCs w:val="24"/>
        </w:rPr>
        <w:t>X</w:t>
      </w:r>
      <w:r w:rsidR="00DD022B" w:rsidRPr="0003716A">
        <w:rPr>
          <w:rFonts w:ascii="Arial" w:hAnsi="Arial" w:cs="Arial"/>
          <w:szCs w:val="24"/>
        </w:rPr>
        <w:t xml:space="preserve">, Sección </w:t>
      </w:r>
      <w:r w:rsidR="00DD022B">
        <w:rPr>
          <w:rFonts w:ascii="Arial" w:hAnsi="Arial" w:cs="Arial"/>
          <w:szCs w:val="24"/>
        </w:rPr>
        <w:t>II</w:t>
      </w:r>
      <w:r w:rsidR="00DD022B" w:rsidRPr="0003716A">
        <w:rPr>
          <w:rFonts w:ascii="Arial" w:hAnsi="Arial" w:cs="Arial"/>
          <w:szCs w:val="24"/>
        </w:rPr>
        <w:t>, expedido por la H. XXI</w:t>
      </w:r>
      <w:r w:rsidR="00DD022B">
        <w:rPr>
          <w:rFonts w:ascii="Arial" w:hAnsi="Arial" w:cs="Arial"/>
          <w:szCs w:val="24"/>
        </w:rPr>
        <w:t>V</w:t>
      </w:r>
      <w:r w:rsidR="00DD022B" w:rsidRPr="0003716A">
        <w:rPr>
          <w:rFonts w:ascii="Arial" w:hAnsi="Arial" w:cs="Arial"/>
          <w:szCs w:val="24"/>
        </w:rPr>
        <w:t xml:space="preserve"> Legislatura, siendo Gobernador</w:t>
      </w:r>
      <w:r w:rsidR="00DD022B">
        <w:rPr>
          <w:rFonts w:ascii="Arial" w:hAnsi="Arial" w:cs="Arial"/>
          <w:szCs w:val="24"/>
        </w:rPr>
        <w:t>a</w:t>
      </w:r>
      <w:r w:rsidR="00DD022B" w:rsidRPr="0003716A">
        <w:rPr>
          <w:rFonts w:ascii="Arial" w:hAnsi="Arial" w:cs="Arial"/>
          <w:szCs w:val="24"/>
        </w:rPr>
        <w:t xml:space="preserve"> Constitucional </w:t>
      </w:r>
      <w:r w:rsidR="00DD022B">
        <w:rPr>
          <w:rFonts w:ascii="Arial" w:hAnsi="Arial" w:cs="Arial"/>
          <w:szCs w:val="24"/>
        </w:rPr>
        <w:t>la</w:t>
      </w:r>
      <w:r w:rsidR="00DD022B" w:rsidRPr="0003716A">
        <w:rPr>
          <w:rFonts w:ascii="Arial" w:hAnsi="Arial" w:cs="Arial"/>
          <w:szCs w:val="24"/>
        </w:rPr>
        <w:t xml:space="preserve"> C. </w:t>
      </w:r>
      <w:r w:rsidR="00DD022B">
        <w:rPr>
          <w:rFonts w:ascii="Arial" w:hAnsi="Arial" w:cs="Arial"/>
          <w:szCs w:val="24"/>
        </w:rPr>
        <w:t>Marina del Pilar Ávila Olmeda</w:t>
      </w:r>
      <w:r w:rsidR="00DD022B" w:rsidRPr="0003716A">
        <w:rPr>
          <w:rFonts w:ascii="Arial" w:hAnsi="Arial" w:cs="Arial"/>
          <w:szCs w:val="24"/>
        </w:rPr>
        <w:t xml:space="preserve"> 20</w:t>
      </w:r>
      <w:r w:rsidR="00DD022B">
        <w:rPr>
          <w:rFonts w:ascii="Arial" w:hAnsi="Arial" w:cs="Arial"/>
          <w:szCs w:val="24"/>
        </w:rPr>
        <w:t>21</w:t>
      </w:r>
      <w:r w:rsidR="00DD022B" w:rsidRPr="0003716A">
        <w:rPr>
          <w:rFonts w:ascii="Arial" w:hAnsi="Arial" w:cs="Arial"/>
          <w:szCs w:val="24"/>
        </w:rPr>
        <w:t>-20</w:t>
      </w:r>
      <w:r w:rsidR="00DD022B">
        <w:rPr>
          <w:rFonts w:ascii="Arial" w:hAnsi="Arial" w:cs="Arial"/>
          <w:szCs w:val="24"/>
        </w:rPr>
        <w:t>27</w:t>
      </w:r>
      <w:r w:rsidR="00DD022B" w:rsidRPr="001725BE">
        <w:rPr>
          <w:rFonts w:ascii="Arial" w:hAnsi="Arial" w:cs="Arial"/>
          <w:iCs/>
          <w:szCs w:val="24"/>
        </w:rPr>
        <w:t>;</w:t>
      </w:r>
      <w:r w:rsidR="009D4953">
        <w:rPr>
          <w:rFonts w:ascii="Arial" w:hAnsi="Arial" w:cs="Arial"/>
          <w:iCs/>
          <w:szCs w:val="24"/>
        </w:rPr>
        <w:t xml:space="preserve"> </w:t>
      </w:r>
      <w:r w:rsidR="009D4953" w:rsidRPr="009D4953">
        <w:rPr>
          <w:rFonts w:ascii="Arial" w:hAnsi="Arial" w:cs="Arial"/>
          <w:iCs/>
          <w:szCs w:val="24"/>
        </w:rPr>
        <w:t>fue reformado por Decreto No. 22</w:t>
      </w:r>
      <w:r w:rsidR="009D4953">
        <w:rPr>
          <w:rFonts w:ascii="Arial" w:hAnsi="Arial" w:cs="Arial"/>
          <w:iCs/>
          <w:szCs w:val="24"/>
        </w:rPr>
        <w:t>7</w:t>
      </w:r>
      <w:r w:rsidR="009D4953" w:rsidRPr="009D4953">
        <w:rPr>
          <w:rFonts w:ascii="Arial" w:hAnsi="Arial" w:cs="Arial"/>
          <w:iCs/>
          <w:szCs w:val="24"/>
        </w:rPr>
        <w:t>, publicado en el Periódico Oficial No. 30, Índice, Tomo CXXX, de fecha 26 de mayo de 2023, expedido por la H. XXIV Legislatura, siendo Gobernadora Constitucional la C. Marina del Pilar Ávila Olmeda 2021-2027;</w:t>
      </w:r>
      <w:r w:rsidR="00255DBF">
        <w:rPr>
          <w:rFonts w:ascii="Arial" w:hAnsi="Arial" w:cs="Arial"/>
          <w:iCs/>
          <w:szCs w:val="24"/>
        </w:rPr>
        <w:t xml:space="preserve"> </w:t>
      </w:r>
      <w:r w:rsidR="00255DBF" w:rsidRPr="00FF7119">
        <w:rPr>
          <w:rFonts w:ascii="Arial" w:eastAsia="SimSun" w:hAnsi="Arial" w:cs="Arial"/>
          <w:szCs w:val="24"/>
        </w:rPr>
        <w:t>f</w:t>
      </w:r>
      <w:r w:rsidR="00255DBF" w:rsidRPr="00FF7119">
        <w:rPr>
          <w:rFonts w:ascii="Arial" w:hAnsi="Arial" w:cs="Arial"/>
          <w:szCs w:val="24"/>
        </w:rPr>
        <w:t xml:space="preserve">ue reformado por Decreto No. </w:t>
      </w:r>
      <w:r w:rsidR="00255DBF">
        <w:rPr>
          <w:rFonts w:ascii="Arial" w:hAnsi="Arial" w:cs="Arial"/>
          <w:szCs w:val="24"/>
        </w:rPr>
        <w:t>297</w:t>
      </w:r>
      <w:r w:rsidR="00255DBF" w:rsidRPr="00FF7119">
        <w:rPr>
          <w:rFonts w:ascii="Arial" w:hAnsi="Arial" w:cs="Arial"/>
          <w:szCs w:val="24"/>
        </w:rPr>
        <w:t xml:space="preserve">, publicado en el Periódico Oficial No. </w:t>
      </w:r>
      <w:r w:rsidR="00255DBF">
        <w:rPr>
          <w:rFonts w:ascii="Arial" w:hAnsi="Arial" w:cs="Arial"/>
          <w:szCs w:val="24"/>
        </w:rPr>
        <w:t>62</w:t>
      </w:r>
      <w:r w:rsidR="00255DBF" w:rsidRPr="00FF7119">
        <w:rPr>
          <w:rFonts w:ascii="Arial" w:hAnsi="Arial" w:cs="Arial"/>
          <w:szCs w:val="24"/>
        </w:rPr>
        <w:t>, de fecha</w:t>
      </w:r>
      <w:r w:rsidR="00255DBF">
        <w:rPr>
          <w:rFonts w:ascii="Arial" w:hAnsi="Arial" w:cs="Arial"/>
          <w:szCs w:val="24"/>
        </w:rPr>
        <w:t xml:space="preserve"> 06</w:t>
      </w:r>
      <w:r w:rsidR="00255DBF" w:rsidRPr="00FF7119">
        <w:rPr>
          <w:rFonts w:ascii="Arial" w:hAnsi="Arial" w:cs="Arial"/>
          <w:szCs w:val="24"/>
        </w:rPr>
        <w:t xml:space="preserve"> de </w:t>
      </w:r>
      <w:r w:rsidR="00255DBF">
        <w:rPr>
          <w:rFonts w:ascii="Arial" w:hAnsi="Arial" w:cs="Arial"/>
          <w:szCs w:val="24"/>
        </w:rPr>
        <w:t>noviembre</w:t>
      </w:r>
      <w:r w:rsidR="00255DBF" w:rsidRPr="00FF7119">
        <w:rPr>
          <w:rFonts w:ascii="Arial" w:hAnsi="Arial" w:cs="Arial"/>
          <w:szCs w:val="24"/>
        </w:rPr>
        <w:t xml:space="preserve"> de 20</w:t>
      </w:r>
      <w:r w:rsidR="00255DBF">
        <w:rPr>
          <w:rFonts w:ascii="Arial" w:hAnsi="Arial" w:cs="Arial"/>
          <w:szCs w:val="24"/>
        </w:rPr>
        <w:t>23</w:t>
      </w:r>
      <w:r w:rsidR="00255DBF" w:rsidRPr="00FF7119">
        <w:rPr>
          <w:rFonts w:ascii="Arial" w:hAnsi="Arial" w:cs="Arial"/>
          <w:szCs w:val="24"/>
        </w:rPr>
        <w:t xml:space="preserve">, </w:t>
      </w:r>
      <w:r w:rsidR="00255DBF">
        <w:rPr>
          <w:rFonts w:ascii="Arial" w:hAnsi="Arial" w:cs="Arial"/>
          <w:szCs w:val="24"/>
        </w:rPr>
        <w:t xml:space="preserve">Índice, </w:t>
      </w:r>
      <w:r w:rsidR="00255DBF" w:rsidRPr="00FF7119">
        <w:rPr>
          <w:rFonts w:ascii="Arial" w:hAnsi="Arial" w:cs="Arial"/>
          <w:szCs w:val="24"/>
        </w:rPr>
        <w:t>Tomo C</w:t>
      </w:r>
      <w:r w:rsidR="00255DBF">
        <w:rPr>
          <w:rFonts w:ascii="Arial" w:hAnsi="Arial" w:cs="Arial"/>
          <w:szCs w:val="24"/>
        </w:rPr>
        <w:t>X</w:t>
      </w:r>
      <w:r w:rsidR="00255DBF" w:rsidRPr="00FF7119">
        <w:rPr>
          <w:rFonts w:ascii="Arial" w:hAnsi="Arial" w:cs="Arial"/>
          <w:szCs w:val="24"/>
        </w:rPr>
        <w:t>X</w:t>
      </w:r>
      <w:r w:rsidR="00255DBF">
        <w:rPr>
          <w:rFonts w:ascii="Arial" w:hAnsi="Arial" w:cs="Arial"/>
          <w:szCs w:val="24"/>
        </w:rPr>
        <w:t>X</w:t>
      </w:r>
      <w:r w:rsidR="00255DBF" w:rsidRPr="00FF7119">
        <w:rPr>
          <w:rFonts w:ascii="Arial" w:hAnsi="Arial" w:cs="Arial"/>
          <w:szCs w:val="24"/>
        </w:rPr>
        <w:t>, expedido por la H. XX</w:t>
      </w:r>
      <w:r w:rsidR="00255DBF">
        <w:rPr>
          <w:rFonts w:ascii="Arial" w:hAnsi="Arial" w:cs="Arial"/>
          <w:szCs w:val="24"/>
        </w:rPr>
        <w:t>IV</w:t>
      </w:r>
      <w:r w:rsidR="00255DBF" w:rsidRPr="00FF7119">
        <w:rPr>
          <w:rFonts w:ascii="Arial" w:hAnsi="Arial" w:cs="Arial"/>
          <w:szCs w:val="24"/>
        </w:rPr>
        <w:t xml:space="preserve"> Legislatura, siendo Gobernador</w:t>
      </w:r>
      <w:r w:rsidR="00255DBF">
        <w:rPr>
          <w:rFonts w:ascii="Arial" w:hAnsi="Arial" w:cs="Arial"/>
          <w:szCs w:val="24"/>
        </w:rPr>
        <w:t>a</w:t>
      </w:r>
      <w:r w:rsidR="00255DBF" w:rsidRPr="00FF7119">
        <w:rPr>
          <w:rFonts w:ascii="Arial" w:hAnsi="Arial" w:cs="Arial"/>
          <w:szCs w:val="24"/>
        </w:rPr>
        <w:t xml:space="preserve"> Constitucional </w:t>
      </w:r>
      <w:r w:rsidR="00255DBF">
        <w:rPr>
          <w:rFonts w:ascii="Arial" w:hAnsi="Arial" w:cs="Arial"/>
          <w:szCs w:val="24"/>
        </w:rPr>
        <w:t>la</w:t>
      </w:r>
      <w:r w:rsidR="00255DBF" w:rsidRPr="00FF7119">
        <w:rPr>
          <w:rFonts w:ascii="Arial" w:hAnsi="Arial" w:cs="Arial"/>
          <w:szCs w:val="24"/>
        </w:rPr>
        <w:t xml:space="preserve"> C. </w:t>
      </w:r>
      <w:r w:rsidR="00255DBF">
        <w:rPr>
          <w:rFonts w:ascii="Arial" w:hAnsi="Arial" w:cs="Arial"/>
          <w:szCs w:val="24"/>
        </w:rPr>
        <w:t>Marina del Pilar Ávila Olmeda 2021-2027</w:t>
      </w:r>
      <w:r w:rsidR="00255DBF" w:rsidRPr="00FF7119">
        <w:rPr>
          <w:rFonts w:ascii="Arial" w:hAnsi="Arial" w:cs="Arial"/>
          <w:szCs w:val="24"/>
        </w:rPr>
        <w:t xml:space="preserve">; </w:t>
      </w:r>
    </w:p>
    <w:p w:rsidR="001C770A" w:rsidRPr="001C770A" w:rsidRDefault="001C770A" w:rsidP="001C770A">
      <w:pPr>
        <w:spacing w:before="240"/>
        <w:ind w:firstLine="720"/>
        <w:jc w:val="center"/>
        <w:rPr>
          <w:rFonts w:ascii="Arial" w:hAnsi="Arial" w:cs="Arial"/>
          <w:sz w:val="24"/>
          <w:szCs w:val="24"/>
          <w:lang w:val="es-MX" w:eastAsia="en-US"/>
        </w:rPr>
      </w:pPr>
      <w:r>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114, publicado en el Periódico Oficial No. 56, de fecha 02 de diciembre de 2011, Tomo CXVIII, Sección I, expedido por la H. XX Legislatura, siendo Gobernador Constituci</w:t>
      </w:r>
      <w:r>
        <w:rPr>
          <w:rFonts w:ascii="Arial" w:hAnsi="Arial" w:cs="Arial"/>
          <w:sz w:val="24"/>
          <w:szCs w:val="24"/>
          <w:lang w:val="es-MX" w:eastAsia="en-US"/>
        </w:rPr>
        <w:t>onal el C. José Guadalupe Osuna Millán 2007-2</w:t>
      </w:r>
      <w:r w:rsidRPr="0003716A">
        <w:rPr>
          <w:rFonts w:ascii="Arial" w:hAnsi="Arial" w:cs="Arial"/>
          <w:sz w:val="24"/>
          <w:szCs w:val="24"/>
          <w:lang w:val="es-MX" w:eastAsia="en-US"/>
        </w:rPr>
        <w:t>013;</w:t>
      </w:r>
    </w:p>
    <w:p w:rsidR="001C770A" w:rsidRPr="0003716A" w:rsidRDefault="001C770A" w:rsidP="001C770A">
      <w:pPr>
        <w:ind w:left="3" w:right="62"/>
        <w:jc w:val="center"/>
        <w:rPr>
          <w:rFonts w:ascii="Arial" w:hAnsi="Arial" w:cs="Arial"/>
          <w:b/>
          <w:sz w:val="24"/>
          <w:szCs w:val="24"/>
        </w:rPr>
      </w:pPr>
      <w:bookmarkStart w:id="25" w:name="SECCIONIIIBIS"/>
      <w:r w:rsidRPr="0003716A">
        <w:rPr>
          <w:rFonts w:ascii="Arial" w:hAnsi="Arial" w:cs="Arial"/>
          <w:b/>
          <w:sz w:val="24"/>
          <w:szCs w:val="24"/>
        </w:rPr>
        <w:t>SECCIÓN III-BIS</w:t>
      </w:r>
    </w:p>
    <w:bookmarkEnd w:id="25"/>
    <w:p w:rsidR="001C770A" w:rsidRPr="0003716A" w:rsidRDefault="001C770A" w:rsidP="001C770A">
      <w:pPr>
        <w:ind w:left="3" w:right="62"/>
        <w:jc w:val="center"/>
        <w:rPr>
          <w:rFonts w:ascii="Arial" w:hAnsi="Arial" w:cs="Arial"/>
          <w:b/>
          <w:sz w:val="24"/>
          <w:szCs w:val="24"/>
        </w:rPr>
      </w:pPr>
      <w:r w:rsidRPr="0003716A">
        <w:rPr>
          <w:rFonts w:ascii="Arial" w:hAnsi="Arial" w:cs="Arial"/>
          <w:b/>
          <w:sz w:val="24"/>
          <w:szCs w:val="24"/>
        </w:rPr>
        <w:t xml:space="preserve"> DE LA ENTREGA DE MENORES DE HASTA SEIS MESES DE EDAD, POR PARTE </w:t>
      </w:r>
    </w:p>
    <w:p w:rsidR="001C770A" w:rsidRPr="001C770A" w:rsidRDefault="001C770A" w:rsidP="001C770A">
      <w:pPr>
        <w:spacing w:after="240"/>
        <w:ind w:left="3" w:right="62"/>
        <w:jc w:val="center"/>
        <w:rPr>
          <w:rFonts w:ascii="Arial" w:hAnsi="Arial" w:cs="Arial"/>
          <w:b/>
          <w:sz w:val="24"/>
          <w:szCs w:val="24"/>
        </w:rPr>
      </w:pPr>
      <w:r w:rsidRPr="0003716A">
        <w:rPr>
          <w:rFonts w:ascii="Arial" w:hAnsi="Arial" w:cs="Arial"/>
          <w:b/>
          <w:sz w:val="24"/>
          <w:szCs w:val="24"/>
        </w:rPr>
        <w:t>DEL PADRE O MADRE</w:t>
      </w:r>
    </w:p>
    <w:p w:rsidR="00A04B20" w:rsidRPr="0003716A" w:rsidRDefault="00A04B20" w:rsidP="00A04B20">
      <w:pPr>
        <w:spacing w:before="240" w:after="240"/>
        <w:ind w:firstLine="720"/>
        <w:jc w:val="both"/>
        <w:rPr>
          <w:rFonts w:ascii="Arial" w:hAnsi="Arial" w:cs="Arial"/>
          <w:sz w:val="24"/>
          <w:szCs w:val="24"/>
          <w:lang w:val="es-MX" w:eastAsia="en-US"/>
        </w:rPr>
      </w:pPr>
      <w:bookmarkStart w:id="26" w:name="Artículo22BIS"/>
      <w:bookmarkEnd w:id="26"/>
      <w:r w:rsidRPr="0003716A">
        <w:rPr>
          <w:rFonts w:ascii="Arial" w:hAnsi="Arial" w:cs="Arial"/>
          <w:sz w:val="24"/>
          <w:szCs w:val="24"/>
          <w:lang w:val="es-ES" w:eastAsia="en-US"/>
        </w:rPr>
        <w:t xml:space="preserve">ARTÍCULO 22 BIS.-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w:t>
      </w:r>
      <w:r w:rsidR="000320FA" w:rsidRPr="0003716A">
        <w:rPr>
          <w:rFonts w:ascii="Arial" w:hAnsi="Arial" w:cs="Arial"/>
          <w:sz w:val="24"/>
          <w:szCs w:val="24"/>
          <w:lang w:val="es-MX" w:eastAsia="en-US"/>
        </w:rPr>
        <w:t>adicionado</w:t>
      </w:r>
      <w:r w:rsidRPr="0003716A">
        <w:rPr>
          <w:rFonts w:ascii="Arial" w:hAnsi="Arial" w:cs="Arial"/>
          <w:sz w:val="24"/>
          <w:szCs w:val="24"/>
          <w:lang w:val="es-MX" w:eastAsia="en-US"/>
        </w:rPr>
        <w:t xml:space="preserve"> mediante Decreto No. 114, publicado en el Periódico Oficial No. 56, de fecha 02 de diciembre de 2011, Tomo CXVIII, Sección I, expedido por la H. XX Legislatura, siendo Gobernador Constitucional el C. José</w:t>
      </w:r>
      <w:r w:rsidR="00A05EE7">
        <w:rPr>
          <w:rFonts w:ascii="Arial" w:hAnsi="Arial" w:cs="Arial"/>
          <w:sz w:val="24"/>
          <w:szCs w:val="24"/>
          <w:lang w:val="es-MX" w:eastAsia="en-US"/>
        </w:rPr>
        <w:t xml:space="preserve"> Guadalupe Osuna Millán 2007-2</w:t>
      </w:r>
      <w:r w:rsidRPr="0003716A">
        <w:rPr>
          <w:rFonts w:ascii="Arial" w:hAnsi="Arial" w:cs="Arial"/>
          <w:sz w:val="24"/>
          <w:szCs w:val="24"/>
          <w:lang w:val="es-MX" w:eastAsia="en-US"/>
        </w:rPr>
        <w:t>013;</w:t>
      </w:r>
    </w:p>
    <w:p w:rsidR="00A04B20" w:rsidRPr="0003716A" w:rsidRDefault="00A04B20" w:rsidP="00A04B20">
      <w:pPr>
        <w:spacing w:before="240" w:after="240"/>
        <w:ind w:firstLine="720"/>
        <w:jc w:val="both"/>
        <w:rPr>
          <w:rFonts w:ascii="Arial" w:hAnsi="Arial" w:cs="Arial"/>
          <w:sz w:val="24"/>
          <w:szCs w:val="24"/>
          <w:lang w:val="es-MX" w:eastAsia="en-US"/>
        </w:rPr>
      </w:pPr>
      <w:bookmarkStart w:id="27" w:name="Artículo22TER"/>
      <w:bookmarkEnd w:id="27"/>
      <w:r w:rsidRPr="0003716A">
        <w:rPr>
          <w:rFonts w:ascii="Arial" w:hAnsi="Arial" w:cs="Arial"/>
          <w:sz w:val="24"/>
          <w:szCs w:val="24"/>
          <w:lang w:val="es-ES" w:eastAsia="en-US"/>
        </w:rPr>
        <w:t xml:space="preserve">ARTÍCULO 22 TER.-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w:t>
      </w:r>
      <w:r w:rsidR="000320FA" w:rsidRPr="0003716A">
        <w:rPr>
          <w:rFonts w:ascii="Arial" w:hAnsi="Arial" w:cs="Arial"/>
          <w:sz w:val="24"/>
          <w:szCs w:val="24"/>
          <w:lang w:val="es-MX" w:eastAsia="en-US"/>
        </w:rPr>
        <w:t>adicionado</w:t>
      </w:r>
      <w:r w:rsidRPr="0003716A">
        <w:rPr>
          <w:rFonts w:ascii="Arial" w:hAnsi="Arial" w:cs="Arial"/>
          <w:sz w:val="24"/>
          <w:szCs w:val="24"/>
          <w:lang w:val="es-MX" w:eastAsia="en-US"/>
        </w:rPr>
        <w:t xml:space="preserve"> mediante Decreto No. 114, publicado en el Periódico Oficial No. 56, de fecha 02 de diciembre de 2011, Tomo CXVIII, Sección I, expedido por la H. XX Legislatura, siendo Gobernador Constituci</w:t>
      </w:r>
      <w:r w:rsidR="00A05EE7">
        <w:rPr>
          <w:rFonts w:ascii="Arial" w:hAnsi="Arial" w:cs="Arial"/>
          <w:sz w:val="24"/>
          <w:szCs w:val="24"/>
          <w:lang w:val="es-MX" w:eastAsia="en-US"/>
        </w:rPr>
        <w:t>onal el C. José Guadalupe Osuna Millán 2007-20</w:t>
      </w:r>
      <w:r w:rsidRPr="0003716A">
        <w:rPr>
          <w:rFonts w:ascii="Arial" w:hAnsi="Arial" w:cs="Arial"/>
          <w:sz w:val="24"/>
          <w:szCs w:val="24"/>
          <w:lang w:val="es-MX" w:eastAsia="en-US"/>
        </w:rPr>
        <w:t>13;</w:t>
      </w:r>
    </w:p>
    <w:p w:rsidR="00A04B20" w:rsidRPr="0003716A" w:rsidRDefault="00A04B20" w:rsidP="00A04B20">
      <w:pPr>
        <w:spacing w:before="240" w:after="240"/>
        <w:ind w:firstLine="720"/>
        <w:jc w:val="both"/>
        <w:rPr>
          <w:rFonts w:ascii="Arial" w:hAnsi="Arial" w:cs="Arial"/>
          <w:sz w:val="24"/>
          <w:szCs w:val="24"/>
          <w:lang w:val="es-MX" w:eastAsia="en-US"/>
        </w:rPr>
      </w:pPr>
      <w:bookmarkStart w:id="28" w:name="Artículo22QUATER"/>
      <w:bookmarkEnd w:id="28"/>
      <w:r w:rsidRPr="0003716A">
        <w:rPr>
          <w:rFonts w:ascii="Arial" w:hAnsi="Arial" w:cs="Arial"/>
          <w:sz w:val="24"/>
          <w:szCs w:val="24"/>
          <w:lang w:val="es-ES" w:eastAsia="en-US"/>
        </w:rPr>
        <w:t xml:space="preserve">ARTÍCULO 22 QUATER.-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w:t>
      </w:r>
      <w:r w:rsidR="000320FA" w:rsidRPr="0003716A">
        <w:rPr>
          <w:rFonts w:ascii="Arial" w:hAnsi="Arial" w:cs="Arial"/>
          <w:sz w:val="24"/>
          <w:szCs w:val="24"/>
          <w:lang w:val="es-MX" w:eastAsia="en-US"/>
        </w:rPr>
        <w:t>adicionado</w:t>
      </w:r>
      <w:r w:rsidRPr="0003716A">
        <w:rPr>
          <w:rFonts w:ascii="Arial" w:hAnsi="Arial" w:cs="Arial"/>
          <w:sz w:val="24"/>
          <w:szCs w:val="24"/>
          <w:lang w:val="es-MX" w:eastAsia="en-US"/>
        </w:rPr>
        <w:t xml:space="preserve"> mediante Decreto No. 114, publicado en el Periódico Oficial No. 56, de fecha 02 de diciembre de 2011, Tomo CXVIII, Sección I, expedido por la H. XX Legislatura, siendo Gobernador Constitucional el C. José</w:t>
      </w:r>
      <w:r w:rsidR="00A05EE7">
        <w:rPr>
          <w:rFonts w:ascii="Arial" w:hAnsi="Arial" w:cs="Arial"/>
          <w:sz w:val="24"/>
          <w:szCs w:val="24"/>
          <w:lang w:val="es-MX" w:eastAsia="en-US"/>
        </w:rPr>
        <w:t xml:space="preserve"> Guadalupe Osuna Millán 2007-2</w:t>
      </w:r>
      <w:r w:rsidRPr="0003716A">
        <w:rPr>
          <w:rFonts w:ascii="Arial" w:hAnsi="Arial" w:cs="Arial"/>
          <w:sz w:val="24"/>
          <w:szCs w:val="24"/>
          <w:lang w:val="es-MX" w:eastAsia="en-US"/>
        </w:rPr>
        <w:t>013;</w:t>
      </w:r>
    </w:p>
    <w:p w:rsidR="00A04B20" w:rsidRPr="0003716A" w:rsidRDefault="00A04B20" w:rsidP="00A04B20">
      <w:pPr>
        <w:spacing w:before="240" w:after="240"/>
        <w:ind w:firstLine="720"/>
        <w:jc w:val="both"/>
        <w:rPr>
          <w:rFonts w:ascii="Arial" w:hAnsi="Arial" w:cs="Arial"/>
          <w:sz w:val="24"/>
          <w:szCs w:val="24"/>
          <w:lang w:val="es-MX" w:eastAsia="en-US"/>
        </w:rPr>
      </w:pPr>
      <w:bookmarkStart w:id="29" w:name="Artículo22QUINQUIES"/>
      <w:bookmarkEnd w:id="29"/>
      <w:r w:rsidRPr="0003716A">
        <w:rPr>
          <w:rFonts w:ascii="Arial" w:hAnsi="Arial" w:cs="Arial"/>
          <w:sz w:val="24"/>
          <w:szCs w:val="24"/>
          <w:lang w:val="es-ES" w:eastAsia="en-US"/>
        </w:rPr>
        <w:t xml:space="preserve">ARTÍCULO 22 QUINQUIES.-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w:t>
      </w:r>
      <w:r w:rsidR="000320FA" w:rsidRPr="0003716A">
        <w:rPr>
          <w:rFonts w:ascii="Arial" w:hAnsi="Arial" w:cs="Arial"/>
          <w:sz w:val="24"/>
          <w:szCs w:val="24"/>
          <w:lang w:val="es-MX" w:eastAsia="en-US"/>
        </w:rPr>
        <w:t>adicionado</w:t>
      </w:r>
      <w:r w:rsidRPr="0003716A">
        <w:rPr>
          <w:rFonts w:ascii="Arial" w:hAnsi="Arial" w:cs="Arial"/>
          <w:sz w:val="24"/>
          <w:szCs w:val="24"/>
          <w:lang w:val="es-MX" w:eastAsia="en-US"/>
        </w:rPr>
        <w:t xml:space="preserve"> mediante Decreto No. 114, publicado en el Periódico Oficial No. 56, de fecha 02 de diciembre de 2011, Tomo CXVIII, Sección I, expedido por la H. XX Legislatura, siendo Gobernador Constitucional el C. José</w:t>
      </w:r>
      <w:r w:rsidR="00A05EE7">
        <w:rPr>
          <w:rFonts w:ascii="Arial" w:hAnsi="Arial" w:cs="Arial"/>
          <w:sz w:val="24"/>
          <w:szCs w:val="24"/>
          <w:lang w:val="es-MX" w:eastAsia="en-US"/>
        </w:rPr>
        <w:t xml:space="preserve"> Guadalupe Osuna Millán 2007-2</w:t>
      </w:r>
      <w:r w:rsidRPr="0003716A">
        <w:rPr>
          <w:rFonts w:ascii="Arial" w:hAnsi="Arial" w:cs="Arial"/>
          <w:sz w:val="24"/>
          <w:szCs w:val="24"/>
          <w:lang w:val="es-MX" w:eastAsia="en-US"/>
        </w:rPr>
        <w:t>013;</w:t>
      </w:r>
    </w:p>
    <w:p w:rsidR="00CC06BE" w:rsidRPr="0003716A" w:rsidRDefault="00A04B20" w:rsidP="00A04B20">
      <w:pPr>
        <w:spacing w:before="240" w:after="240"/>
        <w:ind w:firstLine="720"/>
        <w:jc w:val="both"/>
        <w:rPr>
          <w:rFonts w:ascii="Arial" w:hAnsi="Arial" w:cs="Arial"/>
          <w:sz w:val="24"/>
          <w:szCs w:val="24"/>
          <w:lang w:val="es-MX" w:eastAsia="en-US"/>
        </w:rPr>
      </w:pPr>
      <w:bookmarkStart w:id="30" w:name="Artículo22SEXIES"/>
      <w:bookmarkEnd w:id="30"/>
      <w:r w:rsidRPr="0003716A">
        <w:rPr>
          <w:rFonts w:ascii="Arial" w:hAnsi="Arial" w:cs="Arial"/>
          <w:sz w:val="24"/>
          <w:szCs w:val="24"/>
          <w:lang w:val="es-ES" w:eastAsia="en-US"/>
        </w:rPr>
        <w:t xml:space="preserve">ARTÍCULO 22 SEXIES.-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w:t>
      </w:r>
      <w:r w:rsidR="000320FA" w:rsidRPr="0003716A">
        <w:rPr>
          <w:rFonts w:ascii="Arial" w:hAnsi="Arial" w:cs="Arial"/>
          <w:sz w:val="24"/>
          <w:szCs w:val="24"/>
          <w:lang w:val="es-MX" w:eastAsia="en-US"/>
        </w:rPr>
        <w:t>adicionado</w:t>
      </w:r>
      <w:r w:rsidRPr="0003716A">
        <w:rPr>
          <w:rFonts w:ascii="Arial" w:hAnsi="Arial" w:cs="Arial"/>
          <w:sz w:val="24"/>
          <w:szCs w:val="24"/>
          <w:lang w:val="es-MX" w:eastAsia="en-US"/>
        </w:rPr>
        <w:t xml:space="preserve"> mediante Decreto No. 114, publicado en el Periódico Oficial No. 56, de fecha 02 de diciembre de 2011, Tomo CXVIII, Sección I,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817DE4" w:rsidRPr="00255DBF" w:rsidRDefault="00817DE4" w:rsidP="00255DBF">
      <w:pPr>
        <w:pStyle w:val="leyes"/>
        <w:spacing w:before="0"/>
        <w:rPr>
          <w:rFonts w:ascii="Arial" w:eastAsia="MS Mincho" w:hAnsi="Arial" w:cs="Arial"/>
          <w:b/>
          <w:bCs/>
          <w:szCs w:val="24"/>
        </w:rPr>
      </w:pPr>
      <w:bookmarkStart w:id="31" w:name="ARTICULO23"/>
      <w:r w:rsidRPr="0003716A">
        <w:rPr>
          <w:rFonts w:ascii="Arial" w:hAnsi="Arial" w:cs="Arial"/>
          <w:szCs w:val="24"/>
          <w:lang w:val="es-ES" w:eastAsia="en-US"/>
        </w:rPr>
        <w:t>ARTÍCULO 23</w:t>
      </w:r>
      <w:bookmarkEnd w:id="31"/>
      <w:r w:rsidRPr="0003716A">
        <w:rPr>
          <w:rFonts w:ascii="Arial" w:hAnsi="Arial" w:cs="Arial"/>
          <w:szCs w:val="24"/>
          <w:lang w:val="es-ES" w:eastAsia="en-US"/>
        </w:rPr>
        <w:t xml:space="preserve">.- </w:t>
      </w:r>
      <w:r w:rsidR="00EB2CE0">
        <w:rPr>
          <w:rFonts w:ascii="Arial" w:hAnsi="Arial" w:cs="Arial"/>
          <w:szCs w:val="24"/>
          <w:lang w:val="es-ES" w:eastAsia="en-US"/>
        </w:rPr>
        <w:t>Fue</w:t>
      </w:r>
      <w:r w:rsidR="00060780">
        <w:rPr>
          <w:rFonts w:ascii="Arial" w:hAnsi="Arial" w:cs="Arial"/>
          <w:szCs w:val="24"/>
        </w:rPr>
        <w:t xml:space="preserve"> reformado por</w:t>
      </w:r>
      <w:r w:rsidRPr="0003716A">
        <w:rPr>
          <w:rFonts w:ascii="Arial" w:hAnsi="Arial" w:cs="Arial"/>
          <w:szCs w:val="24"/>
        </w:rPr>
        <w:t xml:space="preserve"> Decreto No. 572, publicado en el Periódico Oficial No. 4</w:t>
      </w:r>
      <w:r w:rsidR="00CE4CBD" w:rsidRPr="0003716A">
        <w:rPr>
          <w:rFonts w:ascii="Arial" w:hAnsi="Arial" w:cs="Arial"/>
          <w:szCs w:val="24"/>
        </w:rPr>
        <w:t>7</w:t>
      </w:r>
      <w:r w:rsidRPr="0003716A">
        <w:rPr>
          <w:rFonts w:ascii="Arial" w:hAnsi="Arial" w:cs="Arial"/>
          <w:szCs w:val="24"/>
        </w:rPr>
        <w:t>, de fecha 25 octubre de 2013, Tomo CXX, expedido por la H. XX Legislatura, siendo Gobernador Constitucional el C.  José Guadalupe Osuna Millán 2007-2013;</w:t>
      </w:r>
      <w:r w:rsidR="00294EDB">
        <w:rPr>
          <w:rFonts w:ascii="Arial" w:hAnsi="Arial" w:cs="Arial"/>
          <w:szCs w:val="24"/>
        </w:rPr>
        <w:t xml:space="preserve"> </w:t>
      </w:r>
      <w:r w:rsidR="00294EDB">
        <w:rPr>
          <w:rFonts w:ascii="Arial" w:hAnsi="Arial" w:cs="Arial"/>
          <w:szCs w:val="24"/>
          <w:lang w:val="es-MX" w:eastAsia="en-US"/>
        </w:rPr>
        <w:t xml:space="preserve">fue </w:t>
      </w:r>
      <w:r w:rsidR="00294EDB" w:rsidRPr="00B92DEE">
        <w:rPr>
          <w:rFonts w:ascii="Arial" w:hAnsi="Arial" w:cs="Arial"/>
          <w:szCs w:val="24"/>
          <w:lang w:val="es-ES"/>
        </w:rPr>
        <w:t xml:space="preserve">reformado por Decreto No. </w:t>
      </w:r>
      <w:r w:rsidR="00294EDB">
        <w:rPr>
          <w:rFonts w:ascii="Arial" w:hAnsi="Arial" w:cs="Arial"/>
          <w:szCs w:val="24"/>
          <w:lang w:val="es-ES"/>
        </w:rPr>
        <w:t>131</w:t>
      </w:r>
      <w:r w:rsidR="00294EDB" w:rsidRPr="00B92DEE">
        <w:rPr>
          <w:rFonts w:ascii="Arial" w:hAnsi="Arial" w:cs="Arial"/>
          <w:szCs w:val="24"/>
          <w:lang w:val="es-ES"/>
        </w:rPr>
        <w:t xml:space="preserve">, </w:t>
      </w:r>
      <w:r w:rsidR="00294EDB" w:rsidRPr="00B92DEE">
        <w:rPr>
          <w:rFonts w:ascii="Arial" w:hAnsi="Arial" w:cs="Arial"/>
          <w:szCs w:val="24"/>
        </w:rPr>
        <w:t xml:space="preserve">publicado en el Periódico Oficial No. </w:t>
      </w:r>
      <w:r w:rsidR="00294EDB">
        <w:rPr>
          <w:rFonts w:ascii="Arial" w:hAnsi="Arial" w:cs="Arial"/>
          <w:szCs w:val="24"/>
        </w:rPr>
        <w:t>56</w:t>
      </w:r>
      <w:r w:rsidR="00294EDB" w:rsidRPr="00B92DEE">
        <w:rPr>
          <w:rFonts w:ascii="Arial" w:hAnsi="Arial" w:cs="Arial"/>
          <w:szCs w:val="24"/>
        </w:rPr>
        <w:t>, de fecha 1</w:t>
      </w:r>
      <w:r w:rsidR="00294EDB">
        <w:rPr>
          <w:rFonts w:ascii="Arial" w:hAnsi="Arial" w:cs="Arial"/>
          <w:szCs w:val="24"/>
        </w:rPr>
        <w:t>9</w:t>
      </w:r>
      <w:r w:rsidR="00294EDB" w:rsidRPr="00B92DEE">
        <w:rPr>
          <w:rFonts w:ascii="Arial" w:hAnsi="Arial" w:cs="Arial"/>
          <w:szCs w:val="24"/>
        </w:rPr>
        <w:t xml:space="preserve"> de </w:t>
      </w:r>
      <w:r w:rsidR="00294EDB">
        <w:rPr>
          <w:rFonts w:ascii="Arial" w:hAnsi="Arial" w:cs="Arial"/>
          <w:szCs w:val="24"/>
        </w:rPr>
        <w:t>septiembre</w:t>
      </w:r>
      <w:r w:rsidR="00294EDB" w:rsidRPr="00B92DEE">
        <w:rPr>
          <w:rFonts w:ascii="Arial" w:hAnsi="Arial" w:cs="Arial"/>
          <w:szCs w:val="24"/>
        </w:rPr>
        <w:t xml:space="preserve"> de 202</w:t>
      </w:r>
      <w:r w:rsidR="00294EDB">
        <w:rPr>
          <w:rFonts w:ascii="Arial" w:hAnsi="Arial" w:cs="Arial"/>
          <w:szCs w:val="24"/>
        </w:rPr>
        <w:t>2</w:t>
      </w:r>
      <w:r w:rsidR="00294EDB" w:rsidRPr="00B92DEE">
        <w:rPr>
          <w:rFonts w:ascii="Arial" w:hAnsi="Arial" w:cs="Arial"/>
          <w:szCs w:val="24"/>
        </w:rPr>
        <w:t xml:space="preserve">, </w:t>
      </w:r>
      <w:r w:rsidR="00294EDB">
        <w:rPr>
          <w:rFonts w:ascii="Arial" w:hAnsi="Arial" w:cs="Arial"/>
          <w:szCs w:val="24"/>
        </w:rPr>
        <w:t>Sección III</w:t>
      </w:r>
      <w:r w:rsidR="00294EDB" w:rsidRPr="00B92DEE">
        <w:rPr>
          <w:rFonts w:ascii="Arial" w:hAnsi="Arial" w:cs="Arial"/>
          <w:szCs w:val="24"/>
        </w:rPr>
        <w:t>, Tomo CXX</w:t>
      </w:r>
      <w:r w:rsidR="00294EDB">
        <w:rPr>
          <w:rFonts w:ascii="Arial" w:hAnsi="Arial" w:cs="Arial"/>
          <w:szCs w:val="24"/>
        </w:rPr>
        <w:t>IX</w:t>
      </w:r>
      <w:r w:rsidR="00294EDB" w:rsidRPr="00B92DEE">
        <w:rPr>
          <w:rFonts w:ascii="Arial" w:hAnsi="Arial" w:cs="Arial"/>
          <w:szCs w:val="24"/>
        </w:rPr>
        <w:t>; expedido por la H. XXI</w:t>
      </w:r>
      <w:r w:rsidR="00294EDB">
        <w:rPr>
          <w:rFonts w:ascii="Arial" w:hAnsi="Arial" w:cs="Arial"/>
          <w:szCs w:val="24"/>
        </w:rPr>
        <w:t>V</w:t>
      </w:r>
      <w:r w:rsidR="00294EDB" w:rsidRPr="00B92DEE">
        <w:rPr>
          <w:rFonts w:ascii="Arial" w:hAnsi="Arial" w:cs="Arial"/>
          <w:szCs w:val="24"/>
        </w:rPr>
        <w:t xml:space="preserve"> Legislatura, siendo Gobernador</w:t>
      </w:r>
      <w:r w:rsidR="00294EDB">
        <w:rPr>
          <w:rFonts w:ascii="Arial" w:hAnsi="Arial" w:cs="Arial"/>
          <w:szCs w:val="24"/>
        </w:rPr>
        <w:t>a</w:t>
      </w:r>
      <w:r w:rsidR="00294EDB" w:rsidRPr="00B92DEE">
        <w:rPr>
          <w:rFonts w:ascii="Arial" w:hAnsi="Arial" w:cs="Arial"/>
          <w:szCs w:val="24"/>
        </w:rPr>
        <w:t xml:space="preserve"> Constitucional </w:t>
      </w:r>
      <w:r w:rsidR="00294EDB">
        <w:rPr>
          <w:rFonts w:ascii="Arial" w:hAnsi="Arial" w:cs="Arial"/>
          <w:szCs w:val="24"/>
        </w:rPr>
        <w:t>la</w:t>
      </w:r>
      <w:r w:rsidR="00294EDB" w:rsidRPr="00B92DEE">
        <w:rPr>
          <w:rFonts w:ascii="Arial" w:hAnsi="Arial" w:cs="Arial"/>
          <w:szCs w:val="24"/>
        </w:rPr>
        <w:t xml:space="preserve"> C. </w:t>
      </w:r>
      <w:r w:rsidR="00294EDB">
        <w:rPr>
          <w:rFonts w:ascii="Arial" w:hAnsi="Arial" w:cs="Arial"/>
          <w:szCs w:val="24"/>
        </w:rPr>
        <w:t>Marina del Pilar Ávila Olmeda</w:t>
      </w:r>
      <w:r w:rsidR="00294EDB" w:rsidRPr="00B92DEE">
        <w:rPr>
          <w:rFonts w:ascii="Arial" w:hAnsi="Arial" w:cs="Arial"/>
          <w:szCs w:val="24"/>
        </w:rPr>
        <w:t xml:space="preserve"> 20</w:t>
      </w:r>
      <w:r w:rsidR="00294EDB">
        <w:rPr>
          <w:rFonts w:ascii="Arial" w:hAnsi="Arial" w:cs="Arial"/>
          <w:szCs w:val="24"/>
        </w:rPr>
        <w:t>21</w:t>
      </w:r>
      <w:r w:rsidR="00294EDB" w:rsidRPr="00B92DEE">
        <w:rPr>
          <w:rFonts w:ascii="Arial" w:hAnsi="Arial" w:cs="Arial"/>
          <w:szCs w:val="24"/>
        </w:rPr>
        <w:t>-202</w:t>
      </w:r>
      <w:r w:rsidR="00294EDB">
        <w:rPr>
          <w:rFonts w:ascii="Arial" w:hAnsi="Arial" w:cs="Arial"/>
          <w:szCs w:val="24"/>
        </w:rPr>
        <w:t>7</w:t>
      </w:r>
      <w:r w:rsidR="00294EDB" w:rsidRPr="00B92DEE">
        <w:rPr>
          <w:rFonts w:ascii="Arial" w:hAnsi="Arial" w:cs="Arial"/>
          <w:szCs w:val="24"/>
        </w:rPr>
        <w:t>;</w:t>
      </w:r>
      <w:r w:rsidR="00255DBF">
        <w:rPr>
          <w:rFonts w:ascii="Arial" w:hAnsi="Arial" w:cs="Arial"/>
          <w:szCs w:val="24"/>
        </w:rPr>
        <w:t xml:space="preserve"> </w:t>
      </w:r>
      <w:r w:rsidR="00255DBF" w:rsidRPr="00FF7119">
        <w:rPr>
          <w:rFonts w:ascii="Arial" w:eastAsia="SimSun" w:hAnsi="Arial" w:cs="Arial"/>
          <w:szCs w:val="24"/>
        </w:rPr>
        <w:t>f</w:t>
      </w:r>
      <w:r w:rsidR="00255DBF" w:rsidRPr="00FF7119">
        <w:rPr>
          <w:rFonts w:ascii="Arial" w:hAnsi="Arial" w:cs="Arial"/>
          <w:szCs w:val="24"/>
        </w:rPr>
        <w:t xml:space="preserve">ue reformado por Decreto No. </w:t>
      </w:r>
      <w:r w:rsidR="00255DBF">
        <w:rPr>
          <w:rFonts w:ascii="Arial" w:hAnsi="Arial" w:cs="Arial"/>
          <w:szCs w:val="24"/>
        </w:rPr>
        <w:t>297</w:t>
      </w:r>
      <w:r w:rsidR="00255DBF" w:rsidRPr="00FF7119">
        <w:rPr>
          <w:rFonts w:ascii="Arial" w:hAnsi="Arial" w:cs="Arial"/>
          <w:szCs w:val="24"/>
        </w:rPr>
        <w:t xml:space="preserve">, publicado en el Periódico Oficial No. </w:t>
      </w:r>
      <w:r w:rsidR="00255DBF">
        <w:rPr>
          <w:rFonts w:ascii="Arial" w:hAnsi="Arial" w:cs="Arial"/>
          <w:szCs w:val="24"/>
        </w:rPr>
        <w:t>62</w:t>
      </w:r>
      <w:r w:rsidR="00255DBF" w:rsidRPr="00FF7119">
        <w:rPr>
          <w:rFonts w:ascii="Arial" w:hAnsi="Arial" w:cs="Arial"/>
          <w:szCs w:val="24"/>
        </w:rPr>
        <w:t>, de fecha</w:t>
      </w:r>
      <w:r w:rsidR="00255DBF">
        <w:rPr>
          <w:rFonts w:ascii="Arial" w:hAnsi="Arial" w:cs="Arial"/>
          <w:szCs w:val="24"/>
        </w:rPr>
        <w:t xml:space="preserve"> 06</w:t>
      </w:r>
      <w:r w:rsidR="00255DBF" w:rsidRPr="00FF7119">
        <w:rPr>
          <w:rFonts w:ascii="Arial" w:hAnsi="Arial" w:cs="Arial"/>
          <w:szCs w:val="24"/>
        </w:rPr>
        <w:t xml:space="preserve"> de </w:t>
      </w:r>
      <w:r w:rsidR="00255DBF">
        <w:rPr>
          <w:rFonts w:ascii="Arial" w:hAnsi="Arial" w:cs="Arial"/>
          <w:szCs w:val="24"/>
        </w:rPr>
        <w:t>noviembre</w:t>
      </w:r>
      <w:r w:rsidR="00255DBF" w:rsidRPr="00FF7119">
        <w:rPr>
          <w:rFonts w:ascii="Arial" w:hAnsi="Arial" w:cs="Arial"/>
          <w:szCs w:val="24"/>
        </w:rPr>
        <w:t xml:space="preserve"> de 20</w:t>
      </w:r>
      <w:r w:rsidR="00255DBF">
        <w:rPr>
          <w:rFonts w:ascii="Arial" w:hAnsi="Arial" w:cs="Arial"/>
          <w:szCs w:val="24"/>
        </w:rPr>
        <w:t>23</w:t>
      </w:r>
      <w:r w:rsidR="00255DBF" w:rsidRPr="00FF7119">
        <w:rPr>
          <w:rFonts w:ascii="Arial" w:hAnsi="Arial" w:cs="Arial"/>
          <w:szCs w:val="24"/>
        </w:rPr>
        <w:t xml:space="preserve">, </w:t>
      </w:r>
      <w:r w:rsidR="00255DBF">
        <w:rPr>
          <w:rFonts w:ascii="Arial" w:hAnsi="Arial" w:cs="Arial"/>
          <w:szCs w:val="24"/>
        </w:rPr>
        <w:t xml:space="preserve">Índice, </w:t>
      </w:r>
      <w:r w:rsidR="00255DBF" w:rsidRPr="00FF7119">
        <w:rPr>
          <w:rFonts w:ascii="Arial" w:hAnsi="Arial" w:cs="Arial"/>
          <w:szCs w:val="24"/>
        </w:rPr>
        <w:t>Tomo C</w:t>
      </w:r>
      <w:r w:rsidR="00255DBF">
        <w:rPr>
          <w:rFonts w:ascii="Arial" w:hAnsi="Arial" w:cs="Arial"/>
          <w:szCs w:val="24"/>
        </w:rPr>
        <w:t>X</w:t>
      </w:r>
      <w:r w:rsidR="00255DBF" w:rsidRPr="00FF7119">
        <w:rPr>
          <w:rFonts w:ascii="Arial" w:hAnsi="Arial" w:cs="Arial"/>
          <w:szCs w:val="24"/>
        </w:rPr>
        <w:t>X</w:t>
      </w:r>
      <w:r w:rsidR="00255DBF">
        <w:rPr>
          <w:rFonts w:ascii="Arial" w:hAnsi="Arial" w:cs="Arial"/>
          <w:szCs w:val="24"/>
        </w:rPr>
        <w:t>X</w:t>
      </w:r>
      <w:r w:rsidR="00255DBF" w:rsidRPr="00FF7119">
        <w:rPr>
          <w:rFonts w:ascii="Arial" w:hAnsi="Arial" w:cs="Arial"/>
          <w:szCs w:val="24"/>
        </w:rPr>
        <w:t>, expedido por la H. XX</w:t>
      </w:r>
      <w:r w:rsidR="00255DBF">
        <w:rPr>
          <w:rFonts w:ascii="Arial" w:hAnsi="Arial" w:cs="Arial"/>
          <w:szCs w:val="24"/>
        </w:rPr>
        <w:t>IV</w:t>
      </w:r>
      <w:r w:rsidR="00255DBF" w:rsidRPr="00FF7119">
        <w:rPr>
          <w:rFonts w:ascii="Arial" w:hAnsi="Arial" w:cs="Arial"/>
          <w:szCs w:val="24"/>
        </w:rPr>
        <w:t xml:space="preserve"> Legislatura, siendo Gobernador</w:t>
      </w:r>
      <w:r w:rsidR="00255DBF">
        <w:rPr>
          <w:rFonts w:ascii="Arial" w:hAnsi="Arial" w:cs="Arial"/>
          <w:szCs w:val="24"/>
        </w:rPr>
        <w:t>a</w:t>
      </w:r>
      <w:r w:rsidR="00255DBF" w:rsidRPr="00FF7119">
        <w:rPr>
          <w:rFonts w:ascii="Arial" w:hAnsi="Arial" w:cs="Arial"/>
          <w:szCs w:val="24"/>
        </w:rPr>
        <w:t xml:space="preserve"> Constitucional </w:t>
      </w:r>
      <w:r w:rsidR="00255DBF">
        <w:rPr>
          <w:rFonts w:ascii="Arial" w:hAnsi="Arial" w:cs="Arial"/>
          <w:szCs w:val="24"/>
        </w:rPr>
        <w:t>la</w:t>
      </w:r>
      <w:r w:rsidR="00255DBF" w:rsidRPr="00FF7119">
        <w:rPr>
          <w:rFonts w:ascii="Arial" w:hAnsi="Arial" w:cs="Arial"/>
          <w:szCs w:val="24"/>
        </w:rPr>
        <w:t xml:space="preserve"> C. </w:t>
      </w:r>
      <w:r w:rsidR="00255DBF">
        <w:rPr>
          <w:rFonts w:ascii="Arial" w:hAnsi="Arial" w:cs="Arial"/>
          <w:szCs w:val="24"/>
        </w:rPr>
        <w:t>Marina del Pilar Ávila Olmeda 2021-2027</w:t>
      </w:r>
      <w:r w:rsidR="00255DBF" w:rsidRPr="00FF7119">
        <w:rPr>
          <w:rFonts w:ascii="Arial" w:hAnsi="Arial" w:cs="Arial"/>
          <w:szCs w:val="24"/>
        </w:rPr>
        <w:t xml:space="preserve">; </w:t>
      </w:r>
    </w:p>
    <w:p w:rsidR="00CC06BE" w:rsidRPr="005836D6" w:rsidRDefault="00CC06BE" w:rsidP="005836D6">
      <w:pPr>
        <w:spacing w:after="240"/>
        <w:ind w:firstLine="720"/>
        <w:jc w:val="both"/>
        <w:rPr>
          <w:rFonts w:ascii="Arial" w:hAnsi="Arial" w:cs="Arial"/>
          <w:sz w:val="24"/>
          <w:szCs w:val="24"/>
        </w:rPr>
      </w:pPr>
      <w:bookmarkStart w:id="32" w:name="Artículo24"/>
      <w:r w:rsidRPr="0003716A">
        <w:rPr>
          <w:rFonts w:ascii="Arial" w:hAnsi="Arial" w:cs="Arial"/>
          <w:sz w:val="24"/>
          <w:szCs w:val="24"/>
          <w:lang w:val="es-MX" w:eastAsia="en-US"/>
        </w:rPr>
        <w:t>ARTÍCULO 24</w:t>
      </w:r>
      <w:bookmarkEnd w:id="32"/>
      <w:r w:rsidRPr="0003716A">
        <w:rPr>
          <w:rFonts w:ascii="Arial" w:hAnsi="Arial" w:cs="Arial"/>
          <w:sz w:val="24"/>
          <w:szCs w:val="24"/>
          <w:lang w:val="es-MX" w:eastAsia="en-US"/>
        </w:rPr>
        <w:t xml:space="preserve">.- Fue </w:t>
      </w:r>
      <w:r w:rsidR="000320FA" w:rsidRPr="0003716A">
        <w:rPr>
          <w:rFonts w:ascii="Arial" w:hAnsi="Arial" w:cs="Arial"/>
          <w:sz w:val="24"/>
          <w:szCs w:val="24"/>
          <w:lang w:val="es-MX" w:eastAsia="en-US"/>
        </w:rPr>
        <w:t xml:space="preserve">reformado </w:t>
      </w:r>
      <w:r w:rsidRPr="0003716A">
        <w:rPr>
          <w:rFonts w:ascii="Arial" w:hAnsi="Arial" w:cs="Arial"/>
          <w:sz w:val="24"/>
          <w:szCs w:val="24"/>
          <w:lang w:val="es-MX" w:eastAsia="en-US"/>
        </w:rPr>
        <w:t xml:space="preserve">por Decreto No. 196, publicado en el Periódico Oficial No. 21, de fecha 19 de mayo de 2006, Tomo CXIII, expedida por </w:t>
      </w:r>
      <w:smartTag w:uri="urn:schemas-microsoft-com:office:smarttags" w:element="PersonName">
        <w:smartTagPr>
          <w:attr w:name="ProductID" w:val="la H. XVIII"/>
        </w:smartTagPr>
        <w:r w:rsidRPr="0003716A">
          <w:rPr>
            <w:rFonts w:ascii="Arial" w:hAnsi="Arial" w:cs="Arial"/>
            <w:sz w:val="24"/>
            <w:szCs w:val="24"/>
            <w:lang w:val="es-MX" w:eastAsia="en-US"/>
          </w:rPr>
          <w:t>la H. XVIII</w:t>
        </w:r>
      </w:smartTag>
      <w:r w:rsidRPr="0003716A">
        <w:rPr>
          <w:rFonts w:ascii="Arial" w:hAnsi="Arial" w:cs="Arial"/>
          <w:sz w:val="24"/>
          <w:szCs w:val="24"/>
          <w:lang w:val="es-MX" w:eastAsia="en-US"/>
        </w:rPr>
        <w:t xml:space="preserve"> Legislatura, siendo Gobernador Constitucional el C. Eugenio Elorduy Walther 2001-2007; </w:t>
      </w:r>
      <w:r w:rsidR="008A4245">
        <w:rPr>
          <w:rFonts w:ascii="Arial" w:hAnsi="Arial" w:cs="Arial"/>
          <w:sz w:val="24"/>
          <w:szCs w:val="24"/>
          <w:lang w:val="es-ES" w:eastAsia="en-US"/>
        </w:rPr>
        <w:t>fue</w:t>
      </w:r>
      <w:r w:rsidR="001016CE" w:rsidRPr="0003716A">
        <w:rPr>
          <w:rFonts w:ascii="Arial" w:hAnsi="Arial" w:cs="Arial"/>
          <w:sz w:val="24"/>
          <w:szCs w:val="24"/>
          <w:lang w:val="es-MX" w:eastAsia="en-US"/>
        </w:rPr>
        <w:t xml:space="preserve"> reformado mediante Decreto No. 300, publicado en el Periódico Oficial No. 47, de fecha 19 de octubre de 2012, Tomo CXIX, expedido por la H. XX Legislatura, siendo Gobernador Constitucional el C. José</w:t>
      </w:r>
      <w:r w:rsidR="00A05EE7">
        <w:rPr>
          <w:rFonts w:ascii="Arial" w:hAnsi="Arial" w:cs="Arial"/>
          <w:sz w:val="24"/>
          <w:szCs w:val="24"/>
          <w:lang w:val="es-MX" w:eastAsia="en-US"/>
        </w:rPr>
        <w:t xml:space="preserve"> Guadalupe Osuna Millán 2007-20</w:t>
      </w:r>
      <w:r w:rsidR="001016CE" w:rsidRPr="0003716A">
        <w:rPr>
          <w:rFonts w:ascii="Arial" w:hAnsi="Arial" w:cs="Arial"/>
          <w:sz w:val="24"/>
          <w:szCs w:val="24"/>
          <w:lang w:val="es-MX" w:eastAsia="en-US"/>
        </w:rPr>
        <w:t>13;</w:t>
      </w:r>
      <w:r w:rsidR="005836D6">
        <w:rPr>
          <w:rFonts w:ascii="Arial" w:hAnsi="Arial" w:cs="Arial"/>
          <w:sz w:val="24"/>
          <w:szCs w:val="24"/>
          <w:lang w:val="es-MX" w:eastAsia="en-US"/>
        </w:rPr>
        <w:t xml:space="preserve"> fue </w:t>
      </w:r>
      <w:r w:rsidR="005836D6" w:rsidRPr="00B92DEE">
        <w:rPr>
          <w:rFonts w:ascii="Arial" w:hAnsi="Arial" w:cs="Arial"/>
          <w:sz w:val="24"/>
          <w:szCs w:val="24"/>
          <w:lang w:val="es-ES"/>
        </w:rPr>
        <w:t>reformado por Decreto No. 21</w:t>
      </w:r>
      <w:r w:rsidR="005836D6">
        <w:rPr>
          <w:rFonts w:ascii="Arial" w:hAnsi="Arial" w:cs="Arial"/>
          <w:sz w:val="24"/>
          <w:szCs w:val="24"/>
          <w:lang w:val="es-ES"/>
        </w:rPr>
        <w:t>3</w:t>
      </w:r>
      <w:r w:rsidR="005836D6" w:rsidRPr="00B92DEE">
        <w:rPr>
          <w:rFonts w:ascii="Arial" w:hAnsi="Arial" w:cs="Arial"/>
          <w:sz w:val="24"/>
          <w:szCs w:val="24"/>
          <w:lang w:val="es-ES"/>
        </w:rPr>
        <w:t xml:space="preserve">, </w:t>
      </w:r>
      <w:r w:rsidR="005836D6" w:rsidRPr="00B92DEE">
        <w:rPr>
          <w:rFonts w:ascii="Arial" w:hAnsi="Arial" w:cs="Arial"/>
          <w:sz w:val="24"/>
          <w:szCs w:val="24"/>
        </w:rPr>
        <w:t>publicado en el Periódico Oficial No. 27, de fecha 16 de abril de 2021, Índice, Tomo CXXVIII; expedido por la H. XXIII Legislatura, siendo Gobernador Constitucional el C. Jaime Bonilla Valdez 2019-2021;</w:t>
      </w:r>
    </w:p>
    <w:p w:rsidR="00325D18" w:rsidRPr="007C2F37" w:rsidRDefault="00325D18" w:rsidP="007C2F37">
      <w:pPr>
        <w:spacing w:before="240" w:after="240"/>
        <w:ind w:firstLine="720"/>
        <w:jc w:val="both"/>
        <w:rPr>
          <w:rFonts w:ascii="Arial" w:hAnsi="Arial" w:cs="Arial"/>
        </w:rPr>
      </w:pPr>
      <w:bookmarkStart w:id="33" w:name="Artículo26"/>
      <w:r w:rsidRPr="0003716A">
        <w:rPr>
          <w:rFonts w:ascii="Arial" w:hAnsi="Arial" w:cs="Arial"/>
          <w:sz w:val="24"/>
          <w:szCs w:val="24"/>
          <w:lang w:val="es-ES" w:eastAsia="en-US"/>
        </w:rPr>
        <w:t>ARTÍCULO 2</w:t>
      </w:r>
      <w:r>
        <w:rPr>
          <w:rFonts w:ascii="Arial" w:hAnsi="Arial" w:cs="Arial"/>
          <w:sz w:val="24"/>
          <w:szCs w:val="24"/>
          <w:lang w:val="es-ES" w:eastAsia="en-US"/>
        </w:rPr>
        <w:t>6</w:t>
      </w:r>
      <w:r w:rsidRPr="0003716A">
        <w:rPr>
          <w:rFonts w:ascii="Arial" w:hAnsi="Arial" w:cs="Arial"/>
          <w:sz w:val="24"/>
          <w:szCs w:val="24"/>
          <w:lang w:val="es-ES" w:eastAsia="en-US"/>
        </w:rPr>
        <w:t xml:space="preserve">.- </w:t>
      </w:r>
      <w:bookmarkEnd w:id="33"/>
      <w:r w:rsidRPr="0003716A">
        <w:rPr>
          <w:rFonts w:ascii="Arial" w:hAnsi="Arial" w:cs="Arial"/>
          <w:sz w:val="24"/>
          <w:szCs w:val="24"/>
        </w:rPr>
        <w:t xml:space="preserve">Fue reformado por </w:t>
      </w:r>
      <w:r w:rsidRPr="008A4245">
        <w:rPr>
          <w:rFonts w:ascii="Arial" w:hAnsi="Arial" w:cs="Arial"/>
          <w:sz w:val="24"/>
          <w:szCs w:val="24"/>
        </w:rPr>
        <w:t>Decreto No. 288</w:t>
      </w:r>
      <w:r w:rsidRPr="0003716A">
        <w:rPr>
          <w:rFonts w:ascii="Arial" w:hAnsi="Arial" w:cs="Arial"/>
          <w:sz w:val="24"/>
          <w:szCs w:val="24"/>
        </w:rPr>
        <w:t xml:space="preserve">, publicado en el Periódico Oficial No. 7, Sección </w:t>
      </w:r>
      <w:r>
        <w:rPr>
          <w:rFonts w:ascii="Arial" w:hAnsi="Arial" w:cs="Arial"/>
          <w:sz w:val="24"/>
          <w:szCs w:val="24"/>
        </w:rPr>
        <w:t>I</w:t>
      </w:r>
      <w:r w:rsidRPr="0003716A">
        <w:rPr>
          <w:rFonts w:ascii="Arial" w:hAnsi="Arial" w:cs="Arial"/>
          <w:sz w:val="24"/>
          <w:szCs w:val="24"/>
        </w:rPr>
        <w:t>V, Tomo CXX</w:t>
      </w:r>
      <w:r>
        <w:rPr>
          <w:rFonts w:ascii="Arial" w:hAnsi="Arial" w:cs="Arial"/>
          <w:sz w:val="24"/>
          <w:szCs w:val="24"/>
        </w:rPr>
        <w:t>V</w:t>
      </w:r>
      <w:r w:rsidRPr="0003716A">
        <w:rPr>
          <w:rFonts w:ascii="Arial" w:hAnsi="Arial" w:cs="Arial"/>
          <w:sz w:val="24"/>
          <w:szCs w:val="24"/>
        </w:rPr>
        <w:t xml:space="preserve">I, de fecha </w:t>
      </w:r>
      <w:r>
        <w:rPr>
          <w:rFonts w:ascii="Arial" w:hAnsi="Arial" w:cs="Arial"/>
          <w:sz w:val="24"/>
          <w:szCs w:val="24"/>
        </w:rPr>
        <w:t>0</w:t>
      </w:r>
      <w:r w:rsidRPr="0003716A">
        <w:rPr>
          <w:rFonts w:ascii="Arial" w:hAnsi="Arial" w:cs="Arial"/>
          <w:sz w:val="24"/>
          <w:szCs w:val="24"/>
        </w:rPr>
        <w:t xml:space="preserve">1 de </w:t>
      </w:r>
      <w:r>
        <w:rPr>
          <w:rFonts w:ascii="Arial" w:hAnsi="Arial" w:cs="Arial"/>
          <w:sz w:val="24"/>
          <w:szCs w:val="24"/>
        </w:rPr>
        <w:t>febrero</w:t>
      </w:r>
      <w:r w:rsidRPr="0003716A">
        <w:rPr>
          <w:rFonts w:ascii="Arial" w:hAnsi="Arial" w:cs="Arial"/>
          <w:sz w:val="24"/>
          <w:szCs w:val="24"/>
        </w:rPr>
        <w:t xml:space="preserve"> de 201</w:t>
      </w:r>
      <w:r>
        <w:rPr>
          <w:rFonts w:ascii="Arial" w:hAnsi="Arial" w:cs="Arial"/>
          <w:sz w:val="24"/>
          <w:szCs w:val="24"/>
        </w:rPr>
        <w:t>9</w:t>
      </w:r>
      <w:r w:rsidRPr="0003716A">
        <w:rPr>
          <w:rFonts w:ascii="Arial" w:hAnsi="Arial" w:cs="Arial"/>
          <w:sz w:val="24"/>
          <w:szCs w:val="24"/>
        </w:rPr>
        <w:t>, expedido por la H. XX</w:t>
      </w:r>
      <w:r>
        <w:rPr>
          <w:rFonts w:ascii="Arial" w:hAnsi="Arial" w:cs="Arial"/>
          <w:sz w:val="24"/>
          <w:szCs w:val="24"/>
        </w:rPr>
        <w:t>I</w:t>
      </w:r>
      <w:r w:rsidRPr="0003716A">
        <w:rPr>
          <w:rFonts w:ascii="Arial" w:hAnsi="Arial" w:cs="Arial"/>
          <w:sz w:val="24"/>
          <w:szCs w:val="24"/>
        </w:rPr>
        <w:t xml:space="preserve">I Legislatura, siendo </w:t>
      </w:r>
      <w:r>
        <w:rPr>
          <w:rFonts w:ascii="Arial" w:hAnsi="Arial" w:cs="Arial"/>
          <w:sz w:val="24"/>
          <w:szCs w:val="24"/>
        </w:rPr>
        <w:t>G</w:t>
      </w:r>
      <w:r w:rsidRPr="0003716A">
        <w:rPr>
          <w:rFonts w:ascii="Arial" w:hAnsi="Arial" w:cs="Arial"/>
          <w:sz w:val="24"/>
          <w:szCs w:val="24"/>
        </w:rPr>
        <w:t xml:space="preserve">obernador </w:t>
      </w:r>
      <w:r>
        <w:rPr>
          <w:rFonts w:ascii="Arial" w:hAnsi="Arial" w:cs="Arial"/>
          <w:sz w:val="24"/>
          <w:szCs w:val="24"/>
        </w:rPr>
        <w:t>C</w:t>
      </w:r>
      <w:r w:rsidRPr="0003716A">
        <w:rPr>
          <w:rFonts w:ascii="Arial" w:hAnsi="Arial" w:cs="Arial"/>
          <w:sz w:val="24"/>
          <w:szCs w:val="24"/>
        </w:rPr>
        <w:t>onstitucional el C. Francisco Arturo Vega de Lamadrid 2013-2019;</w:t>
      </w:r>
      <w:r w:rsidR="007C2F37">
        <w:rPr>
          <w:rFonts w:ascii="Arial" w:hAnsi="Arial" w:cs="Arial"/>
          <w:sz w:val="24"/>
          <w:szCs w:val="24"/>
        </w:rPr>
        <w:t xml:space="preserve"> fue </w:t>
      </w:r>
      <w:r w:rsidR="007C2F37" w:rsidRPr="0065029E">
        <w:rPr>
          <w:rFonts w:ascii="Arial" w:hAnsi="Arial" w:cs="Arial"/>
          <w:sz w:val="24"/>
          <w:szCs w:val="24"/>
        </w:rPr>
        <w:t xml:space="preserve">reformado por Decreto No. </w:t>
      </w:r>
      <w:r w:rsidR="007C2F37">
        <w:rPr>
          <w:rFonts w:ascii="Arial" w:hAnsi="Arial" w:cs="Arial"/>
          <w:sz w:val="24"/>
          <w:szCs w:val="24"/>
        </w:rPr>
        <w:t>36</w:t>
      </w:r>
      <w:r w:rsidR="007C2F37" w:rsidRPr="0065029E">
        <w:rPr>
          <w:rFonts w:ascii="Arial" w:hAnsi="Arial" w:cs="Arial"/>
          <w:sz w:val="24"/>
          <w:szCs w:val="24"/>
        </w:rPr>
        <w:t xml:space="preserve">, publicado en el Periódico Oficial No. </w:t>
      </w:r>
      <w:r w:rsidR="007C2F37">
        <w:rPr>
          <w:rFonts w:ascii="Arial" w:hAnsi="Arial" w:cs="Arial"/>
          <w:sz w:val="24"/>
          <w:szCs w:val="24"/>
        </w:rPr>
        <w:t>93</w:t>
      </w:r>
      <w:r w:rsidR="007C2F37" w:rsidRPr="0065029E">
        <w:rPr>
          <w:rFonts w:ascii="Arial" w:hAnsi="Arial" w:cs="Arial"/>
          <w:sz w:val="24"/>
          <w:szCs w:val="24"/>
        </w:rPr>
        <w:t xml:space="preserve">, Sección </w:t>
      </w:r>
      <w:r w:rsidR="007C2F37">
        <w:rPr>
          <w:rFonts w:ascii="Arial" w:hAnsi="Arial" w:cs="Arial"/>
          <w:sz w:val="24"/>
          <w:szCs w:val="24"/>
        </w:rPr>
        <w:t>I</w:t>
      </w:r>
      <w:r w:rsidR="007C2F37" w:rsidRPr="0065029E">
        <w:rPr>
          <w:rFonts w:ascii="Arial" w:hAnsi="Arial" w:cs="Arial"/>
          <w:sz w:val="24"/>
          <w:szCs w:val="24"/>
        </w:rPr>
        <w:t>I, Tomo CXX</w:t>
      </w:r>
      <w:r w:rsidR="007C2F37">
        <w:rPr>
          <w:rFonts w:ascii="Arial" w:hAnsi="Arial" w:cs="Arial"/>
          <w:sz w:val="24"/>
          <w:szCs w:val="24"/>
        </w:rPr>
        <w:t>V</w:t>
      </w:r>
      <w:r w:rsidR="007C2F37" w:rsidRPr="0065029E">
        <w:rPr>
          <w:rFonts w:ascii="Arial" w:hAnsi="Arial" w:cs="Arial"/>
          <w:sz w:val="24"/>
          <w:szCs w:val="24"/>
        </w:rPr>
        <w:t xml:space="preserve">III, de fecha </w:t>
      </w:r>
      <w:r w:rsidR="007C2F37">
        <w:rPr>
          <w:rFonts w:ascii="Arial" w:hAnsi="Arial" w:cs="Arial"/>
          <w:sz w:val="24"/>
          <w:szCs w:val="24"/>
        </w:rPr>
        <w:t>12</w:t>
      </w:r>
      <w:r w:rsidR="007C2F37" w:rsidRPr="0065029E">
        <w:rPr>
          <w:rFonts w:ascii="Arial" w:hAnsi="Arial" w:cs="Arial"/>
          <w:sz w:val="24"/>
          <w:szCs w:val="24"/>
        </w:rPr>
        <w:t xml:space="preserve"> de </w:t>
      </w:r>
      <w:r w:rsidR="007C2F37">
        <w:rPr>
          <w:rFonts w:ascii="Arial" w:hAnsi="Arial" w:cs="Arial"/>
          <w:sz w:val="24"/>
          <w:szCs w:val="24"/>
        </w:rPr>
        <w:t>nov</w:t>
      </w:r>
      <w:r w:rsidR="007C2F37" w:rsidRPr="0065029E">
        <w:rPr>
          <w:rFonts w:ascii="Arial" w:hAnsi="Arial" w:cs="Arial"/>
          <w:sz w:val="24"/>
          <w:szCs w:val="24"/>
        </w:rPr>
        <w:t>iembre de 20</w:t>
      </w:r>
      <w:r w:rsidR="007C2F37">
        <w:rPr>
          <w:rFonts w:ascii="Arial" w:hAnsi="Arial" w:cs="Arial"/>
          <w:sz w:val="24"/>
          <w:szCs w:val="24"/>
        </w:rPr>
        <w:t>21</w:t>
      </w:r>
      <w:r w:rsidR="007C2F37" w:rsidRPr="0065029E">
        <w:rPr>
          <w:rFonts w:ascii="Arial" w:hAnsi="Arial" w:cs="Arial"/>
          <w:sz w:val="24"/>
          <w:szCs w:val="24"/>
        </w:rPr>
        <w:t>, expedido por la H. XXI</w:t>
      </w:r>
      <w:r w:rsidR="007C2F37">
        <w:rPr>
          <w:rFonts w:ascii="Arial" w:hAnsi="Arial" w:cs="Arial"/>
          <w:sz w:val="24"/>
          <w:szCs w:val="24"/>
        </w:rPr>
        <w:t>V</w:t>
      </w:r>
      <w:r w:rsidR="007C2F37" w:rsidRPr="0065029E">
        <w:rPr>
          <w:rFonts w:ascii="Arial" w:hAnsi="Arial" w:cs="Arial"/>
          <w:sz w:val="24"/>
          <w:szCs w:val="24"/>
        </w:rPr>
        <w:t xml:space="preserve"> Legislatura, siendo </w:t>
      </w:r>
      <w:r w:rsidR="007C2F37">
        <w:rPr>
          <w:rFonts w:ascii="Arial" w:hAnsi="Arial" w:cs="Arial"/>
          <w:sz w:val="24"/>
          <w:szCs w:val="24"/>
        </w:rPr>
        <w:t>G</w:t>
      </w:r>
      <w:r w:rsidR="007C2F37" w:rsidRPr="0065029E">
        <w:rPr>
          <w:rFonts w:ascii="Arial" w:hAnsi="Arial" w:cs="Arial"/>
          <w:sz w:val="24"/>
          <w:szCs w:val="24"/>
        </w:rPr>
        <w:t>obernador</w:t>
      </w:r>
      <w:r w:rsidR="007C2F37">
        <w:rPr>
          <w:rFonts w:ascii="Arial" w:hAnsi="Arial" w:cs="Arial"/>
          <w:sz w:val="24"/>
          <w:szCs w:val="24"/>
        </w:rPr>
        <w:t>a</w:t>
      </w:r>
      <w:r w:rsidR="007C2F37" w:rsidRPr="0065029E">
        <w:rPr>
          <w:rFonts w:ascii="Arial" w:hAnsi="Arial" w:cs="Arial"/>
          <w:sz w:val="24"/>
          <w:szCs w:val="24"/>
        </w:rPr>
        <w:t xml:space="preserve"> </w:t>
      </w:r>
      <w:r w:rsidR="007C2F37">
        <w:rPr>
          <w:rFonts w:ascii="Arial" w:hAnsi="Arial" w:cs="Arial"/>
          <w:sz w:val="24"/>
          <w:szCs w:val="24"/>
        </w:rPr>
        <w:t>C</w:t>
      </w:r>
      <w:r w:rsidR="007C2F37" w:rsidRPr="0065029E">
        <w:rPr>
          <w:rFonts w:ascii="Arial" w:hAnsi="Arial" w:cs="Arial"/>
          <w:sz w:val="24"/>
          <w:szCs w:val="24"/>
        </w:rPr>
        <w:t xml:space="preserve">onstitucional </w:t>
      </w:r>
      <w:r w:rsidR="007C2F37">
        <w:rPr>
          <w:rFonts w:ascii="Arial" w:hAnsi="Arial" w:cs="Arial"/>
          <w:sz w:val="24"/>
          <w:szCs w:val="24"/>
        </w:rPr>
        <w:t>la</w:t>
      </w:r>
      <w:r w:rsidR="007C2F37" w:rsidRPr="0065029E">
        <w:rPr>
          <w:rFonts w:ascii="Arial" w:hAnsi="Arial" w:cs="Arial"/>
          <w:sz w:val="24"/>
          <w:szCs w:val="24"/>
        </w:rPr>
        <w:t xml:space="preserve"> C. </w:t>
      </w:r>
      <w:r w:rsidR="007C2F37">
        <w:rPr>
          <w:rFonts w:ascii="Arial" w:hAnsi="Arial" w:cs="Arial"/>
          <w:sz w:val="24"/>
          <w:szCs w:val="24"/>
        </w:rPr>
        <w:t>Marina del Pilar Ávila Olmeda</w:t>
      </w:r>
      <w:r w:rsidR="007C2F37" w:rsidRPr="0065029E">
        <w:rPr>
          <w:rFonts w:ascii="Arial" w:hAnsi="Arial" w:cs="Arial"/>
          <w:sz w:val="24"/>
          <w:szCs w:val="24"/>
        </w:rPr>
        <w:t xml:space="preserve"> 20</w:t>
      </w:r>
      <w:r w:rsidR="007C2F37">
        <w:rPr>
          <w:rFonts w:ascii="Arial" w:hAnsi="Arial" w:cs="Arial"/>
          <w:sz w:val="24"/>
          <w:szCs w:val="24"/>
        </w:rPr>
        <w:t>21</w:t>
      </w:r>
      <w:r w:rsidR="007C2F37" w:rsidRPr="0065029E">
        <w:rPr>
          <w:rFonts w:ascii="Arial" w:hAnsi="Arial" w:cs="Arial"/>
          <w:sz w:val="24"/>
          <w:szCs w:val="24"/>
        </w:rPr>
        <w:t>-20</w:t>
      </w:r>
      <w:r w:rsidR="007C2F37">
        <w:rPr>
          <w:rFonts w:ascii="Arial" w:hAnsi="Arial" w:cs="Arial"/>
          <w:sz w:val="24"/>
          <w:szCs w:val="24"/>
        </w:rPr>
        <w:t>27</w:t>
      </w:r>
      <w:r w:rsidR="007C2F37" w:rsidRPr="0065029E">
        <w:rPr>
          <w:rFonts w:ascii="Arial" w:hAnsi="Arial" w:cs="Arial"/>
          <w:sz w:val="24"/>
          <w:szCs w:val="24"/>
        </w:rPr>
        <w:t>;</w:t>
      </w:r>
    </w:p>
    <w:p w:rsidR="00325D18" w:rsidRPr="009D4953" w:rsidRDefault="00325D18" w:rsidP="00325D18">
      <w:pPr>
        <w:spacing w:before="240" w:after="240"/>
        <w:ind w:firstLine="720"/>
        <w:jc w:val="both"/>
        <w:rPr>
          <w:rFonts w:ascii="Arial" w:hAnsi="Arial" w:cs="Arial"/>
          <w:sz w:val="24"/>
          <w:szCs w:val="24"/>
          <w:lang w:eastAsia="en-US"/>
        </w:rPr>
      </w:pPr>
      <w:bookmarkStart w:id="34" w:name="Artículo27"/>
      <w:r w:rsidRPr="0003716A">
        <w:rPr>
          <w:rFonts w:ascii="Arial" w:hAnsi="Arial" w:cs="Arial"/>
          <w:sz w:val="24"/>
          <w:szCs w:val="24"/>
          <w:lang w:val="es-ES" w:eastAsia="en-US"/>
        </w:rPr>
        <w:t>ARTÍCULO 2</w:t>
      </w:r>
      <w:r>
        <w:rPr>
          <w:rFonts w:ascii="Arial" w:hAnsi="Arial" w:cs="Arial"/>
          <w:sz w:val="24"/>
          <w:szCs w:val="24"/>
          <w:lang w:val="es-ES" w:eastAsia="en-US"/>
        </w:rPr>
        <w:t>7</w:t>
      </w:r>
      <w:bookmarkEnd w:id="34"/>
      <w:r w:rsidRPr="0003716A">
        <w:rPr>
          <w:rFonts w:ascii="Arial" w:hAnsi="Arial" w:cs="Arial"/>
          <w:sz w:val="24"/>
          <w:szCs w:val="24"/>
          <w:lang w:val="es-ES" w:eastAsia="en-US"/>
        </w:rPr>
        <w:t xml:space="preserve">.- </w:t>
      </w:r>
      <w:r w:rsidRPr="0003716A">
        <w:rPr>
          <w:rFonts w:ascii="Arial" w:hAnsi="Arial" w:cs="Arial"/>
          <w:sz w:val="24"/>
          <w:szCs w:val="24"/>
        </w:rPr>
        <w:t xml:space="preserve">Fue reformado por </w:t>
      </w:r>
      <w:r w:rsidRPr="008A4245">
        <w:rPr>
          <w:rFonts w:ascii="Arial" w:hAnsi="Arial" w:cs="Arial"/>
          <w:sz w:val="24"/>
          <w:szCs w:val="24"/>
        </w:rPr>
        <w:t>Decreto No. 288</w:t>
      </w:r>
      <w:r w:rsidRPr="0003716A">
        <w:rPr>
          <w:rFonts w:ascii="Arial" w:hAnsi="Arial" w:cs="Arial"/>
          <w:sz w:val="24"/>
          <w:szCs w:val="24"/>
        </w:rPr>
        <w:t xml:space="preserve">, publicado en el Periódico Oficial No. 7, Sección </w:t>
      </w:r>
      <w:r>
        <w:rPr>
          <w:rFonts w:ascii="Arial" w:hAnsi="Arial" w:cs="Arial"/>
          <w:sz w:val="24"/>
          <w:szCs w:val="24"/>
        </w:rPr>
        <w:t>I</w:t>
      </w:r>
      <w:r w:rsidRPr="0003716A">
        <w:rPr>
          <w:rFonts w:ascii="Arial" w:hAnsi="Arial" w:cs="Arial"/>
          <w:sz w:val="24"/>
          <w:szCs w:val="24"/>
        </w:rPr>
        <w:t>V, Tomo CXX</w:t>
      </w:r>
      <w:r>
        <w:rPr>
          <w:rFonts w:ascii="Arial" w:hAnsi="Arial" w:cs="Arial"/>
          <w:sz w:val="24"/>
          <w:szCs w:val="24"/>
        </w:rPr>
        <w:t>V</w:t>
      </w:r>
      <w:r w:rsidRPr="0003716A">
        <w:rPr>
          <w:rFonts w:ascii="Arial" w:hAnsi="Arial" w:cs="Arial"/>
          <w:sz w:val="24"/>
          <w:szCs w:val="24"/>
        </w:rPr>
        <w:t xml:space="preserve">I, de fecha </w:t>
      </w:r>
      <w:r>
        <w:rPr>
          <w:rFonts w:ascii="Arial" w:hAnsi="Arial" w:cs="Arial"/>
          <w:sz w:val="24"/>
          <w:szCs w:val="24"/>
        </w:rPr>
        <w:t>0</w:t>
      </w:r>
      <w:r w:rsidRPr="0003716A">
        <w:rPr>
          <w:rFonts w:ascii="Arial" w:hAnsi="Arial" w:cs="Arial"/>
          <w:sz w:val="24"/>
          <w:szCs w:val="24"/>
        </w:rPr>
        <w:t xml:space="preserve">1 de </w:t>
      </w:r>
      <w:r>
        <w:rPr>
          <w:rFonts w:ascii="Arial" w:hAnsi="Arial" w:cs="Arial"/>
          <w:sz w:val="24"/>
          <w:szCs w:val="24"/>
        </w:rPr>
        <w:t>febrero</w:t>
      </w:r>
      <w:r w:rsidRPr="0003716A">
        <w:rPr>
          <w:rFonts w:ascii="Arial" w:hAnsi="Arial" w:cs="Arial"/>
          <w:sz w:val="24"/>
          <w:szCs w:val="24"/>
        </w:rPr>
        <w:t xml:space="preserve"> de 201</w:t>
      </w:r>
      <w:r>
        <w:rPr>
          <w:rFonts w:ascii="Arial" w:hAnsi="Arial" w:cs="Arial"/>
          <w:sz w:val="24"/>
          <w:szCs w:val="24"/>
        </w:rPr>
        <w:t>9</w:t>
      </w:r>
      <w:r w:rsidRPr="0003716A">
        <w:rPr>
          <w:rFonts w:ascii="Arial" w:hAnsi="Arial" w:cs="Arial"/>
          <w:sz w:val="24"/>
          <w:szCs w:val="24"/>
        </w:rPr>
        <w:t>, expedido por la H. XX</w:t>
      </w:r>
      <w:r>
        <w:rPr>
          <w:rFonts w:ascii="Arial" w:hAnsi="Arial" w:cs="Arial"/>
          <w:sz w:val="24"/>
          <w:szCs w:val="24"/>
        </w:rPr>
        <w:t>I</w:t>
      </w:r>
      <w:r w:rsidRPr="0003716A">
        <w:rPr>
          <w:rFonts w:ascii="Arial" w:hAnsi="Arial" w:cs="Arial"/>
          <w:sz w:val="24"/>
          <w:szCs w:val="24"/>
        </w:rPr>
        <w:t xml:space="preserve">I Legislatura, siendo </w:t>
      </w:r>
      <w:r>
        <w:rPr>
          <w:rFonts w:ascii="Arial" w:hAnsi="Arial" w:cs="Arial"/>
          <w:sz w:val="24"/>
          <w:szCs w:val="24"/>
        </w:rPr>
        <w:t>G</w:t>
      </w:r>
      <w:r w:rsidRPr="0003716A">
        <w:rPr>
          <w:rFonts w:ascii="Arial" w:hAnsi="Arial" w:cs="Arial"/>
          <w:sz w:val="24"/>
          <w:szCs w:val="24"/>
        </w:rPr>
        <w:t xml:space="preserve">obernador </w:t>
      </w:r>
      <w:r>
        <w:rPr>
          <w:rFonts w:ascii="Arial" w:hAnsi="Arial" w:cs="Arial"/>
          <w:sz w:val="24"/>
          <w:szCs w:val="24"/>
        </w:rPr>
        <w:t>C</w:t>
      </w:r>
      <w:r w:rsidRPr="0003716A">
        <w:rPr>
          <w:rFonts w:ascii="Arial" w:hAnsi="Arial" w:cs="Arial"/>
          <w:sz w:val="24"/>
          <w:szCs w:val="24"/>
        </w:rPr>
        <w:t>onstitucional el C. Francisco Arturo Vega de Lamadrid 2013-2019;</w:t>
      </w:r>
      <w:r w:rsidR="009D4953">
        <w:rPr>
          <w:rFonts w:ascii="Arial" w:hAnsi="Arial" w:cs="Arial"/>
          <w:sz w:val="24"/>
          <w:szCs w:val="24"/>
        </w:rPr>
        <w:t xml:space="preserve"> </w:t>
      </w:r>
      <w:r w:rsidR="009D4953" w:rsidRPr="009D4953">
        <w:rPr>
          <w:rFonts w:ascii="Arial" w:hAnsi="Arial" w:cs="Arial"/>
          <w:sz w:val="24"/>
          <w:szCs w:val="24"/>
        </w:rPr>
        <w:t>fue reformado por Decreto No. 229, publicado en el Periódico Oficial No. 30, Índice, Tomo CXXX, de fecha 26 de mayo de 2023, expedido por la H. XXIV Legislatura, siendo Gobernadora Constitucional la C. Marina del Pilar Ávila Olmeda 2021-2027;</w:t>
      </w:r>
    </w:p>
    <w:p w:rsidR="003A18AE" w:rsidRPr="0003716A" w:rsidRDefault="00325D18" w:rsidP="00325D18">
      <w:pPr>
        <w:spacing w:before="240" w:after="240"/>
        <w:ind w:firstLine="720"/>
        <w:jc w:val="both"/>
        <w:rPr>
          <w:rFonts w:ascii="Arial" w:hAnsi="Arial" w:cs="Arial"/>
          <w:sz w:val="24"/>
          <w:szCs w:val="24"/>
          <w:lang w:val="es-MX" w:eastAsia="en-US"/>
        </w:rPr>
      </w:pPr>
      <w:bookmarkStart w:id="35" w:name="Artículo28"/>
      <w:r w:rsidRPr="0003716A">
        <w:rPr>
          <w:rFonts w:ascii="Arial" w:hAnsi="Arial" w:cs="Arial"/>
          <w:sz w:val="24"/>
          <w:szCs w:val="24"/>
          <w:lang w:val="es-ES" w:eastAsia="en-US"/>
        </w:rPr>
        <w:t>ARTÍCULO 2</w:t>
      </w:r>
      <w:r>
        <w:rPr>
          <w:rFonts w:ascii="Arial" w:hAnsi="Arial" w:cs="Arial"/>
          <w:sz w:val="24"/>
          <w:szCs w:val="24"/>
          <w:lang w:val="es-ES" w:eastAsia="en-US"/>
        </w:rPr>
        <w:t>8</w:t>
      </w:r>
      <w:bookmarkEnd w:id="35"/>
      <w:r w:rsidRPr="0003716A">
        <w:rPr>
          <w:rFonts w:ascii="Arial" w:hAnsi="Arial" w:cs="Arial"/>
          <w:sz w:val="24"/>
          <w:szCs w:val="24"/>
          <w:lang w:val="es-ES" w:eastAsia="en-US"/>
        </w:rPr>
        <w:t xml:space="preserve">.- </w:t>
      </w:r>
      <w:r w:rsidRPr="0003716A">
        <w:rPr>
          <w:rFonts w:ascii="Arial" w:hAnsi="Arial" w:cs="Arial"/>
          <w:sz w:val="24"/>
          <w:szCs w:val="24"/>
        </w:rPr>
        <w:t xml:space="preserve">Fue reformado por </w:t>
      </w:r>
      <w:r w:rsidRPr="008A4245">
        <w:rPr>
          <w:rFonts w:ascii="Arial" w:hAnsi="Arial" w:cs="Arial"/>
          <w:sz w:val="24"/>
          <w:szCs w:val="24"/>
        </w:rPr>
        <w:t>Decreto No. 288</w:t>
      </w:r>
      <w:r w:rsidRPr="0003716A">
        <w:rPr>
          <w:rFonts w:ascii="Arial" w:hAnsi="Arial" w:cs="Arial"/>
          <w:sz w:val="24"/>
          <w:szCs w:val="24"/>
        </w:rPr>
        <w:t xml:space="preserve">, publicado en el Periódico Oficial No. 7, Sección </w:t>
      </w:r>
      <w:r>
        <w:rPr>
          <w:rFonts w:ascii="Arial" w:hAnsi="Arial" w:cs="Arial"/>
          <w:sz w:val="24"/>
          <w:szCs w:val="24"/>
        </w:rPr>
        <w:t>I</w:t>
      </w:r>
      <w:r w:rsidRPr="0003716A">
        <w:rPr>
          <w:rFonts w:ascii="Arial" w:hAnsi="Arial" w:cs="Arial"/>
          <w:sz w:val="24"/>
          <w:szCs w:val="24"/>
        </w:rPr>
        <w:t>V, Tomo CXX</w:t>
      </w:r>
      <w:r>
        <w:rPr>
          <w:rFonts w:ascii="Arial" w:hAnsi="Arial" w:cs="Arial"/>
          <w:sz w:val="24"/>
          <w:szCs w:val="24"/>
        </w:rPr>
        <w:t>V</w:t>
      </w:r>
      <w:r w:rsidRPr="0003716A">
        <w:rPr>
          <w:rFonts w:ascii="Arial" w:hAnsi="Arial" w:cs="Arial"/>
          <w:sz w:val="24"/>
          <w:szCs w:val="24"/>
        </w:rPr>
        <w:t xml:space="preserve">I, de fecha </w:t>
      </w:r>
      <w:r>
        <w:rPr>
          <w:rFonts w:ascii="Arial" w:hAnsi="Arial" w:cs="Arial"/>
          <w:sz w:val="24"/>
          <w:szCs w:val="24"/>
        </w:rPr>
        <w:t>0</w:t>
      </w:r>
      <w:r w:rsidRPr="0003716A">
        <w:rPr>
          <w:rFonts w:ascii="Arial" w:hAnsi="Arial" w:cs="Arial"/>
          <w:sz w:val="24"/>
          <w:szCs w:val="24"/>
        </w:rPr>
        <w:t xml:space="preserve">1 de </w:t>
      </w:r>
      <w:r>
        <w:rPr>
          <w:rFonts w:ascii="Arial" w:hAnsi="Arial" w:cs="Arial"/>
          <w:sz w:val="24"/>
          <w:szCs w:val="24"/>
        </w:rPr>
        <w:t>febrero</w:t>
      </w:r>
      <w:r w:rsidRPr="0003716A">
        <w:rPr>
          <w:rFonts w:ascii="Arial" w:hAnsi="Arial" w:cs="Arial"/>
          <w:sz w:val="24"/>
          <w:szCs w:val="24"/>
        </w:rPr>
        <w:t xml:space="preserve"> de 201</w:t>
      </w:r>
      <w:r>
        <w:rPr>
          <w:rFonts w:ascii="Arial" w:hAnsi="Arial" w:cs="Arial"/>
          <w:sz w:val="24"/>
          <w:szCs w:val="24"/>
        </w:rPr>
        <w:t>9</w:t>
      </w:r>
      <w:r w:rsidRPr="0003716A">
        <w:rPr>
          <w:rFonts w:ascii="Arial" w:hAnsi="Arial" w:cs="Arial"/>
          <w:sz w:val="24"/>
          <w:szCs w:val="24"/>
        </w:rPr>
        <w:t>, expedido por la H. XX</w:t>
      </w:r>
      <w:r>
        <w:rPr>
          <w:rFonts w:ascii="Arial" w:hAnsi="Arial" w:cs="Arial"/>
          <w:sz w:val="24"/>
          <w:szCs w:val="24"/>
        </w:rPr>
        <w:t>I</w:t>
      </w:r>
      <w:r w:rsidRPr="0003716A">
        <w:rPr>
          <w:rFonts w:ascii="Arial" w:hAnsi="Arial" w:cs="Arial"/>
          <w:sz w:val="24"/>
          <w:szCs w:val="24"/>
        </w:rPr>
        <w:t xml:space="preserve">I Legislatura, siendo </w:t>
      </w:r>
      <w:r>
        <w:rPr>
          <w:rFonts w:ascii="Arial" w:hAnsi="Arial" w:cs="Arial"/>
          <w:sz w:val="24"/>
          <w:szCs w:val="24"/>
        </w:rPr>
        <w:t>G</w:t>
      </w:r>
      <w:r w:rsidRPr="0003716A">
        <w:rPr>
          <w:rFonts w:ascii="Arial" w:hAnsi="Arial" w:cs="Arial"/>
          <w:sz w:val="24"/>
          <w:szCs w:val="24"/>
        </w:rPr>
        <w:t xml:space="preserve">obernador </w:t>
      </w:r>
      <w:r>
        <w:rPr>
          <w:rFonts w:ascii="Arial" w:hAnsi="Arial" w:cs="Arial"/>
          <w:sz w:val="24"/>
          <w:szCs w:val="24"/>
        </w:rPr>
        <w:t>C</w:t>
      </w:r>
      <w:r w:rsidRPr="0003716A">
        <w:rPr>
          <w:rFonts w:ascii="Arial" w:hAnsi="Arial" w:cs="Arial"/>
          <w:sz w:val="24"/>
          <w:szCs w:val="24"/>
        </w:rPr>
        <w:t>onstitucional el C. Francisco Arturo Vega de Lamadrid 2013-2019;</w:t>
      </w:r>
    </w:p>
    <w:p w:rsidR="00E16046" w:rsidRPr="0003716A" w:rsidRDefault="00E16046" w:rsidP="00CC06BE">
      <w:pPr>
        <w:spacing w:before="240" w:after="240"/>
        <w:ind w:firstLine="720"/>
        <w:jc w:val="both"/>
        <w:rPr>
          <w:rFonts w:ascii="Arial" w:hAnsi="Arial" w:cs="Arial"/>
          <w:sz w:val="24"/>
          <w:szCs w:val="24"/>
          <w:lang w:val="es-MX" w:eastAsia="en-US"/>
        </w:rPr>
      </w:pPr>
      <w:bookmarkStart w:id="36" w:name="ARTICULO29"/>
      <w:r w:rsidRPr="0003716A">
        <w:rPr>
          <w:rFonts w:ascii="Arial" w:eastAsia="Calibri" w:hAnsi="Arial" w:cs="Arial"/>
          <w:sz w:val="24"/>
          <w:szCs w:val="24"/>
          <w:lang w:val="es-ES"/>
        </w:rPr>
        <w:t>ARTÍCULO 29</w:t>
      </w:r>
      <w:bookmarkEnd w:id="36"/>
      <w:r w:rsidRPr="0003716A">
        <w:rPr>
          <w:rFonts w:ascii="Arial" w:hAnsi="Arial" w:cs="Arial"/>
          <w:sz w:val="24"/>
          <w:szCs w:val="24"/>
        </w:rPr>
        <w:t>.- Fue reformado por Decreto No. 577, publicado en el Periódico Oficial No. 46, de fecha 18 octubre de 2013, Sección I, Tomo CXX, expedido por la H. XX Legislatura, siendo Gobernador Constitucional el C.  José Guadalupe Osuna Millán 2007-2013;</w:t>
      </w:r>
      <w:r w:rsidR="00893D8A">
        <w:rPr>
          <w:rFonts w:ascii="Arial" w:hAnsi="Arial" w:cs="Arial"/>
          <w:sz w:val="24"/>
          <w:szCs w:val="24"/>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667DB1" w:rsidRPr="009E28BE" w:rsidRDefault="00667DB1" w:rsidP="00294EDB">
      <w:pPr>
        <w:spacing w:after="240"/>
        <w:ind w:firstLine="720"/>
        <w:jc w:val="both"/>
        <w:rPr>
          <w:rFonts w:ascii="Arial" w:hAnsi="Arial" w:cs="Arial"/>
          <w:sz w:val="24"/>
          <w:szCs w:val="24"/>
        </w:rPr>
      </w:pPr>
      <w:bookmarkStart w:id="37" w:name="ARTICULO2"/>
      <w:bookmarkStart w:id="38" w:name="ARTICULO30"/>
      <w:r w:rsidRPr="0003716A">
        <w:rPr>
          <w:rFonts w:ascii="Arial" w:hAnsi="Arial" w:cs="Arial"/>
          <w:sz w:val="24"/>
          <w:szCs w:val="24"/>
          <w:lang w:val="es-MX"/>
        </w:rPr>
        <w:t xml:space="preserve">ARTÍCULO </w:t>
      </w:r>
      <w:bookmarkEnd w:id="37"/>
      <w:r w:rsidRPr="0003716A">
        <w:rPr>
          <w:rFonts w:ascii="Arial" w:hAnsi="Arial" w:cs="Arial"/>
          <w:sz w:val="24"/>
          <w:szCs w:val="24"/>
          <w:lang w:val="es-MX"/>
        </w:rPr>
        <w:t>30</w:t>
      </w:r>
      <w:bookmarkEnd w:id="38"/>
      <w:r w:rsidRPr="0003716A">
        <w:rPr>
          <w:rFonts w:ascii="Arial" w:hAnsi="Arial" w:cs="Arial"/>
          <w:sz w:val="24"/>
          <w:szCs w:val="24"/>
          <w:lang w:val="es-MX"/>
        </w:rPr>
        <w:t xml:space="preserve">.- Fue reformado mediante Decreto No. 393, publicado en el Periódico Oficial No. 3, de fecha 11 de enero de 2013, Tomo CXX, expedido por la H. XX Legislatura, siendo Gobernador Constitucional el C. José </w:t>
      </w:r>
      <w:r w:rsidR="004A34DF">
        <w:rPr>
          <w:rFonts w:ascii="Arial" w:hAnsi="Arial" w:cs="Arial"/>
          <w:sz w:val="24"/>
          <w:szCs w:val="24"/>
          <w:lang w:val="es-MX"/>
        </w:rPr>
        <w:t>Guadalupe Osuna Millán 2007-20</w:t>
      </w:r>
      <w:r w:rsidRPr="0003716A">
        <w:rPr>
          <w:rFonts w:ascii="Arial" w:hAnsi="Arial" w:cs="Arial"/>
          <w:sz w:val="24"/>
          <w:szCs w:val="24"/>
          <w:lang w:val="es-MX"/>
        </w:rPr>
        <w:t>13;</w:t>
      </w:r>
      <w:r w:rsidR="009E28BE" w:rsidRPr="009E28BE">
        <w:rPr>
          <w:rFonts w:ascii="Arial" w:hAnsi="Arial" w:cs="Arial"/>
          <w:sz w:val="24"/>
          <w:szCs w:val="24"/>
          <w:lang w:val="es-MX" w:eastAsia="en-US"/>
        </w:rPr>
        <w:t xml:space="preserve"> </w:t>
      </w:r>
      <w:r w:rsidR="00893D8A">
        <w:rPr>
          <w:rFonts w:ascii="Arial" w:hAnsi="Arial" w:cs="Arial"/>
          <w:sz w:val="24"/>
          <w:szCs w:val="24"/>
          <w:lang w:val="es-MX" w:eastAsia="en-US"/>
        </w:rPr>
        <w:t>fue</w:t>
      </w:r>
      <w:r w:rsidR="009E28BE" w:rsidRPr="0003716A">
        <w:rPr>
          <w:rFonts w:ascii="Arial" w:hAnsi="Arial" w:cs="Arial"/>
          <w:sz w:val="24"/>
          <w:szCs w:val="24"/>
          <w:lang w:val="es-ES" w:eastAsia="en-US"/>
        </w:rPr>
        <w:t xml:space="preserve"> adicionado</w:t>
      </w:r>
      <w:r w:rsidR="009E28BE">
        <w:rPr>
          <w:rFonts w:ascii="Arial" w:hAnsi="Arial" w:cs="Arial"/>
          <w:sz w:val="24"/>
          <w:szCs w:val="24"/>
        </w:rPr>
        <w:t xml:space="preserve"> mediante Decreto No. 128</w:t>
      </w:r>
      <w:r w:rsidR="009E28BE" w:rsidRPr="0003716A">
        <w:rPr>
          <w:rFonts w:ascii="Arial" w:hAnsi="Arial" w:cs="Arial"/>
          <w:sz w:val="24"/>
          <w:szCs w:val="24"/>
        </w:rPr>
        <w:t>, publicad</w:t>
      </w:r>
      <w:r w:rsidR="009E28BE">
        <w:rPr>
          <w:rFonts w:ascii="Arial" w:hAnsi="Arial" w:cs="Arial"/>
          <w:sz w:val="24"/>
          <w:szCs w:val="24"/>
        </w:rPr>
        <w:t>o en el Periódico Oficial No. 50, de fecha 10 de noviembre de 2017, Tomo CXXIV, Sección III</w:t>
      </w:r>
      <w:r w:rsidR="009E28BE" w:rsidRPr="0003716A">
        <w:rPr>
          <w:rFonts w:ascii="Arial" w:hAnsi="Arial" w:cs="Arial"/>
          <w:sz w:val="24"/>
          <w:szCs w:val="24"/>
        </w:rPr>
        <w:t>, expedido por la H. XXI</w:t>
      </w:r>
      <w:r w:rsidR="009E28BE">
        <w:rPr>
          <w:rFonts w:ascii="Arial" w:hAnsi="Arial" w:cs="Arial"/>
          <w:sz w:val="24"/>
          <w:szCs w:val="24"/>
        </w:rPr>
        <w:t>I</w:t>
      </w:r>
      <w:r w:rsidR="009E28BE" w:rsidRPr="0003716A">
        <w:rPr>
          <w:rFonts w:ascii="Arial" w:hAnsi="Arial" w:cs="Arial"/>
          <w:sz w:val="24"/>
          <w:szCs w:val="24"/>
        </w:rPr>
        <w:t xml:space="preserve"> Legislatura, siendo Gobernador Constitucional el C. Francisco Arturo Vega de Lamadrid 2013-2019;</w:t>
      </w:r>
      <w:r w:rsidR="00294EDB">
        <w:rPr>
          <w:rFonts w:ascii="Arial" w:hAnsi="Arial" w:cs="Arial"/>
          <w:sz w:val="24"/>
          <w:szCs w:val="24"/>
        </w:rPr>
        <w:t xml:space="preserve"> </w:t>
      </w:r>
      <w:r w:rsidR="00294EDB">
        <w:rPr>
          <w:rFonts w:ascii="Arial" w:hAnsi="Arial" w:cs="Arial"/>
          <w:sz w:val="24"/>
          <w:szCs w:val="24"/>
          <w:lang w:val="es-MX" w:eastAsia="en-US"/>
        </w:rPr>
        <w:t xml:space="preserve">fue </w:t>
      </w:r>
      <w:r w:rsidR="00294EDB" w:rsidRPr="00B92DEE">
        <w:rPr>
          <w:rFonts w:ascii="Arial" w:hAnsi="Arial" w:cs="Arial"/>
          <w:sz w:val="24"/>
          <w:szCs w:val="24"/>
          <w:lang w:val="es-ES"/>
        </w:rPr>
        <w:t xml:space="preserve">reformado por Decreto No. </w:t>
      </w:r>
      <w:r w:rsidR="00294EDB">
        <w:rPr>
          <w:rFonts w:ascii="Arial" w:hAnsi="Arial" w:cs="Arial"/>
          <w:sz w:val="24"/>
          <w:szCs w:val="24"/>
          <w:lang w:val="es-ES"/>
        </w:rPr>
        <w:t>132</w:t>
      </w:r>
      <w:r w:rsidR="00294EDB" w:rsidRPr="00B92DEE">
        <w:rPr>
          <w:rFonts w:ascii="Arial" w:hAnsi="Arial" w:cs="Arial"/>
          <w:sz w:val="24"/>
          <w:szCs w:val="24"/>
          <w:lang w:val="es-ES"/>
        </w:rPr>
        <w:t xml:space="preserve">, </w:t>
      </w:r>
      <w:r w:rsidR="00294EDB" w:rsidRPr="00B92DEE">
        <w:rPr>
          <w:rFonts w:ascii="Arial" w:hAnsi="Arial" w:cs="Arial"/>
          <w:sz w:val="24"/>
          <w:szCs w:val="24"/>
        </w:rPr>
        <w:t xml:space="preserve">publicado en el Periódico Oficial No. </w:t>
      </w:r>
      <w:r w:rsidR="00294EDB">
        <w:rPr>
          <w:rFonts w:ascii="Arial" w:hAnsi="Arial" w:cs="Arial"/>
          <w:sz w:val="24"/>
          <w:szCs w:val="24"/>
        </w:rPr>
        <w:t>56</w:t>
      </w:r>
      <w:r w:rsidR="00294EDB" w:rsidRPr="00B92DEE">
        <w:rPr>
          <w:rFonts w:ascii="Arial" w:hAnsi="Arial" w:cs="Arial"/>
          <w:sz w:val="24"/>
          <w:szCs w:val="24"/>
        </w:rPr>
        <w:t>, de fecha 1</w:t>
      </w:r>
      <w:r w:rsidR="00294EDB">
        <w:rPr>
          <w:rFonts w:ascii="Arial" w:hAnsi="Arial" w:cs="Arial"/>
          <w:sz w:val="24"/>
          <w:szCs w:val="24"/>
        </w:rPr>
        <w:t>9</w:t>
      </w:r>
      <w:r w:rsidR="00294EDB" w:rsidRPr="00B92DEE">
        <w:rPr>
          <w:rFonts w:ascii="Arial" w:hAnsi="Arial" w:cs="Arial"/>
          <w:sz w:val="24"/>
          <w:szCs w:val="24"/>
        </w:rPr>
        <w:t xml:space="preserve"> de </w:t>
      </w:r>
      <w:r w:rsidR="00294EDB">
        <w:rPr>
          <w:rFonts w:ascii="Arial" w:hAnsi="Arial" w:cs="Arial"/>
          <w:sz w:val="24"/>
          <w:szCs w:val="24"/>
        </w:rPr>
        <w:t>septiembre</w:t>
      </w:r>
      <w:r w:rsidR="00294EDB" w:rsidRPr="00B92DEE">
        <w:rPr>
          <w:rFonts w:ascii="Arial" w:hAnsi="Arial" w:cs="Arial"/>
          <w:sz w:val="24"/>
          <w:szCs w:val="24"/>
        </w:rPr>
        <w:t xml:space="preserve"> de 202</w:t>
      </w:r>
      <w:r w:rsidR="00294EDB">
        <w:rPr>
          <w:rFonts w:ascii="Arial" w:hAnsi="Arial" w:cs="Arial"/>
          <w:sz w:val="24"/>
          <w:szCs w:val="24"/>
        </w:rPr>
        <w:t>2</w:t>
      </w:r>
      <w:r w:rsidR="00294EDB" w:rsidRPr="00B92DEE">
        <w:rPr>
          <w:rFonts w:ascii="Arial" w:hAnsi="Arial" w:cs="Arial"/>
          <w:sz w:val="24"/>
          <w:szCs w:val="24"/>
        </w:rPr>
        <w:t xml:space="preserve">, </w:t>
      </w:r>
      <w:r w:rsidR="00294EDB">
        <w:rPr>
          <w:rFonts w:ascii="Arial" w:hAnsi="Arial" w:cs="Arial"/>
          <w:sz w:val="24"/>
          <w:szCs w:val="24"/>
        </w:rPr>
        <w:t>Sección III</w:t>
      </w:r>
      <w:r w:rsidR="00294EDB" w:rsidRPr="00B92DEE">
        <w:rPr>
          <w:rFonts w:ascii="Arial" w:hAnsi="Arial" w:cs="Arial"/>
          <w:sz w:val="24"/>
          <w:szCs w:val="24"/>
        </w:rPr>
        <w:t>, Tomo CXX</w:t>
      </w:r>
      <w:r w:rsidR="00294EDB">
        <w:rPr>
          <w:rFonts w:ascii="Arial" w:hAnsi="Arial" w:cs="Arial"/>
          <w:sz w:val="24"/>
          <w:szCs w:val="24"/>
        </w:rPr>
        <w:t>IX</w:t>
      </w:r>
      <w:r w:rsidR="00294EDB" w:rsidRPr="00B92DEE">
        <w:rPr>
          <w:rFonts w:ascii="Arial" w:hAnsi="Arial" w:cs="Arial"/>
          <w:sz w:val="24"/>
          <w:szCs w:val="24"/>
        </w:rPr>
        <w:t>; expedido por la H. XXI</w:t>
      </w:r>
      <w:r w:rsidR="00294EDB">
        <w:rPr>
          <w:rFonts w:ascii="Arial" w:hAnsi="Arial" w:cs="Arial"/>
          <w:sz w:val="24"/>
          <w:szCs w:val="24"/>
        </w:rPr>
        <w:t>V</w:t>
      </w:r>
      <w:r w:rsidR="00294EDB" w:rsidRPr="00B92DEE">
        <w:rPr>
          <w:rFonts w:ascii="Arial" w:hAnsi="Arial" w:cs="Arial"/>
          <w:sz w:val="24"/>
          <w:szCs w:val="24"/>
        </w:rPr>
        <w:t xml:space="preserve"> Legislatura, siendo Gobernador</w:t>
      </w:r>
      <w:r w:rsidR="00294EDB">
        <w:rPr>
          <w:rFonts w:ascii="Arial" w:hAnsi="Arial" w:cs="Arial"/>
          <w:sz w:val="24"/>
          <w:szCs w:val="24"/>
        </w:rPr>
        <w:t>a</w:t>
      </w:r>
      <w:r w:rsidR="00294EDB" w:rsidRPr="00B92DEE">
        <w:rPr>
          <w:rFonts w:ascii="Arial" w:hAnsi="Arial" w:cs="Arial"/>
          <w:sz w:val="24"/>
          <w:szCs w:val="24"/>
        </w:rPr>
        <w:t xml:space="preserve"> Constitucional </w:t>
      </w:r>
      <w:r w:rsidR="00294EDB">
        <w:rPr>
          <w:rFonts w:ascii="Arial" w:hAnsi="Arial" w:cs="Arial"/>
          <w:sz w:val="24"/>
          <w:szCs w:val="24"/>
        </w:rPr>
        <w:t>la</w:t>
      </w:r>
      <w:r w:rsidR="00294EDB" w:rsidRPr="00B92DEE">
        <w:rPr>
          <w:rFonts w:ascii="Arial" w:hAnsi="Arial" w:cs="Arial"/>
          <w:sz w:val="24"/>
          <w:szCs w:val="24"/>
        </w:rPr>
        <w:t xml:space="preserve"> C. </w:t>
      </w:r>
      <w:r w:rsidR="00294EDB">
        <w:rPr>
          <w:rFonts w:ascii="Arial" w:hAnsi="Arial" w:cs="Arial"/>
          <w:sz w:val="24"/>
          <w:szCs w:val="24"/>
        </w:rPr>
        <w:t>Marina del Pilar Ávila Olmeda</w:t>
      </w:r>
      <w:r w:rsidR="00294EDB" w:rsidRPr="00B92DEE">
        <w:rPr>
          <w:rFonts w:ascii="Arial" w:hAnsi="Arial" w:cs="Arial"/>
          <w:sz w:val="24"/>
          <w:szCs w:val="24"/>
        </w:rPr>
        <w:t xml:space="preserve"> 20</w:t>
      </w:r>
      <w:r w:rsidR="00294EDB">
        <w:rPr>
          <w:rFonts w:ascii="Arial" w:hAnsi="Arial" w:cs="Arial"/>
          <w:sz w:val="24"/>
          <w:szCs w:val="24"/>
        </w:rPr>
        <w:t>21</w:t>
      </w:r>
      <w:r w:rsidR="00294EDB" w:rsidRPr="00B92DEE">
        <w:rPr>
          <w:rFonts w:ascii="Arial" w:hAnsi="Arial" w:cs="Arial"/>
          <w:sz w:val="24"/>
          <w:szCs w:val="24"/>
        </w:rPr>
        <w:t>-202</w:t>
      </w:r>
      <w:r w:rsidR="00294EDB">
        <w:rPr>
          <w:rFonts w:ascii="Arial" w:hAnsi="Arial" w:cs="Arial"/>
          <w:sz w:val="24"/>
          <w:szCs w:val="24"/>
        </w:rPr>
        <w:t>7</w:t>
      </w:r>
      <w:r w:rsidR="00294EDB" w:rsidRPr="00B92DEE">
        <w:rPr>
          <w:rFonts w:ascii="Arial" w:hAnsi="Arial" w:cs="Arial"/>
          <w:sz w:val="24"/>
          <w:szCs w:val="24"/>
        </w:rPr>
        <w:t>;</w:t>
      </w:r>
      <w:r w:rsidR="00893D8A">
        <w:rPr>
          <w:rFonts w:ascii="Arial" w:hAnsi="Arial" w:cs="Arial"/>
          <w:sz w:val="24"/>
          <w:szCs w:val="24"/>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CC06BE" w:rsidRPr="0003716A" w:rsidRDefault="00CC06BE" w:rsidP="00CC06BE">
      <w:pPr>
        <w:spacing w:before="240" w:after="240"/>
        <w:ind w:firstLine="720"/>
        <w:jc w:val="both"/>
        <w:rPr>
          <w:rFonts w:ascii="Arial" w:hAnsi="Arial" w:cs="Arial"/>
          <w:sz w:val="24"/>
          <w:szCs w:val="24"/>
          <w:lang w:val="es-MX" w:eastAsia="en-US"/>
        </w:rPr>
      </w:pPr>
      <w:bookmarkStart w:id="39" w:name="Artículo31"/>
      <w:r w:rsidRPr="0003716A">
        <w:rPr>
          <w:rFonts w:ascii="Arial" w:hAnsi="Arial" w:cs="Arial"/>
          <w:sz w:val="24"/>
          <w:szCs w:val="24"/>
          <w:lang w:val="es-MX" w:eastAsia="en-US"/>
        </w:rPr>
        <w:t>ARTÍCULO 31</w:t>
      </w:r>
      <w:bookmarkEnd w:id="39"/>
      <w:r w:rsidRPr="0003716A">
        <w:rPr>
          <w:rFonts w:ascii="Arial" w:hAnsi="Arial" w:cs="Arial"/>
          <w:sz w:val="24"/>
          <w:szCs w:val="24"/>
          <w:lang w:val="es-MX" w:eastAsia="en-US"/>
        </w:rPr>
        <w:t xml:space="preserve">.- </w:t>
      </w:r>
      <w:r w:rsidRPr="0003716A">
        <w:rPr>
          <w:rFonts w:ascii="Arial" w:hAnsi="Arial" w:cs="Arial"/>
          <w:sz w:val="24"/>
          <w:szCs w:val="24"/>
          <w:lang w:val="es-ES" w:eastAsia="en-US"/>
        </w:rPr>
        <w:t xml:space="preserve">Fue </w:t>
      </w:r>
      <w:r w:rsidR="000320FA" w:rsidRPr="0003716A">
        <w:rPr>
          <w:rFonts w:ascii="Arial" w:hAnsi="Arial" w:cs="Arial"/>
          <w:sz w:val="24"/>
          <w:szCs w:val="24"/>
          <w:lang w:val="es-ES" w:eastAsia="en-US"/>
        </w:rPr>
        <w:t>reformado</w:t>
      </w:r>
      <w:r w:rsidRPr="0003716A">
        <w:rPr>
          <w:rFonts w:ascii="Arial" w:hAnsi="Arial" w:cs="Arial"/>
          <w:sz w:val="24"/>
          <w:szCs w:val="24"/>
          <w:lang w:val="es-ES" w:eastAsia="en-US"/>
        </w:rPr>
        <w:t xml:space="preserve"> por Decreto No. 120, publicado en el Peri</w:t>
      </w:r>
      <w:r w:rsidR="008A4245">
        <w:rPr>
          <w:rFonts w:ascii="Arial" w:hAnsi="Arial" w:cs="Arial"/>
          <w:sz w:val="24"/>
          <w:szCs w:val="24"/>
          <w:lang w:val="es-ES" w:eastAsia="en-US"/>
        </w:rPr>
        <w:t>ó</w:t>
      </w:r>
      <w:r w:rsidRPr="0003716A">
        <w:rPr>
          <w:rFonts w:ascii="Arial" w:hAnsi="Arial" w:cs="Arial"/>
          <w:sz w:val="24"/>
          <w:szCs w:val="24"/>
          <w:lang w:val="es-ES" w:eastAsia="en-US"/>
        </w:rPr>
        <w:t>dico Oficial No. 59, de fecha 23 de diciembre de 2011, Tomo CXVIII, Sección I, expedido por la Honorable XX Legislatura, siendo Gobernador Constitucional el C. Lic. José Guadalupe Osuna Millán, 2007-2013;</w:t>
      </w:r>
      <w:r w:rsidR="00925B61" w:rsidRPr="0003716A">
        <w:rPr>
          <w:rFonts w:ascii="Arial" w:hAnsi="Arial" w:cs="Arial"/>
          <w:sz w:val="24"/>
          <w:szCs w:val="24"/>
          <w:lang w:val="es-ES" w:eastAsia="en-US"/>
        </w:rPr>
        <w:t xml:space="preserve"> </w:t>
      </w:r>
      <w:r w:rsidR="008A4245">
        <w:rPr>
          <w:rFonts w:ascii="Arial" w:hAnsi="Arial" w:cs="Arial"/>
          <w:sz w:val="24"/>
          <w:szCs w:val="24"/>
          <w:lang w:val="es-ES" w:eastAsia="en-US"/>
        </w:rPr>
        <w:t>fue</w:t>
      </w:r>
      <w:r w:rsidR="00925B61" w:rsidRPr="0003716A">
        <w:rPr>
          <w:rFonts w:ascii="Arial" w:hAnsi="Arial" w:cs="Arial"/>
          <w:sz w:val="24"/>
          <w:szCs w:val="24"/>
          <w:lang w:val="es-MX" w:eastAsia="en-US"/>
        </w:rPr>
        <w:t xml:space="preserve"> reformado mediante Decreto No. 268, publicado en el Periódico Oficial No. 42, de fecha 21 de septiembre de 2012, Tomo CXIX, expedido por la H. XX Legislatura, siendo Gobernador Constitucional el C. José </w:t>
      </w:r>
      <w:r w:rsidR="00A05EE7">
        <w:rPr>
          <w:rFonts w:ascii="Arial" w:hAnsi="Arial" w:cs="Arial"/>
          <w:sz w:val="24"/>
          <w:szCs w:val="24"/>
          <w:lang w:val="es-MX" w:eastAsia="en-US"/>
        </w:rPr>
        <w:t>Guadalupe Osuna Millán 2007-20</w:t>
      </w:r>
      <w:r w:rsidR="00925B61" w:rsidRPr="0003716A">
        <w:rPr>
          <w:rFonts w:ascii="Arial" w:hAnsi="Arial" w:cs="Arial"/>
          <w:sz w:val="24"/>
          <w:szCs w:val="24"/>
          <w:lang w:val="es-MX" w:eastAsia="en-US"/>
        </w:rPr>
        <w:t>13;</w:t>
      </w:r>
      <w:r w:rsidR="00893D8A">
        <w:rPr>
          <w:rFonts w:ascii="Arial" w:hAnsi="Arial" w:cs="Arial"/>
          <w:sz w:val="24"/>
          <w:szCs w:val="24"/>
          <w:lang w:val="es-MX" w:eastAsia="en-US"/>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4C0F5B" w:rsidRDefault="004C0F5B" w:rsidP="004C0F5B">
      <w:pPr>
        <w:spacing w:before="240" w:after="240"/>
        <w:ind w:firstLine="720"/>
        <w:jc w:val="both"/>
        <w:rPr>
          <w:rFonts w:ascii="Arial" w:eastAsia="SimSun" w:hAnsi="Arial" w:cs="Arial"/>
          <w:sz w:val="24"/>
          <w:szCs w:val="24"/>
          <w:lang w:val="es-ES"/>
        </w:rPr>
      </w:pPr>
      <w:bookmarkStart w:id="40" w:name="ARTICULO31BIS"/>
      <w:r w:rsidRPr="0003716A">
        <w:rPr>
          <w:rFonts w:ascii="Arial" w:hAnsi="Arial" w:cs="Arial"/>
          <w:sz w:val="24"/>
          <w:szCs w:val="24"/>
          <w:lang w:val="es-MX" w:eastAsia="en-US"/>
        </w:rPr>
        <w:t>ARTÍCULO 31 BIS.</w:t>
      </w:r>
      <w:bookmarkEnd w:id="40"/>
      <w:r w:rsidRPr="0003716A">
        <w:rPr>
          <w:rFonts w:ascii="Arial" w:hAnsi="Arial" w:cs="Arial"/>
          <w:sz w:val="24"/>
          <w:szCs w:val="24"/>
          <w:lang w:val="es-MX" w:eastAsia="en-US"/>
        </w:rPr>
        <w:t xml:space="preserve">- </w:t>
      </w:r>
      <w:r w:rsidRPr="0003716A">
        <w:rPr>
          <w:rFonts w:ascii="Arial" w:hAnsi="Arial" w:cs="Arial"/>
        </w:rPr>
        <w:t>F</w:t>
      </w:r>
      <w:r w:rsidRPr="0003716A">
        <w:rPr>
          <w:rFonts w:ascii="Arial" w:hAnsi="Arial" w:cs="Arial"/>
          <w:sz w:val="24"/>
          <w:szCs w:val="24"/>
        </w:rPr>
        <w:t>ue adicionado por Decreto No. 622, publicado en el Periódico Oficial No. 47, Sección IV, Tomo CXXIII, de fecha 21 de octubre de 2016, expedido por</w:t>
      </w:r>
      <w:r w:rsidR="00060780">
        <w:rPr>
          <w:rFonts w:ascii="Arial" w:hAnsi="Arial" w:cs="Arial"/>
          <w:sz w:val="24"/>
          <w:szCs w:val="24"/>
        </w:rPr>
        <w:t xml:space="preserve"> la H. XXI Legislatura, siendo Gobernador C</w:t>
      </w:r>
      <w:r w:rsidRPr="0003716A">
        <w:rPr>
          <w:rFonts w:ascii="Arial" w:hAnsi="Arial" w:cs="Arial"/>
          <w:sz w:val="24"/>
          <w:szCs w:val="24"/>
        </w:rPr>
        <w:t>onstitucional el C. Francisco Arturo Vega de Lamadrid 2013-2019;</w:t>
      </w:r>
      <w:r w:rsidR="00893D8A">
        <w:rPr>
          <w:rFonts w:ascii="Arial" w:hAnsi="Arial" w:cs="Arial"/>
          <w:sz w:val="24"/>
          <w:szCs w:val="24"/>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893D8A" w:rsidRPr="0003716A" w:rsidRDefault="00893D8A" w:rsidP="004C0F5B">
      <w:pPr>
        <w:spacing w:before="240" w:after="240"/>
        <w:ind w:firstLine="720"/>
        <w:jc w:val="both"/>
        <w:rPr>
          <w:rFonts w:ascii="Arial" w:hAnsi="Arial" w:cs="Arial"/>
          <w:sz w:val="24"/>
          <w:szCs w:val="24"/>
          <w:lang w:val="es-ES" w:eastAsia="en-US"/>
        </w:rPr>
      </w:pPr>
      <w:bookmarkStart w:id="41" w:name="Artículo31TER"/>
      <w:r>
        <w:rPr>
          <w:rFonts w:ascii="Arial" w:eastAsia="Batang" w:hAnsi="Arial" w:cs="Arial"/>
          <w:sz w:val="24"/>
        </w:rPr>
        <w:t xml:space="preserve">ARTÍCULO 31 TER.- </w:t>
      </w:r>
      <w:bookmarkEnd w:id="41"/>
      <w:r>
        <w:rPr>
          <w:rFonts w:ascii="Arial" w:eastAsia="Batang" w:hAnsi="Arial" w:cs="Arial"/>
          <w:sz w:val="24"/>
        </w:rPr>
        <w:t xml:space="preserve">Fue </w:t>
      </w:r>
      <w:r>
        <w:rPr>
          <w:rFonts w:ascii="Arial" w:eastAsia="SimSun" w:hAnsi="Arial" w:cs="Arial"/>
          <w:sz w:val="24"/>
          <w:szCs w:val="24"/>
          <w:lang w:val="es-ES"/>
        </w:rPr>
        <w:t>adicionado</w:t>
      </w:r>
      <w:r w:rsidRPr="006E7F91">
        <w:rPr>
          <w:rFonts w:ascii="Arial" w:eastAsia="SimSun" w:hAnsi="Arial" w:cs="Arial"/>
          <w:sz w:val="24"/>
          <w:szCs w:val="24"/>
          <w:lang w:val="es-ES"/>
        </w:rPr>
        <w:t xml:space="preserve"> por Decreto No. </w:t>
      </w:r>
      <w:r>
        <w:rPr>
          <w:rFonts w:ascii="Arial" w:eastAsia="SimSun" w:hAnsi="Arial" w:cs="Arial"/>
          <w:sz w:val="24"/>
          <w:szCs w:val="24"/>
          <w:lang w:val="es-ES"/>
        </w:rPr>
        <w:t>380</w:t>
      </w:r>
      <w:r w:rsidRPr="006E7F91">
        <w:rPr>
          <w:rFonts w:ascii="Arial" w:eastAsia="SimSun" w:hAnsi="Arial" w:cs="Arial"/>
          <w:sz w:val="24"/>
          <w:szCs w:val="24"/>
          <w:lang w:val="es-ES"/>
        </w:rPr>
        <w:t xml:space="preserve">, publicado en el Periódico Oficial No. </w:t>
      </w:r>
      <w:r>
        <w:rPr>
          <w:rFonts w:ascii="Arial" w:eastAsia="SimSun" w:hAnsi="Arial" w:cs="Arial"/>
          <w:sz w:val="24"/>
          <w:szCs w:val="24"/>
          <w:lang w:val="es-ES"/>
        </w:rPr>
        <w:t>7</w:t>
      </w:r>
      <w:r w:rsidRPr="006E7F91">
        <w:rPr>
          <w:rFonts w:ascii="Arial" w:eastAsia="SimSun" w:hAnsi="Arial" w:cs="Arial"/>
          <w:sz w:val="24"/>
          <w:szCs w:val="24"/>
          <w:lang w:val="es-ES"/>
        </w:rPr>
        <w:t xml:space="preserve">, de fecha </w:t>
      </w:r>
      <w:r>
        <w:rPr>
          <w:rFonts w:ascii="Arial" w:eastAsia="SimSun" w:hAnsi="Arial" w:cs="Arial"/>
          <w:sz w:val="24"/>
          <w:szCs w:val="24"/>
          <w:lang w:val="es-ES"/>
        </w:rPr>
        <w:t>09 de febrero</w:t>
      </w:r>
      <w:r w:rsidRPr="006E7F91">
        <w:rPr>
          <w:rFonts w:ascii="Arial" w:eastAsia="SimSun" w:hAnsi="Arial" w:cs="Arial"/>
          <w:sz w:val="24"/>
          <w:szCs w:val="24"/>
          <w:lang w:val="es-ES"/>
        </w:rPr>
        <w:t xml:space="preserve"> de 202</w:t>
      </w:r>
      <w:r>
        <w:rPr>
          <w:rFonts w:ascii="Arial" w:eastAsia="SimSun" w:hAnsi="Arial" w:cs="Arial"/>
          <w:sz w:val="24"/>
          <w:szCs w:val="24"/>
          <w:lang w:val="es-ES"/>
        </w:rPr>
        <w:t>4</w:t>
      </w:r>
      <w:r w:rsidRPr="006E7F91">
        <w:rPr>
          <w:rFonts w:ascii="Arial" w:eastAsia="SimSun" w:hAnsi="Arial" w:cs="Arial"/>
          <w:sz w:val="24"/>
          <w:szCs w:val="24"/>
          <w:lang w:val="es-ES"/>
        </w:rPr>
        <w:t xml:space="preserve">, </w:t>
      </w:r>
      <w:r>
        <w:rPr>
          <w:rFonts w:ascii="Arial" w:eastAsia="SimSun" w:hAnsi="Arial" w:cs="Arial"/>
          <w:sz w:val="24"/>
          <w:szCs w:val="24"/>
          <w:lang w:val="es-ES"/>
        </w:rPr>
        <w:t>Índice</w:t>
      </w:r>
      <w:r w:rsidRPr="006E7F91">
        <w:rPr>
          <w:rFonts w:ascii="Arial" w:eastAsia="SimSun" w:hAnsi="Arial" w:cs="Arial"/>
          <w:sz w:val="24"/>
          <w:szCs w:val="24"/>
          <w:lang w:val="es-ES"/>
        </w:rPr>
        <w:t>, Tomo CXXX</w:t>
      </w:r>
      <w:r>
        <w:rPr>
          <w:rFonts w:ascii="Arial" w:eastAsia="SimSun" w:hAnsi="Arial" w:cs="Arial"/>
          <w:sz w:val="24"/>
          <w:szCs w:val="24"/>
          <w:lang w:val="es-ES"/>
        </w:rPr>
        <w:t>I</w:t>
      </w:r>
      <w:r w:rsidRPr="006E7F91">
        <w:rPr>
          <w:rFonts w:ascii="Arial" w:eastAsia="SimSun" w:hAnsi="Arial" w:cs="Arial"/>
          <w:sz w:val="24"/>
          <w:szCs w:val="24"/>
          <w:lang w:val="es-ES"/>
        </w:rPr>
        <w:t>, expedido por la H. XXIV Legislatura, siendo Gobernadora Constitucional la C. Marina del Pilar Ávila Olmeda, 2021-2027;</w:t>
      </w:r>
    </w:p>
    <w:p w:rsidR="004C0F5B" w:rsidRDefault="004C0F5B" w:rsidP="004C0F5B">
      <w:pPr>
        <w:spacing w:before="240" w:after="240"/>
        <w:ind w:firstLine="720"/>
        <w:jc w:val="both"/>
        <w:rPr>
          <w:rFonts w:ascii="Arial" w:eastAsia="SimSun" w:hAnsi="Arial" w:cs="Arial"/>
          <w:sz w:val="24"/>
          <w:szCs w:val="24"/>
          <w:lang w:val="es-ES"/>
        </w:rPr>
      </w:pPr>
      <w:bookmarkStart w:id="42" w:name="Artículo32"/>
      <w:r w:rsidRPr="0003716A">
        <w:rPr>
          <w:rFonts w:ascii="Arial" w:hAnsi="Arial" w:cs="Arial"/>
          <w:sz w:val="24"/>
          <w:szCs w:val="24"/>
          <w:lang w:val="es-MX" w:eastAsia="en-US"/>
        </w:rPr>
        <w:t xml:space="preserve">ARTÍCULO 32.- </w:t>
      </w:r>
      <w:bookmarkEnd w:id="42"/>
      <w:r w:rsidRPr="0003716A">
        <w:rPr>
          <w:rFonts w:ascii="Arial" w:hAnsi="Arial" w:cs="Arial"/>
          <w:sz w:val="24"/>
          <w:szCs w:val="24"/>
          <w:lang w:val="es-MX" w:eastAsia="en-US"/>
        </w:rPr>
        <w:t>Fue reformado mediante Decreto No. 187, publicado en el Periódico Oficial No. 19, de fecha 20 de abril de 2012, Tomo CXIX, expedido por la H. XX Legislatura, siendo Gobernador Constituciona</w:t>
      </w:r>
      <w:r w:rsidR="00060780">
        <w:rPr>
          <w:rFonts w:ascii="Arial" w:hAnsi="Arial" w:cs="Arial"/>
          <w:sz w:val="24"/>
          <w:szCs w:val="24"/>
          <w:lang w:val="es-MX" w:eastAsia="en-US"/>
        </w:rPr>
        <w:t>l el C. José Guadalupe Osuna</w:t>
      </w:r>
      <w:r w:rsidR="004A34DF">
        <w:rPr>
          <w:rFonts w:ascii="Arial" w:hAnsi="Arial" w:cs="Arial"/>
          <w:sz w:val="24"/>
          <w:szCs w:val="24"/>
          <w:lang w:val="es-MX" w:eastAsia="en-US"/>
        </w:rPr>
        <w:t xml:space="preserve"> Millán 2007-20</w:t>
      </w:r>
      <w:r w:rsidRPr="0003716A">
        <w:rPr>
          <w:rFonts w:ascii="Arial" w:hAnsi="Arial" w:cs="Arial"/>
          <w:sz w:val="24"/>
          <w:szCs w:val="24"/>
          <w:lang w:val="es-MX" w:eastAsia="en-US"/>
        </w:rPr>
        <w:t>13;</w:t>
      </w:r>
      <w:r w:rsidR="00893D8A">
        <w:rPr>
          <w:rFonts w:ascii="Arial" w:hAnsi="Arial" w:cs="Arial"/>
          <w:sz w:val="24"/>
          <w:szCs w:val="24"/>
          <w:lang w:val="es-MX" w:eastAsia="en-US"/>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893D8A" w:rsidRPr="0003716A" w:rsidRDefault="00893D8A" w:rsidP="004C0F5B">
      <w:pPr>
        <w:spacing w:before="240" w:after="240"/>
        <w:ind w:firstLine="720"/>
        <w:jc w:val="both"/>
        <w:rPr>
          <w:rFonts w:ascii="Arial" w:hAnsi="Arial" w:cs="Arial"/>
          <w:sz w:val="24"/>
          <w:szCs w:val="24"/>
          <w:lang w:val="es-ES" w:eastAsia="en-US"/>
        </w:rPr>
      </w:pPr>
      <w:bookmarkStart w:id="43" w:name="Artículo32BIS"/>
      <w:r>
        <w:rPr>
          <w:rFonts w:ascii="Arial" w:eastAsia="Batang" w:hAnsi="Arial" w:cs="Arial"/>
          <w:sz w:val="24"/>
        </w:rPr>
        <w:t>ARTÍCULO 32 BIS.-</w:t>
      </w:r>
      <w:bookmarkEnd w:id="43"/>
      <w:r>
        <w:rPr>
          <w:rFonts w:ascii="Arial" w:eastAsia="Batang" w:hAnsi="Arial" w:cs="Arial"/>
          <w:sz w:val="24"/>
        </w:rPr>
        <w:t xml:space="preserve"> Fue </w:t>
      </w:r>
      <w:r>
        <w:rPr>
          <w:rFonts w:ascii="Arial" w:eastAsia="SimSun" w:hAnsi="Arial" w:cs="Arial"/>
          <w:sz w:val="24"/>
          <w:szCs w:val="24"/>
          <w:lang w:val="es-ES"/>
        </w:rPr>
        <w:t>adicion</w:t>
      </w:r>
      <w:r w:rsidRPr="006E7F91">
        <w:rPr>
          <w:rFonts w:ascii="Arial" w:eastAsia="SimSun" w:hAnsi="Arial" w:cs="Arial"/>
          <w:sz w:val="24"/>
          <w:szCs w:val="24"/>
          <w:lang w:val="es-ES"/>
        </w:rPr>
        <w:t xml:space="preserve">ado por Decreto No. </w:t>
      </w:r>
      <w:r>
        <w:rPr>
          <w:rFonts w:ascii="Arial" w:eastAsia="SimSun" w:hAnsi="Arial" w:cs="Arial"/>
          <w:sz w:val="24"/>
          <w:szCs w:val="24"/>
          <w:lang w:val="es-ES"/>
        </w:rPr>
        <w:t>380</w:t>
      </w:r>
      <w:r w:rsidRPr="006E7F91">
        <w:rPr>
          <w:rFonts w:ascii="Arial" w:eastAsia="SimSun" w:hAnsi="Arial" w:cs="Arial"/>
          <w:sz w:val="24"/>
          <w:szCs w:val="24"/>
          <w:lang w:val="es-ES"/>
        </w:rPr>
        <w:t xml:space="preserve">, publicado en el Periódico Oficial No. </w:t>
      </w:r>
      <w:r>
        <w:rPr>
          <w:rFonts w:ascii="Arial" w:eastAsia="SimSun" w:hAnsi="Arial" w:cs="Arial"/>
          <w:sz w:val="24"/>
          <w:szCs w:val="24"/>
          <w:lang w:val="es-ES"/>
        </w:rPr>
        <w:t>7</w:t>
      </w:r>
      <w:r w:rsidRPr="006E7F91">
        <w:rPr>
          <w:rFonts w:ascii="Arial" w:eastAsia="SimSun" w:hAnsi="Arial" w:cs="Arial"/>
          <w:sz w:val="24"/>
          <w:szCs w:val="24"/>
          <w:lang w:val="es-ES"/>
        </w:rPr>
        <w:t xml:space="preserve">, de fecha </w:t>
      </w:r>
      <w:r>
        <w:rPr>
          <w:rFonts w:ascii="Arial" w:eastAsia="SimSun" w:hAnsi="Arial" w:cs="Arial"/>
          <w:sz w:val="24"/>
          <w:szCs w:val="24"/>
          <w:lang w:val="es-ES"/>
        </w:rPr>
        <w:t>09 de febrero</w:t>
      </w:r>
      <w:r w:rsidRPr="006E7F91">
        <w:rPr>
          <w:rFonts w:ascii="Arial" w:eastAsia="SimSun" w:hAnsi="Arial" w:cs="Arial"/>
          <w:sz w:val="24"/>
          <w:szCs w:val="24"/>
          <w:lang w:val="es-ES"/>
        </w:rPr>
        <w:t xml:space="preserve"> de 202</w:t>
      </w:r>
      <w:r>
        <w:rPr>
          <w:rFonts w:ascii="Arial" w:eastAsia="SimSun" w:hAnsi="Arial" w:cs="Arial"/>
          <w:sz w:val="24"/>
          <w:szCs w:val="24"/>
          <w:lang w:val="es-ES"/>
        </w:rPr>
        <w:t>4</w:t>
      </w:r>
      <w:r w:rsidRPr="006E7F91">
        <w:rPr>
          <w:rFonts w:ascii="Arial" w:eastAsia="SimSun" w:hAnsi="Arial" w:cs="Arial"/>
          <w:sz w:val="24"/>
          <w:szCs w:val="24"/>
          <w:lang w:val="es-ES"/>
        </w:rPr>
        <w:t xml:space="preserve">, </w:t>
      </w:r>
      <w:r>
        <w:rPr>
          <w:rFonts w:ascii="Arial" w:eastAsia="SimSun" w:hAnsi="Arial" w:cs="Arial"/>
          <w:sz w:val="24"/>
          <w:szCs w:val="24"/>
          <w:lang w:val="es-ES"/>
        </w:rPr>
        <w:t>Índice</w:t>
      </w:r>
      <w:r w:rsidRPr="006E7F91">
        <w:rPr>
          <w:rFonts w:ascii="Arial" w:eastAsia="SimSun" w:hAnsi="Arial" w:cs="Arial"/>
          <w:sz w:val="24"/>
          <w:szCs w:val="24"/>
          <w:lang w:val="es-ES"/>
        </w:rPr>
        <w:t>, Tomo CXXX</w:t>
      </w:r>
      <w:r>
        <w:rPr>
          <w:rFonts w:ascii="Arial" w:eastAsia="SimSun" w:hAnsi="Arial" w:cs="Arial"/>
          <w:sz w:val="24"/>
          <w:szCs w:val="24"/>
          <w:lang w:val="es-ES"/>
        </w:rPr>
        <w:t>I</w:t>
      </w:r>
      <w:r w:rsidRPr="006E7F91">
        <w:rPr>
          <w:rFonts w:ascii="Arial" w:eastAsia="SimSun" w:hAnsi="Arial" w:cs="Arial"/>
          <w:sz w:val="24"/>
          <w:szCs w:val="24"/>
          <w:lang w:val="es-ES"/>
        </w:rPr>
        <w:t>, expedido por la H. XXIV Legislatura, siendo Gobernadora Constitucional la C. Marina del Pilar Ávila Olmeda, 2021-2027;</w:t>
      </w:r>
    </w:p>
    <w:p w:rsidR="009D4953" w:rsidRDefault="00A130D1" w:rsidP="009E28BE">
      <w:pPr>
        <w:spacing w:before="240" w:after="240"/>
        <w:ind w:firstLine="720"/>
        <w:jc w:val="both"/>
        <w:rPr>
          <w:rFonts w:ascii="Arial" w:hAnsi="Arial" w:cs="Arial"/>
          <w:sz w:val="24"/>
          <w:szCs w:val="24"/>
        </w:rPr>
      </w:pPr>
      <w:bookmarkStart w:id="44" w:name="Artículo33BIS"/>
      <w:r w:rsidRPr="0003716A">
        <w:rPr>
          <w:rFonts w:ascii="Arial" w:hAnsi="Arial" w:cs="Arial"/>
          <w:sz w:val="24"/>
          <w:szCs w:val="24"/>
          <w:lang w:val="es-MX" w:eastAsia="en-US"/>
        </w:rPr>
        <w:t>ARTÍCULO 33 BIS</w:t>
      </w:r>
      <w:bookmarkEnd w:id="44"/>
      <w:r w:rsidRPr="0003716A">
        <w:rPr>
          <w:rFonts w:ascii="Arial" w:hAnsi="Arial" w:cs="Arial"/>
          <w:sz w:val="24"/>
          <w:szCs w:val="24"/>
          <w:lang w:val="es-MX" w:eastAsia="en-US"/>
        </w:rPr>
        <w:t xml:space="preserve">.- </w:t>
      </w:r>
      <w:r w:rsidRPr="0003716A">
        <w:rPr>
          <w:rFonts w:ascii="Arial" w:hAnsi="Arial" w:cs="Arial"/>
          <w:sz w:val="24"/>
          <w:szCs w:val="24"/>
          <w:lang w:val="es-ES" w:eastAsia="en-US"/>
        </w:rPr>
        <w:t>Fue adicionado</w:t>
      </w:r>
      <w:r w:rsidRPr="0003716A">
        <w:rPr>
          <w:rFonts w:ascii="Arial" w:hAnsi="Arial" w:cs="Arial"/>
          <w:sz w:val="24"/>
          <w:szCs w:val="24"/>
        </w:rPr>
        <w:t xml:space="preserve"> mediante Decreto No. 526, publicado en el Periódico Oficial No. 35, de fecha 05 de agosto de 2016, Tomo CXXIII, Sección IV, expedido por la H. XXI Legislatura, siendo Gobernador Constitucional el C. Francisco Arturo Vega de Lamadrid 2013-2019;</w:t>
      </w:r>
      <w:r w:rsidR="009D4953">
        <w:rPr>
          <w:rFonts w:ascii="Arial" w:hAnsi="Arial" w:cs="Arial"/>
          <w:sz w:val="24"/>
          <w:szCs w:val="24"/>
        </w:rPr>
        <w:t xml:space="preserve"> </w:t>
      </w:r>
      <w:r w:rsidR="009D4953" w:rsidRPr="009D4953">
        <w:rPr>
          <w:rFonts w:ascii="Arial" w:hAnsi="Arial" w:cs="Arial"/>
          <w:sz w:val="24"/>
          <w:szCs w:val="24"/>
        </w:rPr>
        <w:t>fue reformado por Decreto No. 229, publicado en el Periódico Oficial No. 30, Índice, Tomo CXXX, de fecha 26 de mayo de 2023, expedido por la H. XXIV Legislatura, siendo Gobernadora Constitucional la C. Marina del Pilar Ávila Olmeda 2021-2027;</w:t>
      </w:r>
      <w:bookmarkStart w:id="45" w:name="ARTICULO131XXII"/>
      <w:bookmarkStart w:id="46" w:name="ARTICULO34XXII"/>
    </w:p>
    <w:p w:rsidR="009E28BE" w:rsidRDefault="009E28BE" w:rsidP="009E28BE">
      <w:pPr>
        <w:spacing w:before="240" w:after="240"/>
        <w:ind w:firstLine="720"/>
        <w:jc w:val="both"/>
        <w:rPr>
          <w:rFonts w:ascii="Arial" w:eastAsia="SimSun" w:hAnsi="Arial" w:cs="Arial"/>
          <w:sz w:val="24"/>
          <w:szCs w:val="24"/>
          <w:lang w:val="es-ES"/>
        </w:rPr>
      </w:pPr>
      <w:r>
        <w:rPr>
          <w:rFonts w:ascii="Arial" w:hAnsi="Arial" w:cs="Arial"/>
          <w:sz w:val="24"/>
          <w:szCs w:val="24"/>
          <w:lang w:val="es-MX" w:eastAsia="en-US"/>
        </w:rPr>
        <w:t>ARTÍCULO 34</w:t>
      </w:r>
      <w:r w:rsidRPr="0003716A">
        <w:rPr>
          <w:rFonts w:ascii="Arial" w:hAnsi="Arial" w:cs="Arial"/>
          <w:sz w:val="24"/>
          <w:szCs w:val="24"/>
          <w:lang w:val="es-MX" w:eastAsia="en-US"/>
        </w:rPr>
        <w:t xml:space="preserve">.- </w:t>
      </w:r>
      <w:bookmarkEnd w:id="45"/>
      <w:bookmarkEnd w:id="46"/>
      <w:r w:rsidRPr="0003716A">
        <w:rPr>
          <w:rFonts w:ascii="Arial" w:hAnsi="Arial" w:cs="Arial"/>
          <w:sz w:val="24"/>
          <w:szCs w:val="24"/>
          <w:lang w:val="es-ES" w:eastAsia="en-US"/>
        </w:rPr>
        <w:t>Fue adicionado</w:t>
      </w:r>
      <w:r>
        <w:rPr>
          <w:rFonts w:ascii="Arial" w:hAnsi="Arial" w:cs="Arial"/>
          <w:sz w:val="24"/>
          <w:szCs w:val="24"/>
        </w:rPr>
        <w:t xml:space="preserve"> mediante Decreto No. 131</w:t>
      </w:r>
      <w:r w:rsidRPr="0003716A">
        <w:rPr>
          <w:rFonts w:ascii="Arial" w:hAnsi="Arial" w:cs="Arial"/>
          <w:sz w:val="24"/>
          <w:szCs w:val="24"/>
        </w:rPr>
        <w:t>, publicad</w:t>
      </w:r>
      <w:r>
        <w:rPr>
          <w:rFonts w:ascii="Arial" w:hAnsi="Arial" w:cs="Arial"/>
          <w:sz w:val="24"/>
          <w:szCs w:val="24"/>
        </w:rPr>
        <w:t xml:space="preserve">o en el Periódico Oficial No. 50, de fecha 10 de noviembre de 2017, Tomo CXXIV, Sección </w:t>
      </w:r>
      <w:r w:rsidRPr="0003716A">
        <w:rPr>
          <w:rFonts w:ascii="Arial" w:hAnsi="Arial" w:cs="Arial"/>
          <w:sz w:val="24"/>
          <w:szCs w:val="24"/>
        </w:rPr>
        <w:t>V, expedido por la H. XXI</w:t>
      </w:r>
      <w:r>
        <w:rPr>
          <w:rFonts w:ascii="Arial" w:hAnsi="Arial" w:cs="Arial"/>
          <w:sz w:val="24"/>
          <w:szCs w:val="24"/>
        </w:rPr>
        <w:t>I</w:t>
      </w:r>
      <w:r w:rsidRPr="0003716A">
        <w:rPr>
          <w:rFonts w:ascii="Arial" w:hAnsi="Arial" w:cs="Arial"/>
          <w:sz w:val="24"/>
          <w:szCs w:val="24"/>
        </w:rPr>
        <w:t xml:space="preserve"> Legislatura, siendo Gobernador Constitucional el C. Francisco Arturo Vega de Lamadrid 2013-2019;</w:t>
      </w:r>
      <w:r w:rsidR="00893D8A">
        <w:rPr>
          <w:rFonts w:ascii="Arial" w:hAnsi="Arial" w:cs="Arial"/>
          <w:sz w:val="24"/>
          <w:szCs w:val="24"/>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893D8A" w:rsidRPr="00893D8A" w:rsidRDefault="00893D8A" w:rsidP="00893D8A">
      <w:pPr>
        <w:spacing w:before="240" w:after="240"/>
        <w:ind w:firstLine="720"/>
        <w:jc w:val="both"/>
        <w:rPr>
          <w:rFonts w:ascii="Arial" w:eastAsia="Batang" w:hAnsi="Arial" w:cs="Arial"/>
          <w:sz w:val="24"/>
        </w:rPr>
      </w:pPr>
      <w:bookmarkStart w:id="47" w:name="Artículo34BIS"/>
      <w:r>
        <w:rPr>
          <w:rFonts w:ascii="Arial" w:eastAsia="Batang" w:hAnsi="Arial" w:cs="Arial"/>
          <w:sz w:val="24"/>
        </w:rPr>
        <w:t xml:space="preserve">ARTÍCULO 34 BIS.- </w:t>
      </w:r>
      <w:bookmarkEnd w:id="47"/>
      <w:r>
        <w:rPr>
          <w:rFonts w:ascii="Arial" w:eastAsia="Batang" w:hAnsi="Arial" w:cs="Arial"/>
          <w:sz w:val="24"/>
        </w:rPr>
        <w:t xml:space="preserve">Fue </w:t>
      </w:r>
      <w:r>
        <w:rPr>
          <w:rFonts w:ascii="Arial" w:eastAsia="SimSun" w:hAnsi="Arial" w:cs="Arial"/>
          <w:sz w:val="24"/>
          <w:szCs w:val="24"/>
          <w:lang w:val="es-ES"/>
        </w:rPr>
        <w:t>adicion</w:t>
      </w:r>
      <w:r w:rsidRPr="006E7F91">
        <w:rPr>
          <w:rFonts w:ascii="Arial" w:eastAsia="SimSun" w:hAnsi="Arial" w:cs="Arial"/>
          <w:sz w:val="24"/>
          <w:szCs w:val="24"/>
          <w:lang w:val="es-ES"/>
        </w:rPr>
        <w:t xml:space="preserve">ado por Decreto No. </w:t>
      </w:r>
      <w:r>
        <w:rPr>
          <w:rFonts w:ascii="Arial" w:eastAsia="SimSun" w:hAnsi="Arial" w:cs="Arial"/>
          <w:sz w:val="24"/>
          <w:szCs w:val="24"/>
          <w:lang w:val="es-ES"/>
        </w:rPr>
        <w:t>380</w:t>
      </w:r>
      <w:r w:rsidRPr="006E7F91">
        <w:rPr>
          <w:rFonts w:ascii="Arial" w:eastAsia="SimSun" w:hAnsi="Arial" w:cs="Arial"/>
          <w:sz w:val="24"/>
          <w:szCs w:val="24"/>
          <w:lang w:val="es-ES"/>
        </w:rPr>
        <w:t xml:space="preserve">, publicado en el Periódico Oficial No. </w:t>
      </w:r>
      <w:r>
        <w:rPr>
          <w:rFonts w:ascii="Arial" w:eastAsia="SimSun" w:hAnsi="Arial" w:cs="Arial"/>
          <w:sz w:val="24"/>
          <w:szCs w:val="24"/>
          <w:lang w:val="es-ES"/>
        </w:rPr>
        <w:t>7</w:t>
      </w:r>
      <w:r w:rsidRPr="006E7F91">
        <w:rPr>
          <w:rFonts w:ascii="Arial" w:eastAsia="SimSun" w:hAnsi="Arial" w:cs="Arial"/>
          <w:sz w:val="24"/>
          <w:szCs w:val="24"/>
          <w:lang w:val="es-ES"/>
        </w:rPr>
        <w:t xml:space="preserve">, de fecha </w:t>
      </w:r>
      <w:r>
        <w:rPr>
          <w:rFonts w:ascii="Arial" w:eastAsia="SimSun" w:hAnsi="Arial" w:cs="Arial"/>
          <w:sz w:val="24"/>
          <w:szCs w:val="24"/>
          <w:lang w:val="es-ES"/>
        </w:rPr>
        <w:t>09 de febrero</w:t>
      </w:r>
      <w:r w:rsidRPr="006E7F91">
        <w:rPr>
          <w:rFonts w:ascii="Arial" w:eastAsia="SimSun" w:hAnsi="Arial" w:cs="Arial"/>
          <w:sz w:val="24"/>
          <w:szCs w:val="24"/>
          <w:lang w:val="es-ES"/>
        </w:rPr>
        <w:t xml:space="preserve"> de 202</w:t>
      </w:r>
      <w:r>
        <w:rPr>
          <w:rFonts w:ascii="Arial" w:eastAsia="SimSun" w:hAnsi="Arial" w:cs="Arial"/>
          <w:sz w:val="24"/>
          <w:szCs w:val="24"/>
          <w:lang w:val="es-ES"/>
        </w:rPr>
        <w:t>4</w:t>
      </w:r>
      <w:r w:rsidRPr="006E7F91">
        <w:rPr>
          <w:rFonts w:ascii="Arial" w:eastAsia="SimSun" w:hAnsi="Arial" w:cs="Arial"/>
          <w:sz w:val="24"/>
          <w:szCs w:val="24"/>
          <w:lang w:val="es-ES"/>
        </w:rPr>
        <w:t xml:space="preserve">, </w:t>
      </w:r>
      <w:r>
        <w:rPr>
          <w:rFonts w:ascii="Arial" w:eastAsia="SimSun" w:hAnsi="Arial" w:cs="Arial"/>
          <w:sz w:val="24"/>
          <w:szCs w:val="24"/>
          <w:lang w:val="es-ES"/>
        </w:rPr>
        <w:t>Índice</w:t>
      </w:r>
      <w:r w:rsidRPr="006E7F91">
        <w:rPr>
          <w:rFonts w:ascii="Arial" w:eastAsia="SimSun" w:hAnsi="Arial" w:cs="Arial"/>
          <w:sz w:val="24"/>
          <w:szCs w:val="24"/>
          <w:lang w:val="es-ES"/>
        </w:rPr>
        <w:t>, Tomo CXXX</w:t>
      </w:r>
      <w:r>
        <w:rPr>
          <w:rFonts w:ascii="Arial" w:eastAsia="SimSun" w:hAnsi="Arial" w:cs="Arial"/>
          <w:sz w:val="24"/>
          <w:szCs w:val="24"/>
          <w:lang w:val="es-ES"/>
        </w:rPr>
        <w:t>I</w:t>
      </w:r>
      <w:r w:rsidRPr="006E7F91">
        <w:rPr>
          <w:rFonts w:ascii="Arial" w:eastAsia="SimSun" w:hAnsi="Arial" w:cs="Arial"/>
          <w:sz w:val="24"/>
          <w:szCs w:val="24"/>
          <w:lang w:val="es-ES"/>
        </w:rPr>
        <w:t>, expedido por la H. XXIV Legislatura, siendo Gobernadora Constitucional la C. Marina del Pilar Ávila Olmeda, 2021-2027;</w:t>
      </w:r>
    </w:p>
    <w:p w:rsidR="00925B61" w:rsidRPr="0003716A" w:rsidRDefault="00925B61" w:rsidP="00CC06BE">
      <w:pPr>
        <w:spacing w:before="240" w:after="240"/>
        <w:ind w:firstLine="720"/>
        <w:jc w:val="both"/>
        <w:rPr>
          <w:rFonts w:ascii="Arial" w:hAnsi="Arial" w:cs="Arial"/>
          <w:sz w:val="24"/>
          <w:szCs w:val="24"/>
          <w:lang w:val="es-MX" w:eastAsia="en-US"/>
        </w:rPr>
      </w:pPr>
      <w:bookmarkStart w:id="48" w:name="Artículo38"/>
      <w:bookmarkStart w:id="49" w:name="Artículo36"/>
      <w:r w:rsidRPr="0003716A">
        <w:rPr>
          <w:rFonts w:ascii="Arial" w:hAnsi="Arial" w:cs="Arial"/>
          <w:sz w:val="24"/>
          <w:szCs w:val="24"/>
          <w:lang w:val="es-MX" w:eastAsia="en-US"/>
        </w:rPr>
        <w:t>ARTÍCULO 36</w:t>
      </w:r>
      <w:bookmarkEnd w:id="48"/>
      <w:bookmarkEnd w:id="49"/>
      <w:r w:rsidRPr="0003716A">
        <w:rPr>
          <w:rFonts w:ascii="Arial" w:hAnsi="Arial" w:cs="Arial"/>
          <w:sz w:val="24"/>
          <w:szCs w:val="24"/>
          <w:lang w:val="es-MX" w:eastAsia="en-US"/>
        </w:rPr>
        <w:t xml:space="preserve">.- Fue reformado mediante Decreto No. 268, publicado en el Periódico Oficial No. 42, de fecha 21 de septiembre de 2012, Tomo CXIX,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8F6740" w:rsidRPr="0003716A">
        <w:rPr>
          <w:rFonts w:ascii="Arial" w:hAnsi="Arial" w:cs="Arial"/>
          <w:sz w:val="24"/>
          <w:szCs w:val="24"/>
          <w:lang w:val="es-MX" w:eastAsia="en-US"/>
        </w:rPr>
        <w:t xml:space="preserve"> </w:t>
      </w:r>
      <w:r w:rsidR="008F6740" w:rsidRPr="0003716A">
        <w:rPr>
          <w:rFonts w:ascii="Arial" w:hAnsi="Arial" w:cs="Arial"/>
          <w:sz w:val="24"/>
          <w:szCs w:val="24"/>
        </w:rPr>
        <w:t>fue reformado mediante Decreto No. 392, publicado en el Periódico Oficial No. 57, de fecha 11 de diciembre de 2015, Tomo CXXII, Sección I, expedido por la H. XXI Legislatura, siendo Gobernador Constitucional el C. Francisco Arturo Vega de Lamadrid 2013-2019;</w:t>
      </w:r>
      <w:r w:rsidR="005219CC" w:rsidRPr="0003716A">
        <w:rPr>
          <w:rFonts w:ascii="Arial" w:hAnsi="Arial" w:cs="Arial"/>
          <w:sz w:val="24"/>
          <w:szCs w:val="24"/>
        </w:rPr>
        <w:t xml:space="preserve"> fue reformado mediante Decreto No. 495, publicado en el Periódico Oficial No. 32, de fecha 15 de julio de 2016, Tomo CXXIII, Sección IV, expedido por la H. XXI Legislatura, siendo Gobernador Constitucional el C. Francisco Arturo Vega de Lamadrid 2013-2019;</w:t>
      </w:r>
    </w:p>
    <w:p w:rsidR="00785D18" w:rsidRPr="0003716A" w:rsidRDefault="00785D18" w:rsidP="005513B4">
      <w:pPr>
        <w:spacing w:before="240" w:after="240"/>
        <w:ind w:firstLine="720"/>
        <w:jc w:val="both"/>
        <w:rPr>
          <w:rFonts w:ascii="Arial" w:hAnsi="Arial" w:cs="Arial"/>
          <w:sz w:val="24"/>
          <w:szCs w:val="24"/>
          <w:lang w:val="es-MX" w:eastAsia="en-US"/>
        </w:rPr>
      </w:pPr>
      <w:bookmarkStart w:id="50" w:name="Decreto38"/>
      <w:r w:rsidRPr="0003716A">
        <w:rPr>
          <w:rFonts w:ascii="Arial" w:hAnsi="Arial" w:cs="Arial"/>
          <w:sz w:val="24"/>
          <w:szCs w:val="24"/>
          <w:lang w:val="es-MX" w:eastAsia="en-US"/>
        </w:rPr>
        <w:t>ARTÍCULO 38</w:t>
      </w:r>
      <w:bookmarkEnd w:id="50"/>
      <w:r w:rsidRPr="0003716A">
        <w:rPr>
          <w:rFonts w:ascii="Arial" w:hAnsi="Arial" w:cs="Arial"/>
          <w:sz w:val="24"/>
          <w:szCs w:val="24"/>
          <w:lang w:val="es-MX" w:eastAsia="en-US"/>
        </w:rPr>
        <w:t>.- F</w:t>
      </w:r>
      <w:r w:rsidRPr="0003716A">
        <w:rPr>
          <w:rFonts w:ascii="Arial" w:hAnsi="Arial" w:cs="Arial"/>
          <w:sz w:val="24"/>
          <w:szCs w:val="24"/>
          <w:lang w:val="es-MX"/>
        </w:rPr>
        <w:t xml:space="preserve">ue reformado por Decreto No. 316, publicado en el Periódico Oficial No. 9, de fecha 15 de febrero de 2013, Sección I, Tomo CXX, expedido por la Honorable XX Legislatura, siendo Gobernador Constitucional el C. Lic. </w:t>
      </w:r>
      <w:r w:rsidRPr="0003716A">
        <w:rPr>
          <w:rFonts w:ascii="Arial" w:hAnsi="Arial" w:cs="Arial"/>
          <w:sz w:val="24"/>
          <w:szCs w:val="24"/>
        </w:rPr>
        <w:t>José Guadalupe Osuna Millán, 2007-2013;</w:t>
      </w:r>
      <w:r w:rsidR="005513B4">
        <w:rPr>
          <w:rFonts w:ascii="Arial" w:hAnsi="Arial" w:cs="Arial"/>
          <w:sz w:val="24"/>
          <w:szCs w:val="24"/>
        </w:rPr>
        <w:t xml:space="preserve"> fue reformado </w:t>
      </w:r>
      <w:r w:rsidR="005513B4" w:rsidRPr="0003716A">
        <w:rPr>
          <w:rFonts w:ascii="Arial" w:hAnsi="Arial" w:cs="Arial"/>
          <w:sz w:val="24"/>
          <w:szCs w:val="24"/>
        </w:rPr>
        <w:t xml:space="preserve">mediante Decreto No. </w:t>
      </w:r>
      <w:r w:rsidR="005513B4">
        <w:rPr>
          <w:rFonts w:ascii="Arial" w:hAnsi="Arial" w:cs="Arial"/>
          <w:sz w:val="24"/>
          <w:szCs w:val="24"/>
        </w:rPr>
        <w:t>265</w:t>
      </w:r>
      <w:r w:rsidR="005513B4" w:rsidRPr="0003716A">
        <w:rPr>
          <w:rFonts w:ascii="Arial" w:hAnsi="Arial" w:cs="Arial"/>
          <w:sz w:val="24"/>
          <w:szCs w:val="24"/>
        </w:rPr>
        <w:t xml:space="preserve">, publicado en el Periódico Oficial No. </w:t>
      </w:r>
      <w:r w:rsidR="005513B4">
        <w:rPr>
          <w:rFonts w:ascii="Arial" w:hAnsi="Arial" w:cs="Arial"/>
          <w:sz w:val="24"/>
          <w:szCs w:val="24"/>
        </w:rPr>
        <w:t>49</w:t>
      </w:r>
      <w:r w:rsidR="005513B4" w:rsidRPr="0003716A">
        <w:rPr>
          <w:rFonts w:ascii="Arial" w:hAnsi="Arial" w:cs="Arial"/>
          <w:sz w:val="24"/>
          <w:szCs w:val="24"/>
        </w:rPr>
        <w:t>, de fecha 1</w:t>
      </w:r>
      <w:r w:rsidR="005513B4">
        <w:rPr>
          <w:rFonts w:ascii="Arial" w:hAnsi="Arial" w:cs="Arial"/>
          <w:sz w:val="24"/>
          <w:szCs w:val="24"/>
        </w:rPr>
        <w:t>8</w:t>
      </w:r>
      <w:r w:rsidR="005513B4" w:rsidRPr="0003716A">
        <w:rPr>
          <w:rFonts w:ascii="Arial" w:hAnsi="Arial" w:cs="Arial"/>
          <w:sz w:val="24"/>
          <w:szCs w:val="24"/>
        </w:rPr>
        <w:t xml:space="preserve"> de </w:t>
      </w:r>
      <w:r w:rsidR="005513B4">
        <w:rPr>
          <w:rFonts w:ascii="Arial" w:hAnsi="Arial" w:cs="Arial"/>
          <w:sz w:val="24"/>
          <w:szCs w:val="24"/>
        </w:rPr>
        <w:t>agosto</w:t>
      </w:r>
      <w:r w:rsidR="005513B4" w:rsidRPr="0003716A">
        <w:rPr>
          <w:rFonts w:ascii="Arial" w:hAnsi="Arial" w:cs="Arial"/>
          <w:sz w:val="24"/>
          <w:szCs w:val="24"/>
        </w:rPr>
        <w:t xml:space="preserve"> </w:t>
      </w:r>
      <w:r w:rsidR="005513B4">
        <w:rPr>
          <w:rFonts w:ascii="Arial" w:hAnsi="Arial" w:cs="Arial"/>
          <w:sz w:val="24"/>
          <w:szCs w:val="24"/>
        </w:rPr>
        <w:t>de</w:t>
      </w:r>
      <w:r w:rsidR="005513B4" w:rsidRPr="0003716A">
        <w:rPr>
          <w:rFonts w:ascii="Arial" w:hAnsi="Arial" w:cs="Arial"/>
          <w:sz w:val="24"/>
          <w:szCs w:val="24"/>
        </w:rPr>
        <w:t xml:space="preserve"> 20</w:t>
      </w:r>
      <w:r w:rsidR="005513B4">
        <w:rPr>
          <w:rFonts w:ascii="Arial" w:hAnsi="Arial" w:cs="Arial"/>
          <w:sz w:val="24"/>
          <w:szCs w:val="24"/>
        </w:rPr>
        <w:t>23</w:t>
      </w:r>
      <w:r w:rsidR="005513B4" w:rsidRPr="0003716A">
        <w:rPr>
          <w:rFonts w:ascii="Arial" w:hAnsi="Arial" w:cs="Arial"/>
          <w:sz w:val="24"/>
          <w:szCs w:val="24"/>
        </w:rPr>
        <w:t>, Tomo CXX</w:t>
      </w:r>
      <w:r w:rsidR="005513B4">
        <w:rPr>
          <w:rFonts w:ascii="Arial" w:hAnsi="Arial" w:cs="Arial"/>
          <w:sz w:val="24"/>
          <w:szCs w:val="24"/>
        </w:rPr>
        <w:t>X</w:t>
      </w:r>
      <w:r w:rsidR="005513B4" w:rsidRPr="0003716A">
        <w:rPr>
          <w:rFonts w:ascii="Arial" w:hAnsi="Arial" w:cs="Arial"/>
          <w:sz w:val="24"/>
          <w:szCs w:val="24"/>
        </w:rPr>
        <w:t xml:space="preserve">, </w:t>
      </w:r>
      <w:r w:rsidR="005513B4">
        <w:rPr>
          <w:rFonts w:ascii="Arial" w:hAnsi="Arial" w:cs="Arial"/>
          <w:sz w:val="24"/>
          <w:szCs w:val="24"/>
        </w:rPr>
        <w:t>Índice</w:t>
      </w:r>
      <w:r w:rsidR="005513B4" w:rsidRPr="0003716A">
        <w:rPr>
          <w:rFonts w:ascii="Arial" w:hAnsi="Arial" w:cs="Arial"/>
          <w:sz w:val="24"/>
          <w:szCs w:val="24"/>
        </w:rPr>
        <w:t>, expedido por la H. XXI</w:t>
      </w:r>
      <w:r w:rsidR="005513B4">
        <w:rPr>
          <w:rFonts w:ascii="Arial" w:hAnsi="Arial" w:cs="Arial"/>
          <w:sz w:val="24"/>
          <w:szCs w:val="24"/>
        </w:rPr>
        <w:t>V</w:t>
      </w:r>
      <w:r w:rsidR="005513B4" w:rsidRPr="0003716A">
        <w:rPr>
          <w:rFonts w:ascii="Arial" w:hAnsi="Arial" w:cs="Arial"/>
          <w:sz w:val="24"/>
          <w:szCs w:val="24"/>
        </w:rPr>
        <w:t xml:space="preserve"> Legislatura, siendo Gobernador</w:t>
      </w:r>
      <w:r w:rsidR="005513B4">
        <w:rPr>
          <w:rFonts w:ascii="Arial" w:hAnsi="Arial" w:cs="Arial"/>
          <w:sz w:val="24"/>
          <w:szCs w:val="24"/>
        </w:rPr>
        <w:t>a</w:t>
      </w:r>
      <w:r w:rsidR="005513B4" w:rsidRPr="0003716A">
        <w:rPr>
          <w:rFonts w:ascii="Arial" w:hAnsi="Arial" w:cs="Arial"/>
          <w:sz w:val="24"/>
          <w:szCs w:val="24"/>
        </w:rPr>
        <w:t xml:space="preserve"> Constitucional </w:t>
      </w:r>
      <w:r w:rsidR="005513B4">
        <w:rPr>
          <w:rFonts w:ascii="Arial" w:hAnsi="Arial" w:cs="Arial"/>
          <w:sz w:val="24"/>
          <w:szCs w:val="24"/>
        </w:rPr>
        <w:t>la</w:t>
      </w:r>
      <w:r w:rsidR="005513B4" w:rsidRPr="0003716A">
        <w:rPr>
          <w:rFonts w:ascii="Arial" w:hAnsi="Arial" w:cs="Arial"/>
          <w:sz w:val="24"/>
          <w:szCs w:val="24"/>
        </w:rPr>
        <w:t xml:space="preserve"> C. </w:t>
      </w:r>
      <w:r w:rsidR="005513B4">
        <w:rPr>
          <w:rFonts w:ascii="Arial" w:hAnsi="Arial" w:cs="Arial"/>
          <w:sz w:val="24"/>
          <w:szCs w:val="24"/>
        </w:rPr>
        <w:t>Marina del Pilar Ávila Olmeda</w:t>
      </w:r>
      <w:r w:rsidR="005513B4" w:rsidRPr="0003716A">
        <w:rPr>
          <w:rFonts w:ascii="Arial" w:hAnsi="Arial" w:cs="Arial"/>
          <w:sz w:val="24"/>
          <w:szCs w:val="24"/>
        </w:rPr>
        <w:t xml:space="preserve"> 20</w:t>
      </w:r>
      <w:r w:rsidR="005513B4">
        <w:rPr>
          <w:rFonts w:ascii="Arial" w:hAnsi="Arial" w:cs="Arial"/>
          <w:sz w:val="24"/>
          <w:szCs w:val="24"/>
        </w:rPr>
        <w:t>21</w:t>
      </w:r>
      <w:r w:rsidR="005513B4" w:rsidRPr="0003716A">
        <w:rPr>
          <w:rFonts w:ascii="Arial" w:hAnsi="Arial" w:cs="Arial"/>
          <w:sz w:val="24"/>
          <w:szCs w:val="24"/>
        </w:rPr>
        <w:t>-20</w:t>
      </w:r>
      <w:r w:rsidR="005513B4">
        <w:rPr>
          <w:rFonts w:ascii="Arial" w:hAnsi="Arial" w:cs="Arial"/>
          <w:sz w:val="24"/>
          <w:szCs w:val="24"/>
        </w:rPr>
        <w:t>27</w:t>
      </w:r>
      <w:r w:rsidR="005513B4" w:rsidRPr="0003716A">
        <w:rPr>
          <w:rFonts w:ascii="Arial" w:hAnsi="Arial" w:cs="Arial"/>
          <w:sz w:val="24"/>
          <w:szCs w:val="24"/>
        </w:rPr>
        <w:t>;</w:t>
      </w:r>
    </w:p>
    <w:p w:rsidR="00785D18" w:rsidRPr="005513B4" w:rsidRDefault="00785D18" w:rsidP="005513B4">
      <w:pPr>
        <w:spacing w:before="240" w:after="240"/>
        <w:ind w:firstLine="720"/>
        <w:jc w:val="both"/>
        <w:rPr>
          <w:rFonts w:ascii="Arial" w:hAnsi="Arial" w:cs="Arial"/>
          <w:sz w:val="24"/>
          <w:szCs w:val="24"/>
          <w:lang w:val="es-MX" w:eastAsia="en-US"/>
        </w:rPr>
      </w:pPr>
      <w:bookmarkStart w:id="51" w:name="Decreto39"/>
      <w:bookmarkStart w:id="52" w:name="Artículo39"/>
      <w:r w:rsidRPr="0003716A">
        <w:rPr>
          <w:rFonts w:ascii="Arial" w:hAnsi="Arial" w:cs="Arial"/>
          <w:sz w:val="24"/>
          <w:szCs w:val="24"/>
          <w:lang w:val="es-MX" w:eastAsia="en-US"/>
        </w:rPr>
        <w:t>ARTÍCULO 39</w:t>
      </w:r>
      <w:bookmarkEnd w:id="51"/>
      <w:bookmarkEnd w:id="52"/>
      <w:r w:rsidRPr="0003716A">
        <w:rPr>
          <w:rFonts w:ascii="Arial" w:hAnsi="Arial" w:cs="Arial"/>
          <w:sz w:val="24"/>
          <w:szCs w:val="24"/>
          <w:lang w:val="es-MX" w:eastAsia="en-US"/>
        </w:rPr>
        <w:t>.- F</w:t>
      </w:r>
      <w:r w:rsidRPr="0003716A">
        <w:rPr>
          <w:rFonts w:ascii="Arial" w:hAnsi="Arial" w:cs="Arial"/>
          <w:sz w:val="24"/>
          <w:szCs w:val="24"/>
          <w:lang w:val="es-MX"/>
        </w:rPr>
        <w:t xml:space="preserve">ue reformado por Decreto No. 316, publicado en el Periódico Oficial No. 9, de fecha 15 de febrero de 2013, Sección I, Tomo CXX, expedido por la Honorable XX Legislatura, siendo Gobernador Constitucional el C. Lic. </w:t>
      </w:r>
      <w:r w:rsidRPr="0003716A">
        <w:rPr>
          <w:rFonts w:ascii="Arial" w:hAnsi="Arial" w:cs="Arial"/>
          <w:sz w:val="24"/>
          <w:szCs w:val="24"/>
        </w:rPr>
        <w:t>José Guadalupe Osuna Millán, 2007-2013;</w:t>
      </w:r>
      <w:r w:rsidR="005513B4">
        <w:rPr>
          <w:rFonts w:ascii="Arial" w:hAnsi="Arial" w:cs="Arial"/>
          <w:sz w:val="24"/>
          <w:szCs w:val="24"/>
        </w:rPr>
        <w:t xml:space="preserve"> fue reformado </w:t>
      </w:r>
      <w:r w:rsidR="005513B4" w:rsidRPr="0003716A">
        <w:rPr>
          <w:rFonts w:ascii="Arial" w:hAnsi="Arial" w:cs="Arial"/>
          <w:sz w:val="24"/>
          <w:szCs w:val="24"/>
        </w:rPr>
        <w:t xml:space="preserve">mediante Decreto No. </w:t>
      </w:r>
      <w:r w:rsidR="005513B4">
        <w:rPr>
          <w:rFonts w:ascii="Arial" w:hAnsi="Arial" w:cs="Arial"/>
          <w:sz w:val="24"/>
          <w:szCs w:val="24"/>
        </w:rPr>
        <w:t>265</w:t>
      </w:r>
      <w:r w:rsidR="005513B4" w:rsidRPr="0003716A">
        <w:rPr>
          <w:rFonts w:ascii="Arial" w:hAnsi="Arial" w:cs="Arial"/>
          <w:sz w:val="24"/>
          <w:szCs w:val="24"/>
        </w:rPr>
        <w:t xml:space="preserve">, publicado en el Periódico Oficial No. </w:t>
      </w:r>
      <w:r w:rsidR="005513B4">
        <w:rPr>
          <w:rFonts w:ascii="Arial" w:hAnsi="Arial" w:cs="Arial"/>
          <w:sz w:val="24"/>
          <w:szCs w:val="24"/>
        </w:rPr>
        <w:t>49</w:t>
      </w:r>
      <w:r w:rsidR="005513B4" w:rsidRPr="0003716A">
        <w:rPr>
          <w:rFonts w:ascii="Arial" w:hAnsi="Arial" w:cs="Arial"/>
          <w:sz w:val="24"/>
          <w:szCs w:val="24"/>
        </w:rPr>
        <w:t>, de fecha 1</w:t>
      </w:r>
      <w:r w:rsidR="005513B4">
        <w:rPr>
          <w:rFonts w:ascii="Arial" w:hAnsi="Arial" w:cs="Arial"/>
          <w:sz w:val="24"/>
          <w:szCs w:val="24"/>
        </w:rPr>
        <w:t>8</w:t>
      </w:r>
      <w:r w:rsidR="005513B4" w:rsidRPr="0003716A">
        <w:rPr>
          <w:rFonts w:ascii="Arial" w:hAnsi="Arial" w:cs="Arial"/>
          <w:sz w:val="24"/>
          <w:szCs w:val="24"/>
        </w:rPr>
        <w:t xml:space="preserve"> de </w:t>
      </w:r>
      <w:r w:rsidR="005513B4">
        <w:rPr>
          <w:rFonts w:ascii="Arial" w:hAnsi="Arial" w:cs="Arial"/>
          <w:sz w:val="24"/>
          <w:szCs w:val="24"/>
        </w:rPr>
        <w:t>agosto</w:t>
      </w:r>
      <w:r w:rsidR="005513B4" w:rsidRPr="0003716A">
        <w:rPr>
          <w:rFonts w:ascii="Arial" w:hAnsi="Arial" w:cs="Arial"/>
          <w:sz w:val="24"/>
          <w:szCs w:val="24"/>
        </w:rPr>
        <w:t xml:space="preserve"> </w:t>
      </w:r>
      <w:r w:rsidR="005513B4">
        <w:rPr>
          <w:rFonts w:ascii="Arial" w:hAnsi="Arial" w:cs="Arial"/>
          <w:sz w:val="24"/>
          <w:szCs w:val="24"/>
        </w:rPr>
        <w:t>de</w:t>
      </w:r>
      <w:r w:rsidR="005513B4" w:rsidRPr="0003716A">
        <w:rPr>
          <w:rFonts w:ascii="Arial" w:hAnsi="Arial" w:cs="Arial"/>
          <w:sz w:val="24"/>
          <w:szCs w:val="24"/>
        </w:rPr>
        <w:t xml:space="preserve"> 20</w:t>
      </w:r>
      <w:r w:rsidR="005513B4">
        <w:rPr>
          <w:rFonts w:ascii="Arial" w:hAnsi="Arial" w:cs="Arial"/>
          <w:sz w:val="24"/>
          <w:szCs w:val="24"/>
        </w:rPr>
        <w:t>23</w:t>
      </w:r>
      <w:r w:rsidR="005513B4" w:rsidRPr="0003716A">
        <w:rPr>
          <w:rFonts w:ascii="Arial" w:hAnsi="Arial" w:cs="Arial"/>
          <w:sz w:val="24"/>
          <w:szCs w:val="24"/>
        </w:rPr>
        <w:t>, Tomo CXX</w:t>
      </w:r>
      <w:r w:rsidR="005513B4">
        <w:rPr>
          <w:rFonts w:ascii="Arial" w:hAnsi="Arial" w:cs="Arial"/>
          <w:sz w:val="24"/>
          <w:szCs w:val="24"/>
        </w:rPr>
        <w:t>X</w:t>
      </w:r>
      <w:r w:rsidR="005513B4" w:rsidRPr="0003716A">
        <w:rPr>
          <w:rFonts w:ascii="Arial" w:hAnsi="Arial" w:cs="Arial"/>
          <w:sz w:val="24"/>
          <w:szCs w:val="24"/>
        </w:rPr>
        <w:t xml:space="preserve">, </w:t>
      </w:r>
      <w:r w:rsidR="005513B4">
        <w:rPr>
          <w:rFonts w:ascii="Arial" w:hAnsi="Arial" w:cs="Arial"/>
          <w:sz w:val="24"/>
          <w:szCs w:val="24"/>
        </w:rPr>
        <w:t>Índice</w:t>
      </w:r>
      <w:r w:rsidR="005513B4" w:rsidRPr="0003716A">
        <w:rPr>
          <w:rFonts w:ascii="Arial" w:hAnsi="Arial" w:cs="Arial"/>
          <w:sz w:val="24"/>
          <w:szCs w:val="24"/>
        </w:rPr>
        <w:t>, expedido por la H. XXI</w:t>
      </w:r>
      <w:r w:rsidR="005513B4">
        <w:rPr>
          <w:rFonts w:ascii="Arial" w:hAnsi="Arial" w:cs="Arial"/>
          <w:sz w:val="24"/>
          <w:szCs w:val="24"/>
        </w:rPr>
        <w:t>V</w:t>
      </w:r>
      <w:r w:rsidR="005513B4" w:rsidRPr="0003716A">
        <w:rPr>
          <w:rFonts w:ascii="Arial" w:hAnsi="Arial" w:cs="Arial"/>
          <w:sz w:val="24"/>
          <w:szCs w:val="24"/>
        </w:rPr>
        <w:t xml:space="preserve"> Legislatura, siendo Gobernador</w:t>
      </w:r>
      <w:r w:rsidR="005513B4">
        <w:rPr>
          <w:rFonts w:ascii="Arial" w:hAnsi="Arial" w:cs="Arial"/>
          <w:sz w:val="24"/>
          <w:szCs w:val="24"/>
        </w:rPr>
        <w:t>a</w:t>
      </w:r>
      <w:r w:rsidR="005513B4" w:rsidRPr="0003716A">
        <w:rPr>
          <w:rFonts w:ascii="Arial" w:hAnsi="Arial" w:cs="Arial"/>
          <w:sz w:val="24"/>
          <w:szCs w:val="24"/>
        </w:rPr>
        <w:t xml:space="preserve"> Constitucional </w:t>
      </w:r>
      <w:r w:rsidR="005513B4">
        <w:rPr>
          <w:rFonts w:ascii="Arial" w:hAnsi="Arial" w:cs="Arial"/>
          <w:sz w:val="24"/>
          <w:szCs w:val="24"/>
        </w:rPr>
        <w:t>la</w:t>
      </w:r>
      <w:r w:rsidR="005513B4" w:rsidRPr="0003716A">
        <w:rPr>
          <w:rFonts w:ascii="Arial" w:hAnsi="Arial" w:cs="Arial"/>
          <w:sz w:val="24"/>
          <w:szCs w:val="24"/>
        </w:rPr>
        <w:t xml:space="preserve"> C. </w:t>
      </w:r>
      <w:r w:rsidR="005513B4">
        <w:rPr>
          <w:rFonts w:ascii="Arial" w:hAnsi="Arial" w:cs="Arial"/>
          <w:sz w:val="24"/>
          <w:szCs w:val="24"/>
        </w:rPr>
        <w:t>Marina del Pilar Ávila Olmeda</w:t>
      </w:r>
      <w:r w:rsidR="005513B4" w:rsidRPr="0003716A">
        <w:rPr>
          <w:rFonts w:ascii="Arial" w:hAnsi="Arial" w:cs="Arial"/>
          <w:sz w:val="24"/>
          <w:szCs w:val="24"/>
        </w:rPr>
        <w:t xml:space="preserve"> 20</w:t>
      </w:r>
      <w:r w:rsidR="005513B4">
        <w:rPr>
          <w:rFonts w:ascii="Arial" w:hAnsi="Arial" w:cs="Arial"/>
          <w:sz w:val="24"/>
          <w:szCs w:val="24"/>
        </w:rPr>
        <w:t>21</w:t>
      </w:r>
      <w:r w:rsidR="005513B4" w:rsidRPr="0003716A">
        <w:rPr>
          <w:rFonts w:ascii="Arial" w:hAnsi="Arial" w:cs="Arial"/>
          <w:sz w:val="24"/>
          <w:szCs w:val="24"/>
        </w:rPr>
        <w:t>-20</w:t>
      </w:r>
      <w:r w:rsidR="005513B4">
        <w:rPr>
          <w:rFonts w:ascii="Arial" w:hAnsi="Arial" w:cs="Arial"/>
          <w:sz w:val="24"/>
          <w:szCs w:val="24"/>
        </w:rPr>
        <w:t>27</w:t>
      </w:r>
      <w:r w:rsidR="005513B4" w:rsidRPr="0003716A">
        <w:rPr>
          <w:rFonts w:ascii="Arial" w:hAnsi="Arial" w:cs="Arial"/>
          <w:sz w:val="24"/>
          <w:szCs w:val="24"/>
        </w:rPr>
        <w:t>;</w:t>
      </w:r>
    </w:p>
    <w:p w:rsidR="001B0530" w:rsidRPr="0003716A" w:rsidRDefault="001B0530" w:rsidP="00CC06BE">
      <w:pPr>
        <w:spacing w:before="240" w:after="240"/>
        <w:ind w:firstLine="720"/>
        <w:jc w:val="both"/>
        <w:rPr>
          <w:rFonts w:ascii="Arial" w:hAnsi="Arial" w:cs="Arial"/>
          <w:sz w:val="24"/>
          <w:szCs w:val="24"/>
          <w:lang w:val="es-MX" w:eastAsia="en-US"/>
        </w:rPr>
      </w:pPr>
      <w:bookmarkStart w:id="53" w:name="Artículo40BIS"/>
      <w:r w:rsidRPr="0003716A">
        <w:rPr>
          <w:rFonts w:ascii="Arial" w:hAnsi="Arial" w:cs="Arial"/>
          <w:sz w:val="24"/>
          <w:szCs w:val="24"/>
          <w:lang w:val="es-MX" w:eastAsia="en-US"/>
        </w:rPr>
        <w:t>ARTÍCULO 40 BIS</w:t>
      </w:r>
      <w:bookmarkEnd w:id="53"/>
      <w:r w:rsidRPr="0003716A">
        <w:rPr>
          <w:rFonts w:ascii="Arial" w:hAnsi="Arial" w:cs="Arial"/>
          <w:sz w:val="24"/>
          <w:szCs w:val="24"/>
          <w:lang w:val="es-MX" w:eastAsia="en-US"/>
        </w:rPr>
        <w:t xml:space="preserve">.- </w:t>
      </w:r>
      <w:r w:rsidRPr="0003716A">
        <w:rPr>
          <w:rFonts w:ascii="Arial" w:hAnsi="Arial" w:cs="Arial"/>
          <w:sz w:val="24"/>
          <w:szCs w:val="24"/>
        </w:rPr>
        <w:t>Fue adicionado por Decreto No. 673, publicado en el Periódico Oficial No. 47, Sección VI, Tomo CXXIII, de fecha 21 de octubre de 2016, expedido por</w:t>
      </w:r>
      <w:r w:rsidR="00060780">
        <w:rPr>
          <w:rFonts w:ascii="Arial" w:hAnsi="Arial" w:cs="Arial"/>
          <w:sz w:val="24"/>
          <w:szCs w:val="24"/>
        </w:rPr>
        <w:t xml:space="preserve"> la H. XXI Legislatura, siendo Gobernador C</w:t>
      </w:r>
      <w:r w:rsidRPr="0003716A">
        <w:rPr>
          <w:rFonts w:ascii="Arial" w:hAnsi="Arial" w:cs="Arial"/>
          <w:sz w:val="24"/>
          <w:szCs w:val="24"/>
        </w:rPr>
        <w:t>onstitucional el C. Francisco Arturo Vega de Lamadrid 2013-2019;</w:t>
      </w:r>
    </w:p>
    <w:p w:rsidR="00CC06BE" w:rsidRDefault="00CC06BE" w:rsidP="00CC06BE">
      <w:pPr>
        <w:spacing w:before="240" w:after="240"/>
        <w:ind w:firstLine="720"/>
        <w:jc w:val="both"/>
        <w:rPr>
          <w:rFonts w:ascii="Arial" w:hAnsi="Arial" w:cs="Arial"/>
          <w:sz w:val="24"/>
          <w:szCs w:val="24"/>
          <w:lang w:val="es-MX" w:eastAsia="en-US"/>
        </w:rPr>
      </w:pPr>
      <w:bookmarkStart w:id="54" w:name="Artículo42BIS"/>
      <w:r w:rsidRPr="0003716A">
        <w:rPr>
          <w:rFonts w:ascii="Arial" w:hAnsi="Arial" w:cs="Arial"/>
          <w:sz w:val="24"/>
          <w:szCs w:val="24"/>
          <w:lang w:val="es-MX" w:eastAsia="en-US"/>
        </w:rPr>
        <w:t>ARTÍCULO 42 BIS</w:t>
      </w:r>
      <w:bookmarkEnd w:id="54"/>
      <w:r w:rsidRPr="0003716A">
        <w:rPr>
          <w:rFonts w:ascii="Arial" w:hAnsi="Arial" w:cs="Arial"/>
          <w:sz w:val="24"/>
          <w:szCs w:val="24"/>
          <w:lang w:val="es-MX" w:eastAsia="en-US"/>
        </w:rPr>
        <w:t>.- Fue adicionado por Decreto No. 118, publicado en el Periódico Oficial No. 57, de fecha 9 de diciembre de 2011, Tomo CXVIII, expedido por la H. XX Legislatura, siendo Gobernador Constitucional el C. José Guadalupe Osuna Millán 2007-2013;</w:t>
      </w:r>
    </w:p>
    <w:p w:rsidR="00C179DF" w:rsidRPr="0003716A" w:rsidRDefault="00C179DF" w:rsidP="00CC06BE">
      <w:pPr>
        <w:spacing w:before="240" w:after="240"/>
        <w:ind w:firstLine="720"/>
        <w:jc w:val="both"/>
        <w:rPr>
          <w:rFonts w:ascii="Arial" w:hAnsi="Arial" w:cs="Arial"/>
          <w:sz w:val="24"/>
          <w:szCs w:val="24"/>
          <w:lang w:val="es-MX" w:eastAsia="en-US"/>
        </w:rPr>
      </w:pPr>
      <w:bookmarkStart w:id="55" w:name="Artículo45"/>
      <w:r w:rsidRPr="0003716A">
        <w:rPr>
          <w:rFonts w:ascii="Arial" w:hAnsi="Arial" w:cs="Arial"/>
          <w:sz w:val="24"/>
          <w:szCs w:val="24"/>
          <w:lang w:val="es-MX" w:eastAsia="en-US"/>
        </w:rPr>
        <w:t>ARTÍCULO 45</w:t>
      </w:r>
      <w:r>
        <w:rPr>
          <w:rFonts w:ascii="Arial" w:hAnsi="Arial" w:cs="Arial"/>
          <w:sz w:val="24"/>
          <w:szCs w:val="24"/>
          <w:lang w:val="es-MX" w:eastAsia="en-US"/>
        </w:rPr>
        <w:t xml:space="preserve">.- </w:t>
      </w:r>
      <w:bookmarkEnd w:id="55"/>
      <w:r>
        <w:rPr>
          <w:rFonts w:ascii="Arial" w:hAnsi="Arial" w:cs="Arial"/>
          <w:sz w:val="24"/>
          <w:szCs w:val="24"/>
          <w:lang w:val="es-MX" w:eastAsia="en-US"/>
        </w:rPr>
        <w:t>Fue</w:t>
      </w:r>
      <w:r w:rsidRPr="0003716A">
        <w:rPr>
          <w:rFonts w:ascii="Arial" w:hAnsi="Arial" w:cs="Arial"/>
          <w:sz w:val="24"/>
          <w:szCs w:val="24"/>
        </w:rPr>
        <w:t xml:space="preserve"> reformado mediante Decreto No. </w:t>
      </w:r>
      <w:r>
        <w:rPr>
          <w:rFonts w:ascii="Arial" w:hAnsi="Arial" w:cs="Arial"/>
          <w:sz w:val="24"/>
          <w:szCs w:val="24"/>
        </w:rPr>
        <w:t>142</w:t>
      </w:r>
      <w:r w:rsidRPr="0003716A">
        <w:rPr>
          <w:rFonts w:ascii="Arial" w:hAnsi="Arial" w:cs="Arial"/>
          <w:sz w:val="24"/>
          <w:szCs w:val="24"/>
        </w:rPr>
        <w:t xml:space="preserve">, publicado en el Periódico Oficial No. </w:t>
      </w:r>
      <w:r>
        <w:rPr>
          <w:rFonts w:ascii="Arial" w:hAnsi="Arial" w:cs="Arial"/>
          <w:sz w:val="24"/>
          <w:szCs w:val="24"/>
        </w:rPr>
        <w:t>60</w:t>
      </w:r>
      <w:r w:rsidRPr="0003716A">
        <w:rPr>
          <w:rFonts w:ascii="Arial" w:hAnsi="Arial" w:cs="Arial"/>
          <w:sz w:val="24"/>
          <w:szCs w:val="24"/>
        </w:rPr>
        <w:t>, de fecha 1</w:t>
      </w:r>
      <w:r>
        <w:rPr>
          <w:rFonts w:ascii="Arial" w:hAnsi="Arial" w:cs="Arial"/>
          <w:sz w:val="24"/>
          <w:szCs w:val="24"/>
        </w:rPr>
        <w:t>7</w:t>
      </w:r>
      <w:r w:rsidRPr="0003716A">
        <w:rPr>
          <w:rFonts w:ascii="Arial" w:hAnsi="Arial" w:cs="Arial"/>
          <w:sz w:val="24"/>
          <w:szCs w:val="24"/>
        </w:rPr>
        <w:t xml:space="preserve"> de </w:t>
      </w:r>
      <w:r>
        <w:rPr>
          <w:rFonts w:ascii="Arial" w:hAnsi="Arial" w:cs="Arial"/>
          <w:sz w:val="24"/>
          <w:szCs w:val="24"/>
        </w:rPr>
        <w:t>octubre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Sección 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BE1541" w:rsidRPr="0003716A" w:rsidRDefault="00043AFF" w:rsidP="00BE1541">
      <w:pPr>
        <w:spacing w:before="240" w:after="240"/>
        <w:ind w:firstLine="720"/>
        <w:jc w:val="both"/>
        <w:rPr>
          <w:rFonts w:ascii="Arial" w:hAnsi="Arial" w:cs="Arial"/>
          <w:sz w:val="24"/>
          <w:szCs w:val="24"/>
          <w:lang w:val="es-MX" w:eastAsia="en-US"/>
        </w:rPr>
      </w:pPr>
      <w:bookmarkStart w:id="56" w:name="Artículo45BIS"/>
      <w:r w:rsidRPr="0003716A">
        <w:rPr>
          <w:rFonts w:ascii="Arial" w:hAnsi="Arial" w:cs="Arial"/>
          <w:sz w:val="24"/>
          <w:szCs w:val="24"/>
          <w:lang w:val="es-MX" w:eastAsia="en-US"/>
        </w:rPr>
        <w:t>ARTÍCULO 45 BIS</w:t>
      </w:r>
      <w:bookmarkEnd w:id="56"/>
      <w:r w:rsidRPr="0003716A">
        <w:rPr>
          <w:rFonts w:ascii="Arial" w:hAnsi="Arial" w:cs="Arial"/>
          <w:sz w:val="24"/>
          <w:szCs w:val="24"/>
          <w:lang w:val="es-MX" w:eastAsia="en-US"/>
        </w:rPr>
        <w:t>.- Fue adicionado por Decreto No. 437, publicado en el Periódico Oficial No. 18, de fecha 12 de abril de 2013, Tomo CXX, Sección I, expedido por la H. XX Legislatura, siendo Gobernador Constitucional el C. José Guadalupe Osuna Millán 2007-2013;</w:t>
      </w:r>
      <w:r w:rsidR="00BE1541">
        <w:rPr>
          <w:rFonts w:ascii="Arial" w:hAnsi="Arial" w:cs="Arial"/>
          <w:sz w:val="24"/>
          <w:szCs w:val="24"/>
          <w:lang w:val="es-MX" w:eastAsia="en-US"/>
        </w:rPr>
        <w:t xml:space="preserve"> </w:t>
      </w:r>
      <w:r w:rsidR="00BE1541" w:rsidRPr="0003716A">
        <w:rPr>
          <w:rFonts w:ascii="Arial" w:hAnsi="Arial" w:cs="Arial"/>
          <w:sz w:val="24"/>
          <w:szCs w:val="24"/>
        </w:rPr>
        <w:t xml:space="preserve">fue reformado mediante Decreto No. </w:t>
      </w:r>
      <w:r w:rsidR="00BE1541">
        <w:rPr>
          <w:rFonts w:ascii="Arial" w:hAnsi="Arial" w:cs="Arial"/>
          <w:sz w:val="24"/>
          <w:szCs w:val="24"/>
        </w:rPr>
        <w:t>142</w:t>
      </w:r>
      <w:r w:rsidR="00BE1541" w:rsidRPr="0003716A">
        <w:rPr>
          <w:rFonts w:ascii="Arial" w:hAnsi="Arial" w:cs="Arial"/>
          <w:sz w:val="24"/>
          <w:szCs w:val="24"/>
        </w:rPr>
        <w:t xml:space="preserve">, publicado en el Periódico Oficial No. </w:t>
      </w:r>
      <w:r w:rsidR="00BE1541">
        <w:rPr>
          <w:rFonts w:ascii="Arial" w:hAnsi="Arial" w:cs="Arial"/>
          <w:sz w:val="24"/>
          <w:szCs w:val="24"/>
        </w:rPr>
        <w:t>60</w:t>
      </w:r>
      <w:r w:rsidR="00BE1541" w:rsidRPr="0003716A">
        <w:rPr>
          <w:rFonts w:ascii="Arial" w:hAnsi="Arial" w:cs="Arial"/>
          <w:sz w:val="24"/>
          <w:szCs w:val="24"/>
        </w:rPr>
        <w:t>, de fecha 1</w:t>
      </w:r>
      <w:r w:rsidR="00BE1541">
        <w:rPr>
          <w:rFonts w:ascii="Arial" w:hAnsi="Arial" w:cs="Arial"/>
          <w:sz w:val="24"/>
          <w:szCs w:val="24"/>
        </w:rPr>
        <w:t>7</w:t>
      </w:r>
      <w:r w:rsidR="00BE1541" w:rsidRPr="0003716A">
        <w:rPr>
          <w:rFonts w:ascii="Arial" w:hAnsi="Arial" w:cs="Arial"/>
          <w:sz w:val="24"/>
          <w:szCs w:val="24"/>
        </w:rPr>
        <w:t xml:space="preserve"> de </w:t>
      </w:r>
      <w:r w:rsidR="00BE1541">
        <w:rPr>
          <w:rFonts w:ascii="Arial" w:hAnsi="Arial" w:cs="Arial"/>
          <w:sz w:val="24"/>
          <w:szCs w:val="24"/>
        </w:rPr>
        <w:t>octubre</w:t>
      </w:r>
      <w:r w:rsidR="00BE1541" w:rsidRPr="0003716A">
        <w:rPr>
          <w:rFonts w:ascii="Arial" w:hAnsi="Arial" w:cs="Arial"/>
          <w:sz w:val="24"/>
          <w:szCs w:val="24"/>
        </w:rPr>
        <w:t xml:space="preserve"> de 20</w:t>
      </w:r>
      <w:r w:rsidR="00BE1541">
        <w:rPr>
          <w:rFonts w:ascii="Arial" w:hAnsi="Arial" w:cs="Arial"/>
          <w:sz w:val="24"/>
          <w:szCs w:val="24"/>
        </w:rPr>
        <w:t>22</w:t>
      </w:r>
      <w:r w:rsidR="00BE1541" w:rsidRPr="0003716A">
        <w:rPr>
          <w:rFonts w:ascii="Arial" w:hAnsi="Arial" w:cs="Arial"/>
          <w:sz w:val="24"/>
          <w:szCs w:val="24"/>
        </w:rPr>
        <w:t>, Tomo CXXI</w:t>
      </w:r>
      <w:r w:rsidR="00BE1541">
        <w:rPr>
          <w:rFonts w:ascii="Arial" w:hAnsi="Arial" w:cs="Arial"/>
          <w:sz w:val="24"/>
          <w:szCs w:val="24"/>
        </w:rPr>
        <w:t>X</w:t>
      </w:r>
      <w:r w:rsidR="00BE1541" w:rsidRPr="0003716A">
        <w:rPr>
          <w:rFonts w:ascii="Arial" w:hAnsi="Arial" w:cs="Arial"/>
          <w:sz w:val="24"/>
          <w:szCs w:val="24"/>
        </w:rPr>
        <w:t>, Sección I</w:t>
      </w:r>
      <w:r w:rsidR="00BE1541">
        <w:rPr>
          <w:rFonts w:ascii="Arial" w:hAnsi="Arial" w:cs="Arial"/>
          <w:sz w:val="24"/>
          <w:szCs w:val="24"/>
        </w:rPr>
        <w:t>I</w:t>
      </w:r>
      <w:r w:rsidR="00BE1541" w:rsidRPr="0003716A">
        <w:rPr>
          <w:rFonts w:ascii="Arial" w:hAnsi="Arial" w:cs="Arial"/>
          <w:sz w:val="24"/>
          <w:szCs w:val="24"/>
        </w:rPr>
        <w:t>, expedido por la H. XXI</w:t>
      </w:r>
      <w:r w:rsidR="00BE1541">
        <w:rPr>
          <w:rFonts w:ascii="Arial" w:hAnsi="Arial" w:cs="Arial"/>
          <w:sz w:val="24"/>
          <w:szCs w:val="24"/>
        </w:rPr>
        <w:t>V</w:t>
      </w:r>
      <w:r w:rsidR="00BE1541" w:rsidRPr="0003716A">
        <w:rPr>
          <w:rFonts w:ascii="Arial" w:hAnsi="Arial" w:cs="Arial"/>
          <w:sz w:val="24"/>
          <w:szCs w:val="24"/>
        </w:rPr>
        <w:t xml:space="preserve"> Legislatura, siendo Gobernador</w:t>
      </w:r>
      <w:r w:rsidR="00BE1541">
        <w:rPr>
          <w:rFonts w:ascii="Arial" w:hAnsi="Arial" w:cs="Arial"/>
          <w:sz w:val="24"/>
          <w:szCs w:val="24"/>
        </w:rPr>
        <w:t>a</w:t>
      </w:r>
      <w:r w:rsidR="00BE1541" w:rsidRPr="0003716A">
        <w:rPr>
          <w:rFonts w:ascii="Arial" w:hAnsi="Arial" w:cs="Arial"/>
          <w:sz w:val="24"/>
          <w:szCs w:val="24"/>
        </w:rPr>
        <w:t xml:space="preserve"> Constitucional </w:t>
      </w:r>
      <w:r w:rsidR="00BE1541">
        <w:rPr>
          <w:rFonts w:ascii="Arial" w:hAnsi="Arial" w:cs="Arial"/>
          <w:sz w:val="24"/>
          <w:szCs w:val="24"/>
        </w:rPr>
        <w:t>la</w:t>
      </w:r>
      <w:r w:rsidR="00BE1541" w:rsidRPr="0003716A">
        <w:rPr>
          <w:rFonts w:ascii="Arial" w:hAnsi="Arial" w:cs="Arial"/>
          <w:sz w:val="24"/>
          <w:szCs w:val="24"/>
        </w:rPr>
        <w:t xml:space="preserve"> C. </w:t>
      </w:r>
      <w:r w:rsidR="00C179DF">
        <w:rPr>
          <w:rFonts w:ascii="Arial" w:hAnsi="Arial" w:cs="Arial"/>
          <w:sz w:val="24"/>
          <w:szCs w:val="24"/>
        </w:rPr>
        <w:t>Marina del Pilar Ávila Olmeda</w:t>
      </w:r>
      <w:r w:rsidR="00BE1541" w:rsidRPr="0003716A">
        <w:rPr>
          <w:rFonts w:ascii="Arial" w:hAnsi="Arial" w:cs="Arial"/>
          <w:sz w:val="24"/>
          <w:szCs w:val="24"/>
        </w:rPr>
        <w:t xml:space="preserve"> 20</w:t>
      </w:r>
      <w:r w:rsidR="00C179DF">
        <w:rPr>
          <w:rFonts w:ascii="Arial" w:hAnsi="Arial" w:cs="Arial"/>
          <w:sz w:val="24"/>
          <w:szCs w:val="24"/>
        </w:rPr>
        <w:t>21</w:t>
      </w:r>
      <w:r w:rsidR="00BE1541" w:rsidRPr="0003716A">
        <w:rPr>
          <w:rFonts w:ascii="Arial" w:hAnsi="Arial" w:cs="Arial"/>
          <w:sz w:val="24"/>
          <w:szCs w:val="24"/>
        </w:rPr>
        <w:t>-20</w:t>
      </w:r>
      <w:r w:rsidR="00C179DF">
        <w:rPr>
          <w:rFonts w:ascii="Arial" w:hAnsi="Arial" w:cs="Arial"/>
          <w:sz w:val="24"/>
          <w:szCs w:val="24"/>
        </w:rPr>
        <w:t>27</w:t>
      </w:r>
      <w:r w:rsidR="00BE1541" w:rsidRPr="0003716A">
        <w:rPr>
          <w:rFonts w:ascii="Arial" w:hAnsi="Arial" w:cs="Arial"/>
          <w:sz w:val="24"/>
          <w:szCs w:val="24"/>
        </w:rPr>
        <w:t>;</w:t>
      </w:r>
      <w:r w:rsidR="00893D8A">
        <w:rPr>
          <w:rFonts w:ascii="Arial" w:hAnsi="Arial" w:cs="Arial"/>
          <w:sz w:val="24"/>
          <w:szCs w:val="24"/>
        </w:rPr>
        <w:t xml:space="preserve"> </w:t>
      </w:r>
      <w:r w:rsidR="00893D8A">
        <w:rPr>
          <w:rFonts w:ascii="Arial" w:eastAsia="Batang" w:hAnsi="Arial" w:cs="Arial"/>
          <w:sz w:val="24"/>
        </w:rPr>
        <w:t xml:space="preserve">fue </w:t>
      </w:r>
      <w:r w:rsidR="00893D8A" w:rsidRPr="006E7F91">
        <w:rPr>
          <w:rFonts w:ascii="Arial" w:eastAsia="SimSun" w:hAnsi="Arial" w:cs="Arial"/>
          <w:sz w:val="24"/>
          <w:szCs w:val="24"/>
          <w:lang w:val="es-ES"/>
        </w:rPr>
        <w:t xml:space="preserve">reformado por Decreto No. </w:t>
      </w:r>
      <w:r w:rsidR="00893D8A">
        <w:rPr>
          <w:rFonts w:ascii="Arial" w:eastAsia="SimSun" w:hAnsi="Arial" w:cs="Arial"/>
          <w:sz w:val="24"/>
          <w:szCs w:val="24"/>
          <w:lang w:val="es-ES"/>
        </w:rPr>
        <w:t>380</w:t>
      </w:r>
      <w:r w:rsidR="00893D8A" w:rsidRPr="006E7F91">
        <w:rPr>
          <w:rFonts w:ascii="Arial" w:eastAsia="SimSun" w:hAnsi="Arial" w:cs="Arial"/>
          <w:sz w:val="24"/>
          <w:szCs w:val="24"/>
          <w:lang w:val="es-ES"/>
        </w:rPr>
        <w:t xml:space="preserve">, publicado en el Periódico Oficial No. </w:t>
      </w:r>
      <w:r w:rsidR="00893D8A">
        <w:rPr>
          <w:rFonts w:ascii="Arial" w:eastAsia="SimSun" w:hAnsi="Arial" w:cs="Arial"/>
          <w:sz w:val="24"/>
          <w:szCs w:val="24"/>
          <w:lang w:val="es-ES"/>
        </w:rPr>
        <w:t>7</w:t>
      </w:r>
      <w:r w:rsidR="00893D8A" w:rsidRPr="006E7F91">
        <w:rPr>
          <w:rFonts w:ascii="Arial" w:eastAsia="SimSun" w:hAnsi="Arial" w:cs="Arial"/>
          <w:sz w:val="24"/>
          <w:szCs w:val="24"/>
          <w:lang w:val="es-ES"/>
        </w:rPr>
        <w:t xml:space="preserve">, de fecha </w:t>
      </w:r>
      <w:r w:rsidR="00893D8A">
        <w:rPr>
          <w:rFonts w:ascii="Arial" w:eastAsia="SimSun" w:hAnsi="Arial" w:cs="Arial"/>
          <w:sz w:val="24"/>
          <w:szCs w:val="24"/>
          <w:lang w:val="es-ES"/>
        </w:rPr>
        <w:t>09 de febrero</w:t>
      </w:r>
      <w:r w:rsidR="00893D8A" w:rsidRPr="006E7F91">
        <w:rPr>
          <w:rFonts w:ascii="Arial" w:eastAsia="SimSun" w:hAnsi="Arial" w:cs="Arial"/>
          <w:sz w:val="24"/>
          <w:szCs w:val="24"/>
          <w:lang w:val="es-ES"/>
        </w:rPr>
        <w:t xml:space="preserve"> de 202</w:t>
      </w:r>
      <w:r w:rsidR="00893D8A">
        <w:rPr>
          <w:rFonts w:ascii="Arial" w:eastAsia="SimSun" w:hAnsi="Arial" w:cs="Arial"/>
          <w:sz w:val="24"/>
          <w:szCs w:val="24"/>
          <w:lang w:val="es-ES"/>
        </w:rPr>
        <w:t>4</w:t>
      </w:r>
      <w:r w:rsidR="00893D8A" w:rsidRPr="006E7F91">
        <w:rPr>
          <w:rFonts w:ascii="Arial" w:eastAsia="SimSun" w:hAnsi="Arial" w:cs="Arial"/>
          <w:sz w:val="24"/>
          <w:szCs w:val="24"/>
          <w:lang w:val="es-ES"/>
        </w:rPr>
        <w:t xml:space="preserve">, </w:t>
      </w:r>
      <w:r w:rsidR="00893D8A">
        <w:rPr>
          <w:rFonts w:ascii="Arial" w:eastAsia="SimSun" w:hAnsi="Arial" w:cs="Arial"/>
          <w:sz w:val="24"/>
          <w:szCs w:val="24"/>
          <w:lang w:val="es-ES"/>
        </w:rPr>
        <w:t>Índice</w:t>
      </w:r>
      <w:r w:rsidR="00893D8A" w:rsidRPr="006E7F91">
        <w:rPr>
          <w:rFonts w:ascii="Arial" w:eastAsia="SimSun" w:hAnsi="Arial" w:cs="Arial"/>
          <w:sz w:val="24"/>
          <w:szCs w:val="24"/>
          <w:lang w:val="es-ES"/>
        </w:rPr>
        <w:t>, Tomo CXXX</w:t>
      </w:r>
      <w:r w:rsidR="00893D8A">
        <w:rPr>
          <w:rFonts w:ascii="Arial" w:eastAsia="SimSun" w:hAnsi="Arial" w:cs="Arial"/>
          <w:sz w:val="24"/>
          <w:szCs w:val="24"/>
          <w:lang w:val="es-ES"/>
        </w:rPr>
        <w:t>I</w:t>
      </w:r>
      <w:r w:rsidR="00893D8A" w:rsidRPr="006E7F91">
        <w:rPr>
          <w:rFonts w:ascii="Arial" w:eastAsia="SimSun" w:hAnsi="Arial" w:cs="Arial"/>
          <w:sz w:val="24"/>
          <w:szCs w:val="24"/>
          <w:lang w:val="es-ES"/>
        </w:rPr>
        <w:t>, expedido por la H. XXIV Legislatura, siendo Gobernadora Constitucional la C. Marina del Pilar Ávila Olmeda, 2021-2027;</w:t>
      </w:r>
    </w:p>
    <w:p w:rsidR="00043AFF" w:rsidRPr="0003716A" w:rsidRDefault="00101CB9" w:rsidP="00101CB9">
      <w:pPr>
        <w:spacing w:before="240" w:after="240"/>
        <w:ind w:firstLine="720"/>
        <w:jc w:val="both"/>
        <w:rPr>
          <w:rFonts w:ascii="Arial" w:hAnsi="Arial" w:cs="Arial"/>
          <w:sz w:val="24"/>
          <w:szCs w:val="24"/>
          <w:lang w:val="es-MX" w:eastAsia="en-US"/>
        </w:rPr>
      </w:pPr>
      <w:bookmarkStart w:id="57" w:name="Artículo45TER"/>
      <w:r w:rsidRPr="0003716A">
        <w:rPr>
          <w:rFonts w:ascii="Arial" w:hAnsi="Arial" w:cs="Arial"/>
          <w:sz w:val="24"/>
          <w:szCs w:val="24"/>
          <w:lang w:val="es-MX" w:eastAsia="en-US"/>
        </w:rPr>
        <w:t xml:space="preserve">ARTÍCULO 45 </w:t>
      </w:r>
      <w:r>
        <w:rPr>
          <w:rFonts w:ascii="Arial" w:hAnsi="Arial" w:cs="Arial"/>
          <w:sz w:val="24"/>
          <w:szCs w:val="24"/>
          <w:lang w:val="es-MX" w:eastAsia="en-US"/>
        </w:rPr>
        <w:t>TER</w:t>
      </w:r>
      <w:r w:rsidRPr="0003716A">
        <w:rPr>
          <w:rFonts w:ascii="Arial" w:hAnsi="Arial" w:cs="Arial"/>
          <w:sz w:val="24"/>
          <w:szCs w:val="24"/>
          <w:lang w:val="es-MX" w:eastAsia="en-US"/>
        </w:rPr>
        <w:t>.-</w:t>
      </w:r>
      <w:bookmarkEnd w:id="57"/>
      <w:r w:rsidRPr="0003716A">
        <w:rPr>
          <w:rFonts w:ascii="Arial" w:hAnsi="Arial" w:cs="Arial"/>
          <w:sz w:val="24"/>
          <w:szCs w:val="24"/>
          <w:lang w:val="es-MX" w:eastAsia="en-US"/>
        </w:rPr>
        <w:t xml:space="preserve"> </w:t>
      </w:r>
      <w:r>
        <w:rPr>
          <w:rFonts w:ascii="Arial" w:hAnsi="Arial" w:cs="Arial"/>
          <w:sz w:val="24"/>
          <w:szCs w:val="24"/>
          <w:lang w:val="es-MX" w:eastAsia="en-US"/>
        </w:rPr>
        <w:t>Fue</w:t>
      </w:r>
      <w:r w:rsidRPr="0003716A">
        <w:rPr>
          <w:rFonts w:ascii="Arial" w:hAnsi="Arial" w:cs="Arial"/>
          <w:sz w:val="24"/>
          <w:szCs w:val="24"/>
        </w:rPr>
        <w:t xml:space="preserve"> </w:t>
      </w:r>
      <w:r>
        <w:rPr>
          <w:rFonts w:ascii="Arial" w:hAnsi="Arial" w:cs="Arial"/>
          <w:sz w:val="24"/>
          <w:szCs w:val="24"/>
        </w:rPr>
        <w:t>adicion</w:t>
      </w:r>
      <w:r w:rsidRPr="0003716A">
        <w:rPr>
          <w:rFonts w:ascii="Arial" w:hAnsi="Arial" w:cs="Arial"/>
          <w:sz w:val="24"/>
          <w:szCs w:val="24"/>
        </w:rPr>
        <w:t xml:space="preserve">ado mediante Decreto No. </w:t>
      </w:r>
      <w:r>
        <w:rPr>
          <w:rFonts w:ascii="Arial" w:hAnsi="Arial" w:cs="Arial"/>
          <w:sz w:val="24"/>
          <w:szCs w:val="24"/>
        </w:rPr>
        <w:t>267</w:t>
      </w:r>
      <w:r w:rsidRPr="0003716A">
        <w:rPr>
          <w:rFonts w:ascii="Arial" w:hAnsi="Arial" w:cs="Arial"/>
          <w:sz w:val="24"/>
          <w:szCs w:val="24"/>
        </w:rPr>
        <w:t xml:space="preserve">, publicado en el Periódico Oficial No. </w:t>
      </w:r>
      <w:r>
        <w:rPr>
          <w:rFonts w:ascii="Arial" w:hAnsi="Arial" w:cs="Arial"/>
          <w:sz w:val="24"/>
          <w:szCs w:val="24"/>
        </w:rPr>
        <w:t>49</w:t>
      </w:r>
      <w:r w:rsidRPr="0003716A">
        <w:rPr>
          <w:rFonts w:ascii="Arial" w:hAnsi="Arial" w:cs="Arial"/>
          <w:sz w:val="24"/>
          <w:szCs w:val="24"/>
        </w:rPr>
        <w:t>, de fecha 1</w:t>
      </w:r>
      <w:r>
        <w:rPr>
          <w:rFonts w:ascii="Arial" w:hAnsi="Arial" w:cs="Arial"/>
          <w:sz w:val="24"/>
          <w:szCs w:val="24"/>
        </w:rPr>
        <w:t>8</w:t>
      </w:r>
      <w:r w:rsidRPr="0003716A">
        <w:rPr>
          <w:rFonts w:ascii="Arial" w:hAnsi="Arial" w:cs="Arial"/>
          <w:sz w:val="24"/>
          <w:szCs w:val="24"/>
        </w:rPr>
        <w:t xml:space="preserve"> de </w:t>
      </w:r>
      <w:r>
        <w:rPr>
          <w:rFonts w:ascii="Arial" w:hAnsi="Arial" w:cs="Arial"/>
          <w:sz w:val="24"/>
          <w:szCs w:val="24"/>
        </w:rPr>
        <w:t>agosto</w:t>
      </w:r>
      <w:r w:rsidRPr="0003716A">
        <w:rPr>
          <w:rFonts w:ascii="Arial" w:hAnsi="Arial" w:cs="Arial"/>
          <w:sz w:val="24"/>
          <w:szCs w:val="24"/>
        </w:rPr>
        <w:t xml:space="preserve"> </w:t>
      </w:r>
      <w:r>
        <w:rPr>
          <w:rFonts w:ascii="Arial" w:hAnsi="Arial" w:cs="Arial"/>
          <w:sz w:val="24"/>
          <w:szCs w:val="24"/>
        </w:rPr>
        <w:t>de</w:t>
      </w:r>
      <w:r w:rsidRPr="0003716A">
        <w:rPr>
          <w:rFonts w:ascii="Arial" w:hAnsi="Arial" w:cs="Arial"/>
          <w:sz w:val="24"/>
          <w:szCs w:val="24"/>
        </w:rPr>
        <w:t xml:space="preserve"> 20</w:t>
      </w:r>
      <w:r>
        <w:rPr>
          <w:rFonts w:ascii="Arial" w:hAnsi="Arial" w:cs="Arial"/>
          <w:sz w:val="24"/>
          <w:szCs w:val="24"/>
        </w:rPr>
        <w:t>23</w:t>
      </w:r>
      <w:r w:rsidRPr="0003716A">
        <w:rPr>
          <w:rFonts w:ascii="Arial" w:hAnsi="Arial" w:cs="Arial"/>
          <w:sz w:val="24"/>
          <w:szCs w:val="24"/>
        </w:rPr>
        <w:t>, Tomo CXX</w:t>
      </w:r>
      <w:r>
        <w:rPr>
          <w:rFonts w:ascii="Arial" w:hAnsi="Arial" w:cs="Arial"/>
          <w:sz w:val="24"/>
          <w:szCs w:val="24"/>
        </w:rPr>
        <w:t>X</w:t>
      </w:r>
      <w:r w:rsidRPr="0003716A">
        <w:rPr>
          <w:rFonts w:ascii="Arial" w:hAnsi="Arial" w:cs="Arial"/>
          <w:sz w:val="24"/>
          <w:szCs w:val="24"/>
        </w:rPr>
        <w:t xml:space="preserve">, </w:t>
      </w:r>
      <w:r>
        <w:rPr>
          <w:rFonts w:ascii="Arial" w:hAnsi="Arial" w:cs="Arial"/>
          <w:sz w:val="24"/>
          <w:szCs w:val="24"/>
        </w:rPr>
        <w:t>Índice</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F86B61" w:rsidRPr="0003716A" w:rsidRDefault="00F86B61" w:rsidP="00043AFF">
      <w:pPr>
        <w:spacing w:before="240" w:after="240"/>
        <w:ind w:firstLine="720"/>
        <w:jc w:val="both"/>
        <w:rPr>
          <w:rFonts w:ascii="Arial" w:hAnsi="Arial" w:cs="Arial"/>
          <w:sz w:val="24"/>
          <w:szCs w:val="24"/>
          <w:lang w:val="es-MX" w:eastAsia="en-US"/>
        </w:rPr>
      </w:pPr>
      <w:bookmarkStart w:id="58" w:name="Artículo46"/>
      <w:r w:rsidRPr="0003716A">
        <w:rPr>
          <w:rFonts w:ascii="Arial" w:hAnsi="Arial" w:cs="Arial"/>
          <w:sz w:val="24"/>
          <w:szCs w:val="24"/>
          <w:lang w:val="es-ES" w:eastAsia="en-US"/>
        </w:rPr>
        <w:t>ARTÍCULO 46</w:t>
      </w:r>
      <w:bookmarkEnd w:id="58"/>
      <w:r w:rsidRPr="0003716A">
        <w:rPr>
          <w:rFonts w:ascii="Arial" w:hAnsi="Arial" w:cs="Arial"/>
          <w:sz w:val="24"/>
          <w:szCs w:val="24"/>
          <w:lang w:val="es-ES" w:eastAsia="en-US"/>
        </w:rPr>
        <w:t xml:space="preserve">.- Fue </w:t>
      </w:r>
      <w:r w:rsidRPr="0003716A">
        <w:rPr>
          <w:rFonts w:ascii="Arial" w:hAnsi="Arial" w:cs="Arial"/>
          <w:sz w:val="24"/>
          <w:szCs w:val="24"/>
        </w:rPr>
        <w:t>reformado mediante Decreto No. 497, publicado en el Periódico Oficial No. 32, de fecha 15 de julio de 2016, Tomo CXXIII, Sección III, expedido por la H. XXI Legislatura, siendo Gobernador Constitucional el C. Francisco Arturo Vega de Lamadrid 2013-2019;</w:t>
      </w:r>
    </w:p>
    <w:p w:rsidR="00925B61" w:rsidRPr="0003716A" w:rsidRDefault="00925B61" w:rsidP="00CC06BE">
      <w:pPr>
        <w:spacing w:before="240" w:after="240"/>
        <w:ind w:firstLine="720"/>
        <w:jc w:val="both"/>
        <w:rPr>
          <w:rFonts w:ascii="Arial" w:hAnsi="Arial" w:cs="Arial"/>
          <w:sz w:val="24"/>
          <w:szCs w:val="24"/>
          <w:lang w:val="es-MX" w:eastAsia="en-US"/>
        </w:rPr>
      </w:pPr>
      <w:bookmarkStart w:id="59" w:name="Artículo47"/>
      <w:r w:rsidRPr="0003716A">
        <w:rPr>
          <w:rFonts w:ascii="Arial" w:hAnsi="Arial" w:cs="Arial"/>
          <w:sz w:val="24"/>
          <w:szCs w:val="24"/>
          <w:lang w:val="es-MX" w:eastAsia="en-US"/>
        </w:rPr>
        <w:t>ARTÍCULO 47</w:t>
      </w:r>
      <w:bookmarkEnd w:id="59"/>
      <w:r w:rsidRPr="0003716A">
        <w:rPr>
          <w:rFonts w:ascii="Arial" w:hAnsi="Arial" w:cs="Arial"/>
          <w:sz w:val="24"/>
          <w:szCs w:val="24"/>
          <w:lang w:val="es-MX" w:eastAsia="en-US"/>
        </w:rPr>
        <w:t>.- Fue reformado mediante Decreto No. 268, publicado en el Periódico Oficial No. 42, de fecha 21 de septiembre de 2012, Tomo CXIX, expedido por la H. XX Legislatura, siendo Gobernador Constitucional el C. José</w:t>
      </w:r>
      <w:r w:rsidR="00A05EE7">
        <w:rPr>
          <w:rFonts w:ascii="Arial" w:hAnsi="Arial" w:cs="Arial"/>
          <w:sz w:val="24"/>
          <w:szCs w:val="24"/>
          <w:lang w:val="es-MX" w:eastAsia="en-US"/>
        </w:rPr>
        <w:t xml:space="preserve"> Guadalupe Osuna Millán 2007-20</w:t>
      </w:r>
      <w:r w:rsidRPr="0003716A">
        <w:rPr>
          <w:rFonts w:ascii="Arial" w:hAnsi="Arial" w:cs="Arial"/>
          <w:sz w:val="24"/>
          <w:szCs w:val="24"/>
          <w:lang w:val="es-MX" w:eastAsia="en-US"/>
        </w:rPr>
        <w:t>13;</w:t>
      </w:r>
    </w:p>
    <w:p w:rsidR="00AE5964" w:rsidRPr="0003716A" w:rsidRDefault="00BB1DAC" w:rsidP="00AE5964">
      <w:pPr>
        <w:pStyle w:val="Texto"/>
        <w:spacing w:before="240" w:after="240"/>
        <w:ind w:firstLine="709"/>
        <w:rPr>
          <w:rFonts w:ascii="Arial" w:hAnsi="Arial" w:cs="Arial"/>
          <w:b/>
          <w:szCs w:val="24"/>
        </w:rPr>
      </w:pPr>
      <w:bookmarkStart w:id="60" w:name="Artículo48"/>
      <w:r w:rsidRPr="0003716A">
        <w:rPr>
          <w:rFonts w:ascii="Arial" w:hAnsi="Arial" w:cs="Arial"/>
          <w:szCs w:val="24"/>
          <w:lang w:val="es-MX"/>
        </w:rPr>
        <w:t>ART</w:t>
      </w:r>
      <w:r w:rsidR="00A60FCB">
        <w:rPr>
          <w:rFonts w:ascii="Arial" w:hAnsi="Arial" w:cs="Arial"/>
          <w:szCs w:val="24"/>
          <w:lang w:val="es-MX"/>
        </w:rPr>
        <w:t>Í</w:t>
      </w:r>
      <w:r w:rsidRPr="0003716A">
        <w:rPr>
          <w:rFonts w:ascii="Arial" w:hAnsi="Arial" w:cs="Arial"/>
          <w:szCs w:val="24"/>
          <w:lang w:val="es-MX"/>
        </w:rPr>
        <w:t>CULO 48</w:t>
      </w:r>
      <w:bookmarkEnd w:id="60"/>
      <w:r w:rsidRPr="0003716A">
        <w:rPr>
          <w:rFonts w:ascii="Arial" w:hAnsi="Arial" w:cs="Arial"/>
          <w:szCs w:val="24"/>
          <w:lang w:val="es-MX"/>
        </w:rPr>
        <w:t xml:space="preserve">.- </w:t>
      </w:r>
      <w:r w:rsidR="00E8123B" w:rsidRPr="0003716A">
        <w:rPr>
          <w:rFonts w:ascii="Arial" w:hAnsi="Arial" w:cs="Arial"/>
          <w:szCs w:val="24"/>
          <w:lang w:val="es-MX"/>
        </w:rPr>
        <w:t xml:space="preserve">Fue reformado mediante Decreto No. 316, publicado en el Periódico Oficial No. 43, Tomo CXXII, Sección III, de fecha 11 de septiembre de 2015, expedido por la H. XXI Legislatura, siendo Gobernador Constitucional el C. Francisco Arturo Vega de Lamadrid </w:t>
      </w:r>
      <w:r w:rsidR="00AE5964" w:rsidRPr="0003716A">
        <w:rPr>
          <w:rFonts w:ascii="Arial" w:hAnsi="Arial" w:cs="Arial"/>
          <w:color w:val="262626"/>
          <w:szCs w:val="24"/>
          <w:lang w:val="es-MX"/>
        </w:rPr>
        <w:t>2013-2019.</w:t>
      </w:r>
    </w:p>
    <w:p w:rsidR="00CC06BE" w:rsidRPr="0003716A" w:rsidRDefault="00CC06BE" w:rsidP="00A60FCB">
      <w:pPr>
        <w:spacing w:before="240"/>
        <w:jc w:val="center"/>
        <w:rPr>
          <w:rFonts w:ascii="Arial" w:hAnsi="Arial" w:cs="Arial"/>
          <w:sz w:val="24"/>
          <w:szCs w:val="24"/>
          <w:lang w:val="es-MX" w:eastAsia="en-US"/>
        </w:rPr>
      </w:pPr>
      <w:r w:rsidRPr="0003716A">
        <w:rPr>
          <w:rFonts w:ascii="Arial" w:hAnsi="Arial" w:cs="Arial"/>
          <w:sz w:val="24"/>
          <w:szCs w:val="24"/>
          <w:lang w:val="es-MX" w:eastAsia="en-US"/>
        </w:rPr>
        <w:t xml:space="preserve">Fue adicionada esta Sección, por Decreto No. 156, publicada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 </w:t>
      </w:r>
    </w:p>
    <w:p w:rsidR="00CC06BE" w:rsidRPr="00A60FCB" w:rsidRDefault="00CC06BE" w:rsidP="00CC06BE">
      <w:pPr>
        <w:jc w:val="center"/>
        <w:rPr>
          <w:rFonts w:ascii="Arial" w:hAnsi="Arial" w:cs="Arial"/>
          <w:b/>
          <w:sz w:val="24"/>
          <w:szCs w:val="24"/>
          <w:lang w:val="es-MX" w:eastAsia="en-US"/>
        </w:rPr>
      </w:pPr>
      <w:bookmarkStart w:id="61" w:name="SECCION9ENFERMEDADESBUCODENTALES"/>
      <w:r w:rsidRPr="00A60FCB">
        <w:rPr>
          <w:rFonts w:ascii="Arial" w:hAnsi="Arial" w:cs="Arial"/>
          <w:b/>
          <w:sz w:val="24"/>
          <w:szCs w:val="24"/>
          <w:lang w:val="es-MX" w:eastAsia="en-US"/>
        </w:rPr>
        <w:t>SECCION IX</w:t>
      </w:r>
    </w:p>
    <w:p w:rsidR="00CC06BE" w:rsidRPr="00A60FCB" w:rsidRDefault="00CC06BE" w:rsidP="00CC06BE">
      <w:pPr>
        <w:jc w:val="center"/>
        <w:rPr>
          <w:rFonts w:ascii="Arial" w:hAnsi="Arial" w:cs="Arial"/>
          <w:b/>
          <w:sz w:val="24"/>
          <w:szCs w:val="24"/>
          <w:lang w:val="es-MX" w:eastAsia="en-US"/>
        </w:rPr>
      </w:pPr>
      <w:r w:rsidRPr="00A60FCB">
        <w:rPr>
          <w:rFonts w:ascii="Arial" w:hAnsi="Arial" w:cs="Arial"/>
          <w:b/>
          <w:sz w:val="24"/>
          <w:szCs w:val="24"/>
          <w:lang w:val="es-MX" w:eastAsia="en-US"/>
        </w:rPr>
        <w:t xml:space="preserve">DE </w:t>
      </w:r>
      <w:smartTag w:uri="urn:schemas-microsoft-com:office:smarttags" w:element="PersonName">
        <w:smartTagPr>
          <w:attr w:name="ProductID" w:val="LA PREVENCION Y"/>
        </w:smartTagPr>
        <w:r w:rsidRPr="00A60FCB">
          <w:rPr>
            <w:rFonts w:ascii="Arial" w:hAnsi="Arial" w:cs="Arial"/>
            <w:b/>
            <w:sz w:val="24"/>
            <w:szCs w:val="24"/>
            <w:lang w:val="es-MX" w:eastAsia="en-US"/>
          </w:rPr>
          <w:t>LA PREVENCION Y</w:t>
        </w:r>
      </w:smartTag>
      <w:r w:rsidRPr="00A60FCB">
        <w:rPr>
          <w:rFonts w:ascii="Arial" w:hAnsi="Arial" w:cs="Arial"/>
          <w:b/>
          <w:sz w:val="24"/>
          <w:szCs w:val="24"/>
          <w:lang w:val="es-MX" w:eastAsia="en-US"/>
        </w:rPr>
        <w:t xml:space="preserve"> EL CONTROL DE LAS ENFERMEDADES</w:t>
      </w:r>
    </w:p>
    <w:p w:rsidR="00CC06BE" w:rsidRPr="00A60FCB" w:rsidRDefault="00CC06BE" w:rsidP="00CC06BE">
      <w:pPr>
        <w:keepNext/>
        <w:jc w:val="center"/>
        <w:outlineLvl w:val="5"/>
        <w:rPr>
          <w:rFonts w:ascii="Arial" w:hAnsi="Arial" w:cs="Arial"/>
          <w:b/>
          <w:sz w:val="24"/>
          <w:szCs w:val="24"/>
          <w:lang w:val="es-MX" w:eastAsia="en-US"/>
        </w:rPr>
      </w:pPr>
      <w:r w:rsidRPr="00A60FCB">
        <w:rPr>
          <w:rFonts w:ascii="Arial" w:hAnsi="Arial" w:cs="Arial"/>
          <w:b/>
          <w:sz w:val="24"/>
          <w:szCs w:val="24"/>
          <w:lang w:val="es-MX" w:eastAsia="en-US"/>
        </w:rPr>
        <w:t>BUCODENTALES</w:t>
      </w:r>
    </w:p>
    <w:p w:rsidR="00CC06BE" w:rsidRPr="009D4953" w:rsidRDefault="00CC06BE" w:rsidP="00CC06BE">
      <w:pPr>
        <w:spacing w:before="240" w:after="240"/>
        <w:ind w:firstLine="709"/>
        <w:jc w:val="both"/>
        <w:rPr>
          <w:rFonts w:ascii="Arial" w:hAnsi="Arial" w:cs="Arial"/>
          <w:sz w:val="24"/>
          <w:szCs w:val="24"/>
          <w:lang w:eastAsia="en-US"/>
        </w:rPr>
      </w:pPr>
      <w:bookmarkStart w:id="62" w:name="Artículo50BIS"/>
      <w:bookmarkEnd w:id="61"/>
      <w:r w:rsidRPr="0003716A">
        <w:rPr>
          <w:rFonts w:ascii="Arial" w:hAnsi="Arial" w:cs="Arial"/>
          <w:sz w:val="24"/>
          <w:szCs w:val="24"/>
          <w:lang w:val="es-MX" w:eastAsia="en-US"/>
        </w:rPr>
        <w:t>ART</w:t>
      </w:r>
      <w:r w:rsidR="00A60FCB">
        <w:rPr>
          <w:rFonts w:ascii="Arial" w:hAnsi="Arial" w:cs="Arial"/>
          <w:sz w:val="24"/>
          <w:szCs w:val="24"/>
          <w:lang w:val="es-MX" w:eastAsia="en-US"/>
        </w:rPr>
        <w:t>Í</w:t>
      </w:r>
      <w:r w:rsidRPr="0003716A">
        <w:rPr>
          <w:rFonts w:ascii="Arial" w:hAnsi="Arial" w:cs="Arial"/>
          <w:sz w:val="24"/>
          <w:szCs w:val="24"/>
          <w:lang w:val="es-MX" w:eastAsia="en-US"/>
        </w:rPr>
        <w:t>CULO 50 BIS</w:t>
      </w:r>
      <w:bookmarkEnd w:id="62"/>
      <w:r w:rsidRPr="0003716A">
        <w:rPr>
          <w:rFonts w:ascii="Arial" w:hAnsi="Arial" w:cs="Arial"/>
          <w:sz w:val="24"/>
          <w:szCs w:val="24"/>
          <w:lang w:val="es-MX" w:eastAsia="en-US"/>
        </w:rPr>
        <w:t xml:space="preserve">.- Fue adicionado por Decreto No. 156, publicado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 </w:t>
      </w:r>
    </w:p>
    <w:p w:rsidR="00CC06BE" w:rsidRPr="0003716A" w:rsidRDefault="00CC06BE" w:rsidP="00CC06BE">
      <w:pPr>
        <w:spacing w:before="240" w:after="240"/>
        <w:ind w:firstLine="709"/>
        <w:jc w:val="both"/>
        <w:rPr>
          <w:rFonts w:ascii="Arial" w:hAnsi="Arial" w:cs="Arial"/>
          <w:sz w:val="24"/>
          <w:szCs w:val="24"/>
          <w:lang w:val="es-MX" w:eastAsia="en-US"/>
        </w:rPr>
      </w:pPr>
      <w:bookmarkStart w:id="63" w:name="Artículo50BIS1"/>
      <w:r w:rsidRPr="0003716A">
        <w:rPr>
          <w:rFonts w:ascii="Arial" w:hAnsi="Arial" w:cs="Arial"/>
          <w:sz w:val="24"/>
          <w:szCs w:val="24"/>
          <w:lang w:val="es-MX" w:eastAsia="en-US"/>
        </w:rPr>
        <w:t>ART</w:t>
      </w:r>
      <w:r w:rsidR="00A60FCB">
        <w:rPr>
          <w:rFonts w:ascii="Arial" w:hAnsi="Arial" w:cs="Arial"/>
          <w:sz w:val="24"/>
          <w:szCs w:val="24"/>
          <w:lang w:val="es-MX" w:eastAsia="en-US"/>
        </w:rPr>
        <w:t>Í</w:t>
      </w:r>
      <w:r w:rsidRPr="0003716A">
        <w:rPr>
          <w:rFonts w:ascii="Arial" w:hAnsi="Arial" w:cs="Arial"/>
          <w:sz w:val="24"/>
          <w:szCs w:val="24"/>
          <w:lang w:val="es-MX" w:eastAsia="en-US"/>
        </w:rPr>
        <w:t>CULO 50 BIS 1</w:t>
      </w:r>
      <w:bookmarkEnd w:id="63"/>
      <w:r w:rsidRPr="0003716A">
        <w:rPr>
          <w:rFonts w:ascii="Arial" w:hAnsi="Arial" w:cs="Arial"/>
          <w:sz w:val="24"/>
          <w:szCs w:val="24"/>
          <w:lang w:val="es-MX" w:eastAsia="en-US"/>
        </w:rPr>
        <w:t xml:space="preserve">.- Fue adicionado por Decreto No. 156, publicado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 </w:t>
      </w:r>
    </w:p>
    <w:p w:rsidR="00CC06BE" w:rsidRPr="0003716A" w:rsidRDefault="00CC06BE" w:rsidP="00CC06BE">
      <w:pPr>
        <w:spacing w:before="240" w:after="240"/>
        <w:ind w:firstLine="709"/>
        <w:jc w:val="both"/>
        <w:rPr>
          <w:rFonts w:ascii="Arial" w:hAnsi="Arial" w:cs="Arial"/>
          <w:color w:val="000000"/>
          <w:sz w:val="24"/>
          <w:szCs w:val="24"/>
          <w:lang w:val="es-MX" w:eastAsia="en-US"/>
        </w:rPr>
      </w:pPr>
      <w:bookmarkStart w:id="64" w:name="Artículo50BIS2"/>
      <w:r w:rsidRPr="0003716A">
        <w:rPr>
          <w:rFonts w:ascii="Arial" w:hAnsi="Arial" w:cs="Arial"/>
          <w:sz w:val="24"/>
          <w:szCs w:val="24"/>
          <w:lang w:val="es-MX" w:eastAsia="en-US"/>
        </w:rPr>
        <w:t>ART</w:t>
      </w:r>
      <w:r w:rsidR="00A60FCB">
        <w:rPr>
          <w:rFonts w:ascii="Arial" w:hAnsi="Arial" w:cs="Arial"/>
          <w:sz w:val="24"/>
          <w:szCs w:val="24"/>
          <w:lang w:val="es-MX" w:eastAsia="en-US"/>
        </w:rPr>
        <w:t>Í</w:t>
      </w:r>
      <w:r w:rsidRPr="0003716A">
        <w:rPr>
          <w:rFonts w:ascii="Arial" w:hAnsi="Arial" w:cs="Arial"/>
          <w:sz w:val="24"/>
          <w:szCs w:val="24"/>
          <w:lang w:val="es-MX" w:eastAsia="en-US"/>
        </w:rPr>
        <w:t>CULO 50 BIS 2</w:t>
      </w:r>
      <w:bookmarkEnd w:id="64"/>
      <w:r w:rsidRPr="0003716A">
        <w:rPr>
          <w:rFonts w:ascii="Arial" w:hAnsi="Arial" w:cs="Arial"/>
          <w:sz w:val="24"/>
          <w:szCs w:val="24"/>
          <w:lang w:val="es-MX" w:eastAsia="en-US"/>
        </w:rPr>
        <w:t xml:space="preserve">.- Fue adicionado por Decreto No. 156, publicado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 </w:t>
      </w:r>
    </w:p>
    <w:p w:rsidR="00CC06BE" w:rsidRPr="0003716A" w:rsidRDefault="00CC06BE" w:rsidP="00CC06BE">
      <w:pPr>
        <w:spacing w:before="240" w:after="240"/>
        <w:ind w:firstLine="709"/>
        <w:jc w:val="both"/>
        <w:rPr>
          <w:rFonts w:ascii="Arial" w:hAnsi="Arial" w:cs="Arial"/>
          <w:sz w:val="24"/>
          <w:szCs w:val="24"/>
          <w:lang w:val="es-MX" w:eastAsia="en-US"/>
        </w:rPr>
      </w:pPr>
      <w:bookmarkStart w:id="65" w:name="Artículo50BIS3"/>
      <w:r w:rsidRPr="0003716A">
        <w:rPr>
          <w:rFonts w:ascii="Arial" w:hAnsi="Arial" w:cs="Arial"/>
          <w:sz w:val="24"/>
          <w:szCs w:val="24"/>
          <w:lang w:val="es-MX" w:eastAsia="en-US"/>
        </w:rPr>
        <w:t>ART</w:t>
      </w:r>
      <w:r w:rsidR="00A60FCB">
        <w:rPr>
          <w:rFonts w:ascii="Arial" w:hAnsi="Arial" w:cs="Arial"/>
          <w:sz w:val="24"/>
          <w:szCs w:val="24"/>
          <w:lang w:val="es-MX" w:eastAsia="en-US"/>
        </w:rPr>
        <w:t>Í</w:t>
      </w:r>
      <w:r w:rsidRPr="0003716A">
        <w:rPr>
          <w:rFonts w:ascii="Arial" w:hAnsi="Arial" w:cs="Arial"/>
          <w:sz w:val="24"/>
          <w:szCs w:val="24"/>
          <w:lang w:val="es-MX" w:eastAsia="en-US"/>
        </w:rPr>
        <w:t>CULO 50 BIS 3</w:t>
      </w:r>
      <w:bookmarkEnd w:id="65"/>
      <w:r w:rsidRPr="0003716A">
        <w:rPr>
          <w:rFonts w:ascii="Arial" w:hAnsi="Arial" w:cs="Arial"/>
          <w:sz w:val="24"/>
          <w:szCs w:val="24"/>
          <w:lang w:val="es-MX" w:eastAsia="en-US"/>
        </w:rPr>
        <w:t xml:space="preserve">.- Fue adicionado por Decreto No. 156, publicado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 </w:t>
      </w:r>
    </w:p>
    <w:p w:rsidR="00CC06BE" w:rsidRPr="0003716A" w:rsidRDefault="00CC06BE" w:rsidP="00CC06BE">
      <w:pPr>
        <w:spacing w:before="240" w:after="240"/>
        <w:ind w:firstLine="709"/>
        <w:jc w:val="both"/>
        <w:rPr>
          <w:rFonts w:ascii="Arial" w:hAnsi="Arial" w:cs="Arial"/>
          <w:sz w:val="24"/>
          <w:szCs w:val="24"/>
          <w:lang w:val="es-MX" w:eastAsia="en-US"/>
        </w:rPr>
      </w:pPr>
      <w:bookmarkStart w:id="66" w:name="Artículo50BIS4"/>
      <w:r w:rsidRPr="0003716A">
        <w:rPr>
          <w:rFonts w:ascii="Arial" w:hAnsi="Arial" w:cs="Arial"/>
          <w:sz w:val="24"/>
          <w:szCs w:val="24"/>
          <w:lang w:val="es-MX" w:eastAsia="en-US"/>
        </w:rPr>
        <w:t>ART</w:t>
      </w:r>
      <w:r w:rsidR="00A60FCB">
        <w:rPr>
          <w:rFonts w:ascii="Arial" w:hAnsi="Arial" w:cs="Arial"/>
          <w:sz w:val="24"/>
          <w:szCs w:val="24"/>
          <w:lang w:val="es-MX" w:eastAsia="en-US"/>
        </w:rPr>
        <w:t>Í</w:t>
      </w:r>
      <w:r w:rsidRPr="0003716A">
        <w:rPr>
          <w:rFonts w:ascii="Arial" w:hAnsi="Arial" w:cs="Arial"/>
          <w:sz w:val="24"/>
          <w:szCs w:val="24"/>
          <w:lang w:val="es-MX" w:eastAsia="en-US"/>
        </w:rPr>
        <w:t>CULO 50 BIS 4</w:t>
      </w:r>
      <w:bookmarkEnd w:id="66"/>
      <w:r w:rsidRPr="0003716A">
        <w:rPr>
          <w:rFonts w:ascii="Arial" w:hAnsi="Arial" w:cs="Arial"/>
          <w:sz w:val="24"/>
          <w:szCs w:val="24"/>
          <w:lang w:val="es-MX" w:eastAsia="en-US"/>
        </w:rPr>
        <w:t xml:space="preserve">.- Fue adicionado por Decreto No. 156, publicado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 </w:t>
      </w:r>
    </w:p>
    <w:p w:rsidR="00CC06BE" w:rsidRDefault="00CC06BE" w:rsidP="00CC06BE">
      <w:pPr>
        <w:spacing w:before="240" w:after="240"/>
        <w:ind w:firstLine="709"/>
        <w:jc w:val="both"/>
        <w:rPr>
          <w:rFonts w:ascii="Arial" w:hAnsi="Arial" w:cs="Arial"/>
          <w:sz w:val="24"/>
          <w:szCs w:val="24"/>
          <w:lang w:val="es-MX" w:eastAsia="en-US"/>
        </w:rPr>
      </w:pPr>
      <w:bookmarkStart w:id="67" w:name="Artículo50BIS5"/>
      <w:r w:rsidRPr="0003716A">
        <w:rPr>
          <w:rFonts w:ascii="Arial" w:hAnsi="Arial" w:cs="Arial"/>
          <w:sz w:val="24"/>
          <w:szCs w:val="24"/>
          <w:lang w:val="es-MX" w:eastAsia="en-US"/>
        </w:rPr>
        <w:t>ART</w:t>
      </w:r>
      <w:r w:rsidR="00A60FCB">
        <w:rPr>
          <w:rFonts w:ascii="Arial" w:hAnsi="Arial" w:cs="Arial"/>
          <w:sz w:val="24"/>
          <w:szCs w:val="24"/>
          <w:lang w:val="es-MX" w:eastAsia="en-US"/>
        </w:rPr>
        <w:t>Í</w:t>
      </w:r>
      <w:r w:rsidRPr="0003716A">
        <w:rPr>
          <w:rFonts w:ascii="Arial" w:hAnsi="Arial" w:cs="Arial"/>
          <w:sz w:val="24"/>
          <w:szCs w:val="24"/>
          <w:lang w:val="es-MX" w:eastAsia="en-US"/>
        </w:rPr>
        <w:t>CULO 50 BIS 5</w:t>
      </w:r>
      <w:bookmarkEnd w:id="67"/>
      <w:r w:rsidRPr="0003716A">
        <w:rPr>
          <w:rFonts w:ascii="Arial" w:hAnsi="Arial" w:cs="Arial"/>
          <w:sz w:val="24"/>
          <w:szCs w:val="24"/>
          <w:lang w:val="es-MX" w:eastAsia="en-US"/>
        </w:rPr>
        <w:t xml:space="preserve">.- Fue adicionado por Decreto No. 156, publicado en el Periódico Oficial No. 12, de fecha 14 de marzo de 2003, Tomo CX, expedida por </w:t>
      </w:r>
      <w:smartTag w:uri="urn:schemas-microsoft-com:office:smarttags" w:element="PersonName">
        <w:smartTagPr>
          <w:attr w:name="ProductID" w:val="LA H. XVII"/>
        </w:smartTagPr>
        <w:r w:rsidRPr="0003716A">
          <w:rPr>
            <w:rFonts w:ascii="Arial" w:hAnsi="Arial" w:cs="Arial"/>
            <w:sz w:val="24"/>
            <w:szCs w:val="24"/>
            <w:lang w:val="es-MX" w:eastAsia="en-US"/>
          </w:rPr>
          <w:t>la H. XVII</w:t>
        </w:r>
      </w:smartTag>
      <w:r w:rsidRPr="0003716A">
        <w:rPr>
          <w:rFonts w:ascii="Arial" w:hAnsi="Arial" w:cs="Arial"/>
          <w:sz w:val="24"/>
          <w:szCs w:val="24"/>
          <w:lang w:val="es-MX" w:eastAsia="en-US"/>
        </w:rPr>
        <w:t xml:space="preserve"> Legislatura, siendo Gobernador Constitucional el C. Eugenio Elorduy Walther 2001-2007;</w:t>
      </w:r>
      <w:r w:rsidR="009D4953">
        <w:rPr>
          <w:rFonts w:ascii="Arial" w:hAnsi="Arial" w:cs="Arial"/>
          <w:sz w:val="24"/>
          <w:szCs w:val="24"/>
          <w:lang w:val="es-MX" w:eastAsia="en-US"/>
        </w:rPr>
        <w:t xml:space="preserve"> </w:t>
      </w:r>
      <w:r w:rsidR="009D4953" w:rsidRPr="009D4953">
        <w:rPr>
          <w:rFonts w:ascii="Arial" w:hAnsi="Arial" w:cs="Arial"/>
          <w:sz w:val="24"/>
          <w:szCs w:val="24"/>
          <w:lang w:val="es-MX" w:eastAsia="en-US"/>
        </w:rPr>
        <w:t>fue reformado por Decreto No. 229, publicado en el Periódico Oficial No. 30, Índice, Tomo CXXX, de fecha 26 de mayo de 2023, expedido por la H. XXIV Legislatura, siendo Gobernadora Constitucional la C. Marina del Pilar Ávila Olmeda 2021-2027;</w:t>
      </w:r>
    </w:p>
    <w:p w:rsidR="00C452F5" w:rsidRPr="0003716A" w:rsidRDefault="00C452F5" w:rsidP="00C452F5">
      <w:pPr>
        <w:spacing w:before="240"/>
        <w:jc w:val="center"/>
        <w:rPr>
          <w:rFonts w:ascii="Arial" w:hAnsi="Arial" w:cs="Arial"/>
          <w:sz w:val="24"/>
          <w:szCs w:val="24"/>
          <w:lang w:val="es-MX" w:eastAsia="en-US"/>
        </w:rPr>
      </w:pPr>
      <w:r w:rsidRPr="0003716A">
        <w:rPr>
          <w:rFonts w:ascii="Arial" w:hAnsi="Arial" w:cs="Arial"/>
          <w:color w:val="000000"/>
          <w:sz w:val="24"/>
          <w:szCs w:val="24"/>
          <w:lang w:val="es-MX" w:eastAsia="en-US"/>
        </w:rPr>
        <w:t xml:space="preserve">Fue adicionada esta sección mediante Decreto No. 433, </w:t>
      </w:r>
      <w:r w:rsidRPr="0003716A">
        <w:rPr>
          <w:rFonts w:ascii="Arial" w:hAnsi="Arial" w:cs="Arial"/>
          <w:sz w:val="24"/>
          <w:szCs w:val="24"/>
          <w:lang w:val="es-MX" w:eastAsia="en-US"/>
        </w:rPr>
        <w:t xml:space="preserve">publicado en el Periódico Oficial No. 43, de fecha 19 de octubre de 2007, </w:t>
      </w:r>
      <w:r w:rsidR="000D7F67">
        <w:rPr>
          <w:rFonts w:ascii="Arial" w:hAnsi="Arial" w:cs="Arial"/>
          <w:sz w:val="24"/>
          <w:szCs w:val="24"/>
          <w:lang w:val="es-MX" w:eastAsia="en-US"/>
        </w:rPr>
        <w:t xml:space="preserve">Sección I, </w:t>
      </w:r>
      <w:r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Pr="0003716A">
          <w:rPr>
            <w:rFonts w:ascii="Arial" w:hAnsi="Arial" w:cs="Arial"/>
            <w:sz w:val="24"/>
            <w:szCs w:val="24"/>
            <w:lang w:val="es-MX" w:eastAsia="en-US"/>
          </w:rPr>
          <w:t>la H. XVIII</w:t>
        </w:r>
      </w:smartTag>
      <w:r w:rsidRPr="0003716A">
        <w:rPr>
          <w:rFonts w:ascii="Arial" w:hAnsi="Arial" w:cs="Arial"/>
          <w:sz w:val="24"/>
          <w:szCs w:val="24"/>
          <w:lang w:val="es-MX" w:eastAsia="en-US"/>
        </w:rPr>
        <w:t xml:space="preserve"> Legislatura, siendo Gobernador Constitucional el C. Eugenio Elorduy Walther 2001-2007; </w:t>
      </w:r>
    </w:p>
    <w:p w:rsidR="00C452F5" w:rsidRPr="005836D6" w:rsidRDefault="00C452F5" w:rsidP="00C452F5">
      <w:pPr>
        <w:jc w:val="center"/>
        <w:rPr>
          <w:rFonts w:ascii="Arial" w:eastAsia="SimSun" w:hAnsi="Arial" w:cs="Arial"/>
          <w:b/>
          <w:sz w:val="24"/>
          <w:szCs w:val="24"/>
          <w:lang w:val="es-ES" w:eastAsia="en-US"/>
        </w:rPr>
      </w:pPr>
      <w:bookmarkStart w:id="68" w:name="SECCION10DONACIONYTRANSPLANTES"/>
      <w:r w:rsidRPr="005836D6">
        <w:rPr>
          <w:rFonts w:ascii="Arial" w:eastAsia="SimSun" w:hAnsi="Arial" w:cs="Arial"/>
          <w:b/>
          <w:sz w:val="24"/>
          <w:szCs w:val="24"/>
          <w:lang w:val="es-ES" w:eastAsia="en-US"/>
        </w:rPr>
        <w:t>SECCIÓN X</w:t>
      </w:r>
    </w:p>
    <w:bookmarkEnd w:id="68"/>
    <w:p w:rsidR="00C452F5" w:rsidRPr="0003716A" w:rsidRDefault="00C452F5" w:rsidP="00C452F5">
      <w:pPr>
        <w:spacing w:after="240"/>
        <w:jc w:val="center"/>
        <w:rPr>
          <w:rFonts w:ascii="Arial" w:hAnsi="Arial" w:cs="Arial"/>
          <w:sz w:val="24"/>
          <w:szCs w:val="24"/>
          <w:lang w:val="es-MX" w:eastAsia="en-US"/>
        </w:rPr>
      </w:pPr>
      <w:r w:rsidRPr="005836D6">
        <w:rPr>
          <w:rFonts w:ascii="Arial" w:eastAsia="SimSun" w:hAnsi="Arial" w:cs="Arial"/>
          <w:b/>
          <w:sz w:val="24"/>
          <w:szCs w:val="24"/>
          <w:lang w:val="es-ES" w:eastAsia="en-US"/>
        </w:rPr>
        <w:t>DONACIÓN Y TRASPLANTES</w:t>
      </w:r>
    </w:p>
    <w:p w:rsidR="009634CC" w:rsidRDefault="00A60FCB" w:rsidP="00CC06BE">
      <w:pPr>
        <w:spacing w:before="240" w:after="240"/>
        <w:ind w:firstLine="709"/>
        <w:jc w:val="both"/>
        <w:rPr>
          <w:rFonts w:ascii="Arial" w:hAnsi="Arial" w:cs="Arial"/>
          <w:sz w:val="24"/>
          <w:szCs w:val="24"/>
          <w:lang w:val="es-MX" w:eastAsia="en-US"/>
        </w:rPr>
      </w:pPr>
      <w:bookmarkStart w:id="69" w:name="Artículo50TER"/>
      <w:r w:rsidRPr="0003716A">
        <w:rPr>
          <w:rFonts w:ascii="Arial" w:hAnsi="Arial" w:cs="Arial"/>
          <w:sz w:val="24"/>
          <w:szCs w:val="24"/>
        </w:rPr>
        <w:t>ARTÍCULO</w:t>
      </w:r>
      <w:r w:rsidR="009634CC" w:rsidRPr="0003716A">
        <w:rPr>
          <w:rFonts w:ascii="Arial" w:hAnsi="Arial" w:cs="Arial"/>
          <w:sz w:val="24"/>
          <w:szCs w:val="24"/>
        </w:rPr>
        <w:t xml:space="preserve"> 50 TER</w:t>
      </w:r>
      <w:bookmarkEnd w:id="69"/>
      <w:r w:rsidR="009634CC" w:rsidRPr="0003716A">
        <w:rPr>
          <w:rFonts w:ascii="Arial" w:hAnsi="Arial" w:cs="Arial"/>
          <w:b/>
          <w:sz w:val="24"/>
          <w:szCs w:val="24"/>
        </w:rPr>
        <w:t xml:space="preserve">.- </w:t>
      </w:r>
      <w:r w:rsidR="00290C7F" w:rsidRPr="0003716A">
        <w:rPr>
          <w:rFonts w:ascii="Arial" w:hAnsi="Arial" w:cs="Arial"/>
          <w:color w:val="000000"/>
          <w:sz w:val="24"/>
          <w:szCs w:val="24"/>
          <w:lang w:val="es-MX" w:eastAsia="en-US"/>
        </w:rPr>
        <w:t xml:space="preserve">Fue adicionada esta sección mediante Decreto No. 433, </w:t>
      </w:r>
      <w:r w:rsidR="00290C7F" w:rsidRPr="0003716A">
        <w:rPr>
          <w:rFonts w:ascii="Arial" w:hAnsi="Arial" w:cs="Arial"/>
          <w:sz w:val="24"/>
          <w:szCs w:val="24"/>
          <w:lang w:val="es-MX" w:eastAsia="en-US"/>
        </w:rPr>
        <w:t xml:space="preserve">publicado en el Periódico Oficial No. 43, de fecha 19 de octubre de 2007, </w:t>
      </w:r>
      <w:r w:rsidR="00290C7F">
        <w:rPr>
          <w:rFonts w:ascii="Arial" w:hAnsi="Arial" w:cs="Arial"/>
          <w:sz w:val="24"/>
          <w:szCs w:val="24"/>
          <w:lang w:val="es-MX" w:eastAsia="en-US"/>
        </w:rPr>
        <w:t xml:space="preserve">Sección I, </w:t>
      </w:r>
      <w:r w:rsidR="00290C7F"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00290C7F" w:rsidRPr="0003716A">
          <w:rPr>
            <w:rFonts w:ascii="Arial" w:hAnsi="Arial" w:cs="Arial"/>
            <w:sz w:val="24"/>
            <w:szCs w:val="24"/>
            <w:lang w:val="es-MX" w:eastAsia="en-US"/>
          </w:rPr>
          <w:t>la H. XVIII</w:t>
        </w:r>
      </w:smartTag>
      <w:r w:rsidR="00290C7F" w:rsidRPr="0003716A">
        <w:rPr>
          <w:rFonts w:ascii="Arial" w:hAnsi="Arial" w:cs="Arial"/>
          <w:sz w:val="24"/>
          <w:szCs w:val="24"/>
          <w:lang w:val="es-MX" w:eastAsia="en-US"/>
        </w:rPr>
        <w:t xml:space="preserve"> Legislatura, siendo Gobernador Constitucional el C. Eugenio Elorduy Walther 2001-2007; </w:t>
      </w:r>
      <w:r w:rsidR="00290C7F">
        <w:rPr>
          <w:rFonts w:ascii="Arial" w:hAnsi="Arial" w:cs="Arial"/>
          <w:sz w:val="24"/>
          <w:szCs w:val="24"/>
          <w:lang w:val="es-MX" w:eastAsia="en-US"/>
        </w:rPr>
        <w:t>f</w:t>
      </w:r>
      <w:r w:rsidR="009634CC" w:rsidRPr="0003716A">
        <w:rPr>
          <w:rFonts w:ascii="Arial" w:hAnsi="Arial" w:cs="Arial"/>
          <w:sz w:val="24"/>
          <w:szCs w:val="24"/>
          <w:lang w:val="es-MX" w:eastAsia="en-US"/>
        </w:rPr>
        <w:t xml:space="preserve">ue reformado mediante Decreto No. 265, publicado en el Periódico Oficial No. 42, de fecha 21 de septiembre de 2012, Sección I, Tomo CXIX, expedido por la H. XX Legislatura, siendo Gobernador Constitucional el C. José </w:t>
      </w:r>
      <w:r w:rsidR="00A05EE7">
        <w:rPr>
          <w:rFonts w:ascii="Arial" w:hAnsi="Arial" w:cs="Arial"/>
          <w:sz w:val="24"/>
          <w:szCs w:val="24"/>
          <w:lang w:val="es-MX" w:eastAsia="en-US"/>
        </w:rPr>
        <w:t>Guadalupe Osuna Millán 2007-20</w:t>
      </w:r>
      <w:r w:rsidR="009634CC" w:rsidRPr="0003716A">
        <w:rPr>
          <w:rFonts w:ascii="Arial" w:hAnsi="Arial" w:cs="Arial"/>
          <w:sz w:val="24"/>
          <w:szCs w:val="24"/>
          <w:lang w:val="es-MX" w:eastAsia="en-US"/>
        </w:rPr>
        <w:t>13;</w:t>
      </w:r>
    </w:p>
    <w:p w:rsidR="00290C7F" w:rsidRPr="0003716A" w:rsidRDefault="00A60FCB" w:rsidP="00CC06BE">
      <w:pPr>
        <w:spacing w:before="240" w:after="240"/>
        <w:ind w:firstLine="709"/>
        <w:jc w:val="both"/>
        <w:rPr>
          <w:rFonts w:ascii="Arial" w:hAnsi="Arial" w:cs="Arial"/>
          <w:sz w:val="24"/>
          <w:szCs w:val="24"/>
          <w:lang w:val="es-MX" w:eastAsia="en-US"/>
        </w:rPr>
      </w:pPr>
      <w:bookmarkStart w:id="70" w:name="Artículo50TER1"/>
      <w:r w:rsidRPr="0003716A">
        <w:rPr>
          <w:rFonts w:ascii="Arial" w:hAnsi="Arial" w:cs="Arial"/>
          <w:sz w:val="24"/>
          <w:szCs w:val="24"/>
        </w:rPr>
        <w:t>ARTÍCULO</w:t>
      </w:r>
      <w:r w:rsidR="00290C7F" w:rsidRPr="0003716A">
        <w:rPr>
          <w:rFonts w:ascii="Arial" w:hAnsi="Arial" w:cs="Arial"/>
          <w:sz w:val="24"/>
          <w:szCs w:val="24"/>
        </w:rPr>
        <w:t xml:space="preserve"> 50 TER</w:t>
      </w:r>
      <w:r w:rsidR="00BB2ADC">
        <w:rPr>
          <w:rFonts w:ascii="Arial" w:hAnsi="Arial" w:cs="Arial"/>
          <w:sz w:val="24"/>
          <w:szCs w:val="24"/>
        </w:rPr>
        <w:t xml:space="preserve"> </w:t>
      </w:r>
      <w:r w:rsidR="00290C7F">
        <w:rPr>
          <w:rFonts w:ascii="Arial" w:hAnsi="Arial" w:cs="Arial"/>
          <w:sz w:val="24"/>
          <w:szCs w:val="24"/>
        </w:rPr>
        <w:t>1</w:t>
      </w:r>
      <w:r w:rsidR="00290C7F" w:rsidRPr="0003716A">
        <w:rPr>
          <w:rFonts w:ascii="Arial" w:hAnsi="Arial" w:cs="Arial"/>
          <w:b/>
          <w:sz w:val="24"/>
          <w:szCs w:val="24"/>
        </w:rPr>
        <w:t xml:space="preserve">.- </w:t>
      </w:r>
      <w:bookmarkEnd w:id="70"/>
      <w:r w:rsidR="00290C7F" w:rsidRPr="0003716A">
        <w:rPr>
          <w:rFonts w:ascii="Arial" w:hAnsi="Arial" w:cs="Arial"/>
          <w:color w:val="000000"/>
          <w:sz w:val="24"/>
          <w:szCs w:val="24"/>
          <w:lang w:val="es-MX" w:eastAsia="en-US"/>
        </w:rPr>
        <w:t xml:space="preserve">Fue adicionada esta sección mediante Decreto No. 433, </w:t>
      </w:r>
      <w:r w:rsidR="00290C7F" w:rsidRPr="0003716A">
        <w:rPr>
          <w:rFonts w:ascii="Arial" w:hAnsi="Arial" w:cs="Arial"/>
          <w:sz w:val="24"/>
          <w:szCs w:val="24"/>
          <w:lang w:val="es-MX" w:eastAsia="en-US"/>
        </w:rPr>
        <w:t xml:space="preserve">publicado en el Periódico Oficial No. 43, de fecha 19 de octubre de 2007, </w:t>
      </w:r>
      <w:r w:rsidR="00290C7F">
        <w:rPr>
          <w:rFonts w:ascii="Arial" w:hAnsi="Arial" w:cs="Arial"/>
          <w:sz w:val="24"/>
          <w:szCs w:val="24"/>
          <w:lang w:val="es-MX" w:eastAsia="en-US"/>
        </w:rPr>
        <w:t xml:space="preserve">Sección I, </w:t>
      </w:r>
      <w:r w:rsidR="00290C7F"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00290C7F" w:rsidRPr="0003716A">
          <w:rPr>
            <w:rFonts w:ascii="Arial" w:hAnsi="Arial" w:cs="Arial"/>
            <w:sz w:val="24"/>
            <w:szCs w:val="24"/>
            <w:lang w:val="es-MX" w:eastAsia="en-US"/>
          </w:rPr>
          <w:t>la H. XVIII</w:t>
        </w:r>
      </w:smartTag>
      <w:r w:rsidR="00290C7F" w:rsidRPr="0003716A">
        <w:rPr>
          <w:rFonts w:ascii="Arial" w:hAnsi="Arial" w:cs="Arial"/>
          <w:sz w:val="24"/>
          <w:szCs w:val="24"/>
          <w:lang w:val="es-MX" w:eastAsia="en-US"/>
        </w:rPr>
        <w:t xml:space="preserve"> Legislatura, siendo Gobernador Constitucional el C. Eugenio Elorduy Walther 2001-2007;</w:t>
      </w:r>
    </w:p>
    <w:p w:rsidR="009634CC" w:rsidRPr="0003716A" w:rsidRDefault="00A60FCB" w:rsidP="00CC06BE">
      <w:pPr>
        <w:spacing w:before="240" w:after="240"/>
        <w:ind w:firstLine="709"/>
        <w:jc w:val="both"/>
        <w:rPr>
          <w:rFonts w:ascii="Arial" w:hAnsi="Arial" w:cs="Arial"/>
          <w:sz w:val="24"/>
          <w:szCs w:val="24"/>
          <w:lang w:val="es-MX" w:eastAsia="en-US"/>
        </w:rPr>
      </w:pPr>
      <w:bookmarkStart w:id="71" w:name="Artículo50TER2"/>
      <w:r w:rsidRPr="0003716A">
        <w:rPr>
          <w:rFonts w:ascii="Arial" w:hAnsi="Arial" w:cs="Arial"/>
          <w:sz w:val="24"/>
          <w:szCs w:val="24"/>
        </w:rPr>
        <w:t>ARTÍCULO</w:t>
      </w:r>
      <w:r w:rsidR="009634CC" w:rsidRPr="0003716A">
        <w:rPr>
          <w:rFonts w:ascii="Arial" w:hAnsi="Arial" w:cs="Arial"/>
          <w:sz w:val="24"/>
          <w:szCs w:val="24"/>
        </w:rPr>
        <w:t xml:space="preserve"> 50 TER</w:t>
      </w:r>
      <w:r w:rsidR="00BB2ADC">
        <w:rPr>
          <w:rFonts w:ascii="Arial" w:hAnsi="Arial" w:cs="Arial"/>
          <w:sz w:val="24"/>
          <w:szCs w:val="24"/>
        </w:rPr>
        <w:t xml:space="preserve"> </w:t>
      </w:r>
      <w:r w:rsidR="009634CC" w:rsidRPr="0003716A">
        <w:rPr>
          <w:rFonts w:ascii="Arial" w:hAnsi="Arial" w:cs="Arial"/>
          <w:sz w:val="24"/>
          <w:szCs w:val="24"/>
        </w:rPr>
        <w:t>2</w:t>
      </w:r>
      <w:bookmarkEnd w:id="71"/>
      <w:r w:rsidR="009634CC" w:rsidRPr="0003716A">
        <w:rPr>
          <w:rFonts w:ascii="Arial" w:hAnsi="Arial" w:cs="Arial"/>
          <w:b/>
          <w:sz w:val="24"/>
          <w:szCs w:val="24"/>
        </w:rPr>
        <w:t xml:space="preserve">.- </w:t>
      </w:r>
      <w:r w:rsidR="00290C7F" w:rsidRPr="0003716A">
        <w:rPr>
          <w:rFonts w:ascii="Arial" w:hAnsi="Arial" w:cs="Arial"/>
          <w:color w:val="000000"/>
          <w:sz w:val="24"/>
          <w:szCs w:val="24"/>
          <w:lang w:val="es-MX" w:eastAsia="en-US"/>
        </w:rPr>
        <w:t xml:space="preserve">Fue adicionada esta sección mediante Decreto No. 433, </w:t>
      </w:r>
      <w:r w:rsidR="00290C7F" w:rsidRPr="0003716A">
        <w:rPr>
          <w:rFonts w:ascii="Arial" w:hAnsi="Arial" w:cs="Arial"/>
          <w:sz w:val="24"/>
          <w:szCs w:val="24"/>
          <w:lang w:val="es-MX" w:eastAsia="en-US"/>
        </w:rPr>
        <w:t xml:space="preserve">publicado en el Periódico Oficial No. 43, de fecha 19 de octubre de 2007, </w:t>
      </w:r>
      <w:r w:rsidR="00290C7F">
        <w:rPr>
          <w:rFonts w:ascii="Arial" w:hAnsi="Arial" w:cs="Arial"/>
          <w:sz w:val="24"/>
          <w:szCs w:val="24"/>
          <w:lang w:val="es-MX" w:eastAsia="en-US"/>
        </w:rPr>
        <w:t xml:space="preserve">Sección I, </w:t>
      </w:r>
      <w:r w:rsidR="00290C7F"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00290C7F" w:rsidRPr="0003716A">
          <w:rPr>
            <w:rFonts w:ascii="Arial" w:hAnsi="Arial" w:cs="Arial"/>
            <w:sz w:val="24"/>
            <w:szCs w:val="24"/>
            <w:lang w:val="es-MX" w:eastAsia="en-US"/>
          </w:rPr>
          <w:t>la H. XVIII</w:t>
        </w:r>
      </w:smartTag>
      <w:r w:rsidR="00290C7F" w:rsidRPr="0003716A">
        <w:rPr>
          <w:rFonts w:ascii="Arial" w:hAnsi="Arial" w:cs="Arial"/>
          <w:sz w:val="24"/>
          <w:szCs w:val="24"/>
          <w:lang w:val="es-MX" w:eastAsia="en-US"/>
        </w:rPr>
        <w:t xml:space="preserve"> Legislatura, siendo Gobernador Constitucional el C. Eugenio Elorduy Walther 2001-2007; </w:t>
      </w:r>
      <w:r w:rsidR="00290C7F">
        <w:rPr>
          <w:rFonts w:ascii="Arial" w:hAnsi="Arial" w:cs="Arial"/>
          <w:sz w:val="24"/>
          <w:szCs w:val="24"/>
          <w:lang w:val="es-MX" w:eastAsia="en-US"/>
        </w:rPr>
        <w:t>f</w:t>
      </w:r>
      <w:r w:rsidR="009634CC" w:rsidRPr="0003716A">
        <w:rPr>
          <w:rFonts w:ascii="Arial" w:hAnsi="Arial" w:cs="Arial"/>
          <w:sz w:val="24"/>
          <w:szCs w:val="24"/>
          <w:lang w:val="es-MX" w:eastAsia="en-US"/>
        </w:rPr>
        <w:t>ue reformado mediante Decreto No. 265, publicado en el Periódico Oficial No. 42, de fecha 21 de septiembre de 2012, Sección I, Tomo CXIX, expedido por la H. XX Legislatura, siendo Gobernador Constitucional el C. Jos</w:t>
      </w:r>
      <w:r w:rsidR="00A05EE7">
        <w:rPr>
          <w:rFonts w:ascii="Arial" w:hAnsi="Arial" w:cs="Arial"/>
          <w:sz w:val="24"/>
          <w:szCs w:val="24"/>
          <w:lang w:val="es-MX" w:eastAsia="en-US"/>
        </w:rPr>
        <w:t>é Guadalupe Osuna Millán 2007-2</w:t>
      </w:r>
      <w:r w:rsidR="009634CC" w:rsidRPr="0003716A">
        <w:rPr>
          <w:rFonts w:ascii="Arial" w:hAnsi="Arial" w:cs="Arial"/>
          <w:sz w:val="24"/>
          <w:szCs w:val="24"/>
          <w:lang w:val="es-MX" w:eastAsia="en-US"/>
        </w:rPr>
        <w:t>013;</w:t>
      </w:r>
    </w:p>
    <w:p w:rsidR="009634CC" w:rsidRDefault="00A60FCB" w:rsidP="00CC06BE">
      <w:pPr>
        <w:spacing w:before="240" w:after="240"/>
        <w:ind w:firstLine="709"/>
        <w:jc w:val="both"/>
        <w:rPr>
          <w:rFonts w:ascii="Arial" w:hAnsi="Arial" w:cs="Arial"/>
          <w:sz w:val="24"/>
          <w:szCs w:val="24"/>
          <w:lang w:val="es-MX" w:eastAsia="en-US"/>
        </w:rPr>
      </w:pPr>
      <w:bookmarkStart w:id="72" w:name="Artículo50TER3"/>
      <w:r w:rsidRPr="0003716A">
        <w:rPr>
          <w:rFonts w:ascii="Arial" w:hAnsi="Arial" w:cs="Arial"/>
          <w:sz w:val="24"/>
          <w:szCs w:val="24"/>
        </w:rPr>
        <w:t>ARTÍCULO</w:t>
      </w:r>
      <w:r w:rsidR="009634CC" w:rsidRPr="0003716A">
        <w:rPr>
          <w:rFonts w:ascii="Arial" w:hAnsi="Arial" w:cs="Arial"/>
          <w:sz w:val="24"/>
          <w:szCs w:val="24"/>
        </w:rPr>
        <w:t xml:space="preserve"> 50 TER</w:t>
      </w:r>
      <w:r w:rsidR="00BB2ADC">
        <w:rPr>
          <w:rFonts w:ascii="Arial" w:hAnsi="Arial" w:cs="Arial"/>
          <w:sz w:val="24"/>
          <w:szCs w:val="24"/>
        </w:rPr>
        <w:t xml:space="preserve"> </w:t>
      </w:r>
      <w:r w:rsidR="009634CC" w:rsidRPr="0003716A">
        <w:rPr>
          <w:rFonts w:ascii="Arial" w:hAnsi="Arial" w:cs="Arial"/>
          <w:sz w:val="24"/>
          <w:szCs w:val="24"/>
        </w:rPr>
        <w:t>3</w:t>
      </w:r>
      <w:bookmarkEnd w:id="72"/>
      <w:r w:rsidR="009634CC" w:rsidRPr="0003716A">
        <w:rPr>
          <w:rFonts w:ascii="Arial" w:hAnsi="Arial" w:cs="Arial"/>
          <w:b/>
          <w:sz w:val="24"/>
          <w:szCs w:val="24"/>
        </w:rPr>
        <w:t xml:space="preserve">.- </w:t>
      </w:r>
      <w:r w:rsidR="00290C7F" w:rsidRPr="0003716A">
        <w:rPr>
          <w:rFonts w:ascii="Arial" w:hAnsi="Arial" w:cs="Arial"/>
          <w:color w:val="000000"/>
          <w:sz w:val="24"/>
          <w:szCs w:val="24"/>
          <w:lang w:val="es-MX" w:eastAsia="en-US"/>
        </w:rPr>
        <w:t xml:space="preserve">Fue adicionada esta sección mediante Decreto No. 433, </w:t>
      </w:r>
      <w:r w:rsidR="00290C7F" w:rsidRPr="0003716A">
        <w:rPr>
          <w:rFonts w:ascii="Arial" w:hAnsi="Arial" w:cs="Arial"/>
          <w:sz w:val="24"/>
          <w:szCs w:val="24"/>
          <w:lang w:val="es-MX" w:eastAsia="en-US"/>
        </w:rPr>
        <w:t xml:space="preserve">publicado en el Periódico Oficial No. 43, de fecha 19 de octubre de 2007, </w:t>
      </w:r>
      <w:r w:rsidR="00290C7F">
        <w:rPr>
          <w:rFonts w:ascii="Arial" w:hAnsi="Arial" w:cs="Arial"/>
          <w:sz w:val="24"/>
          <w:szCs w:val="24"/>
          <w:lang w:val="es-MX" w:eastAsia="en-US"/>
        </w:rPr>
        <w:t xml:space="preserve">Sección I, </w:t>
      </w:r>
      <w:r w:rsidR="00290C7F"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00290C7F" w:rsidRPr="0003716A">
          <w:rPr>
            <w:rFonts w:ascii="Arial" w:hAnsi="Arial" w:cs="Arial"/>
            <w:sz w:val="24"/>
            <w:szCs w:val="24"/>
            <w:lang w:val="es-MX" w:eastAsia="en-US"/>
          </w:rPr>
          <w:t>la H. XVIII</w:t>
        </w:r>
      </w:smartTag>
      <w:r w:rsidR="00290C7F" w:rsidRPr="0003716A">
        <w:rPr>
          <w:rFonts w:ascii="Arial" w:hAnsi="Arial" w:cs="Arial"/>
          <w:sz w:val="24"/>
          <w:szCs w:val="24"/>
          <w:lang w:val="es-MX" w:eastAsia="en-US"/>
        </w:rPr>
        <w:t xml:space="preserve"> Legislatura, siendo Gobernador Constitucional el C. Eugenio Elorduy Walther 2001-2007; </w:t>
      </w:r>
      <w:r w:rsidR="00290C7F">
        <w:rPr>
          <w:rFonts w:ascii="Arial" w:hAnsi="Arial" w:cs="Arial"/>
          <w:sz w:val="24"/>
          <w:szCs w:val="24"/>
          <w:lang w:val="es-MX" w:eastAsia="en-US"/>
        </w:rPr>
        <w:t>f</w:t>
      </w:r>
      <w:r w:rsidR="009634CC" w:rsidRPr="0003716A">
        <w:rPr>
          <w:rFonts w:ascii="Arial" w:hAnsi="Arial" w:cs="Arial"/>
          <w:sz w:val="24"/>
          <w:szCs w:val="24"/>
          <w:lang w:val="es-MX" w:eastAsia="en-US"/>
        </w:rPr>
        <w:t>ue reformado mediante Decreto No. 265, publicado en el Periódico Oficial No. 42, de fecha 21 de septiembre de 2012, Sección I, Tomo CXIX, expedido por la H. XX Legislatura, siendo Gobernador Constitucional el C. Jos</w:t>
      </w:r>
      <w:r w:rsidR="00A05EE7">
        <w:rPr>
          <w:rFonts w:ascii="Arial" w:hAnsi="Arial" w:cs="Arial"/>
          <w:sz w:val="24"/>
          <w:szCs w:val="24"/>
          <w:lang w:val="es-MX" w:eastAsia="en-US"/>
        </w:rPr>
        <w:t>é Guadalupe Osuna Millán 2007-2</w:t>
      </w:r>
      <w:r w:rsidR="009634CC" w:rsidRPr="0003716A">
        <w:rPr>
          <w:rFonts w:ascii="Arial" w:hAnsi="Arial" w:cs="Arial"/>
          <w:sz w:val="24"/>
          <w:szCs w:val="24"/>
          <w:lang w:val="es-MX" w:eastAsia="en-US"/>
        </w:rPr>
        <w:t>013;</w:t>
      </w:r>
    </w:p>
    <w:p w:rsidR="00BB2ADC" w:rsidRPr="0003716A" w:rsidRDefault="00A60FCB" w:rsidP="00BB2ADC">
      <w:pPr>
        <w:spacing w:before="240" w:after="240"/>
        <w:ind w:firstLine="709"/>
        <w:jc w:val="both"/>
        <w:rPr>
          <w:rFonts w:ascii="Arial" w:hAnsi="Arial" w:cs="Arial"/>
          <w:sz w:val="24"/>
          <w:szCs w:val="24"/>
          <w:lang w:val="es-MX" w:eastAsia="en-US"/>
        </w:rPr>
      </w:pPr>
      <w:bookmarkStart w:id="73" w:name="Artículo50TER4"/>
      <w:r w:rsidRPr="0003716A">
        <w:rPr>
          <w:rFonts w:ascii="Arial" w:hAnsi="Arial" w:cs="Arial"/>
          <w:sz w:val="24"/>
          <w:szCs w:val="24"/>
        </w:rPr>
        <w:t>ARTÍCULO</w:t>
      </w:r>
      <w:r w:rsidR="00BB2ADC" w:rsidRPr="0003716A">
        <w:rPr>
          <w:rFonts w:ascii="Arial" w:hAnsi="Arial" w:cs="Arial"/>
          <w:sz w:val="24"/>
          <w:szCs w:val="24"/>
        </w:rPr>
        <w:t xml:space="preserve"> 50 TER</w:t>
      </w:r>
      <w:r w:rsidR="00BB2ADC">
        <w:rPr>
          <w:rFonts w:ascii="Arial" w:hAnsi="Arial" w:cs="Arial"/>
          <w:sz w:val="24"/>
          <w:szCs w:val="24"/>
        </w:rPr>
        <w:t xml:space="preserve"> 4</w:t>
      </w:r>
      <w:r w:rsidR="00BB2ADC" w:rsidRPr="0003716A">
        <w:rPr>
          <w:rFonts w:ascii="Arial" w:hAnsi="Arial" w:cs="Arial"/>
          <w:b/>
          <w:sz w:val="24"/>
          <w:szCs w:val="24"/>
        </w:rPr>
        <w:t xml:space="preserve">.- </w:t>
      </w:r>
      <w:bookmarkEnd w:id="73"/>
      <w:r w:rsidR="00BB2ADC" w:rsidRPr="0003716A">
        <w:rPr>
          <w:rFonts w:ascii="Arial" w:hAnsi="Arial" w:cs="Arial"/>
          <w:color w:val="000000"/>
          <w:sz w:val="24"/>
          <w:szCs w:val="24"/>
          <w:lang w:val="es-MX" w:eastAsia="en-US"/>
        </w:rPr>
        <w:t xml:space="preserve">Fue adicionada esta sección mediante Decreto No. 433, </w:t>
      </w:r>
      <w:r w:rsidR="00BB2ADC" w:rsidRPr="0003716A">
        <w:rPr>
          <w:rFonts w:ascii="Arial" w:hAnsi="Arial" w:cs="Arial"/>
          <w:sz w:val="24"/>
          <w:szCs w:val="24"/>
          <w:lang w:val="es-MX" w:eastAsia="en-US"/>
        </w:rPr>
        <w:t xml:space="preserve">publicado en el Periódico Oficial No. 43, de fecha 19 de octubre de 2007, </w:t>
      </w:r>
      <w:r w:rsidR="00BB2ADC">
        <w:rPr>
          <w:rFonts w:ascii="Arial" w:hAnsi="Arial" w:cs="Arial"/>
          <w:sz w:val="24"/>
          <w:szCs w:val="24"/>
          <w:lang w:val="es-MX" w:eastAsia="en-US"/>
        </w:rPr>
        <w:t xml:space="preserve">Sección I, </w:t>
      </w:r>
      <w:r w:rsidR="00BB2ADC"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00BB2ADC" w:rsidRPr="0003716A">
          <w:rPr>
            <w:rFonts w:ascii="Arial" w:hAnsi="Arial" w:cs="Arial"/>
            <w:sz w:val="24"/>
            <w:szCs w:val="24"/>
            <w:lang w:val="es-MX" w:eastAsia="en-US"/>
          </w:rPr>
          <w:t>la H. XVIII</w:t>
        </w:r>
      </w:smartTag>
      <w:r w:rsidR="00BB2ADC" w:rsidRPr="0003716A">
        <w:rPr>
          <w:rFonts w:ascii="Arial" w:hAnsi="Arial" w:cs="Arial"/>
          <w:sz w:val="24"/>
          <w:szCs w:val="24"/>
          <w:lang w:val="es-MX" w:eastAsia="en-US"/>
        </w:rPr>
        <w:t xml:space="preserve"> Legislatura, siendo Gobernador Constitucional el C. Eugenio Elorduy Walther 2001-2007;</w:t>
      </w:r>
    </w:p>
    <w:p w:rsidR="009634CC" w:rsidRPr="0003716A" w:rsidRDefault="00A60FCB" w:rsidP="00CC06BE">
      <w:pPr>
        <w:spacing w:before="240" w:after="240"/>
        <w:ind w:firstLine="709"/>
        <w:jc w:val="both"/>
        <w:rPr>
          <w:rFonts w:ascii="Arial" w:hAnsi="Arial" w:cs="Arial"/>
          <w:sz w:val="24"/>
          <w:szCs w:val="24"/>
          <w:lang w:val="es-MX" w:eastAsia="en-US"/>
        </w:rPr>
      </w:pPr>
      <w:bookmarkStart w:id="74" w:name="Artículo50TER5"/>
      <w:r w:rsidRPr="0003716A">
        <w:rPr>
          <w:rFonts w:ascii="Arial" w:hAnsi="Arial" w:cs="Arial"/>
          <w:sz w:val="24"/>
          <w:szCs w:val="24"/>
        </w:rPr>
        <w:t>ARTÍCULO</w:t>
      </w:r>
      <w:r w:rsidR="009634CC" w:rsidRPr="0003716A">
        <w:rPr>
          <w:rFonts w:ascii="Arial" w:hAnsi="Arial" w:cs="Arial"/>
          <w:sz w:val="24"/>
          <w:szCs w:val="24"/>
        </w:rPr>
        <w:t xml:space="preserve"> 50 TER</w:t>
      </w:r>
      <w:r w:rsidR="00BB2ADC">
        <w:rPr>
          <w:rFonts w:ascii="Arial" w:hAnsi="Arial" w:cs="Arial"/>
          <w:sz w:val="24"/>
          <w:szCs w:val="24"/>
        </w:rPr>
        <w:t xml:space="preserve"> </w:t>
      </w:r>
      <w:r w:rsidR="009634CC" w:rsidRPr="0003716A">
        <w:rPr>
          <w:rFonts w:ascii="Arial" w:hAnsi="Arial" w:cs="Arial"/>
          <w:sz w:val="24"/>
          <w:szCs w:val="24"/>
        </w:rPr>
        <w:t>5</w:t>
      </w:r>
      <w:bookmarkEnd w:id="74"/>
      <w:r w:rsidR="009634CC" w:rsidRPr="0003716A">
        <w:rPr>
          <w:rFonts w:ascii="Arial" w:hAnsi="Arial" w:cs="Arial"/>
          <w:b/>
          <w:sz w:val="24"/>
          <w:szCs w:val="24"/>
        </w:rPr>
        <w:t xml:space="preserve">.- </w:t>
      </w:r>
      <w:r w:rsidR="00290C7F" w:rsidRPr="0003716A">
        <w:rPr>
          <w:rFonts w:ascii="Arial" w:hAnsi="Arial" w:cs="Arial"/>
          <w:color w:val="000000"/>
          <w:sz w:val="24"/>
          <w:szCs w:val="24"/>
          <w:lang w:val="es-MX" w:eastAsia="en-US"/>
        </w:rPr>
        <w:t xml:space="preserve">Fue adicionada esta sección mediante Decreto No. 433, </w:t>
      </w:r>
      <w:r w:rsidR="00290C7F" w:rsidRPr="0003716A">
        <w:rPr>
          <w:rFonts w:ascii="Arial" w:hAnsi="Arial" w:cs="Arial"/>
          <w:sz w:val="24"/>
          <w:szCs w:val="24"/>
          <w:lang w:val="es-MX" w:eastAsia="en-US"/>
        </w:rPr>
        <w:t xml:space="preserve">publicado en el Periódico Oficial No. 43, de fecha 19 de octubre de 2007, </w:t>
      </w:r>
      <w:r w:rsidR="00290C7F">
        <w:rPr>
          <w:rFonts w:ascii="Arial" w:hAnsi="Arial" w:cs="Arial"/>
          <w:sz w:val="24"/>
          <w:szCs w:val="24"/>
          <w:lang w:val="es-MX" w:eastAsia="en-US"/>
        </w:rPr>
        <w:t xml:space="preserve">Sección I, </w:t>
      </w:r>
      <w:r w:rsidR="00290C7F" w:rsidRPr="0003716A">
        <w:rPr>
          <w:rFonts w:ascii="Arial" w:hAnsi="Arial" w:cs="Arial"/>
          <w:sz w:val="24"/>
          <w:szCs w:val="24"/>
          <w:lang w:val="es-MX" w:eastAsia="en-US"/>
        </w:rPr>
        <w:t xml:space="preserve">Tomo CXIV, expedida por </w:t>
      </w:r>
      <w:smartTag w:uri="urn:schemas-microsoft-com:office:smarttags" w:element="PersonName">
        <w:smartTagPr>
          <w:attr w:name="ProductID" w:val="la H. XVIII"/>
        </w:smartTagPr>
        <w:r w:rsidR="00290C7F" w:rsidRPr="0003716A">
          <w:rPr>
            <w:rFonts w:ascii="Arial" w:hAnsi="Arial" w:cs="Arial"/>
            <w:sz w:val="24"/>
            <w:szCs w:val="24"/>
            <w:lang w:val="es-MX" w:eastAsia="en-US"/>
          </w:rPr>
          <w:t>la H. XVIII</w:t>
        </w:r>
      </w:smartTag>
      <w:r w:rsidR="00290C7F" w:rsidRPr="0003716A">
        <w:rPr>
          <w:rFonts w:ascii="Arial" w:hAnsi="Arial" w:cs="Arial"/>
          <w:sz w:val="24"/>
          <w:szCs w:val="24"/>
          <w:lang w:val="es-MX" w:eastAsia="en-US"/>
        </w:rPr>
        <w:t xml:space="preserve"> Legislatura, siendo Gobernador Constitucional el C. Eugenio Elorduy Walther 2001-2007; </w:t>
      </w:r>
      <w:r w:rsidR="00290C7F">
        <w:rPr>
          <w:rFonts w:ascii="Arial" w:hAnsi="Arial" w:cs="Arial"/>
          <w:sz w:val="24"/>
          <w:szCs w:val="24"/>
          <w:lang w:val="es-MX" w:eastAsia="en-US"/>
        </w:rPr>
        <w:t>f</w:t>
      </w:r>
      <w:r w:rsidR="009634CC" w:rsidRPr="0003716A">
        <w:rPr>
          <w:rFonts w:ascii="Arial" w:hAnsi="Arial" w:cs="Arial"/>
          <w:sz w:val="24"/>
          <w:szCs w:val="24"/>
          <w:lang w:val="es-MX" w:eastAsia="en-US"/>
        </w:rPr>
        <w:t>ue reformado mediante Decreto No. 265, publicado en el Periódico Oficial No. 42, de fecha 21 de septiembre de 2012, Sección I, Tomo CXIX, expedido por la H. XX Legislatura, siendo Gobernador Constitucional el C. Jos</w:t>
      </w:r>
      <w:r w:rsidR="00A05EE7">
        <w:rPr>
          <w:rFonts w:ascii="Arial" w:hAnsi="Arial" w:cs="Arial"/>
          <w:sz w:val="24"/>
          <w:szCs w:val="24"/>
          <w:lang w:val="es-MX" w:eastAsia="en-US"/>
        </w:rPr>
        <w:t>é Guadalupe Osuna Millán 2007-2</w:t>
      </w:r>
      <w:r w:rsidR="009634CC" w:rsidRPr="0003716A">
        <w:rPr>
          <w:rFonts w:ascii="Arial" w:hAnsi="Arial" w:cs="Arial"/>
          <w:sz w:val="24"/>
          <w:szCs w:val="24"/>
          <w:lang w:val="es-MX" w:eastAsia="en-US"/>
        </w:rPr>
        <w:t>013;</w:t>
      </w:r>
    </w:p>
    <w:p w:rsidR="009634CC" w:rsidRPr="0003716A" w:rsidRDefault="00A60FCB" w:rsidP="00CC06BE">
      <w:pPr>
        <w:spacing w:before="240" w:after="240"/>
        <w:ind w:firstLine="709"/>
        <w:jc w:val="both"/>
        <w:rPr>
          <w:rFonts w:ascii="Arial" w:hAnsi="Arial" w:cs="Arial"/>
          <w:sz w:val="24"/>
          <w:szCs w:val="24"/>
          <w:lang w:val="es-MX" w:eastAsia="en-US"/>
        </w:rPr>
      </w:pPr>
      <w:bookmarkStart w:id="75" w:name="Artículo50TER6"/>
      <w:r w:rsidRPr="0003716A">
        <w:rPr>
          <w:rFonts w:ascii="Arial" w:hAnsi="Arial" w:cs="Arial"/>
          <w:sz w:val="24"/>
          <w:szCs w:val="24"/>
        </w:rPr>
        <w:t>ARTÍCULO</w:t>
      </w:r>
      <w:r w:rsidR="009634CC" w:rsidRPr="0003716A">
        <w:rPr>
          <w:rFonts w:ascii="Arial" w:hAnsi="Arial" w:cs="Arial"/>
          <w:sz w:val="24"/>
          <w:szCs w:val="24"/>
        </w:rPr>
        <w:t xml:space="preserve"> 50 TER</w:t>
      </w:r>
      <w:r w:rsidR="00BB2ADC">
        <w:rPr>
          <w:rFonts w:ascii="Arial" w:hAnsi="Arial" w:cs="Arial"/>
          <w:sz w:val="24"/>
          <w:szCs w:val="24"/>
        </w:rPr>
        <w:t xml:space="preserve"> </w:t>
      </w:r>
      <w:r w:rsidR="009634CC" w:rsidRPr="0003716A">
        <w:rPr>
          <w:rFonts w:ascii="Arial" w:hAnsi="Arial" w:cs="Arial"/>
          <w:sz w:val="24"/>
          <w:szCs w:val="24"/>
        </w:rPr>
        <w:t>6</w:t>
      </w:r>
      <w:bookmarkEnd w:id="75"/>
      <w:r w:rsidR="009634CC" w:rsidRPr="0003716A">
        <w:rPr>
          <w:rFonts w:ascii="Arial" w:hAnsi="Arial" w:cs="Arial"/>
          <w:b/>
          <w:sz w:val="24"/>
          <w:szCs w:val="24"/>
        </w:rPr>
        <w:t xml:space="preserve">.- </w:t>
      </w:r>
      <w:r w:rsidR="009634CC" w:rsidRPr="0003716A">
        <w:rPr>
          <w:rFonts w:ascii="Arial" w:hAnsi="Arial" w:cs="Arial"/>
          <w:sz w:val="24"/>
          <w:szCs w:val="24"/>
          <w:lang w:val="es-MX" w:eastAsia="en-US"/>
        </w:rPr>
        <w:t>Fue adicionado mediante Decreto No. 265, publicado en el Periódico Oficial No. 42, de fecha 21 de septiembre de 2012, Sección I, Tomo CXIX, expedido por la H. XX Legislatura, siendo Gobernador Constitucional el C. José</w:t>
      </w:r>
      <w:r w:rsidR="00A05EE7">
        <w:rPr>
          <w:rFonts w:ascii="Arial" w:hAnsi="Arial" w:cs="Arial"/>
          <w:sz w:val="24"/>
          <w:szCs w:val="24"/>
          <w:lang w:val="es-MX" w:eastAsia="en-US"/>
        </w:rPr>
        <w:t xml:space="preserve"> Guadalupe Osuna Millán 2007-20</w:t>
      </w:r>
      <w:r w:rsidR="009634CC" w:rsidRPr="0003716A">
        <w:rPr>
          <w:rFonts w:ascii="Arial" w:hAnsi="Arial" w:cs="Arial"/>
          <w:sz w:val="24"/>
          <w:szCs w:val="24"/>
          <w:lang w:val="es-MX" w:eastAsia="en-US"/>
        </w:rPr>
        <w:t>13;</w:t>
      </w:r>
    </w:p>
    <w:p w:rsidR="009634CC" w:rsidRPr="0003716A" w:rsidRDefault="00A60FCB" w:rsidP="00CC06BE">
      <w:pPr>
        <w:spacing w:before="240" w:after="240"/>
        <w:ind w:firstLine="709"/>
        <w:jc w:val="both"/>
        <w:rPr>
          <w:rFonts w:ascii="Arial" w:hAnsi="Arial" w:cs="Arial"/>
          <w:sz w:val="24"/>
          <w:szCs w:val="24"/>
          <w:lang w:val="es-MX" w:eastAsia="en-US"/>
        </w:rPr>
      </w:pPr>
      <w:bookmarkStart w:id="76" w:name="Artículo50TER7"/>
      <w:r w:rsidRPr="0003716A">
        <w:rPr>
          <w:rFonts w:ascii="Arial" w:hAnsi="Arial" w:cs="Arial"/>
          <w:sz w:val="24"/>
          <w:szCs w:val="24"/>
        </w:rPr>
        <w:t>ARTÍCULO</w:t>
      </w:r>
      <w:r w:rsidR="009634CC" w:rsidRPr="0003716A">
        <w:rPr>
          <w:rFonts w:ascii="Arial" w:hAnsi="Arial" w:cs="Arial"/>
          <w:sz w:val="24"/>
          <w:szCs w:val="24"/>
        </w:rPr>
        <w:t xml:space="preserve"> 50 TER</w:t>
      </w:r>
      <w:r w:rsidR="00BB2ADC">
        <w:rPr>
          <w:rFonts w:ascii="Arial" w:hAnsi="Arial" w:cs="Arial"/>
          <w:sz w:val="24"/>
          <w:szCs w:val="24"/>
        </w:rPr>
        <w:t xml:space="preserve"> </w:t>
      </w:r>
      <w:r w:rsidR="009634CC" w:rsidRPr="0003716A">
        <w:rPr>
          <w:rFonts w:ascii="Arial" w:hAnsi="Arial" w:cs="Arial"/>
          <w:sz w:val="24"/>
          <w:szCs w:val="24"/>
        </w:rPr>
        <w:t>7</w:t>
      </w:r>
      <w:bookmarkEnd w:id="76"/>
      <w:r w:rsidR="009634CC" w:rsidRPr="0003716A">
        <w:rPr>
          <w:rFonts w:ascii="Arial" w:hAnsi="Arial" w:cs="Arial"/>
          <w:b/>
          <w:sz w:val="24"/>
          <w:szCs w:val="24"/>
        </w:rPr>
        <w:t xml:space="preserve">.- </w:t>
      </w:r>
      <w:r w:rsidR="009634CC" w:rsidRPr="0003716A">
        <w:rPr>
          <w:rFonts w:ascii="Arial" w:hAnsi="Arial" w:cs="Arial"/>
          <w:sz w:val="24"/>
          <w:szCs w:val="24"/>
          <w:lang w:val="es-MX" w:eastAsia="en-US"/>
        </w:rPr>
        <w:t>Fue adicionado mediante Decreto No. 265, publicado en el Periódico Oficial No. 42, de fecha 21 de septiembre de 2012, Sección I, Tomo CXIX, expedido por la H. XX Legislatura, siendo Gobernador Constitucional el C. José</w:t>
      </w:r>
      <w:r w:rsidR="00A05EE7">
        <w:rPr>
          <w:rFonts w:ascii="Arial" w:hAnsi="Arial" w:cs="Arial"/>
          <w:sz w:val="24"/>
          <w:szCs w:val="24"/>
          <w:lang w:val="es-MX" w:eastAsia="en-US"/>
        </w:rPr>
        <w:t xml:space="preserve"> Guadalupe Osuna Millán 2007-20</w:t>
      </w:r>
      <w:r w:rsidR="009634CC" w:rsidRPr="0003716A">
        <w:rPr>
          <w:rFonts w:ascii="Arial" w:hAnsi="Arial" w:cs="Arial"/>
          <w:sz w:val="24"/>
          <w:szCs w:val="24"/>
          <w:lang w:val="es-MX" w:eastAsia="en-US"/>
        </w:rPr>
        <w:t>13;</w:t>
      </w:r>
    </w:p>
    <w:p w:rsidR="009634CC" w:rsidRDefault="009634CC" w:rsidP="00CC06BE">
      <w:pPr>
        <w:spacing w:before="240" w:after="240"/>
        <w:ind w:firstLine="709"/>
        <w:jc w:val="both"/>
        <w:rPr>
          <w:rFonts w:ascii="Arial" w:hAnsi="Arial" w:cs="Arial"/>
          <w:sz w:val="24"/>
          <w:szCs w:val="24"/>
          <w:lang w:val="es-MX" w:eastAsia="en-US"/>
        </w:rPr>
      </w:pPr>
      <w:bookmarkStart w:id="77" w:name="Artículo50TER8"/>
      <w:r w:rsidRPr="0003716A">
        <w:rPr>
          <w:rFonts w:ascii="Arial" w:hAnsi="Arial" w:cs="Arial"/>
          <w:sz w:val="24"/>
          <w:szCs w:val="24"/>
        </w:rPr>
        <w:t>A</w:t>
      </w:r>
      <w:r w:rsidR="00682B6E" w:rsidRPr="0003716A">
        <w:rPr>
          <w:rFonts w:ascii="Arial" w:hAnsi="Arial" w:cs="Arial"/>
          <w:sz w:val="24"/>
          <w:szCs w:val="24"/>
        </w:rPr>
        <w:t>RTÍCULO</w:t>
      </w:r>
      <w:r w:rsidRPr="0003716A">
        <w:rPr>
          <w:rFonts w:ascii="Arial" w:hAnsi="Arial" w:cs="Arial"/>
          <w:sz w:val="24"/>
          <w:szCs w:val="24"/>
        </w:rPr>
        <w:t xml:space="preserve"> 50 TER</w:t>
      </w:r>
      <w:r w:rsidR="00BB2ADC">
        <w:rPr>
          <w:rFonts w:ascii="Arial" w:hAnsi="Arial" w:cs="Arial"/>
          <w:sz w:val="24"/>
          <w:szCs w:val="24"/>
        </w:rPr>
        <w:t xml:space="preserve"> </w:t>
      </w:r>
      <w:r w:rsidRPr="0003716A">
        <w:rPr>
          <w:rFonts w:ascii="Arial" w:hAnsi="Arial" w:cs="Arial"/>
          <w:sz w:val="24"/>
          <w:szCs w:val="24"/>
        </w:rPr>
        <w:t>8</w:t>
      </w:r>
      <w:bookmarkEnd w:id="77"/>
      <w:r w:rsidRPr="0003716A">
        <w:rPr>
          <w:rFonts w:ascii="Arial" w:hAnsi="Arial" w:cs="Arial"/>
          <w:b/>
          <w:sz w:val="24"/>
          <w:szCs w:val="24"/>
        </w:rPr>
        <w:t xml:space="preserve">.- </w:t>
      </w:r>
      <w:r w:rsidRPr="0003716A">
        <w:rPr>
          <w:rFonts w:ascii="Arial" w:hAnsi="Arial" w:cs="Arial"/>
          <w:sz w:val="24"/>
          <w:szCs w:val="24"/>
          <w:lang w:val="es-MX" w:eastAsia="en-US"/>
        </w:rPr>
        <w:t>Fue adicionado mediante Decreto No. 265, publicado en el Periódico Oficial No. 42, de fecha 21 de septiembre de 2012, Sección I, Tomo CXIX, expedido por la H. XX Legislatura, siendo Gobernador Constituci</w:t>
      </w:r>
      <w:r w:rsidR="00060780">
        <w:rPr>
          <w:rFonts w:ascii="Arial" w:hAnsi="Arial" w:cs="Arial"/>
          <w:sz w:val="24"/>
          <w:szCs w:val="24"/>
          <w:lang w:val="es-MX" w:eastAsia="en-US"/>
        </w:rPr>
        <w:t>onal el C. José Guadalupe Osuna</w:t>
      </w:r>
      <w:r w:rsidR="00A05EE7">
        <w:rPr>
          <w:rFonts w:ascii="Arial" w:hAnsi="Arial" w:cs="Arial"/>
          <w:sz w:val="24"/>
          <w:szCs w:val="24"/>
          <w:lang w:val="es-MX" w:eastAsia="en-US"/>
        </w:rPr>
        <w:t xml:space="preserve"> Millán 2007-20</w:t>
      </w:r>
      <w:r w:rsidRPr="0003716A">
        <w:rPr>
          <w:rFonts w:ascii="Arial" w:hAnsi="Arial" w:cs="Arial"/>
          <w:sz w:val="24"/>
          <w:szCs w:val="24"/>
          <w:lang w:val="es-MX" w:eastAsia="en-US"/>
        </w:rPr>
        <w:t>13;</w:t>
      </w:r>
    </w:p>
    <w:p w:rsidR="00830E92" w:rsidRDefault="00830E92" w:rsidP="00830E92">
      <w:pPr>
        <w:spacing w:before="240"/>
        <w:ind w:firstLine="720"/>
        <w:jc w:val="center"/>
        <w:rPr>
          <w:rFonts w:ascii="Arial" w:hAnsi="Arial" w:cs="Arial"/>
          <w:sz w:val="24"/>
          <w:szCs w:val="24"/>
          <w:lang w:val="es-MX" w:eastAsia="en-US"/>
        </w:rPr>
      </w:pPr>
      <w:r>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213, publicado en el Periódico Oficial No. 27, de fecha 15 de junio de 2012, Tomo CXIX, expedido por la H. XX Legislatura, siendo Gobernador Constitucional el C. José </w:t>
      </w:r>
      <w:r>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830E92" w:rsidRPr="0003716A" w:rsidRDefault="00830E92" w:rsidP="00830E92">
      <w:pPr>
        <w:jc w:val="center"/>
        <w:rPr>
          <w:rFonts w:ascii="Arial" w:hAnsi="Arial" w:cs="Arial"/>
          <w:b/>
          <w:sz w:val="24"/>
          <w:szCs w:val="24"/>
          <w:lang w:val="es-MX" w:eastAsia="en-US"/>
        </w:rPr>
      </w:pPr>
      <w:bookmarkStart w:id="78" w:name="SECCIÓN11SERVICIOSDEGARANTIA"/>
      <w:r w:rsidRPr="0003716A">
        <w:rPr>
          <w:rFonts w:ascii="Arial" w:hAnsi="Arial" w:cs="Arial"/>
          <w:b/>
          <w:sz w:val="24"/>
          <w:szCs w:val="24"/>
          <w:lang w:val="es-MX" w:eastAsia="en-US"/>
        </w:rPr>
        <w:t>SECCIÓN XI</w:t>
      </w:r>
    </w:p>
    <w:p w:rsidR="00830E92" w:rsidRPr="00830E92" w:rsidRDefault="00830E92" w:rsidP="00830E92">
      <w:pPr>
        <w:spacing w:after="240"/>
        <w:jc w:val="center"/>
        <w:rPr>
          <w:rFonts w:ascii="Arial" w:hAnsi="Arial" w:cs="Arial"/>
          <w:b/>
          <w:sz w:val="24"/>
          <w:szCs w:val="24"/>
          <w:lang w:val="es-MX" w:eastAsia="en-US"/>
        </w:rPr>
      </w:pPr>
      <w:r w:rsidRPr="0003716A">
        <w:rPr>
          <w:rFonts w:ascii="Arial" w:hAnsi="Arial" w:cs="Arial"/>
          <w:b/>
          <w:sz w:val="24"/>
          <w:szCs w:val="24"/>
          <w:lang w:val="es-MX" w:eastAsia="en-US"/>
        </w:rPr>
        <w:t>DE LOS SERVICIOS DE GERIATRÍA</w:t>
      </w:r>
      <w:bookmarkEnd w:id="78"/>
    </w:p>
    <w:p w:rsidR="00EB53CC" w:rsidRPr="0003716A" w:rsidRDefault="00682B6E" w:rsidP="00EB53CC">
      <w:pPr>
        <w:spacing w:before="240" w:after="240"/>
        <w:ind w:firstLine="720"/>
        <w:jc w:val="both"/>
        <w:rPr>
          <w:rFonts w:ascii="Arial" w:hAnsi="Arial" w:cs="Arial"/>
          <w:sz w:val="24"/>
          <w:szCs w:val="24"/>
          <w:lang w:val="es-MX" w:eastAsia="en-US"/>
        </w:rPr>
      </w:pPr>
      <w:bookmarkStart w:id="79" w:name="Artículo50QUARTER"/>
      <w:bookmarkEnd w:id="79"/>
      <w:r w:rsidRPr="0003716A">
        <w:rPr>
          <w:rFonts w:ascii="Arial" w:hAnsi="Arial" w:cs="Arial"/>
          <w:sz w:val="24"/>
          <w:szCs w:val="24"/>
          <w:lang w:val="es-MX" w:eastAsia="en-US"/>
        </w:rPr>
        <w:t>ARTÍ</w:t>
      </w:r>
      <w:r w:rsidR="00EB53CC" w:rsidRPr="0003716A">
        <w:rPr>
          <w:rFonts w:ascii="Arial" w:hAnsi="Arial" w:cs="Arial"/>
          <w:sz w:val="24"/>
          <w:szCs w:val="24"/>
          <w:lang w:val="es-MX" w:eastAsia="en-US"/>
        </w:rPr>
        <w:t xml:space="preserve">CULO 50 QUARTER.- </w:t>
      </w:r>
      <w:r w:rsidR="00EB2CE0">
        <w:rPr>
          <w:rFonts w:ascii="Arial" w:hAnsi="Arial" w:cs="Arial"/>
          <w:sz w:val="24"/>
          <w:szCs w:val="24"/>
          <w:lang w:val="es-ES" w:eastAsia="en-US"/>
        </w:rPr>
        <w:t>Fue</w:t>
      </w:r>
      <w:r w:rsidR="00EB53CC" w:rsidRPr="0003716A">
        <w:rPr>
          <w:rFonts w:ascii="Arial" w:hAnsi="Arial" w:cs="Arial"/>
          <w:sz w:val="24"/>
          <w:szCs w:val="24"/>
          <w:lang w:val="es-MX" w:eastAsia="en-US"/>
        </w:rPr>
        <w:t xml:space="preserve"> </w:t>
      </w:r>
      <w:r w:rsidR="007C4022" w:rsidRPr="0003716A">
        <w:rPr>
          <w:rFonts w:ascii="Arial" w:hAnsi="Arial" w:cs="Arial"/>
          <w:sz w:val="24"/>
          <w:szCs w:val="24"/>
          <w:lang w:val="es-MX" w:eastAsia="en-US"/>
        </w:rPr>
        <w:t>adicionado</w:t>
      </w:r>
      <w:r w:rsidR="00EB53CC" w:rsidRPr="0003716A">
        <w:rPr>
          <w:rFonts w:ascii="Arial" w:hAnsi="Arial" w:cs="Arial"/>
          <w:sz w:val="24"/>
          <w:szCs w:val="24"/>
          <w:lang w:val="es-MX" w:eastAsia="en-US"/>
        </w:rPr>
        <w:t xml:space="preserve"> mediante Decreto No. 213, publicado en el Periódico Oficial No. 27, de fecha 15 de junio de 2012, Tomo CXIX, expedido por la H. XX Legislatura, siendo Gobernador Constitucional el C. José </w:t>
      </w:r>
      <w:r w:rsidR="00A05EE7">
        <w:rPr>
          <w:rFonts w:ascii="Arial" w:hAnsi="Arial" w:cs="Arial"/>
          <w:sz w:val="24"/>
          <w:szCs w:val="24"/>
          <w:lang w:val="es-MX" w:eastAsia="en-US"/>
        </w:rPr>
        <w:t>Guadalupe Osuna Millán 2007-20</w:t>
      </w:r>
      <w:r w:rsidR="00EB53CC" w:rsidRPr="0003716A">
        <w:rPr>
          <w:rFonts w:ascii="Arial" w:hAnsi="Arial" w:cs="Arial"/>
          <w:sz w:val="24"/>
          <w:szCs w:val="24"/>
          <w:lang w:val="es-MX" w:eastAsia="en-US"/>
        </w:rPr>
        <w:t xml:space="preserve">13; </w:t>
      </w:r>
    </w:p>
    <w:p w:rsidR="00925B61" w:rsidRPr="0003716A" w:rsidRDefault="00682B6E" w:rsidP="00EB53CC">
      <w:pPr>
        <w:spacing w:before="240" w:after="240"/>
        <w:ind w:firstLine="720"/>
        <w:jc w:val="both"/>
        <w:rPr>
          <w:rFonts w:ascii="Arial" w:hAnsi="Arial" w:cs="Arial"/>
          <w:sz w:val="24"/>
          <w:szCs w:val="24"/>
          <w:lang w:val="es-MX" w:eastAsia="en-US"/>
        </w:rPr>
      </w:pPr>
      <w:bookmarkStart w:id="80" w:name="Artículo50QUARTER1"/>
      <w:bookmarkEnd w:id="80"/>
      <w:r w:rsidRPr="0003716A">
        <w:rPr>
          <w:rFonts w:ascii="Arial" w:hAnsi="Arial" w:cs="Arial"/>
          <w:sz w:val="24"/>
          <w:szCs w:val="24"/>
          <w:lang w:val="es-MX" w:eastAsia="en-US"/>
        </w:rPr>
        <w:t>ARTÍ</w:t>
      </w:r>
      <w:r w:rsidR="00EB53CC" w:rsidRPr="0003716A">
        <w:rPr>
          <w:rFonts w:ascii="Arial" w:hAnsi="Arial" w:cs="Arial"/>
          <w:sz w:val="24"/>
          <w:szCs w:val="24"/>
          <w:lang w:val="es-MX" w:eastAsia="en-US"/>
        </w:rPr>
        <w:t xml:space="preserve">CULO 50 QUARTER 1.- </w:t>
      </w:r>
      <w:r w:rsidR="00EB2CE0">
        <w:rPr>
          <w:rFonts w:ascii="Arial" w:hAnsi="Arial" w:cs="Arial"/>
          <w:sz w:val="24"/>
          <w:szCs w:val="24"/>
          <w:lang w:val="es-ES" w:eastAsia="en-US"/>
        </w:rPr>
        <w:t>Fue</w:t>
      </w:r>
      <w:r w:rsidR="00EB53CC" w:rsidRPr="0003716A">
        <w:rPr>
          <w:rFonts w:ascii="Arial" w:hAnsi="Arial" w:cs="Arial"/>
          <w:sz w:val="24"/>
          <w:szCs w:val="24"/>
          <w:lang w:val="es-MX" w:eastAsia="en-US"/>
        </w:rPr>
        <w:t xml:space="preserve"> </w:t>
      </w:r>
      <w:r w:rsidR="007C4022" w:rsidRPr="0003716A">
        <w:rPr>
          <w:rFonts w:ascii="Arial" w:hAnsi="Arial" w:cs="Arial"/>
          <w:sz w:val="24"/>
          <w:szCs w:val="24"/>
          <w:lang w:val="es-MX" w:eastAsia="en-US"/>
        </w:rPr>
        <w:t>adicionado</w:t>
      </w:r>
      <w:r w:rsidR="00EB53CC" w:rsidRPr="0003716A">
        <w:rPr>
          <w:rFonts w:ascii="Arial" w:hAnsi="Arial" w:cs="Arial"/>
          <w:sz w:val="24"/>
          <w:szCs w:val="24"/>
          <w:lang w:val="es-MX" w:eastAsia="en-US"/>
        </w:rPr>
        <w:t xml:space="preserve"> mediante Decreto No. 213, publicado en el Periódico Oficial No. 27, de fecha 15 de junio de 2012, Tomo CXIX, expedido por la H. XX Legislatura, siendo Gobernador Constitucional el C. José</w:t>
      </w:r>
      <w:r w:rsidR="004A34DF">
        <w:rPr>
          <w:rFonts w:ascii="Arial" w:hAnsi="Arial" w:cs="Arial"/>
          <w:sz w:val="24"/>
          <w:szCs w:val="24"/>
          <w:lang w:val="es-MX" w:eastAsia="en-US"/>
        </w:rPr>
        <w:t xml:space="preserve"> Guadalupe Osuna Millán 2007-20</w:t>
      </w:r>
      <w:r w:rsidR="00EB53CC" w:rsidRPr="0003716A">
        <w:rPr>
          <w:rFonts w:ascii="Arial" w:hAnsi="Arial" w:cs="Arial"/>
          <w:sz w:val="24"/>
          <w:szCs w:val="24"/>
          <w:lang w:val="es-MX" w:eastAsia="en-US"/>
        </w:rPr>
        <w:t>13;</w:t>
      </w:r>
      <w:r w:rsidR="00E16046" w:rsidRPr="0003716A">
        <w:rPr>
          <w:rFonts w:ascii="Arial" w:hAnsi="Arial" w:cs="Arial"/>
          <w:sz w:val="24"/>
          <w:szCs w:val="24"/>
          <w:lang w:val="es-MX" w:eastAsia="en-US"/>
        </w:rPr>
        <w:t xml:space="preserve"> </w:t>
      </w:r>
      <w:r w:rsidR="00D44D72">
        <w:rPr>
          <w:rFonts w:ascii="Arial" w:hAnsi="Arial" w:cs="Arial"/>
          <w:sz w:val="24"/>
          <w:szCs w:val="24"/>
          <w:lang w:val="es-MX" w:eastAsia="en-US"/>
        </w:rPr>
        <w:t>fue</w:t>
      </w:r>
      <w:r w:rsidR="00A05EE7">
        <w:rPr>
          <w:rFonts w:ascii="Arial" w:hAnsi="Arial" w:cs="Arial"/>
          <w:sz w:val="24"/>
          <w:szCs w:val="24"/>
        </w:rPr>
        <w:t xml:space="preserve"> reformado por </w:t>
      </w:r>
      <w:r w:rsidR="00E16046" w:rsidRPr="0003716A">
        <w:rPr>
          <w:rFonts w:ascii="Arial" w:hAnsi="Arial" w:cs="Arial"/>
          <w:sz w:val="24"/>
          <w:szCs w:val="24"/>
        </w:rPr>
        <w:t>Decreto No. 577, publicado en el Periódico Oficial No. 46, de fecha 18 octubre de 2013, Sección I, Tomo CXX, expedido por la H. XX Legislatura, siendo Gobernador Constitucional el C.  José Guadalupe Osuna Millán 2007-2013;</w:t>
      </w:r>
    </w:p>
    <w:p w:rsidR="005A30DE" w:rsidRPr="0003716A" w:rsidRDefault="00EB2CE0" w:rsidP="005D0646">
      <w:pPr>
        <w:spacing w:before="240"/>
        <w:ind w:firstLine="720"/>
        <w:jc w:val="center"/>
        <w:rPr>
          <w:rFonts w:ascii="Arial" w:hAnsi="Arial" w:cs="Arial"/>
          <w:sz w:val="24"/>
          <w:szCs w:val="24"/>
          <w:lang w:val="es-MX" w:eastAsia="en-US"/>
        </w:rPr>
      </w:pPr>
      <w:r>
        <w:rPr>
          <w:rFonts w:ascii="Arial" w:hAnsi="Arial" w:cs="Arial"/>
          <w:sz w:val="24"/>
          <w:szCs w:val="24"/>
          <w:lang w:val="es-ES" w:eastAsia="en-US"/>
        </w:rPr>
        <w:t>Fue</w:t>
      </w:r>
      <w:r w:rsidR="005A30DE" w:rsidRPr="0003716A">
        <w:rPr>
          <w:rFonts w:ascii="Arial" w:hAnsi="Arial" w:cs="Arial"/>
          <w:sz w:val="24"/>
          <w:szCs w:val="24"/>
          <w:lang w:val="es-MX" w:eastAsia="en-US"/>
        </w:rPr>
        <w:t xml:space="preserve"> adicionada esta Sección</w:t>
      </w:r>
      <w:r w:rsidR="00F44D0A" w:rsidRPr="0003716A">
        <w:rPr>
          <w:rFonts w:ascii="Arial" w:hAnsi="Arial" w:cs="Arial"/>
          <w:sz w:val="24"/>
          <w:szCs w:val="24"/>
          <w:lang w:val="es-MX" w:eastAsia="en-US"/>
        </w:rPr>
        <w:t xml:space="preserve"> XII</w:t>
      </w:r>
      <w:r w:rsidR="005A30DE" w:rsidRPr="0003716A">
        <w:rPr>
          <w:rFonts w:ascii="Arial" w:hAnsi="Arial" w:cs="Arial"/>
          <w:sz w:val="24"/>
          <w:szCs w:val="24"/>
          <w:lang w:val="es-MX" w:eastAsia="en-US"/>
        </w:rPr>
        <w:t>, mediante Decreto No. 267, publicado en el Periódico Oficial No. 52, de fecha 23 de noviembre de 2012, Tomo CXIX, expedido por la H. XX Legislatura, siendo Gobernador Constituci</w:t>
      </w:r>
      <w:r w:rsidR="00060780">
        <w:rPr>
          <w:rFonts w:ascii="Arial" w:hAnsi="Arial" w:cs="Arial"/>
          <w:sz w:val="24"/>
          <w:szCs w:val="24"/>
          <w:lang w:val="es-MX" w:eastAsia="en-US"/>
        </w:rPr>
        <w:t>onal el C. José Guadalupe Osuna</w:t>
      </w:r>
      <w:r w:rsidR="004A34DF">
        <w:rPr>
          <w:rFonts w:ascii="Arial" w:hAnsi="Arial" w:cs="Arial"/>
          <w:sz w:val="24"/>
          <w:szCs w:val="24"/>
          <w:lang w:val="es-MX" w:eastAsia="en-US"/>
        </w:rPr>
        <w:t xml:space="preserve"> Millán 2007-20</w:t>
      </w:r>
      <w:r w:rsidR="005A30DE" w:rsidRPr="0003716A">
        <w:rPr>
          <w:rFonts w:ascii="Arial" w:hAnsi="Arial" w:cs="Arial"/>
          <w:sz w:val="24"/>
          <w:szCs w:val="24"/>
          <w:lang w:val="es-MX" w:eastAsia="en-US"/>
        </w:rPr>
        <w:t>13;</w:t>
      </w:r>
    </w:p>
    <w:p w:rsidR="005A30DE" w:rsidRPr="005D0646" w:rsidRDefault="005A30DE" w:rsidP="005D0646">
      <w:pPr>
        <w:jc w:val="center"/>
        <w:rPr>
          <w:rFonts w:ascii="Arial" w:hAnsi="Arial" w:cs="Arial"/>
          <w:b/>
          <w:sz w:val="24"/>
          <w:szCs w:val="24"/>
          <w:lang w:val="es-MX" w:eastAsia="en-US"/>
        </w:rPr>
      </w:pPr>
      <w:bookmarkStart w:id="81" w:name="SECCIONXIIBES"/>
      <w:r w:rsidRPr="005D0646">
        <w:rPr>
          <w:rFonts w:ascii="Arial" w:hAnsi="Arial" w:cs="Arial"/>
          <w:b/>
          <w:sz w:val="24"/>
          <w:szCs w:val="24"/>
          <w:lang w:val="es-MX" w:eastAsia="en-US"/>
        </w:rPr>
        <w:t>SECCIÓN XII</w:t>
      </w:r>
    </w:p>
    <w:p w:rsidR="005A30DE" w:rsidRPr="005D0646" w:rsidRDefault="005A30DE" w:rsidP="005D0646">
      <w:pPr>
        <w:jc w:val="center"/>
        <w:rPr>
          <w:rFonts w:ascii="Arial" w:hAnsi="Arial" w:cs="Arial"/>
          <w:b/>
          <w:sz w:val="24"/>
          <w:szCs w:val="24"/>
          <w:lang w:val="es-MX" w:eastAsia="en-US"/>
        </w:rPr>
      </w:pPr>
      <w:r w:rsidRPr="005D0646">
        <w:rPr>
          <w:rFonts w:ascii="Arial" w:hAnsi="Arial" w:cs="Arial"/>
          <w:b/>
          <w:sz w:val="24"/>
          <w:szCs w:val="24"/>
          <w:lang w:val="es-MX" w:eastAsia="en-US"/>
        </w:rPr>
        <w:t>BANCO ESTATAL DE SANGRE</w:t>
      </w:r>
      <w:bookmarkEnd w:id="81"/>
    </w:p>
    <w:p w:rsidR="00682B6E" w:rsidRPr="0003716A" w:rsidRDefault="00682B6E" w:rsidP="00682B6E">
      <w:pPr>
        <w:spacing w:before="240" w:after="240"/>
        <w:ind w:firstLine="720"/>
        <w:jc w:val="both"/>
        <w:rPr>
          <w:rFonts w:ascii="Arial" w:hAnsi="Arial" w:cs="Arial"/>
          <w:sz w:val="24"/>
          <w:szCs w:val="24"/>
          <w:lang w:val="es-MX" w:eastAsia="en-US"/>
        </w:rPr>
      </w:pPr>
      <w:bookmarkStart w:id="82" w:name="Artículo50QUINQUES"/>
      <w:r w:rsidRPr="0003716A">
        <w:rPr>
          <w:rFonts w:ascii="Arial" w:hAnsi="Arial" w:cs="Arial"/>
          <w:sz w:val="24"/>
          <w:szCs w:val="24"/>
          <w:lang w:val="es-MX" w:eastAsia="en-US"/>
        </w:rPr>
        <w:t>ARTÍCULO 50 QUINQUES</w:t>
      </w:r>
      <w:bookmarkEnd w:id="82"/>
      <w:r w:rsidRPr="0003716A">
        <w:rPr>
          <w:rFonts w:ascii="Arial" w:hAnsi="Arial" w:cs="Arial"/>
          <w:sz w:val="24"/>
          <w:szCs w:val="24"/>
          <w:lang w:val="es-MX" w:eastAsia="en-US"/>
        </w:rPr>
        <w:t>.- Fue adicionado mediante Decreto No. 267, publicado en el Periódico Oficial No. 52, de fecha 23 de noviembre de 2012, Tomo CXIX, expedido por la H. XX Legislatura, siendo Gobernador Constituci</w:t>
      </w:r>
      <w:r w:rsidR="00A05EE7">
        <w:rPr>
          <w:rFonts w:ascii="Arial" w:hAnsi="Arial" w:cs="Arial"/>
          <w:sz w:val="24"/>
          <w:szCs w:val="24"/>
          <w:lang w:val="es-MX" w:eastAsia="en-US"/>
        </w:rPr>
        <w:t>onal el C. José Guadalupe Osuna</w:t>
      </w:r>
      <w:r w:rsidRPr="0003716A">
        <w:rPr>
          <w:rFonts w:ascii="Arial" w:hAnsi="Arial" w:cs="Arial"/>
          <w:sz w:val="24"/>
          <w:szCs w:val="24"/>
          <w:lang w:val="es-MX" w:eastAsia="en-US"/>
        </w:rPr>
        <w:t xml:space="preserve"> Millán 2</w:t>
      </w:r>
      <w:r w:rsidR="00A05EE7">
        <w:rPr>
          <w:rFonts w:ascii="Arial" w:hAnsi="Arial" w:cs="Arial"/>
          <w:sz w:val="24"/>
          <w:szCs w:val="24"/>
          <w:lang w:val="es-MX" w:eastAsia="en-US"/>
        </w:rPr>
        <w:t>007-20</w:t>
      </w:r>
      <w:r w:rsidRPr="0003716A">
        <w:rPr>
          <w:rFonts w:ascii="Arial" w:hAnsi="Arial" w:cs="Arial"/>
          <w:sz w:val="24"/>
          <w:szCs w:val="24"/>
          <w:lang w:val="es-MX" w:eastAsia="en-US"/>
        </w:rPr>
        <w:t>13;</w:t>
      </w:r>
    </w:p>
    <w:p w:rsidR="00B42DEA" w:rsidRPr="005D0646" w:rsidRDefault="00EB2CE0" w:rsidP="005D0646">
      <w:pPr>
        <w:jc w:val="center"/>
        <w:rPr>
          <w:rFonts w:ascii="Arial" w:hAnsi="Arial" w:cs="Arial"/>
          <w:sz w:val="24"/>
          <w:szCs w:val="24"/>
          <w:lang w:val="es-MX" w:eastAsia="en-US"/>
        </w:rPr>
      </w:pPr>
      <w:r>
        <w:rPr>
          <w:rFonts w:ascii="Arial" w:hAnsi="Arial" w:cs="Arial"/>
          <w:sz w:val="24"/>
          <w:szCs w:val="24"/>
          <w:lang w:val="es-ES" w:eastAsia="en-US"/>
        </w:rPr>
        <w:t>Fue</w:t>
      </w:r>
      <w:r w:rsidR="00B42DEA" w:rsidRPr="0003716A">
        <w:rPr>
          <w:rFonts w:ascii="Arial" w:hAnsi="Arial" w:cs="Arial"/>
          <w:sz w:val="24"/>
          <w:szCs w:val="24"/>
          <w:lang w:val="es-MX" w:eastAsia="en-US"/>
        </w:rPr>
        <w:t xml:space="preserve"> adicionada esta Sección XIII, mediante Decreto No. 378, publicado en el Periódico Oficial No. 58, de fecha 28 de diciembre de 2012, Tomo CXIX, Sección VII, expedido por la H. XX Legislatura, siendo Gobernador Constitucional el C. José Guadal</w:t>
      </w:r>
      <w:r w:rsidR="00A05EE7">
        <w:rPr>
          <w:rFonts w:ascii="Arial" w:hAnsi="Arial" w:cs="Arial"/>
          <w:sz w:val="24"/>
          <w:szCs w:val="24"/>
          <w:lang w:val="es-MX" w:eastAsia="en-US"/>
        </w:rPr>
        <w:t>upe Osuna Millán 2007-20</w:t>
      </w:r>
      <w:r w:rsidR="00B42DEA" w:rsidRPr="0003716A">
        <w:rPr>
          <w:rFonts w:ascii="Arial" w:hAnsi="Arial" w:cs="Arial"/>
          <w:sz w:val="24"/>
          <w:szCs w:val="24"/>
          <w:lang w:val="es-MX" w:eastAsia="en-US"/>
        </w:rPr>
        <w:t>13;</w:t>
      </w:r>
    </w:p>
    <w:p w:rsidR="00B42DEA" w:rsidRPr="005D0646" w:rsidRDefault="00B42DEA" w:rsidP="00B42DEA">
      <w:pPr>
        <w:jc w:val="center"/>
        <w:rPr>
          <w:rFonts w:ascii="Arial" w:eastAsia="Calibri" w:hAnsi="Arial" w:cs="Arial"/>
          <w:b/>
          <w:sz w:val="24"/>
          <w:szCs w:val="24"/>
          <w:lang w:val="es-AR" w:eastAsia="es-AR"/>
        </w:rPr>
      </w:pPr>
      <w:r w:rsidRPr="005D0646">
        <w:rPr>
          <w:rFonts w:ascii="Arial" w:eastAsia="Calibri" w:hAnsi="Arial" w:cs="Arial"/>
          <w:b/>
          <w:sz w:val="24"/>
          <w:szCs w:val="24"/>
          <w:lang w:val="es-AR" w:eastAsia="es-AR"/>
        </w:rPr>
        <w:t>SECCIÓN XIII</w:t>
      </w:r>
    </w:p>
    <w:p w:rsidR="00B42DEA" w:rsidRPr="005D0646" w:rsidRDefault="00B42DEA" w:rsidP="00B42DEA">
      <w:pPr>
        <w:jc w:val="center"/>
        <w:rPr>
          <w:rFonts w:ascii="Arial" w:eastAsia="Calibri" w:hAnsi="Arial" w:cs="Arial"/>
          <w:b/>
          <w:sz w:val="24"/>
          <w:szCs w:val="24"/>
          <w:lang w:val="es-AR" w:eastAsia="es-AR"/>
        </w:rPr>
      </w:pPr>
      <w:bookmarkStart w:id="83" w:name="DELAINSUFICIENCIARENAL"/>
      <w:r w:rsidRPr="005D0646">
        <w:rPr>
          <w:rFonts w:ascii="Arial" w:eastAsia="Calibri" w:hAnsi="Arial" w:cs="Arial"/>
          <w:b/>
          <w:sz w:val="24"/>
          <w:szCs w:val="24"/>
          <w:lang w:val="es-AR" w:eastAsia="es-AR"/>
        </w:rPr>
        <w:t>DE LA INSUFICIENCIA RENAL</w:t>
      </w:r>
      <w:bookmarkEnd w:id="83"/>
    </w:p>
    <w:p w:rsidR="00B42DEA" w:rsidRPr="0003716A" w:rsidRDefault="00B42DEA" w:rsidP="00B42DEA">
      <w:pPr>
        <w:spacing w:before="240" w:after="240"/>
        <w:ind w:firstLine="720"/>
        <w:jc w:val="both"/>
        <w:rPr>
          <w:rFonts w:ascii="Arial" w:hAnsi="Arial" w:cs="Arial"/>
          <w:sz w:val="24"/>
          <w:szCs w:val="24"/>
          <w:lang w:val="es-MX" w:eastAsia="en-US"/>
        </w:rPr>
      </w:pPr>
      <w:bookmarkStart w:id="84" w:name="Artículo50SEXIES"/>
      <w:r w:rsidRPr="0003716A">
        <w:rPr>
          <w:rFonts w:ascii="Arial" w:eastAsia="Calibri" w:hAnsi="Arial" w:cs="Arial"/>
          <w:sz w:val="24"/>
          <w:szCs w:val="24"/>
          <w:lang w:val="es-ES"/>
        </w:rPr>
        <w:t xml:space="preserve">ARTÍCULO 50 SEXIES.- </w:t>
      </w:r>
      <w:bookmarkEnd w:id="84"/>
      <w:r w:rsidR="00EB2CE0">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378, publicado en el Periódico Oficial No. 58, de fecha 28 de diciembre de 2012, Tomo CXIX, Sección VII,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2D2E6B" w:rsidRPr="0003716A" w:rsidRDefault="00EB2CE0" w:rsidP="005D0646">
      <w:pPr>
        <w:spacing w:before="240"/>
        <w:ind w:firstLine="720"/>
        <w:jc w:val="center"/>
        <w:rPr>
          <w:rFonts w:ascii="Arial" w:hAnsi="Arial" w:cs="Arial"/>
          <w:sz w:val="24"/>
          <w:szCs w:val="24"/>
        </w:rPr>
      </w:pPr>
      <w:r>
        <w:rPr>
          <w:rFonts w:ascii="Arial" w:hAnsi="Arial" w:cs="Arial"/>
          <w:sz w:val="24"/>
          <w:szCs w:val="24"/>
          <w:lang w:val="es-ES" w:eastAsia="en-US"/>
        </w:rPr>
        <w:t>Fue</w:t>
      </w:r>
      <w:r w:rsidR="002D2E6B" w:rsidRPr="0003716A">
        <w:rPr>
          <w:rFonts w:ascii="Arial" w:hAnsi="Arial" w:cs="Arial"/>
          <w:sz w:val="24"/>
          <w:szCs w:val="24"/>
          <w:lang w:val="es-MX" w:eastAsia="en-US"/>
        </w:rPr>
        <w:t xml:space="preserve"> adicionada esta Sección, mediante Decreto No. 574, </w:t>
      </w:r>
      <w:r w:rsidR="002D2E6B" w:rsidRPr="0003716A">
        <w:rPr>
          <w:rFonts w:ascii="Arial" w:hAnsi="Arial" w:cs="Arial"/>
          <w:sz w:val="24"/>
          <w:szCs w:val="24"/>
        </w:rPr>
        <w:t>publicado en el Periódico Oficial No. 46, de fecha 18 octubre de 2013, Sección I, Tomo CXX, expedido por la H. XX Legislatura, siendo Gobernador Constitucional el C.  José Guadalupe Osuna Millán 2007-2013;</w:t>
      </w:r>
    </w:p>
    <w:p w:rsidR="002D2E6B" w:rsidRPr="005D0646" w:rsidRDefault="002D2E6B" w:rsidP="002D2E6B">
      <w:pPr>
        <w:jc w:val="center"/>
        <w:rPr>
          <w:rFonts w:ascii="Arial" w:hAnsi="Arial" w:cs="Arial"/>
          <w:b/>
          <w:sz w:val="24"/>
          <w:szCs w:val="24"/>
          <w:lang w:val="es-AR" w:eastAsia="es-AR"/>
        </w:rPr>
      </w:pPr>
      <w:r w:rsidRPr="005D0646">
        <w:rPr>
          <w:rFonts w:ascii="Arial" w:hAnsi="Arial" w:cs="Arial"/>
          <w:b/>
          <w:sz w:val="24"/>
          <w:szCs w:val="24"/>
          <w:lang w:val="es-AR" w:eastAsia="es-AR"/>
        </w:rPr>
        <w:t>SECCIÓN XIV</w:t>
      </w:r>
    </w:p>
    <w:p w:rsidR="002D2E6B" w:rsidRPr="005D0646" w:rsidRDefault="002D2E6B" w:rsidP="002D2E6B">
      <w:pPr>
        <w:jc w:val="center"/>
        <w:rPr>
          <w:rFonts w:ascii="Arial" w:hAnsi="Arial" w:cs="Arial"/>
          <w:b/>
          <w:sz w:val="24"/>
          <w:szCs w:val="24"/>
          <w:lang w:val="es-MX" w:eastAsia="en-US"/>
        </w:rPr>
      </w:pPr>
      <w:r w:rsidRPr="005D0646">
        <w:rPr>
          <w:rFonts w:ascii="Arial" w:hAnsi="Arial" w:cs="Arial"/>
          <w:b/>
          <w:sz w:val="24"/>
          <w:szCs w:val="24"/>
          <w:lang w:val="es-AR" w:eastAsia="es-AR"/>
        </w:rPr>
        <w:t xml:space="preserve">DEL PROGRAMA PARA LA ATENCIÓN MÉDICA DE </w:t>
      </w:r>
      <w:bookmarkStart w:id="85" w:name="SECCIONXIVNEOPLASIAS"/>
      <w:r w:rsidRPr="005D0646">
        <w:rPr>
          <w:rFonts w:ascii="Arial" w:hAnsi="Arial" w:cs="Arial"/>
          <w:b/>
          <w:sz w:val="24"/>
          <w:szCs w:val="24"/>
          <w:lang w:val="es-AR" w:eastAsia="es-AR"/>
        </w:rPr>
        <w:t>NEOPLASIAS</w:t>
      </w:r>
      <w:bookmarkEnd w:id="85"/>
    </w:p>
    <w:p w:rsidR="00E136AB" w:rsidRPr="0003716A" w:rsidRDefault="002D2E6B" w:rsidP="00E136AB">
      <w:pPr>
        <w:spacing w:before="240" w:after="240"/>
        <w:ind w:firstLine="720"/>
        <w:jc w:val="both"/>
        <w:rPr>
          <w:rFonts w:ascii="Arial" w:hAnsi="Arial" w:cs="Arial"/>
          <w:sz w:val="24"/>
          <w:szCs w:val="24"/>
        </w:rPr>
      </w:pPr>
      <w:bookmarkStart w:id="86" w:name="Artículo50SEPTIES"/>
      <w:r w:rsidRPr="0003716A">
        <w:rPr>
          <w:rFonts w:ascii="Arial" w:eastAsia="Calibri" w:hAnsi="Arial" w:cs="Arial"/>
          <w:sz w:val="24"/>
          <w:szCs w:val="24"/>
          <w:lang w:val="es-ES"/>
        </w:rPr>
        <w:t xml:space="preserve">ARTÍCULO 50 </w:t>
      </w:r>
      <w:r w:rsidRPr="0003716A">
        <w:rPr>
          <w:rFonts w:ascii="Arial" w:hAnsi="Arial" w:cs="Arial"/>
          <w:sz w:val="24"/>
          <w:szCs w:val="24"/>
        </w:rPr>
        <w:t>SEPTIES</w:t>
      </w:r>
      <w:bookmarkEnd w:id="86"/>
      <w:r w:rsidRPr="0003716A">
        <w:rPr>
          <w:rFonts w:ascii="Arial" w:hAnsi="Arial" w:cs="Arial"/>
          <w:sz w:val="24"/>
          <w:szCs w:val="24"/>
        </w:rPr>
        <w:t>.- Fue adicionado por  Decreto No. 574, publicado en el Periódico Oficial No. 46, de fecha 18 octubre de 2013, Sección I, Tomo CXX, expedido por la H. XX Legislatura, siendo Gobernador Constitucional el C.  José Guadalupe Osuna Millán 2007-2013;</w:t>
      </w:r>
      <w:r w:rsidR="00E136AB">
        <w:rPr>
          <w:rFonts w:ascii="Arial" w:hAnsi="Arial" w:cs="Arial"/>
          <w:sz w:val="24"/>
          <w:szCs w:val="24"/>
        </w:rPr>
        <w:t xml:space="preserve"> </w:t>
      </w:r>
      <w:r w:rsidR="00E136AB" w:rsidRPr="0003716A">
        <w:rPr>
          <w:rFonts w:ascii="Arial" w:hAnsi="Arial" w:cs="Arial"/>
          <w:sz w:val="24"/>
          <w:szCs w:val="24"/>
        </w:rPr>
        <w:t xml:space="preserve">fue reformado mediante Decreto No. </w:t>
      </w:r>
      <w:r w:rsidR="00E136AB">
        <w:rPr>
          <w:rFonts w:ascii="Arial" w:hAnsi="Arial" w:cs="Arial"/>
          <w:sz w:val="24"/>
          <w:szCs w:val="24"/>
        </w:rPr>
        <w:t>196</w:t>
      </w:r>
      <w:r w:rsidR="00E136AB" w:rsidRPr="0003716A">
        <w:rPr>
          <w:rFonts w:ascii="Arial" w:hAnsi="Arial" w:cs="Arial"/>
          <w:sz w:val="24"/>
          <w:szCs w:val="24"/>
        </w:rPr>
        <w:t xml:space="preserve">, publicado en el Periódico Oficial No. </w:t>
      </w:r>
      <w:r w:rsidR="00E136AB">
        <w:rPr>
          <w:rFonts w:ascii="Arial" w:hAnsi="Arial" w:cs="Arial"/>
          <w:sz w:val="24"/>
          <w:szCs w:val="24"/>
        </w:rPr>
        <w:t>8</w:t>
      </w:r>
      <w:r w:rsidR="00E136AB" w:rsidRPr="0003716A">
        <w:rPr>
          <w:rFonts w:ascii="Arial" w:hAnsi="Arial" w:cs="Arial"/>
          <w:sz w:val="24"/>
          <w:szCs w:val="24"/>
        </w:rPr>
        <w:t xml:space="preserve">5, de fecha </w:t>
      </w:r>
      <w:r w:rsidR="00E136AB">
        <w:rPr>
          <w:rFonts w:ascii="Arial" w:hAnsi="Arial" w:cs="Arial"/>
          <w:sz w:val="24"/>
          <w:szCs w:val="24"/>
        </w:rPr>
        <w:t>30</w:t>
      </w:r>
      <w:r w:rsidR="00E136AB" w:rsidRPr="0003716A">
        <w:rPr>
          <w:rFonts w:ascii="Arial" w:hAnsi="Arial" w:cs="Arial"/>
          <w:sz w:val="24"/>
          <w:szCs w:val="24"/>
        </w:rPr>
        <w:t xml:space="preserve"> de </w:t>
      </w:r>
      <w:r w:rsidR="00E136AB">
        <w:rPr>
          <w:rFonts w:ascii="Arial" w:hAnsi="Arial" w:cs="Arial"/>
          <w:sz w:val="24"/>
          <w:szCs w:val="24"/>
        </w:rPr>
        <w:t>diciembre</w:t>
      </w:r>
      <w:r w:rsidR="00E136AB" w:rsidRPr="0003716A">
        <w:rPr>
          <w:rFonts w:ascii="Arial" w:hAnsi="Arial" w:cs="Arial"/>
          <w:sz w:val="24"/>
          <w:szCs w:val="24"/>
        </w:rPr>
        <w:t xml:space="preserve"> de 20</w:t>
      </w:r>
      <w:r w:rsidR="00E136AB">
        <w:rPr>
          <w:rFonts w:ascii="Arial" w:hAnsi="Arial" w:cs="Arial"/>
          <w:sz w:val="24"/>
          <w:szCs w:val="24"/>
        </w:rPr>
        <w:t>20</w:t>
      </w:r>
      <w:r w:rsidR="00E136AB" w:rsidRPr="0003716A">
        <w:rPr>
          <w:rFonts w:ascii="Arial" w:hAnsi="Arial" w:cs="Arial"/>
          <w:sz w:val="24"/>
          <w:szCs w:val="24"/>
        </w:rPr>
        <w:t>, Tomo CXX</w:t>
      </w:r>
      <w:r w:rsidR="00E136AB">
        <w:rPr>
          <w:rFonts w:ascii="Arial" w:hAnsi="Arial" w:cs="Arial"/>
          <w:sz w:val="24"/>
          <w:szCs w:val="24"/>
        </w:rPr>
        <w:t>V</w:t>
      </w:r>
      <w:r w:rsidR="00E136AB" w:rsidRPr="0003716A">
        <w:rPr>
          <w:rFonts w:ascii="Arial" w:hAnsi="Arial" w:cs="Arial"/>
          <w:sz w:val="24"/>
          <w:szCs w:val="24"/>
        </w:rPr>
        <w:t>II, Sección</w:t>
      </w:r>
      <w:r w:rsidR="00E136AB">
        <w:rPr>
          <w:rFonts w:ascii="Arial" w:hAnsi="Arial" w:cs="Arial"/>
          <w:sz w:val="24"/>
          <w:szCs w:val="24"/>
        </w:rPr>
        <w:t xml:space="preserve"> </w:t>
      </w:r>
      <w:r w:rsidR="00E136AB" w:rsidRPr="0003716A">
        <w:rPr>
          <w:rFonts w:ascii="Arial" w:hAnsi="Arial" w:cs="Arial"/>
          <w:sz w:val="24"/>
          <w:szCs w:val="24"/>
        </w:rPr>
        <w:t>V</w:t>
      </w:r>
      <w:r w:rsidR="00E136AB">
        <w:rPr>
          <w:rFonts w:ascii="Arial" w:hAnsi="Arial" w:cs="Arial"/>
          <w:sz w:val="24"/>
          <w:szCs w:val="24"/>
        </w:rPr>
        <w:t>II</w:t>
      </w:r>
      <w:r w:rsidR="00E136AB" w:rsidRPr="0003716A">
        <w:rPr>
          <w:rFonts w:ascii="Arial" w:hAnsi="Arial" w:cs="Arial"/>
          <w:sz w:val="24"/>
          <w:szCs w:val="24"/>
        </w:rPr>
        <w:t>, expedido por la H. XX</w:t>
      </w:r>
      <w:r w:rsidR="00E136AB">
        <w:rPr>
          <w:rFonts w:ascii="Arial" w:hAnsi="Arial" w:cs="Arial"/>
          <w:sz w:val="24"/>
          <w:szCs w:val="24"/>
        </w:rPr>
        <w:t>II</w:t>
      </w:r>
      <w:r w:rsidR="00E136AB" w:rsidRPr="0003716A">
        <w:rPr>
          <w:rFonts w:ascii="Arial" w:hAnsi="Arial" w:cs="Arial"/>
          <w:sz w:val="24"/>
          <w:szCs w:val="24"/>
        </w:rPr>
        <w:t xml:space="preserve">I Legislatura, siendo Gobernador Constitucional el C. </w:t>
      </w:r>
      <w:r w:rsidR="00E136AB">
        <w:rPr>
          <w:rFonts w:ascii="Arial" w:hAnsi="Arial" w:cs="Arial"/>
          <w:sz w:val="24"/>
          <w:szCs w:val="24"/>
        </w:rPr>
        <w:t>Jaime Bonilla Valdez</w:t>
      </w:r>
      <w:r w:rsidR="00E136AB" w:rsidRPr="0003716A">
        <w:rPr>
          <w:rFonts w:ascii="Arial" w:hAnsi="Arial" w:cs="Arial"/>
          <w:sz w:val="24"/>
          <w:szCs w:val="24"/>
        </w:rPr>
        <w:t xml:space="preserve"> 201</w:t>
      </w:r>
      <w:r w:rsidR="00E136AB">
        <w:rPr>
          <w:rFonts w:ascii="Arial" w:hAnsi="Arial" w:cs="Arial"/>
          <w:sz w:val="24"/>
          <w:szCs w:val="24"/>
        </w:rPr>
        <w:t>9</w:t>
      </w:r>
      <w:r w:rsidR="00E136AB" w:rsidRPr="0003716A">
        <w:rPr>
          <w:rFonts w:ascii="Arial" w:hAnsi="Arial" w:cs="Arial"/>
          <w:sz w:val="24"/>
          <w:szCs w:val="24"/>
        </w:rPr>
        <w:t>-20</w:t>
      </w:r>
      <w:r w:rsidR="00E136AB">
        <w:rPr>
          <w:rFonts w:ascii="Arial" w:hAnsi="Arial" w:cs="Arial"/>
          <w:sz w:val="24"/>
          <w:szCs w:val="24"/>
        </w:rPr>
        <w:t>21</w:t>
      </w:r>
      <w:r w:rsidR="00E136AB" w:rsidRPr="0003716A">
        <w:rPr>
          <w:rFonts w:ascii="Arial" w:hAnsi="Arial" w:cs="Arial"/>
          <w:sz w:val="24"/>
          <w:szCs w:val="24"/>
        </w:rPr>
        <w:t>;</w:t>
      </w:r>
    </w:p>
    <w:p w:rsidR="002D2E6B" w:rsidRDefault="00E136AB" w:rsidP="00E136AB">
      <w:pPr>
        <w:spacing w:before="240" w:after="240"/>
        <w:ind w:firstLine="720"/>
        <w:jc w:val="both"/>
        <w:rPr>
          <w:rFonts w:ascii="Arial" w:hAnsi="Arial" w:cs="Arial"/>
          <w:sz w:val="24"/>
          <w:szCs w:val="24"/>
        </w:rPr>
      </w:pPr>
      <w:bookmarkStart w:id="87" w:name="ARTICULO50OCTIES"/>
      <w:r w:rsidRPr="0003716A">
        <w:rPr>
          <w:rFonts w:ascii="Arial" w:eastAsia="Calibri" w:hAnsi="Arial" w:cs="Arial"/>
          <w:sz w:val="24"/>
          <w:szCs w:val="24"/>
          <w:lang w:val="es-ES"/>
        </w:rPr>
        <w:t xml:space="preserve">ARTÍCULO 50 </w:t>
      </w:r>
      <w:r>
        <w:rPr>
          <w:rFonts w:ascii="Arial" w:hAnsi="Arial" w:cs="Arial"/>
          <w:sz w:val="24"/>
          <w:szCs w:val="24"/>
        </w:rPr>
        <w:t>OCTIES</w:t>
      </w:r>
      <w:r w:rsidRPr="0003716A">
        <w:rPr>
          <w:rFonts w:ascii="Arial" w:hAnsi="Arial" w:cs="Arial"/>
          <w:sz w:val="24"/>
          <w:szCs w:val="24"/>
        </w:rPr>
        <w:t xml:space="preserve">.- </w:t>
      </w:r>
      <w:bookmarkEnd w:id="87"/>
      <w:r>
        <w:rPr>
          <w:rFonts w:ascii="Arial" w:hAnsi="Arial" w:cs="Arial"/>
          <w:sz w:val="24"/>
          <w:szCs w:val="24"/>
        </w:rPr>
        <w:t>F</w:t>
      </w:r>
      <w:r w:rsidRPr="0003716A">
        <w:rPr>
          <w:rFonts w:ascii="Arial" w:hAnsi="Arial" w:cs="Arial"/>
          <w:sz w:val="24"/>
          <w:szCs w:val="24"/>
        </w:rPr>
        <w:t xml:space="preserve">ue reformado mediante Decreto No. </w:t>
      </w:r>
      <w:r>
        <w:rPr>
          <w:rFonts w:ascii="Arial" w:hAnsi="Arial" w:cs="Arial"/>
          <w:sz w:val="24"/>
          <w:szCs w:val="24"/>
        </w:rPr>
        <w:t>196</w:t>
      </w:r>
      <w:r w:rsidRPr="0003716A">
        <w:rPr>
          <w:rFonts w:ascii="Arial" w:hAnsi="Arial" w:cs="Arial"/>
          <w:sz w:val="24"/>
          <w:szCs w:val="24"/>
        </w:rPr>
        <w:t xml:space="preserve">, publicado en el Periódico Oficial No. </w:t>
      </w:r>
      <w:r>
        <w:rPr>
          <w:rFonts w:ascii="Arial" w:hAnsi="Arial" w:cs="Arial"/>
          <w:sz w:val="24"/>
          <w:szCs w:val="24"/>
        </w:rPr>
        <w:t>8</w:t>
      </w:r>
      <w:r w:rsidRPr="0003716A">
        <w:rPr>
          <w:rFonts w:ascii="Arial" w:hAnsi="Arial" w:cs="Arial"/>
          <w:sz w:val="24"/>
          <w:szCs w:val="24"/>
        </w:rPr>
        <w:t xml:space="preserve">5, de fecha </w:t>
      </w:r>
      <w:r>
        <w:rPr>
          <w:rFonts w:ascii="Arial" w:hAnsi="Arial" w:cs="Arial"/>
          <w:sz w:val="24"/>
          <w:szCs w:val="24"/>
        </w:rPr>
        <w:t>30</w:t>
      </w:r>
      <w:r w:rsidRPr="0003716A">
        <w:rPr>
          <w:rFonts w:ascii="Arial" w:hAnsi="Arial" w:cs="Arial"/>
          <w:sz w:val="24"/>
          <w:szCs w:val="24"/>
        </w:rPr>
        <w:t xml:space="preserve"> de </w:t>
      </w:r>
      <w:r>
        <w:rPr>
          <w:rFonts w:ascii="Arial" w:hAnsi="Arial" w:cs="Arial"/>
          <w:sz w:val="24"/>
          <w:szCs w:val="24"/>
        </w:rPr>
        <w:t>diciembre</w:t>
      </w:r>
      <w:r w:rsidRPr="0003716A">
        <w:rPr>
          <w:rFonts w:ascii="Arial" w:hAnsi="Arial" w:cs="Arial"/>
          <w:sz w:val="24"/>
          <w:szCs w:val="24"/>
        </w:rPr>
        <w:t xml:space="preserve"> de 20</w:t>
      </w:r>
      <w:r>
        <w:rPr>
          <w:rFonts w:ascii="Arial" w:hAnsi="Arial" w:cs="Arial"/>
          <w:sz w:val="24"/>
          <w:szCs w:val="24"/>
        </w:rPr>
        <w:t>20</w:t>
      </w:r>
      <w:r w:rsidRPr="0003716A">
        <w:rPr>
          <w:rFonts w:ascii="Arial" w:hAnsi="Arial" w:cs="Arial"/>
          <w:sz w:val="24"/>
          <w:szCs w:val="24"/>
        </w:rPr>
        <w:t>, Tomo CXX</w:t>
      </w:r>
      <w:r>
        <w:rPr>
          <w:rFonts w:ascii="Arial" w:hAnsi="Arial" w:cs="Arial"/>
          <w:sz w:val="24"/>
          <w:szCs w:val="24"/>
        </w:rPr>
        <w:t>V</w:t>
      </w:r>
      <w:r w:rsidRPr="0003716A">
        <w:rPr>
          <w:rFonts w:ascii="Arial" w:hAnsi="Arial" w:cs="Arial"/>
          <w:sz w:val="24"/>
          <w:szCs w:val="24"/>
        </w:rPr>
        <w:t>II, Sección</w:t>
      </w:r>
      <w:r>
        <w:rPr>
          <w:rFonts w:ascii="Arial" w:hAnsi="Arial" w:cs="Arial"/>
          <w:sz w:val="24"/>
          <w:szCs w:val="24"/>
        </w:rPr>
        <w:t xml:space="preserve"> </w:t>
      </w:r>
      <w:r w:rsidRPr="0003716A">
        <w:rPr>
          <w:rFonts w:ascii="Arial" w:hAnsi="Arial" w:cs="Arial"/>
          <w:sz w:val="24"/>
          <w:szCs w:val="24"/>
        </w:rPr>
        <w:t>V</w:t>
      </w:r>
      <w:r>
        <w:rPr>
          <w:rFonts w:ascii="Arial" w:hAnsi="Arial" w:cs="Arial"/>
          <w:sz w:val="24"/>
          <w:szCs w:val="24"/>
        </w:rPr>
        <w:t>II</w:t>
      </w:r>
      <w:r w:rsidRPr="0003716A">
        <w:rPr>
          <w:rFonts w:ascii="Arial" w:hAnsi="Arial" w:cs="Arial"/>
          <w:sz w:val="24"/>
          <w:szCs w:val="24"/>
        </w:rPr>
        <w:t>, expedido por la H. XX</w:t>
      </w:r>
      <w:r>
        <w:rPr>
          <w:rFonts w:ascii="Arial" w:hAnsi="Arial" w:cs="Arial"/>
          <w:sz w:val="24"/>
          <w:szCs w:val="24"/>
        </w:rPr>
        <w:t>II</w:t>
      </w:r>
      <w:r w:rsidRPr="0003716A">
        <w:rPr>
          <w:rFonts w:ascii="Arial" w:hAnsi="Arial" w:cs="Arial"/>
          <w:sz w:val="24"/>
          <w:szCs w:val="24"/>
        </w:rPr>
        <w:t xml:space="preserve">I Legislatura, siendo Gobernador Constitucional el C. </w:t>
      </w:r>
      <w:r>
        <w:rPr>
          <w:rFonts w:ascii="Arial" w:hAnsi="Arial" w:cs="Arial"/>
          <w:sz w:val="24"/>
          <w:szCs w:val="24"/>
        </w:rPr>
        <w:t>Jaime Bonilla Valdez</w:t>
      </w:r>
      <w:r w:rsidRPr="0003716A">
        <w:rPr>
          <w:rFonts w:ascii="Arial" w:hAnsi="Arial" w:cs="Arial"/>
          <w:sz w:val="24"/>
          <w:szCs w:val="24"/>
        </w:rPr>
        <w:t xml:space="preserve"> 201</w:t>
      </w:r>
      <w:r>
        <w:rPr>
          <w:rFonts w:ascii="Arial" w:hAnsi="Arial" w:cs="Arial"/>
          <w:sz w:val="24"/>
          <w:szCs w:val="24"/>
        </w:rPr>
        <w:t>9</w:t>
      </w:r>
      <w:r w:rsidRPr="0003716A">
        <w:rPr>
          <w:rFonts w:ascii="Arial" w:hAnsi="Arial" w:cs="Arial"/>
          <w:sz w:val="24"/>
          <w:szCs w:val="24"/>
        </w:rPr>
        <w:t>-20</w:t>
      </w:r>
      <w:r>
        <w:rPr>
          <w:rFonts w:ascii="Arial" w:hAnsi="Arial" w:cs="Arial"/>
          <w:sz w:val="24"/>
          <w:szCs w:val="24"/>
        </w:rPr>
        <w:t>21</w:t>
      </w:r>
      <w:r w:rsidRPr="0003716A">
        <w:rPr>
          <w:rFonts w:ascii="Arial" w:hAnsi="Arial" w:cs="Arial"/>
          <w:sz w:val="24"/>
          <w:szCs w:val="24"/>
        </w:rPr>
        <w:t>;</w:t>
      </w:r>
    </w:p>
    <w:p w:rsidR="007C2F37" w:rsidRDefault="007C2F37" w:rsidP="007C2F37">
      <w:pPr>
        <w:ind w:left="426" w:right="283"/>
        <w:jc w:val="center"/>
        <w:rPr>
          <w:rFonts w:ascii="Arial" w:hAnsi="Arial" w:cs="Arial"/>
          <w:b/>
          <w:bCs/>
          <w:sz w:val="24"/>
          <w:szCs w:val="24"/>
        </w:rPr>
      </w:pPr>
      <w:r>
        <w:rPr>
          <w:rFonts w:ascii="Arial" w:hAnsi="Arial" w:cs="Arial"/>
          <w:sz w:val="24"/>
          <w:szCs w:val="24"/>
        </w:rPr>
        <w:t>Fue adicionado</w:t>
      </w:r>
      <w:r w:rsidRPr="0065029E">
        <w:rPr>
          <w:rFonts w:ascii="Arial" w:hAnsi="Arial" w:cs="Arial"/>
          <w:sz w:val="24"/>
          <w:szCs w:val="24"/>
        </w:rPr>
        <w:t xml:space="preserve"> por Decreto No. </w:t>
      </w:r>
      <w:r>
        <w:rPr>
          <w:rFonts w:ascii="Arial" w:hAnsi="Arial" w:cs="Arial"/>
          <w:sz w:val="24"/>
          <w:szCs w:val="24"/>
        </w:rPr>
        <w:t>36</w:t>
      </w:r>
      <w:r w:rsidRPr="0065029E">
        <w:rPr>
          <w:rFonts w:ascii="Arial" w:hAnsi="Arial" w:cs="Arial"/>
          <w:sz w:val="24"/>
          <w:szCs w:val="24"/>
        </w:rPr>
        <w:t xml:space="preserve">, publicado en el Periódico Oficial No. </w:t>
      </w:r>
      <w:r>
        <w:rPr>
          <w:rFonts w:ascii="Arial" w:hAnsi="Arial" w:cs="Arial"/>
          <w:sz w:val="24"/>
          <w:szCs w:val="24"/>
        </w:rPr>
        <w:t>93</w:t>
      </w:r>
      <w:r w:rsidRPr="0065029E">
        <w:rPr>
          <w:rFonts w:ascii="Arial" w:hAnsi="Arial" w:cs="Arial"/>
          <w:sz w:val="24"/>
          <w:szCs w:val="24"/>
        </w:rPr>
        <w:t xml:space="preserve">, Sección </w:t>
      </w:r>
      <w:r>
        <w:rPr>
          <w:rFonts w:ascii="Arial" w:hAnsi="Arial" w:cs="Arial"/>
          <w:sz w:val="24"/>
          <w:szCs w:val="24"/>
        </w:rPr>
        <w:t>I</w:t>
      </w:r>
      <w:r w:rsidRPr="0065029E">
        <w:rPr>
          <w:rFonts w:ascii="Arial" w:hAnsi="Arial" w:cs="Arial"/>
          <w:sz w:val="24"/>
          <w:szCs w:val="24"/>
        </w:rPr>
        <w:t>I, Tomo CXX</w:t>
      </w:r>
      <w:r>
        <w:rPr>
          <w:rFonts w:ascii="Arial" w:hAnsi="Arial" w:cs="Arial"/>
          <w:sz w:val="24"/>
          <w:szCs w:val="24"/>
        </w:rPr>
        <w:t>V</w:t>
      </w:r>
      <w:r w:rsidRPr="0065029E">
        <w:rPr>
          <w:rFonts w:ascii="Arial" w:hAnsi="Arial" w:cs="Arial"/>
          <w:sz w:val="24"/>
          <w:szCs w:val="24"/>
        </w:rPr>
        <w:t xml:space="preserve">III, de fecha </w:t>
      </w:r>
      <w:r>
        <w:rPr>
          <w:rFonts w:ascii="Arial" w:hAnsi="Arial" w:cs="Arial"/>
          <w:sz w:val="24"/>
          <w:szCs w:val="24"/>
        </w:rPr>
        <w:t>12</w:t>
      </w:r>
      <w:r w:rsidRPr="0065029E">
        <w:rPr>
          <w:rFonts w:ascii="Arial" w:hAnsi="Arial" w:cs="Arial"/>
          <w:sz w:val="24"/>
          <w:szCs w:val="24"/>
        </w:rPr>
        <w:t xml:space="preserve"> de </w:t>
      </w:r>
      <w:r>
        <w:rPr>
          <w:rFonts w:ascii="Arial" w:hAnsi="Arial" w:cs="Arial"/>
          <w:sz w:val="24"/>
          <w:szCs w:val="24"/>
        </w:rPr>
        <w:t>nov</w:t>
      </w:r>
      <w:r w:rsidRPr="0065029E">
        <w:rPr>
          <w:rFonts w:ascii="Arial" w:hAnsi="Arial" w:cs="Arial"/>
          <w:sz w:val="24"/>
          <w:szCs w:val="24"/>
        </w:rPr>
        <w:t>iembre de 20</w:t>
      </w:r>
      <w:r>
        <w:rPr>
          <w:rFonts w:ascii="Arial" w:hAnsi="Arial" w:cs="Arial"/>
          <w:sz w:val="24"/>
          <w:szCs w:val="24"/>
        </w:rPr>
        <w:t>21</w:t>
      </w:r>
      <w:r w:rsidRPr="0065029E">
        <w:rPr>
          <w:rFonts w:ascii="Arial" w:hAnsi="Arial" w:cs="Arial"/>
          <w:sz w:val="24"/>
          <w:szCs w:val="24"/>
        </w:rPr>
        <w:t>, expedido por la H. XXI</w:t>
      </w:r>
      <w:r>
        <w:rPr>
          <w:rFonts w:ascii="Arial" w:hAnsi="Arial" w:cs="Arial"/>
          <w:sz w:val="24"/>
          <w:szCs w:val="24"/>
        </w:rPr>
        <w:t>V</w:t>
      </w:r>
      <w:r w:rsidRPr="0065029E">
        <w:rPr>
          <w:rFonts w:ascii="Arial" w:hAnsi="Arial" w:cs="Arial"/>
          <w:sz w:val="24"/>
          <w:szCs w:val="24"/>
        </w:rPr>
        <w:t xml:space="preserve"> Legislatura, siendo </w:t>
      </w:r>
      <w:r>
        <w:rPr>
          <w:rFonts w:ascii="Arial" w:hAnsi="Arial" w:cs="Arial"/>
          <w:sz w:val="24"/>
          <w:szCs w:val="24"/>
        </w:rPr>
        <w:t>G</w:t>
      </w:r>
      <w:r w:rsidRPr="0065029E">
        <w:rPr>
          <w:rFonts w:ascii="Arial" w:hAnsi="Arial" w:cs="Arial"/>
          <w:sz w:val="24"/>
          <w:szCs w:val="24"/>
        </w:rPr>
        <w:t>obernador</w:t>
      </w:r>
      <w:r>
        <w:rPr>
          <w:rFonts w:ascii="Arial" w:hAnsi="Arial" w:cs="Arial"/>
          <w:sz w:val="24"/>
          <w:szCs w:val="24"/>
        </w:rPr>
        <w:t>a</w:t>
      </w:r>
      <w:r w:rsidRPr="0065029E">
        <w:rPr>
          <w:rFonts w:ascii="Arial" w:hAnsi="Arial" w:cs="Arial"/>
          <w:sz w:val="24"/>
          <w:szCs w:val="24"/>
        </w:rPr>
        <w:t xml:space="preserve"> </w:t>
      </w:r>
      <w:r>
        <w:rPr>
          <w:rFonts w:ascii="Arial" w:hAnsi="Arial" w:cs="Arial"/>
          <w:sz w:val="24"/>
          <w:szCs w:val="24"/>
        </w:rPr>
        <w:t>C</w:t>
      </w:r>
      <w:r w:rsidRPr="0065029E">
        <w:rPr>
          <w:rFonts w:ascii="Arial" w:hAnsi="Arial" w:cs="Arial"/>
          <w:sz w:val="24"/>
          <w:szCs w:val="24"/>
        </w:rPr>
        <w:t xml:space="preserve">onstitucional </w:t>
      </w:r>
      <w:r>
        <w:rPr>
          <w:rFonts w:ascii="Arial" w:hAnsi="Arial" w:cs="Arial"/>
          <w:sz w:val="24"/>
          <w:szCs w:val="24"/>
        </w:rPr>
        <w:t>la</w:t>
      </w:r>
      <w:r w:rsidRPr="0065029E">
        <w:rPr>
          <w:rFonts w:ascii="Arial" w:hAnsi="Arial" w:cs="Arial"/>
          <w:sz w:val="24"/>
          <w:szCs w:val="24"/>
        </w:rPr>
        <w:t xml:space="preserve"> C. </w:t>
      </w:r>
      <w:r>
        <w:rPr>
          <w:rFonts w:ascii="Arial" w:hAnsi="Arial" w:cs="Arial"/>
          <w:sz w:val="24"/>
          <w:szCs w:val="24"/>
        </w:rPr>
        <w:t>Marina del Pilar Ávila Olmeda</w:t>
      </w:r>
      <w:r w:rsidRPr="0065029E">
        <w:rPr>
          <w:rFonts w:ascii="Arial" w:hAnsi="Arial" w:cs="Arial"/>
          <w:sz w:val="24"/>
          <w:szCs w:val="24"/>
        </w:rPr>
        <w:t xml:space="preserve"> 20</w:t>
      </w:r>
      <w:r>
        <w:rPr>
          <w:rFonts w:ascii="Arial" w:hAnsi="Arial" w:cs="Arial"/>
          <w:sz w:val="24"/>
          <w:szCs w:val="24"/>
        </w:rPr>
        <w:t>21</w:t>
      </w:r>
      <w:r w:rsidRPr="0065029E">
        <w:rPr>
          <w:rFonts w:ascii="Arial" w:hAnsi="Arial" w:cs="Arial"/>
          <w:sz w:val="24"/>
          <w:szCs w:val="24"/>
        </w:rPr>
        <w:t>-20</w:t>
      </w:r>
      <w:r>
        <w:rPr>
          <w:rFonts w:ascii="Arial" w:hAnsi="Arial" w:cs="Arial"/>
          <w:sz w:val="24"/>
          <w:szCs w:val="24"/>
        </w:rPr>
        <w:t>27</w:t>
      </w:r>
      <w:r w:rsidRPr="0065029E">
        <w:rPr>
          <w:rFonts w:ascii="Arial" w:hAnsi="Arial" w:cs="Arial"/>
          <w:sz w:val="24"/>
          <w:szCs w:val="24"/>
        </w:rPr>
        <w:t>;</w:t>
      </w:r>
    </w:p>
    <w:p w:rsidR="007C2F37" w:rsidRPr="007C2F37" w:rsidRDefault="007C2F37" w:rsidP="007C2F37">
      <w:pPr>
        <w:ind w:left="426" w:right="283"/>
        <w:jc w:val="center"/>
        <w:rPr>
          <w:rFonts w:ascii="Arial" w:hAnsi="Arial" w:cs="Arial"/>
          <w:b/>
          <w:bCs/>
          <w:sz w:val="24"/>
          <w:szCs w:val="24"/>
        </w:rPr>
      </w:pPr>
      <w:r w:rsidRPr="007C2F37">
        <w:rPr>
          <w:rFonts w:ascii="Arial" w:hAnsi="Arial" w:cs="Arial"/>
          <w:b/>
          <w:bCs/>
          <w:sz w:val="24"/>
          <w:szCs w:val="24"/>
        </w:rPr>
        <w:t>SECCIÓN XV</w:t>
      </w:r>
    </w:p>
    <w:p w:rsidR="007C2F37" w:rsidRPr="007C2F37" w:rsidRDefault="007C2F37" w:rsidP="007C2F37">
      <w:pPr>
        <w:ind w:left="426" w:right="283"/>
        <w:jc w:val="center"/>
        <w:rPr>
          <w:rFonts w:ascii="Arial" w:hAnsi="Arial" w:cs="Arial"/>
          <w:b/>
          <w:bCs/>
          <w:sz w:val="24"/>
          <w:szCs w:val="24"/>
        </w:rPr>
      </w:pPr>
      <w:bookmarkStart w:id="88" w:name="SECC15INTERRUPCIONEMBARAZO"/>
      <w:r w:rsidRPr="007C2F37">
        <w:rPr>
          <w:rFonts w:ascii="Arial" w:hAnsi="Arial" w:cs="Arial"/>
          <w:b/>
          <w:bCs/>
          <w:sz w:val="24"/>
          <w:szCs w:val="24"/>
        </w:rPr>
        <w:t>DE LA INTERRUPCIÓN LEGAL DEL EMBARAZO</w:t>
      </w:r>
    </w:p>
    <w:bookmarkEnd w:id="88"/>
    <w:p w:rsidR="007C2F37" w:rsidRPr="007C2F37" w:rsidRDefault="007C2F37" w:rsidP="00E136AB">
      <w:pPr>
        <w:spacing w:before="240" w:after="240"/>
        <w:ind w:firstLine="720"/>
        <w:jc w:val="both"/>
        <w:rPr>
          <w:rFonts w:ascii="Arial" w:hAnsi="Arial" w:cs="Arial"/>
          <w:sz w:val="24"/>
          <w:szCs w:val="24"/>
        </w:rPr>
      </w:pPr>
    </w:p>
    <w:p w:rsidR="007C2F37" w:rsidRDefault="007C2F37" w:rsidP="007C2F37">
      <w:pPr>
        <w:spacing w:before="240" w:after="240"/>
        <w:ind w:firstLine="720"/>
        <w:jc w:val="both"/>
        <w:rPr>
          <w:rFonts w:ascii="Arial" w:hAnsi="Arial" w:cs="Arial"/>
        </w:rPr>
      </w:pPr>
      <w:bookmarkStart w:id="89" w:name="ARTICULO50NONIES"/>
      <w:r w:rsidRPr="0003716A">
        <w:rPr>
          <w:rFonts w:ascii="Arial" w:eastAsia="Calibri" w:hAnsi="Arial" w:cs="Arial"/>
          <w:sz w:val="24"/>
          <w:szCs w:val="24"/>
          <w:lang w:val="es-ES"/>
        </w:rPr>
        <w:t xml:space="preserve">ARTÍCULO 50 </w:t>
      </w:r>
      <w:r>
        <w:rPr>
          <w:rFonts w:ascii="Arial" w:hAnsi="Arial" w:cs="Arial"/>
          <w:sz w:val="24"/>
          <w:szCs w:val="24"/>
        </w:rPr>
        <w:t>NONIES</w:t>
      </w:r>
      <w:bookmarkEnd w:id="89"/>
      <w:r w:rsidRPr="0003716A">
        <w:rPr>
          <w:rFonts w:ascii="Arial" w:hAnsi="Arial" w:cs="Arial"/>
          <w:sz w:val="24"/>
          <w:szCs w:val="24"/>
        </w:rPr>
        <w:t xml:space="preserve">.- </w:t>
      </w:r>
      <w:r>
        <w:rPr>
          <w:rFonts w:ascii="Arial" w:hAnsi="Arial" w:cs="Arial"/>
          <w:sz w:val="24"/>
          <w:szCs w:val="24"/>
        </w:rPr>
        <w:t>Fue adicion</w:t>
      </w:r>
      <w:r w:rsidRPr="0065029E">
        <w:rPr>
          <w:rFonts w:ascii="Arial" w:hAnsi="Arial" w:cs="Arial"/>
          <w:sz w:val="24"/>
          <w:szCs w:val="24"/>
        </w:rPr>
        <w:t xml:space="preserve">ado por Decreto No. </w:t>
      </w:r>
      <w:r>
        <w:rPr>
          <w:rFonts w:ascii="Arial" w:hAnsi="Arial" w:cs="Arial"/>
          <w:sz w:val="24"/>
          <w:szCs w:val="24"/>
        </w:rPr>
        <w:t>36</w:t>
      </w:r>
      <w:r w:rsidRPr="0065029E">
        <w:rPr>
          <w:rFonts w:ascii="Arial" w:hAnsi="Arial" w:cs="Arial"/>
          <w:sz w:val="24"/>
          <w:szCs w:val="24"/>
        </w:rPr>
        <w:t xml:space="preserve">, publicado en el Periódico Oficial No. </w:t>
      </w:r>
      <w:r>
        <w:rPr>
          <w:rFonts w:ascii="Arial" w:hAnsi="Arial" w:cs="Arial"/>
          <w:sz w:val="24"/>
          <w:szCs w:val="24"/>
        </w:rPr>
        <w:t>93</w:t>
      </w:r>
      <w:r w:rsidRPr="0065029E">
        <w:rPr>
          <w:rFonts w:ascii="Arial" w:hAnsi="Arial" w:cs="Arial"/>
          <w:sz w:val="24"/>
          <w:szCs w:val="24"/>
        </w:rPr>
        <w:t xml:space="preserve">, Sección </w:t>
      </w:r>
      <w:r>
        <w:rPr>
          <w:rFonts w:ascii="Arial" w:hAnsi="Arial" w:cs="Arial"/>
          <w:sz w:val="24"/>
          <w:szCs w:val="24"/>
        </w:rPr>
        <w:t>I</w:t>
      </w:r>
      <w:r w:rsidRPr="0065029E">
        <w:rPr>
          <w:rFonts w:ascii="Arial" w:hAnsi="Arial" w:cs="Arial"/>
          <w:sz w:val="24"/>
          <w:szCs w:val="24"/>
        </w:rPr>
        <w:t>I, Tomo CXX</w:t>
      </w:r>
      <w:r>
        <w:rPr>
          <w:rFonts w:ascii="Arial" w:hAnsi="Arial" w:cs="Arial"/>
          <w:sz w:val="24"/>
          <w:szCs w:val="24"/>
        </w:rPr>
        <w:t>V</w:t>
      </w:r>
      <w:r w:rsidRPr="0065029E">
        <w:rPr>
          <w:rFonts w:ascii="Arial" w:hAnsi="Arial" w:cs="Arial"/>
          <w:sz w:val="24"/>
          <w:szCs w:val="24"/>
        </w:rPr>
        <w:t xml:space="preserve">III, de fecha </w:t>
      </w:r>
      <w:r>
        <w:rPr>
          <w:rFonts w:ascii="Arial" w:hAnsi="Arial" w:cs="Arial"/>
          <w:sz w:val="24"/>
          <w:szCs w:val="24"/>
        </w:rPr>
        <w:t>12</w:t>
      </w:r>
      <w:r w:rsidRPr="0065029E">
        <w:rPr>
          <w:rFonts w:ascii="Arial" w:hAnsi="Arial" w:cs="Arial"/>
          <w:sz w:val="24"/>
          <w:szCs w:val="24"/>
        </w:rPr>
        <w:t xml:space="preserve"> de </w:t>
      </w:r>
      <w:r>
        <w:rPr>
          <w:rFonts w:ascii="Arial" w:hAnsi="Arial" w:cs="Arial"/>
          <w:sz w:val="24"/>
          <w:szCs w:val="24"/>
        </w:rPr>
        <w:t>nov</w:t>
      </w:r>
      <w:r w:rsidRPr="0065029E">
        <w:rPr>
          <w:rFonts w:ascii="Arial" w:hAnsi="Arial" w:cs="Arial"/>
          <w:sz w:val="24"/>
          <w:szCs w:val="24"/>
        </w:rPr>
        <w:t>iembre de 20</w:t>
      </w:r>
      <w:r>
        <w:rPr>
          <w:rFonts w:ascii="Arial" w:hAnsi="Arial" w:cs="Arial"/>
          <w:sz w:val="24"/>
          <w:szCs w:val="24"/>
        </w:rPr>
        <w:t>21</w:t>
      </w:r>
      <w:r w:rsidRPr="0065029E">
        <w:rPr>
          <w:rFonts w:ascii="Arial" w:hAnsi="Arial" w:cs="Arial"/>
          <w:sz w:val="24"/>
          <w:szCs w:val="24"/>
        </w:rPr>
        <w:t>, expedido por la H. XXI</w:t>
      </w:r>
      <w:r>
        <w:rPr>
          <w:rFonts w:ascii="Arial" w:hAnsi="Arial" w:cs="Arial"/>
          <w:sz w:val="24"/>
          <w:szCs w:val="24"/>
        </w:rPr>
        <w:t>V</w:t>
      </w:r>
      <w:r w:rsidRPr="0065029E">
        <w:rPr>
          <w:rFonts w:ascii="Arial" w:hAnsi="Arial" w:cs="Arial"/>
          <w:sz w:val="24"/>
          <w:szCs w:val="24"/>
        </w:rPr>
        <w:t xml:space="preserve"> Legislatura, siendo </w:t>
      </w:r>
      <w:r>
        <w:rPr>
          <w:rFonts w:ascii="Arial" w:hAnsi="Arial" w:cs="Arial"/>
          <w:sz w:val="24"/>
          <w:szCs w:val="24"/>
        </w:rPr>
        <w:t>G</w:t>
      </w:r>
      <w:r w:rsidRPr="0065029E">
        <w:rPr>
          <w:rFonts w:ascii="Arial" w:hAnsi="Arial" w:cs="Arial"/>
          <w:sz w:val="24"/>
          <w:szCs w:val="24"/>
        </w:rPr>
        <w:t>obernador</w:t>
      </w:r>
      <w:r>
        <w:rPr>
          <w:rFonts w:ascii="Arial" w:hAnsi="Arial" w:cs="Arial"/>
          <w:sz w:val="24"/>
          <w:szCs w:val="24"/>
        </w:rPr>
        <w:t>a</w:t>
      </w:r>
      <w:r w:rsidRPr="0065029E">
        <w:rPr>
          <w:rFonts w:ascii="Arial" w:hAnsi="Arial" w:cs="Arial"/>
          <w:sz w:val="24"/>
          <w:szCs w:val="24"/>
        </w:rPr>
        <w:t xml:space="preserve"> </w:t>
      </w:r>
      <w:r>
        <w:rPr>
          <w:rFonts w:ascii="Arial" w:hAnsi="Arial" w:cs="Arial"/>
          <w:sz w:val="24"/>
          <w:szCs w:val="24"/>
        </w:rPr>
        <w:t>C</w:t>
      </w:r>
      <w:r w:rsidRPr="0065029E">
        <w:rPr>
          <w:rFonts w:ascii="Arial" w:hAnsi="Arial" w:cs="Arial"/>
          <w:sz w:val="24"/>
          <w:szCs w:val="24"/>
        </w:rPr>
        <w:t xml:space="preserve">onstitucional </w:t>
      </w:r>
      <w:r>
        <w:rPr>
          <w:rFonts w:ascii="Arial" w:hAnsi="Arial" w:cs="Arial"/>
          <w:sz w:val="24"/>
          <w:szCs w:val="24"/>
        </w:rPr>
        <w:t>la</w:t>
      </w:r>
      <w:r w:rsidRPr="0065029E">
        <w:rPr>
          <w:rFonts w:ascii="Arial" w:hAnsi="Arial" w:cs="Arial"/>
          <w:sz w:val="24"/>
          <w:szCs w:val="24"/>
        </w:rPr>
        <w:t xml:space="preserve"> C. </w:t>
      </w:r>
      <w:r>
        <w:rPr>
          <w:rFonts w:ascii="Arial" w:hAnsi="Arial" w:cs="Arial"/>
          <w:sz w:val="24"/>
          <w:szCs w:val="24"/>
        </w:rPr>
        <w:t>Marina del Pilar Ávila Olmeda</w:t>
      </w:r>
      <w:r w:rsidRPr="0065029E">
        <w:rPr>
          <w:rFonts w:ascii="Arial" w:hAnsi="Arial" w:cs="Arial"/>
          <w:sz w:val="24"/>
          <w:szCs w:val="24"/>
        </w:rPr>
        <w:t xml:space="preserve"> 20</w:t>
      </w:r>
      <w:r>
        <w:rPr>
          <w:rFonts w:ascii="Arial" w:hAnsi="Arial" w:cs="Arial"/>
          <w:sz w:val="24"/>
          <w:szCs w:val="24"/>
        </w:rPr>
        <w:t>21</w:t>
      </w:r>
      <w:r w:rsidRPr="0065029E">
        <w:rPr>
          <w:rFonts w:ascii="Arial" w:hAnsi="Arial" w:cs="Arial"/>
          <w:sz w:val="24"/>
          <w:szCs w:val="24"/>
        </w:rPr>
        <w:t>-20</w:t>
      </w:r>
      <w:r>
        <w:rPr>
          <w:rFonts w:ascii="Arial" w:hAnsi="Arial" w:cs="Arial"/>
          <w:sz w:val="24"/>
          <w:szCs w:val="24"/>
        </w:rPr>
        <w:t>27</w:t>
      </w:r>
      <w:r w:rsidRPr="0065029E">
        <w:rPr>
          <w:rFonts w:ascii="Arial" w:hAnsi="Arial" w:cs="Arial"/>
          <w:sz w:val="24"/>
          <w:szCs w:val="24"/>
        </w:rPr>
        <w:t>;</w:t>
      </w:r>
    </w:p>
    <w:p w:rsidR="007C2F37" w:rsidRPr="0003716A" w:rsidRDefault="007C2F37" w:rsidP="00E136AB">
      <w:pPr>
        <w:spacing w:before="240" w:after="240"/>
        <w:ind w:firstLine="720"/>
        <w:jc w:val="both"/>
        <w:rPr>
          <w:rFonts w:ascii="Arial" w:hAnsi="Arial" w:cs="Arial"/>
          <w:sz w:val="24"/>
          <w:szCs w:val="24"/>
        </w:rPr>
      </w:pPr>
      <w:bookmarkStart w:id="90" w:name="ARTICULO50DECIES"/>
      <w:r w:rsidRPr="0003716A">
        <w:rPr>
          <w:rFonts w:ascii="Arial" w:eastAsia="Calibri" w:hAnsi="Arial" w:cs="Arial"/>
          <w:sz w:val="24"/>
          <w:szCs w:val="24"/>
          <w:lang w:val="es-ES"/>
        </w:rPr>
        <w:t xml:space="preserve">ARTÍCULO 50 </w:t>
      </w:r>
      <w:r>
        <w:rPr>
          <w:rFonts w:ascii="Arial" w:hAnsi="Arial" w:cs="Arial"/>
          <w:sz w:val="24"/>
          <w:szCs w:val="24"/>
        </w:rPr>
        <w:t>DECIES</w:t>
      </w:r>
      <w:bookmarkEnd w:id="90"/>
      <w:r w:rsidRPr="0003716A">
        <w:rPr>
          <w:rFonts w:ascii="Arial" w:hAnsi="Arial" w:cs="Arial"/>
          <w:sz w:val="24"/>
          <w:szCs w:val="24"/>
        </w:rPr>
        <w:t xml:space="preserve">.- </w:t>
      </w:r>
      <w:r>
        <w:rPr>
          <w:rFonts w:ascii="Arial" w:hAnsi="Arial" w:cs="Arial"/>
          <w:sz w:val="24"/>
          <w:szCs w:val="24"/>
        </w:rPr>
        <w:t>Fue adicion</w:t>
      </w:r>
      <w:r w:rsidRPr="0065029E">
        <w:rPr>
          <w:rFonts w:ascii="Arial" w:hAnsi="Arial" w:cs="Arial"/>
          <w:sz w:val="24"/>
          <w:szCs w:val="24"/>
        </w:rPr>
        <w:t xml:space="preserve">ado por Decreto No. </w:t>
      </w:r>
      <w:r>
        <w:rPr>
          <w:rFonts w:ascii="Arial" w:hAnsi="Arial" w:cs="Arial"/>
          <w:sz w:val="24"/>
          <w:szCs w:val="24"/>
        </w:rPr>
        <w:t>36</w:t>
      </w:r>
      <w:r w:rsidRPr="0065029E">
        <w:rPr>
          <w:rFonts w:ascii="Arial" w:hAnsi="Arial" w:cs="Arial"/>
          <w:sz w:val="24"/>
          <w:szCs w:val="24"/>
        </w:rPr>
        <w:t xml:space="preserve">, publicado en el Periódico Oficial No. </w:t>
      </w:r>
      <w:r>
        <w:rPr>
          <w:rFonts w:ascii="Arial" w:hAnsi="Arial" w:cs="Arial"/>
          <w:sz w:val="24"/>
          <w:szCs w:val="24"/>
        </w:rPr>
        <w:t>93</w:t>
      </w:r>
      <w:r w:rsidRPr="0065029E">
        <w:rPr>
          <w:rFonts w:ascii="Arial" w:hAnsi="Arial" w:cs="Arial"/>
          <w:sz w:val="24"/>
          <w:szCs w:val="24"/>
        </w:rPr>
        <w:t xml:space="preserve">, Sección </w:t>
      </w:r>
      <w:r>
        <w:rPr>
          <w:rFonts w:ascii="Arial" w:hAnsi="Arial" w:cs="Arial"/>
          <w:sz w:val="24"/>
          <w:szCs w:val="24"/>
        </w:rPr>
        <w:t>I</w:t>
      </w:r>
      <w:r w:rsidRPr="0065029E">
        <w:rPr>
          <w:rFonts w:ascii="Arial" w:hAnsi="Arial" w:cs="Arial"/>
          <w:sz w:val="24"/>
          <w:szCs w:val="24"/>
        </w:rPr>
        <w:t>I, Tomo CXX</w:t>
      </w:r>
      <w:r>
        <w:rPr>
          <w:rFonts w:ascii="Arial" w:hAnsi="Arial" w:cs="Arial"/>
          <w:sz w:val="24"/>
          <w:szCs w:val="24"/>
        </w:rPr>
        <w:t>V</w:t>
      </w:r>
      <w:r w:rsidRPr="0065029E">
        <w:rPr>
          <w:rFonts w:ascii="Arial" w:hAnsi="Arial" w:cs="Arial"/>
          <w:sz w:val="24"/>
          <w:szCs w:val="24"/>
        </w:rPr>
        <w:t xml:space="preserve">III, de fecha </w:t>
      </w:r>
      <w:r>
        <w:rPr>
          <w:rFonts w:ascii="Arial" w:hAnsi="Arial" w:cs="Arial"/>
          <w:sz w:val="24"/>
          <w:szCs w:val="24"/>
        </w:rPr>
        <w:t>12</w:t>
      </w:r>
      <w:r w:rsidRPr="0065029E">
        <w:rPr>
          <w:rFonts w:ascii="Arial" w:hAnsi="Arial" w:cs="Arial"/>
          <w:sz w:val="24"/>
          <w:szCs w:val="24"/>
        </w:rPr>
        <w:t xml:space="preserve"> de </w:t>
      </w:r>
      <w:r>
        <w:rPr>
          <w:rFonts w:ascii="Arial" w:hAnsi="Arial" w:cs="Arial"/>
          <w:sz w:val="24"/>
          <w:szCs w:val="24"/>
        </w:rPr>
        <w:t>nov</w:t>
      </w:r>
      <w:r w:rsidRPr="0065029E">
        <w:rPr>
          <w:rFonts w:ascii="Arial" w:hAnsi="Arial" w:cs="Arial"/>
          <w:sz w:val="24"/>
          <w:szCs w:val="24"/>
        </w:rPr>
        <w:t>iembre de 20</w:t>
      </w:r>
      <w:r>
        <w:rPr>
          <w:rFonts w:ascii="Arial" w:hAnsi="Arial" w:cs="Arial"/>
          <w:sz w:val="24"/>
          <w:szCs w:val="24"/>
        </w:rPr>
        <w:t>21</w:t>
      </w:r>
      <w:r w:rsidRPr="0065029E">
        <w:rPr>
          <w:rFonts w:ascii="Arial" w:hAnsi="Arial" w:cs="Arial"/>
          <w:sz w:val="24"/>
          <w:szCs w:val="24"/>
        </w:rPr>
        <w:t>, expedido por la H. XXI</w:t>
      </w:r>
      <w:r>
        <w:rPr>
          <w:rFonts w:ascii="Arial" w:hAnsi="Arial" w:cs="Arial"/>
          <w:sz w:val="24"/>
          <w:szCs w:val="24"/>
        </w:rPr>
        <w:t>V</w:t>
      </w:r>
      <w:r w:rsidRPr="0065029E">
        <w:rPr>
          <w:rFonts w:ascii="Arial" w:hAnsi="Arial" w:cs="Arial"/>
          <w:sz w:val="24"/>
          <w:szCs w:val="24"/>
        </w:rPr>
        <w:t xml:space="preserve"> Legislatura, siendo </w:t>
      </w:r>
      <w:r>
        <w:rPr>
          <w:rFonts w:ascii="Arial" w:hAnsi="Arial" w:cs="Arial"/>
          <w:sz w:val="24"/>
          <w:szCs w:val="24"/>
        </w:rPr>
        <w:t>G</w:t>
      </w:r>
      <w:r w:rsidRPr="0065029E">
        <w:rPr>
          <w:rFonts w:ascii="Arial" w:hAnsi="Arial" w:cs="Arial"/>
          <w:sz w:val="24"/>
          <w:szCs w:val="24"/>
        </w:rPr>
        <w:t>obernador</w:t>
      </w:r>
      <w:r>
        <w:rPr>
          <w:rFonts w:ascii="Arial" w:hAnsi="Arial" w:cs="Arial"/>
          <w:sz w:val="24"/>
          <w:szCs w:val="24"/>
        </w:rPr>
        <w:t>a</w:t>
      </w:r>
      <w:r w:rsidRPr="0065029E">
        <w:rPr>
          <w:rFonts w:ascii="Arial" w:hAnsi="Arial" w:cs="Arial"/>
          <w:sz w:val="24"/>
          <w:szCs w:val="24"/>
        </w:rPr>
        <w:t xml:space="preserve"> </w:t>
      </w:r>
      <w:r>
        <w:rPr>
          <w:rFonts w:ascii="Arial" w:hAnsi="Arial" w:cs="Arial"/>
          <w:sz w:val="24"/>
          <w:szCs w:val="24"/>
        </w:rPr>
        <w:t>C</w:t>
      </w:r>
      <w:r w:rsidRPr="0065029E">
        <w:rPr>
          <w:rFonts w:ascii="Arial" w:hAnsi="Arial" w:cs="Arial"/>
          <w:sz w:val="24"/>
          <w:szCs w:val="24"/>
        </w:rPr>
        <w:t xml:space="preserve">onstitucional </w:t>
      </w:r>
      <w:r>
        <w:rPr>
          <w:rFonts w:ascii="Arial" w:hAnsi="Arial" w:cs="Arial"/>
          <w:sz w:val="24"/>
          <w:szCs w:val="24"/>
        </w:rPr>
        <w:t>la</w:t>
      </w:r>
      <w:r w:rsidRPr="0065029E">
        <w:rPr>
          <w:rFonts w:ascii="Arial" w:hAnsi="Arial" w:cs="Arial"/>
          <w:sz w:val="24"/>
          <w:szCs w:val="24"/>
        </w:rPr>
        <w:t xml:space="preserve"> C. </w:t>
      </w:r>
      <w:r>
        <w:rPr>
          <w:rFonts w:ascii="Arial" w:hAnsi="Arial" w:cs="Arial"/>
          <w:sz w:val="24"/>
          <w:szCs w:val="24"/>
        </w:rPr>
        <w:t>Marina del Pilar Ávila Olmeda</w:t>
      </w:r>
      <w:r w:rsidRPr="0065029E">
        <w:rPr>
          <w:rFonts w:ascii="Arial" w:hAnsi="Arial" w:cs="Arial"/>
          <w:sz w:val="24"/>
          <w:szCs w:val="24"/>
        </w:rPr>
        <w:t xml:space="preserve"> 20</w:t>
      </w:r>
      <w:r>
        <w:rPr>
          <w:rFonts w:ascii="Arial" w:hAnsi="Arial" w:cs="Arial"/>
          <w:sz w:val="24"/>
          <w:szCs w:val="24"/>
        </w:rPr>
        <w:t>21</w:t>
      </w:r>
      <w:r w:rsidRPr="0065029E">
        <w:rPr>
          <w:rFonts w:ascii="Arial" w:hAnsi="Arial" w:cs="Arial"/>
          <w:sz w:val="24"/>
          <w:szCs w:val="24"/>
        </w:rPr>
        <w:t>-20</w:t>
      </w:r>
      <w:r>
        <w:rPr>
          <w:rFonts w:ascii="Arial" w:hAnsi="Arial" w:cs="Arial"/>
          <w:sz w:val="24"/>
          <w:szCs w:val="24"/>
        </w:rPr>
        <w:t>27</w:t>
      </w:r>
      <w:r w:rsidRPr="0065029E">
        <w:rPr>
          <w:rFonts w:ascii="Arial" w:hAnsi="Arial" w:cs="Arial"/>
          <w:sz w:val="24"/>
          <w:szCs w:val="24"/>
        </w:rPr>
        <w:t>;</w:t>
      </w:r>
    </w:p>
    <w:p w:rsidR="00C179DF" w:rsidRDefault="00C179DF" w:rsidP="002411D3">
      <w:pPr>
        <w:spacing w:before="240" w:after="240"/>
        <w:ind w:firstLine="720"/>
        <w:jc w:val="both"/>
        <w:rPr>
          <w:rFonts w:ascii="Arial" w:hAnsi="Arial" w:cs="Arial"/>
          <w:sz w:val="24"/>
          <w:szCs w:val="24"/>
          <w:lang w:eastAsia="en-US"/>
        </w:rPr>
      </w:pPr>
      <w:bookmarkStart w:id="91" w:name="ARTICULO51"/>
      <w:r w:rsidRPr="0003716A">
        <w:rPr>
          <w:rFonts w:ascii="Arial" w:hAnsi="Arial" w:cs="Arial"/>
          <w:sz w:val="24"/>
          <w:szCs w:val="24"/>
          <w:lang w:val="es-MX" w:eastAsia="en-US"/>
        </w:rPr>
        <w:t xml:space="preserve">ARTÍCULO </w:t>
      </w:r>
      <w:r>
        <w:rPr>
          <w:rFonts w:ascii="Arial" w:hAnsi="Arial" w:cs="Arial"/>
          <w:sz w:val="24"/>
          <w:szCs w:val="24"/>
          <w:lang w:val="es-MX" w:eastAsia="en-US"/>
        </w:rPr>
        <w:t xml:space="preserve">51.- </w:t>
      </w:r>
      <w:bookmarkEnd w:id="91"/>
      <w:r>
        <w:rPr>
          <w:rFonts w:ascii="Arial" w:hAnsi="Arial" w:cs="Arial"/>
          <w:sz w:val="24"/>
          <w:szCs w:val="24"/>
          <w:lang w:val="es-MX" w:eastAsia="en-US"/>
        </w:rPr>
        <w:t>Fue</w:t>
      </w:r>
      <w:r w:rsidRPr="0003716A">
        <w:rPr>
          <w:rFonts w:ascii="Arial" w:hAnsi="Arial" w:cs="Arial"/>
          <w:sz w:val="24"/>
          <w:szCs w:val="24"/>
        </w:rPr>
        <w:t xml:space="preserve"> reformado mediante Decreto No. </w:t>
      </w:r>
      <w:r>
        <w:rPr>
          <w:rFonts w:ascii="Arial" w:hAnsi="Arial" w:cs="Arial"/>
          <w:sz w:val="24"/>
          <w:szCs w:val="24"/>
        </w:rPr>
        <w:t>142</w:t>
      </w:r>
      <w:r w:rsidRPr="0003716A">
        <w:rPr>
          <w:rFonts w:ascii="Arial" w:hAnsi="Arial" w:cs="Arial"/>
          <w:sz w:val="24"/>
          <w:szCs w:val="24"/>
        </w:rPr>
        <w:t xml:space="preserve">, publicado en el Periódico Oficial No. </w:t>
      </w:r>
      <w:r>
        <w:rPr>
          <w:rFonts w:ascii="Arial" w:hAnsi="Arial" w:cs="Arial"/>
          <w:sz w:val="24"/>
          <w:szCs w:val="24"/>
        </w:rPr>
        <w:t>60</w:t>
      </w:r>
      <w:r w:rsidRPr="0003716A">
        <w:rPr>
          <w:rFonts w:ascii="Arial" w:hAnsi="Arial" w:cs="Arial"/>
          <w:sz w:val="24"/>
          <w:szCs w:val="24"/>
        </w:rPr>
        <w:t>, de fecha 1</w:t>
      </w:r>
      <w:r>
        <w:rPr>
          <w:rFonts w:ascii="Arial" w:hAnsi="Arial" w:cs="Arial"/>
          <w:sz w:val="24"/>
          <w:szCs w:val="24"/>
        </w:rPr>
        <w:t>7</w:t>
      </w:r>
      <w:r w:rsidRPr="0003716A">
        <w:rPr>
          <w:rFonts w:ascii="Arial" w:hAnsi="Arial" w:cs="Arial"/>
          <w:sz w:val="24"/>
          <w:szCs w:val="24"/>
        </w:rPr>
        <w:t xml:space="preserve"> de </w:t>
      </w:r>
      <w:r>
        <w:rPr>
          <w:rFonts w:ascii="Arial" w:hAnsi="Arial" w:cs="Arial"/>
          <w:sz w:val="24"/>
          <w:szCs w:val="24"/>
        </w:rPr>
        <w:t>octubre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Sección 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r w:rsidR="002411D3">
        <w:rPr>
          <w:rFonts w:ascii="Arial" w:hAnsi="Arial" w:cs="Arial"/>
          <w:sz w:val="24"/>
          <w:szCs w:val="24"/>
        </w:rPr>
        <w:t xml:space="preserve"> </w:t>
      </w:r>
      <w:r w:rsidR="002411D3">
        <w:rPr>
          <w:rFonts w:ascii="Arial" w:hAnsi="Arial" w:cs="Arial"/>
          <w:sz w:val="24"/>
          <w:szCs w:val="24"/>
          <w:lang w:val="es-MX" w:eastAsia="en-US"/>
        </w:rPr>
        <w:t>fue</w:t>
      </w:r>
      <w:r w:rsidR="002411D3" w:rsidRPr="0003716A">
        <w:rPr>
          <w:rFonts w:ascii="Arial" w:hAnsi="Arial" w:cs="Arial"/>
          <w:sz w:val="24"/>
          <w:szCs w:val="24"/>
        </w:rPr>
        <w:t xml:space="preserve"> reformado mediante Decreto No. </w:t>
      </w:r>
      <w:r w:rsidR="002411D3">
        <w:rPr>
          <w:rFonts w:ascii="Arial" w:hAnsi="Arial" w:cs="Arial"/>
          <w:sz w:val="24"/>
          <w:szCs w:val="24"/>
        </w:rPr>
        <w:t>194</w:t>
      </w:r>
      <w:r w:rsidR="002411D3" w:rsidRPr="0003716A">
        <w:rPr>
          <w:rFonts w:ascii="Arial" w:hAnsi="Arial" w:cs="Arial"/>
          <w:sz w:val="24"/>
          <w:szCs w:val="24"/>
        </w:rPr>
        <w:t xml:space="preserve">, publicado en el Periódico Oficial No. </w:t>
      </w:r>
      <w:r w:rsidR="002411D3">
        <w:rPr>
          <w:rFonts w:ascii="Arial" w:hAnsi="Arial" w:cs="Arial"/>
          <w:sz w:val="24"/>
          <w:szCs w:val="24"/>
        </w:rPr>
        <w:t>76</w:t>
      </w:r>
      <w:r w:rsidR="002411D3" w:rsidRPr="0003716A">
        <w:rPr>
          <w:rFonts w:ascii="Arial" w:hAnsi="Arial" w:cs="Arial"/>
          <w:sz w:val="24"/>
          <w:szCs w:val="24"/>
        </w:rPr>
        <w:t xml:space="preserve">, de fecha </w:t>
      </w:r>
      <w:r w:rsidR="002411D3">
        <w:rPr>
          <w:rFonts w:ascii="Arial" w:hAnsi="Arial" w:cs="Arial"/>
          <w:sz w:val="24"/>
          <w:szCs w:val="24"/>
        </w:rPr>
        <w:t>30</w:t>
      </w:r>
      <w:r w:rsidR="002411D3" w:rsidRPr="0003716A">
        <w:rPr>
          <w:rFonts w:ascii="Arial" w:hAnsi="Arial" w:cs="Arial"/>
          <w:sz w:val="24"/>
          <w:szCs w:val="24"/>
        </w:rPr>
        <w:t xml:space="preserve"> de </w:t>
      </w:r>
      <w:r w:rsidR="002411D3">
        <w:rPr>
          <w:rFonts w:ascii="Arial" w:hAnsi="Arial" w:cs="Arial"/>
          <w:sz w:val="24"/>
          <w:szCs w:val="24"/>
        </w:rPr>
        <w:t>diciembre</w:t>
      </w:r>
      <w:r w:rsidR="002411D3" w:rsidRPr="0003716A">
        <w:rPr>
          <w:rFonts w:ascii="Arial" w:hAnsi="Arial" w:cs="Arial"/>
          <w:sz w:val="24"/>
          <w:szCs w:val="24"/>
        </w:rPr>
        <w:t xml:space="preserve"> de 20</w:t>
      </w:r>
      <w:r w:rsidR="002411D3">
        <w:rPr>
          <w:rFonts w:ascii="Arial" w:hAnsi="Arial" w:cs="Arial"/>
          <w:sz w:val="24"/>
          <w:szCs w:val="24"/>
        </w:rPr>
        <w:t>22</w:t>
      </w:r>
      <w:r w:rsidR="002411D3" w:rsidRPr="0003716A">
        <w:rPr>
          <w:rFonts w:ascii="Arial" w:hAnsi="Arial" w:cs="Arial"/>
          <w:sz w:val="24"/>
          <w:szCs w:val="24"/>
        </w:rPr>
        <w:t>, Tomo CXXI</w:t>
      </w:r>
      <w:r w:rsidR="002411D3">
        <w:rPr>
          <w:rFonts w:ascii="Arial" w:hAnsi="Arial" w:cs="Arial"/>
          <w:sz w:val="24"/>
          <w:szCs w:val="24"/>
        </w:rPr>
        <w:t>X</w:t>
      </w:r>
      <w:r w:rsidR="002411D3" w:rsidRPr="0003716A">
        <w:rPr>
          <w:rFonts w:ascii="Arial" w:hAnsi="Arial" w:cs="Arial"/>
          <w:sz w:val="24"/>
          <w:szCs w:val="24"/>
        </w:rPr>
        <w:t xml:space="preserve">, Sección </w:t>
      </w:r>
      <w:r w:rsidR="002411D3">
        <w:rPr>
          <w:rFonts w:ascii="Arial" w:hAnsi="Arial" w:cs="Arial"/>
          <w:sz w:val="24"/>
          <w:szCs w:val="24"/>
        </w:rPr>
        <w:t>I</w:t>
      </w:r>
      <w:r w:rsidR="002411D3" w:rsidRPr="0003716A">
        <w:rPr>
          <w:rFonts w:ascii="Arial" w:hAnsi="Arial" w:cs="Arial"/>
          <w:sz w:val="24"/>
          <w:szCs w:val="24"/>
        </w:rPr>
        <w:t>I</w:t>
      </w:r>
      <w:r w:rsidR="002411D3">
        <w:rPr>
          <w:rFonts w:ascii="Arial" w:hAnsi="Arial" w:cs="Arial"/>
          <w:sz w:val="24"/>
          <w:szCs w:val="24"/>
        </w:rPr>
        <w:t>I</w:t>
      </w:r>
      <w:r w:rsidR="002411D3" w:rsidRPr="0003716A">
        <w:rPr>
          <w:rFonts w:ascii="Arial" w:hAnsi="Arial" w:cs="Arial"/>
          <w:sz w:val="24"/>
          <w:szCs w:val="24"/>
        </w:rPr>
        <w:t>, expedido por la H. XXI</w:t>
      </w:r>
      <w:r w:rsidR="002411D3">
        <w:rPr>
          <w:rFonts w:ascii="Arial" w:hAnsi="Arial" w:cs="Arial"/>
          <w:sz w:val="24"/>
          <w:szCs w:val="24"/>
        </w:rPr>
        <w:t>V</w:t>
      </w:r>
      <w:r w:rsidR="002411D3" w:rsidRPr="0003716A">
        <w:rPr>
          <w:rFonts w:ascii="Arial" w:hAnsi="Arial" w:cs="Arial"/>
          <w:sz w:val="24"/>
          <w:szCs w:val="24"/>
        </w:rPr>
        <w:t xml:space="preserve"> Legislatura, siendo Gobernador</w:t>
      </w:r>
      <w:r w:rsidR="002411D3">
        <w:rPr>
          <w:rFonts w:ascii="Arial" w:hAnsi="Arial" w:cs="Arial"/>
          <w:sz w:val="24"/>
          <w:szCs w:val="24"/>
        </w:rPr>
        <w:t>a</w:t>
      </w:r>
      <w:r w:rsidR="002411D3" w:rsidRPr="0003716A">
        <w:rPr>
          <w:rFonts w:ascii="Arial" w:hAnsi="Arial" w:cs="Arial"/>
          <w:sz w:val="24"/>
          <w:szCs w:val="24"/>
        </w:rPr>
        <w:t xml:space="preserve"> Constitucional </w:t>
      </w:r>
      <w:r w:rsidR="002411D3">
        <w:rPr>
          <w:rFonts w:ascii="Arial" w:hAnsi="Arial" w:cs="Arial"/>
          <w:sz w:val="24"/>
          <w:szCs w:val="24"/>
        </w:rPr>
        <w:t>la</w:t>
      </w:r>
      <w:r w:rsidR="002411D3" w:rsidRPr="0003716A">
        <w:rPr>
          <w:rFonts w:ascii="Arial" w:hAnsi="Arial" w:cs="Arial"/>
          <w:sz w:val="24"/>
          <w:szCs w:val="24"/>
        </w:rPr>
        <w:t xml:space="preserve"> C. </w:t>
      </w:r>
      <w:r w:rsidR="002411D3">
        <w:rPr>
          <w:rFonts w:ascii="Arial" w:hAnsi="Arial" w:cs="Arial"/>
          <w:sz w:val="24"/>
          <w:szCs w:val="24"/>
        </w:rPr>
        <w:t>Marina del Pilar Ávila Olmeda</w:t>
      </w:r>
      <w:r w:rsidR="002411D3" w:rsidRPr="0003716A">
        <w:rPr>
          <w:rFonts w:ascii="Arial" w:hAnsi="Arial" w:cs="Arial"/>
          <w:sz w:val="24"/>
          <w:szCs w:val="24"/>
        </w:rPr>
        <w:t xml:space="preserve"> 20</w:t>
      </w:r>
      <w:r w:rsidR="002411D3">
        <w:rPr>
          <w:rFonts w:ascii="Arial" w:hAnsi="Arial" w:cs="Arial"/>
          <w:sz w:val="24"/>
          <w:szCs w:val="24"/>
        </w:rPr>
        <w:t>21</w:t>
      </w:r>
      <w:r w:rsidR="002411D3" w:rsidRPr="0003716A">
        <w:rPr>
          <w:rFonts w:ascii="Arial" w:hAnsi="Arial" w:cs="Arial"/>
          <w:sz w:val="24"/>
          <w:szCs w:val="24"/>
        </w:rPr>
        <w:t>-20</w:t>
      </w:r>
      <w:r w:rsidR="002411D3">
        <w:rPr>
          <w:rFonts w:ascii="Arial" w:hAnsi="Arial" w:cs="Arial"/>
          <w:sz w:val="24"/>
          <w:szCs w:val="24"/>
        </w:rPr>
        <w:t>27</w:t>
      </w:r>
      <w:r w:rsidR="002411D3" w:rsidRPr="0003716A">
        <w:rPr>
          <w:rFonts w:ascii="Arial" w:hAnsi="Arial" w:cs="Arial"/>
          <w:sz w:val="24"/>
          <w:szCs w:val="24"/>
        </w:rPr>
        <w:t>;</w:t>
      </w:r>
    </w:p>
    <w:p w:rsidR="00C179DF" w:rsidRPr="00C179DF" w:rsidRDefault="00C179DF" w:rsidP="00C179DF">
      <w:pPr>
        <w:spacing w:before="240" w:after="240"/>
        <w:ind w:firstLine="720"/>
        <w:jc w:val="both"/>
        <w:rPr>
          <w:rFonts w:ascii="Arial" w:hAnsi="Arial" w:cs="Arial"/>
          <w:sz w:val="24"/>
          <w:szCs w:val="24"/>
          <w:lang w:val="es-MX" w:eastAsia="en-US"/>
        </w:rPr>
      </w:pPr>
      <w:bookmarkStart w:id="92" w:name="ARTICULO52"/>
      <w:r w:rsidRPr="0003716A">
        <w:rPr>
          <w:rFonts w:ascii="Arial" w:hAnsi="Arial" w:cs="Arial"/>
          <w:sz w:val="24"/>
          <w:szCs w:val="24"/>
          <w:lang w:val="es-MX" w:eastAsia="en-US"/>
        </w:rPr>
        <w:t xml:space="preserve">ARTÍCULO </w:t>
      </w:r>
      <w:r>
        <w:rPr>
          <w:rFonts w:ascii="Arial" w:hAnsi="Arial" w:cs="Arial"/>
          <w:sz w:val="24"/>
          <w:szCs w:val="24"/>
          <w:lang w:val="es-MX" w:eastAsia="en-US"/>
        </w:rPr>
        <w:t xml:space="preserve">52.- </w:t>
      </w:r>
      <w:bookmarkEnd w:id="92"/>
      <w:r>
        <w:rPr>
          <w:rFonts w:ascii="Arial" w:hAnsi="Arial" w:cs="Arial"/>
          <w:sz w:val="24"/>
          <w:szCs w:val="24"/>
          <w:lang w:val="es-MX" w:eastAsia="en-US"/>
        </w:rPr>
        <w:t>Fue</w:t>
      </w:r>
      <w:r w:rsidRPr="0003716A">
        <w:rPr>
          <w:rFonts w:ascii="Arial" w:hAnsi="Arial" w:cs="Arial"/>
          <w:sz w:val="24"/>
          <w:szCs w:val="24"/>
        </w:rPr>
        <w:t xml:space="preserve"> reformado mediante Decreto No. </w:t>
      </w:r>
      <w:r>
        <w:rPr>
          <w:rFonts w:ascii="Arial" w:hAnsi="Arial" w:cs="Arial"/>
          <w:sz w:val="24"/>
          <w:szCs w:val="24"/>
        </w:rPr>
        <w:t>142</w:t>
      </w:r>
      <w:r w:rsidRPr="0003716A">
        <w:rPr>
          <w:rFonts w:ascii="Arial" w:hAnsi="Arial" w:cs="Arial"/>
          <w:sz w:val="24"/>
          <w:szCs w:val="24"/>
        </w:rPr>
        <w:t xml:space="preserve">, publicado en el Periódico Oficial No. </w:t>
      </w:r>
      <w:r>
        <w:rPr>
          <w:rFonts w:ascii="Arial" w:hAnsi="Arial" w:cs="Arial"/>
          <w:sz w:val="24"/>
          <w:szCs w:val="24"/>
        </w:rPr>
        <w:t>60</w:t>
      </w:r>
      <w:r w:rsidRPr="0003716A">
        <w:rPr>
          <w:rFonts w:ascii="Arial" w:hAnsi="Arial" w:cs="Arial"/>
          <w:sz w:val="24"/>
          <w:szCs w:val="24"/>
        </w:rPr>
        <w:t>, de fecha 1</w:t>
      </w:r>
      <w:r>
        <w:rPr>
          <w:rFonts w:ascii="Arial" w:hAnsi="Arial" w:cs="Arial"/>
          <w:sz w:val="24"/>
          <w:szCs w:val="24"/>
        </w:rPr>
        <w:t>7</w:t>
      </w:r>
      <w:r w:rsidRPr="0003716A">
        <w:rPr>
          <w:rFonts w:ascii="Arial" w:hAnsi="Arial" w:cs="Arial"/>
          <w:sz w:val="24"/>
          <w:szCs w:val="24"/>
        </w:rPr>
        <w:t xml:space="preserve"> de </w:t>
      </w:r>
      <w:r>
        <w:rPr>
          <w:rFonts w:ascii="Arial" w:hAnsi="Arial" w:cs="Arial"/>
          <w:sz w:val="24"/>
          <w:szCs w:val="24"/>
        </w:rPr>
        <w:t>octubre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Sección 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r w:rsidR="009D4953">
        <w:rPr>
          <w:rFonts w:ascii="Arial" w:hAnsi="Arial" w:cs="Arial"/>
          <w:sz w:val="24"/>
          <w:szCs w:val="24"/>
        </w:rPr>
        <w:t xml:space="preserve"> </w:t>
      </w:r>
      <w:r w:rsidR="009D4953" w:rsidRPr="009D4953">
        <w:rPr>
          <w:rFonts w:ascii="Arial" w:hAnsi="Arial" w:cs="Arial"/>
          <w:sz w:val="24"/>
          <w:szCs w:val="24"/>
        </w:rPr>
        <w:t>fue reformado por Decreto No. 229, publicado en el Periódico Oficial No. 30, Índice, Tomo CXXX, de fecha 26 de mayo de 2023, expedido por la H. XXIV Legislatura, siendo Gobernadora Constitucional la C. Marina del Pilar Ávila Olmeda 2021-2027;</w:t>
      </w:r>
    </w:p>
    <w:p w:rsidR="00750AB6" w:rsidRDefault="00750AB6" w:rsidP="00C179DF">
      <w:pPr>
        <w:spacing w:before="240" w:after="240"/>
        <w:ind w:firstLine="720"/>
        <w:jc w:val="both"/>
        <w:rPr>
          <w:rFonts w:ascii="Arial" w:hAnsi="Arial" w:cs="Arial"/>
          <w:sz w:val="24"/>
          <w:szCs w:val="24"/>
        </w:rPr>
      </w:pPr>
      <w:bookmarkStart w:id="93" w:name="ARTICULO54"/>
      <w:r w:rsidRPr="0003716A">
        <w:rPr>
          <w:rFonts w:ascii="Arial" w:eastAsia="Calibri" w:hAnsi="Arial" w:cs="Arial"/>
          <w:sz w:val="24"/>
          <w:szCs w:val="24"/>
          <w:lang w:val="es-ES"/>
        </w:rPr>
        <w:t xml:space="preserve">ARTÍCULO 54.- </w:t>
      </w:r>
      <w:bookmarkEnd w:id="93"/>
      <w:r w:rsidR="00EB2CE0">
        <w:rPr>
          <w:rFonts w:ascii="Arial" w:hAnsi="Arial" w:cs="Arial"/>
          <w:sz w:val="24"/>
          <w:szCs w:val="24"/>
          <w:lang w:val="es-ES" w:eastAsia="en-US"/>
        </w:rPr>
        <w:t>Fue</w:t>
      </w:r>
      <w:r w:rsidRPr="0003716A">
        <w:rPr>
          <w:rFonts w:ascii="Arial" w:hAnsi="Arial" w:cs="Arial"/>
          <w:sz w:val="24"/>
          <w:szCs w:val="24"/>
          <w:lang w:val="es-MX"/>
        </w:rPr>
        <w:t xml:space="preserve"> reformado mediante Decreto No. 438, publicado en el Periódico Oficial No. 18, de fecha 12 de abril de 2013, Sección II, Tomo CXX, expedido por la H. XX Legislatura, siendo Gobernador Constitucional el C. José </w:t>
      </w:r>
      <w:r w:rsidR="004A34DF">
        <w:rPr>
          <w:rFonts w:ascii="Arial" w:hAnsi="Arial" w:cs="Arial"/>
          <w:sz w:val="24"/>
          <w:szCs w:val="24"/>
          <w:lang w:val="es-MX"/>
        </w:rPr>
        <w:t>Guadalupe Osuna Millán 2007-20</w:t>
      </w:r>
      <w:r w:rsidRPr="0003716A">
        <w:rPr>
          <w:rFonts w:ascii="Arial" w:hAnsi="Arial" w:cs="Arial"/>
          <w:sz w:val="24"/>
          <w:szCs w:val="24"/>
          <w:lang w:val="es-MX"/>
        </w:rPr>
        <w:t>13;</w:t>
      </w:r>
      <w:r w:rsidR="00895BDD" w:rsidRPr="0003716A">
        <w:rPr>
          <w:rFonts w:ascii="Arial" w:hAnsi="Arial" w:cs="Arial"/>
          <w:sz w:val="24"/>
          <w:szCs w:val="24"/>
          <w:lang w:val="es-MX"/>
        </w:rPr>
        <w:t xml:space="preserve"> </w:t>
      </w:r>
      <w:r w:rsidR="00895BDD" w:rsidRPr="0003716A">
        <w:rPr>
          <w:rFonts w:ascii="Arial" w:eastAsia="MS Mincho" w:hAnsi="Arial" w:cs="Arial"/>
          <w:sz w:val="24"/>
          <w:szCs w:val="24"/>
        </w:rPr>
        <w:t xml:space="preserve">fue reformado por Decreto No. 110, </w:t>
      </w:r>
      <w:r w:rsidR="00895BDD" w:rsidRPr="0003716A">
        <w:rPr>
          <w:rFonts w:ascii="Arial" w:hAnsi="Arial" w:cs="Arial"/>
          <w:sz w:val="24"/>
          <w:szCs w:val="24"/>
        </w:rPr>
        <w:t xml:space="preserve">publicado en el Periódico Oficial No. 51, de fecha 24 de </w:t>
      </w:r>
      <w:r w:rsidR="00AB7706" w:rsidRPr="0003716A">
        <w:rPr>
          <w:rFonts w:ascii="Arial" w:hAnsi="Arial" w:cs="Arial"/>
          <w:sz w:val="24"/>
          <w:szCs w:val="24"/>
        </w:rPr>
        <w:t>octubr</w:t>
      </w:r>
      <w:r w:rsidR="00895BDD" w:rsidRPr="0003716A">
        <w:rPr>
          <w:rFonts w:ascii="Arial" w:hAnsi="Arial" w:cs="Arial"/>
          <w:sz w:val="24"/>
          <w:szCs w:val="24"/>
        </w:rPr>
        <w:t>e de 2014, Tomo CXXI, expedido por la H. XXI Legislatura, siendo Gobernador Constitucional el C. Francisco Arturo Vega de Lamadrid 2013-2019;</w:t>
      </w:r>
      <w:r w:rsidR="00C179DF">
        <w:rPr>
          <w:rFonts w:ascii="Arial" w:hAnsi="Arial" w:cs="Arial"/>
          <w:sz w:val="24"/>
          <w:szCs w:val="24"/>
        </w:rPr>
        <w:t xml:space="preserve"> </w:t>
      </w:r>
      <w:r w:rsidR="00C179DF">
        <w:rPr>
          <w:rFonts w:ascii="Arial" w:hAnsi="Arial" w:cs="Arial"/>
          <w:sz w:val="24"/>
          <w:szCs w:val="24"/>
          <w:lang w:val="es-MX" w:eastAsia="en-US"/>
        </w:rPr>
        <w:t>fue</w:t>
      </w:r>
      <w:r w:rsidR="00C179DF" w:rsidRPr="0003716A">
        <w:rPr>
          <w:rFonts w:ascii="Arial" w:hAnsi="Arial" w:cs="Arial"/>
          <w:sz w:val="24"/>
          <w:szCs w:val="24"/>
        </w:rPr>
        <w:t xml:space="preserve"> reformado mediante Decreto No. </w:t>
      </w:r>
      <w:r w:rsidR="00C179DF">
        <w:rPr>
          <w:rFonts w:ascii="Arial" w:hAnsi="Arial" w:cs="Arial"/>
          <w:sz w:val="24"/>
          <w:szCs w:val="24"/>
        </w:rPr>
        <w:t>142</w:t>
      </w:r>
      <w:r w:rsidR="00C179DF" w:rsidRPr="0003716A">
        <w:rPr>
          <w:rFonts w:ascii="Arial" w:hAnsi="Arial" w:cs="Arial"/>
          <w:sz w:val="24"/>
          <w:szCs w:val="24"/>
        </w:rPr>
        <w:t xml:space="preserve">, publicado en el Periódico Oficial No. </w:t>
      </w:r>
      <w:r w:rsidR="00C179DF">
        <w:rPr>
          <w:rFonts w:ascii="Arial" w:hAnsi="Arial" w:cs="Arial"/>
          <w:sz w:val="24"/>
          <w:szCs w:val="24"/>
        </w:rPr>
        <w:t>60</w:t>
      </w:r>
      <w:r w:rsidR="00C179DF" w:rsidRPr="0003716A">
        <w:rPr>
          <w:rFonts w:ascii="Arial" w:hAnsi="Arial" w:cs="Arial"/>
          <w:sz w:val="24"/>
          <w:szCs w:val="24"/>
        </w:rPr>
        <w:t>, de fecha 1</w:t>
      </w:r>
      <w:r w:rsidR="00C179DF">
        <w:rPr>
          <w:rFonts w:ascii="Arial" w:hAnsi="Arial" w:cs="Arial"/>
          <w:sz w:val="24"/>
          <w:szCs w:val="24"/>
        </w:rPr>
        <w:t>7</w:t>
      </w:r>
      <w:r w:rsidR="00C179DF" w:rsidRPr="0003716A">
        <w:rPr>
          <w:rFonts w:ascii="Arial" w:hAnsi="Arial" w:cs="Arial"/>
          <w:sz w:val="24"/>
          <w:szCs w:val="24"/>
        </w:rPr>
        <w:t xml:space="preserve"> de </w:t>
      </w:r>
      <w:r w:rsidR="00C179DF">
        <w:rPr>
          <w:rFonts w:ascii="Arial" w:hAnsi="Arial" w:cs="Arial"/>
          <w:sz w:val="24"/>
          <w:szCs w:val="24"/>
        </w:rPr>
        <w:t>octubre</w:t>
      </w:r>
      <w:r w:rsidR="00C179DF" w:rsidRPr="0003716A">
        <w:rPr>
          <w:rFonts w:ascii="Arial" w:hAnsi="Arial" w:cs="Arial"/>
          <w:sz w:val="24"/>
          <w:szCs w:val="24"/>
        </w:rPr>
        <w:t xml:space="preserve"> de 20</w:t>
      </w:r>
      <w:r w:rsidR="00C179DF">
        <w:rPr>
          <w:rFonts w:ascii="Arial" w:hAnsi="Arial" w:cs="Arial"/>
          <w:sz w:val="24"/>
          <w:szCs w:val="24"/>
        </w:rPr>
        <w:t>22</w:t>
      </w:r>
      <w:r w:rsidR="00C179DF" w:rsidRPr="0003716A">
        <w:rPr>
          <w:rFonts w:ascii="Arial" w:hAnsi="Arial" w:cs="Arial"/>
          <w:sz w:val="24"/>
          <w:szCs w:val="24"/>
        </w:rPr>
        <w:t>, Tomo CXXI</w:t>
      </w:r>
      <w:r w:rsidR="00C179DF">
        <w:rPr>
          <w:rFonts w:ascii="Arial" w:hAnsi="Arial" w:cs="Arial"/>
          <w:sz w:val="24"/>
          <w:szCs w:val="24"/>
        </w:rPr>
        <w:t>X</w:t>
      </w:r>
      <w:r w:rsidR="00C179DF" w:rsidRPr="0003716A">
        <w:rPr>
          <w:rFonts w:ascii="Arial" w:hAnsi="Arial" w:cs="Arial"/>
          <w:sz w:val="24"/>
          <w:szCs w:val="24"/>
        </w:rPr>
        <w:t>, Sección I</w:t>
      </w:r>
      <w:r w:rsidR="00C179DF">
        <w:rPr>
          <w:rFonts w:ascii="Arial" w:hAnsi="Arial" w:cs="Arial"/>
          <w:sz w:val="24"/>
          <w:szCs w:val="24"/>
        </w:rPr>
        <w:t>I</w:t>
      </w:r>
      <w:r w:rsidR="00C179DF" w:rsidRPr="0003716A">
        <w:rPr>
          <w:rFonts w:ascii="Arial" w:hAnsi="Arial" w:cs="Arial"/>
          <w:sz w:val="24"/>
          <w:szCs w:val="24"/>
        </w:rPr>
        <w:t>, expedido por la H. XXI</w:t>
      </w:r>
      <w:r w:rsidR="00C179DF">
        <w:rPr>
          <w:rFonts w:ascii="Arial" w:hAnsi="Arial" w:cs="Arial"/>
          <w:sz w:val="24"/>
          <w:szCs w:val="24"/>
        </w:rPr>
        <w:t>V</w:t>
      </w:r>
      <w:r w:rsidR="00C179DF" w:rsidRPr="0003716A">
        <w:rPr>
          <w:rFonts w:ascii="Arial" w:hAnsi="Arial" w:cs="Arial"/>
          <w:sz w:val="24"/>
          <w:szCs w:val="24"/>
        </w:rPr>
        <w:t xml:space="preserve"> Legislatura, siendo Gobernador</w:t>
      </w:r>
      <w:r w:rsidR="00C179DF">
        <w:rPr>
          <w:rFonts w:ascii="Arial" w:hAnsi="Arial" w:cs="Arial"/>
          <w:sz w:val="24"/>
          <w:szCs w:val="24"/>
        </w:rPr>
        <w:t>a</w:t>
      </w:r>
      <w:r w:rsidR="00C179DF" w:rsidRPr="0003716A">
        <w:rPr>
          <w:rFonts w:ascii="Arial" w:hAnsi="Arial" w:cs="Arial"/>
          <w:sz w:val="24"/>
          <w:szCs w:val="24"/>
        </w:rPr>
        <w:t xml:space="preserve"> Constitucional </w:t>
      </w:r>
      <w:r w:rsidR="00C179DF">
        <w:rPr>
          <w:rFonts w:ascii="Arial" w:hAnsi="Arial" w:cs="Arial"/>
          <w:sz w:val="24"/>
          <w:szCs w:val="24"/>
        </w:rPr>
        <w:t>la</w:t>
      </w:r>
      <w:r w:rsidR="00C179DF" w:rsidRPr="0003716A">
        <w:rPr>
          <w:rFonts w:ascii="Arial" w:hAnsi="Arial" w:cs="Arial"/>
          <w:sz w:val="24"/>
          <w:szCs w:val="24"/>
        </w:rPr>
        <w:t xml:space="preserve"> C. </w:t>
      </w:r>
      <w:r w:rsidR="00C179DF">
        <w:rPr>
          <w:rFonts w:ascii="Arial" w:hAnsi="Arial" w:cs="Arial"/>
          <w:sz w:val="24"/>
          <w:szCs w:val="24"/>
        </w:rPr>
        <w:t>Marina del Pilar Ávila Olmeda</w:t>
      </w:r>
      <w:r w:rsidR="00C179DF" w:rsidRPr="0003716A">
        <w:rPr>
          <w:rFonts w:ascii="Arial" w:hAnsi="Arial" w:cs="Arial"/>
          <w:sz w:val="24"/>
          <w:szCs w:val="24"/>
        </w:rPr>
        <w:t xml:space="preserve"> 20</w:t>
      </w:r>
      <w:r w:rsidR="00C179DF">
        <w:rPr>
          <w:rFonts w:ascii="Arial" w:hAnsi="Arial" w:cs="Arial"/>
          <w:sz w:val="24"/>
          <w:szCs w:val="24"/>
        </w:rPr>
        <w:t>21</w:t>
      </w:r>
      <w:r w:rsidR="00C179DF" w:rsidRPr="0003716A">
        <w:rPr>
          <w:rFonts w:ascii="Arial" w:hAnsi="Arial" w:cs="Arial"/>
          <w:sz w:val="24"/>
          <w:szCs w:val="24"/>
        </w:rPr>
        <w:t>-20</w:t>
      </w:r>
      <w:r w:rsidR="00C179DF">
        <w:rPr>
          <w:rFonts w:ascii="Arial" w:hAnsi="Arial" w:cs="Arial"/>
          <w:sz w:val="24"/>
          <w:szCs w:val="24"/>
        </w:rPr>
        <w:t>27</w:t>
      </w:r>
      <w:r w:rsidR="00C179DF" w:rsidRPr="0003716A">
        <w:rPr>
          <w:rFonts w:ascii="Arial" w:hAnsi="Arial" w:cs="Arial"/>
          <w:sz w:val="24"/>
          <w:szCs w:val="24"/>
        </w:rPr>
        <w:t>;</w:t>
      </w:r>
      <w:r w:rsidR="009D4953">
        <w:rPr>
          <w:rFonts w:ascii="Arial" w:hAnsi="Arial" w:cs="Arial"/>
          <w:sz w:val="24"/>
          <w:szCs w:val="24"/>
        </w:rPr>
        <w:t xml:space="preserve"> </w:t>
      </w:r>
      <w:r w:rsidR="009D4953" w:rsidRPr="009D4953">
        <w:rPr>
          <w:rFonts w:ascii="Arial" w:hAnsi="Arial" w:cs="Arial"/>
          <w:sz w:val="24"/>
          <w:szCs w:val="24"/>
        </w:rPr>
        <w:t>fue reformado por Decreto No. 229, publicado en el Periódico Oficial No. 30, Índice, Tomo CXXX, de fecha 26 de mayo de 2023, expedido por la H. XXIV Legislatura, siendo Gobernadora Constitucional la C. Marina del Pilar Ávila Olmeda 2021-2027;</w:t>
      </w:r>
    </w:p>
    <w:p w:rsidR="009D4953" w:rsidRDefault="009D4953" w:rsidP="00C179DF">
      <w:pPr>
        <w:spacing w:before="240" w:after="240"/>
        <w:ind w:firstLine="720"/>
        <w:jc w:val="both"/>
        <w:rPr>
          <w:rFonts w:ascii="Arial" w:hAnsi="Arial" w:cs="Arial"/>
          <w:sz w:val="24"/>
          <w:szCs w:val="24"/>
          <w:lang w:eastAsia="en-US"/>
        </w:rPr>
      </w:pPr>
      <w:bookmarkStart w:id="94" w:name="Artículo55"/>
      <w:r w:rsidRPr="0003716A">
        <w:rPr>
          <w:rFonts w:ascii="Arial" w:eastAsia="Calibri" w:hAnsi="Arial" w:cs="Arial"/>
          <w:sz w:val="24"/>
          <w:szCs w:val="24"/>
          <w:lang w:val="es-ES"/>
        </w:rPr>
        <w:t>ARTÍCULO 5</w:t>
      </w:r>
      <w:r>
        <w:rPr>
          <w:rFonts w:ascii="Arial" w:eastAsia="Calibri" w:hAnsi="Arial" w:cs="Arial"/>
          <w:sz w:val="24"/>
          <w:szCs w:val="24"/>
          <w:lang w:val="es-ES"/>
        </w:rPr>
        <w:t>5</w:t>
      </w:r>
      <w:r w:rsidRPr="0003716A">
        <w:rPr>
          <w:rFonts w:ascii="Arial" w:eastAsia="Calibri" w:hAnsi="Arial" w:cs="Arial"/>
          <w:sz w:val="24"/>
          <w:szCs w:val="24"/>
          <w:lang w:val="es-ES"/>
        </w:rPr>
        <w:t xml:space="preserve">.- </w:t>
      </w:r>
      <w:bookmarkEnd w:id="94"/>
      <w:r w:rsidRPr="009D4953">
        <w:rPr>
          <w:rFonts w:ascii="Arial" w:hAnsi="Arial" w:cs="Arial"/>
          <w:sz w:val="24"/>
          <w:szCs w:val="24"/>
          <w:lang w:eastAsia="en-US"/>
        </w:rPr>
        <w:t>fue reformado por Decreto No. 229, publicado en el Periódico Oficial No. 30, Índice, Tomo CXXX, de fecha 26 de mayo de 2023, expedido por la H. XXIV Legislatura, siendo Gobernadora Constitucional la C. Marina del Pilar Ávila Olmeda 2021-2027;</w:t>
      </w:r>
    </w:p>
    <w:p w:rsidR="009D4953" w:rsidRPr="009D4953" w:rsidRDefault="009D4953" w:rsidP="00C179DF">
      <w:pPr>
        <w:spacing w:before="240" w:after="240"/>
        <w:ind w:firstLine="720"/>
        <w:jc w:val="both"/>
        <w:rPr>
          <w:rFonts w:ascii="Arial" w:hAnsi="Arial" w:cs="Arial"/>
          <w:sz w:val="24"/>
          <w:szCs w:val="24"/>
          <w:lang w:eastAsia="en-US"/>
        </w:rPr>
      </w:pPr>
      <w:bookmarkStart w:id="95" w:name="Artículo56"/>
      <w:r w:rsidRPr="0003716A">
        <w:rPr>
          <w:rFonts w:ascii="Arial" w:eastAsia="Calibri" w:hAnsi="Arial" w:cs="Arial"/>
          <w:sz w:val="24"/>
          <w:szCs w:val="24"/>
          <w:lang w:val="es-ES"/>
        </w:rPr>
        <w:t>ARTÍCULO 5</w:t>
      </w:r>
      <w:r>
        <w:rPr>
          <w:rFonts w:ascii="Arial" w:eastAsia="Calibri" w:hAnsi="Arial" w:cs="Arial"/>
          <w:sz w:val="24"/>
          <w:szCs w:val="24"/>
          <w:lang w:val="es-ES"/>
        </w:rPr>
        <w:t>6</w:t>
      </w:r>
      <w:r w:rsidRPr="0003716A">
        <w:rPr>
          <w:rFonts w:ascii="Arial" w:eastAsia="Calibri" w:hAnsi="Arial" w:cs="Arial"/>
          <w:sz w:val="24"/>
          <w:szCs w:val="24"/>
          <w:lang w:val="es-ES"/>
        </w:rPr>
        <w:t xml:space="preserve">.- </w:t>
      </w:r>
      <w:bookmarkEnd w:id="95"/>
      <w:r w:rsidRPr="009D4953">
        <w:rPr>
          <w:rFonts w:ascii="Arial" w:hAnsi="Arial" w:cs="Arial"/>
          <w:sz w:val="24"/>
          <w:szCs w:val="24"/>
          <w:lang w:eastAsia="en-US"/>
        </w:rPr>
        <w:t>fue reformado por Decreto No. 229, publicado en el Periódico Oficial No. 30, Índice, Tomo CXXX, de fecha 26 de mayo de 2023, expedido por la H. XXIV Legislatura, siendo Gobernadora Constitucional la C. Marina del Pilar Ávila Olmeda 2021-2027;</w:t>
      </w:r>
    </w:p>
    <w:p w:rsidR="00E545E4" w:rsidRPr="0003716A" w:rsidRDefault="00E545E4" w:rsidP="00B42DEA">
      <w:pPr>
        <w:spacing w:before="240" w:after="240"/>
        <w:ind w:firstLine="720"/>
        <w:jc w:val="both"/>
        <w:rPr>
          <w:rFonts w:ascii="Arial" w:hAnsi="Arial" w:cs="Arial"/>
          <w:sz w:val="24"/>
          <w:szCs w:val="24"/>
          <w:lang w:val="es-MX"/>
        </w:rPr>
      </w:pPr>
      <w:bookmarkStart w:id="96" w:name="ARTICULO59"/>
      <w:r w:rsidRPr="0003716A">
        <w:rPr>
          <w:rFonts w:ascii="Arial" w:eastAsia="Calibri" w:hAnsi="Arial" w:cs="Arial"/>
          <w:sz w:val="24"/>
          <w:szCs w:val="24"/>
          <w:lang w:val="es-ES"/>
        </w:rPr>
        <w:t>ARTÍCULO 59</w:t>
      </w:r>
      <w:bookmarkEnd w:id="96"/>
      <w:r w:rsidRPr="0003716A">
        <w:rPr>
          <w:rFonts w:ascii="Arial" w:eastAsia="Calibri" w:hAnsi="Arial" w:cs="Arial"/>
          <w:sz w:val="24"/>
          <w:szCs w:val="24"/>
          <w:lang w:val="es-ES"/>
        </w:rPr>
        <w:t xml:space="preserve">.- </w:t>
      </w:r>
      <w:r w:rsidR="00EB2CE0">
        <w:rPr>
          <w:rFonts w:ascii="Arial" w:hAnsi="Arial" w:cs="Arial"/>
          <w:sz w:val="24"/>
          <w:szCs w:val="24"/>
          <w:lang w:val="es-ES" w:eastAsia="en-US"/>
        </w:rPr>
        <w:t>Fue</w:t>
      </w:r>
      <w:r w:rsidRPr="0003716A">
        <w:rPr>
          <w:rFonts w:ascii="Arial" w:hAnsi="Arial" w:cs="Arial"/>
          <w:sz w:val="24"/>
          <w:szCs w:val="24"/>
          <w:lang w:val="es-MX"/>
        </w:rPr>
        <w:t xml:space="preserve"> reformado mediante Decreto No. 578, publicado en el Periódico Oficial No. 46, de fecha 18 de octubre de 2013, Sección III, Tomo CXX, expedido por la H. XX Legislatura, siendo Gobernador Constitucional el C. José </w:t>
      </w:r>
      <w:r w:rsidR="00A05EE7">
        <w:rPr>
          <w:rFonts w:ascii="Arial" w:hAnsi="Arial" w:cs="Arial"/>
          <w:sz w:val="24"/>
          <w:szCs w:val="24"/>
          <w:lang w:val="es-MX"/>
        </w:rPr>
        <w:t>Guadalupe Osuna Millán 2007-20</w:t>
      </w:r>
      <w:r w:rsidRPr="0003716A">
        <w:rPr>
          <w:rFonts w:ascii="Arial" w:hAnsi="Arial" w:cs="Arial"/>
          <w:sz w:val="24"/>
          <w:szCs w:val="24"/>
          <w:lang w:val="es-MX"/>
        </w:rPr>
        <w:t>13;</w:t>
      </w:r>
    </w:p>
    <w:p w:rsidR="00A130D1" w:rsidRPr="0003716A" w:rsidRDefault="00A130D1" w:rsidP="00B42DEA">
      <w:pPr>
        <w:spacing w:before="240" w:after="240"/>
        <w:ind w:firstLine="720"/>
        <w:jc w:val="both"/>
        <w:rPr>
          <w:rFonts w:ascii="Arial" w:hAnsi="Arial" w:cs="Arial"/>
          <w:sz w:val="24"/>
          <w:szCs w:val="24"/>
          <w:lang w:val="es-ES" w:eastAsia="en-US"/>
        </w:rPr>
      </w:pPr>
      <w:bookmarkStart w:id="97" w:name="Artículo62"/>
      <w:r w:rsidRPr="0003716A">
        <w:rPr>
          <w:rFonts w:ascii="Arial" w:hAnsi="Arial" w:cs="Arial"/>
          <w:sz w:val="24"/>
          <w:szCs w:val="24"/>
          <w:lang w:val="es-MX" w:eastAsia="en-US"/>
        </w:rPr>
        <w:t>ARTÍCULO 62</w:t>
      </w:r>
      <w:bookmarkEnd w:id="97"/>
      <w:r w:rsidRPr="0003716A">
        <w:rPr>
          <w:rFonts w:ascii="Arial" w:hAnsi="Arial" w:cs="Arial"/>
          <w:sz w:val="24"/>
          <w:szCs w:val="24"/>
          <w:lang w:val="es-MX" w:eastAsia="en-US"/>
        </w:rPr>
        <w:t xml:space="preserve">.- </w:t>
      </w:r>
      <w:r w:rsidR="00EB2CE0">
        <w:rPr>
          <w:rFonts w:ascii="Arial" w:hAnsi="Arial" w:cs="Arial"/>
          <w:sz w:val="24"/>
          <w:szCs w:val="24"/>
          <w:lang w:val="es-ES" w:eastAsia="en-US"/>
        </w:rPr>
        <w:t>Fue</w:t>
      </w:r>
      <w:r w:rsidRPr="0003716A">
        <w:rPr>
          <w:rFonts w:ascii="Arial" w:hAnsi="Arial" w:cs="Arial"/>
          <w:sz w:val="24"/>
          <w:szCs w:val="24"/>
        </w:rPr>
        <w:t xml:space="preserve"> reformado mediante Decreto No. 527, publicado en el Periódico Oficial No. 35, de fecha 05 de agosto de 2016, Tomo CXXIII, Sección IV, expedido por la H. XXI Legislatura, siendo Gobernador Constitucional el C. Francisco Arturo Vega de Lamadrid 2013-2019;</w:t>
      </w:r>
    </w:p>
    <w:p w:rsidR="00EB53CC" w:rsidRPr="00493FA2" w:rsidRDefault="00925B61" w:rsidP="00493FA2">
      <w:pPr>
        <w:spacing w:after="240"/>
        <w:ind w:firstLine="720"/>
        <w:jc w:val="both"/>
        <w:rPr>
          <w:rFonts w:ascii="Arial" w:hAnsi="Arial" w:cs="Arial"/>
          <w:sz w:val="24"/>
          <w:szCs w:val="24"/>
        </w:rPr>
      </w:pPr>
      <w:bookmarkStart w:id="98" w:name="Artículo68"/>
      <w:r w:rsidRPr="0003716A">
        <w:rPr>
          <w:rFonts w:ascii="Arial" w:hAnsi="Arial" w:cs="Arial"/>
          <w:sz w:val="24"/>
          <w:szCs w:val="24"/>
          <w:lang w:val="es-MX" w:eastAsia="en-US"/>
        </w:rPr>
        <w:t>ARTÍCULO 68</w:t>
      </w:r>
      <w:bookmarkEnd w:id="98"/>
      <w:r w:rsidRPr="0003716A">
        <w:rPr>
          <w:rFonts w:ascii="Arial" w:hAnsi="Arial" w:cs="Arial"/>
          <w:sz w:val="24"/>
          <w:szCs w:val="24"/>
          <w:lang w:val="es-MX" w:eastAsia="en-US"/>
        </w:rPr>
        <w:t xml:space="preserve">.- Fue reformado mediante Decreto No. 268, publicado en el Periódico Oficial No. 42, de fecha 21 de septiembre de 2012, Tomo CXIX,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9B66F8" w:rsidRPr="0003716A">
        <w:rPr>
          <w:rFonts w:ascii="Arial" w:hAnsi="Arial" w:cs="Arial"/>
          <w:sz w:val="24"/>
          <w:szCs w:val="24"/>
          <w:lang w:val="es-MX" w:eastAsia="en-US"/>
        </w:rPr>
        <w:t xml:space="preserve"> </w:t>
      </w:r>
      <w:r w:rsidR="00EB30AE" w:rsidRPr="0003716A">
        <w:rPr>
          <w:rFonts w:ascii="Arial" w:hAnsi="Arial" w:cs="Arial"/>
          <w:sz w:val="24"/>
          <w:szCs w:val="24"/>
        </w:rPr>
        <w:t>fue reformado mediante Decreto No. 525, publicado en el Periódico Oficial No. 35, de fecha 05 de agosto de 2016, Tomo CXXIII, Sección IV, expedido por la H. XXI Legislatura, siendo Gobernador Constitucional el C. Francisco Arturo Vega de Lamadrid 2013-2019;</w:t>
      </w:r>
      <w:r w:rsidR="00493FA2">
        <w:rPr>
          <w:rFonts w:ascii="Arial" w:hAnsi="Arial" w:cs="Arial"/>
          <w:sz w:val="24"/>
          <w:szCs w:val="24"/>
        </w:rPr>
        <w:t xml:space="preserve"> </w:t>
      </w:r>
      <w:r w:rsidR="00493FA2">
        <w:rPr>
          <w:rFonts w:ascii="Arial" w:hAnsi="Arial" w:cs="Arial"/>
          <w:sz w:val="24"/>
          <w:szCs w:val="24"/>
          <w:lang w:val="es-MX" w:eastAsia="en-US"/>
        </w:rPr>
        <w:t xml:space="preserve">fue </w:t>
      </w:r>
      <w:r w:rsidR="00493FA2" w:rsidRPr="00B92DEE">
        <w:rPr>
          <w:rFonts w:ascii="Arial" w:hAnsi="Arial" w:cs="Arial"/>
          <w:sz w:val="24"/>
          <w:szCs w:val="24"/>
          <w:lang w:val="es-ES"/>
        </w:rPr>
        <w:t xml:space="preserve">reformado por Decreto No. </w:t>
      </w:r>
      <w:r w:rsidR="00493FA2">
        <w:rPr>
          <w:rFonts w:ascii="Arial" w:hAnsi="Arial" w:cs="Arial"/>
          <w:sz w:val="24"/>
          <w:szCs w:val="24"/>
          <w:lang w:val="es-ES"/>
        </w:rPr>
        <w:t>198</w:t>
      </w:r>
      <w:r w:rsidR="00493FA2" w:rsidRPr="00B92DEE">
        <w:rPr>
          <w:rFonts w:ascii="Arial" w:hAnsi="Arial" w:cs="Arial"/>
          <w:sz w:val="24"/>
          <w:szCs w:val="24"/>
          <w:lang w:val="es-ES"/>
        </w:rPr>
        <w:t xml:space="preserve">, </w:t>
      </w:r>
      <w:r w:rsidR="00493FA2" w:rsidRPr="00B92DEE">
        <w:rPr>
          <w:rFonts w:ascii="Arial" w:hAnsi="Arial" w:cs="Arial"/>
          <w:sz w:val="24"/>
          <w:szCs w:val="24"/>
        </w:rPr>
        <w:t xml:space="preserve">publicado en el Periódico Oficial No. </w:t>
      </w:r>
      <w:r w:rsidR="00493FA2">
        <w:rPr>
          <w:rFonts w:ascii="Arial" w:hAnsi="Arial" w:cs="Arial"/>
          <w:sz w:val="24"/>
          <w:szCs w:val="24"/>
        </w:rPr>
        <w:t>6</w:t>
      </w:r>
      <w:r w:rsidR="00493FA2" w:rsidRPr="00B92DEE">
        <w:rPr>
          <w:rFonts w:ascii="Arial" w:hAnsi="Arial" w:cs="Arial"/>
          <w:sz w:val="24"/>
          <w:szCs w:val="24"/>
        </w:rPr>
        <w:t xml:space="preserve">, de fecha </w:t>
      </w:r>
      <w:r w:rsidR="00493FA2">
        <w:rPr>
          <w:rFonts w:ascii="Arial" w:hAnsi="Arial" w:cs="Arial"/>
          <w:sz w:val="24"/>
          <w:szCs w:val="24"/>
        </w:rPr>
        <w:t>27</w:t>
      </w:r>
      <w:r w:rsidR="00493FA2" w:rsidRPr="00B92DEE">
        <w:rPr>
          <w:rFonts w:ascii="Arial" w:hAnsi="Arial" w:cs="Arial"/>
          <w:sz w:val="24"/>
          <w:szCs w:val="24"/>
        </w:rPr>
        <w:t xml:space="preserve"> de </w:t>
      </w:r>
      <w:r w:rsidR="00493FA2">
        <w:rPr>
          <w:rFonts w:ascii="Arial" w:hAnsi="Arial" w:cs="Arial"/>
          <w:sz w:val="24"/>
          <w:szCs w:val="24"/>
        </w:rPr>
        <w:t>enero</w:t>
      </w:r>
      <w:r w:rsidR="00493FA2" w:rsidRPr="00B92DEE">
        <w:rPr>
          <w:rFonts w:ascii="Arial" w:hAnsi="Arial" w:cs="Arial"/>
          <w:sz w:val="24"/>
          <w:szCs w:val="24"/>
        </w:rPr>
        <w:t xml:space="preserve"> de 202</w:t>
      </w:r>
      <w:r w:rsidR="00493FA2">
        <w:rPr>
          <w:rFonts w:ascii="Arial" w:hAnsi="Arial" w:cs="Arial"/>
          <w:sz w:val="24"/>
          <w:szCs w:val="24"/>
        </w:rPr>
        <w:t>3</w:t>
      </w:r>
      <w:r w:rsidR="00493FA2" w:rsidRPr="00B92DEE">
        <w:rPr>
          <w:rFonts w:ascii="Arial" w:hAnsi="Arial" w:cs="Arial"/>
          <w:sz w:val="24"/>
          <w:szCs w:val="24"/>
        </w:rPr>
        <w:t xml:space="preserve">, </w:t>
      </w:r>
      <w:r w:rsidR="00493FA2">
        <w:rPr>
          <w:rFonts w:ascii="Arial" w:hAnsi="Arial" w:cs="Arial"/>
          <w:sz w:val="24"/>
          <w:szCs w:val="24"/>
        </w:rPr>
        <w:t>Índice</w:t>
      </w:r>
      <w:r w:rsidR="00493FA2" w:rsidRPr="00B92DEE">
        <w:rPr>
          <w:rFonts w:ascii="Arial" w:hAnsi="Arial" w:cs="Arial"/>
          <w:sz w:val="24"/>
          <w:szCs w:val="24"/>
        </w:rPr>
        <w:t>, Tomo CXX</w:t>
      </w:r>
      <w:r w:rsidR="00493FA2">
        <w:rPr>
          <w:rFonts w:ascii="Arial" w:hAnsi="Arial" w:cs="Arial"/>
          <w:sz w:val="24"/>
          <w:szCs w:val="24"/>
        </w:rPr>
        <w:t>X</w:t>
      </w:r>
      <w:r w:rsidR="00493FA2" w:rsidRPr="00B92DEE">
        <w:rPr>
          <w:rFonts w:ascii="Arial" w:hAnsi="Arial" w:cs="Arial"/>
          <w:sz w:val="24"/>
          <w:szCs w:val="24"/>
        </w:rPr>
        <w:t>; expedido por la H. XXI</w:t>
      </w:r>
      <w:r w:rsidR="00493FA2">
        <w:rPr>
          <w:rFonts w:ascii="Arial" w:hAnsi="Arial" w:cs="Arial"/>
          <w:sz w:val="24"/>
          <w:szCs w:val="24"/>
        </w:rPr>
        <w:t>V</w:t>
      </w:r>
      <w:r w:rsidR="00493FA2" w:rsidRPr="00B92DEE">
        <w:rPr>
          <w:rFonts w:ascii="Arial" w:hAnsi="Arial" w:cs="Arial"/>
          <w:sz w:val="24"/>
          <w:szCs w:val="24"/>
        </w:rPr>
        <w:t xml:space="preserve"> Legislatura, siendo Gobernador</w:t>
      </w:r>
      <w:r w:rsidR="00493FA2">
        <w:rPr>
          <w:rFonts w:ascii="Arial" w:hAnsi="Arial" w:cs="Arial"/>
          <w:sz w:val="24"/>
          <w:szCs w:val="24"/>
        </w:rPr>
        <w:t>a</w:t>
      </w:r>
      <w:r w:rsidR="00493FA2" w:rsidRPr="00B92DEE">
        <w:rPr>
          <w:rFonts w:ascii="Arial" w:hAnsi="Arial" w:cs="Arial"/>
          <w:sz w:val="24"/>
          <w:szCs w:val="24"/>
        </w:rPr>
        <w:t xml:space="preserve"> Constitucional </w:t>
      </w:r>
      <w:r w:rsidR="00493FA2">
        <w:rPr>
          <w:rFonts w:ascii="Arial" w:hAnsi="Arial" w:cs="Arial"/>
          <w:sz w:val="24"/>
          <w:szCs w:val="24"/>
        </w:rPr>
        <w:t>la</w:t>
      </w:r>
      <w:r w:rsidR="00493FA2" w:rsidRPr="00B92DEE">
        <w:rPr>
          <w:rFonts w:ascii="Arial" w:hAnsi="Arial" w:cs="Arial"/>
          <w:sz w:val="24"/>
          <w:szCs w:val="24"/>
        </w:rPr>
        <w:t xml:space="preserve"> C. </w:t>
      </w:r>
      <w:r w:rsidR="00493FA2">
        <w:rPr>
          <w:rFonts w:ascii="Arial" w:hAnsi="Arial" w:cs="Arial"/>
          <w:sz w:val="24"/>
          <w:szCs w:val="24"/>
        </w:rPr>
        <w:t>Marina del Pilar Ávila Olmeda</w:t>
      </w:r>
      <w:r w:rsidR="00493FA2" w:rsidRPr="00B92DEE">
        <w:rPr>
          <w:rFonts w:ascii="Arial" w:hAnsi="Arial" w:cs="Arial"/>
          <w:sz w:val="24"/>
          <w:szCs w:val="24"/>
        </w:rPr>
        <w:t xml:space="preserve"> 20</w:t>
      </w:r>
      <w:r w:rsidR="00493FA2">
        <w:rPr>
          <w:rFonts w:ascii="Arial" w:hAnsi="Arial" w:cs="Arial"/>
          <w:sz w:val="24"/>
          <w:szCs w:val="24"/>
        </w:rPr>
        <w:t>21</w:t>
      </w:r>
      <w:r w:rsidR="00493FA2" w:rsidRPr="00B92DEE">
        <w:rPr>
          <w:rFonts w:ascii="Arial" w:hAnsi="Arial" w:cs="Arial"/>
          <w:sz w:val="24"/>
          <w:szCs w:val="24"/>
        </w:rPr>
        <w:t>-202</w:t>
      </w:r>
      <w:r w:rsidR="00493FA2">
        <w:rPr>
          <w:rFonts w:ascii="Arial" w:hAnsi="Arial" w:cs="Arial"/>
          <w:sz w:val="24"/>
          <w:szCs w:val="24"/>
        </w:rPr>
        <w:t>7</w:t>
      </w:r>
      <w:r w:rsidR="00493FA2" w:rsidRPr="00B92DEE">
        <w:rPr>
          <w:rFonts w:ascii="Arial" w:hAnsi="Arial" w:cs="Arial"/>
          <w:sz w:val="24"/>
          <w:szCs w:val="24"/>
        </w:rPr>
        <w:t>;</w:t>
      </w:r>
    </w:p>
    <w:p w:rsidR="00E8123B" w:rsidRPr="0003716A" w:rsidRDefault="00CC06BE" w:rsidP="00E8123B">
      <w:pPr>
        <w:pStyle w:val="Texto"/>
        <w:spacing w:before="240" w:after="240"/>
        <w:ind w:firstLine="709"/>
        <w:rPr>
          <w:rFonts w:ascii="Arial" w:hAnsi="Arial" w:cs="Arial"/>
          <w:b/>
          <w:szCs w:val="24"/>
        </w:rPr>
      </w:pPr>
      <w:bookmarkStart w:id="99" w:name="Artículo69"/>
      <w:r w:rsidRPr="0003716A">
        <w:rPr>
          <w:rFonts w:ascii="Arial" w:hAnsi="Arial" w:cs="Arial"/>
          <w:szCs w:val="24"/>
          <w:lang w:val="es-ES"/>
        </w:rPr>
        <w:t>ARTÍCULO 69</w:t>
      </w:r>
      <w:bookmarkEnd w:id="99"/>
      <w:r w:rsidRPr="0003716A">
        <w:rPr>
          <w:rFonts w:ascii="Arial" w:hAnsi="Arial" w:cs="Arial"/>
          <w:szCs w:val="24"/>
          <w:lang w:val="es-ES"/>
        </w:rPr>
        <w:t xml:space="preserve">.- </w:t>
      </w:r>
      <w:r w:rsidR="00EB2CE0">
        <w:rPr>
          <w:rFonts w:ascii="Arial" w:hAnsi="Arial" w:cs="Arial"/>
          <w:szCs w:val="24"/>
          <w:lang w:val="es-ES"/>
        </w:rPr>
        <w:t>Fue</w:t>
      </w:r>
      <w:r w:rsidRPr="0003716A">
        <w:rPr>
          <w:rFonts w:ascii="Arial" w:hAnsi="Arial" w:cs="Arial"/>
          <w:szCs w:val="24"/>
          <w:lang w:val="es-MX"/>
        </w:rPr>
        <w:t xml:space="preserve"> reformado mediante Decreto No. 77, publicado en el Periódico Oficial No. 31, de fecha 01 de julio de 2011, Tomo CXVIII, Sección II, expedido por la H. XX Legislatura, siendo Gobernador Constitucional el C. José </w:t>
      </w:r>
      <w:r w:rsidR="004A34DF">
        <w:rPr>
          <w:rFonts w:ascii="Arial" w:hAnsi="Arial" w:cs="Arial"/>
          <w:szCs w:val="24"/>
          <w:lang w:val="es-MX"/>
        </w:rPr>
        <w:t>Guadalupe Osuna Millán 2007-20</w:t>
      </w:r>
      <w:r w:rsidRPr="0003716A">
        <w:rPr>
          <w:rFonts w:ascii="Arial" w:hAnsi="Arial" w:cs="Arial"/>
          <w:szCs w:val="24"/>
          <w:lang w:val="es-MX"/>
        </w:rPr>
        <w:t>13;</w:t>
      </w:r>
      <w:r w:rsidR="000F4724" w:rsidRPr="0003716A">
        <w:rPr>
          <w:rFonts w:ascii="Arial" w:hAnsi="Arial" w:cs="Arial"/>
          <w:szCs w:val="24"/>
          <w:lang w:val="es-MX"/>
        </w:rPr>
        <w:t xml:space="preserve"> </w:t>
      </w:r>
      <w:r w:rsidR="00EB2CE0">
        <w:rPr>
          <w:rFonts w:ascii="Arial" w:hAnsi="Arial" w:cs="Arial"/>
          <w:szCs w:val="24"/>
          <w:lang w:val="es-ES"/>
        </w:rPr>
        <w:t>fue</w:t>
      </w:r>
      <w:r w:rsidR="000F4724" w:rsidRPr="0003716A">
        <w:rPr>
          <w:rFonts w:ascii="Arial" w:hAnsi="Arial" w:cs="Arial"/>
          <w:szCs w:val="24"/>
          <w:lang w:val="es-MX"/>
        </w:rPr>
        <w:t xml:space="preserve"> reformado mediante Decreto No. </w:t>
      </w:r>
      <w:r w:rsidR="00536BD9" w:rsidRPr="0003716A">
        <w:rPr>
          <w:rFonts w:ascii="Arial" w:hAnsi="Arial" w:cs="Arial"/>
          <w:szCs w:val="24"/>
          <w:lang w:val="es-MX"/>
        </w:rPr>
        <w:t>30</w:t>
      </w:r>
      <w:r w:rsidR="000F4724" w:rsidRPr="0003716A">
        <w:rPr>
          <w:rFonts w:ascii="Arial" w:hAnsi="Arial" w:cs="Arial"/>
          <w:szCs w:val="24"/>
          <w:lang w:val="es-MX"/>
        </w:rPr>
        <w:t xml:space="preserve">1, publicado en el Periódico Oficial No. 47, Tomo CXIX, Sección I, de fecha 19 de octubre de 2012, expedido por la H. XX Legislatura, siendo Gobernador Constitucional el C. José </w:t>
      </w:r>
      <w:r w:rsidR="004A34DF">
        <w:rPr>
          <w:rFonts w:ascii="Arial" w:hAnsi="Arial" w:cs="Arial"/>
          <w:szCs w:val="24"/>
          <w:lang w:val="es-MX"/>
        </w:rPr>
        <w:t>Guadalupe Osuna Millán 2007-20</w:t>
      </w:r>
      <w:r w:rsidR="000F4724" w:rsidRPr="0003716A">
        <w:rPr>
          <w:rFonts w:ascii="Arial" w:hAnsi="Arial" w:cs="Arial"/>
          <w:szCs w:val="24"/>
          <w:lang w:val="es-MX"/>
        </w:rPr>
        <w:t>13;</w:t>
      </w:r>
      <w:r w:rsidR="00F54C70" w:rsidRPr="0003716A">
        <w:rPr>
          <w:rFonts w:ascii="Arial" w:hAnsi="Arial" w:cs="Arial"/>
          <w:szCs w:val="24"/>
          <w:lang w:val="es-MX"/>
        </w:rPr>
        <w:t xml:space="preserve"> </w:t>
      </w:r>
      <w:bookmarkStart w:id="100" w:name="Artículo70"/>
      <w:r w:rsidR="00EB2CE0">
        <w:rPr>
          <w:rFonts w:ascii="Arial" w:hAnsi="Arial" w:cs="Arial"/>
          <w:szCs w:val="24"/>
        </w:rPr>
        <w:t>fue</w:t>
      </w:r>
      <w:r w:rsidR="00E8123B" w:rsidRPr="0003716A">
        <w:rPr>
          <w:rFonts w:ascii="Arial" w:hAnsi="Arial" w:cs="Arial"/>
          <w:bCs/>
          <w:color w:val="000000"/>
          <w:szCs w:val="24"/>
          <w:lang w:val="es-MX"/>
        </w:rPr>
        <w:t xml:space="preserve"> reformado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w:t>
      </w:r>
      <w:r w:rsidR="009B66F8" w:rsidRPr="0003716A">
        <w:rPr>
          <w:rFonts w:ascii="Arial" w:hAnsi="Arial" w:cs="Arial"/>
          <w:color w:val="262626"/>
          <w:szCs w:val="24"/>
          <w:lang w:val="es-MX"/>
        </w:rPr>
        <w:t xml:space="preserve">turo Vega de Lamadrid 2013-2019; </w:t>
      </w:r>
      <w:r w:rsidR="00EB30AE" w:rsidRPr="0003716A">
        <w:rPr>
          <w:rFonts w:ascii="Arial" w:hAnsi="Arial" w:cs="Arial"/>
          <w:szCs w:val="24"/>
        </w:rPr>
        <w:t>fue reformado mediante Decreto No. 525, publicado en el Periódico Oficial No. 35, de fecha 05 de agosto de 2016, Tomo CXXIII, Sección IV, expedido por la H. XXI Legislatura, siendo Gobernador Constitucional el C. Francisco Arturo Vega de Lamadrid 2013-2019;</w:t>
      </w:r>
    </w:p>
    <w:p w:rsidR="000F4724" w:rsidRPr="0003716A" w:rsidRDefault="000F4724" w:rsidP="00CC06BE">
      <w:pPr>
        <w:spacing w:before="240" w:after="240"/>
        <w:ind w:firstLine="709"/>
        <w:jc w:val="both"/>
        <w:rPr>
          <w:rFonts w:ascii="Arial" w:hAnsi="Arial" w:cs="Arial"/>
          <w:sz w:val="24"/>
          <w:szCs w:val="24"/>
          <w:lang w:val="es-MX" w:eastAsia="en-US"/>
        </w:rPr>
      </w:pPr>
      <w:r w:rsidRPr="0003716A">
        <w:rPr>
          <w:rFonts w:ascii="Arial" w:hAnsi="Arial" w:cs="Arial"/>
          <w:sz w:val="24"/>
          <w:szCs w:val="24"/>
          <w:lang w:val="es-ES" w:eastAsia="en-US"/>
        </w:rPr>
        <w:t>ARTÍCULO 70</w:t>
      </w:r>
      <w:bookmarkEnd w:id="100"/>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w:t>
      </w:r>
      <w:r w:rsidR="00536BD9" w:rsidRPr="0003716A">
        <w:rPr>
          <w:rFonts w:ascii="Arial" w:hAnsi="Arial" w:cs="Arial"/>
          <w:sz w:val="24"/>
          <w:szCs w:val="24"/>
          <w:lang w:val="es-MX" w:eastAsia="en-US"/>
        </w:rPr>
        <w:t>301</w:t>
      </w:r>
      <w:r w:rsidRPr="0003716A">
        <w:rPr>
          <w:rFonts w:ascii="Arial" w:hAnsi="Arial" w:cs="Arial"/>
          <w:sz w:val="24"/>
          <w:szCs w:val="24"/>
          <w:lang w:val="es-MX" w:eastAsia="en-US"/>
        </w:rPr>
        <w:t>, publicado en el Periódico Oficial No. 47, Tomo CXIX, Sección I, de fecha 19 de octubre de 2012, expedido por la H. XX Legislatura, siendo Gobernador Constitucional el C. Jos</w:t>
      </w:r>
      <w:r w:rsidR="00A05EE7">
        <w:rPr>
          <w:rFonts w:ascii="Arial" w:hAnsi="Arial" w:cs="Arial"/>
          <w:sz w:val="24"/>
          <w:szCs w:val="24"/>
          <w:lang w:val="es-MX" w:eastAsia="en-US"/>
        </w:rPr>
        <w:t>é Guadalupe Osuna Millán 2007-2</w:t>
      </w:r>
      <w:r w:rsidRPr="0003716A">
        <w:rPr>
          <w:rFonts w:ascii="Arial" w:hAnsi="Arial" w:cs="Arial"/>
          <w:sz w:val="24"/>
          <w:szCs w:val="24"/>
          <w:lang w:val="es-MX" w:eastAsia="en-US"/>
        </w:rPr>
        <w:t>013;</w:t>
      </w:r>
    </w:p>
    <w:p w:rsidR="00CC06BE" w:rsidRPr="0003716A" w:rsidRDefault="001016CE" w:rsidP="00CC06BE">
      <w:pPr>
        <w:spacing w:before="240" w:after="240"/>
        <w:ind w:firstLine="709"/>
        <w:jc w:val="both"/>
        <w:rPr>
          <w:rFonts w:ascii="Arial" w:hAnsi="Arial" w:cs="Arial"/>
          <w:sz w:val="24"/>
          <w:szCs w:val="24"/>
          <w:lang w:val="es-MX" w:eastAsia="en-US"/>
        </w:rPr>
      </w:pPr>
      <w:bookmarkStart w:id="101" w:name="Artículo71"/>
      <w:r w:rsidRPr="0003716A">
        <w:rPr>
          <w:rFonts w:ascii="Arial" w:hAnsi="Arial" w:cs="Arial"/>
          <w:sz w:val="24"/>
          <w:szCs w:val="24"/>
          <w:lang w:val="es-ES" w:eastAsia="en-US"/>
        </w:rPr>
        <w:t>ARTÍCULO 71</w:t>
      </w:r>
      <w:bookmarkEnd w:id="101"/>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300, publicado en el Periódico Oficial No. 47, de fecha 19 de octubre de 2012, Tomo CXIX, expedido por la H. XX Legislatura, siendo Gobernador Constitucio</w:t>
      </w:r>
      <w:r w:rsidR="00060780">
        <w:rPr>
          <w:rFonts w:ascii="Arial" w:hAnsi="Arial" w:cs="Arial"/>
          <w:sz w:val="24"/>
          <w:szCs w:val="24"/>
          <w:lang w:val="es-MX" w:eastAsia="en-US"/>
        </w:rPr>
        <w:t>nal el C. José Guadalupe Osuna</w:t>
      </w:r>
      <w:r w:rsidR="00A05EE7">
        <w:rPr>
          <w:rFonts w:ascii="Arial" w:hAnsi="Arial" w:cs="Arial"/>
          <w:sz w:val="24"/>
          <w:szCs w:val="24"/>
          <w:lang w:val="es-MX" w:eastAsia="en-US"/>
        </w:rPr>
        <w:t xml:space="preserve"> Millán 2007-2</w:t>
      </w:r>
      <w:r w:rsidRPr="0003716A">
        <w:rPr>
          <w:rFonts w:ascii="Arial" w:hAnsi="Arial" w:cs="Arial"/>
          <w:sz w:val="24"/>
          <w:szCs w:val="24"/>
          <w:lang w:val="es-MX" w:eastAsia="en-US"/>
        </w:rPr>
        <w:t>013;</w:t>
      </w:r>
      <w:r w:rsidR="00CC06BE" w:rsidRPr="0003716A">
        <w:rPr>
          <w:rFonts w:ascii="Arial" w:hAnsi="Arial" w:cs="Arial"/>
          <w:sz w:val="24"/>
          <w:szCs w:val="24"/>
          <w:lang w:val="es-MX" w:eastAsia="en-US"/>
        </w:rPr>
        <w:t xml:space="preserve"> </w:t>
      </w:r>
    </w:p>
    <w:p w:rsidR="00CC06BE" w:rsidRPr="0003716A" w:rsidRDefault="00CC06BE" w:rsidP="00CC06BE">
      <w:pPr>
        <w:spacing w:before="240" w:after="240"/>
        <w:ind w:firstLine="709"/>
        <w:jc w:val="both"/>
        <w:rPr>
          <w:rFonts w:ascii="Arial" w:hAnsi="Arial" w:cs="Arial"/>
          <w:sz w:val="24"/>
          <w:szCs w:val="24"/>
          <w:lang w:val="es-MX" w:eastAsia="en-US"/>
        </w:rPr>
      </w:pPr>
      <w:bookmarkStart w:id="102" w:name="Artículo73"/>
      <w:r w:rsidRPr="0003716A">
        <w:rPr>
          <w:rFonts w:ascii="Arial" w:hAnsi="Arial" w:cs="Arial"/>
          <w:sz w:val="24"/>
          <w:szCs w:val="24"/>
          <w:lang w:val="es-MX" w:eastAsia="en-US"/>
        </w:rPr>
        <w:t>ARTICULO 73</w:t>
      </w:r>
      <w:bookmarkEnd w:id="102"/>
      <w:r w:rsidRPr="0003716A">
        <w:rPr>
          <w:rFonts w:ascii="Arial" w:hAnsi="Arial" w:cs="Arial"/>
          <w:sz w:val="24"/>
          <w:szCs w:val="24"/>
          <w:lang w:val="es-MX" w:eastAsia="en-US"/>
        </w:rPr>
        <w:t xml:space="preserve">.- Fue reformado por Decreto No. 250, publicado en el Periódico Oficial No. 39, de fecha 28 de agosto de 2009, Tomo CXVI, expedida por </w:t>
      </w:r>
      <w:smartTag w:uri="urn:schemas-microsoft-com:office:smarttags" w:element="PersonName">
        <w:smartTagPr>
          <w:attr w:name="ProductID" w:val="la H. XIX"/>
        </w:smartTagPr>
        <w:r w:rsidRPr="0003716A">
          <w:rPr>
            <w:rFonts w:ascii="Arial" w:hAnsi="Arial" w:cs="Arial"/>
            <w:sz w:val="24"/>
            <w:szCs w:val="24"/>
            <w:lang w:val="es-MX" w:eastAsia="en-US"/>
          </w:rPr>
          <w:t>la H. XIX</w:t>
        </w:r>
      </w:smartTag>
      <w:r w:rsidRPr="0003716A">
        <w:rPr>
          <w:rFonts w:ascii="Arial" w:hAnsi="Arial" w:cs="Arial"/>
          <w:sz w:val="24"/>
          <w:szCs w:val="24"/>
          <w:lang w:val="es-MX" w:eastAsia="en-US"/>
        </w:rPr>
        <w:t xml:space="preserve"> Legislatura, siendo Gobernador Constitucional el C. José Guadalupe Osuna Millán 2007-2013;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186, publicado en el Periódico Oficial No. 19, de fecha 20 de abril de 2012, Tomo CXIX,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CC06BE" w:rsidRPr="0003716A" w:rsidRDefault="00CC06BE" w:rsidP="00CC06BE">
      <w:pPr>
        <w:spacing w:before="240" w:after="240"/>
        <w:ind w:firstLine="709"/>
        <w:jc w:val="both"/>
        <w:rPr>
          <w:rFonts w:ascii="Arial" w:hAnsi="Arial" w:cs="Arial"/>
          <w:sz w:val="24"/>
          <w:szCs w:val="24"/>
          <w:lang w:val="es-MX" w:eastAsia="en-US"/>
        </w:rPr>
      </w:pPr>
      <w:bookmarkStart w:id="103" w:name="Artículo74"/>
      <w:r w:rsidRPr="0003716A">
        <w:rPr>
          <w:rFonts w:ascii="Arial" w:hAnsi="Arial" w:cs="Arial"/>
          <w:sz w:val="24"/>
          <w:szCs w:val="24"/>
          <w:lang w:val="es-ES" w:eastAsia="en-US"/>
        </w:rPr>
        <w:t>ARTÍCULO 74</w:t>
      </w:r>
      <w:bookmarkEnd w:id="103"/>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186, publicado en el Periódico Oficial No. 19, de fecha 20 de abril de 2012, Tomo CXIX,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1C69C2" w:rsidRPr="0003716A" w:rsidRDefault="001C69C2" w:rsidP="001C69C2">
      <w:pPr>
        <w:pStyle w:val="Texto"/>
        <w:spacing w:before="240" w:after="240"/>
        <w:ind w:firstLine="709"/>
        <w:rPr>
          <w:rFonts w:ascii="Arial" w:hAnsi="Arial" w:cs="Arial"/>
          <w:b/>
          <w:szCs w:val="24"/>
        </w:rPr>
      </w:pPr>
      <w:bookmarkStart w:id="104" w:name="Artículo77"/>
      <w:r w:rsidRPr="0003716A">
        <w:rPr>
          <w:rFonts w:ascii="Arial" w:hAnsi="Arial" w:cs="Arial"/>
          <w:szCs w:val="24"/>
          <w:lang w:val="es-ES"/>
        </w:rPr>
        <w:t>ARTÍCULO 77</w:t>
      </w:r>
      <w:bookmarkEnd w:id="104"/>
      <w:r w:rsidRPr="0003716A">
        <w:rPr>
          <w:rFonts w:ascii="Arial" w:hAnsi="Arial" w:cs="Arial"/>
          <w:szCs w:val="24"/>
          <w:lang w:val="es-ES"/>
        </w:rPr>
        <w:t xml:space="preserve">.- </w:t>
      </w:r>
      <w:r w:rsidR="00EB2CE0">
        <w:rPr>
          <w:rFonts w:ascii="Arial" w:hAnsi="Arial" w:cs="Arial"/>
          <w:szCs w:val="24"/>
          <w:lang w:val="es-ES"/>
        </w:rPr>
        <w:t>Fue</w:t>
      </w:r>
      <w:r w:rsidRPr="0003716A">
        <w:rPr>
          <w:rFonts w:ascii="Arial" w:hAnsi="Arial" w:cs="Arial"/>
          <w:szCs w:val="24"/>
        </w:rPr>
        <w:t xml:space="preserve"> reformado mediante Decreto No. 498, publicado en el Periódico Oficial No. 32, de fecha 15 de julio de 2016, Tomo CXXIII, Sección III, expedido por la H. XXI Legislatura, siendo Gobernador Constitucional el C. Francisco Arturo Vega de Lamadrid 2013-2019;</w:t>
      </w:r>
    </w:p>
    <w:p w:rsidR="00C91B61" w:rsidRPr="0003716A" w:rsidRDefault="00C91B61" w:rsidP="00CC06BE">
      <w:pPr>
        <w:spacing w:before="240" w:after="240"/>
        <w:ind w:firstLine="709"/>
        <w:jc w:val="both"/>
        <w:rPr>
          <w:rFonts w:ascii="Arial" w:hAnsi="Arial" w:cs="Arial"/>
          <w:sz w:val="24"/>
          <w:szCs w:val="24"/>
          <w:lang w:val="es-MX" w:eastAsia="en-US"/>
        </w:rPr>
      </w:pPr>
      <w:bookmarkStart w:id="105" w:name="Artículo89"/>
      <w:r w:rsidRPr="0003716A">
        <w:rPr>
          <w:rFonts w:ascii="Arial" w:hAnsi="Arial" w:cs="Arial"/>
          <w:sz w:val="24"/>
          <w:szCs w:val="24"/>
          <w:lang w:val="es-ES" w:eastAsia="en-US"/>
        </w:rPr>
        <w:t>ARTÍCULO 89</w:t>
      </w:r>
      <w:bookmarkEnd w:id="105"/>
      <w:r w:rsidRPr="0003716A">
        <w:rPr>
          <w:rFonts w:ascii="Arial" w:hAnsi="Arial" w:cs="Arial"/>
          <w:sz w:val="24"/>
          <w:szCs w:val="24"/>
          <w:lang w:val="es-ES" w:eastAsia="en-US"/>
        </w:rPr>
        <w:t xml:space="preserve">.- </w:t>
      </w:r>
      <w:r w:rsidRPr="0003716A">
        <w:rPr>
          <w:rFonts w:ascii="Arial" w:hAnsi="Arial" w:cs="Arial"/>
          <w:sz w:val="24"/>
          <w:szCs w:val="24"/>
          <w:lang w:val="es-MX" w:eastAsia="en-US"/>
        </w:rPr>
        <w:t xml:space="preserve">Fue reformado mediante Decreto No. 268, publicado en el Periódico Oficial No. 42, de fecha 21 de septiembre de 2012, Tomo CXIX,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3A3270" w:rsidRPr="0003716A" w:rsidRDefault="00EB2CE0" w:rsidP="00422825">
      <w:pPr>
        <w:spacing w:before="240"/>
        <w:ind w:firstLine="720"/>
        <w:jc w:val="center"/>
        <w:rPr>
          <w:rFonts w:ascii="Arial" w:hAnsi="Arial" w:cs="Arial"/>
          <w:sz w:val="24"/>
          <w:szCs w:val="24"/>
        </w:rPr>
      </w:pPr>
      <w:r>
        <w:rPr>
          <w:rFonts w:ascii="Arial" w:hAnsi="Arial" w:cs="Arial"/>
          <w:sz w:val="24"/>
          <w:szCs w:val="24"/>
          <w:lang w:val="es-ES" w:eastAsia="en-US"/>
        </w:rPr>
        <w:t>Fue</w:t>
      </w:r>
      <w:r w:rsidR="003A3270" w:rsidRPr="0003716A">
        <w:rPr>
          <w:rFonts w:ascii="Arial" w:hAnsi="Arial" w:cs="Arial"/>
          <w:sz w:val="24"/>
          <w:szCs w:val="24"/>
          <w:lang w:val="es-MX" w:eastAsia="en-US"/>
        </w:rPr>
        <w:t xml:space="preserve"> adicionado este Capítulo, mediante Decreto No. 316, </w:t>
      </w:r>
      <w:r w:rsidR="003A3270" w:rsidRPr="0003716A">
        <w:rPr>
          <w:rFonts w:ascii="Arial" w:hAnsi="Arial" w:cs="Arial"/>
          <w:sz w:val="24"/>
          <w:szCs w:val="24"/>
        </w:rPr>
        <w:t xml:space="preserve">publicado en el Periódico Oficial No. 43, de fecha 09 octubre de 2015, Sección III, Tomo CXXII, expedido por la H. XXI Legislatura, siendo Gobernador Constitucional el C.  </w:t>
      </w:r>
      <w:r w:rsidR="00AE5964" w:rsidRPr="0003716A">
        <w:rPr>
          <w:rFonts w:ascii="Arial" w:hAnsi="Arial" w:cs="Arial"/>
          <w:sz w:val="24"/>
          <w:szCs w:val="24"/>
        </w:rPr>
        <w:t>Francisco Arturo Vega de Lamadrid 2013-2019;</w:t>
      </w:r>
    </w:p>
    <w:p w:rsidR="003A3270" w:rsidRPr="0003716A" w:rsidRDefault="003A3270" w:rsidP="00422825">
      <w:pPr>
        <w:pStyle w:val="Texto"/>
        <w:spacing w:before="0"/>
        <w:jc w:val="center"/>
        <w:rPr>
          <w:rFonts w:ascii="Arial" w:hAnsi="Arial" w:cs="Arial"/>
          <w:szCs w:val="24"/>
        </w:rPr>
      </w:pPr>
      <w:bookmarkStart w:id="106" w:name="CAPITULO7CUIDADOSPALIATIVOSAENFERMOSTERM"/>
      <w:bookmarkStart w:id="107" w:name="CAPITULO7BISCUIDADOSPALIATIVOSAENFERMOST"/>
      <w:r w:rsidRPr="0003716A">
        <w:rPr>
          <w:rFonts w:ascii="Arial" w:hAnsi="Arial" w:cs="Arial"/>
          <w:b/>
          <w:bCs/>
          <w:szCs w:val="24"/>
        </w:rPr>
        <w:t>CAPITULO SÉPTIMO BIS</w:t>
      </w:r>
    </w:p>
    <w:bookmarkEnd w:id="107"/>
    <w:p w:rsidR="003A3270" w:rsidRPr="0003716A" w:rsidRDefault="003A3270" w:rsidP="00422825">
      <w:pPr>
        <w:pStyle w:val="Texto"/>
        <w:spacing w:before="0"/>
        <w:jc w:val="center"/>
        <w:rPr>
          <w:rFonts w:ascii="Arial" w:hAnsi="Arial" w:cs="Arial"/>
          <w:b/>
          <w:bCs/>
          <w:szCs w:val="24"/>
        </w:rPr>
      </w:pPr>
      <w:r w:rsidRPr="0003716A">
        <w:rPr>
          <w:rFonts w:ascii="Arial" w:hAnsi="Arial" w:cs="Arial"/>
          <w:b/>
          <w:bCs/>
          <w:szCs w:val="24"/>
        </w:rPr>
        <w:t>DE LOS CUIDADOS PALIATIVOS A LOS ENFERMOS EN SITUACIÓN TERMINAL</w:t>
      </w:r>
    </w:p>
    <w:bookmarkEnd w:id="106"/>
    <w:p w:rsidR="00AE5964" w:rsidRPr="0003716A" w:rsidRDefault="00EB2CE0" w:rsidP="00422825">
      <w:pPr>
        <w:spacing w:before="240"/>
        <w:ind w:firstLine="720"/>
        <w:jc w:val="center"/>
        <w:rPr>
          <w:rFonts w:ascii="Arial" w:hAnsi="Arial" w:cs="Arial"/>
          <w:sz w:val="24"/>
          <w:szCs w:val="24"/>
        </w:rPr>
      </w:pPr>
      <w:r>
        <w:rPr>
          <w:rFonts w:ascii="Arial" w:hAnsi="Arial" w:cs="Arial"/>
          <w:sz w:val="24"/>
          <w:szCs w:val="24"/>
          <w:lang w:val="es-ES" w:eastAsia="en-US"/>
        </w:rPr>
        <w:t>Fue</w:t>
      </w:r>
      <w:r w:rsidR="00AE5964" w:rsidRPr="0003716A">
        <w:rPr>
          <w:rFonts w:ascii="Arial" w:hAnsi="Arial" w:cs="Arial"/>
          <w:sz w:val="24"/>
          <w:szCs w:val="24"/>
          <w:lang w:val="es-MX" w:eastAsia="en-US"/>
        </w:rPr>
        <w:t xml:space="preserve"> adicionada esta Sección, mediante Decreto No. 316, </w:t>
      </w:r>
      <w:r w:rsidR="00AE5964" w:rsidRPr="0003716A">
        <w:rPr>
          <w:rFonts w:ascii="Arial" w:hAnsi="Arial" w:cs="Arial"/>
          <w:sz w:val="24"/>
          <w:szCs w:val="24"/>
        </w:rPr>
        <w:t xml:space="preserve">publicado en el Periódico Oficial No. 43, de fecha </w:t>
      </w:r>
      <w:r w:rsidR="00E8123B" w:rsidRPr="0003716A">
        <w:rPr>
          <w:rFonts w:ascii="Arial" w:hAnsi="Arial" w:cs="Arial"/>
          <w:sz w:val="24"/>
          <w:szCs w:val="24"/>
        </w:rPr>
        <w:t>11 de septiembre</w:t>
      </w:r>
      <w:r w:rsidR="00AE5964" w:rsidRPr="0003716A">
        <w:rPr>
          <w:rFonts w:ascii="Arial" w:hAnsi="Arial" w:cs="Arial"/>
          <w:sz w:val="24"/>
          <w:szCs w:val="24"/>
        </w:rPr>
        <w:t xml:space="preserve"> de 2015, Sección III, Tomo CXXII, expedido por la H. XXI Legislatura, siendo Gobernador Constitucional el C.  Francisco Arturo Vega de Lamadrid 2013-2019;</w:t>
      </w:r>
    </w:p>
    <w:p w:rsidR="003A3270" w:rsidRPr="0003716A" w:rsidRDefault="003A3270" w:rsidP="00422825">
      <w:pPr>
        <w:pStyle w:val="Texto"/>
        <w:spacing w:before="0"/>
        <w:jc w:val="center"/>
        <w:rPr>
          <w:rFonts w:ascii="Arial" w:hAnsi="Arial" w:cs="Arial"/>
          <w:szCs w:val="24"/>
        </w:rPr>
      </w:pPr>
      <w:bookmarkStart w:id="108" w:name="SECCION1DISPOSICIONESCOMUNES"/>
      <w:r w:rsidRPr="0003716A">
        <w:rPr>
          <w:rFonts w:ascii="Arial" w:hAnsi="Arial" w:cs="Arial"/>
          <w:b/>
          <w:bCs/>
          <w:szCs w:val="24"/>
        </w:rPr>
        <w:t>SECCIÓN I</w:t>
      </w:r>
    </w:p>
    <w:p w:rsidR="003A3270" w:rsidRPr="0003716A" w:rsidRDefault="003A3270" w:rsidP="00422825">
      <w:pPr>
        <w:pStyle w:val="Texto"/>
        <w:spacing w:before="0"/>
        <w:jc w:val="center"/>
        <w:rPr>
          <w:rFonts w:ascii="Arial" w:hAnsi="Arial" w:cs="Arial"/>
          <w:b/>
          <w:bCs/>
          <w:szCs w:val="24"/>
        </w:rPr>
      </w:pPr>
      <w:r w:rsidRPr="0003716A">
        <w:rPr>
          <w:rFonts w:ascii="Arial" w:hAnsi="Arial" w:cs="Arial"/>
          <w:b/>
          <w:bCs/>
          <w:szCs w:val="24"/>
        </w:rPr>
        <w:t>DISPOSICIONES COMUNES</w:t>
      </w:r>
    </w:p>
    <w:p w:rsidR="00E8123B" w:rsidRPr="0003716A" w:rsidRDefault="003A3270" w:rsidP="00E8123B">
      <w:pPr>
        <w:pStyle w:val="Texto"/>
        <w:spacing w:before="240" w:after="240"/>
        <w:ind w:firstLine="709"/>
        <w:rPr>
          <w:rFonts w:ascii="Arial" w:hAnsi="Arial" w:cs="Arial"/>
          <w:b/>
          <w:szCs w:val="24"/>
        </w:rPr>
      </w:pPr>
      <w:bookmarkStart w:id="109" w:name="ARTICULO93bis"/>
      <w:bookmarkEnd w:id="108"/>
      <w:r w:rsidRPr="0003716A">
        <w:rPr>
          <w:rFonts w:ascii="Arial" w:hAnsi="Arial" w:cs="Arial"/>
          <w:bCs/>
          <w:szCs w:val="24"/>
        </w:rPr>
        <w:t xml:space="preserve">ARTÍCULO 93 BIS.- </w:t>
      </w:r>
      <w:bookmarkEnd w:id="109"/>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E8123B">
      <w:pPr>
        <w:pStyle w:val="Texto"/>
        <w:spacing w:before="240" w:after="240"/>
        <w:ind w:firstLine="709"/>
        <w:rPr>
          <w:rFonts w:ascii="Arial" w:hAnsi="Arial" w:cs="Arial"/>
          <w:b/>
          <w:szCs w:val="24"/>
        </w:rPr>
      </w:pPr>
      <w:bookmarkStart w:id="110" w:name="ARTICULO93bis1"/>
      <w:r w:rsidRPr="0003716A">
        <w:rPr>
          <w:rFonts w:ascii="Arial" w:hAnsi="Arial" w:cs="Arial"/>
          <w:bCs/>
          <w:szCs w:val="24"/>
        </w:rPr>
        <w:t xml:space="preserve">ARTÍCULO 93 BIS 1.- </w:t>
      </w:r>
      <w:bookmarkEnd w:id="110"/>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E8123B">
      <w:pPr>
        <w:pStyle w:val="Texto"/>
        <w:spacing w:before="240" w:after="240"/>
        <w:ind w:firstLine="709"/>
        <w:rPr>
          <w:rFonts w:ascii="Arial" w:hAnsi="Arial" w:cs="Arial"/>
          <w:b/>
          <w:szCs w:val="24"/>
        </w:rPr>
      </w:pPr>
      <w:bookmarkStart w:id="111" w:name="ARTICULO93bis2"/>
      <w:r w:rsidRPr="0003716A">
        <w:rPr>
          <w:rFonts w:ascii="Arial" w:hAnsi="Arial" w:cs="Arial"/>
          <w:bCs/>
          <w:szCs w:val="24"/>
        </w:rPr>
        <w:t>ARTÍCULO 93 BIS 2.-</w:t>
      </w:r>
      <w:r w:rsidRPr="0003716A">
        <w:rPr>
          <w:rFonts w:ascii="Arial" w:hAnsi="Arial" w:cs="Arial"/>
          <w:b/>
          <w:bCs/>
          <w:szCs w:val="24"/>
        </w:rPr>
        <w:t xml:space="preserve"> </w:t>
      </w:r>
      <w:bookmarkEnd w:id="111"/>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EB2CE0" w:rsidP="00422825">
      <w:pPr>
        <w:spacing w:before="240"/>
        <w:ind w:firstLine="720"/>
        <w:jc w:val="center"/>
        <w:rPr>
          <w:rFonts w:ascii="Arial" w:hAnsi="Arial" w:cs="Arial"/>
          <w:sz w:val="24"/>
          <w:szCs w:val="24"/>
        </w:rPr>
      </w:pPr>
      <w:r>
        <w:rPr>
          <w:rFonts w:ascii="Arial" w:hAnsi="Arial" w:cs="Arial"/>
          <w:sz w:val="24"/>
          <w:szCs w:val="24"/>
          <w:lang w:val="es-ES" w:eastAsia="en-US"/>
        </w:rPr>
        <w:t>Fue</w:t>
      </w:r>
      <w:r w:rsidR="00E8123B" w:rsidRPr="0003716A">
        <w:rPr>
          <w:rFonts w:ascii="Arial" w:hAnsi="Arial" w:cs="Arial"/>
          <w:sz w:val="24"/>
          <w:szCs w:val="24"/>
          <w:lang w:val="es-MX" w:eastAsia="en-US"/>
        </w:rPr>
        <w:t xml:space="preserve"> adicionada esta Sección, mediante Decreto No. 316, </w:t>
      </w:r>
      <w:r w:rsidR="00E8123B" w:rsidRPr="0003716A">
        <w:rPr>
          <w:rFonts w:ascii="Arial" w:hAnsi="Arial" w:cs="Arial"/>
          <w:sz w:val="24"/>
          <w:szCs w:val="24"/>
        </w:rPr>
        <w:t>publicado en el Periódico Oficial No. 43, de fecha 11 de septiembre de 2015, Sección III, Tomo CXXII, expedido por la H. XXI Legislatura, siendo Gobernador Constitucional el C.  Francisco Arturo Vega de Lamadrid 2013-2019;</w:t>
      </w:r>
    </w:p>
    <w:p w:rsidR="003A3270" w:rsidRPr="0003716A" w:rsidRDefault="003A3270" w:rsidP="003A3270">
      <w:pPr>
        <w:pStyle w:val="Texto"/>
        <w:jc w:val="center"/>
        <w:rPr>
          <w:rFonts w:ascii="Arial" w:hAnsi="Arial" w:cs="Arial"/>
          <w:szCs w:val="24"/>
        </w:rPr>
      </w:pPr>
      <w:bookmarkStart w:id="112" w:name="SECCION2ENFERMOSTERMINAL"/>
      <w:r w:rsidRPr="0003716A">
        <w:rPr>
          <w:rFonts w:ascii="Arial" w:hAnsi="Arial" w:cs="Arial"/>
          <w:b/>
          <w:bCs/>
          <w:szCs w:val="24"/>
        </w:rPr>
        <w:t>SECCIÓN II</w:t>
      </w:r>
    </w:p>
    <w:p w:rsidR="003A3270" w:rsidRPr="0003716A" w:rsidRDefault="003A3270" w:rsidP="003A3270">
      <w:pPr>
        <w:pStyle w:val="Texto"/>
        <w:jc w:val="center"/>
        <w:rPr>
          <w:rFonts w:ascii="Arial" w:hAnsi="Arial" w:cs="Arial"/>
          <w:b/>
          <w:bCs/>
          <w:szCs w:val="24"/>
        </w:rPr>
      </w:pPr>
      <w:r w:rsidRPr="0003716A">
        <w:rPr>
          <w:rFonts w:ascii="Arial" w:hAnsi="Arial" w:cs="Arial"/>
          <w:b/>
          <w:bCs/>
          <w:szCs w:val="24"/>
        </w:rPr>
        <w:t>DE LOS DERECHOS DE LOS ENFERMOS EN SITUACIÓN TERMINAL</w:t>
      </w:r>
    </w:p>
    <w:p w:rsidR="00E8123B" w:rsidRPr="0003716A" w:rsidRDefault="003A3270" w:rsidP="00E8123B">
      <w:pPr>
        <w:pStyle w:val="Texto"/>
        <w:spacing w:before="240" w:after="240"/>
        <w:ind w:firstLine="709"/>
        <w:rPr>
          <w:rFonts w:ascii="Arial" w:hAnsi="Arial" w:cs="Arial"/>
          <w:b/>
          <w:szCs w:val="24"/>
        </w:rPr>
      </w:pPr>
      <w:bookmarkStart w:id="113" w:name="ARTICULO93bis3"/>
      <w:bookmarkEnd w:id="112"/>
      <w:r w:rsidRPr="0003716A">
        <w:rPr>
          <w:rFonts w:ascii="Arial" w:hAnsi="Arial" w:cs="Arial"/>
          <w:bCs/>
          <w:szCs w:val="24"/>
        </w:rPr>
        <w:t xml:space="preserve">ARTÍCULO 93 BIS 3.- </w:t>
      </w:r>
      <w:bookmarkEnd w:id="113"/>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E8123B">
      <w:pPr>
        <w:pStyle w:val="Texto"/>
        <w:spacing w:before="240" w:after="240"/>
        <w:ind w:firstLine="709"/>
        <w:rPr>
          <w:rFonts w:ascii="Arial" w:hAnsi="Arial" w:cs="Arial"/>
          <w:b/>
          <w:szCs w:val="24"/>
        </w:rPr>
      </w:pPr>
      <w:bookmarkStart w:id="114" w:name="ARTICULO93bis4"/>
      <w:r w:rsidRPr="0003716A">
        <w:rPr>
          <w:rFonts w:ascii="Arial" w:hAnsi="Arial" w:cs="Arial"/>
          <w:bCs/>
          <w:szCs w:val="24"/>
        </w:rPr>
        <w:t xml:space="preserve">ARTÍCULO 93 BIS 4.- </w:t>
      </w:r>
      <w:bookmarkEnd w:id="114"/>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E8123B">
      <w:pPr>
        <w:pStyle w:val="Texto"/>
        <w:spacing w:before="240" w:after="240"/>
        <w:ind w:firstLine="709"/>
        <w:rPr>
          <w:rFonts w:ascii="Arial" w:hAnsi="Arial" w:cs="Arial"/>
          <w:b/>
          <w:szCs w:val="24"/>
        </w:rPr>
      </w:pPr>
      <w:bookmarkStart w:id="115" w:name="ARTICULO93bis5"/>
      <w:r w:rsidRPr="0003716A">
        <w:rPr>
          <w:rFonts w:ascii="Arial" w:hAnsi="Arial" w:cs="Arial"/>
          <w:bCs/>
          <w:szCs w:val="24"/>
        </w:rPr>
        <w:t xml:space="preserve">ARTÍCULO 93 BIS 5.- </w:t>
      </w:r>
      <w:bookmarkEnd w:id="115"/>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E8123B">
      <w:pPr>
        <w:pStyle w:val="Texto"/>
        <w:spacing w:before="240" w:after="240"/>
        <w:ind w:firstLine="709"/>
        <w:rPr>
          <w:rFonts w:ascii="Arial" w:hAnsi="Arial" w:cs="Arial"/>
          <w:b/>
          <w:szCs w:val="24"/>
        </w:rPr>
      </w:pPr>
      <w:bookmarkStart w:id="116" w:name="ARTICULO93bis6"/>
      <w:r w:rsidRPr="0003716A">
        <w:rPr>
          <w:rFonts w:ascii="Arial" w:hAnsi="Arial" w:cs="Arial"/>
          <w:bCs/>
          <w:szCs w:val="24"/>
        </w:rPr>
        <w:t xml:space="preserve">ARTÍCULO 93 BIS 6.- </w:t>
      </w:r>
      <w:bookmarkEnd w:id="116"/>
      <w:r w:rsidR="00EB2CE0">
        <w:rPr>
          <w:rFonts w:ascii="Arial" w:hAnsi="Arial" w:cs="Arial"/>
          <w:szCs w:val="24"/>
          <w:lang w:val="es-ES"/>
        </w:rPr>
        <w:t>Fue</w:t>
      </w:r>
      <w:r w:rsidR="00EB2CE0" w:rsidRPr="0003716A">
        <w:rPr>
          <w:rFonts w:ascii="Arial" w:hAnsi="Arial" w:cs="Arial"/>
          <w:bCs/>
          <w:color w:val="000000"/>
          <w:szCs w:val="24"/>
          <w:lang w:val="es-MX"/>
        </w:rPr>
        <w:t xml:space="preserve"> </w:t>
      </w:r>
      <w:r w:rsidR="00E8123B" w:rsidRPr="0003716A">
        <w:rPr>
          <w:rFonts w:ascii="Arial" w:hAnsi="Arial" w:cs="Arial"/>
          <w:bCs/>
          <w:color w:val="000000"/>
          <w:szCs w:val="24"/>
          <w:lang w:val="es-MX"/>
        </w:rPr>
        <w:t>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E8123B">
      <w:pPr>
        <w:pStyle w:val="Texto"/>
        <w:spacing w:before="240" w:after="240"/>
        <w:ind w:firstLine="709"/>
        <w:rPr>
          <w:rFonts w:ascii="Arial" w:hAnsi="Arial" w:cs="Arial"/>
          <w:b/>
          <w:szCs w:val="24"/>
        </w:rPr>
      </w:pPr>
      <w:bookmarkStart w:id="117" w:name="ARTICULO93bis7"/>
      <w:r w:rsidRPr="0003716A">
        <w:rPr>
          <w:rFonts w:ascii="Arial" w:hAnsi="Arial" w:cs="Arial"/>
          <w:bCs/>
          <w:szCs w:val="24"/>
        </w:rPr>
        <w:t xml:space="preserve">ARTÍCULO 93 BIS 7.- </w:t>
      </w:r>
      <w:bookmarkEnd w:id="117"/>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3A3270" w:rsidP="003A3270">
      <w:pPr>
        <w:pStyle w:val="Texto"/>
        <w:spacing w:before="240" w:after="240"/>
        <w:ind w:firstLine="709"/>
        <w:rPr>
          <w:rFonts w:ascii="Arial" w:hAnsi="Arial" w:cs="Arial"/>
          <w:color w:val="262626"/>
          <w:szCs w:val="24"/>
          <w:lang w:val="es-MX"/>
        </w:rPr>
      </w:pPr>
      <w:bookmarkStart w:id="118" w:name="ARTICULO93bis8"/>
      <w:r w:rsidRPr="0003716A">
        <w:rPr>
          <w:rFonts w:ascii="Arial" w:hAnsi="Arial" w:cs="Arial"/>
          <w:bCs/>
          <w:szCs w:val="24"/>
        </w:rPr>
        <w:t xml:space="preserve">ARTÍCULO 93 BIS 8.- </w:t>
      </w:r>
      <w:bookmarkEnd w:id="118"/>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3A3270" w:rsidRPr="0003716A" w:rsidRDefault="003A3270" w:rsidP="003A3270">
      <w:pPr>
        <w:pStyle w:val="Texto"/>
        <w:spacing w:before="240" w:after="240"/>
        <w:ind w:firstLine="709"/>
        <w:rPr>
          <w:rFonts w:ascii="Arial" w:hAnsi="Arial" w:cs="Arial"/>
          <w:szCs w:val="24"/>
        </w:rPr>
      </w:pPr>
      <w:bookmarkStart w:id="119" w:name="ARTICULO93bis9"/>
      <w:r w:rsidRPr="0003716A">
        <w:rPr>
          <w:rFonts w:ascii="Arial" w:hAnsi="Arial" w:cs="Arial"/>
          <w:bCs/>
          <w:szCs w:val="24"/>
        </w:rPr>
        <w:t xml:space="preserve">ARTÍCULO 93 BIS 9.- </w:t>
      </w:r>
      <w:bookmarkEnd w:id="119"/>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3A3270" w:rsidRPr="0003716A" w:rsidRDefault="003A3270" w:rsidP="003A3270">
      <w:pPr>
        <w:pStyle w:val="Texto"/>
        <w:spacing w:before="240" w:after="240"/>
        <w:ind w:firstLine="709"/>
        <w:rPr>
          <w:rFonts w:ascii="Arial" w:hAnsi="Arial" w:cs="Arial"/>
          <w:szCs w:val="24"/>
        </w:rPr>
      </w:pPr>
      <w:bookmarkStart w:id="120" w:name="ARTICULO93bis10"/>
      <w:r w:rsidRPr="0003716A">
        <w:rPr>
          <w:rFonts w:ascii="Arial" w:hAnsi="Arial" w:cs="Arial"/>
          <w:bCs/>
          <w:szCs w:val="24"/>
        </w:rPr>
        <w:t>ARTÍCULO 93 BIS 10.-</w:t>
      </w:r>
      <w:r w:rsidRPr="0003716A">
        <w:rPr>
          <w:rFonts w:ascii="Arial" w:hAnsi="Arial" w:cs="Arial"/>
          <w:szCs w:val="24"/>
        </w:rPr>
        <w:t xml:space="preserve"> </w:t>
      </w:r>
      <w:bookmarkEnd w:id="120"/>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3A3270" w:rsidRPr="0003716A" w:rsidRDefault="003A3270" w:rsidP="003A3270">
      <w:pPr>
        <w:pStyle w:val="Texto"/>
        <w:spacing w:before="240" w:after="240"/>
        <w:ind w:firstLine="709"/>
        <w:rPr>
          <w:rFonts w:ascii="Arial" w:hAnsi="Arial" w:cs="Arial"/>
          <w:b/>
          <w:szCs w:val="24"/>
        </w:rPr>
      </w:pPr>
      <w:bookmarkStart w:id="121" w:name="ARTICULO93bis11"/>
      <w:r w:rsidRPr="0003716A">
        <w:rPr>
          <w:rFonts w:ascii="Arial" w:hAnsi="Arial" w:cs="Arial"/>
          <w:bCs/>
          <w:szCs w:val="24"/>
        </w:rPr>
        <w:t xml:space="preserve">ARTÍCULO 93 BIS 11.- </w:t>
      </w:r>
      <w:bookmarkEnd w:id="121"/>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p>
    <w:p w:rsidR="00E8123B" w:rsidRPr="0003716A" w:rsidRDefault="00EB2CE0" w:rsidP="00422825">
      <w:pPr>
        <w:spacing w:before="240"/>
        <w:ind w:firstLine="720"/>
        <w:jc w:val="center"/>
        <w:rPr>
          <w:rFonts w:ascii="Arial" w:hAnsi="Arial" w:cs="Arial"/>
          <w:sz w:val="24"/>
          <w:szCs w:val="24"/>
        </w:rPr>
      </w:pPr>
      <w:r>
        <w:rPr>
          <w:rFonts w:ascii="Arial" w:hAnsi="Arial" w:cs="Arial"/>
          <w:sz w:val="24"/>
          <w:szCs w:val="24"/>
          <w:lang w:val="es-ES" w:eastAsia="en-US"/>
        </w:rPr>
        <w:t>Fue</w:t>
      </w:r>
      <w:r w:rsidR="00E8123B" w:rsidRPr="0003716A">
        <w:rPr>
          <w:rFonts w:ascii="Arial" w:hAnsi="Arial" w:cs="Arial"/>
          <w:sz w:val="24"/>
          <w:szCs w:val="24"/>
          <w:lang w:val="es-MX" w:eastAsia="en-US"/>
        </w:rPr>
        <w:t xml:space="preserve"> adicionada esta Sección, mediante Decreto No. 316, </w:t>
      </w:r>
      <w:r w:rsidR="00E8123B" w:rsidRPr="0003716A">
        <w:rPr>
          <w:rFonts w:ascii="Arial" w:hAnsi="Arial" w:cs="Arial"/>
          <w:sz w:val="24"/>
          <w:szCs w:val="24"/>
        </w:rPr>
        <w:t>publicado en el Periódico Oficial No. 43, de fecha 11 de septiembre de 2015, Sección III, Tomo CXXII, expedido por la H. XXI Legislatura, siendo Gobernador Constitucional el C.  Francisco Arturo Vega de Lamadrid 2013-2019;</w:t>
      </w:r>
    </w:p>
    <w:p w:rsidR="003A3270" w:rsidRPr="0003716A" w:rsidRDefault="003A3270" w:rsidP="003A3270">
      <w:pPr>
        <w:pStyle w:val="Texto"/>
        <w:jc w:val="center"/>
        <w:rPr>
          <w:rFonts w:ascii="Arial" w:hAnsi="Arial" w:cs="Arial"/>
          <w:szCs w:val="24"/>
        </w:rPr>
      </w:pPr>
      <w:bookmarkStart w:id="122" w:name="SECCION3FACOBLIGINSTITUCIONESDESALUD"/>
      <w:r w:rsidRPr="0003716A">
        <w:rPr>
          <w:rFonts w:ascii="Arial" w:hAnsi="Arial" w:cs="Arial"/>
          <w:b/>
          <w:bCs/>
          <w:szCs w:val="24"/>
        </w:rPr>
        <w:t>SECCIÓN III</w:t>
      </w:r>
    </w:p>
    <w:p w:rsidR="003A3270" w:rsidRPr="0003716A" w:rsidRDefault="003A3270" w:rsidP="003A3270">
      <w:pPr>
        <w:pStyle w:val="Texto"/>
        <w:jc w:val="center"/>
        <w:rPr>
          <w:rFonts w:ascii="Arial" w:hAnsi="Arial" w:cs="Arial"/>
          <w:b/>
          <w:bCs/>
          <w:szCs w:val="24"/>
        </w:rPr>
      </w:pPr>
      <w:r w:rsidRPr="0003716A">
        <w:rPr>
          <w:rFonts w:ascii="Arial" w:hAnsi="Arial" w:cs="Arial"/>
          <w:b/>
          <w:bCs/>
          <w:szCs w:val="24"/>
        </w:rPr>
        <w:t>DE LAS FACULTADES Y OBLIGACIONES DE LAS INSTITUCIONES DE SALUD</w:t>
      </w:r>
    </w:p>
    <w:p w:rsidR="003A3270" w:rsidRPr="0003716A" w:rsidRDefault="003A3270" w:rsidP="00AE5964">
      <w:pPr>
        <w:pStyle w:val="Texto"/>
        <w:spacing w:before="240" w:after="240"/>
        <w:ind w:firstLine="709"/>
        <w:rPr>
          <w:rFonts w:ascii="Arial" w:hAnsi="Arial" w:cs="Arial"/>
          <w:b/>
          <w:szCs w:val="24"/>
        </w:rPr>
      </w:pPr>
      <w:bookmarkStart w:id="123" w:name="ARTICULO93bis12"/>
      <w:bookmarkEnd w:id="122"/>
      <w:r w:rsidRPr="0003716A">
        <w:rPr>
          <w:rFonts w:ascii="Arial" w:hAnsi="Arial" w:cs="Arial"/>
          <w:bCs/>
          <w:szCs w:val="24"/>
        </w:rPr>
        <w:t>ARTÍCULO 93 BIS 12.-</w:t>
      </w:r>
      <w:r w:rsidRPr="0003716A">
        <w:rPr>
          <w:rFonts w:ascii="Arial" w:hAnsi="Arial" w:cs="Arial"/>
          <w:b/>
          <w:bCs/>
          <w:szCs w:val="24"/>
        </w:rPr>
        <w:t xml:space="preserve"> </w:t>
      </w:r>
      <w:bookmarkEnd w:id="123"/>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5928C0">
        <w:rPr>
          <w:rFonts w:ascii="Arial" w:hAnsi="Arial" w:cs="Arial"/>
          <w:color w:val="262626"/>
          <w:szCs w:val="24"/>
          <w:lang w:val="es-MX"/>
        </w:rPr>
        <w:t>;</w:t>
      </w:r>
    </w:p>
    <w:p w:rsidR="00E8123B" w:rsidRPr="0003716A" w:rsidRDefault="00EB2CE0" w:rsidP="00422825">
      <w:pPr>
        <w:spacing w:before="240"/>
        <w:ind w:firstLine="720"/>
        <w:jc w:val="center"/>
        <w:rPr>
          <w:rFonts w:ascii="Arial" w:hAnsi="Arial" w:cs="Arial"/>
          <w:sz w:val="24"/>
          <w:szCs w:val="24"/>
        </w:rPr>
      </w:pPr>
      <w:r>
        <w:rPr>
          <w:rFonts w:ascii="Arial" w:hAnsi="Arial" w:cs="Arial"/>
          <w:sz w:val="24"/>
          <w:szCs w:val="24"/>
          <w:lang w:val="es-ES" w:eastAsia="en-US"/>
        </w:rPr>
        <w:t>Fue</w:t>
      </w:r>
      <w:r w:rsidR="00E8123B" w:rsidRPr="0003716A">
        <w:rPr>
          <w:rFonts w:ascii="Arial" w:hAnsi="Arial" w:cs="Arial"/>
          <w:sz w:val="24"/>
          <w:szCs w:val="24"/>
          <w:lang w:val="es-MX" w:eastAsia="en-US"/>
        </w:rPr>
        <w:t xml:space="preserve"> adicionada esta Sección, mediante Decreto No. 316, </w:t>
      </w:r>
      <w:r w:rsidR="00E8123B" w:rsidRPr="0003716A">
        <w:rPr>
          <w:rFonts w:ascii="Arial" w:hAnsi="Arial" w:cs="Arial"/>
          <w:sz w:val="24"/>
          <w:szCs w:val="24"/>
        </w:rPr>
        <w:t>publicado en el Periódico Oficial No. 43, de fecha 11 de septiembre de 2015, Sección III, Tomo CXXII, expedido por la H. XXI Legislatura, siendo Gobernador Constitucional el C.  Francisco Arturo Vega de Lamadrid 2013-2019;</w:t>
      </w:r>
    </w:p>
    <w:p w:rsidR="003A3270" w:rsidRPr="0003716A" w:rsidRDefault="003A3270" w:rsidP="00F6474B">
      <w:pPr>
        <w:pStyle w:val="Texto"/>
        <w:spacing w:before="0"/>
        <w:jc w:val="center"/>
        <w:rPr>
          <w:rFonts w:ascii="Arial" w:hAnsi="Arial" w:cs="Arial"/>
          <w:szCs w:val="24"/>
        </w:rPr>
      </w:pPr>
      <w:bookmarkStart w:id="124" w:name="SECCION4DERFACOBLIGMEDICOSPERSANITARIO"/>
      <w:r w:rsidRPr="0003716A">
        <w:rPr>
          <w:rFonts w:ascii="Arial" w:hAnsi="Arial" w:cs="Arial"/>
          <w:b/>
          <w:bCs/>
          <w:szCs w:val="24"/>
        </w:rPr>
        <w:t>SECCIÓN IV</w:t>
      </w:r>
    </w:p>
    <w:p w:rsidR="003A3270" w:rsidRPr="0003716A" w:rsidRDefault="003A3270" w:rsidP="005928C0">
      <w:pPr>
        <w:pStyle w:val="Texto"/>
        <w:spacing w:before="0"/>
        <w:jc w:val="center"/>
        <w:rPr>
          <w:rFonts w:ascii="Arial" w:hAnsi="Arial" w:cs="Arial"/>
          <w:b/>
          <w:bCs/>
          <w:szCs w:val="24"/>
        </w:rPr>
      </w:pPr>
      <w:r w:rsidRPr="0003716A">
        <w:rPr>
          <w:rFonts w:ascii="Arial" w:hAnsi="Arial" w:cs="Arial"/>
          <w:b/>
          <w:bCs/>
          <w:szCs w:val="24"/>
        </w:rPr>
        <w:t>DE LOS DERECHOS, FACULTADES Y OBLIGACIONES DE LOS MÉDICOS Y PERSONAL SANITARIO</w:t>
      </w:r>
    </w:p>
    <w:p w:rsidR="003A3270" w:rsidRPr="0003716A" w:rsidRDefault="003A3270" w:rsidP="003A3270">
      <w:pPr>
        <w:pStyle w:val="Texto"/>
        <w:spacing w:before="240" w:after="240"/>
        <w:ind w:firstLine="709"/>
        <w:rPr>
          <w:rFonts w:ascii="Arial" w:hAnsi="Arial" w:cs="Arial"/>
          <w:szCs w:val="24"/>
        </w:rPr>
      </w:pPr>
      <w:bookmarkStart w:id="125" w:name="ARTICULO93bis13"/>
      <w:bookmarkEnd w:id="124"/>
      <w:r w:rsidRPr="0003716A">
        <w:rPr>
          <w:rFonts w:ascii="Arial" w:hAnsi="Arial" w:cs="Arial"/>
          <w:bCs/>
          <w:szCs w:val="24"/>
        </w:rPr>
        <w:t xml:space="preserve">ARTÍCULO 93 BIS 13.- </w:t>
      </w:r>
      <w:bookmarkEnd w:id="125"/>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5928C0">
        <w:rPr>
          <w:rFonts w:ascii="Arial" w:hAnsi="Arial" w:cs="Arial"/>
          <w:color w:val="262626"/>
          <w:szCs w:val="24"/>
          <w:lang w:val="es-MX"/>
        </w:rPr>
        <w:t>;</w:t>
      </w:r>
    </w:p>
    <w:p w:rsidR="003A3270" w:rsidRPr="0003716A" w:rsidRDefault="003A3270" w:rsidP="00AE5964">
      <w:pPr>
        <w:pStyle w:val="Texto"/>
        <w:spacing w:before="240" w:after="240"/>
        <w:ind w:firstLine="709"/>
        <w:rPr>
          <w:rFonts w:ascii="Arial" w:hAnsi="Arial" w:cs="Arial"/>
          <w:szCs w:val="24"/>
        </w:rPr>
      </w:pPr>
      <w:bookmarkStart w:id="126" w:name="ARTICULO93bis14"/>
      <w:r w:rsidRPr="0003716A">
        <w:rPr>
          <w:rFonts w:ascii="Arial" w:hAnsi="Arial" w:cs="Arial"/>
          <w:bCs/>
          <w:szCs w:val="24"/>
        </w:rPr>
        <w:t xml:space="preserve">ARTÍCULO 93 BIS 14.- </w:t>
      </w:r>
      <w:bookmarkEnd w:id="126"/>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AE5964" w:rsidRPr="0003716A" w:rsidRDefault="003A3270" w:rsidP="00EB30AE">
      <w:pPr>
        <w:pStyle w:val="Texto"/>
        <w:spacing w:before="120" w:after="120"/>
        <w:ind w:firstLine="709"/>
        <w:rPr>
          <w:rFonts w:ascii="Arial" w:hAnsi="Arial" w:cs="Arial"/>
          <w:color w:val="262626"/>
          <w:szCs w:val="24"/>
          <w:lang w:val="es-MX"/>
        </w:rPr>
      </w:pPr>
      <w:bookmarkStart w:id="127" w:name="ARTICULO93bis15"/>
      <w:r w:rsidRPr="0003716A">
        <w:rPr>
          <w:rFonts w:ascii="Arial" w:hAnsi="Arial" w:cs="Arial"/>
          <w:bCs/>
          <w:szCs w:val="24"/>
        </w:rPr>
        <w:t>ARTÍCULO 93 BIS 15.-</w:t>
      </w:r>
      <w:r w:rsidRPr="0003716A">
        <w:rPr>
          <w:rFonts w:ascii="Arial" w:hAnsi="Arial" w:cs="Arial"/>
          <w:szCs w:val="24"/>
        </w:rPr>
        <w:t xml:space="preserve"> </w:t>
      </w:r>
      <w:bookmarkEnd w:id="127"/>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3A3270" w:rsidRPr="0003716A" w:rsidRDefault="003A3270" w:rsidP="00EB30AE">
      <w:pPr>
        <w:pStyle w:val="Texto"/>
        <w:spacing w:before="120" w:after="120"/>
        <w:ind w:firstLine="709"/>
        <w:rPr>
          <w:rFonts w:ascii="Arial" w:hAnsi="Arial" w:cs="Arial"/>
          <w:szCs w:val="24"/>
        </w:rPr>
      </w:pPr>
      <w:bookmarkStart w:id="128" w:name="ARTICULO93bis16"/>
      <w:r w:rsidRPr="0003716A">
        <w:rPr>
          <w:rFonts w:ascii="Arial" w:hAnsi="Arial" w:cs="Arial"/>
          <w:bCs/>
          <w:szCs w:val="24"/>
        </w:rPr>
        <w:t>ARTÍCULO 93 BIS 16.-</w:t>
      </w:r>
      <w:r w:rsidR="00EB2CE0" w:rsidRPr="00EB2CE0">
        <w:rPr>
          <w:rFonts w:ascii="Arial" w:hAnsi="Arial" w:cs="Arial"/>
          <w:szCs w:val="24"/>
          <w:lang w:val="es-ES"/>
        </w:rPr>
        <w:t xml:space="preserve"> </w:t>
      </w:r>
      <w:bookmarkEnd w:id="128"/>
      <w:r w:rsidR="00EB2CE0">
        <w:rPr>
          <w:rFonts w:ascii="Arial" w:hAnsi="Arial" w:cs="Arial"/>
          <w:szCs w:val="24"/>
          <w:lang w:val="es-ES"/>
        </w:rPr>
        <w:t>Fue</w:t>
      </w:r>
      <w:r w:rsidR="00EB2CE0" w:rsidRPr="0003716A">
        <w:rPr>
          <w:rFonts w:ascii="Arial" w:hAnsi="Arial" w:cs="Arial"/>
          <w:bCs/>
          <w:color w:val="000000"/>
          <w:szCs w:val="24"/>
          <w:lang w:val="es-MX"/>
        </w:rPr>
        <w:t xml:space="preserve"> </w:t>
      </w:r>
      <w:r w:rsidR="00E8123B" w:rsidRPr="0003716A">
        <w:rPr>
          <w:rFonts w:ascii="Arial" w:hAnsi="Arial" w:cs="Arial"/>
          <w:bCs/>
          <w:color w:val="000000"/>
          <w:szCs w:val="24"/>
          <w:lang w:val="es-MX"/>
        </w:rPr>
        <w:t>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3A3270" w:rsidRPr="0003716A" w:rsidRDefault="003A3270" w:rsidP="003A3270">
      <w:pPr>
        <w:pStyle w:val="Texto"/>
        <w:spacing w:before="240" w:after="240"/>
        <w:ind w:firstLine="709"/>
        <w:rPr>
          <w:rFonts w:ascii="Arial" w:hAnsi="Arial" w:cs="Arial"/>
          <w:szCs w:val="24"/>
        </w:rPr>
      </w:pPr>
      <w:bookmarkStart w:id="129" w:name="ARTICULO93bis17"/>
      <w:r w:rsidRPr="0003716A">
        <w:rPr>
          <w:rFonts w:ascii="Arial" w:hAnsi="Arial" w:cs="Arial"/>
          <w:bCs/>
          <w:szCs w:val="24"/>
        </w:rPr>
        <w:t>ARTÍCULO 93 BIS 17</w:t>
      </w:r>
      <w:r w:rsidRPr="0003716A">
        <w:rPr>
          <w:rFonts w:ascii="Arial" w:hAnsi="Arial" w:cs="Arial"/>
          <w:szCs w:val="24"/>
        </w:rPr>
        <w:t xml:space="preserve">.- </w:t>
      </w:r>
      <w:bookmarkEnd w:id="129"/>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3A3270" w:rsidRPr="0003716A" w:rsidRDefault="003A3270" w:rsidP="003A3270">
      <w:pPr>
        <w:pStyle w:val="Texto"/>
        <w:spacing w:before="240" w:after="240"/>
        <w:ind w:firstLine="709"/>
        <w:rPr>
          <w:rFonts w:ascii="Arial" w:hAnsi="Arial" w:cs="Arial"/>
          <w:szCs w:val="24"/>
        </w:rPr>
      </w:pPr>
      <w:bookmarkStart w:id="130" w:name="ARTICULO93bis18"/>
      <w:r w:rsidRPr="0003716A">
        <w:rPr>
          <w:rFonts w:ascii="Arial" w:hAnsi="Arial" w:cs="Arial"/>
          <w:bCs/>
          <w:szCs w:val="24"/>
        </w:rPr>
        <w:t xml:space="preserve">ARTÍCULO 93 BIS 18.- </w:t>
      </w:r>
      <w:bookmarkEnd w:id="130"/>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E8123B" w:rsidRPr="0003716A" w:rsidRDefault="003A3270" w:rsidP="003A3270">
      <w:pPr>
        <w:pStyle w:val="Texto"/>
        <w:spacing w:before="240" w:after="240"/>
        <w:ind w:firstLine="709"/>
        <w:rPr>
          <w:rFonts w:ascii="Arial" w:hAnsi="Arial" w:cs="Arial"/>
          <w:color w:val="262626"/>
          <w:szCs w:val="24"/>
          <w:lang w:val="es-MX"/>
        </w:rPr>
      </w:pPr>
      <w:bookmarkStart w:id="131" w:name="ARTICULO93bis19"/>
      <w:r w:rsidRPr="0003716A">
        <w:rPr>
          <w:rFonts w:ascii="Arial" w:hAnsi="Arial" w:cs="Arial"/>
          <w:bCs/>
          <w:szCs w:val="24"/>
        </w:rPr>
        <w:t>ARTÍCULO 93 BIS 19.-</w:t>
      </w:r>
      <w:r w:rsidRPr="0003716A">
        <w:rPr>
          <w:rFonts w:ascii="Arial" w:hAnsi="Arial" w:cs="Arial"/>
          <w:szCs w:val="24"/>
        </w:rPr>
        <w:t xml:space="preserve"> </w:t>
      </w:r>
      <w:bookmarkEnd w:id="131"/>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3A3270" w:rsidRDefault="003A3270" w:rsidP="003A3270">
      <w:pPr>
        <w:pStyle w:val="Texto"/>
        <w:spacing w:before="240" w:after="240"/>
        <w:ind w:firstLine="709"/>
        <w:rPr>
          <w:rFonts w:ascii="Arial" w:hAnsi="Arial" w:cs="Arial"/>
          <w:color w:val="262626"/>
          <w:szCs w:val="24"/>
          <w:lang w:val="es-MX"/>
        </w:rPr>
      </w:pPr>
      <w:bookmarkStart w:id="132" w:name="ARTICULO93bis20"/>
      <w:r w:rsidRPr="0003716A">
        <w:rPr>
          <w:rFonts w:ascii="Arial" w:hAnsi="Arial" w:cs="Arial"/>
          <w:bCs/>
          <w:szCs w:val="24"/>
        </w:rPr>
        <w:t>ARTÍCULO 93 BIS 20.-</w:t>
      </w:r>
      <w:r w:rsidRPr="0003716A">
        <w:rPr>
          <w:rFonts w:ascii="Arial" w:hAnsi="Arial" w:cs="Arial"/>
          <w:b/>
          <w:szCs w:val="24"/>
        </w:rPr>
        <w:t xml:space="preserve"> </w:t>
      </w:r>
      <w:bookmarkEnd w:id="132"/>
      <w:r w:rsidR="00EB2CE0">
        <w:rPr>
          <w:rFonts w:ascii="Arial" w:hAnsi="Arial" w:cs="Arial"/>
          <w:szCs w:val="24"/>
          <w:lang w:val="es-ES"/>
        </w:rPr>
        <w:t>Fue</w:t>
      </w:r>
      <w:r w:rsidR="00E8123B" w:rsidRPr="0003716A">
        <w:rPr>
          <w:rFonts w:ascii="Arial" w:hAnsi="Arial" w:cs="Arial"/>
          <w:bCs/>
          <w:color w:val="000000"/>
          <w:szCs w:val="24"/>
          <w:lang w:val="es-MX"/>
        </w:rPr>
        <w:t xml:space="preserve"> adicionado</w:t>
      </w:r>
      <w:r w:rsidR="00E8123B" w:rsidRPr="0003716A">
        <w:rPr>
          <w:rFonts w:ascii="Arial" w:hAnsi="Arial" w:cs="Arial"/>
          <w:color w:val="000000"/>
          <w:szCs w:val="24"/>
          <w:lang w:val="es-MX"/>
        </w:rPr>
        <w:t xml:space="preserve"> mediante Decreto No. 316</w:t>
      </w:r>
      <w:r w:rsidR="00E8123B" w:rsidRPr="0003716A">
        <w:rPr>
          <w:rFonts w:ascii="Arial" w:hAnsi="Arial" w:cs="Arial"/>
          <w:bCs/>
          <w:color w:val="262626"/>
          <w:szCs w:val="24"/>
          <w:lang w:val="es-MX"/>
        </w:rPr>
        <w:t>,</w:t>
      </w:r>
      <w:r w:rsidR="00E8123B" w:rsidRPr="0003716A">
        <w:rPr>
          <w:rFonts w:ascii="Arial" w:hAnsi="Arial" w:cs="Arial"/>
          <w:color w:val="262626"/>
          <w:szCs w:val="24"/>
          <w:lang w:val="es-MX"/>
        </w:rPr>
        <w:t xml:space="preserve"> publicado en el Periódico Oficial No. 43, Tomo CXXII, Sección III, de fecha 11 de septiembre de 2015, expedido por la H. XXI Legislatura, siendo Gobernador Constitucional el C. Francisco Arturo Vega de Lamadrid 2013-2019</w:t>
      </w:r>
      <w:r w:rsidR="00F6474B">
        <w:rPr>
          <w:rFonts w:ascii="Arial" w:hAnsi="Arial" w:cs="Arial"/>
          <w:color w:val="262626"/>
          <w:szCs w:val="24"/>
          <w:lang w:val="es-MX"/>
        </w:rPr>
        <w:t>;</w:t>
      </w:r>
    </w:p>
    <w:p w:rsidR="00FE6FE1" w:rsidRPr="00FE6FE1" w:rsidRDefault="00FE6FE1" w:rsidP="00814E6B">
      <w:pPr>
        <w:spacing w:before="240"/>
        <w:ind w:firstLine="720"/>
        <w:jc w:val="center"/>
        <w:rPr>
          <w:rFonts w:ascii="Arial" w:hAnsi="Arial" w:cs="Arial"/>
          <w:sz w:val="24"/>
          <w:szCs w:val="24"/>
        </w:rPr>
      </w:pPr>
      <w:r w:rsidRPr="0003716A">
        <w:rPr>
          <w:rFonts w:ascii="Arial" w:hAnsi="Arial" w:cs="Arial"/>
          <w:sz w:val="24"/>
          <w:szCs w:val="24"/>
          <w:lang w:val="es-ES" w:eastAsia="en-US"/>
        </w:rPr>
        <w:t>Fue adicionado</w:t>
      </w:r>
      <w:r>
        <w:rPr>
          <w:rFonts w:ascii="Arial" w:hAnsi="Arial" w:cs="Arial"/>
          <w:sz w:val="24"/>
          <w:szCs w:val="24"/>
        </w:rPr>
        <w:t xml:space="preserve"> mediante Decreto No. 129</w:t>
      </w:r>
      <w:r w:rsidRPr="0003716A">
        <w:rPr>
          <w:rFonts w:ascii="Arial" w:hAnsi="Arial" w:cs="Arial"/>
          <w:sz w:val="24"/>
          <w:szCs w:val="24"/>
        </w:rPr>
        <w:t>, publicad</w:t>
      </w:r>
      <w:r>
        <w:rPr>
          <w:rFonts w:ascii="Arial" w:hAnsi="Arial" w:cs="Arial"/>
          <w:sz w:val="24"/>
          <w:szCs w:val="24"/>
        </w:rPr>
        <w:t>o en el Periódico Oficial No. 50, de fecha 10 de noviembre de 2017, Tomo CXXIV, Sección III</w:t>
      </w:r>
      <w:r w:rsidRPr="0003716A">
        <w:rPr>
          <w:rFonts w:ascii="Arial" w:hAnsi="Arial" w:cs="Arial"/>
          <w:sz w:val="24"/>
          <w:szCs w:val="24"/>
        </w:rPr>
        <w:t>, expedido por la H. XXI</w:t>
      </w:r>
      <w:r>
        <w:rPr>
          <w:rFonts w:ascii="Arial" w:hAnsi="Arial" w:cs="Arial"/>
          <w:sz w:val="24"/>
          <w:szCs w:val="24"/>
        </w:rPr>
        <w:t>I</w:t>
      </w:r>
      <w:r w:rsidRPr="0003716A">
        <w:rPr>
          <w:rFonts w:ascii="Arial" w:hAnsi="Arial" w:cs="Arial"/>
          <w:sz w:val="24"/>
          <w:szCs w:val="24"/>
        </w:rPr>
        <w:t xml:space="preserve"> Legislatura, siendo Gobernador Constitucional el C. Francisco Arturo Vega de Lamadrid 2013-2019;</w:t>
      </w:r>
    </w:p>
    <w:p w:rsidR="00D748C9" w:rsidRDefault="00D748C9" w:rsidP="00814E6B">
      <w:pPr>
        <w:pStyle w:val="Texto"/>
        <w:spacing w:before="0"/>
        <w:jc w:val="center"/>
        <w:rPr>
          <w:rFonts w:ascii="Arial" w:hAnsi="Arial" w:cs="Arial"/>
          <w:b/>
          <w:szCs w:val="24"/>
        </w:rPr>
      </w:pPr>
      <w:bookmarkStart w:id="133" w:name="SECCION5APOYOENFERMOSTERMINAL"/>
      <w:r>
        <w:rPr>
          <w:rFonts w:ascii="Arial" w:hAnsi="Arial" w:cs="Arial"/>
          <w:b/>
          <w:szCs w:val="24"/>
        </w:rPr>
        <w:t>SECCIÓN V</w:t>
      </w:r>
    </w:p>
    <w:p w:rsidR="00D748C9" w:rsidRPr="00D748C9" w:rsidRDefault="00D748C9" w:rsidP="00814E6B">
      <w:pPr>
        <w:pStyle w:val="Texto"/>
        <w:spacing w:before="0"/>
        <w:jc w:val="center"/>
        <w:rPr>
          <w:rFonts w:ascii="Arial" w:hAnsi="Arial" w:cs="Arial"/>
          <w:b/>
          <w:szCs w:val="24"/>
        </w:rPr>
      </w:pPr>
      <w:r>
        <w:rPr>
          <w:rFonts w:ascii="Arial" w:hAnsi="Arial" w:cs="Arial"/>
          <w:b/>
          <w:szCs w:val="24"/>
        </w:rPr>
        <w:t>DE LOS APOYOS A LOS ENFERMOS EN SITUACIÓN TERMINAL</w:t>
      </w:r>
    </w:p>
    <w:p w:rsidR="009E28BE" w:rsidRDefault="009E28BE" w:rsidP="009E28BE">
      <w:pPr>
        <w:spacing w:before="240" w:after="240"/>
        <w:ind w:firstLine="720"/>
        <w:jc w:val="both"/>
        <w:rPr>
          <w:rFonts w:ascii="Arial" w:hAnsi="Arial" w:cs="Arial"/>
          <w:sz w:val="24"/>
          <w:szCs w:val="24"/>
        </w:rPr>
      </w:pPr>
      <w:bookmarkStart w:id="134" w:name="ARTICULO93bis21"/>
      <w:bookmarkEnd w:id="133"/>
      <w:r>
        <w:rPr>
          <w:rFonts w:ascii="Arial" w:hAnsi="Arial" w:cs="Arial"/>
          <w:sz w:val="24"/>
          <w:szCs w:val="24"/>
          <w:lang w:val="es-MX" w:eastAsia="en-US"/>
        </w:rPr>
        <w:t>ARTÍCULO 93 BIS 21</w:t>
      </w:r>
      <w:bookmarkEnd w:id="134"/>
      <w:r w:rsidRPr="0003716A">
        <w:rPr>
          <w:rFonts w:ascii="Arial" w:hAnsi="Arial" w:cs="Arial"/>
          <w:sz w:val="24"/>
          <w:szCs w:val="24"/>
          <w:lang w:val="es-MX" w:eastAsia="en-US"/>
        </w:rPr>
        <w:t xml:space="preserve">.- </w:t>
      </w:r>
      <w:r w:rsidRPr="0003716A">
        <w:rPr>
          <w:rFonts w:ascii="Arial" w:hAnsi="Arial" w:cs="Arial"/>
          <w:sz w:val="24"/>
          <w:szCs w:val="24"/>
          <w:lang w:val="es-ES" w:eastAsia="en-US"/>
        </w:rPr>
        <w:t>Fue adicionado</w:t>
      </w:r>
      <w:r>
        <w:rPr>
          <w:rFonts w:ascii="Arial" w:hAnsi="Arial" w:cs="Arial"/>
          <w:sz w:val="24"/>
          <w:szCs w:val="24"/>
        </w:rPr>
        <w:t xml:space="preserve"> mediante Decreto No. 1</w:t>
      </w:r>
      <w:r w:rsidR="007B03E8">
        <w:rPr>
          <w:rFonts w:ascii="Arial" w:hAnsi="Arial" w:cs="Arial"/>
          <w:sz w:val="24"/>
          <w:szCs w:val="24"/>
        </w:rPr>
        <w:t>29</w:t>
      </w:r>
      <w:r w:rsidRPr="0003716A">
        <w:rPr>
          <w:rFonts w:ascii="Arial" w:hAnsi="Arial" w:cs="Arial"/>
          <w:sz w:val="24"/>
          <w:szCs w:val="24"/>
        </w:rPr>
        <w:t>, publicad</w:t>
      </w:r>
      <w:r>
        <w:rPr>
          <w:rFonts w:ascii="Arial" w:hAnsi="Arial" w:cs="Arial"/>
          <w:sz w:val="24"/>
          <w:szCs w:val="24"/>
        </w:rPr>
        <w:t>o en el Periódico Oficial No. 50, de fecha 10 de noviembre de 2017, Tomo CXXIV, Sección III</w:t>
      </w:r>
      <w:r w:rsidRPr="0003716A">
        <w:rPr>
          <w:rFonts w:ascii="Arial" w:hAnsi="Arial" w:cs="Arial"/>
          <w:sz w:val="24"/>
          <w:szCs w:val="24"/>
        </w:rPr>
        <w:t>, expedido por la H. XXI</w:t>
      </w:r>
      <w:r>
        <w:rPr>
          <w:rFonts w:ascii="Arial" w:hAnsi="Arial" w:cs="Arial"/>
          <w:sz w:val="24"/>
          <w:szCs w:val="24"/>
        </w:rPr>
        <w:t>I</w:t>
      </w:r>
      <w:r w:rsidRPr="0003716A">
        <w:rPr>
          <w:rFonts w:ascii="Arial" w:hAnsi="Arial" w:cs="Arial"/>
          <w:sz w:val="24"/>
          <w:szCs w:val="24"/>
        </w:rPr>
        <w:t xml:space="preserve"> Legislatura, siendo Gobernador Constitucional el C. Francisco Arturo Vega de Lamadrid 2013-2019;</w:t>
      </w:r>
    </w:p>
    <w:p w:rsidR="009E28BE" w:rsidRPr="009E28BE" w:rsidRDefault="009E28BE" w:rsidP="009E28BE">
      <w:pPr>
        <w:spacing w:before="240" w:after="240"/>
        <w:ind w:firstLine="720"/>
        <w:jc w:val="both"/>
        <w:rPr>
          <w:rFonts w:ascii="Arial" w:hAnsi="Arial" w:cs="Arial"/>
          <w:sz w:val="24"/>
          <w:szCs w:val="24"/>
        </w:rPr>
      </w:pPr>
      <w:bookmarkStart w:id="135" w:name="ARTICULO93bis22"/>
      <w:r>
        <w:rPr>
          <w:rFonts w:ascii="Arial" w:hAnsi="Arial" w:cs="Arial"/>
          <w:sz w:val="24"/>
          <w:szCs w:val="24"/>
          <w:lang w:val="es-MX" w:eastAsia="en-US"/>
        </w:rPr>
        <w:t>ARTÍCULO 93 BIS 22</w:t>
      </w:r>
      <w:r w:rsidRPr="0003716A">
        <w:rPr>
          <w:rFonts w:ascii="Arial" w:hAnsi="Arial" w:cs="Arial"/>
          <w:sz w:val="24"/>
          <w:szCs w:val="24"/>
          <w:lang w:val="es-MX" w:eastAsia="en-US"/>
        </w:rPr>
        <w:t xml:space="preserve">.- </w:t>
      </w:r>
      <w:bookmarkEnd w:id="135"/>
      <w:r w:rsidRPr="0003716A">
        <w:rPr>
          <w:rFonts w:ascii="Arial" w:hAnsi="Arial" w:cs="Arial"/>
          <w:sz w:val="24"/>
          <w:szCs w:val="24"/>
          <w:lang w:val="es-ES" w:eastAsia="en-US"/>
        </w:rPr>
        <w:t>Fue adicionado</w:t>
      </w:r>
      <w:r>
        <w:rPr>
          <w:rFonts w:ascii="Arial" w:hAnsi="Arial" w:cs="Arial"/>
          <w:sz w:val="24"/>
          <w:szCs w:val="24"/>
        </w:rPr>
        <w:t xml:space="preserve"> mediante Decreto No. 1</w:t>
      </w:r>
      <w:r w:rsidR="007B03E8">
        <w:rPr>
          <w:rFonts w:ascii="Arial" w:hAnsi="Arial" w:cs="Arial"/>
          <w:sz w:val="24"/>
          <w:szCs w:val="24"/>
        </w:rPr>
        <w:t>29</w:t>
      </w:r>
      <w:r w:rsidRPr="0003716A">
        <w:rPr>
          <w:rFonts w:ascii="Arial" w:hAnsi="Arial" w:cs="Arial"/>
          <w:sz w:val="24"/>
          <w:szCs w:val="24"/>
        </w:rPr>
        <w:t>, publicad</w:t>
      </w:r>
      <w:r>
        <w:rPr>
          <w:rFonts w:ascii="Arial" w:hAnsi="Arial" w:cs="Arial"/>
          <w:sz w:val="24"/>
          <w:szCs w:val="24"/>
        </w:rPr>
        <w:t>o en el Periódico Oficial No. 50, de fecha 10 de noviembre de 2017, Tomo CXXIV, Sección III</w:t>
      </w:r>
      <w:r w:rsidRPr="0003716A">
        <w:rPr>
          <w:rFonts w:ascii="Arial" w:hAnsi="Arial" w:cs="Arial"/>
          <w:sz w:val="24"/>
          <w:szCs w:val="24"/>
        </w:rPr>
        <w:t>, expedido por la H. XXI</w:t>
      </w:r>
      <w:r>
        <w:rPr>
          <w:rFonts w:ascii="Arial" w:hAnsi="Arial" w:cs="Arial"/>
          <w:sz w:val="24"/>
          <w:szCs w:val="24"/>
        </w:rPr>
        <w:t>I</w:t>
      </w:r>
      <w:r w:rsidRPr="0003716A">
        <w:rPr>
          <w:rFonts w:ascii="Arial" w:hAnsi="Arial" w:cs="Arial"/>
          <w:sz w:val="24"/>
          <w:szCs w:val="24"/>
        </w:rPr>
        <w:t xml:space="preserve"> Legislatura, siendo Gobernador Constitucional el C. Francisco Arturo Vega de Lamadrid 2013-2019;</w:t>
      </w:r>
    </w:p>
    <w:p w:rsidR="00E16046" w:rsidRPr="0003716A" w:rsidRDefault="00E16046" w:rsidP="00CC06BE">
      <w:pPr>
        <w:spacing w:before="240" w:after="240"/>
        <w:ind w:firstLine="709"/>
        <w:jc w:val="both"/>
        <w:rPr>
          <w:rFonts w:ascii="Arial" w:hAnsi="Arial" w:cs="Arial"/>
          <w:sz w:val="24"/>
          <w:szCs w:val="24"/>
          <w:lang w:val="es-MX" w:eastAsia="en-US"/>
        </w:rPr>
      </w:pPr>
      <w:bookmarkStart w:id="136" w:name="ARTICULO94"/>
      <w:r w:rsidRPr="0003716A">
        <w:rPr>
          <w:rFonts w:ascii="Arial" w:hAnsi="Arial" w:cs="Arial"/>
          <w:sz w:val="24"/>
          <w:szCs w:val="24"/>
          <w:lang w:val="es-ES" w:eastAsia="en-US"/>
        </w:rPr>
        <w:t>ARTÍCULO 94</w:t>
      </w:r>
      <w:bookmarkEnd w:id="136"/>
      <w:r w:rsidRPr="0003716A">
        <w:rPr>
          <w:rFonts w:ascii="Arial" w:hAnsi="Arial" w:cs="Arial"/>
          <w:sz w:val="24"/>
          <w:szCs w:val="24"/>
          <w:lang w:val="es-ES" w:eastAsia="en-US"/>
        </w:rPr>
        <w:t xml:space="preserve">.- </w:t>
      </w:r>
      <w:r w:rsidR="00060780">
        <w:rPr>
          <w:rFonts w:ascii="Arial" w:hAnsi="Arial" w:cs="Arial"/>
          <w:sz w:val="24"/>
          <w:szCs w:val="24"/>
        </w:rPr>
        <w:t>Fue reformado por</w:t>
      </w:r>
      <w:r w:rsidRPr="0003716A">
        <w:rPr>
          <w:rFonts w:ascii="Arial" w:hAnsi="Arial" w:cs="Arial"/>
          <w:sz w:val="24"/>
          <w:szCs w:val="24"/>
        </w:rPr>
        <w:t xml:space="preserve"> Decreto No. 577, publicado en el Periódico Oficial No. 46, de fecha 18 octubre de 2013, Sección I, Tomo CXX, expedido por la H. XX Legislatura, siendo Gobernador Constitucional el C.  José Guadalupe Osuna Millán 2007-2013;</w:t>
      </w:r>
    </w:p>
    <w:p w:rsidR="00043AFF" w:rsidRPr="0003716A" w:rsidRDefault="00043AFF" w:rsidP="00CC06BE">
      <w:pPr>
        <w:spacing w:before="240" w:after="240"/>
        <w:ind w:firstLine="709"/>
        <w:jc w:val="both"/>
        <w:rPr>
          <w:rFonts w:ascii="Arial" w:hAnsi="Arial" w:cs="Arial"/>
          <w:sz w:val="24"/>
          <w:szCs w:val="24"/>
          <w:lang w:val="es-MX" w:eastAsia="en-US"/>
        </w:rPr>
      </w:pPr>
      <w:bookmarkStart w:id="137" w:name="Artículo98BIS"/>
      <w:r w:rsidRPr="0003716A">
        <w:rPr>
          <w:rFonts w:ascii="Arial" w:hAnsi="Arial" w:cs="Arial"/>
          <w:sz w:val="24"/>
          <w:szCs w:val="24"/>
          <w:lang w:val="es-MX" w:eastAsia="en-US"/>
        </w:rPr>
        <w:t>ARTÍCULO 98 BIS</w:t>
      </w:r>
      <w:bookmarkEnd w:id="137"/>
      <w:r w:rsidRPr="0003716A">
        <w:rPr>
          <w:rFonts w:ascii="Arial" w:hAnsi="Arial" w:cs="Arial"/>
          <w:sz w:val="24"/>
          <w:szCs w:val="24"/>
          <w:lang w:val="es-MX" w:eastAsia="en-US"/>
        </w:rPr>
        <w:t>.- Fue adicionado por Decreto No. 434, publicado en el Periódico Oficial No. 18, de fecha 12 de abril de 2013, Tomo CXX, Sección I, expedido por la H. XX Legislatura, siendo Gobernador Constitucional el C. José Guadalupe Osuna Millán 2007-2013;</w:t>
      </w:r>
    </w:p>
    <w:p w:rsidR="00EA1A2C" w:rsidRPr="0003716A" w:rsidRDefault="00EA1A2C" w:rsidP="00EA1A2C">
      <w:pPr>
        <w:ind w:firstLine="709"/>
        <w:jc w:val="center"/>
        <w:rPr>
          <w:rFonts w:ascii="Arial" w:hAnsi="Arial" w:cs="Arial"/>
          <w:sz w:val="24"/>
          <w:szCs w:val="24"/>
          <w:lang w:val="es-MX" w:eastAsia="en-US"/>
        </w:rPr>
      </w:pPr>
      <w:r w:rsidRPr="0003716A">
        <w:rPr>
          <w:rFonts w:ascii="Arial" w:hAnsi="Arial" w:cs="Arial"/>
          <w:sz w:val="24"/>
          <w:szCs w:val="24"/>
          <w:lang w:val="es-MX" w:eastAsia="en-US"/>
        </w:rPr>
        <w:t xml:space="preserve">Fue adicionado </w:t>
      </w:r>
      <w:r w:rsidR="00176A28">
        <w:rPr>
          <w:rFonts w:ascii="Arial" w:hAnsi="Arial" w:cs="Arial"/>
          <w:sz w:val="24"/>
          <w:szCs w:val="24"/>
          <w:lang w:val="es-MX" w:eastAsia="en-US"/>
        </w:rPr>
        <w:t>e</w:t>
      </w:r>
      <w:r w:rsidRPr="0003716A">
        <w:rPr>
          <w:rFonts w:ascii="Arial" w:hAnsi="Arial" w:cs="Arial"/>
          <w:sz w:val="24"/>
          <w:szCs w:val="24"/>
          <w:lang w:val="es-MX" w:eastAsia="en-US"/>
        </w:rPr>
        <w:t xml:space="preserve">ste Capítulo, mediante Decreto No. 186, publicado en el Periódico Oficial No. 19, de fecha 20 de abril de 2012, Tomo CXIX,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EA1A2C" w:rsidRPr="0003716A" w:rsidRDefault="00EA1A2C" w:rsidP="00EA1A2C">
      <w:pPr>
        <w:jc w:val="center"/>
        <w:rPr>
          <w:rFonts w:ascii="Arial" w:hAnsi="Arial" w:cs="Arial"/>
          <w:b/>
          <w:color w:val="000000"/>
          <w:sz w:val="24"/>
          <w:szCs w:val="24"/>
          <w:lang w:val="es-MX" w:eastAsia="en-US"/>
        </w:rPr>
      </w:pPr>
      <w:bookmarkStart w:id="138" w:name="CAPÍTULO9ADICCIONESPROGRAMASDESALUD"/>
      <w:r w:rsidRPr="0003716A">
        <w:rPr>
          <w:rFonts w:ascii="Arial" w:hAnsi="Arial" w:cs="Arial"/>
          <w:b/>
          <w:color w:val="000000"/>
          <w:sz w:val="24"/>
          <w:szCs w:val="24"/>
          <w:lang w:val="es-MX" w:eastAsia="en-US"/>
        </w:rPr>
        <w:t>CAPÍTULO NOVENO</w:t>
      </w:r>
    </w:p>
    <w:p w:rsidR="00EA1A2C" w:rsidRPr="0003716A" w:rsidRDefault="00EA1A2C" w:rsidP="00EA1A2C">
      <w:pPr>
        <w:jc w:val="center"/>
        <w:rPr>
          <w:rFonts w:ascii="Arial" w:hAnsi="Arial" w:cs="Arial"/>
          <w:b/>
          <w:color w:val="000000"/>
          <w:sz w:val="24"/>
          <w:szCs w:val="24"/>
          <w:lang w:val="es-MX" w:eastAsia="en-US"/>
        </w:rPr>
      </w:pPr>
      <w:r w:rsidRPr="0003716A">
        <w:rPr>
          <w:rFonts w:ascii="Arial" w:hAnsi="Arial" w:cs="Arial"/>
          <w:b/>
          <w:color w:val="000000"/>
          <w:sz w:val="24"/>
          <w:szCs w:val="24"/>
          <w:lang w:val="es-MX" w:eastAsia="en-US"/>
        </w:rPr>
        <w:t>DE LAS ADICCIONES Y DE LOS PROGRAMAS PERMANENTES DE SALUD</w:t>
      </w:r>
      <w:bookmarkEnd w:id="138"/>
    </w:p>
    <w:p w:rsidR="00C91B61" w:rsidRDefault="00C91B61" w:rsidP="00CC06BE">
      <w:pPr>
        <w:spacing w:before="240" w:after="240"/>
        <w:ind w:firstLine="709"/>
        <w:jc w:val="both"/>
        <w:rPr>
          <w:rFonts w:ascii="Arial" w:hAnsi="Arial" w:cs="Arial"/>
          <w:sz w:val="24"/>
          <w:szCs w:val="24"/>
          <w:lang w:val="es-MX" w:eastAsia="en-US"/>
        </w:rPr>
      </w:pPr>
      <w:bookmarkStart w:id="139" w:name="Artículo99"/>
      <w:r w:rsidRPr="0003716A">
        <w:rPr>
          <w:rFonts w:ascii="Arial" w:hAnsi="Arial" w:cs="Arial"/>
          <w:sz w:val="24"/>
          <w:szCs w:val="24"/>
          <w:lang w:val="es-ES" w:eastAsia="en-US"/>
        </w:rPr>
        <w:t>ARTÍCULO 99</w:t>
      </w:r>
      <w:bookmarkEnd w:id="139"/>
      <w:r w:rsidRPr="0003716A">
        <w:rPr>
          <w:rFonts w:ascii="Arial" w:hAnsi="Arial" w:cs="Arial"/>
          <w:sz w:val="24"/>
          <w:szCs w:val="24"/>
          <w:lang w:val="es-ES" w:eastAsia="en-US"/>
        </w:rPr>
        <w:t xml:space="preserve">.- </w:t>
      </w:r>
      <w:r w:rsidRPr="0003716A">
        <w:rPr>
          <w:rFonts w:ascii="Arial" w:hAnsi="Arial" w:cs="Arial"/>
          <w:sz w:val="24"/>
          <w:szCs w:val="24"/>
          <w:lang w:val="es-MX" w:eastAsia="en-US"/>
        </w:rPr>
        <w:t xml:space="preserve">Fue reformado mediante Decreto No. 268, publicado en el Periódico Oficial No. 42, de fecha 21 de septiembre de 2012, Tomo CXIX, expedido por la H. XX Legislatura, siendo Gobernador Constitucional el C. José </w:t>
      </w:r>
      <w:r w:rsidR="00A05EE7">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7C52B4" w:rsidRPr="0003716A" w:rsidRDefault="007C52B4" w:rsidP="007C52B4">
      <w:pPr>
        <w:spacing w:before="240" w:after="240"/>
        <w:ind w:firstLine="720"/>
        <w:jc w:val="both"/>
        <w:rPr>
          <w:rFonts w:ascii="Arial" w:hAnsi="Arial" w:cs="Arial"/>
          <w:sz w:val="24"/>
          <w:szCs w:val="24"/>
          <w:lang w:val="es-MX" w:eastAsia="en-US"/>
        </w:rPr>
      </w:pPr>
      <w:bookmarkStart w:id="140" w:name="Artículo101"/>
      <w:r w:rsidRPr="0003716A">
        <w:rPr>
          <w:rFonts w:ascii="Arial" w:hAnsi="Arial" w:cs="Arial"/>
          <w:sz w:val="24"/>
          <w:szCs w:val="24"/>
          <w:lang w:val="es-MX" w:eastAsia="en-US"/>
        </w:rPr>
        <w:t>ARTÍCULO 10</w:t>
      </w:r>
      <w:r>
        <w:rPr>
          <w:rFonts w:ascii="Arial" w:hAnsi="Arial" w:cs="Arial"/>
          <w:sz w:val="24"/>
          <w:szCs w:val="24"/>
          <w:lang w:val="es-MX" w:eastAsia="en-US"/>
        </w:rPr>
        <w:t>1</w:t>
      </w:r>
      <w:r w:rsidRPr="0003716A">
        <w:rPr>
          <w:rFonts w:ascii="Arial" w:hAnsi="Arial" w:cs="Arial"/>
          <w:sz w:val="24"/>
          <w:szCs w:val="24"/>
          <w:lang w:val="es-MX" w:eastAsia="en-US"/>
        </w:rPr>
        <w:t>.-</w:t>
      </w:r>
      <w:bookmarkEnd w:id="140"/>
      <w:r w:rsidRPr="0003716A">
        <w:rPr>
          <w:rFonts w:ascii="Arial" w:hAnsi="Arial" w:cs="Arial"/>
          <w:sz w:val="24"/>
          <w:szCs w:val="24"/>
          <w:lang w:val="es-MX" w:eastAsia="en-US"/>
        </w:rPr>
        <w:t xml:space="preserve"> </w:t>
      </w:r>
      <w:r w:rsidRPr="0003716A">
        <w:rPr>
          <w:rFonts w:ascii="Arial" w:hAnsi="Arial" w:cs="Arial"/>
        </w:rPr>
        <w:t>F</w:t>
      </w:r>
      <w:r w:rsidRPr="0003716A">
        <w:rPr>
          <w:rFonts w:ascii="Arial" w:hAnsi="Arial" w:cs="Arial"/>
          <w:sz w:val="24"/>
          <w:szCs w:val="24"/>
        </w:rPr>
        <w:t xml:space="preserve">ue </w:t>
      </w:r>
      <w:r w:rsidR="00FA5843">
        <w:rPr>
          <w:rFonts w:ascii="Arial" w:hAnsi="Arial" w:cs="Arial"/>
          <w:sz w:val="24"/>
          <w:szCs w:val="24"/>
        </w:rPr>
        <w:t>reformado</w:t>
      </w:r>
      <w:r w:rsidRPr="0003716A">
        <w:rPr>
          <w:rFonts w:ascii="Arial" w:hAnsi="Arial" w:cs="Arial"/>
          <w:sz w:val="24"/>
          <w:szCs w:val="24"/>
        </w:rPr>
        <w:t xml:space="preserve"> por </w:t>
      </w:r>
      <w:r w:rsidRPr="00176A28">
        <w:rPr>
          <w:rFonts w:ascii="Arial" w:hAnsi="Arial" w:cs="Arial"/>
          <w:sz w:val="24"/>
          <w:szCs w:val="24"/>
        </w:rPr>
        <w:t xml:space="preserve">Decreto No. </w:t>
      </w:r>
      <w:r w:rsidR="00FA5843" w:rsidRPr="00176A28">
        <w:rPr>
          <w:rFonts w:ascii="Arial" w:hAnsi="Arial" w:cs="Arial"/>
          <w:sz w:val="24"/>
          <w:szCs w:val="24"/>
        </w:rPr>
        <w:t>337</w:t>
      </w:r>
      <w:r w:rsidRPr="0003716A">
        <w:rPr>
          <w:rFonts w:ascii="Arial" w:hAnsi="Arial" w:cs="Arial"/>
          <w:sz w:val="24"/>
          <w:szCs w:val="24"/>
        </w:rPr>
        <w:t xml:space="preserve">, publicado en el Periódico Oficial No. </w:t>
      </w:r>
      <w:r w:rsidR="00FA5843">
        <w:rPr>
          <w:rFonts w:ascii="Arial" w:hAnsi="Arial" w:cs="Arial"/>
          <w:sz w:val="24"/>
          <w:szCs w:val="24"/>
        </w:rPr>
        <w:t>23</w:t>
      </w:r>
      <w:r w:rsidRPr="0003716A">
        <w:rPr>
          <w:rFonts w:ascii="Arial" w:hAnsi="Arial" w:cs="Arial"/>
          <w:sz w:val="24"/>
          <w:szCs w:val="24"/>
        </w:rPr>
        <w:t>, Sección I, Tomo CXX</w:t>
      </w:r>
      <w:r w:rsidR="00FA5843">
        <w:rPr>
          <w:rFonts w:ascii="Arial" w:hAnsi="Arial" w:cs="Arial"/>
          <w:sz w:val="24"/>
          <w:szCs w:val="24"/>
        </w:rPr>
        <w:t>V</w:t>
      </w:r>
      <w:r w:rsidRPr="0003716A">
        <w:rPr>
          <w:rFonts w:ascii="Arial" w:hAnsi="Arial" w:cs="Arial"/>
          <w:sz w:val="24"/>
          <w:szCs w:val="24"/>
        </w:rPr>
        <w:t>I, de fecha 2</w:t>
      </w:r>
      <w:r w:rsidR="00FA5843">
        <w:rPr>
          <w:rFonts w:ascii="Arial" w:hAnsi="Arial" w:cs="Arial"/>
          <w:sz w:val="24"/>
          <w:szCs w:val="24"/>
        </w:rPr>
        <w:t>4</w:t>
      </w:r>
      <w:r w:rsidRPr="0003716A">
        <w:rPr>
          <w:rFonts w:ascii="Arial" w:hAnsi="Arial" w:cs="Arial"/>
          <w:sz w:val="24"/>
          <w:szCs w:val="24"/>
        </w:rPr>
        <w:t xml:space="preserve"> de </w:t>
      </w:r>
      <w:r w:rsidR="00FA5843">
        <w:rPr>
          <w:rFonts w:ascii="Arial" w:hAnsi="Arial" w:cs="Arial"/>
          <w:sz w:val="24"/>
          <w:szCs w:val="24"/>
        </w:rPr>
        <w:t>mayo</w:t>
      </w:r>
      <w:r w:rsidRPr="0003716A">
        <w:rPr>
          <w:rFonts w:ascii="Arial" w:hAnsi="Arial" w:cs="Arial"/>
          <w:sz w:val="24"/>
          <w:szCs w:val="24"/>
        </w:rPr>
        <w:t xml:space="preserve"> de 201</w:t>
      </w:r>
      <w:r w:rsidR="00FA5843">
        <w:rPr>
          <w:rFonts w:ascii="Arial" w:hAnsi="Arial" w:cs="Arial"/>
          <w:sz w:val="24"/>
          <w:szCs w:val="24"/>
        </w:rPr>
        <w:t>9</w:t>
      </w:r>
      <w:r w:rsidRPr="0003716A">
        <w:rPr>
          <w:rFonts w:ascii="Arial" w:hAnsi="Arial" w:cs="Arial"/>
          <w:sz w:val="24"/>
          <w:szCs w:val="24"/>
        </w:rPr>
        <w:t>, expedido por la H. XXI</w:t>
      </w:r>
      <w:r w:rsidR="00FA5843">
        <w:rPr>
          <w:rFonts w:ascii="Arial" w:hAnsi="Arial" w:cs="Arial"/>
          <w:sz w:val="24"/>
          <w:szCs w:val="24"/>
        </w:rPr>
        <w:t>I</w:t>
      </w:r>
      <w:r w:rsidRPr="0003716A">
        <w:rPr>
          <w:rFonts w:ascii="Arial" w:hAnsi="Arial" w:cs="Arial"/>
          <w:sz w:val="24"/>
          <w:szCs w:val="24"/>
        </w:rPr>
        <w:t xml:space="preserve"> Legislatura, siendo </w:t>
      </w:r>
      <w:r w:rsidR="00FA5843">
        <w:rPr>
          <w:rFonts w:ascii="Arial" w:hAnsi="Arial" w:cs="Arial"/>
          <w:sz w:val="24"/>
          <w:szCs w:val="24"/>
        </w:rPr>
        <w:t>G</w:t>
      </w:r>
      <w:r w:rsidRPr="0003716A">
        <w:rPr>
          <w:rFonts w:ascii="Arial" w:hAnsi="Arial" w:cs="Arial"/>
          <w:sz w:val="24"/>
          <w:szCs w:val="24"/>
        </w:rPr>
        <w:t xml:space="preserve">obernador </w:t>
      </w:r>
      <w:r w:rsidR="00FA5843">
        <w:rPr>
          <w:rFonts w:ascii="Arial" w:hAnsi="Arial" w:cs="Arial"/>
          <w:sz w:val="24"/>
          <w:szCs w:val="24"/>
        </w:rPr>
        <w:t>C</w:t>
      </w:r>
      <w:r w:rsidRPr="0003716A">
        <w:rPr>
          <w:rFonts w:ascii="Arial" w:hAnsi="Arial" w:cs="Arial"/>
          <w:sz w:val="24"/>
          <w:szCs w:val="24"/>
        </w:rPr>
        <w:t>onstitucional el C. Francisco Arturo Vega de Lamadrid 2013-2019;</w:t>
      </w:r>
    </w:p>
    <w:p w:rsidR="00CC06BE" w:rsidRPr="0003716A" w:rsidRDefault="00CC06BE" w:rsidP="00CC06BE">
      <w:pPr>
        <w:spacing w:before="240" w:after="240"/>
        <w:ind w:firstLine="720"/>
        <w:jc w:val="both"/>
        <w:rPr>
          <w:rFonts w:ascii="Arial" w:hAnsi="Arial" w:cs="Arial"/>
          <w:sz w:val="24"/>
          <w:szCs w:val="24"/>
          <w:lang w:val="es-MX" w:eastAsia="en-US"/>
        </w:rPr>
      </w:pPr>
      <w:bookmarkStart w:id="141" w:name="Artículo104"/>
      <w:r w:rsidRPr="0003716A">
        <w:rPr>
          <w:rFonts w:ascii="Arial" w:hAnsi="Arial" w:cs="Arial"/>
          <w:sz w:val="24"/>
          <w:szCs w:val="24"/>
          <w:lang w:val="es-MX" w:eastAsia="en-US"/>
        </w:rPr>
        <w:t>ARTÍCULO 104</w:t>
      </w:r>
      <w:bookmarkEnd w:id="141"/>
      <w:r w:rsidRPr="0003716A">
        <w:rPr>
          <w:rFonts w:ascii="Arial" w:hAnsi="Arial" w:cs="Arial"/>
          <w:sz w:val="24"/>
          <w:szCs w:val="24"/>
          <w:lang w:val="es-MX" w:eastAsia="en-US"/>
        </w:rPr>
        <w:t xml:space="preserve">.- </w:t>
      </w:r>
      <w:r w:rsidRPr="0003716A">
        <w:rPr>
          <w:rFonts w:ascii="Arial" w:hAnsi="Arial" w:cs="Arial"/>
          <w:color w:val="000000"/>
          <w:sz w:val="24"/>
          <w:szCs w:val="24"/>
          <w:lang w:val="es-MX" w:eastAsia="en-US"/>
        </w:rPr>
        <w:t>F</w:t>
      </w:r>
      <w:r w:rsidRPr="0003716A">
        <w:rPr>
          <w:rFonts w:ascii="Arial" w:hAnsi="Arial" w:cs="Arial"/>
          <w:sz w:val="24"/>
          <w:szCs w:val="24"/>
          <w:lang w:val="es-MX" w:eastAsia="en-US"/>
        </w:rPr>
        <w:t xml:space="preserve">ue reformado por Decreto No. 49, publicado en el Periódico Oficial No. 22, de fecha 16 de mayo de 2008, Tomo CXV, expedido por </w:t>
      </w:r>
      <w:smartTag w:uri="urn:schemas-microsoft-com:office:smarttags" w:element="PersonName">
        <w:smartTagPr>
          <w:attr w:name="ProductID" w:val="la H. XIX"/>
        </w:smartTagPr>
        <w:r w:rsidRPr="0003716A">
          <w:rPr>
            <w:rFonts w:ascii="Arial" w:hAnsi="Arial" w:cs="Arial"/>
            <w:sz w:val="24"/>
            <w:szCs w:val="24"/>
            <w:lang w:val="es-MX" w:eastAsia="en-US"/>
          </w:rPr>
          <w:t>la H. XIX</w:t>
        </w:r>
      </w:smartTag>
      <w:r w:rsidRPr="0003716A">
        <w:rPr>
          <w:rFonts w:ascii="Arial" w:hAnsi="Arial" w:cs="Arial"/>
          <w:sz w:val="24"/>
          <w:szCs w:val="24"/>
          <w:lang w:val="es-MX" w:eastAsia="en-US"/>
        </w:rPr>
        <w:t xml:space="preserve"> Legislatura, siendo Gobernador Constitucional el C. José Guadalupe Osuna Mi</w:t>
      </w:r>
      <w:r w:rsidR="00176A28">
        <w:rPr>
          <w:rFonts w:ascii="Arial" w:hAnsi="Arial" w:cs="Arial"/>
          <w:sz w:val="24"/>
          <w:szCs w:val="24"/>
          <w:lang w:val="es-MX" w:eastAsia="en-US"/>
        </w:rPr>
        <w:t>llán</w:t>
      </w:r>
      <w:r w:rsidRPr="0003716A">
        <w:rPr>
          <w:rFonts w:ascii="Arial" w:hAnsi="Arial" w:cs="Arial"/>
          <w:sz w:val="24"/>
          <w:szCs w:val="24"/>
          <w:lang w:val="es-MX" w:eastAsia="en-US"/>
        </w:rPr>
        <w:t xml:space="preserve"> 2007-2013;</w:t>
      </w:r>
    </w:p>
    <w:p w:rsidR="00CC06BE" w:rsidRPr="0003716A" w:rsidRDefault="00CC06BE" w:rsidP="00D569CD">
      <w:pPr>
        <w:autoSpaceDE w:val="0"/>
        <w:autoSpaceDN w:val="0"/>
        <w:adjustRightInd w:val="0"/>
        <w:ind w:firstLine="709"/>
        <w:jc w:val="center"/>
        <w:rPr>
          <w:rFonts w:ascii="Arial" w:hAnsi="Arial" w:cs="Arial"/>
          <w:b/>
          <w:sz w:val="24"/>
          <w:szCs w:val="24"/>
          <w:lang w:val="es-MX" w:eastAsia="en-US"/>
        </w:rPr>
      </w:pPr>
      <w:r w:rsidRPr="0003716A">
        <w:rPr>
          <w:rFonts w:ascii="Arial" w:hAnsi="Arial" w:cs="Arial"/>
          <w:sz w:val="24"/>
          <w:szCs w:val="24"/>
          <w:lang w:val="es-ES" w:eastAsia="en-US"/>
        </w:rPr>
        <w:t xml:space="preserve">Fue </w:t>
      </w:r>
      <w:r w:rsidR="00D569CD">
        <w:rPr>
          <w:rFonts w:ascii="Arial" w:hAnsi="Arial" w:cs="Arial"/>
          <w:sz w:val="24"/>
          <w:szCs w:val="24"/>
          <w:lang w:val="es-ES" w:eastAsia="en-US"/>
        </w:rPr>
        <w:t>modific</w:t>
      </w:r>
      <w:r w:rsidRPr="0003716A">
        <w:rPr>
          <w:rFonts w:ascii="Arial" w:hAnsi="Arial" w:cs="Arial"/>
          <w:sz w:val="24"/>
          <w:szCs w:val="24"/>
          <w:lang w:val="es-ES" w:eastAsia="en-US"/>
        </w:rPr>
        <w:t xml:space="preserve">ada su denominación por Decreto No. 446, publicado en el Periódico Oficial No. 44, de fecha 15 de octubre de 2010, Tomo CXVII,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CC06BE" w:rsidRPr="0003716A" w:rsidRDefault="00CC06BE" w:rsidP="00CC06BE">
      <w:pPr>
        <w:autoSpaceDE w:val="0"/>
        <w:autoSpaceDN w:val="0"/>
        <w:adjustRightInd w:val="0"/>
        <w:jc w:val="center"/>
        <w:rPr>
          <w:rFonts w:ascii="Arial" w:hAnsi="Arial" w:cs="Arial"/>
          <w:b/>
          <w:sz w:val="24"/>
          <w:szCs w:val="24"/>
          <w:lang w:val="es-MX" w:eastAsia="en-US"/>
        </w:rPr>
      </w:pPr>
      <w:bookmarkStart w:id="142" w:name="SECCION3FARMACODEPENDENCIA"/>
      <w:r w:rsidRPr="0003716A">
        <w:rPr>
          <w:rFonts w:ascii="Arial" w:hAnsi="Arial" w:cs="Arial"/>
          <w:b/>
          <w:sz w:val="24"/>
          <w:szCs w:val="24"/>
          <w:lang w:val="es-MX" w:eastAsia="en-US"/>
        </w:rPr>
        <w:t>SECCIÓN III</w:t>
      </w:r>
    </w:p>
    <w:p w:rsidR="00CC06BE" w:rsidRPr="0003716A" w:rsidRDefault="00CC06BE" w:rsidP="00CC06BE">
      <w:pPr>
        <w:jc w:val="center"/>
        <w:rPr>
          <w:rFonts w:ascii="Arial" w:hAnsi="Arial" w:cs="Arial"/>
          <w:sz w:val="24"/>
          <w:szCs w:val="24"/>
          <w:lang w:val="es-MX" w:eastAsia="en-US"/>
        </w:rPr>
      </w:pPr>
      <w:r w:rsidRPr="0003716A">
        <w:rPr>
          <w:rFonts w:ascii="Arial" w:hAnsi="Arial" w:cs="Arial"/>
          <w:b/>
          <w:sz w:val="24"/>
          <w:szCs w:val="24"/>
          <w:lang w:val="es-MX" w:eastAsia="en-US"/>
        </w:rPr>
        <w:t>DE LA PREVENCIÓN, ATENCIÓN Y COMBATE A LA FARMACODEPENDENCIA</w:t>
      </w:r>
    </w:p>
    <w:p w:rsidR="00CC06BE" w:rsidRPr="0003716A" w:rsidRDefault="00CC06BE" w:rsidP="00CC06BE">
      <w:pPr>
        <w:spacing w:before="240" w:after="240"/>
        <w:ind w:firstLine="720"/>
        <w:jc w:val="both"/>
        <w:rPr>
          <w:rFonts w:ascii="Arial" w:hAnsi="Arial" w:cs="Arial"/>
          <w:sz w:val="24"/>
          <w:szCs w:val="24"/>
          <w:lang w:val="es-ES" w:eastAsia="en-US"/>
        </w:rPr>
      </w:pPr>
      <w:bookmarkStart w:id="143" w:name="Artículo105"/>
      <w:bookmarkEnd w:id="142"/>
      <w:r w:rsidRPr="0003716A">
        <w:rPr>
          <w:rFonts w:ascii="Arial" w:hAnsi="Arial" w:cs="Arial"/>
          <w:sz w:val="24"/>
          <w:szCs w:val="24"/>
          <w:lang w:val="es-MX" w:eastAsia="en-US"/>
        </w:rPr>
        <w:t>ARTÍCULO 105</w:t>
      </w:r>
      <w:bookmarkEnd w:id="143"/>
      <w:r w:rsidRPr="0003716A">
        <w:rPr>
          <w:rFonts w:ascii="Arial" w:hAnsi="Arial" w:cs="Arial"/>
          <w:sz w:val="24"/>
          <w:szCs w:val="24"/>
          <w:lang w:val="es-MX"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ES" w:eastAsia="en-US"/>
        </w:rPr>
        <w:t xml:space="preserve"> reformado por Decreto No. 446, publicado en el Periódico Oficial No. 44, de fecha 15 de octubre de 2010, Tomo CXVII,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205D73" w:rsidRDefault="00205D73" w:rsidP="00CC06BE">
      <w:pPr>
        <w:spacing w:before="240" w:after="240"/>
        <w:ind w:firstLine="720"/>
        <w:jc w:val="both"/>
        <w:rPr>
          <w:rFonts w:ascii="Arial" w:hAnsi="Arial" w:cs="Arial"/>
          <w:sz w:val="24"/>
          <w:szCs w:val="24"/>
        </w:rPr>
      </w:pPr>
      <w:bookmarkStart w:id="144" w:name="Artículo106"/>
      <w:r w:rsidRPr="0003716A">
        <w:rPr>
          <w:rFonts w:ascii="Arial" w:hAnsi="Arial" w:cs="Arial"/>
          <w:sz w:val="24"/>
          <w:szCs w:val="24"/>
          <w:lang w:val="es-MX" w:eastAsia="en-US"/>
        </w:rPr>
        <w:t>ARTÍCULO 106</w:t>
      </w:r>
      <w:bookmarkEnd w:id="144"/>
      <w:r w:rsidRPr="0003716A">
        <w:rPr>
          <w:rFonts w:ascii="Arial" w:hAnsi="Arial" w:cs="Arial"/>
          <w:sz w:val="24"/>
          <w:szCs w:val="24"/>
          <w:lang w:val="es-MX" w:eastAsia="en-US"/>
        </w:rPr>
        <w:t xml:space="preserve">.- </w:t>
      </w:r>
      <w:r w:rsidR="00CF700F">
        <w:rPr>
          <w:rFonts w:ascii="Arial" w:hAnsi="Arial" w:cs="Arial"/>
          <w:sz w:val="24"/>
        </w:rPr>
        <w:t>Fue</w:t>
      </w:r>
      <w:r w:rsidRPr="0003716A">
        <w:rPr>
          <w:rFonts w:ascii="Arial" w:hAnsi="Arial" w:cs="Arial"/>
          <w:sz w:val="24"/>
          <w:szCs w:val="24"/>
        </w:rPr>
        <w:t xml:space="preserve"> </w:t>
      </w:r>
      <w:r w:rsidR="00CF700F">
        <w:rPr>
          <w:rFonts w:ascii="Arial" w:hAnsi="Arial" w:cs="Arial"/>
          <w:sz w:val="24"/>
          <w:szCs w:val="24"/>
        </w:rPr>
        <w:t>reform</w:t>
      </w:r>
      <w:r w:rsidRPr="0003716A">
        <w:rPr>
          <w:rFonts w:ascii="Arial" w:hAnsi="Arial" w:cs="Arial"/>
          <w:sz w:val="24"/>
          <w:szCs w:val="24"/>
        </w:rPr>
        <w:t>ado por Decreto No. 623, publicado en el Periódico Oficial No. 47, Sección IV, Tomo CXXIII, de fecha 21 de octubre de 2016, expedido por</w:t>
      </w:r>
      <w:r w:rsidR="00060780">
        <w:rPr>
          <w:rFonts w:ascii="Arial" w:hAnsi="Arial" w:cs="Arial"/>
          <w:sz w:val="24"/>
          <w:szCs w:val="24"/>
        </w:rPr>
        <w:t xml:space="preserve"> la H. XXI Legislatura, siendo Gobernador C</w:t>
      </w:r>
      <w:r w:rsidRPr="0003716A">
        <w:rPr>
          <w:rFonts w:ascii="Arial" w:hAnsi="Arial" w:cs="Arial"/>
          <w:sz w:val="24"/>
          <w:szCs w:val="24"/>
        </w:rPr>
        <w:t>onstitucional el C. Francisco Arturo Vega de Lamadrid 2013-2019;</w:t>
      </w:r>
    </w:p>
    <w:p w:rsidR="00703011" w:rsidRDefault="00703011" w:rsidP="00CC06BE">
      <w:pPr>
        <w:spacing w:before="240" w:after="240"/>
        <w:ind w:firstLine="720"/>
        <w:jc w:val="both"/>
        <w:rPr>
          <w:rFonts w:ascii="Arial" w:hAnsi="Arial" w:cs="Arial"/>
          <w:sz w:val="24"/>
          <w:szCs w:val="24"/>
        </w:rPr>
      </w:pPr>
    </w:p>
    <w:p w:rsidR="00703011" w:rsidRDefault="00703011" w:rsidP="00703011">
      <w:pPr>
        <w:spacing w:before="240"/>
        <w:ind w:firstLine="720"/>
        <w:jc w:val="center"/>
        <w:rPr>
          <w:rFonts w:ascii="Arial" w:hAnsi="Arial" w:cs="Arial"/>
          <w:sz w:val="24"/>
          <w:szCs w:val="24"/>
          <w:lang w:val="es-MX" w:eastAsia="en-US"/>
        </w:rPr>
      </w:pPr>
      <w:r w:rsidRPr="0003716A">
        <w:rPr>
          <w:rFonts w:ascii="Arial" w:hAnsi="Arial" w:cs="Arial"/>
          <w:sz w:val="24"/>
          <w:szCs w:val="24"/>
          <w:lang w:val="es-MX" w:eastAsia="en-US"/>
        </w:rPr>
        <w:t>Fue adicionado por Decreto No. 249, publicado en el Peri</w:t>
      </w:r>
      <w:r>
        <w:rPr>
          <w:rFonts w:ascii="Arial" w:hAnsi="Arial" w:cs="Arial"/>
          <w:sz w:val="24"/>
          <w:szCs w:val="24"/>
          <w:lang w:val="es-MX" w:eastAsia="en-US"/>
        </w:rPr>
        <w:t>ó</w:t>
      </w:r>
      <w:r w:rsidRPr="0003716A">
        <w:rPr>
          <w:rFonts w:ascii="Arial" w:hAnsi="Arial" w:cs="Arial"/>
          <w:sz w:val="24"/>
          <w:szCs w:val="24"/>
          <w:lang w:val="es-MX" w:eastAsia="en-US"/>
        </w:rPr>
        <w:t xml:space="preserve">dico Oficial No. 37, de fecha 14 de agosto de 2009, Tomo CXVI, expedido por </w:t>
      </w:r>
      <w:smartTag w:uri="urn:schemas-microsoft-com:office:smarttags" w:element="PersonName">
        <w:smartTagPr>
          <w:attr w:name="ProductID" w:val="la H. XIX"/>
        </w:smartTagPr>
        <w:r w:rsidRPr="0003716A">
          <w:rPr>
            <w:rFonts w:ascii="Arial" w:hAnsi="Arial" w:cs="Arial"/>
            <w:sz w:val="24"/>
            <w:szCs w:val="24"/>
            <w:lang w:val="es-MX" w:eastAsia="en-US"/>
          </w:rPr>
          <w:t>la H. XIX</w:t>
        </w:r>
      </w:smartTag>
      <w:r w:rsidRPr="0003716A">
        <w:rPr>
          <w:rFonts w:ascii="Arial" w:hAnsi="Arial" w:cs="Arial"/>
          <w:sz w:val="24"/>
          <w:szCs w:val="24"/>
          <w:lang w:val="es-MX" w:eastAsia="en-US"/>
        </w:rPr>
        <w:t xml:space="preserve"> Legislatura, siendo Gobernador Constitucional el C. José Guadalupe Osuna Mill</w:t>
      </w:r>
      <w:r>
        <w:rPr>
          <w:rFonts w:ascii="Arial" w:hAnsi="Arial" w:cs="Arial"/>
          <w:sz w:val="24"/>
          <w:szCs w:val="24"/>
          <w:lang w:val="es-MX" w:eastAsia="en-US"/>
        </w:rPr>
        <w:t>á</w:t>
      </w:r>
      <w:r w:rsidRPr="0003716A">
        <w:rPr>
          <w:rFonts w:ascii="Arial" w:hAnsi="Arial" w:cs="Arial"/>
          <w:sz w:val="24"/>
          <w:szCs w:val="24"/>
          <w:lang w:val="es-MX" w:eastAsia="en-US"/>
        </w:rPr>
        <w:t>n 2007-2013;</w:t>
      </w:r>
    </w:p>
    <w:p w:rsidR="00CC06BE" w:rsidRPr="0003716A" w:rsidRDefault="00CC06BE" w:rsidP="00703011">
      <w:pPr>
        <w:jc w:val="center"/>
        <w:rPr>
          <w:rFonts w:ascii="Arial" w:hAnsi="Arial" w:cs="Arial"/>
          <w:b/>
          <w:sz w:val="24"/>
          <w:szCs w:val="24"/>
          <w:lang w:val="es-MX" w:eastAsia="en-US"/>
        </w:rPr>
      </w:pPr>
      <w:bookmarkStart w:id="145" w:name="SECCIONIVENFERMEDADESDELCORAZONYOBESIDAD"/>
      <w:r w:rsidRPr="0003716A">
        <w:rPr>
          <w:rFonts w:ascii="Arial" w:hAnsi="Arial" w:cs="Arial"/>
          <w:b/>
          <w:sz w:val="24"/>
          <w:szCs w:val="24"/>
          <w:lang w:val="es-MX" w:eastAsia="en-US"/>
        </w:rPr>
        <w:t>SECCIÓN IV</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DEL PROGRAMA CONTRA ENFERMEDADES CARDIOVASCULARES, OBESIDAD Y DIABETES</w:t>
      </w:r>
    </w:p>
    <w:bookmarkEnd w:id="145"/>
    <w:p w:rsidR="00CC06BE" w:rsidRPr="0003716A" w:rsidRDefault="00CC06BE" w:rsidP="00CC06BE">
      <w:pPr>
        <w:jc w:val="center"/>
        <w:rPr>
          <w:rFonts w:ascii="Arial" w:hAnsi="Arial" w:cs="Arial"/>
          <w:b/>
          <w:sz w:val="24"/>
          <w:szCs w:val="24"/>
          <w:lang w:val="es-MX" w:eastAsia="en-US"/>
        </w:rPr>
      </w:pPr>
    </w:p>
    <w:p w:rsidR="00CC06BE" w:rsidRPr="007C7FC2" w:rsidRDefault="00CC06BE" w:rsidP="007C7FC2">
      <w:pPr>
        <w:pStyle w:val="leyes"/>
        <w:spacing w:before="0"/>
        <w:rPr>
          <w:rFonts w:ascii="Arial" w:eastAsia="MS Mincho" w:hAnsi="Arial" w:cs="Arial"/>
          <w:b/>
          <w:bCs/>
          <w:szCs w:val="24"/>
        </w:rPr>
      </w:pPr>
      <w:bookmarkStart w:id="146" w:name="Artículo106BIS"/>
      <w:r w:rsidRPr="0003716A">
        <w:rPr>
          <w:rFonts w:ascii="Arial" w:hAnsi="Arial" w:cs="Arial"/>
          <w:szCs w:val="24"/>
          <w:lang w:val="es-MX" w:eastAsia="en-US"/>
        </w:rPr>
        <w:t xml:space="preserve">ARTÍCULO 106 BIS.- </w:t>
      </w:r>
      <w:bookmarkEnd w:id="146"/>
      <w:r w:rsidRPr="0003716A">
        <w:rPr>
          <w:rFonts w:ascii="Arial" w:hAnsi="Arial" w:cs="Arial"/>
          <w:szCs w:val="24"/>
          <w:lang w:val="es-MX" w:eastAsia="en-US"/>
        </w:rPr>
        <w:t>Fue adicionado por Decreto No. 249, publicado en el Peri</w:t>
      </w:r>
      <w:r w:rsidR="00176A28">
        <w:rPr>
          <w:rFonts w:ascii="Arial" w:hAnsi="Arial" w:cs="Arial"/>
          <w:szCs w:val="24"/>
          <w:lang w:val="es-MX" w:eastAsia="en-US"/>
        </w:rPr>
        <w:t>ó</w:t>
      </w:r>
      <w:r w:rsidRPr="0003716A">
        <w:rPr>
          <w:rFonts w:ascii="Arial" w:hAnsi="Arial" w:cs="Arial"/>
          <w:szCs w:val="24"/>
          <w:lang w:val="es-MX" w:eastAsia="en-US"/>
        </w:rPr>
        <w:t xml:space="preserve">dico Oficial No. 37, de fecha 14 de agosto de 2009, Tomo CXVI, expedido por </w:t>
      </w:r>
      <w:smartTag w:uri="urn:schemas-microsoft-com:office:smarttags" w:element="PersonName">
        <w:smartTagPr>
          <w:attr w:name="ProductID" w:val="la H. XIX"/>
        </w:smartTagPr>
        <w:r w:rsidRPr="0003716A">
          <w:rPr>
            <w:rFonts w:ascii="Arial" w:hAnsi="Arial" w:cs="Arial"/>
            <w:szCs w:val="24"/>
            <w:lang w:val="es-MX" w:eastAsia="en-US"/>
          </w:rPr>
          <w:t>la H. XIX</w:t>
        </w:r>
      </w:smartTag>
      <w:r w:rsidRPr="0003716A">
        <w:rPr>
          <w:rFonts w:ascii="Arial" w:hAnsi="Arial" w:cs="Arial"/>
          <w:szCs w:val="24"/>
          <w:lang w:val="es-MX" w:eastAsia="en-US"/>
        </w:rPr>
        <w:t xml:space="preserve"> Legislatura, siendo Gobernador Constitucional el C. José Guadalupe Osuna Mill</w:t>
      </w:r>
      <w:r w:rsidR="00176A28">
        <w:rPr>
          <w:rFonts w:ascii="Arial" w:hAnsi="Arial" w:cs="Arial"/>
          <w:szCs w:val="24"/>
          <w:lang w:val="es-MX" w:eastAsia="en-US"/>
        </w:rPr>
        <w:t>á</w:t>
      </w:r>
      <w:r w:rsidRPr="0003716A">
        <w:rPr>
          <w:rFonts w:ascii="Arial" w:hAnsi="Arial" w:cs="Arial"/>
          <w:szCs w:val="24"/>
          <w:lang w:val="es-MX" w:eastAsia="en-US"/>
        </w:rPr>
        <w:t>n 2007-2013;</w:t>
      </w:r>
      <w:r w:rsidR="00176A28">
        <w:rPr>
          <w:rFonts w:ascii="Arial" w:hAnsi="Arial" w:cs="Arial"/>
          <w:szCs w:val="24"/>
          <w:lang w:val="es-MX" w:eastAsia="en-US"/>
        </w:rPr>
        <w:t xml:space="preserve"> fue </w:t>
      </w:r>
      <w:r w:rsidR="00176A28" w:rsidRPr="00B92DEE">
        <w:rPr>
          <w:rFonts w:ascii="Arial" w:hAnsi="Arial" w:cs="Arial"/>
          <w:szCs w:val="24"/>
          <w:lang w:val="es-ES"/>
        </w:rPr>
        <w:t>reformado por Decreto No. 21</w:t>
      </w:r>
      <w:r w:rsidR="00176A28">
        <w:rPr>
          <w:rFonts w:ascii="Arial" w:hAnsi="Arial" w:cs="Arial"/>
          <w:szCs w:val="24"/>
          <w:lang w:val="es-ES"/>
        </w:rPr>
        <w:t>3</w:t>
      </w:r>
      <w:r w:rsidR="00176A28" w:rsidRPr="00B92DEE">
        <w:rPr>
          <w:rFonts w:ascii="Arial" w:hAnsi="Arial" w:cs="Arial"/>
          <w:szCs w:val="24"/>
          <w:lang w:val="es-ES"/>
        </w:rPr>
        <w:t xml:space="preserve">, </w:t>
      </w:r>
      <w:r w:rsidR="00176A28" w:rsidRPr="00B92DEE">
        <w:rPr>
          <w:rFonts w:ascii="Arial" w:hAnsi="Arial" w:cs="Arial"/>
          <w:szCs w:val="24"/>
        </w:rPr>
        <w:t>publicado en el Periódico Oficial No. 27, de fecha 16 de abril de 2021, Índice, Tomo CXXVIII; expedido por la H. XXIII Legislatura, siendo Gobernador Constitucional el C. Jaime Bonilla Valdez 2019-2021;</w:t>
      </w:r>
      <w:r w:rsidR="00255DBF">
        <w:rPr>
          <w:rFonts w:ascii="Arial" w:hAnsi="Arial" w:cs="Arial"/>
          <w:szCs w:val="24"/>
        </w:rPr>
        <w:t xml:space="preserve"> </w:t>
      </w:r>
      <w:bookmarkStart w:id="147" w:name="_Hlk150347909"/>
      <w:r w:rsidR="00255DBF" w:rsidRPr="00FF7119">
        <w:rPr>
          <w:rFonts w:ascii="Arial" w:eastAsia="SimSun" w:hAnsi="Arial" w:cs="Arial"/>
          <w:szCs w:val="24"/>
        </w:rPr>
        <w:t>f</w:t>
      </w:r>
      <w:r w:rsidR="00255DBF" w:rsidRPr="00FF7119">
        <w:rPr>
          <w:rFonts w:ascii="Arial" w:hAnsi="Arial" w:cs="Arial"/>
          <w:szCs w:val="24"/>
        </w:rPr>
        <w:t xml:space="preserve">ue reformado por Decreto No. </w:t>
      </w:r>
      <w:r w:rsidR="00255DBF">
        <w:rPr>
          <w:rFonts w:ascii="Arial" w:hAnsi="Arial" w:cs="Arial"/>
          <w:szCs w:val="24"/>
        </w:rPr>
        <w:t>307</w:t>
      </w:r>
      <w:r w:rsidR="00255DBF" w:rsidRPr="00FF7119">
        <w:rPr>
          <w:rFonts w:ascii="Arial" w:hAnsi="Arial" w:cs="Arial"/>
          <w:szCs w:val="24"/>
        </w:rPr>
        <w:t xml:space="preserve">, publicado en el Periódico Oficial No. </w:t>
      </w:r>
      <w:r w:rsidR="00255DBF">
        <w:rPr>
          <w:rFonts w:ascii="Arial" w:hAnsi="Arial" w:cs="Arial"/>
          <w:szCs w:val="24"/>
        </w:rPr>
        <w:t>62</w:t>
      </w:r>
      <w:r w:rsidR="00255DBF" w:rsidRPr="00FF7119">
        <w:rPr>
          <w:rFonts w:ascii="Arial" w:hAnsi="Arial" w:cs="Arial"/>
          <w:szCs w:val="24"/>
        </w:rPr>
        <w:t>, de fecha</w:t>
      </w:r>
      <w:r w:rsidR="00255DBF">
        <w:rPr>
          <w:rFonts w:ascii="Arial" w:hAnsi="Arial" w:cs="Arial"/>
          <w:szCs w:val="24"/>
        </w:rPr>
        <w:t xml:space="preserve"> 06</w:t>
      </w:r>
      <w:r w:rsidR="00255DBF" w:rsidRPr="00FF7119">
        <w:rPr>
          <w:rFonts w:ascii="Arial" w:hAnsi="Arial" w:cs="Arial"/>
          <w:szCs w:val="24"/>
        </w:rPr>
        <w:t xml:space="preserve"> de </w:t>
      </w:r>
      <w:r w:rsidR="00255DBF">
        <w:rPr>
          <w:rFonts w:ascii="Arial" w:hAnsi="Arial" w:cs="Arial"/>
          <w:szCs w:val="24"/>
        </w:rPr>
        <w:t>noviembre</w:t>
      </w:r>
      <w:r w:rsidR="00255DBF" w:rsidRPr="00FF7119">
        <w:rPr>
          <w:rFonts w:ascii="Arial" w:hAnsi="Arial" w:cs="Arial"/>
          <w:szCs w:val="24"/>
        </w:rPr>
        <w:t xml:space="preserve"> de 20</w:t>
      </w:r>
      <w:r w:rsidR="00255DBF">
        <w:rPr>
          <w:rFonts w:ascii="Arial" w:hAnsi="Arial" w:cs="Arial"/>
          <w:szCs w:val="24"/>
        </w:rPr>
        <w:t>23</w:t>
      </w:r>
      <w:r w:rsidR="00255DBF" w:rsidRPr="00FF7119">
        <w:rPr>
          <w:rFonts w:ascii="Arial" w:hAnsi="Arial" w:cs="Arial"/>
          <w:szCs w:val="24"/>
        </w:rPr>
        <w:t xml:space="preserve">, </w:t>
      </w:r>
      <w:r w:rsidR="00255DBF">
        <w:rPr>
          <w:rFonts w:ascii="Arial" w:hAnsi="Arial" w:cs="Arial"/>
          <w:szCs w:val="24"/>
        </w:rPr>
        <w:t xml:space="preserve">Índice, </w:t>
      </w:r>
      <w:r w:rsidR="00255DBF" w:rsidRPr="00FF7119">
        <w:rPr>
          <w:rFonts w:ascii="Arial" w:hAnsi="Arial" w:cs="Arial"/>
          <w:szCs w:val="24"/>
        </w:rPr>
        <w:t>Tomo C</w:t>
      </w:r>
      <w:r w:rsidR="00255DBF">
        <w:rPr>
          <w:rFonts w:ascii="Arial" w:hAnsi="Arial" w:cs="Arial"/>
          <w:szCs w:val="24"/>
        </w:rPr>
        <w:t>X</w:t>
      </w:r>
      <w:r w:rsidR="00255DBF" w:rsidRPr="00FF7119">
        <w:rPr>
          <w:rFonts w:ascii="Arial" w:hAnsi="Arial" w:cs="Arial"/>
          <w:szCs w:val="24"/>
        </w:rPr>
        <w:t>X</w:t>
      </w:r>
      <w:r w:rsidR="00255DBF">
        <w:rPr>
          <w:rFonts w:ascii="Arial" w:hAnsi="Arial" w:cs="Arial"/>
          <w:szCs w:val="24"/>
        </w:rPr>
        <w:t>X</w:t>
      </w:r>
      <w:r w:rsidR="00255DBF" w:rsidRPr="00FF7119">
        <w:rPr>
          <w:rFonts w:ascii="Arial" w:hAnsi="Arial" w:cs="Arial"/>
          <w:szCs w:val="24"/>
        </w:rPr>
        <w:t>, expedido por la H. XX</w:t>
      </w:r>
      <w:r w:rsidR="00255DBF">
        <w:rPr>
          <w:rFonts w:ascii="Arial" w:hAnsi="Arial" w:cs="Arial"/>
          <w:szCs w:val="24"/>
        </w:rPr>
        <w:t>IV</w:t>
      </w:r>
      <w:r w:rsidR="00255DBF" w:rsidRPr="00FF7119">
        <w:rPr>
          <w:rFonts w:ascii="Arial" w:hAnsi="Arial" w:cs="Arial"/>
          <w:szCs w:val="24"/>
        </w:rPr>
        <w:t xml:space="preserve"> Legislatura, siendo Gobernador</w:t>
      </w:r>
      <w:r w:rsidR="00255DBF">
        <w:rPr>
          <w:rFonts w:ascii="Arial" w:hAnsi="Arial" w:cs="Arial"/>
          <w:szCs w:val="24"/>
        </w:rPr>
        <w:t>a</w:t>
      </w:r>
      <w:r w:rsidR="00255DBF" w:rsidRPr="00FF7119">
        <w:rPr>
          <w:rFonts w:ascii="Arial" w:hAnsi="Arial" w:cs="Arial"/>
          <w:szCs w:val="24"/>
        </w:rPr>
        <w:t xml:space="preserve"> Constitucional </w:t>
      </w:r>
      <w:r w:rsidR="00255DBF">
        <w:rPr>
          <w:rFonts w:ascii="Arial" w:hAnsi="Arial" w:cs="Arial"/>
          <w:szCs w:val="24"/>
        </w:rPr>
        <w:t>la</w:t>
      </w:r>
      <w:r w:rsidR="00255DBF" w:rsidRPr="00FF7119">
        <w:rPr>
          <w:rFonts w:ascii="Arial" w:hAnsi="Arial" w:cs="Arial"/>
          <w:szCs w:val="24"/>
        </w:rPr>
        <w:t xml:space="preserve"> C. </w:t>
      </w:r>
      <w:r w:rsidR="00255DBF">
        <w:rPr>
          <w:rFonts w:ascii="Arial" w:hAnsi="Arial" w:cs="Arial"/>
          <w:szCs w:val="24"/>
        </w:rPr>
        <w:t>Marina del Pilar Ávila Olmeda 2021-2027</w:t>
      </w:r>
      <w:r w:rsidR="00255DBF" w:rsidRPr="00FF7119">
        <w:rPr>
          <w:rFonts w:ascii="Arial" w:hAnsi="Arial" w:cs="Arial"/>
          <w:szCs w:val="24"/>
        </w:rPr>
        <w:t xml:space="preserve">; </w:t>
      </w:r>
      <w:bookmarkEnd w:id="147"/>
    </w:p>
    <w:p w:rsidR="00CC06BE" w:rsidRPr="0003716A" w:rsidRDefault="00CC06BE" w:rsidP="00CC06BE">
      <w:pPr>
        <w:ind w:firstLine="709"/>
        <w:jc w:val="both"/>
        <w:rPr>
          <w:rFonts w:ascii="Arial" w:hAnsi="Arial" w:cs="Arial"/>
          <w:sz w:val="24"/>
          <w:szCs w:val="24"/>
          <w:lang w:val="es-MX" w:eastAsia="en-US"/>
        </w:rPr>
      </w:pPr>
      <w:bookmarkStart w:id="148" w:name="Artículo106TER"/>
      <w:r w:rsidRPr="0003716A">
        <w:rPr>
          <w:rFonts w:ascii="Arial" w:hAnsi="Arial" w:cs="Arial"/>
          <w:sz w:val="24"/>
          <w:szCs w:val="24"/>
          <w:lang w:val="es-ES" w:eastAsia="en-US"/>
        </w:rPr>
        <w:t>ARTÍCULO 106 TER</w:t>
      </w:r>
      <w:bookmarkEnd w:id="148"/>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77, publicado en el Periódico Oficial No. 31, de fecha 01 de julio de 2011, Tomo CXVIII, Sección II,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p>
    <w:p w:rsidR="00CC06BE" w:rsidRDefault="00CC06BE" w:rsidP="00CC06BE">
      <w:pPr>
        <w:ind w:firstLine="709"/>
        <w:jc w:val="both"/>
        <w:rPr>
          <w:rFonts w:ascii="Arial" w:hAnsi="Arial" w:cs="Arial"/>
          <w:sz w:val="24"/>
          <w:szCs w:val="24"/>
          <w:lang w:val="es-MX" w:eastAsia="en-US"/>
        </w:rPr>
      </w:pPr>
    </w:p>
    <w:p w:rsidR="0020054E" w:rsidRPr="0003716A" w:rsidRDefault="0020054E" w:rsidP="0020054E">
      <w:pPr>
        <w:ind w:firstLine="709"/>
        <w:jc w:val="both"/>
        <w:rPr>
          <w:rFonts w:ascii="Arial" w:hAnsi="Arial" w:cs="Arial"/>
          <w:sz w:val="24"/>
          <w:szCs w:val="24"/>
          <w:lang w:val="es-MX" w:eastAsia="en-US"/>
        </w:rPr>
      </w:pPr>
      <w:r>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186, publicado en el Periódico Oficial No. 19, de fecha 20 de abril de 2012, Tomo CXIX, expedido por la H. XX Legislatura, siendo Gobernador Constitucional el C. José</w:t>
      </w:r>
      <w:r>
        <w:rPr>
          <w:rFonts w:ascii="Arial" w:hAnsi="Arial" w:cs="Arial"/>
          <w:sz w:val="24"/>
          <w:szCs w:val="24"/>
          <w:lang w:val="es-MX" w:eastAsia="en-US"/>
        </w:rPr>
        <w:t xml:space="preserve"> Guadalupe Osuna Millán 2007-2</w:t>
      </w:r>
      <w:r w:rsidRPr="0003716A">
        <w:rPr>
          <w:rFonts w:ascii="Arial" w:hAnsi="Arial" w:cs="Arial"/>
          <w:sz w:val="24"/>
          <w:szCs w:val="24"/>
          <w:lang w:val="es-MX" w:eastAsia="en-US"/>
        </w:rPr>
        <w:t>013;</w:t>
      </w:r>
    </w:p>
    <w:p w:rsidR="00CC06BE" w:rsidRPr="0003716A" w:rsidRDefault="00CC06BE" w:rsidP="00CC06BE">
      <w:pPr>
        <w:jc w:val="center"/>
        <w:rPr>
          <w:rFonts w:ascii="Arial" w:hAnsi="Arial" w:cs="Arial"/>
          <w:b/>
          <w:sz w:val="24"/>
          <w:szCs w:val="24"/>
          <w:lang w:val="es-MX" w:eastAsia="en-US"/>
        </w:rPr>
      </w:pPr>
      <w:bookmarkStart w:id="149" w:name="SECCION5PROGRAMASIDAEINFECCIONESSEXUALES"/>
      <w:r w:rsidRPr="0003716A">
        <w:rPr>
          <w:rFonts w:ascii="Arial" w:hAnsi="Arial" w:cs="Arial"/>
          <w:b/>
          <w:sz w:val="24"/>
          <w:szCs w:val="24"/>
          <w:lang w:val="es-MX" w:eastAsia="en-US"/>
        </w:rPr>
        <w:t>SECCIÓN V</w:t>
      </w:r>
    </w:p>
    <w:p w:rsidR="00CC06BE" w:rsidRPr="0003716A" w:rsidRDefault="00CC06BE" w:rsidP="00CC06BE">
      <w:pPr>
        <w:ind w:firstLine="709"/>
        <w:jc w:val="center"/>
        <w:rPr>
          <w:rFonts w:ascii="Arial" w:hAnsi="Arial" w:cs="Arial"/>
          <w:b/>
          <w:sz w:val="24"/>
          <w:szCs w:val="24"/>
          <w:lang w:val="es-MX" w:eastAsia="en-US"/>
        </w:rPr>
      </w:pPr>
      <w:r w:rsidRPr="0003716A">
        <w:rPr>
          <w:rFonts w:ascii="Arial" w:hAnsi="Arial" w:cs="Arial"/>
          <w:b/>
          <w:sz w:val="24"/>
          <w:szCs w:val="24"/>
          <w:lang w:val="es-MX" w:eastAsia="en-US"/>
        </w:rPr>
        <w:t>DEL PROGRAMA DE PREVENCIÓN, ATENCIÓN Y CONTROL DEL VIH/SIDA E INFECCIONES DE TRANSMISIÓN SEXUAL</w:t>
      </w:r>
    </w:p>
    <w:bookmarkEnd w:id="149"/>
    <w:p w:rsidR="00CC06BE" w:rsidRPr="0003716A" w:rsidRDefault="00CC06BE" w:rsidP="00CC06BE">
      <w:pPr>
        <w:ind w:firstLine="709"/>
        <w:jc w:val="center"/>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bookmarkStart w:id="150" w:name="Artículo106QUATER"/>
      <w:r w:rsidRPr="0003716A">
        <w:rPr>
          <w:rFonts w:ascii="Arial" w:hAnsi="Arial" w:cs="Arial"/>
          <w:sz w:val="24"/>
          <w:szCs w:val="24"/>
          <w:lang w:val="es-ES" w:eastAsia="en-US"/>
        </w:rPr>
        <w:t>ARTÍCULO 106 QUATER</w:t>
      </w:r>
      <w:bookmarkEnd w:id="150"/>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186, publicado en el Periódico Oficial No. 19, de fecha 20 de abril de 2012, Tomo CXIX, expedido por la H. XX Legislatura, siendo Gobernador Constitucional el C. José</w:t>
      </w:r>
      <w:r w:rsidR="004A34DF">
        <w:rPr>
          <w:rFonts w:ascii="Arial" w:hAnsi="Arial" w:cs="Arial"/>
          <w:sz w:val="24"/>
          <w:szCs w:val="24"/>
          <w:lang w:val="es-MX" w:eastAsia="en-US"/>
        </w:rPr>
        <w:t xml:space="preserve"> Guadalupe Osuna Millán 2007-2</w:t>
      </w:r>
      <w:r w:rsidRPr="0003716A">
        <w:rPr>
          <w:rFonts w:ascii="Arial" w:hAnsi="Arial" w:cs="Arial"/>
          <w:sz w:val="24"/>
          <w:szCs w:val="24"/>
          <w:lang w:val="es-MX" w:eastAsia="en-US"/>
        </w:rPr>
        <w:t>013;</w:t>
      </w:r>
    </w:p>
    <w:p w:rsidR="00CC06BE" w:rsidRPr="0003716A" w:rsidRDefault="00CC06BE" w:rsidP="00CC06BE">
      <w:pPr>
        <w:ind w:firstLine="709"/>
        <w:jc w:val="both"/>
        <w:rPr>
          <w:rFonts w:ascii="Arial" w:hAnsi="Arial" w:cs="Arial"/>
          <w:sz w:val="24"/>
          <w:szCs w:val="24"/>
          <w:lang w:val="es-MX" w:eastAsia="en-US"/>
        </w:rPr>
      </w:pPr>
    </w:p>
    <w:p w:rsidR="00CC06BE" w:rsidRDefault="00CC06BE" w:rsidP="00CC06BE">
      <w:pPr>
        <w:ind w:firstLine="709"/>
        <w:jc w:val="both"/>
        <w:rPr>
          <w:rFonts w:ascii="Arial" w:hAnsi="Arial" w:cs="Arial"/>
          <w:sz w:val="24"/>
          <w:szCs w:val="24"/>
          <w:lang w:val="es-ES" w:eastAsia="en-US"/>
        </w:rPr>
      </w:pPr>
      <w:bookmarkStart w:id="151" w:name="Artículo107"/>
      <w:r w:rsidRPr="0003716A">
        <w:rPr>
          <w:rFonts w:ascii="Arial" w:hAnsi="Arial" w:cs="Arial"/>
          <w:sz w:val="24"/>
          <w:szCs w:val="24"/>
          <w:lang w:val="es-ES" w:eastAsia="en-US"/>
        </w:rPr>
        <w:t>ARTÍCULO 107</w:t>
      </w:r>
      <w:bookmarkEnd w:id="151"/>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601B76" w:rsidRDefault="00601B76" w:rsidP="00CC06BE">
      <w:pPr>
        <w:ind w:firstLine="709"/>
        <w:jc w:val="both"/>
        <w:rPr>
          <w:rFonts w:ascii="Arial" w:hAnsi="Arial" w:cs="Arial"/>
          <w:sz w:val="24"/>
          <w:szCs w:val="24"/>
          <w:lang w:val="es-ES" w:eastAsia="en-US"/>
        </w:rPr>
      </w:pPr>
    </w:p>
    <w:p w:rsidR="00601B76" w:rsidRPr="00794494" w:rsidRDefault="00794494" w:rsidP="00794494">
      <w:pPr>
        <w:keepNext/>
        <w:widowControl w:val="0"/>
        <w:ind w:firstLine="708"/>
        <w:jc w:val="center"/>
        <w:rPr>
          <w:rFonts w:ascii="Arial" w:hAnsi="Arial" w:cs="Arial"/>
        </w:rPr>
      </w:pPr>
      <w:r>
        <w:rPr>
          <w:rFonts w:ascii="Arial" w:hAnsi="Arial" w:cs="Arial"/>
          <w:sz w:val="24"/>
          <w:szCs w:val="24"/>
        </w:rPr>
        <w:t>F</w:t>
      </w:r>
      <w:r w:rsidRPr="0003716A">
        <w:rPr>
          <w:rFonts w:ascii="Arial" w:hAnsi="Arial" w:cs="Arial"/>
          <w:sz w:val="24"/>
          <w:szCs w:val="24"/>
        </w:rPr>
        <w:t>u</w:t>
      </w:r>
      <w:r>
        <w:rPr>
          <w:rFonts w:ascii="Arial" w:hAnsi="Arial" w:cs="Arial"/>
          <w:sz w:val="24"/>
          <w:szCs w:val="24"/>
        </w:rPr>
        <w:t xml:space="preserve">e </w:t>
      </w:r>
      <w:r w:rsidR="00F32B19">
        <w:rPr>
          <w:rFonts w:ascii="Arial" w:hAnsi="Arial" w:cs="Arial"/>
          <w:sz w:val="24"/>
          <w:szCs w:val="24"/>
        </w:rPr>
        <w:t>reform</w:t>
      </w:r>
      <w:r>
        <w:rPr>
          <w:rFonts w:ascii="Arial" w:hAnsi="Arial" w:cs="Arial"/>
          <w:sz w:val="24"/>
          <w:szCs w:val="24"/>
        </w:rPr>
        <w:t>ad</w:t>
      </w:r>
      <w:r w:rsidR="00F32B19">
        <w:rPr>
          <w:rFonts w:ascii="Arial" w:hAnsi="Arial" w:cs="Arial"/>
          <w:sz w:val="24"/>
          <w:szCs w:val="24"/>
        </w:rPr>
        <w:t>a la denominación</w:t>
      </w:r>
      <w:r>
        <w:rPr>
          <w:rFonts w:ascii="Arial" w:hAnsi="Arial" w:cs="Arial"/>
          <w:sz w:val="24"/>
          <w:szCs w:val="24"/>
        </w:rPr>
        <w:t xml:space="preserve"> por Decreto No. 191</w:t>
      </w:r>
      <w:r w:rsidRPr="0003716A">
        <w:rPr>
          <w:rFonts w:ascii="Arial" w:hAnsi="Arial" w:cs="Arial"/>
          <w:sz w:val="24"/>
          <w:szCs w:val="24"/>
        </w:rPr>
        <w:t>, publicad</w:t>
      </w:r>
      <w:r>
        <w:rPr>
          <w:rFonts w:ascii="Arial" w:hAnsi="Arial" w:cs="Arial"/>
          <w:sz w:val="24"/>
          <w:szCs w:val="24"/>
        </w:rPr>
        <w:t>o en el Periódico Oficial No. 10, Sección II, Tomo CXXV, de fecha 02 de marzo de 2018</w:t>
      </w:r>
      <w:r w:rsidRPr="0003716A">
        <w:rPr>
          <w:rFonts w:ascii="Arial" w:hAnsi="Arial" w:cs="Arial"/>
          <w:sz w:val="24"/>
          <w:szCs w:val="24"/>
        </w:rPr>
        <w:t>, expedido por la H. XXI</w:t>
      </w:r>
      <w:r>
        <w:rPr>
          <w:rFonts w:ascii="Arial" w:hAnsi="Arial" w:cs="Arial"/>
          <w:sz w:val="24"/>
          <w:szCs w:val="24"/>
        </w:rPr>
        <w:t>I Legislatura, siendo Gobernador C</w:t>
      </w:r>
      <w:r w:rsidRPr="0003716A">
        <w:rPr>
          <w:rFonts w:ascii="Arial" w:hAnsi="Arial" w:cs="Arial"/>
          <w:sz w:val="24"/>
          <w:szCs w:val="24"/>
        </w:rPr>
        <w:t>onstitucional el C. Francisco Arturo Vega de Lamadrid 2013-2019;</w:t>
      </w:r>
    </w:p>
    <w:p w:rsidR="00601B76" w:rsidRPr="00601B76" w:rsidRDefault="00601B76" w:rsidP="00601B76">
      <w:pPr>
        <w:jc w:val="center"/>
        <w:rPr>
          <w:rFonts w:ascii="Arial" w:hAnsi="Arial" w:cs="Arial"/>
          <w:b/>
          <w:color w:val="000000"/>
          <w:sz w:val="24"/>
          <w:szCs w:val="24"/>
        </w:rPr>
      </w:pPr>
      <w:bookmarkStart w:id="152" w:name="SECCIONIII"/>
      <w:bookmarkStart w:id="153" w:name="SECCION3FUNERARIASPANTEONESCADAVERES"/>
      <w:r w:rsidRPr="00601B76">
        <w:rPr>
          <w:rFonts w:ascii="Arial" w:hAnsi="Arial" w:cs="Arial"/>
          <w:b/>
          <w:color w:val="000000"/>
          <w:sz w:val="24"/>
          <w:szCs w:val="24"/>
        </w:rPr>
        <w:t>SECCION III</w:t>
      </w:r>
    </w:p>
    <w:bookmarkEnd w:id="152"/>
    <w:p w:rsidR="00601B76" w:rsidRDefault="00601B76" w:rsidP="00601B76">
      <w:pPr>
        <w:jc w:val="center"/>
        <w:rPr>
          <w:rFonts w:ascii="Arial" w:hAnsi="Arial" w:cs="Arial"/>
          <w:b/>
          <w:color w:val="000000"/>
          <w:sz w:val="24"/>
          <w:szCs w:val="24"/>
        </w:rPr>
      </w:pPr>
      <w:r w:rsidRPr="00601B76">
        <w:rPr>
          <w:rFonts w:ascii="Arial" w:hAnsi="Arial" w:cs="Arial"/>
          <w:b/>
          <w:color w:val="000000"/>
          <w:sz w:val="24"/>
          <w:szCs w:val="24"/>
        </w:rPr>
        <w:t>DE LAS FUNERARIAS, PANTEONES Y CADÁVERES</w:t>
      </w:r>
    </w:p>
    <w:bookmarkEnd w:id="153"/>
    <w:p w:rsidR="00D91021" w:rsidRDefault="00D91021" w:rsidP="00601B76">
      <w:pPr>
        <w:jc w:val="both"/>
        <w:rPr>
          <w:rFonts w:ascii="Arial" w:hAnsi="Arial" w:cs="Arial"/>
          <w:b/>
          <w:color w:val="000000"/>
          <w:sz w:val="24"/>
          <w:szCs w:val="24"/>
        </w:rPr>
      </w:pPr>
    </w:p>
    <w:p w:rsidR="00601B76" w:rsidRPr="0003716A" w:rsidRDefault="00601B76" w:rsidP="00601B76">
      <w:pPr>
        <w:jc w:val="both"/>
        <w:rPr>
          <w:rFonts w:ascii="Arial" w:hAnsi="Arial" w:cs="Arial"/>
          <w:sz w:val="24"/>
          <w:szCs w:val="24"/>
          <w:lang w:val="es-ES" w:eastAsia="en-US"/>
        </w:rPr>
      </w:pPr>
    </w:p>
    <w:p w:rsidR="00D91021" w:rsidRPr="0003716A" w:rsidRDefault="00D91021" w:rsidP="00CC06BE">
      <w:pPr>
        <w:ind w:firstLine="709"/>
        <w:jc w:val="both"/>
        <w:rPr>
          <w:rFonts w:ascii="Arial" w:hAnsi="Arial" w:cs="Arial"/>
          <w:sz w:val="24"/>
          <w:szCs w:val="24"/>
          <w:lang w:val="es-ES" w:eastAsia="en-US"/>
        </w:rPr>
      </w:pPr>
      <w:bookmarkStart w:id="154" w:name="ARTÍCULO114"/>
      <w:r w:rsidRPr="0003716A">
        <w:rPr>
          <w:rFonts w:ascii="Arial" w:hAnsi="Arial" w:cs="Arial"/>
          <w:sz w:val="24"/>
          <w:szCs w:val="24"/>
          <w:lang w:val="es-MX" w:eastAsia="en-US"/>
        </w:rPr>
        <w:t xml:space="preserve">ARTÍCULO 114.- </w:t>
      </w:r>
      <w:bookmarkEnd w:id="154"/>
      <w:r w:rsidRPr="0003716A">
        <w:rPr>
          <w:rFonts w:ascii="Arial" w:hAnsi="Arial" w:cs="Arial"/>
          <w:sz w:val="24"/>
          <w:szCs w:val="24"/>
        </w:rPr>
        <w:t>Fue reformado por Decreto No. 624, publicado en el Periódico Oficial No. 47, Sección VI, Tomo CXXIII, de fecha 21 de octubre de 2016, expedido por</w:t>
      </w:r>
      <w:r w:rsidR="00060780">
        <w:rPr>
          <w:rFonts w:ascii="Arial" w:hAnsi="Arial" w:cs="Arial"/>
          <w:sz w:val="24"/>
          <w:szCs w:val="24"/>
        </w:rPr>
        <w:t xml:space="preserve"> la H. XXI Legislatura, siendo Gobernador C</w:t>
      </w:r>
      <w:r w:rsidRPr="0003716A">
        <w:rPr>
          <w:rFonts w:ascii="Arial" w:hAnsi="Arial" w:cs="Arial"/>
          <w:sz w:val="24"/>
          <w:szCs w:val="24"/>
        </w:rPr>
        <w:t>onstitucional el C. Francisco Arturo Vega de Lamadrid 2013-2019;</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MX" w:eastAsia="en-US"/>
        </w:rPr>
      </w:pPr>
      <w:bookmarkStart w:id="155" w:name="Artículo114BIS"/>
      <w:r w:rsidRPr="0003716A">
        <w:rPr>
          <w:rFonts w:ascii="Arial" w:hAnsi="Arial" w:cs="Arial"/>
          <w:sz w:val="24"/>
          <w:szCs w:val="24"/>
          <w:lang w:val="es-ES" w:eastAsia="en-US"/>
        </w:rPr>
        <w:t>ARTÍCULO 114 BIS</w:t>
      </w:r>
      <w:bookmarkEnd w:id="155"/>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77, publicado en el Periódico Oficial No. 31, de fecha 01 de julio de 2011, Tomo CXVIII, Sección II,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630020" w:rsidRPr="0003716A">
        <w:rPr>
          <w:rFonts w:ascii="Arial" w:hAnsi="Arial" w:cs="Arial"/>
          <w:sz w:val="24"/>
          <w:szCs w:val="24"/>
          <w:lang w:val="es-MX" w:eastAsia="en-US"/>
        </w:rPr>
        <w:t xml:space="preserve"> </w:t>
      </w:r>
      <w:r w:rsidR="00060780">
        <w:rPr>
          <w:rFonts w:ascii="Arial" w:hAnsi="Arial" w:cs="Arial"/>
          <w:sz w:val="24"/>
          <w:szCs w:val="24"/>
        </w:rPr>
        <w:t>f</w:t>
      </w:r>
      <w:r w:rsidR="00630020" w:rsidRPr="0003716A">
        <w:rPr>
          <w:rFonts w:ascii="Arial" w:hAnsi="Arial" w:cs="Arial"/>
          <w:sz w:val="24"/>
          <w:szCs w:val="24"/>
        </w:rPr>
        <w:t>ue reformado por Decreto No. 624, publicado en el Periódico Oficial No. 47, Sección VI, Tomo CXXIII, de fecha 21 de octubre de 2016, expedido por</w:t>
      </w:r>
      <w:r w:rsidR="00060780">
        <w:rPr>
          <w:rFonts w:ascii="Arial" w:hAnsi="Arial" w:cs="Arial"/>
          <w:sz w:val="24"/>
          <w:szCs w:val="24"/>
        </w:rPr>
        <w:t xml:space="preserve"> la H. XXI Legislatura, siendo Gobernador C</w:t>
      </w:r>
      <w:r w:rsidR="00630020" w:rsidRPr="0003716A">
        <w:rPr>
          <w:rFonts w:ascii="Arial" w:hAnsi="Arial" w:cs="Arial"/>
          <w:sz w:val="24"/>
          <w:szCs w:val="24"/>
        </w:rPr>
        <w:t>onstitucional el C. Francisco Arturo Vega de Lamadrid 2013-2019;</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F6474B">
      <w:pPr>
        <w:spacing w:after="240"/>
        <w:ind w:firstLine="709"/>
        <w:jc w:val="both"/>
        <w:rPr>
          <w:rFonts w:ascii="Arial" w:hAnsi="Arial" w:cs="Arial"/>
          <w:sz w:val="24"/>
          <w:szCs w:val="24"/>
          <w:lang w:val="es-MX" w:eastAsia="en-US"/>
        </w:rPr>
      </w:pPr>
      <w:bookmarkStart w:id="156" w:name="Artículo115"/>
      <w:r w:rsidRPr="0003716A">
        <w:rPr>
          <w:rFonts w:ascii="Arial" w:hAnsi="Arial" w:cs="Arial"/>
          <w:sz w:val="24"/>
          <w:szCs w:val="24"/>
          <w:lang w:val="es-ES" w:eastAsia="en-US"/>
        </w:rPr>
        <w:t>ARTÍCULO 115</w:t>
      </w:r>
      <w:bookmarkEnd w:id="156"/>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77, publicado en el Periódico Oficial No. 31, de fecha 01 de julio de 2011, Tomo CXVIII, Sección II, expedido por la H. XX Legislatura, siendo Gobernador Constituci</w:t>
      </w:r>
      <w:r w:rsidR="004A34DF">
        <w:rPr>
          <w:rFonts w:ascii="Arial" w:hAnsi="Arial" w:cs="Arial"/>
          <w:sz w:val="24"/>
          <w:szCs w:val="24"/>
          <w:lang w:val="es-MX" w:eastAsia="en-US"/>
        </w:rPr>
        <w:t>onal el C. José Guadalupe Osuna Millán 2007-20</w:t>
      </w:r>
      <w:r w:rsidRPr="0003716A">
        <w:rPr>
          <w:rFonts w:ascii="Arial" w:hAnsi="Arial" w:cs="Arial"/>
          <w:sz w:val="24"/>
          <w:szCs w:val="24"/>
          <w:lang w:val="es-MX" w:eastAsia="en-US"/>
        </w:rPr>
        <w:t>13;</w:t>
      </w:r>
    </w:p>
    <w:p w:rsidR="00704CB1" w:rsidRPr="0003716A" w:rsidRDefault="00CC06BE" w:rsidP="00704CB1">
      <w:pPr>
        <w:keepNext/>
        <w:widowControl w:val="0"/>
        <w:ind w:firstLine="708"/>
        <w:jc w:val="both"/>
        <w:rPr>
          <w:rFonts w:ascii="Arial" w:hAnsi="Arial" w:cs="Arial"/>
        </w:rPr>
      </w:pPr>
      <w:bookmarkStart w:id="157" w:name="Artículo116"/>
      <w:r w:rsidRPr="0003716A">
        <w:rPr>
          <w:rFonts w:ascii="Arial" w:hAnsi="Arial" w:cs="Arial"/>
          <w:sz w:val="24"/>
          <w:szCs w:val="24"/>
          <w:lang w:val="es-ES" w:eastAsia="en-US"/>
        </w:rPr>
        <w:t>ARTÍCULO 116</w:t>
      </w:r>
      <w:bookmarkEnd w:id="157"/>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77, publicado en el Periódico Oficial No. 31, de fecha 01 de julio de 2011, Tomo CXVIII, Sección II,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630020" w:rsidRPr="0003716A">
        <w:rPr>
          <w:rFonts w:ascii="Arial" w:hAnsi="Arial" w:cs="Arial"/>
          <w:sz w:val="24"/>
          <w:szCs w:val="24"/>
          <w:lang w:val="es-MX" w:eastAsia="en-US"/>
        </w:rPr>
        <w:t xml:space="preserve"> </w:t>
      </w:r>
      <w:r w:rsidR="00704CB1">
        <w:rPr>
          <w:rFonts w:ascii="Arial" w:hAnsi="Arial" w:cs="Arial"/>
          <w:sz w:val="24"/>
          <w:szCs w:val="24"/>
        </w:rPr>
        <w:t>f</w:t>
      </w:r>
      <w:r w:rsidR="00704CB1" w:rsidRPr="0003716A">
        <w:rPr>
          <w:rFonts w:ascii="Arial" w:hAnsi="Arial" w:cs="Arial"/>
          <w:sz w:val="24"/>
          <w:szCs w:val="24"/>
        </w:rPr>
        <w:t>u</w:t>
      </w:r>
      <w:r w:rsidR="00704CB1">
        <w:rPr>
          <w:rFonts w:ascii="Arial" w:hAnsi="Arial" w:cs="Arial"/>
          <w:sz w:val="24"/>
          <w:szCs w:val="24"/>
        </w:rPr>
        <w:t>e adicionado por Decreto No. 191</w:t>
      </w:r>
      <w:r w:rsidR="00704CB1" w:rsidRPr="0003716A">
        <w:rPr>
          <w:rFonts w:ascii="Arial" w:hAnsi="Arial" w:cs="Arial"/>
          <w:sz w:val="24"/>
          <w:szCs w:val="24"/>
        </w:rPr>
        <w:t>, publicad</w:t>
      </w:r>
      <w:r w:rsidR="0084082C">
        <w:rPr>
          <w:rFonts w:ascii="Arial" w:hAnsi="Arial" w:cs="Arial"/>
          <w:sz w:val="24"/>
          <w:szCs w:val="24"/>
        </w:rPr>
        <w:t>o en el Periódico Oficial No. 10, Sección II, Tomo CXXV, de fecha 02 de marzo de 2018</w:t>
      </w:r>
      <w:r w:rsidR="00704CB1" w:rsidRPr="0003716A">
        <w:rPr>
          <w:rFonts w:ascii="Arial" w:hAnsi="Arial" w:cs="Arial"/>
          <w:sz w:val="24"/>
          <w:szCs w:val="24"/>
        </w:rPr>
        <w:t>, expedido por la H. XXI</w:t>
      </w:r>
      <w:r w:rsidR="0084082C">
        <w:rPr>
          <w:rFonts w:ascii="Arial" w:hAnsi="Arial" w:cs="Arial"/>
          <w:sz w:val="24"/>
          <w:szCs w:val="24"/>
        </w:rPr>
        <w:t>I</w:t>
      </w:r>
      <w:r w:rsidR="00060780">
        <w:rPr>
          <w:rFonts w:ascii="Arial" w:hAnsi="Arial" w:cs="Arial"/>
          <w:sz w:val="24"/>
          <w:szCs w:val="24"/>
        </w:rPr>
        <w:t xml:space="preserve"> Legislatura, siendo Gobernador C</w:t>
      </w:r>
      <w:r w:rsidR="00704CB1" w:rsidRPr="0003716A">
        <w:rPr>
          <w:rFonts w:ascii="Arial" w:hAnsi="Arial" w:cs="Arial"/>
          <w:sz w:val="24"/>
          <w:szCs w:val="24"/>
        </w:rPr>
        <w:t>onstitucional el C. Francisco Arturo Vega de Lamadrid 2013-2019;</w:t>
      </w:r>
    </w:p>
    <w:p w:rsidR="00630020" w:rsidRPr="0003716A" w:rsidRDefault="00CC06BE" w:rsidP="00F6474B">
      <w:pPr>
        <w:spacing w:before="240" w:after="240"/>
        <w:ind w:firstLine="720"/>
        <w:jc w:val="both"/>
        <w:rPr>
          <w:rFonts w:ascii="Arial" w:hAnsi="Arial" w:cs="Arial"/>
          <w:sz w:val="24"/>
          <w:szCs w:val="24"/>
          <w:lang w:eastAsia="en-US"/>
        </w:rPr>
      </w:pPr>
      <w:bookmarkStart w:id="158" w:name="Artículo116BIS"/>
      <w:r w:rsidRPr="0003716A">
        <w:rPr>
          <w:rFonts w:ascii="Arial" w:hAnsi="Arial" w:cs="Arial"/>
          <w:sz w:val="24"/>
          <w:szCs w:val="24"/>
          <w:lang w:val="es-ES" w:eastAsia="en-US"/>
        </w:rPr>
        <w:t>ARTÍCULO 116 BIS</w:t>
      </w:r>
      <w:bookmarkEnd w:id="158"/>
      <w:r w:rsidRPr="0003716A">
        <w:rPr>
          <w:rFonts w:ascii="Arial" w:hAnsi="Arial" w:cs="Arial"/>
          <w:sz w:val="24"/>
          <w:szCs w:val="24"/>
          <w:lang w:val="es-ES" w:eastAsia="en-US"/>
        </w:rPr>
        <w:t xml:space="preserve">.- </w:t>
      </w:r>
      <w:r w:rsidR="00EB2CE0">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77, publicado en el Periódico Oficial No. 31, de fecha 01 de julio de 2011, Tomo CXVIII, Sección II, expedido por la H. XX Legislatura, siendo Gobernador Constitucional el C. José </w:t>
      </w:r>
      <w:r w:rsidR="004A34DF">
        <w:rPr>
          <w:rFonts w:ascii="Arial" w:hAnsi="Arial" w:cs="Arial"/>
          <w:sz w:val="24"/>
          <w:szCs w:val="24"/>
          <w:lang w:val="es-MX" w:eastAsia="en-US"/>
        </w:rPr>
        <w:t>Guadalupe Osuna Millán 2007-20</w:t>
      </w:r>
      <w:r w:rsidRPr="0003716A">
        <w:rPr>
          <w:rFonts w:ascii="Arial" w:hAnsi="Arial" w:cs="Arial"/>
          <w:sz w:val="24"/>
          <w:szCs w:val="24"/>
          <w:lang w:val="es-MX" w:eastAsia="en-US"/>
        </w:rPr>
        <w:t>13;</w:t>
      </w:r>
      <w:r w:rsidR="00630020" w:rsidRPr="0003716A">
        <w:rPr>
          <w:rFonts w:ascii="Arial" w:hAnsi="Arial" w:cs="Arial"/>
          <w:sz w:val="24"/>
          <w:szCs w:val="24"/>
          <w:lang w:val="es-MX" w:eastAsia="en-US"/>
        </w:rPr>
        <w:t xml:space="preserve"> </w:t>
      </w:r>
      <w:r w:rsidR="00060780">
        <w:rPr>
          <w:rFonts w:ascii="Arial" w:hAnsi="Arial" w:cs="Arial"/>
          <w:sz w:val="24"/>
          <w:szCs w:val="24"/>
        </w:rPr>
        <w:t>f</w:t>
      </w:r>
      <w:r w:rsidR="00630020" w:rsidRPr="0003716A">
        <w:rPr>
          <w:rFonts w:ascii="Arial" w:hAnsi="Arial" w:cs="Arial"/>
          <w:sz w:val="24"/>
          <w:szCs w:val="24"/>
        </w:rPr>
        <w:t xml:space="preserve">ue reformado por Decreto No. 624, publicado en el Periódico Oficial No. 47, Sección VI, Tomo CXXIII, de fecha 21 de octubre de 2016, expedido por la H. XXI </w:t>
      </w:r>
      <w:r w:rsidR="00060780">
        <w:rPr>
          <w:rFonts w:ascii="Arial" w:hAnsi="Arial" w:cs="Arial"/>
          <w:sz w:val="24"/>
          <w:szCs w:val="24"/>
        </w:rPr>
        <w:t>Legislatura, siendo Gobernador C</w:t>
      </w:r>
      <w:r w:rsidR="00630020" w:rsidRPr="0003716A">
        <w:rPr>
          <w:rFonts w:ascii="Arial" w:hAnsi="Arial" w:cs="Arial"/>
          <w:sz w:val="24"/>
          <w:szCs w:val="24"/>
        </w:rPr>
        <w:t>onstitucional el C. Francisco Arturo Vega de Lamadrid 2013-2019;</w:t>
      </w:r>
      <w:r w:rsidR="002411D3">
        <w:rPr>
          <w:rFonts w:ascii="Arial" w:hAnsi="Arial" w:cs="Arial"/>
          <w:sz w:val="24"/>
          <w:szCs w:val="24"/>
        </w:rPr>
        <w:t xml:space="preserve"> </w:t>
      </w:r>
      <w:r w:rsidR="002411D3">
        <w:rPr>
          <w:rFonts w:ascii="Arial" w:hAnsi="Arial" w:cs="Arial"/>
          <w:sz w:val="24"/>
          <w:szCs w:val="24"/>
          <w:lang w:val="es-MX" w:eastAsia="en-US"/>
        </w:rPr>
        <w:t>fue</w:t>
      </w:r>
      <w:r w:rsidR="002411D3" w:rsidRPr="0003716A">
        <w:rPr>
          <w:rFonts w:ascii="Arial" w:hAnsi="Arial" w:cs="Arial"/>
          <w:sz w:val="24"/>
          <w:szCs w:val="24"/>
        </w:rPr>
        <w:t xml:space="preserve"> reformado mediante Decreto No. </w:t>
      </w:r>
      <w:r w:rsidR="002411D3">
        <w:rPr>
          <w:rFonts w:ascii="Arial" w:hAnsi="Arial" w:cs="Arial"/>
          <w:sz w:val="24"/>
          <w:szCs w:val="24"/>
        </w:rPr>
        <w:t>194</w:t>
      </w:r>
      <w:r w:rsidR="002411D3" w:rsidRPr="0003716A">
        <w:rPr>
          <w:rFonts w:ascii="Arial" w:hAnsi="Arial" w:cs="Arial"/>
          <w:sz w:val="24"/>
          <w:szCs w:val="24"/>
        </w:rPr>
        <w:t xml:space="preserve">, publicado en el Periódico Oficial No. </w:t>
      </w:r>
      <w:r w:rsidR="002411D3">
        <w:rPr>
          <w:rFonts w:ascii="Arial" w:hAnsi="Arial" w:cs="Arial"/>
          <w:sz w:val="24"/>
          <w:szCs w:val="24"/>
        </w:rPr>
        <w:t>76</w:t>
      </w:r>
      <w:r w:rsidR="002411D3" w:rsidRPr="0003716A">
        <w:rPr>
          <w:rFonts w:ascii="Arial" w:hAnsi="Arial" w:cs="Arial"/>
          <w:sz w:val="24"/>
          <w:szCs w:val="24"/>
        </w:rPr>
        <w:t xml:space="preserve">, de fecha </w:t>
      </w:r>
      <w:r w:rsidR="002411D3">
        <w:rPr>
          <w:rFonts w:ascii="Arial" w:hAnsi="Arial" w:cs="Arial"/>
          <w:sz w:val="24"/>
          <w:szCs w:val="24"/>
        </w:rPr>
        <w:t>30</w:t>
      </w:r>
      <w:r w:rsidR="002411D3" w:rsidRPr="0003716A">
        <w:rPr>
          <w:rFonts w:ascii="Arial" w:hAnsi="Arial" w:cs="Arial"/>
          <w:sz w:val="24"/>
          <w:szCs w:val="24"/>
        </w:rPr>
        <w:t xml:space="preserve"> de </w:t>
      </w:r>
      <w:r w:rsidR="002411D3">
        <w:rPr>
          <w:rFonts w:ascii="Arial" w:hAnsi="Arial" w:cs="Arial"/>
          <w:sz w:val="24"/>
          <w:szCs w:val="24"/>
        </w:rPr>
        <w:t>diciembre</w:t>
      </w:r>
      <w:r w:rsidR="002411D3" w:rsidRPr="0003716A">
        <w:rPr>
          <w:rFonts w:ascii="Arial" w:hAnsi="Arial" w:cs="Arial"/>
          <w:sz w:val="24"/>
          <w:szCs w:val="24"/>
        </w:rPr>
        <w:t xml:space="preserve"> de 20</w:t>
      </w:r>
      <w:r w:rsidR="002411D3">
        <w:rPr>
          <w:rFonts w:ascii="Arial" w:hAnsi="Arial" w:cs="Arial"/>
          <w:sz w:val="24"/>
          <w:szCs w:val="24"/>
        </w:rPr>
        <w:t>22</w:t>
      </w:r>
      <w:r w:rsidR="002411D3" w:rsidRPr="0003716A">
        <w:rPr>
          <w:rFonts w:ascii="Arial" w:hAnsi="Arial" w:cs="Arial"/>
          <w:sz w:val="24"/>
          <w:szCs w:val="24"/>
        </w:rPr>
        <w:t>, Tomo CXXI</w:t>
      </w:r>
      <w:r w:rsidR="002411D3">
        <w:rPr>
          <w:rFonts w:ascii="Arial" w:hAnsi="Arial" w:cs="Arial"/>
          <w:sz w:val="24"/>
          <w:szCs w:val="24"/>
        </w:rPr>
        <w:t>X</w:t>
      </w:r>
      <w:r w:rsidR="002411D3" w:rsidRPr="0003716A">
        <w:rPr>
          <w:rFonts w:ascii="Arial" w:hAnsi="Arial" w:cs="Arial"/>
          <w:sz w:val="24"/>
          <w:szCs w:val="24"/>
        </w:rPr>
        <w:t xml:space="preserve">, Sección </w:t>
      </w:r>
      <w:r w:rsidR="002411D3">
        <w:rPr>
          <w:rFonts w:ascii="Arial" w:hAnsi="Arial" w:cs="Arial"/>
          <w:sz w:val="24"/>
          <w:szCs w:val="24"/>
        </w:rPr>
        <w:t>I</w:t>
      </w:r>
      <w:r w:rsidR="002411D3" w:rsidRPr="0003716A">
        <w:rPr>
          <w:rFonts w:ascii="Arial" w:hAnsi="Arial" w:cs="Arial"/>
          <w:sz w:val="24"/>
          <w:szCs w:val="24"/>
        </w:rPr>
        <w:t>I</w:t>
      </w:r>
      <w:r w:rsidR="002411D3">
        <w:rPr>
          <w:rFonts w:ascii="Arial" w:hAnsi="Arial" w:cs="Arial"/>
          <w:sz w:val="24"/>
          <w:szCs w:val="24"/>
        </w:rPr>
        <w:t>I</w:t>
      </w:r>
      <w:r w:rsidR="002411D3" w:rsidRPr="0003716A">
        <w:rPr>
          <w:rFonts w:ascii="Arial" w:hAnsi="Arial" w:cs="Arial"/>
          <w:sz w:val="24"/>
          <w:szCs w:val="24"/>
        </w:rPr>
        <w:t>, expedido por la H. XXI</w:t>
      </w:r>
      <w:r w:rsidR="002411D3">
        <w:rPr>
          <w:rFonts w:ascii="Arial" w:hAnsi="Arial" w:cs="Arial"/>
          <w:sz w:val="24"/>
          <w:szCs w:val="24"/>
        </w:rPr>
        <w:t>V</w:t>
      </w:r>
      <w:r w:rsidR="002411D3" w:rsidRPr="0003716A">
        <w:rPr>
          <w:rFonts w:ascii="Arial" w:hAnsi="Arial" w:cs="Arial"/>
          <w:sz w:val="24"/>
          <w:szCs w:val="24"/>
        </w:rPr>
        <w:t xml:space="preserve"> Legislatura, siendo Gobernador</w:t>
      </w:r>
      <w:r w:rsidR="002411D3">
        <w:rPr>
          <w:rFonts w:ascii="Arial" w:hAnsi="Arial" w:cs="Arial"/>
          <w:sz w:val="24"/>
          <w:szCs w:val="24"/>
        </w:rPr>
        <w:t>a</w:t>
      </w:r>
      <w:r w:rsidR="002411D3" w:rsidRPr="0003716A">
        <w:rPr>
          <w:rFonts w:ascii="Arial" w:hAnsi="Arial" w:cs="Arial"/>
          <w:sz w:val="24"/>
          <w:szCs w:val="24"/>
        </w:rPr>
        <w:t xml:space="preserve"> Constitucional </w:t>
      </w:r>
      <w:r w:rsidR="002411D3">
        <w:rPr>
          <w:rFonts w:ascii="Arial" w:hAnsi="Arial" w:cs="Arial"/>
          <w:sz w:val="24"/>
          <w:szCs w:val="24"/>
        </w:rPr>
        <w:t>la</w:t>
      </w:r>
      <w:r w:rsidR="002411D3" w:rsidRPr="0003716A">
        <w:rPr>
          <w:rFonts w:ascii="Arial" w:hAnsi="Arial" w:cs="Arial"/>
          <w:sz w:val="24"/>
          <w:szCs w:val="24"/>
        </w:rPr>
        <w:t xml:space="preserve"> C. </w:t>
      </w:r>
      <w:r w:rsidR="002411D3">
        <w:rPr>
          <w:rFonts w:ascii="Arial" w:hAnsi="Arial" w:cs="Arial"/>
          <w:sz w:val="24"/>
          <w:szCs w:val="24"/>
        </w:rPr>
        <w:t>Marina del Pilar Ávila Olmeda</w:t>
      </w:r>
      <w:r w:rsidR="002411D3" w:rsidRPr="0003716A">
        <w:rPr>
          <w:rFonts w:ascii="Arial" w:hAnsi="Arial" w:cs="Arial"/>
          <w:sz w:val="24"/>
          <w:szCs w:val="24"/>
        </w:rPr>
        <w:t xml:space="preserve"> 20</w:t>
      </w:r>
      <w:r w:rsidR="002411D3">
        <w:rPr>
          <w:rFonts w:ascii="Arial" w:hAnsi="Arial" w:cs="Arial"/>
          <w:sz w:val="24"/>
          <w:szCs w:val="24"/>
        </w:rPr>
        <w:t>21</w:t>
      </w:r>
      <w:r w:rsidR="002411D3" w:rsidRPr="0003716A">
        <w:rPr>
          <w:rFonts w:ascii="Arial" w:hAnsi="Arial" w:cs="Arial"/>
          <w:sz w:val="24"/>
          <w:szCs w:val="24"/>
        </w:rPr>
        <w:t>-20</w:t>
      </w:r>
      <w:r w:rsidR="002411D3">
        <w:rPr>
          <w:rFonts w:ascii="Arial" w:hAnsi="Arial" w:cs="Arial"/>
          <w:sz w:val="24"/>
          <w:szCs w:val="24"/>
        </w:rPr>
        <w:t>27</w:t>
      </w:r>
      <w:r w:rsidR="002411D3" w:rsidRPr="0003716A">
        <w:rPr>
          <w:rFonts w:ascii="Arial" w:hAnsi="Arial" w:cs="Arial"/>
          <w:sz w:val="24"/>
          <w:szCs w:val="24"/>
        </w:rPr>
        <w:t>;</w:t>
      </w:r>
    </w:p>
    <w:p w:rsidR="00630020" w:rsidRPr="0003716A" w:rsidRDefault="00630020" w:rsidP="00630020">
      <w:pPr>
        <w:keepNext/>
        <w:widowControl w:val="0"/>
        <w:ind w:firstLine="709"/>
        <w:jc w:val="both"/>
        <w:rPr>
          <w:rFonts w:ascii="Arial" w:hAnsi="Arial" w:cs="Arial"/>
        </w:rPr>
      </w:pPr>
      <w:bookmarkStart w:id="159" w:name="Artículo116TER"/>
      <w:r w:rsidRPr="0003716A">
        <w:rPr>
          <w:rFonts w:ascii="Arial" w:hAnsi="Arial" w:cs="Arial"/>
          <w:sz w:val="24"/>
          <w:szCs w:val="24"/>
        </w:rPr>
        <w:t>ARTÍCULO 116 TER</w:t>
      </w:r>
      <w:bookmarkEnd w:id="159"/>
      <w:r w:rsidRPr="0003716A">
        <w:rPr>
          <w:rFonts w:ascii="Arial" w:hAnsi="Arial" w:cs="Arial"/>
        </w:rPr>
        <w:t xml:space="preserve">.- </w:t>
      </w:r>
      <w:r w:rsidRPr="0003716A">
        <w:rPr>
          <w:rFonts w:ascii="Arial" w:hAnsi="Arial" w:cs="Arial"/>
          <w:sz w:val="24"/>
          <w:szCs w:val="24"/>
        </w:rPr>
        <w:t>Fue adicionado por Decreto No. 624, publicado en el Periódico Oficial No. 47, Sección VI, Tomo CXXIII, de fecha 21 de octubre de 2016, expedido por la H. XXI Legislatura, siend</w:t>
      </w:r>
      <w:r w:rsidR="00060780">
        <w:rPr>
          <w:rFonts w:ascii="Arial" w:hAnsi="Arial" w:cs="Arial"/>
          <w:sz w:val="24"/>
          <w:szCs w:val="24"/>
        </w:rPr>
        <w:t>o Gobernador C</w:t>
      </w:r>
      <w:r w:rsidRPr="0003716A">
        <w:rPr>
          <w:rFonts w:ascii="Arial" w:hAnsi="Arial" w:cs="Arial"/>
          <w:sz w:val="24"/>
          <w:szCs w:val="24"/>
        </w:rPr>
        <w:t>onstitucional el C. Francisco Arturo Vega de Lamadrid 2013-2019;</w:t>
      </w:r>
    </w:p>
    <w:p w:rsidR="00630020" w:rsidRPr="0003716A" w:rsidRDefault="00630020" w:rsidP="00630020">
      <w:pPr>
        <w:keepNext/>
        <w:widowControl w:val="0"/>
        <w:ind w:firstLine="709"/>
        <w:jc w:val="both"/>
        <w:rPr>
          <w:rFonts w:ascii="Arial" w:hAnsi="Arial" w:cs="Arial"/>
        </w:rPr>
      </w:pPr>
    </w:p>
    <w:p w:rsidR="00630020" w:rsidRPr="002411D3" w:rsidRDefault="00630020" w:rsidP="002411D3">
      <w:pPr>
        <w:spacing w:before="240" w:after="240"/>
        <w:ind w:firstLine="720"/>
        <w:jc w:val="both"/>
        <w:rPr>
          <w:rFonts w:ascii="Arial" w:hAnsi="Arial" w:cs="Arial"/>
          <w:sz w:val="24"/>
          <w:szCs w:val="24"/>
          <w:lang w:eastAsia="en-US"/>
        </w:rPr>
      </w:pPr>
      <w:bookmarkStart w:id="160" w:name="ARTÍCULO116QUATER"/>
      <w:r w:rsidRPr="0003716A">
        <w:rPr>
          <w:rFonts w:ascii="Arial" w:hAnsi="Arial" w:cs="Arial"/>
          <w:sz w:val="24"/>
          <w:szCs w:val="24"/>
        </w:rPr>
        <w:t>ARTÍCULO 116 QUATER</w:t>
      </w:r>
      <w:bookmarkEnd w:id="160"/>
      <w:r w:rsidRPr="0003716A">
        <w:rPr>
          <w:rFonts w:ascii="Arial" w:hAnsi="Arial" w:cs="Arial"/>
          <w:sz w:val="24"/>
          <w:szCs w:val="24"/>
        </w:rPr>
        <w:t>.-</w:t>
      </w:r>
      <w:r w:rsidRPr="0003716A">
        <w:rPr>
          <w:rFonts w:ascii="Arial" w:hAnsi="Arial" w:cs="Arial"/>
        </w:rPr>
        <w:t xml:space="preserve"> </w:t>
      </w:r>
      <w:r w:rsidRPr="0003716A">
        <w:rPr>
          <w:rFonts w:ascii="Arial" w:hAnsi="Arial" w:cs="Arial"/>
          <w:sz w:val="24"/>
          <w:szCs w:val="24"/>
        </w:rPr>
        <w:t xml:space="preserve">Fue adicionado por Decreto No. 624, publicado en el Periódico Oficial No. 47, Sección VI, Tomo CXXIII, de fecha 21 de octubre de 2016, expedido por la H. </w:t>
      </w:r>
      <w:r w:rsidR="00060780">
        <w:rPr>
          <w:rFonts w:ascii="Arial" w:hAnsi="Arial" w:cs="Arial"/>
          <w:sz w:val="24"/>
          <w:szCs w:val="24"/>
        </w:rPr>
        <w:t>XXI Legislatura, siendo Gobernador C</w:t>
      </w:r>
      <w:r w:rsidRPr="0003716A">
        <w:rPr>
          <w:rFonts w:ascii="Arial" w:hAnsi="Arial" w:cs="Arial"/>
          <w:sz w:val="24"/>
          <w:szCs w:val="24"/>
        </w:rPr>
        <w:t>onstitucional el C. Francisco Arturo Vega de Lamadrid 2013-2019;</w:t>
      </w:r>
      <w:r w:rsidR="002411D3">
        <w:rPr>
          <w:rFonts w:ascii="Arial" w:hAnsi="Arial" w:cs="Arial"/>
          <w:sz w:val="24"/>
          <w:szCs w:val="24"/>
        </w:rPr>
        <w:t xml:space="preserve"> </w:t>
      </w:r>
      <w:r w:rsidR="002411D3">
        <w:rPr>
          <w:rFonts w:ascii="Arial" w:hAnsi="Arial" w:cs="Arial"/>
          <w:sz w:val="24"/>
          <w:szCs w:val="24"/>
          <w:lang w:val="es-MX" w:eastAsia="en-US"/>
        </w:rPr>
        <w:t>fue</w:t>
      </w:r>
      <w:r w:rsidR="002411D3" w:rsidRPr="0003716A">
        <w:rPr>
          <w:rFonts w:ascii="Arial" w:hAnsi="Arial" w:cs="Arial"/>
          <w:sz w:val="24"/>
          <w:szCs w:val="24"/>
        </w:rPr>
        <w:t xml:space="preserve"> reformado mediante Decreto No. </w:t>
      </w:r>
      <w:r w:rsidR="002411D3">
        <w:rPr>
          <w:rFonts w:ascii="Arial" w:hAnsi="Arial" w:cs="Arial"/>
          <w:sz w:val="24"/>
          <w:szCs w:val="24"/>
        </w:rPr>
        <w:t>194</w:t>
      </w:r>
      <w:r w:rsidR="002411D3" w:rsidRPr="0003716A">
        <w:rPr>
          <w:rFonts w:ascii="Arial" w:hAnsi="Arial" w:cs="Arial"/>
          <w:sz w:val="24"/>
          <w:szCs w:val="24"/>
        </w:rPr>
        <w:t xml:space="preserve">, publicado en el Periódico Oficial No. </w:t>
      </w:r>
      <w:r w:rsidR="002411D3">
        <w:rPr>
          <w:rFonts w:ascii="Arial" w:hAnsi="Arial" w:cs="Arial"/>
          <w:sz w:val="24"/>
          <w:szCs w:val="24"/>
        </w:rPr>
        <w:t>76</w:t>
      </w:r>
      <w:r w:rsidR="002411D3" w:rsidRPr="0003716A">
        <w:rPr>
          <w:rFonts w:ascii="Arial" w:hAnsi="Arial" w:cs="Arial"/>
          <w:sz w:val="24"/>
          <w:szCs w:val="24"/>
        </w:rPr>
        <w:t xml:space="preserve">, de fecha </w:t>
      </w:r>
      <w:r w:rsidR="002411D3">
        <w:rPr>
          <w:rFonts w:ascii="Arial" w:hAnsi="Arial" w:cs="Arial"/>
          <w:sz w:val="24"/>
          <w:szCs w:val="24"/>
        </w:rPr>
        <w:t>30</w:t>
      </w:r>
      <w:r w:rsidR="002411D3" w:rsidRPr="0003716A">
        <w:rPr>
          <w:rFonts w:ascii="Arial" w:hAnsi="Arial" w:cs="Arial"/>
          <w:sz w:val="24"/>
          <w:szCs w:val="24"/>
        </w:rPr>
        <w:t xml:space="preserve"> de </w:t>
      </w:r>
      <w:r w:rsidR="002411D3">
        <w:rPr>
          <w:rFonts w:ascii="Arial" w:hAnsi="Arial" w:cs="Arial"/>
          <w:sz w:val="24"/>
          <w:szCs w:val="24"/>
        </w:rPr>
        <w:t>diciembre</w:t>
      </w:r>
      <w:r w:rsidR="002411D3" w:rsidRPr="0003716A">
        <w:rPr>
          <w:rFonts w:ascii="Arial" w:hAnsi="Arial" w:cs="Arial"/>
          <w:sz w:val="24"/>
          <w:szCs w:val="24"/>
        </w:rPr>
        <w:t xml:space="preserve"> de 20</w:t>
      </w:r>
      <w:r w:rsidR="002411D3">
        <w:rPr>
          <w:rFonts w:ascii="Arial" w:hAnsi="Arial" w:cs="Arial"/>
          <w:sz w:val="24"/>
          <w:szCs w:val="24"/>
        </w:rPr>
        <w:t>22</w:t>
      </w:r>
      <w:r w:rsidR="002411D3" w:rsidRPr="0003716A">
        <w:rPr>
          <w:rFonts w:ascii="Arial" w:hAnsi="Arial" w:cs="Arial"/>
          <w:sz w:val="24"/>
          <w:szCs w:val="24"/>
        </w:rPr>
        <w:t>, Tomo CXXI</w:t>
      </w:r>
      <w:r w:rsidR="002411D3">
        <w:rPr>
          <w:rFonts w:ascii="Arial" w:hAnsi="Arial" w:cs="Arial"/>
          <w:sz w:val="24"/>
          <w:szCs w:val="24"/>
        </w:rPr>
        <w:t>X</w:t>
      </w:r>
      <w:r w:rsidR="002411D3" w:rsidRPr="0003716A">
        <w:rPr>
          <w:rFonts w:ascii="Arial" w:hAnsi="Arial" w:cs="Arial"/>
          <w:sz w:val="24"/>
          <w:szCs w:val="24"/>
        </w:rPr>
        <w:t xml:space="preserve">, Sección </w:t>
      </w:r>
      <w:r w:rsidR="002411D3">
        <w:rPr>
          <w:rFonts w:ascii="Arial" w:hAnsi="Arial" w:cs="Arial"/>
          <w:sz w:val="24"/>
          <w:szCs w:val="24"/>
        </w:rPr>
        <w:t>I</w:t>
      </w:r>
      <w:r w:rsidR="002411D3" w:rsidRPr="0003716A">
        <w:rPr>
          <w:rFonts w:ascii="Arial" w:hAnsi="Arial" w:cs="Arial"/>
          <w:sz w:val="24"/>
          <w:szCs w:val="24"/>
        </w:rPr>
        <w:t>I</w:t>
      </w:r>
      <w:r w:rsidR="002411D3">
        <w:rPr>
          <w:rFonts w:ascii="Arial" w:hAnsi="Arial" w:cs="Arial"/>
          <w:sz w:val="24"/>
          <w:szCs w:val="24"/>
        </w:rPr>
        <w:t>I</w:t>
      </w:r>
      <w:r w:rsidR="002411D3" w:rsidRPr="0003716A">
        <w:rPr>
          <w:rFonts w:ascii="Arial" w:hAnsi="Arial" w:cs="Arial"/>
          <w:sz w:val="24"/>
          <w:szCs w:val="24"/>
        </w:rPr>
        <w:t>, expedido por la H. XXI</w:t>
      </w:r>
      <w:r w:rsidR="002411D3">
        <w:rPr>
          <w:rFonts w:ascii="Arial" w:hAnsi="Arial" w:cs="Arial"/>
          <w:sz w:val="24"/>
          <w:szCs w:val="24"/>
        </w:rPr>
        <w:t>V</w:t>
      </w:r>
      <w:r w:rsidR="002411D3" w:rsidRPr="0003716A">
        <w:rPr>
          <w:rFonts w:ascii="Arial" w:hAnsi="Arial" w:cs="Arial"/>
          <w:sz w:val="24"/>
          <w:szCs w:val="24"/>
        </w:rPr>
        <w:t xml:space="preserve"> Legislatura, siendo Gobernador</w:t>
      </w:r>
      <w:r w:rsidR="002411D3">
        <w:rPr>
          <w:rFonts w:ascii="Arial" w:hAnsi="Arial" w:cs="Arial"/>
          <w:sz w:val="24"/>
          <w:szCs w:val="24"/>
        </w:rPr>
        <w:t>a</w:t>
      </w:r>
      <w:r w:rsidR="002411D3" w:rsidRPr="0003716A">
        <w:rPr>
          <w:rFonts w:ascii="Arial" w:hAnsi="Arial" w:cs="Arial"/>
          <w:sz w:val="24"/>
          <w:szCs w:val="24"/>
        </w:rPr>
        <w:t xml:space="preserve"> Constitucional </w:t>
      </w:r>
      <w:r w:rsidR="002411D3">
        <w:rPr>
          <w:rFonts w:ascii="Arial" w:hAnsi="Arial" w:cs="Arial"/>
          <w:sz w:val="24"/>
          <w:szCs w:val="24"/>
        </w:rPr>
        <w:t>la</w:t>
      </w:r>
      <w:r w:rsidR="002411D3" w:rsidRPr="0003716A">
        <w:rPr>
          <w:rFonts w:ascii="Arial" w:hAnsi="Arial" w:cs="Arial"/>
          <w:sz w:val="24"/>
          <w:szCs w:val="24"/>
        </w:rPr>
        <w:t xml:space="preserve"> C. </w:t>
      </w:r>
      <w:r w:rsidR="002411D3">
        <w:rPr>
          <w:rFonts w:ascii="Arial" w:hAnsi="Arial" w:cs="Arial"/>
          <w:sz w:val="24"/>
          <w:szCs w:val="24"/>
        </w:rPr>
        <w:t>Marina del Pilar Ávila Olmeda</w:t>
      </w:r>
      <w:r w:rsidR="002411D3" w:rsidRPr="0003716A">
        <w:rPr>
          <w:rFonts w:ascii="Arial" w:hAnsi="Arial" w:cs="Arial"/>
          <w:sz w:val="24"/>
          <w:szCs w:val="24"/>
        </w:rPr>
        <w:t xml:space="preserve"> 20</w:t>
      </w:r>
      <w:r w:rsidR="002411D3">
        <w:rPr>
          <w:rFonts w:ascii="Arial" w:hAnsi="Arial" w:cs="Arial"/>
          <w:sz w:val="24"/>
          <w:szCs w:val="24"/>
        </w:rPr>
        <w:t>21</w:t>
      </w:r>
      <w:r w:rsidR="002411D3" w:rsidRPr="0003716A">
        <w:rPr>
          <w:rFonts w:ascii="Arial" w:hAnsi="Arial" w:cs="Arial"/>
          <w:sz w:val="24"/>
          <w:szCs w:val="24"/>
        </w:rPr>
        <w:t>-20</w:t>
      </w:r>
      <w:r w:rsidR="002411D3">
        <w:rPr>
          <w:rFonts w:ascii="Arial" w:hAnsi="Arial" w:cs="Arial"/>
          <w:sz w:val="24"/>
          <w:szCs w:val="24"/>
        </w:rPr>
        <w:t>27</w:t>
      </w:r>
      <w:r w:rsidR="002411D3" w:rsidRPr="0003716A">
        <w:rPr>
          <w:rFonts w:ascii="Arial" w:hAnsi="Arial" w:cs="Arial"/>
          <w:sz w:val="24"/>
          <w:szCs w:val="24"/>
        </w:rPr>
        <w:t>;</w:t>
      </w:r>
      <w:bookmarkStart w:id="161" w:name="Artículo117"/>
    </w:p>
    <w:p w:rsidR="00CC06BE" w:rsidRDefault="00CC06BE" w:rsidP="00630020">
      <w:pPr>
        <w:keepNext/>
        <w:widowControl w:val="0"/>
        <w:ind w:firstLine="709"/>
        <w:jc w:val="both"/>
        <w:rPr>
          <w:rFonts w:ascii="Arial" w:hAnsi="Arial" w:cs="Arial"/>
          <w:sz w:val="24"/>
          <w:szCs w:val="24"/>
          <w:lang w:val="es-MX" w:eastAsia="en-US"/>
        </w:rPr>
      </w:pPr>
      <w:r w:rsidRPr="0003716A">
        <w:rPr>
          <w:rFonts w:ascii="Arial" w:hAnsi="Arial" w:cs="Arial"/>
          <w:sz w:val="24"/>
          <w:szCs w:val="24"/>
          <w:lang w:val="es-ES" w:eastAsia="en-US"/>
        </w:rPr>
        <w:t>ARTÍCULO 117</w:t>
      </w:r>
      <w:bookmarkEnd w:id="161"/>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77, publicado en el Periódico Oficial No. 31, de fecha 01 de julio de 2011, Tomo CXVIII, Sección II, expedido por la H. XX Legislatura, siendo Gobernador Constituci</w:t>
      </w:r>
      <w:r w:rsidR="00060780">
        <w:rPr>
          <w:rFonts w:ascii="Arial" w:hAnsi="Arial" w:cs="Arial"/>
          <w:sz w:val="24"/>
          <w:szCs w:val="24"/>
          <w:lang w:val="es-MX" w:eastAsia="en-US"/>
        </w:rPr>
        <w:t>onal el C. José Guadalupe Osuna</w:t>
      </w:r>
      <w:r w:rsidRPr="0003716A">
        <w:rPr>
          <w:rFonts w:ascii="Arial" w:hAnsi="Arial" w:cs="Arial"/>
          <w:sz w:val="24"/>
          <w:szCs w:val="24"/>
          <w:lang w:val="es-MX" w:eastAsia="en-US"/>
        </w:rPr>
        <w:t xml:space="preserve"> Millán 2</w:t>
      </w:r>
      <w:r w:rsidR="004A34DF">
        <w:rPr>
          <w:rFonts w:ascii="Arial" w:hAnsi="Arial" w:cs="Arial"/>
          <w:sz w:val="24"/>
          <w:szCs w:val="24"/>
          <w:lang w:val="es-MX" w:eastAsia="en-US"/>
        </w:rPr>
        <w:t>007-20</w:t>
      </w:r>
      <w:r w:rsidRPr="0003716A">
        <w:rPr>
          <w:rFonts w:ascii="Arial" w:hAnsi="Arial" w:cs="Arial"/>
          <w:sz w:val="24"/>
          <w:szCs w:val="24"/>
          <w:lang w:val="es-MX" w:eastAsia="en-US"/>
        </w:rPr>
        <w:t>13;</w:t>
      </w:r>
    </w:p>
    <w:p w:rsidR="002411D3" w:rsidRDefault="002411D3" w:rsidP="002411D3">
      <w:pPr>
        <w:spacing w:before="240" w:after="240"/>
        <w:ind w:firstLine="720"/>
        <w:jc w:val="both"/>
        <w:rPr>
          <w:rFonts w:ascii="Arial" w:hAnsi="Arial" w:cs="Arial"/>
          <w:sz w:val="24"/>
          <w:szCs w:val="24"/>
        </w:rPr>
      </w:pPr>
      <w:bookmarkStart w:id="162" w:name="Artículo122"/>
      <w:r w:rsidRPr="0003716A">
        <w:rPr>
          <w:rFonts w:ascii="Arial" w:hAnsi="Arial" w:cs="Arial"/>
          <w:sz w:val="24"/>
          <w:szCs w:val="24"/>
          <w:lang w:val="es-ES" w:eastAsia="en-US"/>
        </w:rPr>
        <w:t>ARTÍCULO 1</w:t>
      </w:r>
      <w:r>
        <w:rPr>
          <w:rFonts w:ascii="Arial" w:hAnsi="Arial" w:cs="Arial"/>
          <w:sz w:val="24"/>
          <w:szCs w:val="24"/>
          <w:lang w:val="es-ES" w:eastAsia="en-US"/>
        </w:rPr>
        <w:t>22</w:t>
      </w:r>
      <w:r w:rsidRPr="0003716A">
        <w:rPr>
          <w:rFonts w:ascii="Arial" w:hAnsi="Arial" w:cs="Arial"/>
          <w:sz w:val="24"/>
          <w:szCs w:val="24"/>
          <w:lang w:val="es-ES" w:eastAsia="en-US"/>
        </w:rPr>
        <w:t xml:space="preserve">.- </w:t>
      </w:r>
      <w:bookmarkEnd w:id="162"/>
      <w:r>
        <w:rPr>
          <w:rFonts w:ascii="Arial" w:hAnsi="Arial" w:cs="Arial"/>
          <w:sz w:val="24"/>
          <w:szCs w:val="24"/>
          <w:lang w:val="es-MX" w:eastAsia="en-US"/>
        </w:rPr>
        <w:t>Fue</w:t>
      </w:r>
      <w:r w:rsidRPr="0003716A">
        <w:rPr>
          <w:rFonts w:ascii="Arial" w:hAnsi="Arial" w:cs="Arial"/>
          <w:sz w:val="24"/>
          <w:szCs w:val="24"/>
        </w:rPr>
        <w:t xml:space="preserve"> reformado mediante Decreto No. </w:t>
      </w:r>
      <w:r>
        <w:rPr>
          <w:rFonts w:ascii="Arial" w:hAnsi="Arial" w:cs="Arial"/>
          <w:sz w:val="24"/>
          <w:szCs w:val="24"/>
        </w:rPr>
        <w:t>194</w:t>
      </w:r>
      <w:r w:rsidRPr="0003716A">
        <w:rPr>
          <w:rFonts w:ascii="Arial" w:hAnsi="Arial" w:cs="Arial"/>
          <w:sz w:val="24"/>
          <w:szCs w:val="24"/>
        </w:rPr>
        <w:t xml:space="preserve">, publicado en el Periódico Oficial No. </w:t>
      </w:r>
      <w:r>
        <w:rPr>
          <w:rFonts w:ascii="Arial" w:hAnsi="Arial" w:cs="Arial"/>
          <w:sz w:val="24"/>
          <w:szCs w:val="24"/>
        </w:rPr>
        <w:t>76</w:t>
      </w:r>
      <w:r w:rsidRPr="0003716A">
        <w:rPr>
          <w:rFonts w:ascii="Arial" w:hAnsi="Arial" w:cs="Arial"/>
          <w:sz w:val="24"/>
          <w:szCs w:val="24"/>
        </w:rPr>
        <w:t xml:space="preserve">, de fecha </w:t>
      </w:r>
      <w:r>
        <w:rPr>
          <w:rFonts w:ascii="Arial" w:hAnsi="Arial" w:cs="Arial"/>
          <w:sz w:val="24"/>
          <w:szCs w:val="24"/>
        </w:rPr>
        <w:t>30</w:t>
      </w:r>
      <w:r w:rsidRPr="0003716A">
        <w:rPr>
          <w:rFonts w:ascii="Arial" w:hAnsi="Arial" w:cs="Arial"/>
          <w:sz w:val="24"/>
          <w:szCs w:val="24"/>
        </w:rPr>
        <w:t xml:space="preserve"> de </w:t>
      </w:r>
      <w:r>
        <w:rPr>
          <w:rFonts w:ascii="Arial" w:hAnsi="Arial" w:cs="Arial"/>
          <w:sz w:val="24"/>
          <w:szCs w:val="24"/>
        </w:rPr>
        <w:t>diciembre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xml:space="preserve">, Sección </w:t>
      </w:r>
      <w:r>
        <w:rPr>
          <w:rFonts w:ascii="Arial" w:hAnsi="Arial" w:cs="Arial"/>
          <w:sz w:val="24"/>
          <w:szCs w:val="24"/>
        </w:rPr>
        <w:t>I</w:t>
      </w:r>
      <w:r w:rsidRPr="0003716A">
        <w:rPr>
          <w:rFonts w:ascii="Arial" w:hAnsi="Arial" w:cs="Arial"/>
          <w:sz w:val="24"/>
          <w:szCs w:val="24"/>
        </w:rPr>
        <w:t>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CC06BE" w:rsidRPr="0003716A" w:rsidRDefault="00CC06BE" w:rsidP="00CC06BE">
      <w:pPr>
        <w:ind w:firstLine="709"/>
        <w:jc w:val="both"/>
        <w:rPr>
          <w:rFonts w:ascii="Arial" w:hAnsi="Arial" w:cs="Arial"/>
          <w:sz w:val="24"/>
          <w:szCs w:val="24"/>
          <w:lang w:val="es-MX" w:eastAsia="en-US"/>
        </w:rPr>
      </w:pPr>
      <w:bookmarkStart w:id="163" w:name="Artículo142"/>
      <w:r w:rsidRPr="0003716A">
        <w:rPr>
          <w:rFonts w:ascii="Arial" w:hAnsi="Arial" w:cs="Arial"/>
          <w:sz w:val="24"/>
          <w:szCs w:val="24"/>
          <w:lang w:val="es-ES" w:eastAsia="en-US"/>
        </w:rPr>
        <w:t>ARTÍCULO 142</w:t>
      </w:r>
      <w:bookmarkEnd w:id="163"/>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119, publicado en el Periódico Oficial No. 2, de fecha 06 de enero de 2012, Tomo CXIX, Sección II, expedido por la H. XX Legislatura, siendo Gobernador Constituci</w:t>
      </w:r>
      <w:r w:rsidR="00060780">
        <w:rPr>
          <w:rFonts w:ascii="Arial" w:hAnsi="Arial" w:cs="Arial"/>
          <w:sz w:val="24"/>
          <w:szCs w:val="24"/>
          <w:lang w:val="es-MX" w:eastAsia="en-US"/>
        </w:rPr>
        <w:t>onal el C. José Guadalupe Osuna</w:t>
      </w:r>
      <w:r w:rsidRPr="0003716A">
        <w:rPr>
          <w:rFonts w:ascii="Arial" w:hAnsi="Arial" w:cs="Arial"/>
          <w:sz w:val="24"/>
          <w:szCs w:val="24"/>
          <w:lang w:val="es-MX" w:eastAsia="en-US"/>
        </w:rPr>
        <w:t xml:space="preserve"> </w:t>
      </w:r>
      <w:r w:rsidR="004A34DF">
        <w:rPr>
          <w:rFonts w:ascii="Arial" w:hAnsi="Arial" w:cs="Arial"/>
          <w:sz w:val="24"/>
          <w:szCs w:val="24"/>
          <w:lang w:val="es-MX" w:eastAsia="en-US"/>
        </w:rPr>
        <w:t>Millán 2007-20</w:t>
      </w:r>
      <w:r w:rsidRPr="0003716A">
        <w:rPr>
          <w:rFonts w:ascii="Arial" w:hAnsi="Arial" w:cs="Arial"/>
          <w:sz w:val="24"/>
          <w:szCs w:val="24"/>
          <w:lang w:val="es-MX" w:eastAsia="en-US"/>
        </w:rPr>
        <w:t>13;</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bookmarkStart w:id="164" w:name="Artículo143"/>
      <w:r w:rsidRPr="0003716A">
        <w:rPr>
          <w:rFonts w:ascii="Arial" w:hAnsi="Arial" w:cs="Arial"/>
          <w:sz w:val="24"/>
          <w:szCs w:val="24"/>
          <w:lang w:val="es-ES" w:eastAsia="en-US"/>
        </w:rPr>
        <w:t>ARTÍCULO 143</w:t>
      </w:r>
      <w:bookmarkEnd w:id="164"/>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119, publicado en el Periódico Oficial No. 2, de fecha 06 de enero de 2012, Tomo CXIX, Sección II, expedido por la H. XX Legislatura, siendo Gobernador Constitucional el C. José Guadalup</w:t>
      </w:r>
      <w:r w:rsidR="004A34DF">
        <w:rPr>
          <w:rFonts w:ascii="Arial" w:hAnsi="Arial" w:cs="Arial"/>
          <w:sz w:val="24"/>
          <w:szCs w:val="24"/>
          <w:lang w:val="es-MX" w:eastAsia="en-US"/>
        </w:rPr>
        <w:t>e Osuna Millán 2007-20</w:t>
      </w:r>
      <w:r w:rsidRPr="0003716A">
        <w:rPr>
          <w:rFonts w:ascii="Arial" w:hAnsi="Arial" w:cs="Arial"/>
          <w:sz w:val="24"/>
          <w:szCs w:val="24"/>
          <w:lang w:val="es-MX" w:eastAsia="en-US"/>
        </w:rPr>
        <w:t>13;</w:t>
      </w:r>
      <w:r w:rsidR="00AB7706" w:rsidRPr="0003716A">
        <w:rPr>
          <w:rFonts w:ascii="Arial" w:hAnsi="Arial" w:cs="Arial"/>
          <w:sz w:val="24"/>
          <w:szCs w:val="24"/>
          <w:lang w:val="es-MX" w:eastAsia="en-US"/>
        </w:rPr>
        <w:t xml:space="preserve"> </w:t>
      </w:r>
      <w:r w:rsidR="00AB7706" w:rsidRPr="0003716A">
        <w:rPr>
          <w:rFonts w:ascii="Arial" w:eastAsia="MS Mincho" w:hAnsi="Arial" w:cs="Arial"/>
          <w:sz w:val="24"/>
          <w:szCs w:val="24"/>
        </w:rPr>
        <w:t xml:space="preserve">fue derogado por Decreto No. 110, </w:t>
      </w:r>
      <w:r w:rsidR="00AB7706" w:rsidRPr="0003716A">
        <w:rPr>
          <w:rFonts w:ascii="Arial" w:hAnsi="Arial" w:cs="Arial"/>
          <w:sz w:val="24"/>
          <w:szCs w:val="24"/>
        </w:rPr>
        <w:t>publicado en el Periódico Oficial No. 51, de fecha 24 de octubre de 2014, Tomo CXXI, expedido por la H. XXI Legislatura, siendo Gobernador Constitucional el C. Francisco Arturo Vega de Lamadrid 2013-2019;</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bookmarkStart w:id="165" w:name="Artículo144"/>
      <w:r w:rsidRPr="0003716A">
        <w:rPr>
          <w:rFonts w:ascii="Arial" w:hAnsi="Arial" w:cs="Arial"/>
          <w:sz w:val="24"/>
          <w:szCs w:val="24"/>
          <w:lang w:val="es-ES" w:eastAsia="en-US"/>
        </w:rPr>
        <w:t>ARTÍCULO 144</w:t>
      </w:r>
      <w:bookmarkEnd w:id="165"/>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MX" w:eastAsia="en-US"/>
        </w:rPr>
        <w:t xml:space="preserve"> reformado mediante Decreto No. 119, publicado en el Periódico Oficial No. 2, de fecha 06 de enero de 2012, Tomo CXIX, Sección II, expedido por la H. XX Legislatura, siendo Gobernador Constitucional el C. José Guadalupe Osuna </w:t>
      </w:r>
      <w:r w:rsidR="004A34DF">
        <w:rPr>
          <w:rFonts w:ascii="Arial" w:hAnsi="Arial" w:cs="Arial"/>
          <w:sz w:val="24"/>
          <w:szCs w:val="24"/>
          <w:lang w:val="es-MX" w:eastAsia="en-US"/>
        </w:rPr>
        <w:t>Millán 2007-2</w:t>
      </w:r>
      <w:r w:rsidRPr="0003716A">
        <w:rPr>
          <w:rFonts w:ascii="Arial" w:hAnsi="Arial" w:cs="Arial"/>
          <w:sz w:val="24"/>
          <w:szCs w:val="24"/>
          <w:lang w:val="es-MX" w:eastAsia="en-US"/>
        </w:rPr>
        <w:t>013;</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bookmarkStart w:id="166" w:name="Artículo144BIS"/>
      <w:r w:rsidRPr="0003716A">
        <w:rPr>
          <w:rFonts w:ascii="Arial" w:hAnsi="Arial" w:cs="Arial"/>
          <w:sz w:val="24"/>
          <w:szCs w:val="24"/>
          <w:lang w:val="es-ES" w:eastAsia="en-US"/>
        </w:rPr>
        <w:t>ARTÍCULO 144 BIS</w:t>
      </w:r>
      <w:bookmarkEnd w:id="166"/>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119, publicado en el Periódico Oficial No. 2, de fecha 06 de enero de 2012, Tomo CXIX, Sección II, expedido por la H. XX Legislatura, siendo Gobernador Constitucional el C. José Gu</w:t>
      </w:r>
      <w:r w:rsidR="004A34DF">
        <w:rPr>
          <w:rFonts w:ascii="Arial" w:hAnsi="Arial" w:cs="Arial"/>
          <w:sz w:val="24"/>
          <w:szCs w:val="24"/>
          <w:lang w:val="es-MX" w:eastAsia="en-US"/>
        </w:rPr>
        <w:t>adalupe Osuna Millán 2007-20</w:t>
      </w:r>
      <w:r w:rsidRPr="0003716A">
        <w:rPr>
          <w:rFonts w:ascii="Arial" w:hAnsi="Arial" w:cs="Arial"/>
          <w:sz w:val="24"/>
          <w:szCs w:val="24"/>
          <w:lang w:val="es-MX" w:eastAsia="en-US"/>
        </w:rPr>
        <w:t>13;</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bookmarkStart w:id="167" w:name="Artículo144TER"/>
      <w:r w:rsidRPr="0003716A">
        <w:rPr>
          <w:rFonts w:ascii="Arial" w:hAnsi="Arial" w:cs="Arial"/>
          <w:sz w:val="24"/>
          <w:szCs w:val="24"/>
          <w:lang w:val="es-ES" w:eastAsia="en-US"/>
        </w:rPr>
        <w:t>ARTÍCULO 144 TER</w:t>
      </w:r>
      <w:bookmarkEnd w:id="167"/>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MX" w:eastAsia="en-US"/>
        </w:rPr>
        <w:t xml:space="preserve"> adicionado mediante Decreto No. 119, publicado en el Periódico Oficial No. 2, de fecha 06 de enero de 2012, Tomo CXIX, Sección II, expedido por la H. XX Legislatura, siendo Gobernador Constitucional</w:t>
      </w:r>
      <w:r w:rsidR="004A34DF">
        <w:rPr>
          <w:rFonts w:ascii="Arial" w:hAnsi="Arial" w:cs="Arial"/>
          <w:sz w:val="24"/>
          <w:szCs w:val="24"/>
          <w:lang w:val="es-MX" w:eastAsia="en-US"/>
        </w:rPr>
        <w:t xml:space="preserve"> el C. José Guadalupe Osuna Millán 2007-20</w:t>
      </w:r>
      <w:r w:rsidRPr="0003716A">
        <w:rPr>
          <w:rFonts w:ascii="Arial" w:hAnsi="Arial" w:cs="Arial"/>
          <w:sz w:val="24"/>
          <w:szCs w:val="24"/>
          <w:lang w:val="es-MX" w:eastAsia="en-US"/>
        </w:rPr>
        <w:t>13;</w:t>
      </w:r>
    </w:p>
    <w:p w:rsidR="00170E49" w:rsidRPr="0003716A" w:rsidRDefault="00170E49" w:rsidP="00CC06BE">
      <w:pPr>
        <w:ind w:firstLine="709"/>
        <w:jc w:val="both"/>
        <w:rPr>
          <w:rFonts w:ascii="Arial" w:hAnsi="Arial" w:cs="Arial"/>
          <w:sz w:val="24"/>
          <w:szCs w:val="24"/>
          <w:lang w:val="es-MX" w:eastAsia="en-US"/>
        </w:rPr>
      </w:pPr>
    </w:p>
    <w:p w:rsidR="00AB7706" w:rsidRPr="0003716A" w:rsidRDefault="009B53B6" w:rsidP="00AB7706">
      <w:pPr>
        <w:spacing w:line="276" w:lineRule="auto"/>
        <w:jc w:val="center"/>
        <w:rPr>
          <w:rFonts w:ascii="Arial" w:hAnsi="Arial" w:cs="Arial"/>
          <w:b/>
          <w:sz w:val="24"/>
          <w:szCs w:val="24"/>
          <w:lang w:val="es-ES"/>
        </w:rPr>
      </w:pPr>
      <w:r w:rsidRPr="0003716A">
        <w:rPr>
          <w:rFonts w:ascii="Arial" w:eastAsia="MS Mincho" w:hAnsi="Arial" w:cs="Arial"/>
          <w:sz w:val="24"/>
          <w:szCs w:val="24"/>
        </w:rPr>
        <w:t>Fue adicionad</w:t>
      </w:r>
      <w:r w:rsidR="00B36411" w:rsidRPr="0003716A">
        <w:rPr>
          <w:rFonts w:ascii="Arial" w:eastAsia="MS Mincho" w:hAnsi="Arial" w:cs="Arial"/>
          <w:sz w:val="24"/>
          <w:szCs w:val="24"/>
        </w:rPr>
        <w:t>a</w:t>
      </w:r>
      <w:r w:rsidRPr="0003716A">
        <w:rPr>
          <w:rFonts w:ascii="Arial" w:eastAsia="MS Mincho" w:hAnsi="Arial" w:cs="Arial"/>
          <w:sz w:val="24"/>
          <w:szCs w:val="24"/>
        </w:rPr>
        <w:t xml:space="preserve"> esta Sección IX BIS, mediante Decreto No. 110, </w:t>
      </w:r>
      <w:r w:rsidRPr="0003716A">
        <w:rPr>
          <w:rFonts w:ascii="Arial" w:hAnsi="Arial" w:cs="Arial"/>
          <w:sz w:val="24"/>
          <w:szCs w:val="24"/>
        </w:rPr>
        <w:t>publicado en el Periódico Oficial No. 51, de fecha 24 de octubre de 2014, Tomo CXXI, expedido por la H. XXI Legislatura, siendo Gobernador Constitucional el C. Francisco Arturo Vega de Lamadrid 2013-2019;</w:t>
      </w:r>
    </w:p>
    <w:p w:rsidR="00AB7706" w:rsidRPr="0003716A" w:rsidRDefault="00AB7706" w:rsidP="00F10FD0">
      <w:pPr>
        <w:keepNext/>
        <w:widowControl w:val="0"/>
        <w:spacing w:line="276" w:lineRule="auto"/>
        <w:jc w:val="center"/>
        <w:rPr>
          <w:rFonts w:ascii="Arial" w:hAnsi="Arial" w:cs="Arial"/>
          <w:b/>
          <w:sz w:val="24"/>
          <w:szCs w:val="24"/>
          <w:lang w:val="es-ES"/>
        </w:rPr>
      </w:pPr>
      <w:bookmarkStart w:id="168" w:name="SECCIONIXBIS"/>
      <w:bookmarkEnd w:id="168"/>
      <w:r w:rsidRPr="0003716A">
        <w:rPr>
          <w:rFonts w:ascii="Arial" w:hAnsi="Arial" w:cs="Arial"/>
          <w:b/>
          <w:sz w:val="24"/>
          <w:szCs w:val="24"/>
          <w:lang w:val="es-ES"/>
        </w:rPr>
        <w:t>SECCIÓN IX BIS</w:t>
      </w:r>
    </w:p>
    <w:p w:rsidR="00AB7706" w:rsidRDefault="00AB7706" w:rsidP="009B66F8">
      <w:pPr>
        <w:keepNext/>
        <w:widowControl w:val="0"/>
        <w:spacing w:line="276" w:lineRule="auto"/>
        <w:jc w:val="center"/>
        <w:rPr>
          <w:rFonts w:ascii="Arial" w:hAnsi="Arial" w:cs="Arial"/>
          <w:b/>
          <w:sz w:val="24"/>
          <w:szCs w:val="24"/>
          <w:lang w:val="es-ES"/>
        </w:rPr>
      </w:pPr>
      <w:r w:rsidRPr="0003716A">
        <w:rPr>
          <w:rFonts w:ascii="Arial" w:hAnsi="Arial" w:cs="Arial"/>
          <w:b/>
          <w:sz w:val="24"/>
          <w:szCs w:val="24"/>
          <w:lang w:val="es-ES"/>
        </w:rPr>
        <w:t>EJERCICIO ESPECIALIZADO DE LA CIRUGÍA</w:t>
      </w:r>
    </w:p>
    <w:p w:rsidR="00EE1865" w:rsidRPr="0003716A" w:rsidRDefault="00EE1865" w:rsidP="009B66F8">
      <w:pPr>
        <w:keepNext/>
        <w:widowControl w:val="0"/>
        <w:spacing w:line="276" w:lineRule="auto"/>
        <w:jc w:val="center"/>
        <w:rPr>
          <w:rFonts w:ascii="Arial" w:hAnsi="Arial" w:cs="Arial"/>
          <w:b/>
          <w:sz w:val="24"/>
          <w:szCs w:val="24"/>
          <w:lang w:val="es-ES"/>
        </w:rPr>
      </w:pPr>
    </w:p>
    <w:p w:rsidR="00EE1865" w:rsidRPr="00EE1865" w:rsidRDefault="00FE310A" w:rsidP="00F11F8A">
      <w:pPr>
        <w:spacing w:after="240"/>
        <w:ind w:firstLine="709"/>
        <w:jc w:val="both"/>
        <w:rPr>
          <w:rFonts w:ascii="Arial" w:hAnsi="Arial" w:cs="Arial"/>
          <w:sz w:val="24"/>
          <w:szCs w:val="24"/>
          <w:lang w:val="es-MX" w:eastAsia="en-US"/>
        </w:rPr>
      </w:pPr>
      <w:bookmarkStart w:id="169" w:name="ARTICULO144QUATER"/>
      <w:r w:rsidRPr="00EE1865">
        <w:rPr>
          <w:rFonts w:ascii="Arial" w:hAnsi="Arial" w:cs="Arial"/>
          <w:sz w:val="24"/>
          <w:szCs w:val="24"/>
        </w:rPr>
        <w:t>ARTÍCULO</w:t>
      </w:r>
      <w:r w:rsidR="00AB7706" w:rsidRPr="00EE1865">
        <w:rPr>
          <w:rFonts w:ascii="Arial" w:hAnsi="Arial" w:cs="Arial"/>
          <w:sz w:val="24"/>
          <w:szCs w:val="24"/>
        </w:rPr>
        <w:t xml:space="preserve"> 144 QUÁTER</w:t>
      </w:r>
      <w:bookmarkEnd w:id="169"/>
      <w:r w:rsidR="00AB7706" w:rsidRPr="00EE1865">
        <w:rPr>
          <w:rFonts w:ascii="Arial" w:hAnsi="Arial" w:cs="Arial"/>
          <w:sz w:val="24"/>
          <w:szCs w:val="24"/>
        </w:rPr>
        <w:t xml:space="preserve">.- </w:t>
      </w:r>
      <w:r w:rsidR="00F40E8A" w:rsidRPr="00EE1865">
        <w:rPr>
          <w:rFonts w:ascii="Arial" w:hAnsi="Arial" w:cs="Arial"/>
          <w:sz w:val="24"/>
          <w:szCs w:val="24"/>
        </w:rPr>
        <w:t>F</w:t>
      </w:r>
      <w:r w:rsidR="00F40E8A" w:rsidRPr="00EE1865">
        <w:rPr>
          <w:rFonts w:ascii="Arial" w:eastAsia="MS Mincho" w:hAnsi="Arial" w:cs="Arial"/>
          <w:sz w:val="24"/>
          <w:szCs w:val="24"/>
        </w:rPr>
        <w:t xml:space="preserve">ue adicionado por Decreto No. 110, </w:t>
      </w:r>
      <w:r w:rsidR="00F40E8A" w:rsidRPr="00EE1865">
        <w:rPr>
          <w:rFonts w:ascii="Arial" w:hAnsi="Arial" w:cs="Arial"/>
          <w:sz w:val="24"/>
          <w:szCs w:val="24"/>
        </w:rPr>
        <w:t>publicado en el Periódico Oficial No. 51, de fecha 24 de octubre de 2014, Tomo CXXI, expedido por la H. XXI Legislatura, siendo Gobernador Constitucional el C. Francisco Arturo Vega de Lamadrid 2013-2019;</w:t>
      </w:r>
      <w:r w:rsidR="00A07BAC" w:rsidRPr="00EE1865">
        <w:rPr>
          <w:rFonts w:ascii="Arial" w:hAnsi="Arial" w:cs="Arial"/>
          <w:sz w:val="24"/>
          <w:szCs w:val="24"/>
        </w:rPr>
        <w:t xml:space="preserve"> </w:t>
      </w:r>
      <w:r w:rsidR="00EE1865">
        <w:rPr>
          <w:rFonts w:ascii="Arial" w:hAnsi="Arial" w:cs="Arial"/>
          <w:sz w:val="24"/>
          <w:szCs w:val="24"/>
        </w:rPr>
        <w:t>fue</w:t>
      </w:r>
      <w:r w:rsidR="00EE1865" w:rsidRPr="00EE1865">
        <w:rPr>
          <w:rFonts w:ascii="Arial" w:hAnsi="Arial" w:cs="Arial"/>
          <w:sz w:val="24"/>
          <w:szCs w:val="24"/>
          <w:lang w:val="es-MX" w:eastAsia="en-US"/>
        </w:rPr>
        <w:t xml:space="preserve"> reformado mediante Decreto No. 194, publicado en el Periódico Oficial No. 62, de fecha 31 de diciembre del 2014, Tomo CXXI, Sección X, expedido por la H. XXI Legislatura, siendo Gobernador Constitucional el C. Francisco Arturo Vega de la Madrid 2013-2019;</w:t>
      </w:r>
      <w:r w:rsidR="00F11F8A">
        <w:rPr>
          <w:rFonts w:ascii="Arial" w:hAnsi="Arial" w:cs="Arial"/>
          <w:sz w:val="24"/>
          <w:szCs w:val="24"/>
          <w:lang w:val="es-MX" w:eastAsia="en-US"/>
        </w:rPr>
        <w:t xml:space="preserve"> fue</w:t>
      </w:r>
      <w:r w:rsidR="00F11F8A" w:rsidRPr="00F11F8A">
        <w:rPr>
          <w:rFonts w:ascii="Arial" w:hAnsi="Arial" w:cs="Arial"/>
          <w:sz w:val="24"/>
          <w:szCs w:val="24"/>
          <w:lang w:val="es-MX" w:eastAsia="en-US"/>
        </w:rPr>
        <w:t xml:space="preserve"> reformado por Decreto No. 229, publicado en el Periódico Oficial No. 30, Índice, Tomo CXXX, de fecha 26 de mayo de 2023, expedido por la H. XXIV Legislatura, siendo Gobernadora Constitucional la C. Marina del Pilar Ávila Olmeda 2021-2027;</w:t>
      </w:r>
    </w:p>
    <w:p w:rsidR="00AB7706" w:rsidRPr="0003716A" w:rsidRDefault="00FE310A" w:rsidP="00AB7706">
      <w:pPr>
        <w:spacing w:before="120" w:after="120"/>
        <w:ind w:firstLine="709"/>
        <w:jc w:val="both"/>
        <w:rPr>
          <w:rFonts w:ascii="Arial" w:hAnsi="Arial" w:cs="Arial"/>
          <w:color w:val="000000"/>
          <w:sz w:val="24"/>
          <w:szCs w:val="24"/>
          <w:lang w:val="es-ES"/>
        </w:rPr>
      </w:pPr>
      <w:bookmarkStart w:id="170" w:name="ARTICULO144QUINQUIES"/>
      <w:r w:rsidRPr="0003716A">
        <w:rPr>
          <w:rFonts w:ascii="Arial" w:hAnsi="Arial" w:cs="Arial"/>
          <w:color w:val="000000"/>
          <w:sz w:val="24"/>
          <w:szCs w:val="24"/>
          <w:lang w:val="es-ES"/>
        </w:rPr>
        <w:t>ARTÍCULO</w:t>
      </w:r>
      <w:r w:rsidR="00AB7706" w:rsidRPr="0003716A">
        <w:rPr>
          <w:rFonts w:ascii="Arial" w:hAnsi="Arial" w:cs="Arial"/>
          <w:color w:val="000000"/>
          <w:sz w:val="24"/>
          <w:szCs w:val="24"/>
          <w:lang w:val="es-ES"/>
        </w:rPr>
        <w:t xml:space="preserve"> 144 QUINQUIES</w:t>
      </w:r>
      <w:bookmarkEnd w:id="170"/>
      <w:r w:rsidR="00AB7706" w:rsidRPr="0003716A">
        <w:rPr>
          <w:rFonts w:ascii="Arial" w:hAnsi="Arial" w:cs="Arial"/>
          <w:color w:val="000000"/>
          <w:sz w:val="24"/>
          <w:szCs w:val="24"/>
          <w:lang w:val="es-ES"/>
        </w:rPr>
        <w:t xml:space="preserve">.- </w:t>
      </w:r>
      <w:r w:rsidR="00F40E8A" w:rsidRPr="0003716A">
        <w:rPr>
          <w:rFonts w:ascii="Arial" w:hAnsi="Arial" w:cs="Arial"/>
          <w:szCs w:val="24"/>
        </w:rPr>
        <w:t>F</w:t>
      </w:r>
      <w:r w:rsidR="00F40E8A" w:rsidRPr="0003716A">
        <w:rPr>
          <w:rFonts w:ascii="Arial" w:eastAsia="MS Mincho" w:hAnsi="Arial" w:cs="Arial"/>
          <w:sz w:val="24"/>
          <w:szCs w:val="24"/>
        </w:rPr>
        <w:t xml:space="preserve">ue </w:t>
      </w:r>
      <w:r w:rsidR="00F40E8A" w:rsidRPr="00F10FD0">
        <w:rPr>
          <w:rFonts w:ascii="Arial" w:eastAsia="MS Mincho" w:hAnsi="Arial" w:cs="Arial"/>
          <w:sz w:val="24"/>
          <w:szCs w:val="24"/>
        </w:rPr>
        <w:t>adicionado</w:t>
      </w:r>
      <w:r w:rsidR="00F40E8A" w:rsidRPr="0003716A">
        <w:rPr>
          <w:rFonts w:ascii="Arial" w:eastAsia="MS Mincho" w:hAnsi="Arial" w:cs="Arial"/>
          <w:sz w:val="24"/>
          <w:szCs w:val="24"/>
        </w:rPr>
        <w:t xml:space="preserve"> por Decreto No. 110, </w:t>
      </w:r>
      <w:r w:rsidR="00F40E8A" w:rsidRPr="0003716A">
        <w:rPr>
          <w:rFonts w:ascii="Arial" w:hAnsi="Arial" w:cs="Arial"/>
          <w:sz w:val="24"/>
          <w:szCs w:val="24"/>
        </w:rPr>
        <w:t>publicado en el Periódico Oficial No. 51, de fecha 24 de octubre de 2014, Tomo CXXI, expedido por la H. XXI Legislatura, siendo Gobernador Constitucional el C. Francisco Arturo Vega de Lamadrid 2013-2019;</w:t>
      </w:r>
      <w:r w:rsidR="00F11F8A">
        <w:rPr>
          <w:rFonts w:ascii="Arial" w:hAnsi="Arial" w:cs="Arial"/>
          <w:sz w:val="24"/>
          <w:szCs w:val="24"/>
        </w:rPr>
        <w:t xml:space="preserve"> </w:t>
      </w:r>
      <w:r w:rsidR="00F11F8A">
        <w:rPr>
          <w:rFonts w:ascii="Arial" w:hAnsi="Arial" w:cs="Arial"/>
          <w:sz w:val="24"/>
          <w:szCs w:val="24"/>
          <w:lang w:val="es-MX" w:eastAsia="en-US"/>
        </w:rPr>
        <w:t>fue</w:t>
      </w:r>
      <w:r w:rsidR="00F11F8A" w:rsidRPr="00F11F8A">
        <w:rPr>
          <w:rFonts w:ascii="Arial" w:hAnsi="Arial" w:cs="Arial"/>
          <w:sz w:val="24"/>
          <w:szCs w:val="24"/>
          <w:lang w:val="es-MX" w:eastAsia="en-US"/>
        </w:rPr>
        <w:t xml:space="preserve"> reformado por Decreto No. 229, publicado en el Periódico Oficial No. 30, Índice, Tomo CXXX, de fecha 26 de mayo de 2023, expedido por la H. XXIV Legislatura, siendo Gobernadora Constitucional la C. Marina del Pilar Ávila Olmeda 2021-2027;</w:t>
      </w:r>
    </w:p>
    <w:p w:rsidR="00AB7706" w:rsidRPr="0003716A" w:rsidRDefault="00AB7706" w:rsidP="00AB7706">
      <w:pPr>
        <w:pStyle w:val="Texto"/>
        <w:spacing w:before="120" w:after="120"/>
        <w:ind w:firstLine="709"/>
        <w:rPr>
          <w:rFonts w:ascii="Arial" w:hAnsi="Arial" w:cs="Arial"/>
          <w:szCs w:val="24"/>
        </w:rPr>
      </w:pPr>
      <w:bookmarkStart w:id="171" w:name="ARTICULO144SEXIES"/>
      <w:r w:rsidRPr="0003716A">
        <w:rPr>
          <w:rFonts w:ascii="Arial" w:hAnsi="Arial" w:cs="Arial"/>
          <w:szCs w:val="24"/>
        </w:rPr>
        <w:t>ARTÍCULO 144 SEXIES</w:t>
      </w:r>
      <w:bookmarkEnd w:id="171"/>
      <w:r w:rsidRPr="0003716A">
        <w:rPr>
          <w:rFonts w:ascii="Arial" w:hAnsi="Arial" w:cs="Arial"/>
          <w:szCs w:val="24"/>
        </w:rPr>
        <w:t xml:space="preserve">.- </w:t>
      </w:r>
      <w:r w:rsidR="00F40E8A" w:rsidRPr="0003716A">
        <w:rPr>
          <w:rFonts w:ascii="Arial" w:hAnsi="Arial" w:cs="Arial"/>
          <w:szCs w:val="24"/>
        </w:rPr>
        <w:t>F</w:t>
      </w:r>
      <w:r w:rsidR="00F40E8A" w:rsidRPr="0003716A">
        <w:rPr>
          <w:rFonts w:ascii="Arial" w:eastAsia="MS Mincho" w:hAnsi="Arial" w:cs="Arial"/>
          <w:szCs w:val="24"/>
        </w:rPr>
        <w:t xml:space="preserve">ue adicionado por Decreto No. 110, </w:t>
      </w:r>
      <w:r w:rsidR="00F40E8A" w:rsidRPr="0003716A">
        <w:rPr>
          <w:rFonts w:ascii="Arial" w:hAnsi="Arial" w:cs="Arial"/>
          <w:szCs w:val="24"/>
        </w:rPr>
        <w:t>publicado en el Periódico Oficial No. 51, de fecha 24 de octubre de 2014, Tomo CXXI, expedido por la H. XXI Legislatura, siendo Gobernador Constitucional el C. Francisco Arturo Vega de Lamadrid 2013-2019;</w:t>
      </w:r>
    </w:p>
    <w:p w:rsidR="00AB7706" w:rsidRPr="0003716A" w:rsidRDefault="00AB7706" w:rsidP="00AB7706">
      <w:pPr>
        <w:spacing w:before="120" w:after="120"/>
        <w:ind w:firstLine="709"/>
        <w:jc w:val="both"/>
        <w:rPr>
          <w:rFonts w:ascii="Arial" w:hAnsi="Arial" w:cs="Arial"/>
          <w:sz w:val="24"/>
          <w:szCs w:val="24"/>
        </w:rPr>
      </w:pPr>
      <w:bookmarkStart w:id="172" w:name="ARTICULO144SEPTIES"/>
      <w:r w:rsidRPr="0003716A">
        <w:rPr>
          <w:rFonts w:ascii="Arial" w:hAnsi="Arial" w:cs="Arial"/>
          <w:sz w:val="24"/>
          <w:szCs w:val="24"/>
        </w:rPr>
        <w:t>ARTÍCULO 144 SEPTIES</w:t>
      </w:r>
      <w:bookmarkEnd w:id="172"/>
      <w:r w:rsidRPr="0003716A">
        <w:rPr>
          <w:rFonts w:ascii="Arial" w:hAnsi="Arial" w:cs="Arial"/>
          <w:sz w:val="24"/>
          <w:szCs w:val="24"/>
        </w:rPr>
        <w:t xml:space="preserve">.- </w:t>
      </w:r>
      <w:r w:rsidR="00F40E8A" w:rsidRPr="00946888">
        <w:rPr>
          <w:rFonts w:ascii="Arial" w:hAnsi="Arial" w:cs="Arial"/>
          <w:sz w:val="24"/>
          <w:szCs w:val="24"/>
        </w:rPr>
        <w:t>F</w:t>
      </w:r>
      <w:r w:rsidR="00F40E8A" w:rsidRPr="00946888">
        <w:rPr>
          <w:rFonts w:ascii="Arial" w:eastAsia="MS Mincho" w:hAnsi="Arial" w:cs="Arial"/>
          <w:sz w:val="24"/>
          <w:szCs w:val="24"/>
        </w:rPr>
        <w:t xml:space="preserve">ue adicionado por Decreto No. 110, </w:t>
      </w:r>
      <w:r w:rsidR="00F40E8A" w:rsidRPr="00946888">
        <w:rPr>
          <w:rFonts w:ascii="Arial" w:hAnsi="Arial" w:cs="Arial"/>
          <w:sz w:val="24"/>
          <w:szCs w:val="24"/>
        </w:rPr>
        <w:t>publicado en el</w:t>
      </w:r>
      <w:r w:rsidR="00F40E8A" w:rsidRPr="0003716A">
        <w:rPr>
          <w:rFonts w:ascii="Arial" w:hAnsi="Arial" w:cs="Arial"/>
          <w:sz w:val="24"/>
          <w:szCs w:val="24"/>
        </w:rPr>
        <w:t xml:space="preserve"> Periódico Oficial No. 51, de fecha 24 de octubre de 2014, Tomo CXXI, expedido por la H. XXI Legislatura, siendo Gobernador Constitucional el C. Francisco Arturo Vega de Lamadrid 2013-2019;</w:t>
      </w:r>
    </w:p>
    <w:p w:rsidR="00AB7706" w:rsidRDefault="00AB7706" w:rsidP="00AB7706">
      <w:pPr>
        <w:spacing w:before="120" w:after="120"/>
        <w:ind w:firstLine="709"/>
        <w:jc w:val="both"/>
        <w:rPr>
          <w:rFonts w:ascii="Arial" w:hAnsi="Arial" w:cs="Arial"/>
          <w:sz w:val="24"/>
          <w:szCs w:val="24"/>
        </w:rPr>
      </w:pPr>
      <w:bookmarkStart w:id="173" w:name="ARTICULO144OCTIES"/>
      <w:r w:rsidRPr="0003716A">
        <w:rPr>
          <w:rFonts w:ascii="Arial" w:hAnsi="Arial" w:cs="Arial"/>
          <w:sz w:val="24"/>
          <w:szCs w:val="24"/>
        </w:rPr>
        <w:t>ARTÍCULO 144 OCTIES</w:t>
      </w:r>
      <w:bookmarkEnd w:id="173"/>
      <w:r w:rsidRPr="0003716A">
        <w:rPr>
          <w:rFonts w:ascii="Arial" w:hAnsi="Arial" w:cs="Arial"/>
          <w:sz w:val="24"/>
          <w:szCs w:val="24"/>
        </w:rPr>
        <w:t xml:space="preserve">.- </w:t>
      </w:r>
      <w:r w:rsidR="00F40E8A" w:rsidRPr="00946888">
        <w:rPr>
          <w:rFonts w:ascii="Arial" w:hAnsi="Arial" w:cs="Arial"/>
          <w:sz w:val="24"/>
          <w:szCs w:val="24"/>
        </w:rPr>
        <w:t>F</w:t>
      </w:r>
      <w:r w:rsidR="00F40E8A" w:rsidRPr="00946888">
        <w:rPr>
          <w:rFonts w:ascii="Arial" w:eastAsia="MS Mincho" w:hAnsi="Arial" w:cs="Arial"/>
          <w:sz w:val="24"/>
          <w:szCs w:val="24"/>
        </w:rPr>
        <w:t xml:space="preserve">ue adicionado por Decreto No. 110, </w:t>
      </w:r>
      <w:r w:rsidR="00F40E8A" w:rsidRPr="00946888">
        <w:rPr>
          <w:rFonts w:ascii="Arial" w:hAnsi="Arial" w:cs="Arial"/>
          <w:sz w:val="24"/>
          <w:szCs w:val="24"/>
        </w:rPr>
        <w:t>publicado en el</w:t>
      </w:r>
      <w:r w:rsidR="00F40E8A" w:rsidRPr="0003716A">
        <w:rPr>
          <w:rFonts w:ascii="Arial" w:hAnsi="Arial" w:cs="Arial"/>
          <w:sz w:val="24"/>
          <w:szCs w:val="24"/>
        </w:rPr>
        <w:t xml:space="preserve"> Periódico Oficial No. 51, de fecha 24 de octubre de 2014, Tomo CXXI, expedido por la H. XXI Legislatura, siendo Gobernador Constitucional el C. Francisco Arturo Vega de Lamadrid 2013-2019;</w:t>
      </w:r>
      <w:r w:rsidR="00F11F8A">
        <w:rPr>
          <w:rFonts w:ascii="Arial" w:hAnsi="Arial" w:cs="Arial"/>
          <w:sz w:val="24"/>
          <w:szCs w:val="24"/>
        </w:rPr>
        <w:t xml:space="preserve"> </w:t>
      </w:r>
      <w:r w:rsidR="00F11F8A">
        <w:rPr>
          <w:rFonts w:ascii="Arial" w:hAnsi="Arial" w:cs="Arial"/>
          <w:sz w:val="24"/>
          <w:szCs w:val="24"/>
          <w:lang w:val="es-MX" w:eastAsia="en-US"/>
        </w:rPr>
        <w:t>fue</w:t>
      </w:r>
      <w:r w:rsidR="00F11F8A" w:rsidRPr="00F11F8A">
        <w:rPr>
          <w:rFonts w:ascii="Arial" w:hAnsi="Arial" w:cs="Arial"/>
          <w:sz w:val="24"/>
          <w:szCs w:val="24"/>
          <w:lang w:val="es-MX" w:eastAsia="en-US"/>
        </w:rPr>
        <w:t xml:space="preserve"> reformado por Decreto No. 229, publicado en el Periódico Oficial No. 30, Índice, Tomo CXXX, de fecha 26 de mayo de 2023, expedido por la H. XXIV Legislatura, siendo Gobernadora Constitucional la C. Marina del Pilar Ávila Olmeda 2021-2027;</w:t>
      </w:r>
    </w:p>
    <w:p w:rsidR="00996D1A" w:rsidRDefault="00996D1A" w:rsidP="00996D1A">
      <w:pPr>
        <w:spacing w:after="240"/>
        <w:ind w:firstLine="720"/>
        <w:jc w:val="both"/>
        <w:rPr>
          <w:rFonts w:ascii="Arial" w:hAnsi="Arial" w:cs="Arial"/>
          <w:sz w:val="24"/>
          <w:szCs w:val="24"/>
        </w:rPr>
      </w:pPr>
      <w:bookmarkStart w:id="174" w:name="Artículo144NOVIES"/>
      <w:r>
        <w:rPr>
          <w:rFonts w:ascii="Arial" w:hAnsi="Arial" w:cs="Arial"/>
          <w:sz w:val="24"/>
          <w:szCs w:val="24"/>
          <w:lang w:val="es-MX" w:eastAsia="en-US"/>
        </w:rPr>
        <w:t>ARTÍCULO 144 NOVIES</w:t>
      </w:r>
      <w:bookmarkEnd w:id="174"/>
      <w:r>
        <w:rPr>
          <w:rFonts w:ascii="Arial" w:hAnsi="Arial" w:cs="Arial"/>
          <w:sz w:val="24"/>
          <w:szCs w:val="24"/>
          <w:lang w:val="es-MX" w:eastAsia="en-US"/>
        </w:rPr>
        <w:t xml:space="preserve">.- Fue </w:t>
      </w:r>
      <w:r>
        <w:rPr>
          <w:rFonts w:ascii="Arial" w:hAnsi="Arial" w:cs="Arial"/>
          <w:sz w:val="24"/>
          <w:szCs w:val="24"/>
          <w:lang w:val="es-ES"/>
        </w:rPr>
        <w:t>adicion</w:t>
      </w:r>
      <w:r w:rsidRPr="00B92DEE">
        <w:rPr>
          <w:rFonts w:ascii="Arial" w:hAnsi="Arial" w:cs="Arial"/>
          <w:sz w:val="24"/>
          <w:szCs w:val="24"/>
          <w:lang w:val="es-ES"/>
        </w:rPr>
        <w:t xml:space="preserve">ado por Decreto No. </w:t>
      </w:r>
      <w:r>
        <w:rPr>
          <w:rFonts w:ascii="Arial" w:hAnsi="Arial" w:cs="Arial"/>
          <w:sz w:val="24"/>
          <w:szCs w:val="24"/>
          <w:lang w:val="es-ES"/>
        </w:rPr>
        <w:t>214</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sidR="00F83E42">
        <w:rPr>
          <w:rFonts w:ascii="Arial" w:hAnsi="Arial" w:cs="Arial"/>
          <w:sz w:val="24"/>
          <w:szCs w:val="24"/>
        </w:rPr>
        <w:t>11</w:t>
      </w:r>
      <w:r w:rsidRPr="00B92DEE">
        <w:rPr>
          <w:rFonts w:ascii="Arial" w:hAnsi="Arial" w:cs="Arial"/>
          <w:sz w:val="24"/>
          <w:szCs w:val="24"/>
        </w:rPr>
        <w:t xml:space="preserve">, de fecha </w:t>
      </w:r>
      <w:r>
        <w:rPr>
          <w:rFonts w:ascii="Arial" w:hAnsi="Arial" w:cs="Arial"/>
          <w:sz w:val="24"/>
          <w:szCs w:val="24"/>
        </w:rPr>
        <w:t>0</w:t>
      </w:r>
      <w:r w:rsidR="00F83E42">
        <w:rPr>
          <w:rFonts w:ascii="Arial" w:hAnsi="Arial" w:cs="Arial"/>
          <w:sz w:val="24"/>
          <w:szCs w:val="24"/>
        </w:rPr>
        <w:t>3</w:t>
      </w:r>
      <w:r w:rsidRPr="00B92DEE">
        <w:rPr>
          <w:rFonts w:ascii="Arial" w:hAnsi="Arial" w:cs="Arial"/>
          <w:sz w:val="24"/>
          <w:szCs w:val="24"/>
        </w:rPr>
        <w:t xml:space="preserve"> de </w:t>
      </w:r>
      <w:r w:rsidR="00F83E42">
        <w:rPr>
          <w:rFonts w:ascii="Arial" w:hAnsi="Arial" w:cs="Arial"/>
          <w:sz w:val="24"/>
          <w:szCs w:val="24"/>
        </w:rPr>
        <w:t>marzo</w:t>
      </w:r>
      <w:r w:rsidRPr="00B92DEE">
        <w:rPr>
          <w:rFonts w:ascii="Arial" w:hAnsi="Arial" w:cs="Arial"/>
          <w:sz w:val="24"/>
          <w:szCs w:val="24"/>
        </w:rPr>
        <w:t xml:space="preserve"> </w:t>
      </w:r>
      <w:r w:rsidR="00F83E42">
        <w:rPr>
          <w:rFonts w:ascii="Arial" w:hAnsi="Arial" w:cs="Arial"/>
          <w:sz w:val="24"/>
          <w:szCs w:val="24"/>
        </w:rPr>
        <w:t>de</w:t>
      </w:r>
      <w:r w:rsidRPr="00B92DEE">
        <w:rPr>
          <w:rFonts w:ascii="Arial" w:hAnsi="Arial" w:cs="Arial"/>
          <w:sz w:val="24"/>
          <w:szCs w:val="24"/>
        </w:rPr>
        <w:t xml:space="preserve"> 202</w:t>
      </w:r>
      <w:r>
        <w:rPr>
          <w:rFonts w:ascii="Arial" w:hAnsi="Arial" w:cs="Arial"/>
          <w:sz w:val="24"/>
          <w:szCs w:val="24"/>
        </w:rPr>
        <w:t>3</w:t>
      </w:r>
      <w:r w:rsidRPr="00B92DEE">
        <w:rPr>
          <w:rFonts w:ascii="Arial" w:hAnsi="Arial" w:cs="Arial"/>
          <w:sz w:val="24"/>
          <w:szCs w:val="24"/>
        </w:rPr>
        <w:t xml:space="preserve">, </w:t>
      </w:r>
      <w:r w:rsidR="00F83E42">
        <w:rPr>
          <w:rFonts w:ascii="Arial" w:hAnsi="Arial" w:cs="Arial"/>
          <w:sz w:val="24"/>
          <w:szCs w:val="24"/>
        </w:rPr>
        <w:t>Índice</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F11F8A" w:rsidRPr="0003716A" w:rsidRDefault="00F11F8A" w:rsidP="00996D1A">
      <w:pPr>
        <w:spacing w:after="240"/>
        <w:ind w:firstLine="720"/>
        <w:jc w:val="both"/>
        <w:rPr>
          <w:rFonts w:ascii="Arial" w:hAnsi="Arial" w:cs="Arial"/>
          <w:sz w:val="24"/>
          <w:szCs w:val="24"/>
        </w:rPr>
      </w:pPr>
      <w:bookmarkStart w:id="175" w:name="ARTICULO144DECIES"/>
      <w:r>
        <w:rPr>
          <w:rFonts w:ascii="Arial" w:hAnsi="Arial" w:cs="Arial"/>
          <w:sz w:val="24"/>
          <w:szCs w:val="24"/>
          <w:lang w:val="es-MX" w:eastAsia="en-US"/>
        </w:rPr>
        <w:t xml:space="preserve">ARTÍCULO 144 DECIES.- </w:t>
      </w:r>
      <w:bookmarkEnd w:id="175"/>
      <w:r>
        <w:rPr>
          <w:rFonts w:ascii="Arial" w:hAnsi="Arial" w:cs="Arial"/>
          <w:sz w:val="24"/>
          <w:szCs w:val="24"/>
          <w:lang w:val="es-MX" w:eastAsia="en-US"/>
        </w:rPr>
        <w:t>Fue</w:t>
      </w:r>
      <w:r w:rsidRPr="00F11F8A">
        <w:rPr>
          <w:rFonts w:ascii="Arial" w:hAnsi="Arial" w:cs="Arial"/>
          <w:sz w:val="24"/>
          <w:szCs w:val="24"/>
          <w:lang w:val="es-MX" w:eastAsia="en-US"/>
        </w:rPr>
        <w:t xml:space="preserve"> </w:t>
      </w:r>
      <w:r w:rsidR="000120CF">
        <w:rPr>
          <w:rFonts w:ascii="Arial" w:hAnsi="Arial" w:cs="Arial"/>
          <w:sz w:val="24"/>
          <w:szCs w:val="24"/>
          <w:lang w:val="es-MX" w:eastAsia="en-US"/>
        </w:rPr>
        <w:t>adicion</w:t>
      </w:r>
      <w:r w:rsidRPr="00F11F8A">
        <w:rPr>
          <w:rFonts w:ascii="Arial" w:hAnsi="Arial" w:cs="Arial"/>
          <w:sz w:val="24"/>
          <w:szCs w:val="24"/>
          <w:lang w:val="es-MX" w:eastAsia="en-US"/>
        </w:rPr>
        <w:t>ado por Decreto No. 229, publicado en el Periódico Oficial No. 30, Índice, Tomo CXXX, de fecha 26 de mayo de 2023, expedido por la H. XXIV Legislatura, siendo Gobernadora Constitucional la C. Marina del Pilar Ávila Olmeda 2021-2027;</w:t>
      </w:r>
    </w:p>
    <w:p w:rsidR="008A68F3" w:rsidRPr="0003716A" w:rsidRDefault="008A68F3" w:rsidP="008A68F3">
      <w:pPr>
        <w:ind w:firstLine="709"/>
        <w:jc w:val="both"/>
        <w:rPr>
          <w:rFonts w:ascii="Arial" w:hAnsi="Arial" w:cs="Arial"/>
          <w:sz w:val="24"/>
          <w:szCs w:val="24"/>
          <w:lang w:val="es-MX" w:eastAsia="en-US"/>
        </w:rPr>
      </w:pPr>
      <w:bookmarkStart w:id="176" w:name="Artículo147"/>
      <w:r w:rsidRPr="0003716A">
        <w:rPr>
          <w:rFonts w:ascii="Arial" w:hAnsi="Arial" w:cs="Arial"/>
          <w:sz w:val="24"/>
          <w:szCs w:val="24"/>
          <w:lang w:val="es-ES" w:eastAsia="en-US"/>
        </w:rPr>
        <w:t>ARTÍCULO 147</w:t>
      </w:r>
      <w:bookmarkEnd w:id="176"/>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r w:rsidRPr="0003716A">
        <w:rPr>
          <w:rFonts w:ascii="Arial" w:eastAsia="MS Mincho" w:hAnsi="Arial" w:cs="Arial"/>
          <w:sz w:val="24"/>
          <w:szCs w:val="24"/>
        </w:rPr>
        <w:t xml:space="preserve">fue reformado por Decreto No. 302, </w:t>
      </w:r>
      <w:r w:rsidRPr="0003716A">
        <w:rPr>
          <w:rFonts w:ascii="Arial" w:hAnsi="Arial" w:cs="Arial"/>
          <w:sz w:val="24"/>
          <w:szCs w:val="24"/>
        </w:rPr>
        <w:t>publicado en el Periódico Oficial No. 36, de fecha 31 de julio de 2015, Sección II, Tomo CXXI, expedido por la H. XXI Legislatura, siendo Gobernador Constitucional el C. Francisco Arturo Vega de Lamadrid 2013-2019;</w:t>
      </w:r>
    </w:p>
    <w:p w:rsidR="008A68F3" w:rsidRPr="0003716A" w:rsidRDefault="008A68F3" w:rsidP="008A68F3">
      <w:pPr>
        <w:ind w:firstLine="709"/>
        <w:jc w:val="both"/>
        <w:rPr>
          <w:rFonts w:ascii="Arial" w:hAnsi="Arial" w:cs="Arial"/>
          <w:sz w:val="24"/>
          <w:szCs w:val="24"/>
          <w:lang w:val="es-MX" w:eastAsia="en-US"/>
        </w:rPr>
      </w:pPr>
    </w:p>
    <w:p w:rsidR="008A68F3" w:rsidRDefault="008A68F3" w:rsidP="008A68F3">
      <w:pPr>
        <w:ind w:firstLine="709"/>
        <w:jc w:val="both"/>
        <w:rPr>
          <w:rFonts w:ascii="Arial" w:hAnsi="Arial" w:cs="Arial"/>
          <w:sz w:val="24"/>
          <w:szCs w:val="24"/>
          <w:lang w:val="es-ES" w:eastAsia="en-US"/>
        </w:rPr>
      </w:pPr>
      <w:bookmarkStart w:id="177" w:name="Artículo147BIS1"/>
      <w:r w:rsidRPr="0003716A">
        <w:rPr>
          <w:rFonts w:ascii="Arial" w:hAnsi="Arial" w:cs="Arial"/>
          <w:sz w:val="24"/>
          <w:szCs w:val="24"/>
          <w:lang w:val="es-ES" w:eastAsia="en-US"/>
        </w:rPr>
        <w:t>ARTÍCULO 147 BIS 1</w:t>
      </w:r>
      <w:bookmarkEnd w:id="177"/>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A05EE7" w:rsidRPr="0003716A" w:rsidRDefault="00A05EE7" w:rsidP="008A68F3">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78" w:name="Artículo147BIS2"/>
      <w:r w:rsidRPr="0003716A">
        <w:rPr>
          <w:rFonts w:ascii="Arial" w:hAnsi="Arial" w:cs="Arial"/>
          <w:sz w:val="24"/>
          <w:szCs w:val="24"/>
          <w:lang w:val="es-ES" w:eastAsia="en-US"/>
        </w:rPr>
        <w:t>ARTÍCULO 147 BIS 2</w:t>
      </w:r>
      <w:bookmarkEnd w:id="178"/>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F6474B">
      <w:pPr>
        <w:spacing w:after="240"/>
        <w:ind w:firstLine="709"/>
        <w:jc w:val="both"/>
        <w:rPr>
          <w:rFonts w:ascii="Arial" w:hAnsi="Arial" w:cs="Arial"/>
          <w:sz w:val="24"/>
          <w:szCs w:val="24"/>
          <w:lang w:val="es-ES" w:eastAsia="en-US"/>
        </w:rPr>
      </w:pPr>
      <w:bookmarkStart w:id="179" w:name="Artículo147BIS3"/>
      <w:r w:rsidRPr="0003716A">
        <w:rPr>
          <w:rFonts w:ascii="Arial" w:hAnsi="Arial" w:cs="Arial"/>
          <w:sz w:val="24"/>
          <w:szCs w:val="24"/>
          <w:lang w:val="es-ES" w:eastAsia="en-US"/>
        </w:rPr>
        <w:t>ARTÍCULO 147 BIS 3</w:t>
      </w:r>
      <w:bookmarkEnd w:id="179"/>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bookmarkStart w:id="180" w:name="Artículo147BIS4"/>
      <w:r w:rsidRPr="0003716A">
        <w:rPr>
          <w:rFonts w:ascii="Arial" w:hAnsi="Arial" w:cs="Arial"/>
          <w:sz w:val="24"/>
          <w:szCs w:val="24"/>
          <w:lang w:val="es-ES" w:eastAsia="en-US"/>
        </w:rPr>
        <w:t>ARTÍCULO 147 BIS 4</w:t>
      </w:r>
      <w:bookmarkEnd w:id="180"/>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bookmarkStart w:id="181" w:name="Artículo147BIS5"/>
    </w:p>
    <w:p w:rsidR="00CC06BE" w:rsidRPr="0003716A" w:rsidRDefault="00CC06BE" w:rsidP="00CC06BE">
      <w:pPr>
        <w:ind w:firstLine="709"/>
        <w:jc w:val="both"/>
        <w:rPr>
          <w:rFonts w:ascii="Arial" w:hAnsi="Arial" w:cs="Arial"/>
          <w:sz w:val="24"/>
          <w:szCs w:val="24"/>
          <w:lang w:val="es-ES" w:eastAsia="en-US"/>
        </w:rPr>
      </w:pPr>
      <w:r w:rsidRPr="0003716A">
        <w:rPr>
          <w:rFonts w:ascii="Arial" w:hAnsi="Arial" w:cs="Arial"/>
          <w:sz w:val="24"/>
          <w:szCs w:val="24"/>
          <w:lang w:val="es-ES" w:eastAsia="en-US"/>
        </w:rPr>
        <w:t>ARTÍCULO 147 BIS 5</w:t>
      </w:r>
      <w:bookmarkEnd w:id="181"/>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82" w:name="Artículo147BIS6"/>
      <w:r w:rsidRPr="0003716A">
        <w:rPr>
          <w:rFonts w:ascii="Arial" w:hAnsi="Arial" w:cs="Arial"/>
          <w:sz w:val="24"/>
          <w:szCs w:val="24"/>
          <w:lang w:val="es-ES" w:eastAsia="en-US"/>
        </w:rPr>
        <w:t>ARTÍCULO 147 BIS 6</w:t>
      </w:r>
      <w:bookmarkEnd w:id="182"/>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83" w:name="Artículo147BIS7"/>
      <w:r w:rsidRPr="0003716A">
        <w:rPr>
          <w:rFonts w:ascii="Arial" w:hAnsi="Arial" w:cs="Arial"/>
          <w:sz w:val="24"/>
          <w:szCs w:val="24"/>
          <w:lang w:val="es-ES" w:eastAsia="en-US"/>
        </w:rPr>
        <w:t>ARTÍCULO 147 BIS 7</w:t>
      </w:r>
      <w:bookmarkEnd w:id="183"/>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84" w:name="Artículo147BIS8"/>
      <w:r w:rsidRPr="0003716A">
        <w:rPr>
          <w:rFonts w:ascii="Arial" w:hAnsi="Arial" w:cs="Arial"/>
          <w:sz w:val="24"/>
          <w:szCs w:val="24"/>
          <w:lang w:val="es-ES" w:eastAsia="en-US"/>
        </w:rPr>
        <w:t>ARTÍCULO 147 BIS 8</w:t>
      </w:r>
      <w:bookmarkEnd w:id="184"/>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85" w:name="Artículo147BIS9"/>
      <w:r w:rsidRPr="0003716A">
        <w:rPr>
          <w:rFonts w:ascii="Arial" w:hAnsi="Arial" w:cs="Arial"/>
          <w:sz w:val="24"/>
          <w:szCs w:val="24"/>
          <w:lang w:val="es-ES" w:eastAsia="en-US"/>
        </w:rPr>
        <w:t>ARTÍCULO 147 BIS 9</w:t>
      </w:r>
      <w:bookmarkEnd w:id="185"/>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86" w:name="Artículo147BIS10"/>
      <w:r w:rsidRPr="0003716A">
        <w:rPr>
          <w:rFonts w:ascii="Arial" w:hAnsi="Arial" w:cs="Arial"/>
          <w:sz w:val="24"/>
          <w:szCs w:val="24"/>
          <w:lang w:val="es-ES" w:eastAsia="en-US"/>
        </w:rPr>
        <w:t>ARTÍCULO 147 BIS 10</w:t>
      </w:r>
      <w:bookmarkEnd w:id="186"/>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87" w:name="Artículo147BIS11"/>
      <w:r w:rsidRPr="0003716A">
        <w:rPr>
          <w:rFonts w:ascii="Arial" w:hAnsi="Arial" w:cs="Arial"/>
          <w:sz w:val="24"/>
          <w:szCs w:val="24"/>
          <w:lang w:val="es-ES" w:eastAsia="en-US"/>
        </w:rPr>
        <w:t>ARTÍCULO 147 BIS 11</w:t>
      </w:r>
      <w:bookmarkEnd w:id="187"/>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CC06BE" w:rsidRPr="0003716A" w:rsidRDefault="00CC06BE" w:rsidP="00CC06BE">
      <w:pPr>
        <w:ind w:firstLine="709"/>
        <w:jc w:val="both"/>
        <w:rPr>
          <w:rFonts w:ascii="Arial" w:hAnsi="Arial" w:cs="Arial"/>
          <w:sz w:val="24"/>
          <w:szCs w:val="24"/>
          <w:lang w:val="es-ES" w:eastAsia="en-US"/>
        </w:rPr>
      </w:pPr>
    </w:p>
    <w:p w:rsidR="00CC06BE" w:rsidRDefault="00CC06BE" w:rsidP="00CC06BE">
      <w:pPr>
        <w:ind w:firstLine="709"/>
        <w:jc w:val="both"/>
        <w:rPr>
          <w:rFonts w:ascii="Arial" w:hAnsi="Arial" w:cs="Arial"/>
          <w:sz w:val="24"/>
          <w:szCs w:val="24"/>
          <w:lang w:val="es-ES" w:eastAsia="en-US"/>
        </w:rPr>
      </w:pPr>
      <w:bookmarkStart w:id="188" w:name="Artículo147BIS12"/>
      <w:r w:rsidRPr="0003716A">
        <w:rPr>
          <w:rFonts w:ascii="Arial" w:hAnsi="Arial" w:cs="Arial"/>
          <w:sz w:val="24"/>
          <w:szCs w:val="24"/>
          <w:lang w:val="es-ES" w:eastAsia="en-US"/>
        </w:rPr>
        <w:t>ARTÍCULO 147 BIS 12</w:t>
      </w:r>
      <w:bookmarkEnd w:id="188"/>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A05EE7" w:rsidRPr="0003716A" w:rsidRDefault="00A05EE7"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ES" w:eastAsia="en-US"/>
        </w:rPr>
      </w:pPr>
      <w:bookmarkStart w:id="189" w:name="Artículo148"/>
      <w:r w:rsidRPr="0003716A">
        <w:rPr>
          <w:rFonts w:ascii="Arial" w:hAnsi="Arial" w:cs="Arial"/>
          <w:sz w:val="24"/>
          <w:szCs w:val="24"/>
          <w:lang w:val="es-ES" w:eastAsia="en-US"/>
        </w:rPr>
        <w:t>ARTÍCULO 148</w:t>
      </w:r>
      <w:bookmarkEnd w:id="189"/>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MX" w:eastAsia="en-US"/>
        </w:rPr>
      </w:pPr>
      <w:bookmarkStart w:id="190" w:name="Artículo148BIS1"/>
      <w:r w:rsidRPr="0003716A">
        <w:rPr>
          <w:rFonts w:ascii="Arial" w:hAnsi="Arial" w:cs="Arial"/>
          <w:sz w:val="24"/>
          <w:szCs w:val="24"/>
          <w:lang w:val="es-ES" w:eastAsia="en-US"/>
        </w:rPr>
        <w:t>ARTÍCULO 148 BIS 1</w:t>
      </w:r>
      <w:bookmarkEnd w:id="190"/>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ES" w:eastAsia="en-US"/>
        </w:rPr>
      </w:pPr>
      <w:bookmarkStart w:id="191" w:name="Artículo148BIS2"/>
      <w:r w:rsidRPr="0003716A">
        <w:rPr>
          <w:rFonts w:ascii="Arial" w:hAnsi="Arial" w:cs="Arial"/>
          <w:sz w:val="24"/>
          <w:szCs w:val="24"/>
          <w:lang w:val="es-ES" w:eastAsia="en-US"/>
        </w:rPr>
        <w:t>ARTÍCULO 148 BIS 2</w:t>
      </w:r>
      <w:bookmarkEnd w:id="191"/>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CC06BE" w:rsidRPr="0003716A" w:rsidRDefault="00CC06BE" w:rsidP="00CC06BE">
      <w:pPr>
        <w:ind w:firstLine="709"/>
        <w:jc w:val="both"/>
        <w:rPr>
          <w:rFonts w:ascii="Arial" w:hAnsi="Arial" w:cs="Arial"/>
          <w:sz w:val="24"/>
          <w:szCs w:val="24"/>
          <w:lang w:val="es-ES" w:eastAsia="en-US"/>
        </w:rPr>
      </w:pPr>
    </w:p>
    <w:p w:rsidR="00CC06BE" w:rsidRPr="0003716A" w:rsidRDefault="00CC06BE" w:rsidP="00CC06BE">
      <w:pPr>
        <w:ind w:firstLine="709"/>
        <w:jc w:val="both"/>
        <w:rPr>
          <w:rFonts w:ascii="Arial" w:hAnsi="Arial" w:cs="Arial"/>
          <w:sz w:val="24"/>
          <w:szCs w:val="24"/>
          <w:lang w:val="es-ES" w:eastAsia="en-US"/>
        </w:rPr>
      </w:pPr>
      <w:bookmarkStart w:id="192" w:name="Artículo148BIS3"/>
      <w:r w:rsidRPr="0003716A">
        <w:rPr>
          <w:rFonts w:ascii="Arial" w:hAnsi="Arial" w:cs="Arial"/>
          <w:sz w:val="24"/>
          <w:szCs w:val="24"/>
          <w:lang w:val="es-ES" w:eastAsia="en-US"/>
        </w:rPr>
        <w:t>ARTÍCULO 148 BIS 3</w:t>
      </w:r>
      <w:bookmarkEnd w:id="192"/>
      <w:r w:rsidRPr="0003716A">
        <w:rPr>
          <w:rFonts w:ascii="Arial" w:hAnsi="Arial" w:cs="Arial"/>
          <w:sz w:val="24"/>
          <w:szCs w:val="24"/>
          <w:lang w:val="es-ES" w:eastAsia="en-US"/>
        </w:rPr>
        <w:t xml:space="preserve">.- 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CC06BE" w:rsidRPr="0003716A" w:rsidRDefault="00CC06BE" w:rsidP="00CC06BE">
      <w:pPr>
        <w:ind w:firstLine="709"/>
        <w:jc w:val="both"/>
        <w:rPr>
          <w:rFonts w:ascii="Arial" w:hAnsi="Arial" w:cs="Arial"/>
          <w:sz w:val="24"/>
          <w:szCs w:val="24"/>
          <w:lang w:val="es-ES" w:eastAsia="en-US"/>
        </w:rPr>
      </w:pPr>
    </w:p>
    <w:p w:rsidR="00CC06BE" w:rsidRDefault="00CC06BE" w:rsidP="00365B33">
      <w:pPr>
        <w:keepNext/>
        <w:widowControl w:val="0"/>
        <w:ind w:firstLine="709"/>
        <w:jc w:val="both"/>
        <w:rPr>
          <w:rFonts w:ascii="Arial" w:hAnsi="Arial" w:cs="Arial"/>
          <w:sz w:val="24"/>
          <w:szCs w:val="24"/>
          <w:lang w:val="es-ES" w:eastAsia="en-US"/>
        </w:rPr>
      </w:pPr>
      <w:bookmarkStart w:id="193" w:name="Artículo148BIS4"/>
      <w:r w:rsidRPr="0003716A">
        <w:rPr>
          <w:rFonts w:ascii="Arial" w:hAnsi="Arial" w:cs="Arial"/>
          <w:sz w:val="24"/>
          <w:szCs w:val="24"/>
          <w:lang w:val="es-ES" w:eastAsia="en-US"/>
        </w:rPr>
        <w:t xml:space="preserve">ARTÍCULO 148 BIS 4.- </w:t>
      </w:r>
      <w:bookmarkEnd w:id="193"/>
      <w:r w:rsidRPr="0003716A">
        <w:rPr>
          <w:rFonts w:ascii="Arial" w:hAnsi="Arial" w:cs="Arial"/>
          <w:sz w:val="24"/>
          <w:szCs w:val="24"/>
          <w:lang w:val="es-ES" w:eastAsia="en-US"/>
        </w:rPr>
        <w:t xml:space="preserve">Fue adicionado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820B42" w:rsidRDefault="00820B42" w:rsidP="00365B33">
      <w:pPr>
        <w:keepNext/>
        <w:widowControl w:val="0"/>
        <w:ind w:firstLine="709"/>
        <w:jc w:val="both"/>
        <w:rPr>
          <w:rFonts w:ascii="Arial" w:hAnsi="Arial" w:cs="Arial"/>
          <w:sz w:val="24"/>
          <w:szCs w:val="24"/>
          <w:lang w:val="es-ES" w:eastAsia="en-US"/>
        </w:rPr>
      </w:pPr>
    </w:p>
    <w:p w:rsidR="00820B42" w:rsidRPr="005A4CAC" w:rsidRDefault="005A4CAC" w:rsidP="005A4CAC">
      <w:pPr>
        <w:keepNext/>
        <w:widowControl w:val="0"/>
        <w:ind w:firstLine="709"/>
        <w:jc w:val="both"/>
        <w:rPr>
          <w:rFonts w:ascii="Arial" w:hAnsi="Arial" w:cs="Arial"/>
          <w:sz w:val="24"/>
          <w:szCs w:val="24"/>
          <w:lang w:val="es-MX" w:eastAsia="en-US"/>
        </w:rPr>
      </w:pPr>
      <w:r w:rsidRPr="0003716A">
        <w:rPr>
          <w:rFonts w:ascii="Arial" w:hAnsi="Arial" w:cs="Arial"/>
          <w:sz w:val="24"/>
          <w:szCs w:val="24"/>
          <w:lang w:val="es-ES" w:eastAsia="en-US"/>
        </w:rPr>
        <w:t xml:space="preserve">Fue </w:t>
      </w:r>
      <w:r w:rsidR="00061562">
        <w:rPr>
          <w:rFonts w:ascii="Arial" w:hAnsi="Arial" w:cs="Arial"/>
          <w:sz w:val="24"/>
          <w:szCs w:val="24"/>
          <w:lang w:val="es-ES" w:eastAsia="en-US"/>
        </w:rPr>
        <w:t>adicion</w:t>
      </w:r>
      <w:r w:rsidRPr="0003716A">
        <w:rPr>
          <w:rFonts w:ascii="Arial" w:hAnsi="Arial" w:cs="Arial"/>
          <w:sz w:val="24"/>
          <w:szCs w:val="24"/>
          <w:lang w:val="es-ES" w:eastAsia="en-US"/>
        </w:rPr>
        <w:t xml:space="preserve">ado por Decreto No. </w:t>
      </w:r>
      <w:r>
        <w:rPr>
          <w:rFonts w:ascii="Arial" w:hAnsi="Arial" w:cs="Arial"/>
          <w:sz w:val="24"/>
          <w:szCs w:val="24"/>
          <w:lang w:val="es-ES" w:eastAsia="en-US"/>
        </w:rPr>
        <w:t>120</w:t>
      </w:r>
      <w:r w:rsidRPr="0003716A">
        <w:rPr>
          <w:rFonts w:ascii="Arial" w:hAnsi="Arial" w:cs="Arial"/>
          <w:sz w:val="24"/>
          <w:szCs w:val="24"/>
          <w:lang w:val="es-ES" w:eastAsia="en-US"/>
        </w:rPr>
        <w:t>, publicado en el Periódico Ofici</w:t>
      </w:r>
      <w:r>
        <w:rPr>
          <w:rFonts w:ascii="Arial" w:hAnsi="Arial" w:cs="Arial"/>
          <w:sz w:val="24"/>
          <w:szCs w:val="24"/>
          <w:lang w:val="es-ES" w:eastAsia="en-US"/>
        </w:rPr>
        <w:t>al No. 65</w:t>
      </w:r>
      <w:r w:rsidRPr="0003716A">
        <w:rPr>
          <w:rFonts w:ascii="Arial" w:hAnsi="Arial" w:cs="Arial"/>
          <w:sz w:val="24"/>
          <w:szCs w:val="24"/>
          <w:lang w:val="es-ES" w:eastAsia="en-US"/>
        </w:rPr>
        <w:t xml:space="preserve">, de fecha </w:t>
      </w:r>
      <w:r>
        <w:rPr>
          <w:rFonts w:ascii="Arial" w:hAnsi="Arial" w:cs="Arial"/>
          <w:sz w:val="24"/>
          <w:szCs w:val="24"/>
          <w:lang w:val="es-ES" w:eastAsia="en-US"/>
        </w:rPr>
        <w:t>16</w:t>
      </w:r>
      <w:r w:rsidRPr="0003716A">
        <w:rPr>
          <w:rFonts w:ascii="Arial" w:hAnsi="Arial" w:cs="Arial"/>
          <w:sz w:val="24"/>
          <w:szCs w:val="24"/>
          <w:lang w:val="es-ES" w:eastAsia="en-US"/>
        </w:rPr>
        <w:t xml:space="preserve"> de </w:t>
      </w:r>
      <w:r>
        <w:rPr>
          <w:rFonts w:ascii="Arial" w:hAnsi="Arial" w:cs="Arial"/>
          <w:sz w:val="24"/>
          <w:szCs w:val="24"/>
          <w:lang w:val="es-ES" w:eastAsia="en-US"/>
        </w:rPr>
        <w:t>octu</w:t>
      </w:r>
      <w:r w:rsidRPr="0003716A">
        <w:rPr>
          <w:rFonts w:ascii="Arial" w:hAnsi="Arial" w:cs="Arial"/>
          <w:sz w:val="24"/>
          <w:szCs w:val="24"/>
          <w:lang w:val="es-ES" w:eastAsia="en-US"/>
        </w:rPr>
        <w:t>bre de 20</w:t>
      </w:r>
      <w:r w:rsidR="00061562">
        <w:rPr>
          <w:rFonts w:ascii="Arial" w:hAnsi="Arial" w:cs="Arial"/>
          <w:sz w:val="24"/>
          <w:szCs w:val="24"/>
          <w:lang w:val="es-ES" w:eastAsia="en-US"/>
        </w:rPr>
        <w:t>20</w:t>
      </w:r>
      <w:r w:rsidRPr="0003716A">
        <w:rPr>
          <w:rFonts w:ascii="Arial" w:hAnsi="Arial" w:cs="Arial"/>
          <w:sz w:val="24"/>
          <w:szCs w:val="24"/>
          <w:lang w:val="es-ES" w:eastAsia="en-US"/>
        </w:rPr>
        <w:t>, Tomo CX</w:t>
      </w:r>
      <w:r>
        <w:rPr>
          <w:rFonts w:ascii="Arial" w:hAnsi="Arial" w:cs="Arial"/>
          <w:sz w:val="24"/>
          <w:szCs w:val="24"/>
          <w:lang w:val="es-ES" w:eastAsia="en-US"/>
        </w:rPr>
        <w:t>X</w:t>
      </w:r>
      <w:r w:rsidRPr="0003716A">
        <w:rPr>
          <w:rFonts w:ascii="Arial" w:hAnsi="Arial" w:cs="Arial"/>
          <w:sz w:val="24"/>
          <w:szCs w:val="24"/>
          <w:lang w:val="es-ES" w:eastAsia="en-US"/>
        </w:rPr>
        <w:t>VI</w:t>
      </w:r>
      <w:r>
        <w:rPr>
          <w:rFonts w:ascii="Arial" w:hAnsi="Arial" w:cs="Arial"/>
          <w:sz w:val="24"/>
          <w:szCs w:val="24"/>
          <w:lang w:val="es-ES" w:eastAsia="en-US"/>
        </w:rPr>
        <w:t>I, Índice</w:t>
      </w:r>
      <w:r w:rsidRPr="0003716A">
        <w:rPr>
          <w:rFonts w:ascii="Arial" w:hAnsi="Arial" w:cs="Arial"/>
          <w:sz w:val="24"/>
          <w:szCs w:val="24"/>
          <w:lang w:val="es-ES" w:eastAsia="en-US"/>
        </w:rPr>
        <w:t>,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Pr>
          <w:rFonts w:ascii="Arial" w:hAnsi="Arial" w:cs="Arial"/>
          <w:sz w:val="24"/>
          <w:szCs w:val="24"/>
          <w:lang w:val="es-ES" w:eastAsia="en-US"/>
        </w:rPr>
        <w:t>21</w:t>
      </w:r>
      <w:r w:rsidRPr="0003716A">
        <w:rPr>
          <w:rFonts w:ascii="Arial" w:hAnsi="Arial" w:cs="Arial"/>
          <w:sz w:val="24"/>
          <w:szCs w:val="24"/>
          <w:lang w:val="es-ES" w:eastAsia="en-US"/>
        </w:rPr>
        <w:t>;</w:t>
      </w:r>
    </w:p>
    <w:p w:rsidR="005A4CAC" w:rsidRPr="005A4CAC" w:rsidRDefault="005A4CAC" w:rsidP="005A4CAC">
      <w:pPr>
        <w:keepNext/>
        <w:widowControl w:val="0"/>
        <w:ind w:firstLine="709"/>
        <w:jc w:val="center"/>
        <w:rPr>
          <w:rFonts w:ascii="Arial" w:hAnsi="Arial" w:cs="Arial"/>
          <w:b/>
          <w:sz w:val="24"/>
          <w:szCs w:val="24"/>
          <w:lang w:val="es-ES" w:eastAsia="en-US"/>
        </w:rPr>
      </w:pPr>
      <w:bookmarkStart w:id="194" w:name="SECCIONXIITATUAJES"/>
      <w:r w:rsidRPr="005A4CAC">
        <w:rPr>
          <w:rFonts w:ascii="Arial" w:hAnsi="Arial" w:cs="Arial"/>
          <w:b/>
          <w:sz w:val="24"/>
          <w:szCs w:val="24"/>
          <w:lang w:val="es-ES" w:eastAsia="en-US"/>
        </w:rPr>
        <w:t>SECCIÓN XII</w:t>
      </w:r>
    </w:p>
    <w:bookmarkEnd w:id="194"/>
    <w:p w:rsidR="002100DD" w:rsidRPr="005A4CAC" w:rsidRDefault="005A4CAC" w:rsidP="005A4CAC">
      <w:pPr>
        <w:keepNext/>
        <w:widowControl w:val="0"/>
        <w:ind w:firstLine="709"/>
        <w:jc w:val="center"/>
        <w:rPr>
          <w:rFonts w:ascii="Arial" w:hAnsi="Arial" w:cs="Arial"/>
          <w:b/>
          <w:sz w:val="24"/>
          <w:szCs w:val="24"/>
          <w:lang w:val="es-ES" w:eastAsia="en-US"/>
        </w:rPr>
      </w:pPr>
      <w:r w:rsidRPr="005A4CAC">
        <w:rPr>
          <w:rFonts w:ascii="Arial" w:hAnsi="Arial" w:cs="Arial"/>
          <w:b/>
          <w:sz w:val="24"/>
          <w:szCs w:val="24"/>
          <w:lang w:val="es-ES" w:eastAsia="en-US"/>
        </w:rPr>
        <w:t>DE LOS ESTABLECIMIENTOS DEDICADOS A REALIZAR TATUAJES, MICROPIGMENTACIONES Y PERFORACIONES</w:t>
      </w:r>
    </w:p>
    <w:p w:rsidR="002100DD" w:rsidRDefault="002100DD" w:rsidP="002100DD">
      <w:pPr>
        <w:ind w:firstLine="709"/>
        <w:jc w:val="center"/>
        <w:rPr>
          <w:rFonts w:ascii="Arial" w:hAnsi="Arial" w:cs="Arial"/>
          <w:b/>
          <w:sz w:val="24"/>
          <w:szCs w:val="24"/>
        </w:rPr>
      </w:pPr>
    </w:p>
    <w:p w:rsidR="005A4CAC" w:rsidRDefault="005A4CAC" w:rsidP="005A4CAC">
      <w:pPr>
        <w:ind w:firstLine="709"/>
        <w:jc w:val="both"/>
        <w:rPr>
          <w:rFonts w:ascii="Arial" w:hAnsi="Arial" w:cs="Arial"/>
          <w:sz w:val="24"/>
          <w:szCs w:val="24"/>
        </w:rPr>
      </w:pPr>
      <w:bookmarkStart w:id="195" w:name="Artículo148TER"/>
      <w:r>
        <w:rPr>
          <w:rFonts w:ascii="Arial" w:hAnsi="Arial" w:cs="Arial"/>
          <w:sz w:val="24"/>
          <w:szCs w:val="24"/>
        </w:rPr>
        <w:t>ARTÍCULO 148 TER.</w:t>
      </w:r>
      <w:bookmarkEnd w:id="195"/>
      <w:r>
        <w:rPr>
          <w:rFonts w:ascii="Arial" w:hAnsi="Arial" w:cs="Arial"/>
          <w:sz w:val="24"/>
          <w:szCs w:val="24"/>
        </w:rPr>
        <w:t xml:space="preserve">- </w:t>
      </w:r>
      <w:r w:rsidRPr="005A4CAC">
        <w:rPr>
          <w:rFonts w:ascii="Arial" w:hAnsi="Arial" w:cs="Arial"/>
          <w:sz w:val="24"/>
          <w:szCs w:val="24"/>
        </w:rPr>
        <w:t xml:space="preserve">Fue </w:t>
      </w:r>
      <w:r w:rsidR="00061562">
        <w:rPr>
          <w:rFonts w:ascii="Arial" w:hAnsi="Arial" w:cs="Arial"/>
          <w:sz w:val="24"/>
          <w:szCs w:val="24"/>
          <w:lang w:val="es-ES" w:eastAsia="en-US"/>
        </w:rPr>
        <w:t>adicion</w:t>
      </w:r>
      <w:r w:rsidR="00061562" w:rsidRPr="0003716A">
        <w:rPr>
          <w:rFonts w:ascii="Arial" w:hAnsi="Arial" w:cs="Arial"/>
          <w:sz w:val="24"/>
          <w:szCs w:val="24"/>
          <w:lang w:val="es-ES" w:eastAsia="en-US"/>
        </w:rPr>
        <w:t>ado</w:t>
      </w:r>
      <w:r w:rsidR="00061562" w:rsidRPr="005A4CAC">
        <w:rPr>
          <w:rFonts w:ascii="Arial" w:hAnsi="Arial" w:cs="Arial"/>
          <w:sz w:val="24"/>
          <w:szCs w:val="24"/>
        </w:rPr>
        <w:t xml:space="preserve"> </w:t>
      </w:r>
      <w:r w:rsidRPr="005A4CAC">
        <w:rPr>
          <w:rFonts w:ascii="Arial" w:hAnsi="Arial" w:cs="Arial"/>
          <w:sz w:val="24"/>
          <w:szCs w:val="24"/>
        </w:rPr>
        <w:t>por Decreto No. 120, publicado en el Periódico Oficial No. 65, de fecha 16 de octubre de 20</w:t>
      </w:r>
      <w:r w:rsidR="00061562">
        <w:rPr>
          <w:rFonts w:ascii="Arial" w:hAnsi="Arial" w:cs="Arial"/>
          <w:sz w:val="24"/>
          <w:szCs w:val="24"/>
        </w:rPr>
        <w:t>20</w:t>
      </w:r>
      <w:r w:rsidRPr="005A4CAC">
        <w:rPr>
          <w:rFonts w:ascii="Arial" w:hAnsi="Arial" w:cs="Arial"/>
          <w:sz w:val="24"/>
          <w:szCs w:val="24"/>
        </w:rPr>
        <w:t>, Tomo CXXVII, Índice, expedido por la Honorable XXIII Legislatura, siendo Gobernador Constitucional el C. Jaime Bonilla Valdez, 2019-2021;</w:t>
      </w:r>
    </w:p>
    <w:p w:rsidR="005A4CAC" w:rsidRDefault="005A4CAC" w:rsidP="005A4CAC">
      <w:pPr>
        <w:ind w:firstLine="709"/>
        <w:jc w:val="both"/>
        <w:rPr>
          <w:rFonts w:ascii="Arial" w:hAnsi="Arial" w:cs="Arial"/>
          <w:sz w:val="24"/>
          <w:szCs w:val="24"/>
        </w:rPr>
      </w:pPr>
    </w:p>
    <w:p w:rsidR="005A4CAC" w:rsidRDefault="005A4CAC" w:rsidP="005A4CAC">
      <w:pPr>
        <w:ind w:firstLine="709"/>
        <w:jc w:val="both"/>
        <w:rPr>
          <w:rFonts w:ascii="Arial" w:hAnsi="Arial" w:cs="Arial"/>
          <w:sz w:val="24"/>
          <w:szCs w:val="24"/>
        </w:rPr>
      </w:pPr>
      <w:bookmarkStart w:id="196" w:name="Artículo148TER1"/>
      <w:r>
        <w:rPr>
          <w:rFonts w:ascii="Arial" w:hAnsi="Arial" w:cs="Arial"/>
          <w:sz w:val="24"/>
          <w:szCs w:val="24"/>
        </w:rPr>
        <w:t>ARTÍCULO 148 TER 1</w:t>
      </w:r>
      <w:bookmarkEnd w:id="196"/>
      <w:r>
        <w:rPr>
          <w:rFonts w:ascii="Arial" w:hAnsi="Arial" w:cs="Arial"/>
          <w:sz w:val="24"/>
          <w:szCs w:val="24"/>
        </w:rPr>
        <w:t xml:space="preserve">.- </w:t>
      </w:r>
      <w:r w:rsidRPr="005A4CAC">
        <w:rPr>
          <w:rFonts w:ascii="Arial" w:hAnsi="Arial" w:cs="Arial"/>
          <w:sz w:val="24"/>
          <w:szCs w:val="24"/>
        </w:rPr>
        <w:t xml:space="preserve">Fue </w:t>
      </w:r>
      <w:r w:rsidR="00061562">
        <w:rPr>
          <w:rFonts w:ascii="Arial" w:hAnsi="Arial" w:cs="Arial"/>
          <w:sz w:val="24"/>
          <w:szCs w:val="24"/>
          <w:lang w:val="es-ES" w:eastAsia="en-US"/>
        </w:rPr>
        <w:t>adicion</w:t>
      </w:r>
      <w:r w:rsidR="00061562" w:rsidRPr="0003716A">
        <w:rPr>
          <w:rFonts w:ascii="Arial" w:hAnsi="Arial" w:cs="Arial"/>
          <w:sz w:val="24"/>
          <w:szCs w:val="24"/>
          <w:lang w:val="es-ES" w:eastAsia="en-US"/>
        </w:rPr>
        <w:t>ado</w:t>
      </w:r>
      <w:r w:rsidR="00061562" w:rsidRPr="005A4CAC">
        <w:rPr>
          <w:rFonts w:ascii="Arial" w:hAnsi="Arial" w:cs="Arial"/>
          <w:sz w:val="24"/>
          <w:szCs w:val="24"/>
        </w:rPr>
        <w:t xml:space="preserve"> </w:t>
      </w:r>
      <w:r w:rsidRPr="005A4CAC">
        <w:rPr>
          <w:rFonts w:ascii="Arial" w:hAnsi="Arial" w:cs="Arial"/>
          <w:sz w:val="24"/>
          <w:szCs w:val="24"/>
        </w:rPr>
        <w:t>por Decreto No. 120, publicado en el Periódico Oficial No. 65, de fecha 16 de octubre de 20</w:t>
      </w:r>
      <w:r w:rsidR="00061562">
        <w:rPr>
          <w:rFonts w:ascii="Arial" w:hAnsi="Arial" w:cs="Arial"/>
          <w:sz w:val="24"/>
          <w:szCs w:val="24"/>
        </w:rPr>
        <w:t>20</w:t>
      </w:r>
      <w:r w:rsidRPr="005A4CAC">
        <w:rPr>
          <w:rFonts w:ascii="Arial" w:hAnsi="Arial" w:cs="Arial"/>
          <w:sz w:val="24"/>
          <w:szCs w:val="24"/>
        </w:rPr>
        <w:t>, Tomo CXXVII, Índice, expedido por la Honorable XXIII Legislatura, siendo Gobernador Constitucional el C. Jaime Bonilla Valdez, 2019-2021;</w:t>
      </w:r>
    </w:p>
    <w:p w:rsidR="005A4CAC" w:rsidRDefault="005A4CAC" w:rsidP="005A4CAC">
      <w:pPr>
        <w:ind w:firstLine="709"/>
        <w:jc w:val="both"/>
        <w:rPr>
          <w:rFonts w:ascii="Arial" w:hAnsi="Arial" w:cs="Arial"/>
          <w:sz w:val="24"/>
          <w:szCs w:val="24"/>
        </w:rPr>
      </w:pPr>
    </w:p>
    <w:p w:rsidR="005A4CAC" w:rsidRDefault="005A4CAC" w:rsidP="005A4CAC">
      <w:pPr>
        <w:ind w:firstLine="709"/>
        <w:jc w:val="both"/>
        <w:rPr>
          <w:rFonts w:ascii="Arial" w:hAnsi="Arial" w:cs="Arial"/>
          <w:sz w:val="24"/>
          <w:szCs w:val="24"/>
        </w:rPr>
      </w:pPr>
      <w:bookmarkStart w:id="197" w:name="Artículo148TER2"/>
      <w:r>
        <w:rPr>
          <w:rFonts w:ascii="Arial" w:hAnsi="Arial" w:cs="Arial"/>
          <w:sz w:val="24"/>
          <w:szCs w:val="24"/>
        </w:rPr>
        <w:t>ARTÍCULO 148 TER 2</w:t>
      </w:r>
      <w:bookmarkEnd w:id="197"/>
      <w:r>
        <w:rPr>
          <w:rFonts w:ascii="Arial" w:hAnsi="Arial" w:cs="Arial"/>
          <w:sz w:val="24"/>
          <w:szCs w:val="24"/>
        </w:rPr>
        <w:t xml:space="preserve">.- </w:t>
      </w:r>
      <w:r w:rsidRPr="005A4CAC">
        <w:rPr>
          <w:rFonts w:ascii="Arial" w:hAnsi="Arial" w:cs="Arial"/>
          <w:sz w:val="24"/>
          <w:szCs w:val="24"/>
        </w:rPr>
        <w:t xml:space="preserve">Fue </w:t>
      </w:r>
      <w:r w:rsidR="00061562">
        <w:rPr>
          <w:rFonts w:ascii="Arial" w:hAnsi="Arial" w:cs="Arial"/>
          <w:sz w:val="24"/>
          <w:szCs w:val="24"/>
          <w:lang w:val="es-ES" w:eastAsia="en-US"/>
        </w:rPr>
        <w:t>adicion</w:t>
      </w:r>
      <w:r w:rsidR="00061562" w:rsidRPr="0003716A">
        <w:rPr>
          <w:rFonts w:ascii="Arial" w:hAnsi="Arial" w:cs="Arial"/>
          <w:sz w:val="24"/>
          <w:szCs w:val="24"/>
          <w:lang w:val="es-ES" w:eastAsia="en-US"/>
        </w:rPr>
        <w:t>ado</w:t>
      </w:r>
      <w:r w:rsidR="00061562" w:rsidRPr="005A4CAC">
        <w:rPr>
          <w:rFonts w:ascii="Arial" w:hAnsi="Arial" w:cs="Arial"/>
          <w:sz w:val="24"/>
          <w:szCs w:val="24"/>
        </w:rPr>
        <w:t xml:space="preserve"> </w:t>
      </w:r>
      <w:r w:rsidRPr="005A4CAC">
        <w:rPr>
          <w:rFonts w:ascii="Arial" w:hAnsi="Arial" w:cs="Arial"/>
          <w:sz w:val="24"/>
          <w:szCs w:val="24"/>
        </w:rPr>
        <w:t>por Decreto No. 120, publicado en el Periódico Oficial No. 65, de fecha 16 de octubre de 20</w:t>
      </w:r>
      <w:r w:rsidR="00061562">
        <w:rPr>
          <w:rFonts w:ascii="Arial" w:hAnsi="Arial" w:cs="Arial"/>
          <w:sz w:val="24"/>
          <w:szCs w:val="24"/>
        </w:rPr>
        <w:t>20</w:t>
      </w:r>
      <w:r w:rsidRPr="005A4CAC">
        <w:rPr>
          <w:rFonts w:ascii="Arial" w:hAnsi="Arial" w:cs="Arial"/>
          <w:sz w:val="24"/>
          <w:szCs w:val="24"/>
        </w:rPr>
        <w:t>, Tomo CXXVII, Índice, expedido por la Honorable XXIII Legislatura, siendo Gobernador Constitucional el C. Jaime Bonilla Valdez, 2019-2021;</w:t>
      </w:r>
    </w:p>
    <w:p w:rsidR="005A4CAC" w:rsidRDefault="005A4CAC" w:rsidP="005A4CAC">
      <w:pPr>
        <w:ind w:firstLine="709"/>
        <w:jc w:val="both"/>
        <w:rPr>
          <w:rFonts w:ascii="Arial" w:hAnsi="Arial" w:cs="Arial"/>
          <w:sz w:val="24"/>
          <w:szCs w:val="24"/>
        </w:rPr>
      </w:pPr>
    </w:p>
    <w:p w:rsidR="005A4CAC" w:rsidRDefault="005A4CAC" w:rsidP="005A4CAC">
      <w:pPr>
        <w:ind w:firstLine="709"/>
        <w:jc w:val="both"/>
        <w:rPr>
          <w:rFonts w:ascii="Arial" w:hAnsi="Arial" w:cs="Arial"/>
          <w:sz w:val="24"/>
          <w:szCs w:val="24"/>
        </w:rPr>
      </w:pPr>
      <w:bookmarkStart w:id="198" w:name="Artículo148TER3"/>
      <w:r>
        <w:rPr>
          <w:rFonts w:ascii="Arial" w:hAnsi="Arial" w:cs="Arial"/>
          <w:sz w:val="24"/>
          <w:szCs w:val="24"/>
        </w:rPr>
        <w:t>ARTÍCULO 148 TER 3</w:t>
      </w:r>
      <w:bookmarkEnd w:id="198"/>
      <w:r>
        <w:rPr>
          <w:rFonts w:ascii="Arial" w:hAnsi="Arial" w:cs="Arial"/>
          <w:sz w:val="24"/>
          <w:szCs w:val="24"/>
        </w:rPr>
        <w:t xml:space="preserve">.- </w:t>
      </w:r>
      <w:r w:rsidRPr="005A4CAC">
        <w:rPr>
          <w:rFonts w:ascii="Arial" w:hAnsi="Arial" w:cs="Arial"/>
          <w:sz w:val="24"/>
          <w:szCs w:val="24"/>
        </w:rPr>
        <w:t xml:space="preserve">Fue </w:t>
      </w:r>
      <w:r w:rsidR="00061562">
        <w:rPr>
          <w:rFonts w:ascii="Arial" w:hAnsi="Arial" w:cs="Arial"/>
          <w:sz w:val="24"/>
          <w:szCs w:val="24"/>
          <w:lang w:val="es-ES" w:eastAsia="en-US"/>
        </w:rPr>
        <w:t>adicion</w:t>
      </w:r>
      <w:r w:rsidR="00061562" w:rsidRPr="0003716A">
        <w:rPr>
          <w:rFonts w:ascii="Arial" w:hAnsi="Arial" w:cs="Arial"/>
          <w:sz w:val="24"/>
          <w:szCs w:val="24"/>
          <w:lang w:val="es-ES" w:eastAsia="en-US"/>
        </w:rPr>
        <w:t>ado</w:t>
      </w:r>
      <w:r w:rsidR="00061562" w:rsidRPr="005A4CAC">
        <w:rPr>
          <w:rFonts w:ascii="Arial" w:hAnsi="Arial" w:cs="Arial"/>
          <w:sz w:val="24"/>
          <w:szCs w:val="24"/>
        </w:rPr>
        <w:t xml:space="preserve"> </w:t>
      </w:r>
      <w:r w:rsidRPr="005A4CAC">
        <w:rPr>
          <w:rFonts w:ascii="Arial" w:hAnsi="Arial" w:cs="Arial"/>
          <w:sz w:val="24"/>
          <w:szCs w:val="24"/>
        </w:rPr>
        <w:t>por Decreto No. 120, publicado en el Periódico Oficial No. 65, de fecha 16 de octubre de 20</w:t>
      </w:r>
      <w:r w:rsidR="00061562">
        <w:rPr>
          <w:rFonts w:ascii="Arial" w:hAnsi="Arial" w:cs="Arial"/>
          <w:sz w:val="24"/>
          <w:szCs w:val="24"/>
        </w:rPr>
        <w:t>20</w:t>
      </w:r>
      <w:r w:rsidRPr="005A4CAC">
        <w:rPr>
          <w:rFonts w:ascii="Arial" w:hAnsi="Arial" w:cs="Arial"/>
          <w:sz w:val="24"/>
          <w:szCs w:val="24"/>
        </w:rPr>
        <w:t>, Tomo CXXVII, Índice, expedido por la Honorable XXIII Legislatura, siendo Gobernador Constitucional el C. Jaime Bonilla Valdez, 2019-2021;</w:t>
      </w:r>
    </w:p>
    <w:p w:rsidR="005A4CAC" w:rsidRDefault="005A4CAC" w:rsidP="005A4CAC">
      <w:pPr>
        <w:ind w:firstLine="709"/>
        <w:jc w:val="both"/>
        <w:rPr>
          <w:rFonts w:ascii="Arial" w:hAnsi="Arial" w:cs="Arial"/>
          <w:sz w:val="24"/>
          <w:szCs w:val="24"/>
        </w:rPr>
      </w:pPr>
    </w:p>
    <w:p w:rsidR="009D3FDA" w:rsidRPr="009D3FDA" w:rsidRDefault="009D3FDA" w:rsidP="009D3FDA">
      <w:pPr>
        <w:jc w:val="center"/>
        <w:rPr>
          <w:rFonts w:ascii="Arial" w:hAnsi="Arial" w:cs="Arial"/>
          <w:sz w:val="24"/>
          <w:szCs w:val="24"/>
        </w:rPr>
      </w:pPr>
      <w:bookmarkStart w:id="199" w:name="SECCION13MENSTRUACIÓNDIGNA"/>
      <w:r>
        <w:rPr>
          <w:rFonts w:ascii="Arial" w:hAnsi="Arial" w:cs="Arial"/>
          <w:sz w:val="24"/>
          <w:szCs w:val="24"/>
        </w:rPr>
        <w:t xml:space="preserve">Fue adicionada esta Sección </w:t>
      </w:r>
      <w:bookmarkEnd w:id="199"/>
      <w:r w:rsidRPr="00B92DEE">
        <w:rPr>
          <w:rFonts w:ascii="Arial" w:hAnsi="Arial" w:cs="Arial"/>
          <w:sz w:val="24"/>
          <w:szCs w:val="24"/>
          <w:lang w:val="es-ES"/>
        </w:rPr>
        <w:t xml:space="preserve">por Decreto No. </w:t>
      </w:r>
      <w:r>
        <w:rPr>
          <w:rFonts w:ascii="Arial" w:hAnsi="Arial" w:cs="Arial"/>
          <w:sz w:val="24"/>
          <w:szCs w:val="24"/>
          <w:lang w:val="es-ES"/>
        </w:rPr>
        <w:t>198</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Pr>
          <w:rFonts w:ascii="Arial" w:hAnsi="Arial" w:cs="Arial"/>
          <w:sz w:val="24"/>
          <w:szCs w:val="24"/>
        </w:rPr>
        <w:t>6</w:t>
      </w:r>
      <w:r w:rsidRPr="00B92DEE">
        <w:rPr>
          <w:rFonts w:ascii="Arial" w:hAnsi="Arial" w:cs="Arial"/>
          <w:sz w:val="24"/>
          <w:szCs w:val="24"/>
        </w:rPr>
        <w:t xml:space="preserve">, de fecha </w:t>
      </w:r>
      <w:r>
        <w:rPr>
          <w:rFonts w:ascii="Arial" w:hAnsi="Arial" w:cs="Arial"/>
          <w:sz w:val="24"/>
          <w:szCs w:val="24"/>
        </w:rPr>
        <w:t>27</w:t>
      </w:r>
      <w:r w:rsidRPr="00B92DEE">
        <w:rPr>
          <w:rFonts w:ascii="Arial" w:hAnsi="Arial" w:cs="Arial"/>
          <w:sz w:val="24"/>
          <w:szCs w:val="24"/>
        </w:rPr>
        <w:t xml:space="preserve"> de </w:t>
      </w:r>
      <w:r>
        <w:rPr>
          <w:rFonts w:ascii="Arial" w:hAnsi="Arial" w:cs="Arial"/>
          <w:sz w:val="24"/>
          <w:szCs w:val="24"/>
        </w:rPr>
        <w:t>enero</w:t>
      </w:r>
      <w:r w:rsidRPr="00B92DEE">
        <w:rPr>
          <w:rFonts w:ascii="Arial" w:hAnsi="Arial" w:cs="Arial"/>
          <w:sz w:val="24"/>
          <w:szCs w:val="24"/>
        </w:rPr>
        <w:t xml:space="preserve"> de 202</w:t>
      </w:r>
      <w:r>
        <w:rPr>
          <w:rFonts w:ascii="Arial" w:hAnsi="Arial" w:cs="Arial"/>
          <w:sz w:val="24"/>
          <w:szCs w:val="24"/>
        </w:rPr>
        <w:t>3</w:t>
      </w:r>
      <w:r w:rsidRPr="00B92DEE">
        <w:rPr>
          <w:rFonts w:ascii="Arial" w:hAnsi="Arial" w:cs="Arial"/>
          <w:sz w:val="24"/>
          <w:szCs w:val="24"/>
        </w:rPr>
        <w:t xml:space="preserve">, </w:t>
      </w:r>
      <w:r>
        <w:rPr>
          <w:rFonts w:ascii="Arial" w:hAnsi="Arial" w:cs="Arial"/>
          <w:sz w:val="24"/>
          <w:szCs w:val="24"/>
        </w:rPr>
        <w:t>Índice</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9D3FDA" w:rsidRPr="009D3FDA" w:rsidRDefault="009D3FDA" w:rsidP="009D3FDA">
      <w:pPr>
        <w:jc w:val="center"/>
        <w:rPr>
          <w:rFonts w:ascii="Arial" w:hAnsi="Arial" w:cs="Arial"/>
          <w:b/>
          <w:bCs/>
          <w:sz w:val="24"/>
          <w:szCs w:val="24"/>
        </w:rPr>
      </w:pPr>
      <w:r w:rsidRPr="009D3FDA">
        <w:rPr>
          <w:rFonts w:ascii="Arial" w:hAnsi="Arial" w:cs="Arial"/>
          <w:b/>
          <w:bCs/>
          <w:sz w:val="24"/>
          <w:szCs w:val="24"/>
        </w:rPr>
        <w:t>SECCIÓN XIII</w:t>
      </w:r>
    </w:p>
    <w:p w:rsidR="009D3FDA" w:rsidRPr="009D3FDA" w:rsidRDefault="009D3FDA" w:rsidP="009D3FDA">
      <w:pPr>
        <w:jc w:val="center"/>
        <w:rPr>
          <w:rFonts w:ascii="Arial" w:hAnsi="Arial" w:cs="Arial"/>
          <w:b/>
          <w:bCs/>
          <w:sz w:val="24"/>
          <w:szCs w:val="24"/>
        </w:rPr>
      </w:pPr>
      <w:r w:rsidRPr="009D3FDA">
        <w:rPr>
          <w:rFonts w:ascii="Arial" w:hAnsi="Arial" w:cs="Arial"/>
          <w:b/>
          <w:bCs/>
          <w:sz w:val="24"/>
          <w:szCs w:val="24"/>
        </w:rPr>
        <w:t>MENSTRUACIÓN DIGNA</w:t>
      </w:r>
    </w:p>
    <w:p w:rsidR="009D3FDA" w:rsidRDefault="009D3FDA" w:rsidP="005A4CAC">
      <w:pPr>
        <w:ind w:firstLine="709"/>
        <w:jc w:val="both"/>
        <w:rPr>
          <w:rFonts w:ascii="Arial" w:hAnsi="Arial" w:cs="Arial"/>
          <w:sz w:val="24"/>
          <w:szCs w:val="24"/>
        </w:rPr>
      </w:pPr>
    </w:p>
    <w:p w:rsidR="009D3FDA" w:rsidRDefault="009D3FDA" w:rsidP="005A4CAC">
      <w:pPr>
        <w:ind w:firstLine="709"/>
        <w:jc w:val="both"/>
        <w:rPr>
          <w:rFonts w:ascii="Arial" w:hAnsi="Arial" w:cs="Arial"/>
          <w:sz w:val="24"/>
          <w:szCs w:val="24"/>
        </w:rPr>
      </w:pPr>
      <w:bookmarkStart w:id="200" w:name="Artículo148TER4"/>
      <w:r>
        <w:rPr>
          <w:rFonts w:ascii="Arial" w:hAnsi="Arial" w:cs="Arial"/>
          <w:sz w:val="24"/>
          <w:szCs w:val="24"/>
        </w:rPr>
        <w:t xml:space="preserve">ARTÍCULO 148 TER 4.- </w:t>
      </w:r>
      <w:bookmarkEnd w:id="200"/>
      <w:r>
        <w:rPr>
          <w:rFonts w:ascii="Arial" w:hAnsi="Arial" w:cs="Arial"/>
          <w:sz w:val="24"/>
          <w:szCs w:val="24"/>
        </w:rPr>
        <w:t xml:space="preserve">Fue adicionado </w:t>
      </w:r>
      <w:r w:rsidRPr="00B92DEE">
        <w:rPr>
          <w:rFonts w:ascii="Arial" w:hAnsi="Arial" w:cs="Arial"/>
          <w:sz w:val="24"/>
          <w:szCs w:val="24"/>
          <w:lang w:val="es-ES"/>
        </w:rPr>
        <w:t xml:space="preserve">por Decreto No. </w:t>
      </w:r>
      <w:r>
        <w:rPr>
          <w:rFonts w:ascii="Arial" w:hAnsi="Arial" w:cs="Arial"/>
          <w:sz w:val="24"/>
          <w:szCs w:val="24"/>
          <w:lang w:val="es-ES"/>
        </w:rPr>
        <w:t>198</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Pr>
          <w:rFonts w:ascii="Arial" w:hAnsi="Arial" w:cs="Arial"/>
          <w:sz w:val="24"/>
          <w:szCs w:val="24"/>
        </w:rPr>
        <w:t>6</w:t>
      </w:r>
      <w:r w:rsidRPr="00B92DEE">
        <w:rPr>
          <w:rFonts w:ascii="Arial" w:hAnsi="Arial" w:cs="Arial"/>
          <w:sz w:val="24"/>
          <w:szCs w:val="24"/>
        </w:rPr>
        <w:t xml:space="preserve">, de fecha </w:t>
      </w:r>
      <w:r>
        <w:rPr>
          <w:rFonts w:ascii="Arial" w:hAnsi="Arial" w:cs="Arial"/>
          <w:sz w:val="24"/>
          <w:szCs w:val="24"/>
        </w:rPr>
        <w:t>27</w:t>
      </w:r>
      <w:r w:rsidRPr="00B92DEE">
        <w:rPr>
          <w:rFonts w:ascii="Arial" w:hAnsi="Arial" w:cs="Arial"/>
          <w:sz w:val="24"/>
          <w:szCs w:val="24"/>
        </w:rPr>
        <w:t xml:space="preserve"> de </w:t>
      </w:r>
      <w:r>
        <w:rPr>
          <w:rFonts w:ascii="Arial" w:hAnsi="Arial" w:cs="Arial"/>
          <w:sz w:val="24"/>
          <w:szCs w:val="24"/>
        </w:rPr>
        <w:t>enero</w:t>
      </w:r>
      <w:r w:rsidRPr="00B92DEE">
        <w:rPr>
          <w:rFonts w:ascii="Arial" w:hAnsi="Arial" w:cs="Arial"/>
          <w:sz w:val="24"/>
          <w:szCs w:val="24"/>
        </w:rPr>
        <w:t xml:space="preserve"> de 202</w:t>
      </w:r>
      <w:r>
        <w:rPr>
          <w:rFonts w:ascii="Arial" w:hAnsi="Arial" w:cs="Arial"/>
          <w:sz w:val="24"/>
          <w:szCs w:val="24"/>
        </w:rPr>
        <w:t>3</w:t>
      </w:r>
      <w:r w:rsidRPr="00B92DEE">
        <w:rPr>
          <w:rFonts w:ascii="Arial" w:hAnsi="Arial" w:cs="Arial"/>
          <w:sz w:val="24"/>
          <w:szCs w:val="24"/>
        </w:rPr>
        <w:t xml:space="preserve">, </w:t>
      </w:r>
      <w:r>
        <w:rPr>
          <w:rFonts w:ascii="Arial" w:hAnsi="Arial" w:cs="Arial"/>
          <w:sz w:val="24"/>
          <w:szCs w:val="24"/>
        </w:rPr>
        <w:t>Índice</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9D3FDA" w:rsidRDefault="009D3FDA" w:rsidP="005A4CAC">
      <w:pPr>
        <w:ind w:firstLine="709"/>
        <w:jc w:val="both"/>
        <w:rPr>
          <w:rFonts w:ascii="Arial" w:hAnsi="Arial" w:cs="Arial"/>
          <w:sz w:val="24"/>
          <w:szCs w:val="24"/>
        </w:rPr>
      </w:pPr>
    </w:p>
    <w:p w:rsidR="009D3FDA" w:rsidRDefault="009D3FDA" w:rsidP="009D3FDA">
      <w:pPr>
        <w:ind w:firstLine="709"/>
        <w:jc w:val="both"/>
        <w:rPr>
          <w:rFonts w:ascii="Arial" w:hAnsi="Arial" w:cs="Arial"/>
          <w:sz w:val="24"/>
          <w:szCs w:val="24"/>
        </w:rPr>
      </w:pPr>
      <w:bookmarkStart w:id="201" w:name="Artículo148TER5"/>
      <w:r>
        <w:rPr>
          <w:rFonts w:ascii="Arial" w:hAnsi="Arial" w:cs="Arial"/>
          <w:sz w:val="24"/>
          <w:szCs w:val="24"/>
        </w:rPr>
        <w:t xml:space="preserve">ARTÍCULO 148 TER 5.- </w:t>
      </w:r>
      <w:bookmarkEnd w:id="201"/>
      <w:r>
        <w:rPr>
          <w:rFonts w:ascii="Arial" w:hAnsi="Arial" w:cs="Arial"/>
          <w:sz w:val="24"/>
          <w:szCs w:val="24"/>
        </w:rPr>
        <w:t xml:space="preserve">Fue adicionado </w:t>
      </w:r>
      <w:r w:rsidRPr="00B92DEE">
        <w:rPr>
          <w:rFonts w:ascii="Arial" w:hAnsi="Arial" w:cs="Arial"/>
          <w:sz w:val="24"/>
          <w:szCs w:val="24"/>
          <w:lang w:val="es-ES"/>
        </w:rPr>
        <w:t xml:space="preserve">por Decreto No. </w:t>
      </w:r>
      <w:r>
        <w:rPr>
          <w:rFonts w:ascii="Arial" w:hAnsi="Arial" w:cs="Arial"/>
          <w:sz w:val="24"/>
          <w:szCs w:val="24"/>
          <w:lang w:val="es-ES"/>
        </w:rPr>
        <w:t>198</w:t>
      </w:r>
      <w:r w:rsidRPr="00B92DEE">
        <w:rPr>
          <w:rFonts w:ascii="Arial" w:hAnsi="Arial" w:cs="Arial"/>
          <w:sz w:val="24"/>
          <w:szCs w:val="24"/>
          <w:lang w:val="es-ES"/>
        </w:rPr>
        <w:t xml:space="preserve">, </w:t>
      </w:r>
      <w:r w:rsidRPr="00B92DEE">
        <w:rPr>
          <w:rFonts w:ascii="Arial" w:hAnsi="Arial" w:cs="Arial"/>
          <w:sz w:val="24"/>
          <w:szCs w:val="24"/>
        </w:rPr>
        <w:t xml:space="preserve">publicado en el Periódico Oficial No. </w:t>
      </w:r>
      <w:r>
        <w:rPr>
          <w:rFonts w:ascii="Arial" w:hAnsi="Arial" w:cs="Arial"/>
          <w:sz w:val="24"/>
          <w:szCs w:val="24"/>
        </w:rPr>
        <w:t>6</w:t>
      </w:r>
      <w:r w:rsidRPr="00B92DEE">
        <w:rPr>
          <w:rFonts w:ascii="Arial" w:hAnsi="Arial" w:cs="Arial"/>
          <w:sz w:val="24"/>
          <w:szCs w:val="24"/>
        </w:rPr>
        <w:t xml:space="preserve">, de fecha </w:t>
      </w:r>
      <w:r>
        <w:rPr>
          <w:rFonts w:ascii="Arial" w:hAnsi="Arial" w:cs="Arial"/>
          <w:sz w:val="24"/>
          <w:szCs w:val="24"/>
        </w:rPr>
        <w:t>27</w:t>
      </w:r>
      <w:r w:rsidRPr="00B92DEE">
        <w:rPr>
          <w:rFonts w:ascii="Arial" w:hAnsi="Arial" w:cs="Arial"/>
          <w:sz w:val="24"/>
          <w:szCs w:val="24"/>
        </w:rPr>
        <w:t xml:space="preserve"> de </w:t>
      </w:r>
      <w:r>
        <w:rPr>
          <w:rFonts w:ascii="Arial" w:hAnsi="Arial" w:cs="Arial"/>
          <w:sz w:val="24"/>
          <w:szCs w:val="24"/>
        </w:rPr>
        <w:t>enero</w:t>
      </w:r>
      <w:r w:rsidRPr="00B92DEE">
        <w:rPr>
          <w:rFonts w:ascii="Arial" w:hAnsi="Arial" w:cs="Arial"/>
          <w:sz w:val="24"/>
          <w:szCs w:val="24"/>
        </w:rPr>
        <w:t xml:space="preserve"> de 202</w:t>
      </w:r>
      <w:r>
        <w:rPr>
          <w:rFonts w:ascii="Arial" w:hAnsi="Arial" w:cs="Arial"/>
          <w:sz w:val="24"/>
          <w:szCs w:val="24"/>
        </w:rPr>
        <w:t>3</w:t>
      </w:r>
      <w:r w:rsidRPr="00B92DEE">
        <w:rPr>
          <w:rFonts w:ascii="Arial" w:hAnsi="Arial" w:cs="Arial"/>
          <w:sz w:val="24"/>
          <w:szCs w:val="24"/>
        </w:rPr>
        <w:t xml:space="preserve">, </w:t>
      </w:r>
      <w:r>
        <w:rPr>
          <w:rFonts w:ascii="Arial" w:hAnsi="Arial" w:cs="Arial"/>
          <w:sz w:val="24"/>
          <w:szCs w:val="24"/>
        </w:rPr>
        <w:t>Índice</w:t>
      </w:r>
      <w:r w:rsidRPr="00B92DEE">
        <w:rPr>
          <w:rFonts w:ascii="Arial" w:hAnsi="Arial" w:cs="Arial"/>
          <w:sz w:val="24"/>
          <w:szCs w:val="24"/>
        </w:rPr>
        <w:t>, Tomo CXX</w:t>
      </w:r>
      <w:r>
        <w:rPr>
          <w:rFonts w:ascii="Arial" w:hAnsi="Arial" w:cs="Arial"/>
          <w:sz w:val="24"/>
          <w:szCs w:val="24"/>
        </w:rPr>
        <w:t>X</w:t>
      </w:r>
      <w:r w:rsidRPr="00B92DEE">
        <w:rPr>
          <w:rFonts w:ascii="Arial" w:hAnsi="Arial" w:cs="Arial"/>
          <w:sz w:val="24"/>
          <w:szCs w:val="24"/>
        </w:rPr>
        <w:t>; expedido por la H. XXI</w:t>
      </w:r>
      <w:r>
        <w:rPr>
          <w:rFonts w:ascii="Arial" w:hAnsi="Arial" w:cs="Arial"/>
          <w:sz w:val="24"/>
          <w:szCs w:val="24"/>
        </w:rPr>
        <w:t>V</w:t>
      </w:r>
      <w:r w:rsidRPr="00B92DEE">
        <w:rPr>
          <w:rFonts w:ascii="Arial" w:hAnsi="Arial" w:cs="Arial"/>
          <w:sz w:val="24"/>
          <w:szCs w:val="24"/>
        </w:rPr>
        <w:t xml:space="preserve"> Legislatura, siendo Gobernador</w:t>
      </w:r>
      <w:r>
        <w:rPr>
          <w:rFonts w:ascii="Arial" w:hAnsi="Arial" w:cs="Arial"/>
          <w:sz w:val="24"/>
          <w:szCs w:val="24"/>
        </w:rPr>
        <w:t>a</w:t>
      </w:r>
      <w:r w:rsidRPr="00B92DEE">
        <w:rPr>
          <w:rFonts w:ascii="Arial" w:hAnsi="Arial" w:cs="Arial"/>
          <w:sz w:val="24"/>
          <w:szCs w:val="24"/>
        </w:rPr>
        <w:t xml:space="preserve"> Constitucional </w:t>
      </w:r>
      <w:r>
        <w:rPr>
          <w:rFonts w:ascii="Arial" w:hAnsi="Arial" w:cs="Arial"/>
          <w:sz w:val="24"/>
          <w:szCs w:val="24"/>
        </w:rPr>
        <w:t>la</w:t>
      </w:r>
      <w:r w:rsidRPr="00B92DEE">
        <w:rPr>
          <w:rFonts w:ascii="Arial" w:hAnsi="Arial" w:cs="Arial"/>
          <w:sz w:val="24"/>
          <w:szCs w:val="24"/>
        </w:rPr>
        <w:t xml:space="preserve"> C. </w:t>
      </w:r>
      <w:r>
        <w:rPr>
          <w:rFonts w:ascii="Arial" w:hAnsi="Arial" w:cs="Arial"/>
          <w:sz w:val="24"/>
          <w:szCs w:val="24"/>
        </w:rPr>
        <w:t>Marina del Pilar Ávila Olmeda</w:t>
      </w:r>
      <w:r w:rsidRPr="00B92DEE">
        <w:rPr>
          <w:rFonts w:ascii="Arial" w:hAnsi="Arial" w:cs="Arial"/>
          <w:sz w:val="24"/>
          <w:szCs w:val="24"/>
        </w:rPr>
        <w:t xml:space="preserve"> 20</w:t>
      </w:r>
      <w:r>
        <w:rPr>
          <w:rFonts w:ascii="Arial" w:hAnsi="Arial" w:cs="Arial"/>
          <w:sz w:val="24"/>
          <w:szCs w:val="24"/>
        </w:rPr>
        <w:t>21</w:t>
      </w:r>
      <w:r w:rsidRPr="00B92DEE">
        <w:rPr>
          <w:rFonts w:ascii="Arial" w:hAnsi="Arial" w:cs="Arial"/>
          <w:sz w:val="24"/>
          <w:szCs w:val="24"/>
        </w:rPr>
        <w:t>-202</w:t>
      </w:r>
      <w:r>
        <w:rPr>
          <w:rFonts w:ascii="Arial" w:hAnsi="Arial" w:cs="Arial"/>
          <w:sz w:val="24"/>
          <w:szCs w:val="24"/>
        </w:rPr>
        <w:t>7</w:t>
      </w:r>
      <w:r w:rsidRPr="00B92DEE">
        <w:rPr>
          <w:rFonts w:ascii="Arial" w:hAnsi="Arial" w:cs="Arial"/>
          <w:sz w:val="24"/>
          <w:szCs w:val="24"/>
        </w:rPr>
        <w:t>;</w:t>
      </w:r>
    </w:p>
    <w:p w:rsidR="009D3FDA" w:rsidRPr="005A4CAC" w:rsidRDefault="009D3FDA" w:rsidP="005A4CAC">
      <w:pPr>
        <w:ind w:firstLine="709"/>
        <w:jc w:val="both"/>
        <w:rPr>
          <w:rFonts w:ascii="Arial" w:hAnsi="Arial" w:cs="Arial"/>
          <w:sz w:val="24"/>
          <w:szCs w:val="24"/>
        </w:rPr>
      </w:pPr>
    </w:p>
    <w:p w:rsidR="00707E74" w:rsidRPr="002100DD" w:rsidRDefault="00707E74" w:rsidP="00707E74">
      <w:pPr>
        <w:keepNext/>
        <w:widowControl w:val="0"/>
        <w:ind w:firstLine="709"/>
        <w:jc w:val="both"/>
        <w:rPr>
          <w:rFonts w:ascii="Arial" w:hAnsi="Arial" w:cs="Arial"/>
          <w:sz w:val="24"/>
          <w:szCs w:val="24"/>
          <w:lang w:val="es-MX" w:eastAsia="en-US"/>
        </w:rPr>
      </w:pPr>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707E74" w:rsidRPr="006D0CA4" w:rsidRDefault="00707E74" w:rsidP="00707E74">
      <w:pPr>
        <w:ind w:firstLine="709"/>
        <w:jc w:val="center"/>
        <w:rPr>
          <w:rFonts w:ascii="Arial" w:hAnsi="Arial" w:cs="Arial"/>
          <w:b/>
          <w:sz w:val="24"/>
          <w:szCs w:val="24"/>
        </w:rPr>
      </w:pPr>
      <w:bookmarkStart w:id="202" w:name="CAPITULOXI"/>
      <w:r w:rsidRPr="006D0CA4">
        <w:rPr>
          <w:rFonts w:ascii="Arial" w:hAnsi="Arial" w:cs="Arial"/>
          <w:b/>
          <w:sz w:val="24"/>
          <w:szCs w:val="24"/>
        </w:rPr>
        <w:t>CAPÍTULO DÉCIMO PRIMERO</w:t>
      </w:r>
    </w:p>
    <w:bookmarkEnd w:id="202"/>
    <w:p w:rsidR="00707E74" w:rsidRPr="006D0CA4" w:rsidRDefault="00707E74" w:rsidP="00707E74">
      <w:pPr>
        <w:ind w:firstLine="709"/>
        <w:jc w:val="center"/>
        <w:rPr>
          <w:rFonts w:ascii="Arial" w:hAnsi="Arial" w:cs="Arial"/>
          <w:b/>
          <w:bCs/>
          <w:sz w:val="24"/>
          <w:szCs w:val="24"/>
          <w:lang w:eastAsia="es-MX"/>
        </w:rPr>
      </w:pPr>
      <w:r w:rsidRPr="006D0CA4">
        <w:rPr>
          <w:rFonts w:ascii="Arial" w:hAnsi="Arial" w:cs="Arial"/>
          <w:b/>
          <w:sz w:val="24"/>
          <w:szCs w:val="24"/>
        </w:rPr>
        <w:t xml:space="preserve">DE LA </w:t>
      </w:r>
      <w:r w:rsidRPr="006D0CA4">
        <w:rPr>
          <w:rFonts w:ascii="Arial" w:hAnsi="Arial" w:cs="Arial"/>
          <w:b/>
          <w:bCs/>
          <w:sz w:val="24"/>
          <w:szCs w:val="24"/>
          <w:lang w:eastAsia="es-MX"/>
        </w:rPr>
        <w:t>COMISIÓN ESTATAL PARA LA PROTECCIÓN</w:t>
      </w:r>
    </w:p>
    <w:p w:rsidR="00707E74" w:rsidRPr="006D0CA4" w:rsidRDefault="00707E74" w:rsidP="00707E74">
      <w:pPr>
        <w:ind w:firstLine="709"/>
        <w:jc w:val="center"/>
        <w:rPr>
          <w:rFonts w:ascii="Arial" w:hAnsi="Arial" w:cs="Arial"/>
          <w:b/>
          <w:sz w:val="24"/>
          <w:szCs w:val="24"/>
        </w:rPr>
      </w:pPr>
      <w:r w:rsidRPr="006D0CA4">
        <w:rPr>
          <w:rFonts w:ascii="Arial" w:hAnsi="Arial" w:cs="Arial"/>
          <w:b/>
          <w:bCs/>
          <w:sz w:val="24"/>
          <w:szCs w:val="24"/>
          <w:lang w:eastAsia="es-MX"/>
        </w:rPr>
        <w:t>CONTRA RIESGOS SANITARIOS</w:t>
      </w:r>
    </w:p>
    <w:p w:rsidR="002151B2" w:rsidRPr="002411D3" w:rsidRDefault="002151B2" w:rsidP="002151B2">
      <w:pPr>
        <w:spacing w:before="240"/>
        <w:ind w:firstLine="720"/>
        <w:jc w:val="center"/>
        <w:rPr>
          <w:rFonts w:ascii="Arial" w:hAnsi="Arial" w:cs="Arial"/>
          <w:sz w:val="24"/>
          <w:szCs w:val="24"/>
          <w:lang w:eastAsia="en-US"/>
        </w:rPr>
      </w:pPr>
      <w:bookmarkStart w:id="203" w:name="Artículo149"/>
      <w:bookmarkStart w:id="204" w:name="CAPÍTULO11AUTORIDCONTRARIESGOSSANITARIOS"/>
      <w:r>
        <w:rPr>
          <w:rFonts w:ascii="Arial" w:hAnsi="Arial" w:cs="Arial"/>
          <w:sz w:val="24"/>
          <w:szCs w:val="24"/>
          <w:lang w:val="es-MX" w:eastAsia="en-US"/>
        </w:rPr>
        <w:t>Fue</w:t>
      </w:r>
      <w:r w:rsidRPr="0003716A">
        <w:rPr>
          <w:rFonts w:ascii="Arial" w:hAnsi="Arial" w:cs="Arial"/>
          <w:sz w:val="24"/>
          <w:szCs w:val="24"/>
        </w:rPr>
        <w:t xml:space="preserve"> </w:t>
      </w:r>
      <w:r>
        <w:rPr>
          <w:rFonts w:ascii="Arial" w:hAnsi="Arial" w:cs="Arial"/>
          <w:sz w:val="24"/>
          <w:szCs w:val="24"/>
        </w:rPr>
        <w:t xml:space="preserve">modificada </w:t>
      </w:r>
      <w:bookmarkEnd w:id="204"/>
      <w:r>
        <w:rPr>
          <w:rFonts w:ascii="Arial" w:hAnsi="Arial" w:cs="Arial"/>
          <w:sz w:val="24"/>
          <w:szCs w:val="24"/>
        </w:rPr>
        <w:t>esta denominación</w:t>
      </w:r>
      <w:r w:rsidRPr="0003716A">
        <w:rPr>
          <w:rFonts w:ascii="Arial" w:hAnsi="Arial" w:cs="Arial"/>
          <w:sz w:val="24"/>
          <w:szCs w:val="24"/>
        </w:rPr>
        <w:t xml:space="preserve"> mediante Decreto No. </w:t>
      </w:r>
      <w:r>
        <w:rPr>
          <w:rFonts w:ascii="Arial" w:hAnsi="Arial" w:cs="Arial"/>
          <w:sz w:val="24"/>
          <w:szCs w:val="24"/>
        </w:rPr>
        <w:t>194</w:t>
      </w:r>
      <w:r w:rsidRPr="0003716A">
        <w:rPr>
          <w:rFonts w:ascii="Arial" w:hAnsi="Arial" w:cs="Arial"/>
          <w:sz w:val="24"/>
          <w:szCs w:val="24"/>
        </w:rPr>
        <w:t xml:space="preserve">, publicado en el Periódico Oficial No. </w:t>
      </w:r>
      <w:r>
        <w:rPr>
          <w:rFonts w:ascii="Arial" w:hAnsi="Arial" w:cs="Arial"/>
          <w:sz w:val="24"/>
          <w:szCs w:val="24"/>
        </w:rPr>
        <w:t>76</w:t>
      </w:r>
      <w:r w:rsidRPr="0003716A">
        <w:rPr>
          <w:rFonts w:ascii="Arial" w:hAnsi="Arial" w:cs="Arial"/>
          <w:sz w:val="24"/>
          <w:szCs w:val="24"/>
        </w:rPr>
        <w:t xml:space="preserve">, de fecha </w:t>
      </w:r>
      <w:r>
        <w:rPr>
          <w:rFonts w:ascii="Arial" w:hAnsi="Arial" w:cs="Arial"/>
          <w:sz w:val="24"/>
          <w:szCs w:val="24"/>
        </w:rPr>
        <w:t>30</w:t>
      </w:r>
      <w:r w:rsidRPr="0003716A">
        <w:rPr>
          <w:rFonts w:ascii="Arial" w:hAnsi="Arial" w:cs="Arial"/>
          <w:sz w:val="24"/>
          <w:szCs w:val="24"/>
        </w:rPr>
        <w:t xml:space="preserve"> de </w:t>
      </w:r>
      <w:r>
        <w:rPr>
          <w:rFonts w:ascii="Arial" w:hAnsi="Arial" w:cs="Arial"/>
          <w:sz w:val="24"/>
          <w:szCs w:val="24"/>
        </w:rPr>
        <w:t>diciembre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xml:space="preserve">, Sección </w:t>
      </w:r>
      <w:r>
        <w:rPr>
          <w:rFonts w:ascii="Arial" w:hAnsi="Arial" w:cs="Arial"/>
          <w:sz w:val="24"/>
          <w:szCs w:val="24"/>
        </w:rPr>
        <w:t>I</w:t>
      </w:r>
      <w:r w:rsidRPr="0003716A">
        <w:rPr>
          <w:rFonts w:ascii="Arial" w:hAnsi="Arial" w:cs="Arial"/>
          <w:sz w:val="24"/>
          <w:szCs w:val="24"/>
        </w:rPr>
        <w:t>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2151B2" w:rsidRPr="002151B2" w:rsidRDefault="002151B2" w:rsidP="002151B2">
      <w:pPr>
        <w:keepNext/>
        <w:widowControl w:val="0"/>
        <w:jc w:val="center"/>
        <w:rPr>
          <w:rFonts w:ascii="Arial" w:hAnsi="Arial" w:cs="Arial"/>
          <w:b/>
          <w:bCs/>
          <w:sz w:val="24"/>
          <w:szCs w:val="24"/>
          <w:lang w:eastAsia="en-US"/>
        </w:rPr>
      </w:pPr>
      <w:r w:rsidRPr="002151B2">
        <w:rPr>
          <w:rFonts w:ascii="Arial" w:hAnsi="Arial" w:cs="Arial"/>
          <w:b/>
          <w:bCs/>
          <w:sz w:val="24"/>
          <w:szCs w:val="24"/>
          <w:lang w:eastAsia="en-US"/>
        </w:rPr>
        <w:t>CAPÍTULO DÉCIMO PRIMERO</w:t>
      </w:r>
    </w:p>
    <w:p w:rsidR="002151B2" w:rsidRPr="002151B2" w:rsidRDefault="002151B2" w:rsidP="002151B2">
      <w:pPr>
        <w:keepNext/>
        <w:widowControl w:val="0"/>
        <w:jc w:val="center"/>
        <w:rPr>
          <w:rFonts w:ascii="Arial" w:hAnsi="Arial" w:cs="Arial"/>
          <w:b/>
          <w:bCs/>
          <w:sz w:val="24"/>
          <w:szCs w:val="24"/>
          <w:lang w:eastAsia="en-US"/>
        </w:rPr>
      </w:pPr>
      <w:r w:rsidRPr="002151B2">
        <w:rPr>
          <w:rFonts w:ascii="Arial" w:hAnsi="Arial" w:cs="Arial"/>
          <w:b/>
          <w:bCs/>
          <w:sz w:val="24"/>
          <w:szCs w:val="24"/>
          <w:lang w:eastAsia="en-US"/>
        </w:rPr>
        <w:t>DE LA AUTORIDAD</w:t>
      </w:r>
      <w:r w:rsidRPr="002151B2">
        <w:rPr>
          <w:rFonts w:ascii="Arial" w:hAnsi="Arial" w:cs="Arial"/>
          <w:b/>
          <w:sz w:val="24"/>
          <w:szCs w:val="24"/>
          <w:lang w:eastAsia="en-US"/>
        </w:rPr>
        <w:t xml:space="preserve"> COMPETENTE EN MATERIA DE </w:t>
      </w:r>
      <w:r w:rsidRPr="002151B2">
        <w:rPr>
          <w:rFonts w:ascii="Arial" w:hAnsi="Arial" w:cs="Arial"/>
          <w:b/>
          <w:bCs/>
          <w:sz w:val="24"/>
          <w:szCs w:val="24"/>
          <w:lang w:eastAsia="en-US"/>
        </w:rPr>
        <w:t>PROTECCIÓN</w:t>
      </w:r>
    </w:p>
    <w:p w:rsidR="00707E74" w:rsidRPr="002151B2" w:rsidRDefault="002151B2" w:rsidP="002151B2">
      <w:pPr>
        <w:keepNext/>
        <w:widowControl w:val="0"/>
        <w:jc w:val="center"/>
        <w:rPr>
          <w:rFonts w:ascii="Arial" w:hAnsi="Arial" w:cs="Arial"/>
          <w:sz w:val="24"/>
          <w:szCs w:val="24"/>
          <w:lang w:eastAsia="en-US"/>
        </w:rPr>
      </w:pPr>
      <w:r w:rsidRPr="002151B2">
        <w:rPr>
          <w:rFonts w:ascii="Arial" w:hAnsi="Arial" w:cs="Arial"/>
          <w:b/>
          <w:bCs/>
          <w:sz w:val="24"/>
          <w:szCs w:val="24"/>
          <w:lang w:eastAsia="en-US"/>
        </w:rPr>
        <w:t>CONTRA RIESGOS SANITARIOS</w:t>
      </w:r>
    </w:p>
    <w:p w:rsidR="00707E74" w:rsidRPr="0056120D" w:rsidRDefault="00707E74" w:rsidP="002411D3">
      <w:pPr>
        <w:spacing w:before="240" w:after="240"/>
        <w:ind w:firstLine="720"/>
        <w:jc w:val="both"/>
        <w:rPr>
          <w:rFonts w:ascii="Arial" w:hAnsi="Arial" w:cs="Arial"/>
          <w:sz w:val="24"/>
          <w:szCs w:val="24"/>
          <w:lang w:eastAsia="en-US"/>
        </w:rPr>
      </w:pPr>
      <w:r w:rsidRPr="0003716A">
        <w:rPr>
          <w:rFonts w:ascii="Arial" w:hAnsi="Arial" w:cs="Arial"/>
          <w:sz w:val="24"/>
          <w:szCs w:val="24"/>
          <w:lang w:val="es-ES" w:eastAsia="en-US"/>
        </w:rPr>
        <w:t>ARTÍCULO 149</w:t>
      </w:r>
      <w:bookmarkEnd w:id="203"/>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5A4CAC">
        <w:rPr>
          <w:rFonts w:ascii="Arial" w:hAnsi="Arial" w:cs="Arial"/>
          <w:sz w:val="24"/>
          <w:szCs w:val="24"/>
          <w:lang w:val="es-ES" w:eastAsia="en-US"/>
        </w:rPr>
        <w:t>21</w:t>
      </w:r>
      <w:r w:rsidRPr="0003716A">
        <w:rPr>
          <w:rFonts w:ascii="Arial" w:hAnsi="Arial" w:cs="Arial"/>
          <w:sz w:val="24"/>
          <w:szCs w:val="24"/>
          <w:lang w:val="es-ES" w:eastAsia="en-US"/>
        </w:rPr>
        <w:t>;</w:t>
      </w:r>
      <w:r w:rsidR="0056120D">
        <w:rPr>
          <w:rFonts w:ascii="Arial" w:hAnsi="Arial" w:cs="Arial"/>
          <w:sz w:val="24"/>
          <w:szCs w:val="24"/>
          <w:lang w:val="es-ES" w:eastAsia="en-US"/>
        </w:rPr>
        <w:t xml:space="preserve"> </w:t>
      </w:r>
      <w:r w:rsidR="0056120D">
        <w:rPr>
          <w:rFonts w:ascii="Arial" w:hAnsi="Arial" w:cs="Arial"/>
          <w:sz w:val="24"/>
          <w:szCs w:val="24"/>
        </w:rPr>
        <w:t>fue reformado por Decreto No. 68</w:t>
      </w:r>
      <w:r w:rsidR="0056120D" w:rsidRPr="0003716A">
        <w:rPr>
          <w:rFonts w:ascii="Arial" w:hAnsi="Arial" w:cs="Arial"/>
          <w:sz w:val="24"/>
          <w:szCs w:val="24"/>
        </w:rPr>
        <w:t xml:space="preserve">, publicado en el Periódico Oficial </w:t>
      </w:r>
      <w:r w:rsidR="0056120D">
        <w:rPr>
          <w:rFonts w:ascii="Arial" w:hAnsi="Arial" w:cs="Arial"/>
          <w:sz w:val="24"/>
          <w:szCs w:val="24"/>
        </w:rPr>
        <w:t>No. 27, Índice</w:t>
      </w:r>
      <w:r w:rsidR="0056120D" w:rsidRPr="0003716A">
        <w:rPr>
          <w:rFonts w:ascii="Arial" w:hAnsi="Arial" w:cs="Arial"/>
          <w:sz w:val="24"/>
          <w:szCs w:val="24"/>
        </w:rPr>
        <w:t>, Tomo CXX</w:t>
      </w:r>
      <w:r w:rsidR="0056120D">
        <w:rPr>
          <w:rFonts w:ascii="Arial" w:hAnsi="Arial" w:cs="Arial"/>
          <w:sz w:val="24"/>
          <w:szCs w:val="24"/>
        </w:rPr>
        <w:t>VII, de fecha 15 de mayo de 2020</w:t>
      </w:r>
      <w:r w:rsidR="0056120D" w:rsidRPr="0003716A">
        <w:rPr>
          <w:rFonts w:ascii="Arial" w:hAnsi="Arial" w:cs="Arial"/>
          <w:sz w:val="24"/>
          <w:szCs w:val="24"/>
        </w:rPr>
        <w:t>, expedido por la H. XXI</w:t>
      </w:r>
      <w:r w:rsidR="0056120D">
        <w:rPr>
          <w:rFonts w:ascii="Arial" w:hAnsi="Arial" w:cs="Arial"/>
          <w:sz w:val="24"/>
          <w:szCs w:val="24"/>
        </w:rPr>
        <w:t>II Legislatura, siendo Gobernador C</w:t>
      </w:r>
      <w:r w:rsidR="0056120D" w:rsidRPr="0003716A">
        <w:rPr>
          <w:rFonts w:ascii="Arial" w:hAnsi="Arial" w:cs="Arial"/>
          <w:sz w:val="24"/>
          <w:szCs w:val="24"/>
        </w:rPr>
        <w:t>onst</w:t>
      </w:r>
      <w:r w:rsidR="0056120D">
        <w:rPr>
          <w:rFonts w:ascii="Arial" w:hAnsi="Arial" w:cs="Arial"/>
          <w:sz w:val="24"/>
          <w:szCs w:val="24"/>
        </w:rPr>
        <w:t>itucional el C. Jaime Bonilla Valdez 2019-2021</w:t>
      </w:r>
      <w:r w:rsidR="0056120D" w:rsidRPr="0003716A">
        <w:rPr>
          <w:rFonts w:ascii="Arial" w:hAnsi="Arial" w:cs="Arial"/>
          <w:sz w:val="24"/>
          <w:szCs w:val="24"/>
        </w:rPr>
        <w:t>;</w:t>
      </w:r>
      <w:r w:rsidR="002411D3">
        <w:rPr>
          <w:rFonts w:ascii="Arial" w:hAnsi="Arial" w:cs="Arial"/>
          <w:sz w:val="24"/>
          <w:szCs w:val="24"/>
        </w:rPr>
        <w:t xml:space="preserve"> </w:t>
      </w:r>
      <w:r w:rsidR="002411D3">
        <w:rPr>
          <w:rFonts w:ascii="Arial" w:hAnsi="Arial" w:cs="Arial"/>
          <w:sz w:val="24"/>
          <w:szCs w:val="24"/>
          <w:lang w:val="es-MX" w:eastAsia="en-US"/>
        </w:rPr>
        <w:t>fue</w:t>
      </w:r>
      <w:r w:rsidR="002411D3" w:rsidRPr="0003716A">
        <w:rPr>
          <w:rFonts w:ascii="Arial" w:hAnsi="Arial" w:cs="Arial"/>
          <w:sz w:val="24"/>
          <w:szCs w:val="24"/>
        </w:rPr>
        <w:t xml:space="preserve"> reformado mediante Decreto No. </w:t>
      </w:r>
      <w:r w:rsidR="002411D3">
        <w:rPr>
          <w:rFonts w:ascii="Arial" w:hAnsi="Arial" w:cs="Arial"/>
          <w:sz w:val="24"/>
          <w:szCs w:val="24"/>
        </w:rPr>
        <w:t>194</w:t>
      </w:r>
      <w:r w:rsidR="002411D3" w:rsidRPr="0003716A">
        <w:rPr>
          <w:rFonts w:ascii="Arial" w:hAnsi="Arial" w:cs="Arial"/>
          <w:sz w:val="24"/>
          <w:szCs w:val="24"/>
        </w:rPr>
        <w:t xml:space="preserve">, publicado en el Periódico Oficial No. </w:t>
      </w:r>
      <w:r w:rsidR="002411D3">
        <w:rPr>
          <w:rFonts w:ascii="Arial" w:hAnsi="Arial" w:cs="Arial"/>
          <w:sz w:val="24"/>
          <w:szCs w:val="24"/>
        </w:rPr>
        <w:t>76</w:t>
      </w:r>
      <w:r w:rsidR="002411D3" w:rsidRPr="0003716A">
        <w:rPr>
          <w:rFonts w:ascii="Arial" w:hAnsi="Arial" w:cs="Arial"/>
          <w:sz w:val="24"/>
          <w:szCs w:val="24"/>
        </w:rPr>
        <w:t xml:space="preserve">, de fecha </w:t>
      </w:r>
      <w:r w:rsidR="002411D3">
        <w:rPr>
          <w:rFonts w:ascii="Arial" w:hAnsi="Arial" w:cs="Arial"/>
          <w:sz w:val="24"/>
          <w:szCs w:val="24"/>
        </w:rPr>
        <w:t>30</w:t>
      </w:r>
      <w:r w:rsidR="002411D3" w:rsidRPr="0003716A">
        <w:rPr>
          <w:rFonts w:ascii="Arial" w:hAnsi="Arial" w:cs="Arial"/>
          <w:sz w:val="24"/>
          <w:szCs w:val="24"/>
        </w:rPr>
        <w:t xml:space="preserve"> de </w:t>
      </w:r>
      <w:r w:rsidR="002411D3">
        <w:rPr>
          <w:rFonts w:ascii="Arial" w:hAnsi="Arial" w:cs="Arial"/>
          <w:sz w:val="24"/>
          <w:szCs w:val="24"/>
        </w:rPr>
        <w:t>diciembre</w:t>
      </w:r>
      <w:r w:rsidR="002411D3" w:rsidRPr="0003716A">
        <w:rPr>
          <w:rFonts w:ascii="Arial" w:hAnsi="Arial" w:cs="Arial"/>
          <w:sz w:val="24"/>
          <w:szCs w:val="24"/>
        </w:rPr>
        <w:t xml:space="preserve"> de 20</w:t>
      </w:r>
      <w:r w:rsidR="002411D3">
        <w:rPr>
          <w:rFonts w:ascii="Arial" w:hAnsi="Arial" w:cs="Arial"/>
          <w:sz w:val="24"/>
          <w:szCs w:val="24"/>
        </w:rPr>
        <w:t>22</w:t>
      </w:r>
      <w:r w:rsidR="002411D3" w:rsidRPr="0003716A">
        <w:rPr>
          <w:rFonts w:ascii="Arial" w:hAnsi="Arial" w:cs="Arial"/>
          <w:sz w:val="24"/>
          <w:szCs w:val="24"/>
        </w:rPr>
        <w:t>, Tomo CXXI</w:t>
      </w:r>
      <w:r w:rsidR="002411D3">
        <w:rPr>
          <w:rFonts w:ascii="Arial" w:hAnsi="Arial" w:cs="Arial"/>
          <w:sz w:val="24"/>
          <w:szCs w:val="24"/>
        </w:rPr>
        <w:t>X</w:t>
      </w:r>
      <w:r w:rsidR="002411D3" w:rsidRPr="0003716A">
        <w:rPr>
          <w:rFonts w:ascii="Arial" w:hAnsi="Arial" w:cs="Arial"/>
          <w:sz w:val="24"/>
          <w:szCs w:val="24"/>
        </w:rPr>
        <w:t xml:space="preserve">, Sección </w:t>
      </w:r>
      <w:r w:rsidR="002411D3">
        <w:rPr>
          <w:rFonts w:ascii="Arial" w:hAnsi="Arial" w:cs="Arial"/>
          <w:sz w:val="24"/>
          <w:szCs w:val="24"/>
        </w:rPr>
        <w:t>I</w:t>
      </w:r>
      <w:r w:rsidR="002411D3" w:rsidRPr="0003716A">
        <w:rPr>
          <w:rFonts w:ascii="Arial" w:hAnsi="Arial" w:cs="Arial"/>
          <w:sz w:val="24"/>
          <w:szCs w:val="24"/>
        </w:rPr>
        <w:t>I</w:t>
      </w:r>
      <w:r w:rsidR="002411D3">
        <w:rPr>
          <w:rFonts w:ascii="Arial" w:hAnsi="Arial" w:cs="Arial"/>
          <w:sz w:val="24"/>
          <w:szCs w:val="24"/>
        </w:rPr>
        <w:t>I</w:t>
      </w:r>
      <w:r w:rsidR="002411D3" w:rsidRPr="0003716A">
        <w:rPr>
          <w:rFonts w:ascii="Arial" w:hAnsi="Arial" w:cs="Arial"/>
          <w:sz w:val="24"/>
          <w:szCs w:val="24"/>
        </w:rPr>
        <w:t>, expedido por la H. XXI</w:t>
      </w:r>
      <w:r w:rsidR="002411D3">
        <w:rPr>
          <w:rFonts w:ascii="Arial" w:hAnsi="Arial" w:cs="Arial"/>
          <w:sz w:val="24"/>
          <w:szCs w:val="24"/>
        </w:rPr>
        <w:t>V</w:t>
      </w:r>
      <w:r w:rsidR="002411D3" w:rsidRPr="0003716A">
        <w:rPr>
          <w:rFonts w:ascii="Arial" w:hAnsi="Arial" w:cs="Arial"/>
          <w:sz w:val="24"/>
          <w:szCs w:val="24"/>
        </w:rPr>
        <w:t xml:space="preserve"> Legislatura, siendo Gobernador</w:t>
      </w:r>
      <w:r w:rsidR="002411D3">
        <w:rPr>
          <w:rFonts w:ascii="Arial" w:hAnsi="Arial" w:cs="Arial"/>
          <w:sz w:val="24"/>
          <w:szCs w:val="24"/>
        </w:rPr>
        <w:t>a</w:t>
      </w:r>
      <w:r w:rsidR="002411D3" w:rsidRPr="0003716A">
        <w:rPr>
          <w:rFonts w:ascii="Arial" w:hAnsi="Arial" w:cs="Arial"/>
          <w:sz w:val="24"/>
          <w:szCs w:val="24"/>
        </w:rPr>
        <w:t xml:space="preserve"> Constitucional </w:t>
      </w:r>
      <w:r w:rsidR="002411D3">
        <w:rPr>
          <w:rFonts w:ascii="Arial" w:hAnsi="Arial" w:cs="Arial"/>
          <w:sz w:val="24"/>
          <w:szCs w:val="24"/>
        </w:rPr>
        <w:t>la</w:t>
      </w:r>
      <w:r w:rsidR="002411D3" w:rsidRPr="0003716A">
        <w:rPr>
          <w:rFonts w:ascii="Arial" w:hAnsi="Arial" w:cs="Arial"/>
          <w:sz w:val="24"/>
          <w:szCs w:val="24"/>
        </w:rPr>
        <w:t xml:space="preserve"> C. </w:t>
      </w:r>
      <w:r w:rsidR="002411D3">
        <w:rPr>
          <w:rFonts w:ascii="Arial" w:hAnsi="Arial" w:cs="Arial"/>
          <w:sz w:val="24"/>
          <w:szCs w:val="24"/>
        </w:rPr>
        <w:t>Marina del Pilar Ávila Olmeda</w:t>
      </w:r>
      <w:r w:rsidR="002411D3" w:rsidRPr="0003716A">
        <w:rPr>
          <w:rFonts w:ascii="Arial" w:hAnsi="Arial" w:cs="Arial"/>
          <w:sz w:val="24"/>
          <w:szCs w:val="24"/>
        </w:rPr>
        <w:t xml:space="preserve"> 20</w:t>
      </w:r>
      <w:r w:rsidR="002411D3">
        <w:rPr>
          <w:rFonts w:ascii="Arial" w:hAnsi="Arial" w:cs="Arial"/>
          <w:sz w:val="24"/>
          <w:szCs w:val="24"/>
        </w:rPr>
        <w:t>21</w:t>
      </w:r>
      <w:r w:rsidR="002411D3" w:rsidRPr="0003716A">
        <w:rPr>
          <w:rFonts w:ascii="Arial" w:hAnsi="Arial" w:cs="Arial"/>
          <w:sz w:val="24"/>
          <w:szCs w:val="24"/>
        </w:rPr>
        <w:t>-20</w:t>
      </w:r>
      <w:r w:rsidR="002411D3">
        <w:rPr>
          <w:rFonts w:ascii="Arial" w:hAnsi="Arial" w:cs="Arial"/>
          <w:sz w:val="24"/>
          <w:szCs w:val="24"/>
        </w:rPr>
        <w:t>27</w:t>
      </w:r>
      <w:r w:rsidR="002411D3" w:rsidRPr="0003716A">
        <w:rPr>
          <w:rFonts w:ascii="Arial" w:hAnsi="Arial" w:cs="Arial"/>
          <w:sz w:val="24"/>
          <w:szCs w:val="24"/>
        </w:rPr>
        <w:t>;</w:t>
      </w:r>
    </w:p>
    <w:p w:rsidR="00707E74" w:rsidRPr="0056120D" w:rsidRDefault="00707E74" w:rsidP="009F5210">
      <w:pPr>
        <w:spacing w:before="240" w:after="240"/>
        <w:ind w:firstLine="720"/>
        <w:jc w:val="both"/>
        <w:rPr>
          <w:rFonts w:ascii="Arial" w:hAnsi="Arial" w:cs="Arial"/>
          <w:sz w:val="24"/>
          <w:szCs w:val="24"/>
          <w:lang w:eastAsia="en-US"/>
        </w:rPr>
      </w:pPr>
      <w:bookmarkStart w:id="205" w:name="Artículo150"/>
      <w:r w:rsidRPr="0003716A">
        <w:rPr>
          <w:rFonts w:ascii="Arial" w:hAnsi="Arial" w:cs="Arial"/>
          <w:sz w:val="24"/>
          <w:szCs w:val="24"/>
          <w:lang w:val="es-ES" w:eastAsia="en-US"/>
        </w:rPr>
        <w:t>ARTÍCULO 150</w:t>
      </w:r>
      <w:bookmarkEnd w:id="205"/>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w:t>
      </w:r>
      <w:r w:rsidR="005836D6">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5A4CAC">
        <w:rPr>
          <w:rFonts w:ascii="Arial" w:hAnsi="Arial" w:cs="Arial"/>
          <w:sz w:val="24"/>
          <w:szCs w:val="24"/>
          <w:lang w:val="es-ES" w:eastAsia="en-US"/>
        </w:rPr>
        <w:t>21</w:t>
      </w:r>
      <w:r w:rsidRPr="0003716A">
        <w:rPr>
          <w:rFonts w:ascii="Arial" w:hAnsi="Arial" w:cs="Arial"/>
          <w:sz w:val="24"/>
          <w:szCs w:val="24"/>
          <w:lang w:val="es-ES" w:eastAsia="en-US"/>
        </w:rPr>
        <w:t>;</w:t>
      </w:r>
      <w:r w:rsidR="0056120D">
        <w:rPr>
          <w:rFonts w:ascii="Arial" w:hAnsi="Arial" w:cs="Arial"/>
          <w:sz w:val="24"/>
          <w:szCs w:val="24"/>
          <w:lang w:val="es-ES" w:eastAsia="en-US"/>
        </w:rPr>
        <w:t xml:space="preserve"> </w:t>
      </w:r>
      <w:r w:rsidR="0056120D">
        <w:rPr>
          <w:rFonts w:ascii="Arial" w:hAnsi="Arial" w:cs="Arial"/>
          <w:sz w:val="24"/>
          <w:szCs w:val="24"/>
        </w:rPr>
        <w:t>fue reformado por Decreto No. 68</w:t>
      </w:r>
      <w:r w:rsidR="0056120D" w:rsidRPr="0003716A">
        <w:rPr>
          <w:rFonts w:ascii="Arial" w:hAnsi="Arial" w:cs="Arial"/>
          <w:sz w:val="24"/>
          <w:szCs w:val="24"/>
        </w:rPr>
        <w:t xml:space="preserve">, publicado en el Periódico Oficial </w:t>
      </w:r>
      <w:r w:rsidR="0056120D">
        <w:rPr>
          <w:rFonts w:ascii="Arial" w:hAnsi="Arial" w:cs="Arial"/>
          <w:sz w:val="24"/>
          <w:szCs w:val="24"/>
        </w:rPr>
        <w:t>No. 27, Índice</w:t>
      </w:r>
      <w:r w:rsidR="0056120D" w:rsidRPr="0003716A">
        <w:rPr>
          <w:rFonts w:ascii="Arial" w:hAnsi="Arial" w:cs="Arial"/>
          <w:sz w:val="24"/>
          <w:szCs w:val="24"/>
        </w:rPr>
        <w:t>, Tomo CXX</w:t>
      </w:r>
      <w:r w:rsidR="0056120D">
        <w:rPr>
          <w:rFonts w:ascii="Arial" w:hAnsi="Arial" w:cs="Arial"/>
          <w:sz w:val="24"/>
          <w:szCs w:val="24"/>
        </w:rPr>
        <w:t>VII, de fecha 15 de mayo de 2020</w:t>
      </w:r>
      <w:r w:rsidR="0056120D" w:rsidRPr="0003716A">
        <w:rPr>
          <w:rFonts w:ascii="Arial" w:hAnsi="Arial" w:cs="Arial"/>
          <w:sz w:val="24"/>
          <w:szCs w:val="24"/>
        </w:rPr>
        <w:t>, expedido por la H. XXI</w:t>
      </w:r>
      <w:r w:rsidR="0056120D">
        <w:rPr>
          <w:rFonts w:ascii="Arial" w:hAnsi="Arial" w:cs="Arial"/>
          <w:sz w:val="24"/>
          <w:szCs w:val="24"/>
        </w:rPr>
        <w:t>II Legislatura, siendo Gobernador C</w:t>
      </w:r>
      <w:r w:rsidR="0056120D" w:rsidRPr="0003716A">
        <w:rPr>
          <w:rFonts w:ascii="Arial" w:hAnsi="Arial" w:cs="Arial"/>
          <w:sz w:val="24"/>
          <w:szCs w:val="24"/>
        </w:rPr>
        <w:t>onst</w:t>
      </w:r>
      <w:r w:rsidR="0056120D">
        <w:rPr>
          <w:rFonts w:ascii="Arial" w:hAnsi="Arial" w:cs="Arial"/>
          <w:sz w:val="24"/>
          <w:szCs w:val="24"/>
        </w:rPr>
        <w:t>itucional el C. Jaime Bonilla Valdez 2019-2021</w:t>
      </w:r>
      <w:r w:rsidR="0056120D" w:rsidRPr="0003716A">
        <w:rPr>
          <w:rFonts w:ascii="Arial" w:hAnsi="Arial" w:cs="Arial"/>
          <w:sz w:val="24"/>
          <w:szCs w:val="24"/>
        </w:rPr>
        <w:t>;</w:t>
      </w:r>
      <w:r w:rsidR="009F5210">
        <w:rPr>
          <w:rFonts w:ascii="Arial" w:hAnsi="Arial" w:cs="Arial"/>
          <w:sz w:val="24"/>
          <w:szCs w:val="24"/>
        </w:rPr>
        <w:t xml:space="preserve"> </w:t>
      </w:r>
      <w:r w:rsidR="009F5210">
        <w:rPr>
          <w:rFonts w:ascii="Arial" w:hAnsi="Arial" w:cs="Arial"/>
          <w:sz w:val="24"/>
          <w:szCs w:val="24"/>
          <w:lang w:val="es-MX" w:eastAsia="en-US"/>
        </w:rPr>
        <w:t>fue</w:t>
      </w:r>
      <w:r w:rsidR="009F5210" w:rsidRPr="0003716A">
        <w:rPr>
          <w:rFonts w:ascii="Arial" w:hAnsi="Arial" w:cs="Arial"/>
          <w:sz w:val="24"/>
          <w:szCs w:val="24"/>
        </w:rPr>
        <w:t xml:space="preserve"> reformado mediante Decreto No. </w:t>
      </w:r>
      <w:r w:rsidR="009F5210">
        <w:rPr>
          <w:rFonts w:ascii="Arial" w:hAnsi="Arial" w:cs="Arial"/>
          <w:sz w:val="24"/>
          <w:szCs w:val="24"/>
        </w:rPr>
        <w:t>194</w:t>
      </w:r>
      <w:r w:rsidR="009F5210" w:rsidRPr="0003716A">
        <w:rPr>
          <w:rFonts w:ascii="Arial" w:hAnsi="Arial" w:cs="Arial"/>
          <w:sz w:val="24"/>
          <w:szCs w:val="24"/>
        </w:rPr>
        <w:t xml:space="preserve">, publicado en el Periódico Oficial No. </w:t>
      </w:r>
      <w:r w:rsidR="009F5210">
        <w:rPr>
          <w:rFonts w:ascii="Arial" w:hAnsi="Arial" w:cs="Arial"/>
          <w:sz w:val="24"/>
          <w:szCs w:val="24"/>
        </w:rPr>
        <w:t>76</w:t>
      </w:r>
      <w:r w:rsidR="009F5210" w:rsidRPr="0003716A">
        <w:rPr>
          <w:rFonts w:ascii="Arial" w:hAnsi="Arial" w:cs="Arial"/>
          <w:sz w:val="24"/>
          <w:szCs w:val="24"/>
        </w:rPr>
        <w:t xml:space="preserve">, de fecha </w:t>
      </w:r>
      <w:r w:rsidR="009F5210">
        <w:rPr>
          <w:rFonts w:ascii="Arial" w:hAnsi="Arial" w:cs="Arial"/>
          <w:sz w:val="24"/>
          <w:szCs w:val="24"/>
        </w:rPr>
        <w:t>30</w:t>
      </w:r>
      <w:r w:rsidR="009F5210" w:rsidRPr="0003716A">
        <w:rPr>
          <w:rFonts w:ascii="Arial" w:hAnsi="Arial" w:cs="Arial"/>
          <w:sz w:val="24"/>
          <w:szCs w:val="24"/>
        </w:rPr>
        <w:t xml:space="preserve"> de </w:t>
      </w:r>
      <w:r w:rsidR="009F5210">
        <w:rPr>
          <w:rFonts w:ascii="Arial" w:hAnsi="Arial" w:cs="Arial"/>
          <w:sz w:val="24"/>
          <w:szCs w:val="24"/>
        </w:rPr>
        <w:t>diciembre</w:t>
      </w:r>
      <w:r w:rsidR="009F5210" w:rsidRPr="0003716A">
        <w:rPr>
          <w:rFonts w:ascii="Arial" w:hAnsi="Arial" w:cs="Arial"/>
          <w:sz w:val="24"/>
          <w:szCs w:val="24"/>
        </w:rPr>
        <w:t xml:space="preserve"> de 20</w:t>
      </w:r>
      <w:r w:rsidR="009F5210">
        <w:rPr>
          <w:rFonts w:ascii="Arial" w:hAnsi="Arial" w:cs="Arial"/>
          <w:sz w:val="24"/>
          <w:szCs w:val="24"/>
        </w:rPr>
        <w:t>22</w:t>
      </w:r>
      <w:r w:rsidR="009F5210" w:rsidRPr="0003716A">
        <w:rPr>
          <w:rFonts w:ascii="Arial" w:hAnsi="Arial" w:cs="Arial"/>
          <w:sz w:val="24"/>
          <w:szCs w:val="24"/>
        </w:rPr>
        <w:t>, Tomo CXXI</w:t>
      </w:r>
      <w:r w:rsidR="009F5210">
        <w:rPr>
          <w:rFonts w:ascii="Arial" w:hAnsi="Arial" w:cs="Arial"/>
          <w:sz w:val="24"/>
          <w:szCs w:val="24"/>
        </w:rPr>
        <w:t>X</w:t>
      </w:r>
      <w:r w:rsidR="009F5210" w:rsidRPr="0003716A">
        <w:rPr>
          <w:rFonts w:ascii="Arial" w:hAnsi="Arial" w:cs="Arial"/>
          <w:sz w:val="24"/>
          <w:szCs w:val="24"/>
        </w:rPr>
        <w:t xml:space="preserve">, Sección </w:t>
      </w:r>
      <w:r w:rsidR="009F5210">
        <w:rPr>
          <w:rFonts w:ascii="Arial" w:hAnsi="Arial" w:cs="Arial"/>
          <w:sz w:val="24"/>
          <w:szCs w:val="24"/>
        </w:rPr>
        <w:t>I</w:t>
      </w:r>
      <w:r w:rsidR="009F5210" w:rsidRPr="0003716A">
        <w:rPr>
          <w:rFonts w:ascii="Arial" w:hAnsi="Arial" w:cs="Arial"/>
          <w:sz w:val="24"/>
          <w:szCs w:val="24"/>
        </w:rPr>
        <w:t>I</w:t>
      </w:r>
      <w:r w:rsidR="009F5210">
        <w:rPr>
          <w:rFonts w:ascii="Arial" w:hAnsi="Arial" w:cs="Arial"/>
          <w:sz w:val="24"/>
          <w:szCs w:val="24"/>
        </w:rPr>
        <w:t>I</w:t>
      </w:r>
      <w:r w:rsidR="009F5210" w:rsidRPr="0003716A">
        <w:rPr>
          <w:rFonts w:ascii="Arial" w:hAnsi="Arial" w:cs="Arial"/>
          <w:sz w:val="24"/>
          <w:szCs w:val="24"/>
        </w:rPr>
        <w:t>, expedido por la H. XXI</w:t>
      </w:r>
      <w:r w:rsidR="009F5210">
        <w:rPr>
          <w:rFonts w:ascii="Arial" w:hAnsi="Arial" w:cs="Arial"/>
          <w:sz w:val="24"/>
          <w:szCs w:val="24"/>
        </w:rPr>
        <w:t>V</w:t>
      </w:r>
      <w:r w:rsidR="009F5210" w:rsidRPr="0003716A">
        <w:rPr>
          <w:rFonts w:ascii="Arial" w:hAnsi="Arial" w:cs="Arial"/>
          <w:sz w:val="24"/>
          <w:szCs w:val="24"/>
        </w:rPr>
        <w:t xml:space="preserve"> Legislatura, siendo Gobernador</w:t>
      </w:r>
      <w:r w:rsidR="009F5210">
        <w:rPr>
          <w:rFonts w:ascii="Arial" w:hAnsi="Arial" w:cs="Arial"/>
          <w:sz w:val="24"/>
          <w:szCs w:val="24"/>
        </w:rPr>
        <w:t>a</w:t>
      </w:r>
      <w:r w:rsidR="009F5210" w:rsidRPr="0003716A">
        <w:rPr>
          <w:rFonts w:ascii="Arial" w:hAnsi="Arial" w:cs="Arial"/>
          <w:sz w:val="24"/>
          <w:szCs w:val="24"/>
        </w:rPr>
        <w:t xml:space="preserve"> Constitucional </w:t>
      </w:r>
      <w:r w:rsidR="009F5210">
        <w:rPr>
          <w:rFonts w:ascii="Arial" w:hAnsi="Arial" w:cs="Arial"/>
          <w:sz w:val="24"/>
          <w:szCs w:val="24"/>
        </w:rPr>
        <w:t>la</w:t>
      </w:r>
      <w:r w:rsidR="009F5210" w:rsidRPr="0003716A">
        <w:rPr>
          <w:rFonts w:ascii="Arial" w:hAnsi="Arial" w:cs="Arial"/>
          <w:sz w:val="24"/>
          <w:szCs w:val="24"/>
        </w:rPr>
        <w:t xml:space="preserve"> C. </w:t>
      </w:r>
      <w:r w:rsidR="009F5210">
        <w:rPr>
          <w:rFonts w:ascii="Arial" w:hAnsi="Arial" w:cs="Arial"/>
          <w:sz w:val="24"/>
          <w:szCs w:val="24"/>
        </w:rPr>
        <w:t>Marina del Pilar Ávila Olmeda</w:t>
      </w:r>
      <w:r w:rsidR="009F5210" w:rsidRPr="0003716A">
        <w:rPr>
          <w:rFonts w:ascii="Arial" w:hAnsi="Arial" w:cs="Arial"/>
          <w:sz w:val="24"/>
          <w:szCs w:val="24"/>
        </w:rPr>
        <w:t xml:space="preserve"> 20</w:t>
      </w:r>
      <w:r w:rsidR="009F5210">
        <w:rPr>
          <w:rFonts w:ascii="Arial" w:hAnsi="Arial" w:cs="Arial"/>
          <w:sz w:val="24"/>
          <w:szCs w:val="24"/>
        </w:rPr>
        <w:t>21</w:t>
      </w:r>
      <w:r w:rsidR="009F5210" w:rsidRPr="0003716A">
        <w:rPr>
          <w:rFonts w:ascii="Arial" w:hAnsi="Arial" w:cs="Arial"/>
          <w:sz w:val="24"/>
          <w:szCs w:val="24"/>
        </w:rPr>
        <w:t>-20</w:t>
      </w:r>
      <w:r w:rsidR="009F5210">
        <w:rPr>
          <w:rFonts w:ascii="Arial" w:hAnsi="Arial" w:cs="Arial"/>
          <w:sz w:val="24"/>
          <w:szCs w:val="24"/>
        </w:rPr>
        <w:t>27</w:t>
      </w:r>
      <w:r w:rsidR="009F5210" w:rsidRPr="0003716A">
        <w:rPr>
          <w:rFonts w:ascii="Arial" w:hAnsi="Arial" w:cs="Arial"/>
          <w:sz w:val="24"/>
          <w:szCs w:val="24"/>
        </w:rPr>
        <w:t>;</w:t>
      </w:r>
    </w:p>
    <w:p w:rsidR="00707E74" w:rsidRPr="002100DD" w:rsidRDefault="00707E74" w:rsidP="00707E74">
      <w:pPr>
        <w:keepNext/>
        <w:widowControl w:val="0"/>
        <w:jc w:val="center"/>
        <w:rPr>
          <w:rFonts w:ascii="Arial" w:hAnsi="Arial" w:cs="Arial"/>
          <w:sz w:val="24"/>
          <w:szCs w:val="24"/>
          <w:lang w:val="es-MX" w:eastAsia="en-US"/>
        </w:rPr>
      </w:pPr>
      <w:r w:rsidRPr="0003716A">
        <w:rPr>
          <w:rFonts w:ascii="Arial" w:hAnsi="Arial" w:cs="Arial"/>
          <w:sz w:val="24"/>
          <w:szCs w:val="24"/>
          <w:lang w:val="es-ES" w:eastAsia="en-US"/>
        </w:rPr>
        <w:t xml:space="preserve">Fue </w:t>
      </w:r>
      <w:r>
        <w:rPr>
          <w:rFonts w:ascii="Arial" w:hAnsi="Arial" w:cs="Arial"/>
          <w:sz w:val="24"/>
          <w:szCs w:val="24"/>
          <w:lang w:val="es-ES" w:eastAsia="en-US"/>
        </w:rPr>
        <w:t>adicion</w:t>
      </w:r>
      <w:r w:rsidRPr="0003716A">
        <w:rPr>
          <w:rFonts w:ascii="Arial" w:hAnsi="Arial" w:cs="Arial"/>
          <w:sz w:val="24"/>
          <w:szCs w:val="24"/>
          <w:lang w:val="es-ES" w:eastAsia="en-US"/>
        </w:rPr>
        <w:t xml:space="preserve">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Pr>
          <w:rFonts w:ascii="Arial" w:hAnsi="Arial" w:cs="Arial"/>
          <w:sz w:val="24"/>
          <w:szCs w:val="24"/>
          <w:lang w:val="es-ES" w:eastAsia="en-US"/>
        </w:rPr>
        <w:t>2</w:t>
      </w:r>
      <w:r w:rsidR="00820B42">
        <w:rPr>
          <w:rFonts w:ascii="Arial" w:hAnsi="Arial" w:cs="Arial"/>
          <w:sz w:val="24"/>
          <w:szCs w:val="24"/>
          <w:lang w:val="es-ES" w:eastAsia="en-US"/>
        </w:rPr>
        <w:t>1</w:t>
      </w:r>
      <w:r w:rsidRPr="0003716A">
        <w:rPr>
          <w:rFonts w:ascii="Arial" w:hAnsi="Arial" w:cs="Arial"/>
          <w:sz w:val="24"/>
          <w:szCs w:val="24"/>
          <w:lang w:val="es-ES" w:eastAsia="en-US"/>
        </w:rPr>
        <w:t>;</w:t>
      </w:r>
    </w:p>
    <w:p w:rsidR="00707E74" w:rsidRDefault="00707E74" w:rsidP="00707E74">
      <w:pPr>
        <w:ind w:firstLine="709"/>
        <w:jc w:val="center"/>
        <w:rPr>
          <w:rFonts w:ascii="Arial" w:hAnsi="Arial" w:cs="Arial"/>
          <w:b/>
          <w:sz w:val="24"/>
          <w:szCs w:val="24"/>
          <w:lang w:val="es-MX" w:eastAsia="en-US"/>
        </w:rPr>
      </w:pPr>
      <w:r>
        <w:rPr>
          <w:rFonts w:ascii="Arial" w:hAnsi="Arial" w:cs="Arial"/>
          <w:b/>
          <w:sz w:val="24"/>
          <w:szCs w:val="24"/>
          <w:lang w:val="es-MX" w:eastAsia="en-US"/>
        </w:rPr>
        <w:t>CAPÍTULO DÉCIMO SEGUNDO</w:t>
      </w:r>
    </w:p>
    <w:p w:rsidR="00707E74" w:rsidRDefault="00707E74" w:rsidP="00707E74">
      <w:pPr>
        <w:ind w:firstLine="709"/>
        <w:jc w:val="center"/>
        <w:rPr>
          <w:rFonts w:ascii="Arial" w:hAnsi="Arial" w:cs="Arial"/>
          <w:b/>
          <w:sz w:val="24"/>
          <w:szCs w:val="24"/>
          <w:lang w:val="es-MX" w:eastAsia="en-US"/>
        </w:rPr>
      </w:pPr>
      <w:r>
        <w:rPr>
          <w:rFonts w:ascii="Arial" w:hAnsi="Arial" w:cs="Arial"/>
          <w:b/>
          <w:sz w:val="24"/>
          <w:szCs w:val="24"/>
          <w:lang w:val="es-MX" w:eastAsia="en-US"/>
        </w:rPr>
        <w:t>DE LAS AUTORIZACIONES, REVOCACIONES Y CERTIFICADOS</w:t>
      </w:r>
    </w:p>
    <w:p w:rsidR="00707E74" w:rsidRDefault="00707E74" w:rsidP="00707E74">
      <w:pPr>
        <w:ind w:firstLine="709"/>
        <w:jc w:val="center"/>
        <w:rPr>
          <w:rFonts w:ascii="Arial" w:hAnsi="Arial" w:cs="Arial"/>
          <w:b/>
          <w:sz w:val="24"/>
          <w:szCs w:val="24"/>
          <w:lang w:val="es-MX" w:eastAsia="en-US"/>
        </w:rPr>
      </w:pPr>
      <w:r>
        <w:rPr>
          <w:rFonts w:ascii="Arial" w:hAnsi="Arial" w:cs="Arial"/>
          <w:b/>
          <w:sz w:val="24"/>
          <w:szCs w:val="24"/>
          <w:lang w:val="es-MX" w:eastAsia="en-US"/>
        </w:rPr>
        <w:t>SECCIÓN I</w:t>
      </w:r>
    </w:p>
    <w:p w:rsidR="00707E74" w:rsidRPr="007F4551" w:rsidRDefault="00707E74" w:rsidP="00707E74">
      <w:pPr>
        <w:ind w:firstLine="709"/>
        <w:jc w:val="center"/>
        <w:rPr>
          <w:rFonts w:ascii="Arial" w:hAnsi="Arial" w:cs="Arial"/>
          <w:b/>
          <w:sz w:val="24"/>
          <w:szCs w:val="24"/>
          <w:lang w:val="es-MX" w:eastAsia="en-US"/>
        </w:rPr>
      </w:pPr>
      <w:r>
        <w:rPr>
          <w:rFonts w:ascii="Arial" w:hAnsi="Arial" w:cs="Arial"/>
          <w:b/>
          <w:sz w:val="24"/>
          <w:szCs w:val="24"/>
          <w:lang w:val="es-MX" w:eastAsia="en-US"/>
        </w:rPr>
        <w:t>DE LAS AUTORIZACIONES</w:t>
      </w:r>
    </w:p>
    <w:p w:rsidR="00707E74" w:rsidRDefault="00707E74" w:rsidP="00F6474B">
      <w:pPr>
        <w:spacing w:before="120" w:after="240"/>
        <w:ind w:firstLine="720"/>
        <w:jc w:val="both"/>
        <w:rPr>
          <w:rFonts w:ascii="Arial" w:hAnsi="Arial" w:cs="Arial"/>
          <w:sz w:val="24"/>
          <w:szCs w:val="24"/>
          <w:lang w:val="es-MX" w:eastAsia="en-US"/>
        </w:rPr>
      </w:pPr>
      <w:bookmarkStart w:id="206" w:name="Artículo151"/>
      <w:r w:rsidRPr="0003716A">
        <w:rPr>
          <w:rFonts w:ascii="Arial" w:hAnsi="Arial" w:cs="Arial"/>
          <w:sz w:val="24"/>
          <w:szCs w:val="24"/>
          <w:lang w:val="es-ES" w:eastAsia="en-US"/>
        </w:rPr>
        <w:t>ARTÍCULO 151</w:t>
      </w:r>
      <w:bookmarkEnd w:id="206"/>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w:t>
      </w:r>
      <w:r w:rsidR="005836D6">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2151B2">
        <w:rPr>
          <w:rFonts w:ascii="Arial" w:hAnsi="Arial" w:cs="Arial"/>
          <w:sz w:val="24"/>
          <w:szCs w:val="24"/>
          <w:lang w:val="es-ES" w:eastAsia="en-US"/>
        </w:rPr>
        <w:t xml:space="preserve"> </w:t>
      </w:r>
      <w:r w:rsidR="002151B2">
        <w:rPr>
          <w:rFonts w:ascii="Arial" w:hAnsi="Arial" w:cs="Arial"/>
          <w:sz w:val="24"/>
          <w:szCs w:val="24"/>
          <w:lang w:val="es-MX" w:eastAsia="en-US"/>
        </w:rPr>
        <w:t>fue</w:t>
      </w:r>
      <w:r w:rsidR="002151B2" w:rsidRPr="0003716A">
        <w:rPr>
          <w:rFonts w:ascii="Arial" w:hAnsi="Arial" w:cs="Arial"/>
          <w:sz w:val="24"/>
          <w:szCs w:val="24"/>
        </w:rPr>
        <w:t xml:space="preserve"> reformado mediante Decreto No. </w:t>
      </w:r>
      <w:r w:rsidR="002151B2">
        <w:rPr>
          <w:rFonts w:ascii="Arial" w:hAnsi="Arial" w:cs="Arial"/>
          <w:sz w:val="24"/>
          <w:szCs w:val="24"/>
        </w:rPr>
        <w:t>194</w:t>
      </w:r>
      <w:r w:rsidR="002151B2" w:rsidRPr="0003716A">
        <w:rPr>
          <w:rFonts w:ascii="Arial" w:hAnsi="Arial" w:cs="Arial"/>
          <w:sz w:val="24"/>
          <w:szCs w:val="24"/>
        </w:rPr>
        <w:t xml:space="preserve">, publicado en el Periódico Oficial No. </w:t>
      </w:r>
      <w:r w:rsidR="002151B2">
        <w:rPr>
          <w:rFonts w:ascii="Arial" w:hAnsi="Arial" w:cs="Arial"/>
          <w:sz w:val="24"/>
          <w:szCs w:val="24"/>
        </w:rPr>
        <w:t>76</w:t>
      </w:r>
      <w:r w:rsidR="002151B2" w:rsidRPr="0003716A">
        <w:rPr>
          <w:rFonts w:ascii="Arial" w:hAnsi="Arial" w:cs="Arial"/>
          <w:sz w:val="24"/>
          <w:szCs w:val="24"/>
        </w:rPr>
        <w:t xml:space="preserve">, de fecha </w:t>
      </w:r>
      <w:r w:rsidR="002151B2">
        <w:rPr>
          <w:rFonts w:ascii="Arial" w:hAnsi="Arial" w:cs="Arial"/>
          <w:sz w:val="24"/>
          <w:szCs w:val="24"/>
        </w:rPr>
        <w:t>30</w:t>
      </w:r>
      <w:r w:rsidR="002151B2" w:rsidRPr="0003716A">
        <w:rPr>
          <w:rFonts w:ascii="Arial" w:hAnsi="Arial" w:cs="Arial"/>
          <w:sz w:val="24"/>
          <w:szCs w:val="24"/>
        </w:rPr>
        <w:t xml:space="preserve"> de </w:t>
      </w:r>
      <w:r w:rsidR="002151B2">
        <w:rPr>
          <w:rFonts w:ascii="Arial" w:hAnsi="Arial" w:cs="Arial"/>
          <w:sz w:val="24"/>
          <w:szCs w:val="24"/>
        </w:rPr>
        <w:t>diciembre</w:t>
      </w:r>
      <w:r w:rsidR="002151B2" w:rsidRPr="0003716A">
        <w:rPr>
          <w:rFonts w:ascii="Arial" w:hAnsi="Arial" w:cs="Arial"/>
          <w:sz w:val="24"/>
          <w:szCs w:val="24"/>
        </w:rPr>
        <w:t xml:space="preserve"> de 20</w:t>
      </w:r>
      <w:r w:rsidR="002151B2">
        <w:rPr>
          <w:rFonts w:ascii="Arial" w:hAnsi="Arial" w:cs="Arial"/>
          <w:sz w:val="24"/>
          <w:szCs w:val="24"/>
        </w:rPr>
        <w:t>22</w:t>
      </w:r>
      <w:r w:rsidR="002151B2" w:rsidRPr="0003716A">
        <w:rPr>
          <w:rFonts w:ascii="Arial" w:hAnsi="Arial" w:cs="Arial"/>
          <w:sz w:val="24"/>
          <w:szCs w:val="24"/>
        </w:rPr>
        <w:t>, Tomo CXXI</w:t>
      </w:r>
      <w:r w:rsidR="002151B2">
        <w:rPr>
          <w:rFonts w:ascii="Arial" w:hAnsi="Arial" w:cs="Arial"/>
          <w:sz w:val="24"/>
          <w:szCs w:val="24"/>
        </w:rPr>
        <w:t>X</w:t>
      </w:r>
      <w:r w:rsidR="002151B2" w:rsidRPr="0003716A">
        <w:rPr>
          <w:rFonts w:ascii="Arial" w:hAnsi="Arial" w:cs="Arial"/>
          <w:sz w:val="24"/>
          <w:szCs w:val="24"/>
        </w:rPr>
        <w:t xml:space="preserve">, Sección </w:t>
      </w:r>
      <w:r w:rsidR="002151B2">
        <w:rPr>
          <w:rFonts w:ascii="Arial" w:hAnsi="Arial" w:cs="Arial"/>
          <w:sz w:val="24"/>
          <w:szCs w:val="24"/>
        </w:rPr>
        <w:t>I</w:t>
      </w:r>
      <w:r w:rsidR="002151B2" w:rsidRPr="0003716A">
        <w:rPr>
          <w:rFonts w:ascii="Arial" w:hAnsi="Arial" w:cs="Arial"/>
          <w:sz w:val="24"/>
          <w:szCs w:val="24"/>
        </w:rPr>
        <w:t>I</w:t>
      </w:r>
      <w:r w:rsidR="002151B2">
        <w:rPr>
          <w:rFonts w:ascii="Arial" w:hAnsi="Arial" w:cs="Arial"/>
          <w:sz w:val="24"/>
          <w:szCs w:val="24"/>
        </w:rPr>
        <w:t>I</w:t>
      </w:r>
      <w:r w:rsidR="002151B2" w:rsidRPr="0003716A">
        <w:rPr>
          <w:rFonts w:ascii="Arial" w:hAnsi="Arial" w:cs="Arial"/>
          <w:sz w:val="24"/>
          <w:szCs w:val="24"/>
        </w:rPr>
        <w:t>, expedido por la H. XXI</w:t>
      </w:r>
      <w:r w:rsidR="002151B2">
        <w:rPr>
          <w:rFonts w:ascii="Arial" w:hAnsi="Arial" w:cs="Arial"/>
          <w:sz w:val="24"/>
          <w:szCs w:val="24"/>
        </w:rPr>
        <w:t>V</w:t>
      </w:r>
      <w:r w:rsidR="002151B2" w:rsidRPr="0003716A">
        <w:rPr>
          <w:rFonts w:ascii="Arial" w:hAnsi="Arial" w:cs="Arial"/>
          <w:sz w:val="24"/>
          <w:szCs w:val="24"/>
        </w:rPr>
        <w:t xml:space="preserve"> Legislatura, siendo Gobernador</w:t>
      </w:r>
      <w:r w:rsidR="002151B2">
        <w:rPr>
          <w:rFonts w:ascii="Arial" w:hAnsi="Arial" w:cs="Arial"/>
          <w:sz w:val="24"/>
          <w:szCs w:val="24"/>
        </w:rPr>
        <w:t>a</w:t>
      </w:r>
      <w:r w:rsidR="002151B2" w:rsidRPr="0003716A">
        <w:rPr>
          <w:rFonts w:ascii="Arial" w:hAnsi="Arial" w:cs="Arial"/>
          <w:sz w:val="24"/>
          <w:szCs w:val="24"/>
        </w:rPr>
        <w:t xml:space="preserve"> Constitucional </w:t>
      </w:r>
      <w:r w:rsidR="002151B2">
        <w:rPr>
          <w:rFonts w:ascii="Arial" w:hAnsi="Arial" w:cs="Arial"/>
          <w:sz w:val="24"/>
          <w:szCs w:val="24"/>
        </w:rPr>
        <w:t>la</w:t>
      </w:r>
      <w:r w:rsidR="002151B2" w:rsidRPr="0003716A">
        <w:rPr>
          <w:rFonts w:ascii="Arial" w:hAnsi="Arial" w:cs="Arial"/>
          <w:sz w:val="24"/>
          <w:szCs w:val="24"/>
        </w:rPr>
        <w:t xml:space="preserve"> C. </w:t>
      </w:r>
      <w:r w:rsidR="002151B2">
        <w:rPr>
          <w:rFonts w:ascii="Arial" w:hAnsi="Arial" w:cs="Arial"/>
          <w:sz w:val="24"/>
          <w:szCs w:val="24"/>
        </w:rPr>
        <w:t>Marina del Pilar Ávila Olmeda</w:t>
      </w:r>
      <w:r w:rsidR="002151B2" w:rsidRPr="0003716A">
        <w:rPr>
          <w:rFonts w:ascii="Arial" w:hAnsi="Arial" w:cs="Arial"/>
          <w:sz w:val="24"/>
          <w:szCs w:val="24"/>
        </w:rPr>
        <w:t xml:space="preserve"> 20</w:t>
      </w:r>
      <w:r w:rsidR="002151B2">
        <w:rPr>
          <w:rFonts w:ascii="Arial" w:hAnsi="Arial" w:cs="Arial"/>
          <w:sz w:val="24"/>
          <w:szCs w:val="24"/>
        </w:rPr>
        <w:t>21</w:t>
      </w:r>
      <w:r w:rsidR="002151B2" w:rsidRPr="0003716A">
        <w:rPr>
          <w:rFonts w:ascii="Arial" w:hAnsi="Arial" w:cs="Arial"/>
          <w:sz w:val="24"/>
          <w:szCs w:val="24"/>
        </w:rPr>
        <w:t>-20</w:t>
      </w:r>
      <w:r w:rsidR="002151B2">
        <w:rPr>
          <w:rFonts w:ascii="Arial" w:hAnsi="Arial" w:cs="Arial"/>
          <w:sz w:val="24"/>
          <w:szCs w:val="24"/>
        </w:rPr>
        <w:t>27</w:t>
      </w:r>
      <w:r w:rsidR="002151B2" w:rsidRPr="0003716A">
        <w:rPr>
          <w:rFonts w:ascii="Arial" w:hAnsi="Arial" w:cs="Arial"/>
          <w:sz w:val="24"/>
          <w:szCs w:val="24"/>
        </w:rPr>
        <w:t>;</w:t>
      </w:r>
    </w:p>
    <w:p w:rsidR="00707E74" w:rsidRPr="0003716A" w:rsidRDefault="00707E74" w:rsidP="00F6474B">
      <w:pPr>
        <w:keepNext/>
        <w:widowControl w:val="0"/>
        <w:spacing w:after="240"/>
        <w:jc w:val="both"/>
        <w:rPr>
          <w:rFonts w:ascii="Arial" w:hAnsi="Arial" w:cs="Arial"/>
          <w:sz w:val="24"/>
          <w:szCs w:val="24"/>
          <w:lang w:val="es-MX" w:eastAsia="en-US"/>
        </w:rPr>
      </w:pPr>
      <w:bookmarkStart w:id="207" w:name="Artículo152"/>
      <w:r w:rsidRPr="0003716A">
        <w:rPr>
          <w:rFonts w:ascii="Arial" w:hAnsi="Arial" w:cs="Arial"/>
          <w:sz w:val="24"/>
          <w:szCs w:val="24"/>
          <w:lang w:val="es-ES" w:eastAsia="en-US"/>
        </w:rPr>
        <w:t>ARTÍCULO 15</w:t>
      </w:r>
      <w:r>
        <w:rPr>
          <w:rFonts w:ascii="Arial" w:hAnsi="Arial" w:cs="Arial"/>
          <w:sz w:val="24"/>
          <w:szCs w:val="24"/>
          <w:lang w:val="es-ES" w:eastAsia="en-US"/>
        </w:rPr>
        <w:t>2</w:t>
      </w:r>
      <w:r w:rsidRPr="0003716A">
        <w:rPr>
          <w:rFonts w:ascii="Arial" w:hAnsi="Arial" w:cs="Arial"/>
          <w:sz w:val="24"/>
          <w:szCs w:val="24"/>
          <w:lang w:val="es-ES" w:eastAsia="en-US"/>
        </w:rPr>
        <w:t xml:space="preserve">.- </w:t>
      </w:r>
      <w:bookmarkEnd w:id="207"/>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5A4CAC" w:rsidRPr="0056120D" w:rsidRDefault="00707E74" w:rsidP="001B386F">
      <w:pPr>
        <w:ind w:firstLine="709"/>
        <w:jc w:val="both"/>
        <w:rPr>
          <w:rFonts w:ascii="Arial" w:hAnsi="Arial" w:cs="Arial"/>
          <w:sz w:val="24"/>
          <w:szCs w:val="24"/>
        </w:rPr>
      </w:pPr>
      <w:bookmarkStart w:id="208" w:name="Artículo153"/>
      <w:r w:rsidRPr="0003716A">
        <w:rPr>
          <w:rFonts w:ascii="Arial" w:hAnsi="Arial" w:cs="Arial"/>
          <w:sz w:val="24"/>
          <w:szCs w:val="24"/>
          <w:lang w:val="es-ES" w:eastAsia="en-US"/>
        </w:rPr>
        <w:t>ARTÍCULO 153</w:t>
      </w:r>
      <w:bookmarkEnd w:id="208"/>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w:t>
      </w:r>
      <w:r w:rsidR="005836D6">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5A4CAC">
        <w:rPr>
          <w:rFonts w:ascii="Arial" w:hAnsi="Arial" w:cs="Arial"/>
          <w:sz w:val="24"/>
          <w:szCs w:val="24"/>
          <w:lang w:val="es-ES" w:eastAsia="en-US"/>
        </w:rPr>
        <w:t>21</w:t>
      </w:r>
      <w:r w:rsidRPr="0003716A">
        <w:rPr>
          <w:rFonts w:ascii="Arial" w:hAnsi="Arial" w:cs="Arial"/>
          <w:sz w:val="24"/>
          <w:szCs w:val="24"/>
          <w:lang w:val="es-ES" w:eastAsia="en-US"/>
        </w:rPr>
        <w:t>;</w:t>
      </w:r>
      <w:r w:rsidR="0056120D">
        <w:rPr>
          <w:rFonts w:ascii="Arial" w:hAnsi="Arial" w:cs="Arial"/>
          <w:sz w:val="24"/>
          <w:szCs w:val="24"/>
          <w:lang w:val="es-ES" w:eastAsia="en-US"/>
        </w:rPr>
        <w:t xml:space="preserve"> </w:t>
      </w:r>
      <w:r w:rsidR="0056120D">
        <w:rPr>
          <w:rFonts w:ascii="Arial" w:hAnsi="Arial" w:cs="Arial"/>
          <w:sz w:val="24"/>
          <w:szCs w:val="24"/>
        </w:rPr>
        <w:t>fue reformado por Decreto No. 68</w:t>
      </w:r>
      <w:r w:rsidR="0056120D" w:rsidRPr="0003716A">
        <w:rPr>
          <w:rFonts w:ascii="Arial" w:hAnsi="Arial" w:cs="Arial"/>
          <w:sz w:val="24"/>
          <w:szCs w:val="24"/>
        </w:rPr>
        <w:t xml:space="preserve">, publicado en el Periódico Oficial </w:t>
      </w:r>
      <w:r w:rsidR="0056120D">
        <w:rPr>
          <w:rFonts w:ascii="Arial" w:hAnsi="Arial" w:cs="Arial"/>
          <w:sz w:val="24"/>
          <w:szCs w:val="24"/>
        </w:rPr>
        <w:t>No. 27, Índice</w:t>
      </w:r>
      <w:r w:rsidR="0056120D" w:rsidRPr="0003716A">
        <w:rPr>
          <w:rFonts w:ascii="Arial" w:hAnsi="Arial" w:cs="Arial"/>
          <w:sz w:val="24"/>
          <w:szCs w:val="24"/>
        </w:rPr>
        <w:t>, Tomo CXX</w:t>
      </w:r>
      <w:r w:rsidR="0056120D">
        <w:rPr>
          <w:rFonts w:ascii="Arial" w:hAnsi="Arial" w:cs="Arial"/>
          <w:sz w:val="24"/>
          <w:szCs w:val="24"/>
        </w:rPr>
        <w:t>VII, de fecha 15 de mayo de 2020</w:t>
      </w:r>
      <w:r w:rsidR="0056120D" w:rsidRPr="0003716A">
        <w:rPr>
          <w:rFonts w:ascii="Arial" w:hAnsi="Arial" w:cs="Arial"/>
          <w:sz w:val="24"/>
          <w:szCs w:val="24"/>
        </w:rPr>
        <w:t>, expedido por la H. XXI</w:t>
      </w:r>
      <w:r w:rsidR="0056120D">
        <w:rPr>
          <w:rFonts w:ascii="Arial" w:hAnsi="Arial" w:cs="Arial"/>
          <w:sz w:val="24"/>
          <w:szCs w:val="24"/>
        </w:rPr>
        <w:t>II Legislatura, siendo Gobernador C</w:t>
      </w:r>
      <w:r w:rsidR="0056120D" w:rsidRPr="0003716A">
        <w:rPr>
          <w:rFonts w:ascii="Arial" w:hAnsi="Arial" w:cs="Arial"/>
          <w:sz w:val="24"/>
          <w:szCs w:val="24"/>
        </w:rPr>
        <w:t>onst</w:t>
      </w:r>
      <w:r w:rsidR="0056120D">
        <w:rPr>
          <w:rFonts w:ascii="Arial" w:hAnsi="Arial" w:cs="Arial"/>
          <w:sz w:val="24"/>
          <w:szCs w:val="24"/>
        </w:rPr>
        <w:t>itucional el C. Jaime Bonilla Valdez 2019-2021</w:t>
      </w:r>
      <w:r w:rsidR="0056120D" w:rsidRPr="0003716A">
        <w:rPr>
          <w:rFonts w:ascii="Arial" w:hAnsi="Arial" w:cs="Arial"/>
          <w:sz w:val="24"/>
          <w:szCs w:val="24"/>
        </w:rPr>
        <w:t>;</w:t>
      </w:r>
      <w:r w:rsidR="005A4CAC">
        <w:rPr>
          <w:rFonts w:ascii="Arial" w:hAnsi="Arial" w:cs="Arial"/>
          <w:sz w:val="24"/>
          <w:szCs w:val="24"/>
        </w:rPr>
        <w:t xml:space="preserve"> f</w:t>
      </w:r>
      <w:r w:rsidR="005A4CAC" w:rsidRPr="005A4CAC">
        <w:rPr>
          <w:rFonts w:ascii="Arial" w:hAnsi="Arial" w:cs="Arial"/>
          <w:sz w:val="24"/>
          <w:szCs w:val="24"/>
        </w:rPr>
        <w:t>ue reformado por Decreto No. 120, publicado en el Periódico Oficial No. 65, de fecha 16 de octubre de 2019, Tomo CXXVII, Índice, expedido por la Honorable XXIII Legislatura, siendo Gobernador Constitucional el C. Jaime Bonilla Valdez, 2019-2021;</w:t>
      </w:r>
    </w:p>
    <w:p w:rsidR="004D792D" w:rsidRPr="002411D3" w:rsidRDefault="00707E74" w:rsidP="004D792D">
      <w:pPr>
        <w:spacing w:before="240"/>
        <w:ind w:firstLine="720"/>
        <w:jc w:val="both"/>
        <w:rPr>
          <w:rFonts w:ascii="Arial" w:hAnsi="Arial" w:cs="Arial"/>
          <w:sz w:val="24"/>
          <w:szCs w:val="24"/>
          <w:lang w:eastAsia="en-US"/>
        </w:rPr>
      </w:pPr>
      <w:bookmarkStart w:id="209" w:name="Artículo154"/>
      <w:r w:rsidRPr="0003716A">
        <w:rPr>
          <w:rFonts w:ascii="Arial" w:hAnsi="Arial" w:cs="Arial"/>
          <w:sz w:val="24"/>
          <w:szCs w:val="24"/>
          <w:lang w:val="es-ES" w:eastAsia="en-US"/>
        </w:rPr>
        <w:t>ARTÍCULO 15</w:t>
      </w:r>
      <w:r>
        <w:rPr>
          <w:rFonts w:ascii="Arial" w:hAnsi="Arial" w:cs="Arial"/>
          <w:sz w:val="24"/>
          <w:szCs w:val="24"/>
          <w:lang w:val="es-ES" w:eastAsia="en-US"/>
        </w:rPr>
        <w:t>4</w:t>
      </w:r>
      <w:r w:rsidRPr="0003716A">
        <w:rPr>
          <w:rFonts w:ascii="Arial" w:hAnsi="Arial" w:cs="Arial"/>
          <w:sz w:val="24"/>
          <w:szCs w:val="24"/>
          <w:lang w:val="es-ES" w:eastAsia="en-US"/>
        </w:rPr>
        <w:t xml:space="preserve">.- </w:t>
      </w:r>
      <w:bookmarkEnd w:id="209"/>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4D792D">
        <w:rPr>
          <w:rFonts w:ascii="Arial" w:hAnsi="Arial" w:cs="Arial"/>
          <w:sz w:val="24"/>
          <w:szCs w:val="24"/>
          <w:lang w:val="es-ES" w:eastAsia="en-US"/>
        </w:rPr>
        <w:t xml:space="preserve"> </w:t>
      </w:r>
      <w:r w:rsidR="007C327F">
        <w:rPr>
          <w:rFonts w:ascii="Arial" w:hAnsi="Arial" w:cs="Arial"/>
          <w:sz w:val="24"/>
          <w:szCs w:val="24"/>
          <w:lang w:val="es-MX" w:eastAsia="en-US"/>
        </w:rPr>
        <w:t>f</w:t>
      </w:r>
      <w:r w:rsidR="004D792D">
        <w:rPr>
          <w:rFonts w:ascii="Arial" w:hAnsi="Arial" w:cs="Arial"/>
          <w:sz w:val="24"/>
          <w:szCs w:val="24"/>
          <w:lang w:val="es-MX" w:eastAsia="en-US"/>
        </w:rPr>
        <w:t>ue</w:t>
      </w:r>
      <w:r w:rsidR="004D792D" w:rsidRPr="0003716A">
        <w:rPr>
          <w:rFonts w:ascii="Arial" w:hAnsi="Arial" w:cs="Arial"/>
          <w:sz w:val="24"/>
          <w:szCs w:val="24"/>
        </w:rPr>
        <w:t xml:space="preserve"> </w:t>
      </w:r>
      <w:r w:rsidR="007C327F" w:rsidRPr="0003716A">
        <w:rPr>
          <w:rFonts w:ascii="Arial" w:hAnsi="Arial" w:cs="Arial"/>
          <w:sz w:val="24"/>
          <w:szCs w:val="24"/>
          <w:lang w:val="es-ES" w:eastAsia="en-US"/>
        </w:rPr>
        <w:t>reformado</w:t>
      </w:r>
      <w:r w:rsidR="007C327F">
        <w:rPr>
          <w:rFonts w:ascii="Arial" w:hAnsi="Arial" w:cs="Arial"/>
          <w:sz w:val="24"/>
          <w:szCs w:val="24"/>
        </w:rPr>
        <w:t xml:space="preserve"> por</w:t>
      </w:r>
      <w:r w:rsidR="004D792D" w:rsidRPr="0003716A">
        <w:rPr>
          <w:rFonts w:ascii="Arial" w:hAnsi="Arial" w:cs="Arial"/>
          <w:sz w:val="24"/>
          <w:szCs w:val="24"/>
        </w:rPr>
        <w:t xml:space="preserve"> Decreto No. </w:t>
      </w:r>
      <w:r w:rsidR="004D792D">
        <w:rPr>
          <w:rFonts w:ascii="Arial" w:hAnsi="Arial" w:cs="Arial"/>
          <w:sz w:val="24"/>
          <w:szCs w:val="24"/>
        </w:rPr>
        <w:t>194</w:t>
      </w:r>
      <w:r w:rsidR="004D792D" w:rsidRPr="0003716A">
        <w:rPr>
          <w:rFonts w:ascii="Arial" w:hAnsi="Arial" w:cs="Arial"/>
          <w:sz w:val="24"/>
          <w:szCs w:val="24"/>
        </w:rPr>
        <w:t xml:space="preserve">, publicado en el Periódico Oficial No. </w:t>
      </w:r>
      <w:r w:rsidR="004D792D">
        <w:rPr>
          <w:rFonts w:ascii="Arial" w:hAnsi="Arial" w:cs="Arial"/>
          <w:sz w:val="24"/>
          <w:szCs w:val="24"/>
        </w:rPr>
        <w:t>76</w:t>
      </w:r>
      <w:r w:rsidR="004D792D" w:rsidRPr="0003716A">
        <w:rPr>
          <w:rFonts w:ascii="Arial" w:hAnsi="Arial" w:cs="Arial"/>
          <w:sz w:val="24"/>
          <w:szCs w:val="24"/>
        </w:rPr>
        <w:t xml:space="preserve">, de fecha </w:t>
      </w:r>
      <w:r w:rsidR="004D792D">
        <w:rPr>
          <w:rFonts w:ascii="Arial" w:hAnsi="Arial" w:cs="Arial"/>
          <w:sz w:val="24"/>
          <w:szCs w:val="24"/>
        </w:rPr>
        <w:t>30</w:t>
      </w:r>
      <w:r w:rsidR="004D792D" w:rsidRPr="0003716A">
        <w:rPr>
          <w:rFonts w:ascii="Arial" w:hAnsi="Arial" w:cs="Arial"/>
          <w:sz w:val="24"/>
          <w:szCs w:val="24"/>
        </w:rPr>
        <w:t xml:space="preserve"> de </w:t>
      </w:r>
      <w:r w:rsidR="004D792D">
        <w:rPr>
          <w:rFonts w:ascii="Arial" w:hAnsi="Arial" w:cs="Arial"/>
          <w:sz w:val="24"/>
          <w:szCs w:val="24"/>
        </w:rPr>
        <w:t>diciembre</w:t>
      </w:r>
      <w:r w:rsidR="004D792D" w:rsidRPr="0003716A">
        <w:rPr>
          <w:rFonts w:ascii="Arial" w:hAnsi="Arial" w:cs="Arial"/>
          <w:sz w:val="24"/>
          <w:szCs w:val="24"/>
        </w:rPr>
        <w:t xml:space="preserve"> de 20</w:t>
      </w:r>
      <w:r w:rsidR="004D792D">
        <w:rPr>
          <w:rFonts w:ascii="Arial" w:hAnsi="Arial" w:cs="Arial"/>
          <w:sz w:val="24"/>
          <w:szCs w:val="24"/>
        </w:rPr>
        <w:t>22</w:t>
      </w:r>
      <w:r w:rsidR="004D792D" w:rsidRPr="0003716A">
        <w:rPr>
          <w:rFonts w:ascii="Arial" w:hAnsi="Arial" w:cs="Arial"/>
          <w:sz w:val="24"/>
          <w:szCs w:val="24"/>
        </w:rPr>
        <w:t>, Tomo CXXI</w:t>
      </w:r>
      <w:r w:rsidR="004D792D">
        <w:rPr>
          <w:rFonts w:ascii="Arial" w:hAnsi="Arial" w:cs="Arial"/>
          <w:sz w:val="24"/>
          <w:szCs w:val="24"/>
        </w:rPr>
        <w:t>X</w:t>
      </w:r>
      <w:r w:rsidR="004D792D" w:rsidRPr="0003716A">
        <w:rPr>
          <w:rFonts w:ascii="Arial" w:hAnsi="Arial" w:cs="Arial"/>
          <w:sz w:val="24"/>
          <w:szCs w:val="24"/>
        </w:rPr>
        <w:t xml:space="preserve">, Sección </w:t>
      </w:r>
      <w:r w:rsidR="004D792D">
        <w:rPr>
          <w:rFonts w:ascii="Arial" w:hAnsi="Arial" w:cs="Arial"/>
          <w:sz w:val="24"/>
          <w:szCs w:val="24"/>
        </w:rPr>
        <w:t>I</w:t>
      </w:r>
      <w:r w:rsidR="004D792D" w:rsidRPr="0003716A">
        <w:rPr>
          <w:rFonts w:ascii="Arial" w:hAnsi="Arial" w:cs="Arial"/>
          <w:sz w:val="24"/>
          <w:szCs w:val="24"/>
        </w:rPr>
        <w:t>I</w:t>
      </w:r>
      <w:r w:rsidR="004D792D">
        <w:rPr>
          <w:rFonts w:ascii="Arial" w:hAnsi="Arial" w:cs="Arial"/>
          <w:sz w:val="24"/>
          <w:szCs w:val="24"/>
        </w:rPr>
        <w:t>I</w:t>
      </w:r>
      <w:r w:rsidR="004D792D" w:rsidRPr="0003716A">
        <w:rPr>
          <w:rFonts w:ascii="Arial" w:hAnsi="Arial" w:cs="Arial"/>
          <w:sz w:val="24"/>
          <w:szCs w:val="24"/>
        </w:rPr>
        <w:t>, expedido por la H. XXI</w:t>
      </w:r>
      <w:r w:rsidR="004D792D">
        <w:rPr>
          <w:rFonts w:ascii="Arial" w:hAnsi="Arial" w:cs="Arial"/>
          <w:sz w:val="24"/>
          <w:szCs w:val="24"/>
        </w:rPr>
        <w:t>V</w:t>
      </w:r>
      <w:r w:rsidR="004D792D" w:rsidRPr="0003716A">
        <w:rPr>
          <w:rFonts w:ascii="Arial" w:hAnsi="Arial" w:cs="Arial"/>
          <w:sz w:val="24"/>
          <w:szCs w:val="24"/>
        </w:rPr>
        <w:t xml:space="preserve"> Legislatura, siendo Gobernador</w:t>
      </w:r>
      <w:r w:rsidR="004D792D">
        <w:rPr>
          <w:rFonts w:ascii="Arial" w:hAnsi="Arial" w:cs="Arial"/>
          <w:sz w:val="24"/>
          <w:szCs w:val="24"/>
        </w:rPr>
        <w:t>a</w:t>
      </w:r>
      <w:r w:rsidR="004D792D" w:rsidRPr="0003716A">
        <w:rPr>
          <w:rFonts w:ascii="Arial" w:hAnsi="Arial" w:cs="Arial"/>
          <w:sz w:val="24"/>
          <w:szCs w:val="24"/>
        </w:rPr>
        <w:t xml:space="preserve"> Constitucional </w:t>
      </w:r>
      <w:r w:rsidR="004D792D">
        <w:rPr>
          <w:rFonts w:ascii="Arial" w:hAnsi="Arial" w:cs="Arial"/>
          <w:sz w:val="24"/>
          <w:szCs w:val="24"/>
        </w:rPr>
        <w:t>la</w:t>
      </w:r>
      <w:r w:rsidR="004D792D" w:rsidRPr="0003716A">
        <w:rPr>
          <w:rFonts w:ascii="Arial" w:hAnsi="Arial" w:cs="Arial"/>
          <w:sz w:val="24"/>
          <w:szCs w:val="24"/>
        </w:rPr>
        <w:t xml:space="preserve"> C. </w:t>
      </w:r>
      <w:r w:rsidR="004D792D">
        <w:rPr>
          <w:rFonts w:ascii="Arial" w:hAnsi="Arial" w:cs="Arial"/>
          <w:sz w:val="24"/>
          <w:szCs w:val="24"/>
        </w:rPr>
        <w:t>Marina del Pilar Ávila Olmeda</w:t>
      </w:r>
      <w:r w:rsidR="004D792D" w:rsidRPr="0003716A">
        <w:rPr>
          <w:rFonts w:ascii="Arial" w:hAnsi="Arial" w:cs="Arial"/>
          <w:sz w:val="24"/>
          <w:szCs w:val="24"/>
        </w:rPr>
        <w:t xml:space="preserve"> 20</w:t>
      </w:r>
      <w:r w:rsidR="004D792D">
        <w:rPr>
          <w:rFonts w:ascii="Arial" w:hAnsi="Arial" w:cs="Arial"/>
          <w:sz w:val="24"/>
          <w:szCs w:val="24"/>
        </w:rPr>
        <w:t>21</w:t>
      </w:r>
      <w:r w:rsidR="004D792D" w:rsidRPr="0003716A">
        <w:rPr>
          <w:rFonts w:ascii="Arial" w:hAnsi="Arial" w:cs="Arial"/>
          <w:sz w:val="24"/>
          <w:szCs w:val="24"/>
        </w:rPr>
        <w:t>-20</w:t>
      </w:r>
      <w:r w:rsidR="004D792D">
        <w:rPr>
          <w:rFonts w:ascii="Arial" w:hAnsi="Arial" w:cs="Arial"/>
          <w:sz w:val="24"/>
          <w:szCs w:val="24"/>
        </w:rPr>
        <w:t>27</w:t>
      </w:r>
      <w:r w:rsidR="004D792D" w:rsidRPr="0003716A">
        <w:rPr>
          <w:rFonts w:ascii="Arial" w:hAnsi="Arial" w:cs="Arial"/>
          <w:sz w:val="24"/>
          <w:szCs w:val="24"/>
        </w:rPr>
        <w:t>;</w:t>
      </w:r>
    </w:p>
    <w:p w:rsidR="00707E74" w:rsidRPr="0003716A" w:rsidRDefault="00707E74" w:rsidP="007C327F">
      <w:pPr>
        <w:jc w:val="both"/>
        <w:rPr>
          <w:rFonts w:ascii="Arial" w:hAnsi="Arial" w:cs="Arial"/>
          <w:sz w:val="24"/>
          <w:szCs w:val="24"/>
          <w:lang w:val="es-MX" w:eastAsia="en-US"/>
        </w:rPr>
      </w:pPr>
    </w:p>
    <w:p w:rsidR="00707E74" w:rsidRPr="001B386F" w:rsidRDefault="00707E74" w:rsidP="001B386F">
      <w:pPr>
        <w:spacing w:before="240"/>
        <w:ind w:firstLine="720"/>
        <w:jc w:val="both"/>
        <w:rPr>
          <w:rFonts w:ascii="Arial" w:hAnsi="Arial" w:cs="Arial"/>
          <w:sz w:val="24"/>
          <w:szCs w:val="24"/>
          <w:lang w:eastAsia="en-US"/>
        </w:rPr>
      </w:pPr>
      <w:bookmarkStart w:id="210" w:name="Artículo155"/>
      <w:r w:rsidRPr="0003716A">
        <w:rPr>
          <w:rFonts w:ascii="Arial" w:hAnsi="Arial" w:cs="Arial"/>
          <w:sz w:val="24"/>
          <w:szCs w:val="24"/>
          <w:lang w:val="es-ES" w:eastAsia="en-US"/>
        </w:rPr>
        <w:t>ARTÍCULO 155</w:t>
      </w:r>
      <w:bookmarkEnd w:id="210"/>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707E74" w:rsidRDefault="00707E74" w:rsidP="00707E74">
      <w:pPr>
        <w:ind w:firstLine="709"/>
        <w:jc w:val="both"/>
        <w:rPr>
          <w:rFonts w:ascii="Arial" w:hAnsi="Arial" w:cs="Arial"/>
          <w:sz w:val="24"/>
          <w:szCs w:val="24"/>
          <w:lang w:val="es-MX" w:eastAsia="en-US"/>
        </w:rPr>
      </w:pPr>
    </w:p>
    <w:p w:rsidR="00707E74" w:rsidRDefault="00707E74" w:rsidP="00707E74">
      <w:pPr>
        <w:keepNext/>
        <w:widowControl w:val="0"/>
        <w:jc w:val="center"/>
        <w:rPr>
          <w:rFonts w:ascii="Arial" w:hAnsi="Arial" w:cs="Arial"/>
          <w:sz w:val="24"/>
          <w:szCs w:val="24"/>
          <w:lang w:val="es-ES" w:eastAsia="en-US"/>
        </w:rPr>
      </w:pPr>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707E74" w:rsidRPr="00E90C20" w:rsidRDefault="00707E74" w:rsidP="00707E74">
      <w:pPr>
        <w:keepNext/>
        <w:widowControl w:val="0"/>
        <w:jc w:val="center"/>
        <w:rPr>
          <w:rFonts w:ascii="Arial" w:hAnsi="Arial" w:cs="Arial"/>
          <w:b/>
          <w:sz w:val="24"/>
          <w:szCs w:val="24"/>
          <w:lang w:val="es-MX" w:eastAsia="en-US"/>
        </w:rPr>
      </w:pPr>
      <w:bookmarkStart w:id="211" w:name="REVOCACIONAUTORIDADES"/>
      <w:r w:rsidRPr="00E90C20">
        <w:rPr>
          <w:rFonts w:ascii="Arial" w:hAnsi="Arial" w:cs="Arial"/>
          <w:b/>
          <w:sz w:val="24"/>
          <w:szCs w:val="24"/>
          <w:lang w:val="es-MX" w:eastAsia="en-US"/>
        </w:rPr>
        <w:t>SECCIÓN II</w:t>
      </w:r>
    </w:p>
    <w:p w:rsidR="00707E74" w:rsidRPr="00E90C20" w:rsidRDefault="00707E74" w:rsidP="00707E74">
      <w:pPr>
        <w:keepNext/>
        <w:widowControl w:val="0"/>
        <w:jc w:val="center"/>
        <w:rPr>
          <w:rFonts w:ascii="Arial" w:hAnsi="Arial" w:cs="Arial"/>
          <w:b/>
          <w:sz w:val="24"/>
          <w:szCs w:val="24"/>
          <w:lang w:val="es-MX" w:eastAsia="en-US"/>
        </w:rPr>
      </w:pPr>
      <w:r w:rsidRPr="00E90C20">
        <w:rPr>
          <w:rFonts w:ascii="Arial" w:hAnsi="Arial" w:cs="Arial"/>
          <w:b/>
          <w:sz w:val="24"/>
          <w:szCs w:val="24"/>
          <w:lang w:val="es-MX" w:eastAsia="en-US"/>
        </w:rPr>
        <w:t>DE LA REVOCACIÓN DE LAS AUTORIDADES</w:t>
      </w:r>
    </w:p>
    <w:bookmarkEnd w:id="211"/>
    <w:p w:rsidR="00707E74" w:rsidRPr="0003716A" w:rsidRDefault="00707E74" w:rsidP="00707E74">
      <w:pPr>
        <w:ind w:firstLine="709"/>
        <w:jc w:val="both"/>
        <w:rPr>
          <w:rFonts w:ascii="Arial" w:hAnsi="Arial" w:cs="Arial"/>
          <w:sz w:val="24"/>
          <w:szCs w:val="24"/>
          <w:lang w:val="es-MX" w:eastAsia="en-US"/>
        </w:rPr>
      </w:pPr>
    </w:p>
    <w:p w:rsidR="00707E74" w:rsidRPr="001B386F" w:rsidRDefault="00707E74" w:rsidP="001B386F">
      <w:pPr>
        <w:spacing w:before="240"/>
        <w:ind w:firstLine="720"/>
        <w:jc w:val="both"/>
        <w:rPr>
          <w:rFonts w:ascii="Arial" w:hAnsi="Arial" w:cs="Arial"/>
          <w:sz w:val="24"/>
          <w:szCs w:val="24"/>
          <w:lang w:eastAsia="en-US"/>
        </w:rPr>
      </w:pPr>
      <w:bookmarkStart w:id="212" w:name="Artículo157"/>
      <w:r w:rsidRPr="0003716A">
        <w:rPr>
          <w:rFonts w:ascii="Arial" w:hAnsi="Arial" w:cs="Arial"/>
          <w:sz w:val="24"/>
          <w:szCs w:val="24"/>
          <w:lang w:val="es-ES" w:eastAsia="en-US"/>
        </w:rPr>
        <w:t>ARTÍCULO 157</w:t>
      </w:r>
      <w:bookmarkEnd w:id="212"/>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lang w:val="es-ES" w:eastAsia="en-US"/>
        </w:rPr>
        <w:t xml:space="preserv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707E74" w:rsidRPr="002100DD" w:rsidRDefault="00707E74" w:rsidP="00707E74">
      <w:pPr>
        <w:keepNext/>
        <w:widowControl w:val="0"/>
        <w:ind w:firstLine="709"/>
        <w:jc w:val="both"/>
        <w:rPr>
          <w:rFonts w:ascii="Arial" w:hAnsi="Arial" w:cs="Arial"/>
          <w:sz w:val="24"/>
          <w:szCs w:val="24"/>
          <w:lang w:val="es-MX" w:eastAsia="en-US"/>
        </w:rPr>
      </w:pPr>
    </w:p>
    <w:p w:rsidR="00707E74" w:rsidRPr="001B386F" w:rsidRDefault="00707E74" w:rsidP="001B386F">
      <w:pPr>
        <w:spacing w:before="240"/>
        <w:ind w:firstLine="720"/>
        <w:jc w:val="both"/>
        <w:rPr>
          <w:rFonts w:ascii="Arial" w:hAnsi="Arial" w:cs="Arial"/>
          <w:sz w:val="24"/>
          <w:szCs w:val="24"/>
          <w:lang w:eastAsia="en-US"/>
        </w:rPr>
      </w:pPr>
      <w:bookmarkStart w:id="213" w:name="Artículo158"/>
      <w:r>
        <w:rPr>
          <w:rFonts w:ascii="Arial" w:hAnsi="Arial" w:cs="Arial"/>
          <w:sz w:val="24"/>
          <w:szCs w:val="24"/>
          <w:lang w:val="es-ES" w:eastAsia="en-US"/>
        </w:rPr>
        <w:t xml:space="preserve">ARTÍCULO 158.- </w:t>
      </w:r>
      <w:bookmarkEnd w:id="213"/>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707E74" w:rsidRPr="0003716A" w:rsidRDefault="00707E74" w:rsidP="00707E74">
      <w:pPr>
        <w:ind w:firstLine="709"/>
        <w:jc w:val="both"/>
        <w:rPr>
          <w:rFonts w:ascii="Arial" w:hAnsi="Arial" w:cs="Arial"/>
          <w:sz w:val="24"/>
          <w:szCs w:val="24"/>
          <w:lang w:val="es-ES" w:eastAsia="en-US"/>
        </w:rPr>
      </w:pPr>
      <w:bookmarkStart w:id="214" w:name="Artículo159"/>
    </w:p>
    <w:p w:rsidR="00707E74" w:rsidRDefault="00707E74" w:rsidP="00707E74">
      <w:pPr>
        <w:ind w:firstLine="709"/>
        <w:jc w:val="both"/>
        <w:rPr>
          <w:rFonts w:ascii="Arial" w:hAnsi="Arial" w:cs="Arial"/>
          <w:sz w:val="24"/>
          <w:szCs w:val="24"/>
          <w:lang w:val="es-ES" w:eastAsia="en-US"/>
        </w:rPr>
      </w:pPr>
      <w:r w:rsidRPr="0003716A">
        <w:rPr>
          <w:rFonts w:ascii="Arial" w:hAnsi="Arial" w:cs="Arial"/>
          <w:sz w:val="24"/>
          <w:szCs w:val="24"/>
          <w:lang w:val="es-ES" w:eastAsia="en-US"/>
        </w:rPr>
        <w:t>ARTÍCULO 159</w:t>
      </w:r>
      <w:bookmarkEnd w:id="214"/>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p>
    <w:p w:rsidR="00707E74" w:rsidRPr="0003716A" w:rsidRDefault="00707E74" w:rsidP="00707E74">
      <w:pPr>
        <w:ind w:firstLine="709"/>
        <w:jc w:val="both"/>
        <w:rPr>
          <w:rFonts w:ascii="Arial" w:hAnsi="Arial" w:cs="Arial"/>
          <w:sz w:val="24"/>
          <w:szCs w:val="24"/>
          <w:lang w:val="es-MX" w:eastAsia="en-US"/>
        </w:rPr>
      </w:pPr>
    </w:p>
    <w:p w:rsidR="00707E74" w:rsidRPr="001B386F" w:rsidRDefault="00707E74" w:rsidP="001B386F">
      <w:pPr>
        <w:spacing w:before="240"/>
        <w:ind w:firstLine="720"/>
        <w:jc w:val="both"/>
        <w:rPr>
          <w:rFonts w:ascii="Arial" w:hAnsi="Arial" w:cs="Arial"/>
          <w:sz w:val="24"/>
          <w:szCs w:val="24"/>
          <w:lang w:eastAsia="en-US"/>
        </w:rPr>
      </w:pPr>
      <w:bookmarkStart w:id="215" w:name="Artículo162"/>
      <w:r>
        <w:rPr>
          <w:rFonts w:ascii="Arial" w:hAnsi="Arial" w:cs="Arial"/>
          <w:sz w:val="24"/>
          <w:szCs w:val="24"/>
          <w:lang w:val="es-ES" w:eastAsia="en-US"/>
        </w:rPr>
        <w:t>ARTÍCULO 162.</w:t>
      </w:r>
      <w:bookmarkEnd w:id="215"/>
      <w:r>
        <w:rPr>
          <w:rFonts w:ascii="Arial" w:hAnsi="Arial" w:cs="Arial"/>
          <w:sz w:val="24"/>
          <w:szCs w:val="24"/>
          <w:lang w:val="es-ES" w:eastAsia="en-US"/>
        </w:rPr>
        <w:t xml:space="preserve">- </w:t>
      </w:r>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707E74" w:rsidRPr="0003716A" w:rsidRDefault="00707E74" w:rsidP="00707E74">
      <w:pPr>
        <w:ind w:firstLine="709"/>
        <w:jc w:val="both"/>
        <w:rPr>
          <w:rFonts w:ascii="Arial" w:hAnsi="Arial" w:cs="Arial"/>
          <w:sz w:val="24"/>
          <w:szCs w:val="24"/>
          <w:lang w:val="es-MX" w:eastAsia="en-US"/>
        </w:rPr>
      </w:pPr>
    </w:p>
    <w:p w:rsidR="00707E74" w:rsidRDefault="00707E74" w:rsidP="00707E74">
      <w:pPr>
        <w:ind w:firstLine="709"/>
        <w:jc w:val="both"/>
        <w:rPr>
          <w:rFonts w:ascii="Arial" w:hAnsi="Arial" w:cs="Arial"/>
          <w:sz w:val="24"/>
          <w:szCs w:val="24"/>
          <w:lang w:val="es-ES" w:eastAsia="en-US"/>
        </w:rPr>
      </w:pPr>
      <w:bookmarkStart w:id="216" w:name="Artículo163"/>
      <w:r w:rsidRPr="0003716A">
        <w:rPr>
          <w:rFonts w:ascii="Arial" w:hAnsi="Arial" w:cs="Arial"/>
          <w:sz w:val="24"/>
          <w:szCs w:val="24"/>
          <w:lang w:val="es-ES" w:eastAsia="en-US"/>
        </w:rPr>
        <w:t>ARTÍCULO 163</w:t>
      </w:r>
      <w:bookmarkEnd w:id="216"/>
      <w:r w:rsidRPr="0003716A">
        <w:rPr>
          <w:rFonts w:ascii="Arial" w:hAnsi="Arial" w:cs="Arial"/>
          <w:sz w:val="24"/>
          <w:szCs w:val="24"/>
          <w:lang w:val="es-ES" w:eastAsia="en-US"/>
        </w:rPr>
        <w:t xml:space="preserve">.- 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 </w:t>
      </w:r>
    </w:p>
    <w:p w:rsidR="00707E74" w:rsidRDefault="00707E74" w:rsidP="00707E74">
      <w:pPr>
        <w:ind w:firstLine="709"/>
        <w:jc w:val="both"/>
        <w:rPr>
          <w:rFonts w:ascii="Arial" w:hAnsi="Arial" w:cs="Arial"/>
          <w:sz w:val="24"/>
          <w:szCs w:val="24"/>
          <w:lang w:val="es-ES" w:eastAsia="en-US"/>
        </w:rPr>
      </w:pPr>
    </w:p>
    <w:p w:rsidR="00F11F8A" w:rsidRDefault="00F11F8A" w:rsidP="00707E74">
      <w:pPr>
        <w:ind w:firstLine="709"/>
        <w:jc w:val="both"/>
        <w:rPr>
          <w:rFonts w:ascii="Arial" w:hAnsi="Arial" w:cs="Arial"/>
          <w:sz w:val="24"/>
          <w:szCs w:val="24"/>
          <w:lang w:val="es-ES" w:eastAsia="en-US"/>
        </w:rPr>
      </w:pPr>
      <w:bookmarkStart w:id="217" w:name="ARTICULO165"/>
      <w:r>
        <w:rPr>
          <w:rFonts w:ascii="Arial" w:hAnsi="Arial" w:cs="Arial"/>
          <w:sz w:val="24"/>
          <w:szCs w:val="24"/>
          <w:lang w:val="es-ES" w:eastAsia="en-US"/>
        </w:rPr>
        <w:t xml:space="preserve">ARTÍCULO 165.- </w:t>
      </w:r>
      <w:bookmarkEnd w:id="217"/>
      <w:r>
        <w:rPr>
          <w:rFonts w:ascii="Arial" w:hAnsi="Arial" w:cs="Arial"/>
          <w:sz w:val="24"/>
          <w:szCs w:val="24"/>
          <w:lang w:val="es-ES" w:eastAsia="en-US"/>
        </w:rPr>
        <w:t>F</w:t>
      </w:r>
      <w:r w:rsidRPr="00F11F8A">
        <w:rPr>
          <w:rFonts w:ascii="Arial" w:hAnsi="Arial" w:cs="Arial"/>
          <w:sz w:val="24"/>
          <w:szCs w:val="24"/>
          <w:lang w:val="es-ES" w:eastAsia="en-US"/>
        </w:rPr>
        <w:t>ue reformado por Decreto No. 229, publicado en el Periódico Oficial No. 30, Índice, Tomo CXXX, de fecha 26 de mayo de 2023, expedido por la H. XXIV Legislatura, siendo Gobernadora Constitucional la C. Marina del Pilar Ávila Olmeda 2021-2027;</w:t>
      </w:r>
    </w:p>
    <w:p w:rsidR="00F11F8A" w:rsidRDefault="00F11F8A" w:rsidP="00707E74">
      <w:pPr>
        <w:ind w:firstLine="709"/>
        <w:jc w:val="both"/>
        <w:rPr>
          <w:rFonts w:ascii="Arial" w:hAnsi="Arial" w:cs="Arial"/>
          <w:sz w:val="24"/>
          <w:szCs w:val="24"/>
          <w:lang w:val="es-ES" w:eastAsia="en-US"/>
        </w:rPr>
      </w:pPr>
    </w:p>
    <w:p w:rsidR="00707E74" w:rsidRPr="002100DD" w:rsidRDefault="00707E74" w:rsidP="00707E74">
      <w:pPr>
        <w:keepNext/>
        <w:widowControl w:val="0"/>
        <w:jc w:val="center"/>
        <w:rPr>
          <w:rFonts w:ascii="Arial" w:hAnsi="Arial" w:cs="Arial"/>
          <w:sz w:val="24"/>
          <w:szCs w:val="24"/>
          <w:lang w:val="es-MX" w:eastAsia="en-US"/>
        </w:rPr>
      </w:pPr>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707E74" w:rsidRDefault="00707E74" w:rsidP="00707E74">
      <w:pPr>
        <w:ind w:firstLine="709"/>
        <w:jc w:val="center"/>
        <w:rPr>
          <w:rFonts w:ascii="Arial" w:hAnsi="Arial" w:cs="Arial"/>
          <w:b/>
          <w:sz w:val="24"/>
          <w:szCs w:val="24"/>
          <w:lang w:val="es-ES" w:eastAsia="en-US"/>
        </w:rPr>
      </w:pPr>
      <w:bookmarkStart w:id="218" w:name="CAPITULOXII"/>
      <w:r>
        <w:rPr>
          <w:rFonts w:ascii="Arial" w:hAnsi="Arial" w:cs="Arial"/>
          <w:b/>
          <w:sz w:val="24"/>
          <w:szCs w:val="24"/>
          <w:lang w:val="es-ES" w:eastAsia="en-US"/>
        </w:rPr>
        <w:t>CAPÍTULO DÉCIMO TERCERO</w:t>
      </w:r>
    </w:p>
    <w:bookmarkEnd w:id="218"/>
    <w:p w:rsidR="00707E74" w:rsidRPr="00820B42" w:rsidRDefault="00707E74" w:rsidP="00820B42">
      <w:pPr>
        <w:ind w:firstLine="709"/>
        <w:jc w:val="center"/>
        <w:rPr>
          <w:rFonts w:ascii="Arial" w:hAnsi="Arial" w:cs="Arial"/>
          <w:b/>
          <w:sz w:val="24"/>
          <w:szCs w:val="24"/>
          <w:lang w:val="es-ES" w:eastAsia="en-US"/>
        </w:rPr>
      </w:pPr>
      <w:r>
        <w:rPr>
          <w:rFonts w:ascii="Arial" w:hAnsi="Arial" w:cs="Arial"/>
          <w:b/>
          <w:sz w:val="24"/>
          <w:szCs w:val="24"/>
          <w:lang w:val="es-ES" w:eastAsia="en-US"/>
        </w:rPr>
        <w:t>DE LA VIGILANCIA SANITARIA</w:t>
      </w:r>
    </w:p>
    <w:p w:rsidR="00707E74" w:rsidRPr="001B386F" w:rsidRDefault="00707E74" w:rsidP="001B386F">
      <w:pPr>
        <w:spacing w:before="240"/>
        <w:ind w:firstLine="720"/>
        <w:jc w:val="both"/>
        <w:rPr>
          <w:rFonts w:ascii="Arial" w:hAnsi="Arial" w:cs="Arial"/>
          <w:sz w:val="24"/>
          <w:szCs w:val="24"/>
          <w:lang w:eastAsia="en-US"/>
        </w:rPr>
      </w:pPr>
      <w:bookmarkStart w:id="219" w:name="Artículo168"/>
      <w:r>
        <w:rPr>
          <w:rFonts w:ascii="Arial" w:hAnsi="Arial" w:cs="Arial"/>
          <w:sz w:val="24"/>
          <w:szCs w:val="24"/>
          <w:lang w:val="es-ES" w:eastAsia="en-US"/>
        </w:rPr>
        <w:t xml:space="preserve">ARTÍCULO 168.- </w:t>
      </w:r>
      <w:bookmarkEnd w:id="219"/>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1B386F" w:rsidRDefault="00707E74" w:rsidP="001B386F">
      <w:pPr>
        <w:spacing w:before="240" w:after="240"/>
        <w:ind w:firstLine="720"/>
        <w:jc w:val="both"/>
        <w:rPr>
          <w:rFonts w:ascii="Arial" w:hAnsi="Arial" w:cs="Arial"/>
          <w:sz w:val="24"/>
          <w:szCs w:val="24"/>
        </w:rPr>
      </w:pPr>
      <w:bookmarkStart w:id="220" w:name="Artículo169"/>
      <w:r>
        <w:rPr>
          <w:rFonts w:ascii="Arial" w:hAnsi="Arial" w:cs="Arial"/>
          <w:sz w:val="24"/>
          <w:szCs w:val="24"/>
          <w:lang w:val="es-ES" w:eastAsia="en-US"/>
        </w:rPr>
        <w:t xml:space="preserve">ARTÍCULO 169.- </w:t>
      </w:r>
      <w:bookmarkEnd w:id="220"/>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bookmarkStart w:id="221" w:name="Artículo171"/>
    </w:p>
    <w:p w:rsidR="001B386F" w:rsidRDefault="00707E74" w:rsidP="001B386F">
      <w:pPr>
        <w:spacing w:before="240"/>
        <w:ind w:firstLine="720"/>
        <w:jc w:val="both"/>
        <w:rPr>
          <w:rFonts w:ascii="Arial" w:hAnsi="Arial" w:cs="Arial"/>
          <w:sz w:val="24"/>
          <w:szCs w:val="24"/>
        </w:rPr>
      </w:pPr>
      <w:r>
        <w:rPr>
          <w:rFonts w:ascii="Arial" w:hAnsi="Arial" w:cs="Arial"/>
          <w:sz w:val="24"/>
          <w:szCs w:val="24"/>
          <w:lang w:val="es-ES" w:eastAsia="en-US"/>
        </w:rPr>
        <w:t xml:space="preserve">ARTÍCULO 171.- </w:t>
      </w:r>
      <w:bookmarkEnd w:id="221"/>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1B386F" w:rsidRDefault="001B386F" w:rsidP="001B386F">
      <w:pPr>
        <w:spacing w:before="240"/>
        <w:ind w:firstLine="720"/>
        <w:jc w:val="both"/>
        <w:rPr>
          <w:rFonts w:ascii="Arial" w:hAnsi="Arial" w:cs="Arial"/>
          <w:sz w:val="24"/>
          <w:szCs w:val="24"/>
        </w:rPr>
      </w:pPr>
      <w:bookmarkStart w:id="222" w:name="Artículo173"/>
      <w:r>
        <w:rPr>
          <w:rFonts w:ascii="Arial" w:hAnsi="Arial" w:cs="Arial"/>
          <w:sz w:val="24"/>
          <w:szCs w:val="24"/>
          <w:lang w:val="es-MX" w:eastAsia="en-US"/>
        </w:rPr>
        <w:t>ARTÍCULO 173</w:t>
      </w:r>
      <w:bookmarkEnd w:id="222"/>
      <w:r>
        <w:rPr>
          <w:rFonts w:ascii="Arial" w:hAnsi="Arial" w:cs="Arial"/>
          <w:sz w:val="24"/>
          <w:szCs w:val="24"/>
          <w:lang w:val="es-MX" w:eastAsia="en-US"/>
        </w:rPr>
        <w:t>.- Fue</w:t>
      </w:r>
      <w:r w:rsidRPr="0003716A">
        <w:rPr>
          <w:rFonts w:ascii="Arial" w:hAnsi="Arial" w:cs="Arial"/>
          <w:sz w:val="24"/>
          <w:szCs w:val="24"/>
        </w:rPr>
        <w:t xml:space="preserve"> </w:t>
      </w:r>
      <w:r w:rsidRPr="0003716A">
        <w:rPr>
          <w:rFonts w:ascii="Arial" w:hAnsi="Arial" w:cs="Arial"/>
          <w:sz w:val="24"/>
          <w:szCs w:val="24"/>
          <w:lang w:val="es-ES" w:eastAsia="en-US"/>
        </w:rPr>
        <w:t>reformado</w:t>
      </w:r>
      <w:r>
        <w:rPr>
          <w:rFonts w:ascii="Arial" w:hAnsi="Arial" w:cs="Arial"/>
          <w:sz w:val="24"/>
          <w:szCs w:val="24"/>
        </w:rPr>
        <w:t xml:space="preserve"> por</w:t>
      </w:r>
      <w:r w:rsidRPr="0003716A">
        <w:rPr>
          <w:rFonts w:ascii="Arial" w:hAnsi="Arial" w:cs="Arial"/>
          <w:sz w:val="24"/>
          <w:szCs w:val="24"/>
        </w:rPr>
        <w:t xml:space="preserve"> Decreto No. </w:t>
      </w:r>
      <w:r>
        <w:rPr>
          <w:rFonts w:ascii="Arial" w:hAnsi="Arial" w:cs="Arial"/>
          <w:sz w:val="24"/>
          <w:szCs w:val="24"/>
        </w:rPr>
        <w:t>194</w:t>
      </w:r>
      <w:r w:rsidRPr="0003716A">
        <w:rPr>
          <w:rFonts w:ascii="Arial" w:hAnsi="Arial" w:cs="Arial"/>
          <w:sz w:val="24"/>
          <w:szCs w:val="24"/>
        </w:rPr>
        <w:t xml:space="preserve">, publicado en el Periódico Oficial No. </w:t>
      </w:r>
      <w:r>
        <w:rPr>
          <w:rFonts w:ascii="Arial" w:hAnsi="Arial" w:cs="Arial"/>
          <w:sz w:val="24"/>
          <w:szCs w:val="24"/>
        </w:rPr>
        <w:t>76</w:t>
      </w:r>
      <w:r w:rsidRPr="0003716A">
        <w:rPr>
          <w:rFonts w:ascii="Arial" w:hAnsi="Arial" w:cs="Arial"/>
          <w:sz w:val="24"/>
          <w:szCs w:val="24"/>
        </w:rPr>
        <w:t xml:space="preserve">, de fecha </w:t>
      </w:r>
      <w:r>
        <w:rPr>
          <w:rFonts w:ascii="Arial" w:hAnsi="Arial" w:cs="Arial"/>
          <w:sz w:val="24"/>
          <w:szCs w:val="24"/>
        </w:rPr>
        <w:t>30</w:t>
      </w:r>
      <w:r w:rsidRPr="0003716A">
        <w:rPr>
          <w:rFonts w:ascii="Arial" w:hAnsi="Arial" w:cs="Arial"/>
          <w:sz w:val="24"/>
          <w:szCs w:val="24"/>
        </w:rPr>
        <w:t xml:space="preserve"> de </w:t>
      </w:r>
      <w:r>
        <w:rPr>
          <w:rFonts w:ascii="Arial" w:hAnsi="Arial" w:cs="Arial"/>
          <w:sz w:val="24"/>
          <w:szCs w:val="24"/>
        </w:rPr>
        <w:t>diciembre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xml:space="preserve">, Sección </w:t>
      </w:r>
      <w:r>
        <w:rPr>
          <w:rFonts w:ascii="Arial" w:hAnsi="Arial" w:cs="Arial"/>
          <w:sz w:val="24"/>
          <w:szCs w:val="24"/>
        </w:rPr>
        <w:t>I</w:t>
      </w:r>
      <w:r w:rsidRPr="0003716A">
        <w:rPr>
          <w:rFonts w:ascii="Arial" w:hAnsi="Arial" w:cs="Arial"/>
          <w:sz w:val="24"/>
          <w:szCs w:val="24"/>
        </w:rPr>
        <w:t>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1B386F" w:rsidRPr="002411D3" w:rsidRDefault="001B386F" w:rsidP="001B386F">
      <w:pPr>
        <w:spacing w:before="240"/>
        <w:ind w:firstLine="720"/>
        <w:jc w:val="both"/>
        <w:rPr>
          <w:rFonts w:ascii="Arial" w:hAnsi="Arial" w:cs="Arial"/>
          <w:sz w:val="24"/>
          <w:szCs w:val="24"/>
          <w:lang w:eastAsia="en-US"/>
        </w:rPr>
      </w:pPr>
      <w:bookmarkStart w:id="223" w:name="Artículo174"/>
      <w:r>
        <w:rPr>
          <w:rFonts w:ascii="Arial" w:hAnsi="Arial" w:cs="Arial"/>
          <w:sz w:val="24"/>
          <w:szCs w:val="24"/>
          <w:lang w:val="es-MX" w:eastAsia="en-US"/>
        </w:rPr>
        <w:t xml:space="preserve">ARTÍCULO 174.- </w:t>
      </w:r>
      <w:bookmarkEnd w:id="223"/>
      <w:r>
        <w:rPr>
          <w:rFonts w:ascii="Arial" w:hAnsi="Arial" w:cs="Arial"/>
          <w:sz w:val="24"/>
          <w:szCs w:val="24"/>
          <w:lang w:val="es-MX" w:eastAsia="en-US"/>
        </w:rPr>
        <w:t>Fue</w:t>
      </w:r>
      <w:r w:rsidRPr="0003716A">
        <w:rPr>
          <w:rFonts w:ascii="Arial" w:hAnsi="Arial" w:cs="Arial"/>
          <w:sz w:val="24"/>
          <w:szCs w:val="24"/>
        </w:rPr>
        <w:t xml:space="preserve"> </w:t>
      </w:r>
      <w:r w:rsidRPr="0003716A">
        <w:rPr>
          <w:rFonts w:ascii="Arial" w:hAnsi="Arial" w:cs="Arial"/>
          <w:sz w:val="24"/>
          <w:szCs w:val="24"/>
          <w:lang w:val="es-ES" w:eastAsia="en-US"/>
        </w:rPr>
        <w:t>reformado</w:t>
      </w:r>
      <w:r>
        <w:rPr>
          <w:rFonts w:ascii="Arial" w:hAnsi="Arial" w:cs="Arial"/>
          <w:sz w:val="24"/>
          <w:szCs w:val="24"/>
        </w:rPr>
        <w:t xml:space="preserve"> por</w:t>
      </w:r>
      <w:r w:rsidRPr="0003716A">
        <w:rPr>
          <w:rFonts w:ascii="Arial" w:hAnsi="Arial" w:cs="Arial"/>
          <w:sz w:val="24"/>
          <w:szCs w:val="24"/>
        </w:rPr>
        <w:t xml:space="preserve"> Decreto No. </w:t>
      </w:r>
      <w:r>
        <w:rPr>
          <w:rFonts w:ascii="Arial" w:hAnsi="Arial" w:cs="Arial"/>
          <w:sz w:val="24"/>
          <w:szCs w:val="24"/>
        </w:rPr>
        <w:t>194</w:t>
      </w:r>
      <w:r w:rsidRPr="0003716A">
        <w:rPr>
          <w:rFonts w:ascii="Arial" w:hAnsi="Arial" w:cs="Arial"/>
          <w:sz w:val="24"/>
          <w:szCs w:val="24"/>
        </w:rPr>
        <w:t xml:space="preserve">, publicado en el Periódico Oficial No. </w:t>
      </w:r>
      <w:r>
        <w:rPr>
          <w:rFonts w:ascii="Arial" w:hAnsi="Arial" w:cs="Arial"/>
          <w:sz w:val="24"/>
          <w:szCs w:val="24"/>
        </w:rPr>
        <w:t>76</w:t>
      </w:r>
      <w:r w:rsidRPr="0003716A">
        <w:rPr>
          <w:rFonts w:ascii="Arial" w:hAnsi="Arial" w:cs="Arial"/>
          <w:sz w:val="24"/>
          <w:szCs w:val="24"/>
        </w:rPr>
        <w:t xml:space="preserve">, de fecha </w:t>
      </w:r>
      <w:r>
        <w:rPr>
          <w:rFonts w:ascii="Arial" w:hAnsi="Arial" w:cs="Arial"/>
          <w:sz w:val="24"/>
          <w:szCs w:val="24"/>
        </w:rPr>
        <w:t>30</w:t>
      </w:r>
      <w:r w:rsidRPr="0003716A">
        <w:rPr>
          <w:rFonts w:ascii="Arial" w:hAnsi="Arial" w:cs="Arial"/>
          <w:sz w:val="24"/>
          <w:szCs w:val="24"/>
        </w:rPr>
        <w:t xml:space="preserve"> de </w:t>
      </w:r>
      <w:r>
        <w:rPr>
          <w:rFonts w:ascii="Arial" w:hAnsi="Arial" w:cs="Arial"/>
          <w:sz w:val="24"/>
          <w:szCs w:val="24"/>
        </w:rPr>
        <w:t>diciembre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xml:space="preserve">, Sección </w:t>
      </w:r>
      <w:r>
        <w:rPr>
          <w:rFonts w:ascii="Arial" w:hAnsi="Arial" w:cs="Arial"/>
          <w:sz w:val="24"/>
          <w:szCs w:val="24"/>
        </w:rPr>
        <w:t>I</w:t>
      </w:r>
      <w:r w:rsidRPr="0003716A">
        <w:rPr>
          <w:rFonts w:ascii="Arial" w:hAnsi="Arial" w:cs="Arial"/>
          <w:sz w:val="24"/>
          <w:szCs w:val="24"/>
        </w:rPr>
        <w:t>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707E74" w:rsidRPr="001B386F" w:rsidRDefault="00707E74" w:rsidP="00707E74">
      <w:pPr>
        <w:keepNext/>
        <w:widowControl w:val="0"/>
        <w:ind w:firstLine="709"/>
        <w:jc w:val="both"/>
        <w:rPr>
          <w:rFonts w:ascii="Arial" w:hAnsi="Arial" w:cs="Arial"/>
          <w:sz w:val="24"/>
          <w:szCs w:val="24"/>
          <w:lang w:eastAsia="en-US"/>
        </w:rPr>
      </w:pPr>
    </w:p>
    <w:p w:rsidR="00707E74" w:rsidRPr="001B386F" w:rsidRDefault="00707E74" w:rsidP="001B386F">
      <w:pPr>
        <w:spacing w:before="240"/>
        <w:ind w:firstLine="720"/>
        <w:jc w:val="both"/>
        <w:rPr>
          <w:rFonts w:ascii="Arial" w:hAnsi="Arial" w:cs="Arial"/>
          <w:sz w:val="24"/>
          <w:szCs w:val="24"/>
          <w:lang w:eastAsia="en-US"/>
        </w:rPr>
      </w:pPr>
      <w:bookmarkStart w:id="224" w:name="Artículo175"/>
      <w:r>
        <w:rPr>
          <w:rFonts w:ascii="Arial" w:hAnsi="Arial" w:cs="Arial"/>
          <w:sz w:val="24"/>
          <w:szCs w:val="24"/>
          <w:lang w:val="es-ES" w:eastAsia="en-US"/>
        </w:rPr>
        <w:t xml:space="preserve">ARTÍCULO 175.- </w:t>
      </w:r>
      <w:bookmarkEnd w:id="224"/>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1B386F">
        <w:rPr>
          <w:rFonts w:ascii="Arial" w:hAnsi="Arial" w:cs="Arial"/>
          <w:sz w:val="24"/>
          <w:szCs w:val="24"/>
          <w:lang w:val="es-ES" w:eastAsia="en-US"/>
        </w:rPr>
        <w:t xml:space="preserve"> </w:t>
      </w:r>
      <w:r w:rsidR="001B386F">
        <w:rPr>
          <w:rFonts w:ascii="Arial" w:hAnsi="Arial" w:cs="Arial"/>
          <w:sz w:val="24"/>
          <w:szCs w:val="24"/>
          <w:lang w:val="es-MX" w:eastAsia="en-US"/>
        </w:rPr>
        <w:t>fue</w:t>
      </w:r>
      <w:r w:rsidR="001B386F" w:rsidRPr="0003716A">
        <w:rPr>
          <w:rFonts w:ascii="Arial" w:hAnsi="Arial" w:cs="Arial"/>
          <w:sz w:val="24"/>
          <w:szCs w:val="24"/>
        </w:rPr>
        <w:t xml:space="preserve"> </w:t>
      </w:r>
      <w:r w:rsidR="001B386F" w:rsidRPr="0003716A">
        <w:rPr>
          <w:rFonts w:ascii="Arial" w:hAnsi="Arial" w:cs="Arial"/>
          <w:sz w:val="24"/>
          <w:szCs w:val="24"/>
          <w:lang w:val="es-ES" w:eastAsia="en-US"/>
        </w:rPr>
        <w:t>reformado</w:t>
      </w:r>
      <w:r w:rsidR="001B386F">
        <w:rPr>
          <w:rFonts w:ascii="Arial" w:hAnsi="Arial" w:cs="Arial"/>
          <w:sz w:val="24"/>
          <w:szCs w:val="24"/>
        </w:rPr>
        <w:t xml:space="preserve"> por</w:t>
      </w:r>
      <w:r w:rsidR="001B386F" w:rsidRPr="0003716A">
        <w:rPr>
          <w:rFonts w:ascii="Arial" w:hAnsi="Arial" w:cs="Arial"/>
          <w:sz w:val="24"/>
          <w:szCs w:val="24"/>
        </w:rPr>
        <w:t xml:space="preserve"> Decreto No. </w:t>
      </w:r>
      <w:r w:rsidR="001B386F">
        <w:rPr>
          <w:rFonts w:ascii="Arial" w:hAnsi="Arial" w:cs="Arial"/>
          <w:sz w:val="24"/>
          <w:szCs w:val="24"/>
        </w:rPr>
        <w:t>194</w:t>
      </w:r>
      <w:r w:rsidR="001B386F" w:rsidRPr="0003716A">
        <w:rPr>
          <w:rFonts w:ascii="Arial" w:hAnsi="Arial" w:cs="Arial"/>
          <w:sz w:val="24"/>
          <w:szCs w:val="24"/>
        </w:rPr>
        <w:t xml:space="preserve">, publicado en el Periódico Oficial No. </w:t>
      </w:r>
      <w:r w:rsidR="001B386F">
        <w:rPr>
          <w:rFonts w:ascii="Arial" w:hAnsi="Arial" w:cs="Arial"/>
          <w:sz w:val="24"/>
          <w:szCs w:val="24"/>
        </w:rPr>
        <w:t>76</w:t>
      </w:r>
      <w:r w:rsidR="001B386F" w:rsidRPr="0003716A">
        <w:rPr>
          <w:rFonts w:ascii="Arial" w:hAnsi="Arial" w:cs="Arial"/>
          <w:sz w:val="24"/>
          <w:szCs w:val="24"/>
        </w:rPr>
        <w:t xml:space="preserve">, de fecha </w:t>
      </w:r>
      <w:r w:rsidR="001B386F">
        <w:rPr>
          <w:rFonts w:ascii="Arial" w:hAnsi="Arial" w:cs="Arial"/>
          <w:sz w:val="24"/>
          <w:szCs w:val="24"/>
        </w:rPr>
        <w:t>30</w:t>
      </w:r>
      <w:r w:rsidR="001B386F" w:rsidRPr="0003716A">
        <w:rPr>
          <w:rFonts w:ascii="Arial" w:hAnsi="Arial" w:cs="Arial"/>
          <w:sz w:val="24"/>
          <w:szCs w:val="24"/>
        </w:rPr>
        <w:t xml:space="preserve"> de </w:t>
      </w:r>
      <w:r w:rsidR="001B386F">
        <w:rPr>
          <w:rFonts w:ascii="Arial" w:hAnsi="Arial" w:cs="Arial"/>
          <w:sz w:val="24"/>
          <w:szCs w:val="24"/>
        </w:rPr>
        <w:t>diciembre</w:t>
      </w:r>
      <w:r w:rsidR="001B386F" w:rsidRPr="0003716A">
        <w:rPr>
          <w:rFonts w:ascii="Arial" w:hAnsi="Arial" w:cs="Arial"/>
          <w:sz w:val="24"/>
          <w:szCs w:val="24"/>
        </w:rPr>
        <w:t xml:space="preserve"> de 20</w:t>
      </w:r>
      <w:r w:rsidR="001B386F">
        <w:rPr>
          <w:rFonts w:ascii="Arial" w:hAnsi="Arial" w:cs="Arial"/>
          <w:sz w:val="24"/>
          <w:szCs w:val="24"/>
        </w:rPr>
        <w:t>22</w:t>
      </w:r>
      <w:r w:rsidR="001B386F" w:rsidRPr="0003716A">
        <w:rPr>
          <w:rFonts w:ascii="Arial" w:hAnsi="Arial" w:cs="Arial"/>
          <w:sz w:val="24"/>
          <w:szCs w:val="24"/>
        </w:rPr>
        <w:t>, Tomo CXXI</w:t>
      </w:r>
      <w:r w:rsidR="001B386F">
        <w:rPr>
          <w:rFonts w:ascii="Arial" w:hAnsi="Arial" w:cs="Arial"/>
          <w:sz w:val="24"/>
          <w:szCs w:val="24"/>
        </w:rPr>
        <w:t>X</w:t>
      </w:r>
      <w:r w:rsidR="001B386F" w:rsidRPr="0003716A">
        <w:rPr>
          <w:rFonts w:ascii="Arial" w:hAnsi="Arial" w:cs="Arial"/>
          <w:sz w:val="24"/>
          <w:szCs w:val="24"/>
        </w:rPr>
        <w:t xml:space="preserve">, Sección </w:t>
      </w:r>
      <w:r w:rsidR="001B386F">
        <w:rPr>
          <w:rFonts w:ascii="Arial" w:hAnsi="Arial" w:cs="Arial"/>
          <w:sz w:val="24"/>
          <w:szCs w:val="24"/>
        </w:rPr>
        <w:t>I</w:t>
      </w:r>
      <w:r w:rsidR="001B386F" w:rsidRPr="0003716A">
        <w:rPr>
          <w:rFonts w:ascii="Arial" w:hAnsi="Arial" w:cs="Arial"/>
          <w:sz w:val="24"/>
          <w:szCs w:val="24"/>
        </w:rPr>
        <w:t>I</w:t>
      </w:r>
      <w:r w:rsidR="001B386F">
        <w:rPr>
          <w:rFonts w:ascii="Arial" w:hAnsi="Arial" w:cs="Arial"/>
          <w:sz w:val="24"/>
          <w:szCs w:val="24"/>
        </w:rPr>
        <w:t>I</w:t>
      </w:r>
      <w:r w:rsidR="001B386F" w:rsidRPr="0003716A">
        <w:rPr>
          <w:rFonts w:ascii="Arial" w:hAnsi="Arial" w:cs="Arial"/>
          <w:sz w:val="24"/>
          <w:szCs w:val="24"/>
        </w:rPr>
        <w:t>, expedido por la H. XXI</w:t>
      </w:r>
      <w:r w:rsidR="001B386F">
        <w:rPr>
          <w:rFonts w:ascii="Arial" w:hAnsi="Arial" w:cs="Arial"/>
          <w:sz w:val="24"/>
          <w:szCs w:val="24"/>
        </w:rPr>
        <w:t>V</w:t>
      </w:r>
      <w:r w:rsidR="001B386F" w:rsidRPr="0003716A">
        <w:rPr>
          <w:rFonts w:ascii="Arial" w:hAnsi="Arial" w:cs="Arial"/>
          <w:sz w:val="24"/>
          <w:szCs w:val="24"/>
        </w:rPr>
        <w:t xml:space="preserve"> Legislatura, siendo Gobernador</w:t>
      </w:r>
      <w:r w:rsidR="001B386F">
        <w:rPr>
          <w:rFonts w:ascii="Arial" w:hAnsi="Arial" w:cs="Arial"/>
          <w:sz w:val="24"/>
          <w:szCs w:val="24"/>
        </w:rPr>
        <w:t>a</w:t>
      </w:r>
      <w:r w:rsidR="001B386F" w:rsidRPr="0003716A">
        <w:rPr>
          <w:rFonts w:ascii="Arial" w:hAnsi="Arial" w:cs="Arial"/>
          <w:sz w:val="24"/>
          <w:szCs w:val="24"/>
        </w:rPr>
        <w:t xml:space="preserve"> Constitucional </w:t>
      </w:r>
      <w:r w:rsidR="001B386F">
        <w:rPr>
          <w:rFonts w:ascii="Arial" w:hAnsi="Arial" w:cs="Arial"/>
          <w:sz w:val="24"/>
          <w:szCs w:val="24"/>
        </w:rPr>
        <w:t>la</w:t>
      </w:r>
      <w:r w:rsidR="001B386F" w:rsidRPr="0003716A">
        <w:rPr>
          <w:rFonts w:ascii="Arial" w:hAnsi="Arial" w:cs="Arial"/>
          <w:sz w:val="24"/>
          <w:szCs w:val="24"/>
        </w:rPr>
        <w:t xml:space="preserve"> C. </w:t>
      </w:r>
      <w:r w:rsidR="001B386F">
        <w:rPr>
          <w:rFonts w:ascii="Arial" w:hAnsi="Arial" w:cs="Arial"/>
          <w:sz w:val="24"/>
          <w:szCs w:val="24"/>
        </w:rPr>
        <w:t>Marina del Pilar Ávila Olmeda</w:t>
      </w:r>
      <w:r w:rsidR="001B386F" w:rsidRPr="0003716A">
        <w:rPr>
          <w:rFonts w:ascii="Arial" w:hAnsi="Arial" w:cs="Arial"/>
          <w:sz w:val="24"/>
          <w:szCs w:val="24"/>
        </w:rPr>
        <w:t xml:space="preserve"> 20</w:t>
      </w:r>
      <w:r w:rsidR="001B386F">
        <w:rPr>
          <w:rFonts w:ascii="Arial" w:hAnsi="Arial" w:cs="Arial"/>
          <w:sz w:val="24"/>
          <w:szCs w:val="24"/>
        </w:rPr>
        <w:t>21</w:t>
      </w:r>
      <w:r w:rsidR="001B386F" w:rsidRPr="0003716A">
        <w:rPr>
          <w:rFonts w:ascii="Arial" w:hAnsi="Arial" w:cs="Arial"/>
          <w:sz w:val="24"/>
          <w:szCs w:val="24"/>
        </w:rPr>
        <w:t>-20</w:t>
      </w:r>
      <w:r w:rsidR="001B386F">
        <w:rPr>
          <w:rFonts w:ascii="Arial" w:hAnsi="Arial" w:cs="Arial"/>
          <w:sz w:val="24"/>
          <w:szCs w:val="24"/>
        </w:rPr>
        <w:t>27</w:t>
      </w:r>
      <w:r w:rsidR="001B386F" w:rsidRPr="0003716A">
        <w:rPr>
          <w:rFonts w:ascii="Arial" w:hAnsi="Arial" w:cs="Arial"/>
          <w:sz w:val="24"/>
          <w:szCs w:val="24"/>
        </w:rPr>
        <w:t>;</w:t>
      </w:r>
    </w:p>
    <w:p w:rsidR="00707E74" w:rsidRDefault="00707E74" w:rsidP="00707E74">
      <w:pPr>
        <w:keepNext/>
        <w:widowControl w:val="0"/>
        <w:jc w:val="both"/>
        <w:rPr>
          <w:rFonts w:ascii="Arial" w:hAnsi="Arial" w:cs="Arial"/>
          <w:sz w:val="24"/>
          <w:szCs w:val="24"/>
          <w:lang w:val="es-MX" w:eastAsia="en-US"/>
        </w:rPr>
      </w:pPr>
    </w:p>
    <w:p w:rsidR="00707E74" w:rsidRPr="002100DD" w:rsidRDefault="00707E74" w:rsidP="00707E74">
      <w:pPr>
        <w:keepNext/>
        <w:widowControl w:val="0"/>
        <w:jc w:val="center"/>
        <w:rPr>
          <w:rFonts w:ascii="Arial" w:hAnsi="Arial" w:cs="Arial"/>
          <w:sz w:val="24"/>
          <w:szCs w:val="24"/>
          <w:lang w:val="es-MX" w:eastAsia="en-US"/>
        </w:rPr>
      </w:pPr>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707E74" w:rsidRDefault="00707E74" w:rsidP="00707E74">
      <w:pPr>
        <w:keepNext/>
        <w:widowControl w:val="0"/>
        <w:ind w:firstLine="709"/>
        <w:jc w:val="center"/>
        <w:rPr>
          <w:rFonts w:ascii="Arial" w:hAnsi="Arial" w:cs="Arial"/>
          <w:b/>
          <w:sz w:val="24"/>
          <w:szCs w:val="24"/>
          <w:lang w:val="es-MX" w:eastAsia="en-US"/>
        </w:rPr>
      </w:pPr>
      <w:bookmarkStart w:id="225" w:name="CAPÍTULOXIV"/>
      <w:r>
        <w:rPr>
          <w:rFonts w:ascii="Arial" w:hAnsi="Arial" w:cs="Arial"/>
          <w:b/>
          <w:sz w:val="24"/>
          <w:szCs w:val="24"/>
          <w:lang w:val="es-MX" w:eastAsia="en-US"/>
        </w:rPr>
        <w:t>CAPÍTULO DÉCIMO CUARTO</w:t>
      </w:r>
    </w:p>
    <w:bookmarkEnd w:id="225"/>
    <w:p w:rsidR="00707E74" w:rsidRPr="00D8607E" w:rsidRDefault="00707E74" w:rsidP="00707E74">
      <w:pPr>
        <w:keepNext/>
        <w:widowControl w:val="0"/>
        <w:ind w:firstLine="709"/>
        <w:jc w:val="center"/>
        <w:rPr>
          <w:rFonts w:ascii="Arial" w:hAnsi="Arial" w:cs="Arial"/>
          <w:b/>
          <w:sz w:val="24"/>
          <w:szCs w:val="24"/>
          <w:lang w:val="es-MX" w:eastAsia="en-US"/>
        </w:rPr>
      </w:pPr>
      <w:r>
        <w:rPr>
          <w:rFonts w:ascii="Arial" w:hAnsi="Arial" w:cs="Arial"/>
          <w:b/>
          <w:sz w:val="24"/>
          <w:szCs w:val="24"/>
          <w:lang w:val="es-MX" w:eastAsia="en-US"/>
        </w:rPr>
        <w:t>DE LAS MEDIDAS DE SEGURIDAD SANITARIA</w:t>
      </w:r>
    </w:p>
    <w:p w:rsidR="00707E74" w:rsidRPr="0003716A" w:rsidRDefault="00707E74" w:rsidP="00707E74">
      <w:pPr>
        <w:ind w:firstLine="709"/>
        <w:jc w:val="both"/>
        <w:rPr>
          <w:rFonts w:ascii="Arial" w:hAnsi="Arial" w:cs="Arial"/>
          <w:sz w:val="24"/>
          <w:szCs w:val="24"/>
          <w:lang w:val="es-ES" w:eastAsia="en-US"/>
        </w:rPr>
      </w:pPr>
    </w:p>
    <w:p w:rsidR="00707E74" w:rsidRPr="00BB6308" w:rsidRDefault="00707E74" w:rsidP="00BB6308">
      <w:pPr>
        <w:spacing w:before="240"/>
        <w:ind w:firstLine="720"/>
        <w:jc w:val="both"/>
        <w:rPr>
          <w:rFonts w:ascii="Arial" w:hAnsi="Arial" w:cs="Arial"/>
          <w:sz w:val="24"/>
          <w:szCs w:val="24"/>
          <w:lang w:eastAsia="en-US"/>
        </w:rPr>
      </w:pPr>
      <w:bookmarkStart w:id="226" w:name="Artículo176"/>
      <w:r w:rsidRPr="0003716A">
        <w:rPr>
          <w:rFonts w:ascii="Arial" w:hAnsi="Arial" w:cs="Arial"/>
          <w:sz w:val="24"/>
          <w:szCs w:val="24"/>
          <w:lang w:val="es-ES" w:eastAsia="en-US"/>
        </w:rPr>
        <w:t>ARTÍCULO 176</w:t>
      </w:r>
      <w:bookmarkEnd w:id="226"/>
      <w:r w:rsidRPr="0003716A">
        <w:rPr>
          <w:rFonts w:ascii="Arial" w:hAnsi="Arial" w:cs="Arial"/>
          <w:sz w:val="24"/>
          <w:szCs w:val="24"/>
          <w:lang w:val="es-ES" w:eastAsia="en-US"/>
        </w:rPr>
        <w:t>.- Fue reformado por Decreto No. 120, publicado en el Periódico Oficial No. 59, de fecha 23 de diciembre de 2011, Tomo CXVIII, Sección I, expedido por la Honorable XX Legislatura, siendo Gobernador Constitucional el C. Lic. José Guadalupe Osuna Millán, 2007-2013; fue reformado por Decreto No. 218, publicado en el Periódico Oficial No. 28, de fecha 22 de junio de 2012, Tomo CXIX, expedido por la Honorable XX Legislatura, siendo Gobernador Constitucional el C. Lic. José Guadalupe Osuna Millán, 2007-2013;</w:t>
      </w:r>
      <w:r>
        <w:rPr>
          <w:rFonts w:ascii="Arial" w:hAnsi="Arial" w:cs="Arial"/>
          <w:sz w:val="24"/>
          <w:szCs w:val="24"/>
          <w:lang w:val="es-ES" w:eastAsia="en-US"/>
        </w:rPr>
        <w:t xml:space="preserve"> 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BB6308">
        <w:rPr>
          <w:rFonts w:ascii="Arial" w:hAnsi="Arial" w:cs="Arial"/>
          <w:sz w:val="24"/>
          <w:szCs w:val="24"/>
          <w:lang w:val="es-ES" w:eastAsia="en-US"/>
        </w:rPr>
        <w:t xml:space="preserve"> </w:t>
      </w:r>
      <w:r w:rsidR="00BB6308">
        <w:rPr>
          <w:rFonts w:ascii="Arial" w:hAnsi="Arial" w:cs="Arial"/>
          <w:sz w:val="24"/>
          <w:szCs w:val="24"/>
          <w:lang w:val="es-MX" w:eastAsia="en-US"/>
        </w:rPr>
        <w:t>fue</w:t>
      </w:r>
      <w:r w:rsidR="00BB6308" w:rsidRPr="0003716A">
        <w:rPr>
          <w:rFonts w:ascii="Arial" w:hAnsi="Arial" w:cs="Arial"/>
          <w:sz w:val="24"/>
          <w:szCs w:val="24"/>
        </w:rPr>
        <w:t xml:space="preserve"> </w:t>
      </w:r>
      <w:r w:rsidR="00BB6308" w:rsidRPr="0003716A">
        <w:rPr>
          <w:rFonts w:ascii="Arial" w:hAnsi="Arial" w:cs="Arial"/>
          <w:sz w:val="24"/>
          <w:szCs w:val="24"/>
          <w:lang w:val="es-ES" w:eastAsia="en-US"/>
        </w:rPr>
        <w:t>reformado</w:t>
      </w:r>
      <w:r w:rsidR="00BB6308">
        <w:rPr>
          <w:rFonts w:ascii="Arial" w:hAnsi="Arial" w:cs="Arial"/>
          <w:sz w:val="24"/>
          <w:szCs w:val="24"/>
        </w:rPr>
        <w:t xml:space="preserve"> por</w:t>
      </w:r>
      <w:r w:rsidR="00BB6308" w:rsidRPr="0003716A">
        <w:rPr>
          <w:rFonts w:ascii="Arial" w:hAnsi="Arial" w:cs="Arial"/>
          <w:sz w:val="24"/>
          <w:szCs w:val="24"/>
        </w:rPr>
        <w:t xml:space="preserve"> Decreto No. </w:t>
      </w:r>
      <w:r w:rsidR="00BB6308">
        <w:rPr>
          <w:rFonts w:ascii="Arial" w:hAnsi="Arial" w:cs="Arial"/>
          <w:sz w:val="24"/>
          <w:szCs w:val="24"/>
        </w:rPr>
        <w:t>194</w:t>
      </w:r>
      <w:r w:rsidR="00BB6308" w:rsidRPr="0003716A">
        <w:rPr>
          <w:rFonts w:ascii="Arial" w:hAnsi="Arial" w:cs="Arial"/>
          <w:sz w:val="24"/>
          <w:szCs w:val="24"/>
        </w:rPr>
        <w:t xml:space="preserve">, publicado en el Periódico Oficial No. </w:t>
      </w:r>
      <w:r w:rsidR="00BB6308">
        <w:rPr>
          <w:rFonts w:ascii="Arial" w:hAnsi="Arial" w:cs="Arial"/>
          <w:sz w:val="24"/>
          <w:szCs w:val="24"/>
        </w:rPr>
        <w:t>76</w:t>
      </w:r>
      <w:r w:rsidR="00BB6308" w:rsidRPr="0003716A">
        <w:rPr>
          <w:rFonts w:ascii="Arial" w:hAnsi="Arial" w:cs="Arial"/>
          <w:sz w:val="24"/>
          <w:szCs w:val="24"/>
        </w:rPr>
        <w:t xml:space="preserve">, de fecha </w:t>
      </w:r>
      <w:r w:rsidR="00BB6308">
        <w:rPr>
          <w:rFonts w:ascii="Arial" w:hAnsi="Arial" w:cs="Arial"/>
          <w:sz w:val="24"/>
          <w:szCs w:val="24"/>
        </w:rPr>
        <w:t>30</w:t>
      </w:r>
      <w:r w:rsidR="00BB6308" w:rsidRPr="0003716A">
        <w:rPr>
          <w:rFonts w:ascii="Arial" w:hAnsi="Arial" w:cs="Arial"/>
          <w:sz w:val="24"/>
          <w:szCs w:val="24"/>
        </w:rPr>
        <w:t xml:space="preserve"> de </w:t>
      </w:r>
      <w:r w:rsidR="00BB6308">
        <w:rPr>
          <w:rFonts w:ascii="Arial" w:hAnsi="Arial" w:cs="Arial"/>
          <w:sz w:val="24"/>
          <w:szCs w:val="24"/>
        </w:rPr>
        <w:t>diciembre</w:t>
      </w:r>
      <w:r w:rsidR="00BB6308" w:rsidRPr="0003716A">
        <w:rPr>
          <w:rFonts w:ascii="Arial" w:hAnsi="Arial" w:cs="Arial"/>
          <w:sz w:val="24"/>
          <w:szCs w:val="24"/>
        </w:rPr>
        <w:t xml:space="preserve"> de 20</w:t>
      </w:r>
      <w:r w:rsidR="00BB6308">
        <w:rPr>
          <w:rFonts w:ascii="Arial" w:hAnsi="Arial" w:cs="Arial"/>
          <w:sz w:val="24"/>
          <w:szCs w:val="24"/>
        </w:rPr>
        <w:t>22</w:t>
      </w:r>
      <w:r w:rsidR="00BB6308" w:rsidRPr="0003716A">
        <w:rPr>
          <w:rFonts w:ascii="Arial" w:hAnsi="Arial" w:cs="Arial"/>
          <w:sz w:val="24"/>
          <w:szCs w:val="24"/>
        </w:rPr>
        <w:t>, Tomo CXXI</w:t>
      </w:r>
      <w:r w:rsidR="00BB6308">
        <w:rPr>
          <w:rFonts w:ascii="Arial" w:hAnsi="Arial" w:cs="Arial"/>
          <w:sz w:val="24"/>
          <w:szCs w:val="24"/>
        </w:rPr>
        <w:t>X</w:t>
      </w:r>
      <w:r w:rsidR="00BB6308" w:rsidRPr="0003716A">
        <w:rPr>
          <w:rFonts w:ascii="Arial" w:hAnsi="Arial" w:cs="Arial"/>
          <w:sz w:val="24"/>
          <w:szCs w:val="24"/>
        </w:rPr>
        <w:t xml:space="preserve">, Sección </w:t>
      </w:r>
      <w:r w:rsidR="00BB6308">
        <w:rPr>
          <w:rFonts w:ascii="Arial" w:hAnsi="Arial" w:cs="Arial"/>
          <w:sz w:val="24"/>
          <w:szCs w:val="24"/>
        </w:rPr>
        <w:t>I</w:t>
      </w:r>
      <w:r w:rsidR="00BB6308" w:rsidRPr="0003716A">
        <w:rPr>
          <w:rFonts w:ascii="Arial" w:hAnsi="Arial" w:cs="Arial"/>
          <w:sz w:val="24"/>
          <w:szCs w:val="24"/>
        </w:rPr>
        <w:t>I</w:t>
      </w:r>
      <w:r w:rsidR="00BB6308">
        <w:rPr>
          <w:rFonts w:ascii="Arial" w:hAnsi="Arial" w:cs="Arial"/>
          <w:sz w:val="24"/>
          <w:szCs w:val="24"/>
        </w:rPr>
        <w:t>I</w:t>
      </w:r>
      <w:r w:rsidR="00BB6308" w:rsidRPr="0003716A">
        <w:rPr>
          <w:rFonts w:ascii="Arial" w:hAnsi="Arial" w:cs="Arial"/>
          <w:sz w:val="24"/>
          <w:szCs w:val="24"/>
        </w:rPr>
        <w:t>, expedido por la H. XXI</w:t>
      </w:r>
      <w:r w:rsidR="00BB6308">
        <w:rPr>
          <w:rFonts w:ascii="Arial" w:hAnsi="Arial" w:cs="Arial"/>
          <w:sz w:val="24"/>
          <w:szCs w:val="24"/>
        </w:rPr>
        <w:t>V</w:t>
      </w:r>
      <w:r w:rsidR="00BB6308" w:rsidRPr="0003716A">
        <w:rPr>
          <w:rFonts w:ascii="Arial" w:hAnsi="Arial" w:cs="Arial"/>
          <w:sz w:val="24"/>
          <w:szCs w:val="24"/>
        </w:rPr>
        <w:t xml:space="preserve"> Legislatura, siendo Gobernador</w:t>
      </w:r>
      <w:r w:rsidR="00BB6308">
        <w:rPr>
          <w:rFonts w:ascii="Arial" w:hAnsi="Arial" w:cs="Arial"/>
          <w:sz w:val="24"/>
          <w:szCs w:val="24"/>
        </w:rPr>
        <w:t>a</w:t>
      </w:r>
      <w:r w:rsidR="00BB6308" w:rsidRPr="0003716A">
        <w:rPr>
          <w:rFonts w:ascii="Arial" w:hAnsi="Arial" w:cs="Arial"/>
          <w:sz w:val="24"/>
          <w:szCs w:val="24"/>
        </w:rPr>
        <w:t xml:space="preserve"> Constitucional </w:t>
      </w:r>
      <w:r w:rsidR="00BB6308">
        <w:rPr>
          <w:rFonts w:ascii="Arial" w:hAnsi="Arial" w:cs="Arial"/>
          <w:sz w:val="24"/>
          <w:szCs w:val="24"/>
        </w:rPr>
        <w:t>la</w:t>
      </w:r>
      <w:r w:rsidR="00BB6308" w:rsidRPr="0003716A">
        <w:rPr>
          <w:rFonts w:ascii="Arial" w:hAnsi="Arial" w:cs="Arial"/>
          <w:sz w:val="24"/>
          <w:szCs w:val="24"/>
        </w:rPr>
        <w:t xml:space="preserve"> C. </w:t>
      </w:r>
      <w:r w:rsidR="00BB6308">
        <w:rPr>
          <w:rFonts w:ascii="Arial" w:hAnsi="Arial" w:cs="Arial"/>
          <w:sz w:val="24"/>
          <w:szCs w:val="24"/>
        </w:rPr>
        <w:t>Marina del Pilar Ávila Olmeda</w:t>
      </w:r>
      <w:r w:rsidR="00BB6308" w:rsidRPr="0003716A">
        <w:rPr>
          <w:rFonts w:ascii="Arial" w:hAnsi="Arial" w:cs="Arial"/>
          <w:sz w:val="24"/>
          <w:szCs w:val="24"/>
        </w:rPr>
        <w:t xml:space="preserve"> 20</w:t>
      </w:r>
      <w:r w:rsidR="00BB6308">
        <w:rPr>
          <w:rFonts w:ascii="Arial" w:hAnsi="Arial" w:cs="Arial"/>
          <w:sz w:val="24"/>
          <w:szCs w:val="24"/>
        </w:rPr>
        <w:t>21</w:t>
      </w:r>
      <w:r w:rsidR="00BB6308" w:rsidRPr="0003716A">
        <w:rPr>
          <w:rFonts w:ascii="Arial" w:hAnsi="Arial" w:cs="Arial"/>
          <w:sz w:val="24"/>
          <w:szCs w:val="24"/>
        </w:rPr>
        <w:t>-20</w:t>
      </w:r>
      <w:r w:rsidR="00BB6308">
        <w:rPr>
          <w:rFonts w:ascii="Arial" w:hAnsi="Arial" w:cs="Arial"/>
          <w:sz w:val="24"/>
          <w:szCs w:val="24"/>
        </w:rPr>
        <w:t>27</w:t>
      </w:r>
      <w:r w:rsidR="00BB6308" w:rsidRPr="0003716A">
        <w:rPr>
          <w:rFonts w:ascii="Arial" w:hAnsi="Arial" w:cs="Arial"/>
          <w:sz w:val="24"/>
          <w:szCs w:val="24"/>
        </w:rPr>
        <w:t>;</w:t>
      </w:r>
    </w:p>
    <w:p w:rsidR="00707E74" w:rsidRPr="00820B42" w:rsidRDefault="00707E74" w:rsidP="00707E74">
      <w:pPr>
        <w:jc w:val="both"/>
        <w:rPr>
          <w:rFonts w:ascii="Arial" w:hAnsi="Arial" w:cs="Arial"/>
          <w:sz w:val="24"/>
          <w:szCs w:val="24"/>
          <w:lang w:val="es-MX" w:eastAsia="en-US"/>
        </w:rPr>
      </w:pPr>
    </w:p>
    <w:p w:rsidR="00707E74" w:rsidRDefault="00707E74" w:rsidP="00F6474B">
      <w:pPr>
        <w:spacing w:after="240"/>
        <w:ind w:firstLine="709"/>
        <w:jc w:val="both"/>
        <w:rPr>
          <w:rFonts w:ascii="Arial" w:hAnsi="Arial" w:cs="Arial"/>
          <w:sz w:val="24"/>
          <w:szCs w:val="24"/>
          <w:lang w:val="es-ES" w:eastAsia="en-US"/>
        </w:rPr>
      </w:pPr>
      <w:bookmarkStart w:id="227" w:name="Artículo178"/>
      <w:bookmarkEnd w:id="227"/>
      <w:r w:rsidRPr="0003716A">
        <w:rPr>
          <w:rFonts w:ascii="Arial" w:hAnsi="Arial" w:cs="Arial"/>
          <w:sz w:val="24"/>
          <w:szCs w:val="24"/>
          <w:lang w:val="es-ES" w:eastAsia="en-US"/>
        </w:rPr>
        <w:t>ARTÍCULO 178.- Fue reformado por Decreto No. 218, publicado en el Periódico Oficial No. 28, de fecha 22 de junio de 2012, Tomo CXIX, expedido por la Honorable XX Legislatura, siendo Gobernador Constitucional el C. Lic. José Guadalupe Osuna Millán, 2007-2013;</w:t>
      </w:r>
    </w:p>
    <w:p w:rsidR="00707E74" w:rsidRPr="002100DD" w:rsidRDefault="00707E74" w:rsidP="00707E74">
      <w:pPr>
        <w:keepNext/>
        <w:widowControl w:val="0"/>
        <w:jc w:val="center"/>
        <w:rPr>
          <w:rFonts w:ascii="Arial" w:hAnsi="Arial" w:cs="Arial"/>
          <w:sz w:val="24"/>
          <w:szCs w:val="24"/>
          <w:lang w:val="es-MX" w:eastAsia="en-US"/>
        </w:rPr>
      </w:pPr>
      <w:r w:rsidRPr="0003716A">
        <w:rPr>
          <w:rFonts w:ascii="Arial" w:hAnsi="Arial" w:cs="Arial"/>
          <w:sz w:val="24"/>
          <w:szCs w:val="24"/>
          <w:lang w:val="es-ES" w:eastAsia="en-US"/>
        </w:rPr>
        <w:t xml:space="preserve">Fue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707E74" w:rsidRDefault="00707E74" w:rsidP="00707E74">
      <w:pPr>
        <w:keepNext/>
        <w:widowControl w:val="0"/>
        <w:ind w:firstLine="709"/>
        <w:jc w:val="center"/>
        <w:rPr>
          <w:rFonts w:ascii="Arial" w:hAnsi="Arial" w:cs="Arial"/>
          <w:b/>
          <w:sz w:val="24"/>
          <w:szCs w:val="24"/>
          <w:lang w:val="es-MX" w:eastAsia="en-US"/>
        </w:rPr>
      </w:pPr>
      <w:bookmarkStart w:id="228" w:name="CAPÍTULOXV"/>
      <w:r>
        <w:rPr>
          <w:rFonts w:ascii="Arial" w:hAnsi="Arial" w:cs="Arial"/>
          <w:b/>
          <w:sz w:val="24"/>
          <w:szCs w:val="24"/>
          <w:lang w:val="es-MX" w:eastAsia="en-US"/>
        </w:rPr>
        <w:t>CAPÍTULO DÉCIMO QUINTO</w:t>
      </w:r>
      <w:bookmarkEnd w:id="228"/>
    </w:p>
    <w:p w:rsidR="00707E74" w:rsidRPr="00820B42" w:rsidRDefault="00707E74" w:rsidP="00820B42">
      <w:pPr>
        <w:keepNext/>
        <w:widowControl w:val="0"/>
        <w:ind w:firstLine="709"/>
        <w:jc w:val="center"/>
        <w:rPr>
          <w:rFonts w:ascii="Arial" w:hAnsi="Arial" w:cs="Arial"/>
          <w:b/>
          <w:sz w:val="24"/>
          <w:szCs w:val="24"/>
          <w:lang w:val="es-MX" w:eastAsia="en-US"/>
        </w:rPr>
      </w:pPr>
      <w:r>
        <w:rPr>
          <w:rFonts w:ascii="Arial" w:hAnsi="Arial" w:cs="Arial"/>
          <w:b/>
          <w:sz w:val="24"/>
          <w:szCs w:val="24"/>
          <w:lang w:val="es-MX" w:eastAsia="en-US"/>
        </w:rPr>
        <w:t>DE LAS SANCIONES ADMINISTRATIVAS</w:t>
      </w:r>
    </w:p>
    <w:p w:rsidR="00707E74" w:rsidRPr="0003716A" w:rsidRDefault="00707E74" w:rsidP="00707E74">
      <w:pPr>
        <w:jc w:val="both"/>
        <w:rPr>
          <w:rFonts w:ascii="Arial" w:hAnsi="Arial" w:cs="Arial"/>
          <w:sz w:val="24"/>
          <w:szCs w:val="24"/>
          <w:lang w:val="es-MX" w:eastAsia="en-US"/>
        </w:rPr>
      </w:pPr>
    </w:p>
    <w:p w:rsidR="00707E74" w:rsidRPr="00E50C6B" w:rsidRDefault="00707E74" w:rsidP="00E50C6B">
      <w:pPr>
        <w:spacing w:before="240"/>
        <w:ind w:firstLine="720"/>
        <w:jc w:val="both"/>
        <w:rPr>
          <w:rFonts w:ascii="Arial" w:hAnsi="Arial" w:cs="Arial"/>
          <w:sz w:val="24"/>
          <w:szCs w:val="24"/>
          <w:lang w:eastAsia="en-US"/>
        </w:rPr>
      </w:pPr>
      <w:bookmarkStart w:id="229" w:name="Artículo179"/>
      <w:r w:rsidRPr="0003716A">
        <w:rPr>
          <w:rFonts w:ascii="Arial" w:hAnsi="Arial" w:cs="Arial"/>
          <w:sz w:val="24"/>
          <w:szCs w:val="24"/>
          <w:lang w:val="es-ES" w:eastAsia="en-US"/>
        </w:rPr>
        <w:t xml:space="preserve">ARTÍCULO 179.- </w:t>
      </w:r>
      <w:bookmarkEnd w:id="229"/>
      <w:r w:rsidRPr="0003716A">
        <w:rPr>
          <w:rFonts w:ascii="Arial" w:hAnsi="Arial" w:cs="Arial"/>
          <w:sz w:val="24"/>
          <w:szCs w:val="24"/>
          <w:lang w:val="es-ES" w:eastAsia="en-US"/>
        </w:rPr>
        <w:t xml:space="preserve">Fue reformado por Decreto No. 290, publicado en el Periódico Oficial No. 51, de fecha 13 de noviembre de 2009, Tomo CXVI, Sección II, expedido por </w:t>
      </w:r>
      <w:smartTag w:uri="urn:schemas-microsoft-com:office:smarttags" w:element="PersonName">
        <w:smartTagPr>
          <w:attr w:name="ProductID" w:val="la Honorable XIX"/>
        </w:smartTagPr>
        <w:r w:rsidRPr="0003716A">
          <w:rPr>
            <w:rFonts w:ascii="Arial" w:hAnsi="Arial" w:cs="Arial"/>
            <w:sz w:val="24"/>
            <w:szCs w:val="24"/>
            <w:lang w:val="es-ES" w:eastAsia="en-US"/>
          </w:rPr>
          <w:t>la Honorable XIX</w:t>
        </w:r>
      </w:smartTag>
      <w:r w:rsidRPr="0003716A">
        <w:rPr>
          <w:rFonts w:ascii="Arial" w:hAnsi="Arial" w:cs="Arial"/>
          <w:sz w:val="24"/>
          <w:szCs w:val="24"/>
          <w:lang w:val="es-ES" w:eastAsia="en-US"/>
        </w:rPr>
        <w:t xml:space="preserve"> Legislatura, siendo Gobernador Constitucional el C. Lic. José Guadalupe Osuna Millán, 2007-2013;</w:t>
      </w:r>
      <w:r>
        <w:rPr>
          <w:rFonts w:ascii="Arial" w:hAnsi="Arial" w:cs="Arial"/>
          <w:sz w:val="24"/>
          <w:szCs w:val="24"/>
          <w:lang w:val="es-ES" w:eastAsia="en-US"/>
        </w:rPr>
        <w:t xml:space="preserve"> 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820B42" w:rsidRDefault="00707E74" w:rsidP="00820B42">
      <w:pPr>
        <w:spacing w:before="240" w:after="240"/>
        <w:ind w:firstLine="720"/>
        <w:jc w:val="both"/>
        <w:rPr>
          <w:rFonts w:ascii="Arial" w:hAnsi="Arial" w:cs="Arial"/>
          <w:sz w:val="24"/>
          <w:szCs w:val="24"/>
        </w:rPr>
      </w:pPr>
      <w:bookmarkStart w:id="230" w:name="Artículo182"/>
      <w:r>
        <w:rPr>
          <w:rFonts w:ascii="Arial" w:hAnsi="Arial" w:cs="Arial"/>
          <w:sz w:val="24"/>
          <w:szCs w:val="24"/>
          <w:lang w:val="es-MX" w:eastAsia="en-US"/>
        </w:rPr>
        <w:t>ARTÍCULO 182</w:t>
      </w:r>
      <w:r w:rsidRPr="0003716A">
        <w:rPr>
          <w:rFonts w:ascii="Arial" w:hAnsi="Arial" w:cs="Arial"/>
          <w:sz w:val="24"/>
          <w:szCs w:val="24"/>
          <w:lang w:val="es-MX" w:eastAsia="en-US"/>
        </w:rPr>
        <w:t xml:space="preserve">.- </w:t>
      </w:r>
      <w:bookmarkEnd w:id="230"/>
      <w:r w:rsidRPr="0003716A">
        <w:rPr>
          <w:rFonts w:ascii="Arial" w:hAnsi="Arial" w:cs="Arial"/>
          <w:sz w:val="24"/>
          <w:szCs w:val="24"/>
          <w:lang w:val="es-ES" w:eastAsia="en-US"/>
        </w:rPr>
        <w:t xml:space="preserve">Fue </w:t>
      </w:r>
      <w:r>
        <w:rPr>
          <w:rFonts w:ascii="Arial" w:hAnsi="Arial" w:cs="Arial"/>
          <w:sz w:val="24"/>
          <w:szCs w:val="24"/>
          <w:lang w:val="es-ES" w:eastAsia="en-US"/>
        </w:rPr>
        <w:t>reformado</w:t>
      </w:r>
      <w:r>
        <w:rPr>
          <w:rFonts w:ascii="Arial" w:hAnsi="Arial" w:cs="Arial"/>
          <w:sz w:val="24"/>
          <w:szCs w:val="24"/>
        </w:rPr>
        <w:t xml:space="preserve"> mediante </w:t>
      </w:r>
      <w:r w:rsidRPr="00176A28">
        <w:rPr>
          <w:rFonts w:ascii="Arial" w:hAnsi="Arial" w:cs="Arial"/>
          <w:sz w:val="24"/>
          <w:szCs w:val="24"/>
        </w:rPr>
        <w:t>Decreto No. 281</w:t>
      </w:r>
      <w:r w:rsidRPr="0003716A">
        <w:rPr>
          <w:rFonts w:ascii="Arial" w:hAnsi="Arial" w:cs="Arial"/>
          <w:sz w:val="24"/>
          <w:szCs w:val="24"/>
        </w:rPr>
        <w:t>, publicad</w:t>
      </w:r>
      <w:r>
        <w:rPr>
          <w:rFonts w:ascii="Arial" w:hAnsi="Arial" w:cs="Arial"/>
          <w:sz w:val="24"/>
          <w:szCs w:val="24"/>
        </w:rPr>
        <w:t>o en el Periódico Oficial No. 55, de fecha 30 de noviembre de 2018, Tomo CXXV, Sección IV</w:t>
      </w:r>
      <w:r w:rsidRPr="0003716A">
        <w:rPr>
          <w:rFonts w:ascii="Arial" w:hAnsi="Arial" w:cs="Arial"/>
          <w:sz w:val="24"/>
          <w:szCs w:val="24"/>
        </w:rPr>
        <w:t>, expedido por la H. XXI</w:t>
      </w:r>
      <w:r>
        <w:rPr>
          <w:rFonts w:ascii="Arial" w:hAnsi="Arial" w:cs="Arial"/>
          <w:sz w:val="24"/>
          <w:szCs w:val="24"/>
        </w:rPr>
        <w:t>I</w:t>
      </w:r>
      <w:r w:rsidRPr="0003716A">
        <w:rPr>
          <w:rFonts w:ascii="Arial" w:hAnsi="Arial" w:cs="Arial"/>
          <w:sz w:val="24"/>
          <w:szCs w:val="24"/>
        </w:rPr>
        <w:t xml:space="preserve"> Legislatura, siendo Gobernador Constitucional el C. Francisco Arturo Vega de Lamadrid 2013-2019;</w:t>
      </w:r>
      <w:bookmarkStart w:id="231" w:name="Artículo185"/>
    </w:p>
    <w:p w:rsidR="00820B42" w:rsidRPr="00E50C6B" w:rsidRDefault="00707E74" w:rsidP="00E50C6B">
      <w:pPr>
        <w:spacing w:before="240" w:after="240"/>
        <w:ind w:firstLine="720"/>
        <w:jc w:val="both"/>
        <w:rPr>
          <w:rFonts w:ascii="Arial" w:hAnsi="Arial" w:cs="Arial"/>
          <w:sz w:val="24"/>
          <w:szCs w:val="24"/>
          <w:lang w:eastAsia="en-US"/>
        </w:rPr>
      </w:pPr>
      <w:r>
        <w:rPr>
          <w:rFonts w:ascii="Arial" w:hAnsi="Arial" w:cs="Arial"/>
          <w:sz w:val="24"/>
          <w:szCs w:val="24"/>
          <w:lang w:val="es-MX" w:eastAsia="en-US"/>
        </w:rPr>
        <w:t>ARTÍCULO 185</w:t>
      </w:r>
      <w:r w:rsidRPr="0003716A">
        <w:rPr>
          <w:rFonts w:ascii="Arial" w:hAnsi="Arial" w:cs="Arial"/>
          <w:sz w:val="24"/>
          <w:szCs w:val="24"/>
          <w:lang w:val="es-MX" w:eastAsia="en-US"/>
        </w:rPr>
        <w:t xml:space="preserve">.- </w:t>
      </w:r>
      <w:bookmarkEnd w:id="231"/>
      <w:r>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820B42" w:rsidRDefault="00707E74" w:rsidP="00820B42">
      <w:pPr>
        <w:spacing w:before="240"/>
        <w:ind w:firstLine="720"/>
        <w:jc w:val="center"/>
        <w:rPr>
          <w:rFonts w:ascii="Arial" w:hAnsi="Arial" w:cs="Arial"/>
          <w:sz w:val="24"/>
          <w:szCs w:val="24"/>
          <w:lang w:val="es-ES" w:eastAsia="en-US"/>
        </w:rPr>
      </w:pPr>
      <w:r>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bookmarkStart w:id="232" w:name="CAPITULOXVI"/>
    </w:p>
    <w:p w:rsidR="00820B42" w:rsidRDefault="00707E74" w:rsidP="00820B42">
      <w:pPr>
        <w:ind w:firstLine="720"/>
        <w:jc w:val="center"/>
        <w:rPr>
          <w:rFonts w:ascii="Arial" w:hAnsi="Arial" w:cs="Arial"/>
          <w:b/>
          <w:sz w:val="24"/>
          <w:szCs w:val="24"/>
          <w:lang w:val="es-ES" w:eastAsia="en-US"/>
        </w:rPr>
      </w:pPr>
      <w:r>
        <w:rPr>
          <w:rFonts w:ascii="Arial" w:hAnsi="Arial" w:cs="Arial"/>
          <w:b/>
          <w:sz w:val="24"/>
          <w:szCs w:val="24"/>
          <w:lang w:val="es-ES" w:eastAsia="en-US"/>
        </w:rPr>
        <w:t>CAPÍTULO DÉCIMO SEXTO</w:t>
      </w:r>
      <w:bookmarkEnd w:id="232"/>
    </w:p>
    <w:p w:rsidR="00820B42" w:rsidRDefault="00707E74" w:rsidP="00820B42">
      <w:pPr>
        <w:ind w:firstLine="720"/>
        <w:jc w:val="center"/>
        <w:rPr>
          <w:rFonts w:ascii="Arial" w:hAnsi="Arial" w:cs="Arial"/>
          <w:b/>
          <w:sz w:val="24"/>
          <w:szCs w:val="24"/>
          <w:lang w:val="es-ES" w:eastAsia="en-US"/>
        </w:rPr>
      </w:pPr>
      <w:r>
        <w:rPr>
          <w:rFonts w:ascii="Arial" w:hAnsi="Arial" w:cs="Arial"/>
          <w:b/>
          <w:sz w:val="24"/>
          <w:szCs w:val="24"/>
          <w:lang w:val="es-ES" w:eastAsia="en-US"/>
        </w:rPr>
        <w:t xml:space="preserve">DEL PROCEDIMIENTO PARA APLICAR LAS </w:t>
      </w:r>
    </w:p>
    <w:p w:rsidR="00CD7FB9" w:rsidRDefault="00707E74" w:rsidP="00CD7FB9">
      <w:pPr>
        <w:spacing w:after="240"/>
        <w:ind w:firstLine="720"/>
        <w:jc w:val="center"/>
        <w:rPr>
          <w:rFonts w:ascii="Arial" w:hAnsi="Arial" w:cs="Arial"/>
          <w:b/>
          <w:sz w:val="24"/>
          <w:szCs w:val="24"/>
          <w:lang w:val="es-ES" w:eastAsia="en-US"/>
        </w:rPr>
      </w:pPr>
      <w:r>
        <w:rPr>
          <w:rFonts w:ascii="Arial" w:hAnsi="Arial" w:cs="Arial"/>
          <w:b/>
          <w:sz w:val="24"/>
          <w:szCs w:val="24"/>
          <w:lang w:val="es-ES" w:eastAsia="en-US"/>
        </w:rPr>
        <w:t>MEDIDAS DE SEGURIDAD Y SANCIONES</w:t>
      </w:r>
      <w:bookmarkStart w:id="233" w:name="Artículo188"/>
      <w:bookmarkEnd w:id="233"/>
    </w:p>
    <w:p w:rsidR="00CD7FB9" w:rsidRPr="00E50C6B" w:rsidRDefault="00707E74" w:rsidP="00E50C6B">
      <w:pPr>
        <w:spacing w:before="240" w:after="240"/>
        <w:ind w:firstLine="720"/>
        <w:jc w:val="both"/>
        <w:rPr>
          <w:rFonts w:ascii="Arial" w:hAnsi="Arial" w:cs="Arial"/>
          <w:sz w:val="24"/>
          <w:szCs w:val="24"/>
          <w:lang w:eastAsia="en-US"/>
        </w:rPr>
      </w:pPr>
      <w:r w:rsidRPr="0003716A">
        <w:rPr>
          <w:rFonts w:ascii="Arial" w:hAnsi="Arial" w:cs="Arial"/>
          <w:sz w:val="24"/>
          <w:szCs w:val="24"/>
          <w:lang w:val="es-ES" w:eastAsia="en-US"/>
        </w:rPr>
        <w:t xml:space="preserve">ARTÍCULO 188.- Fue reformado por Decreto No. 218, publicado en el Periódico Oficial No. 28, de fecha 22 de junio de 2012, Tomo CXIX, expedido por la Honorable XX Legislatura, siendo Gobernador Constitucional el C. Lic. José Guadalupe Osuna Millán, 2007-2013; </w:t>
      </w:r>
      <w:r w:rsidR="005836D6">
        <w:rPr>
          <w:rFonts w:ascii="Arial" w:hAnsi="Arial" w:cs="Arial"/>
          <w:sz w:val="24"/>
          <w:szCs w:val="24"/>
          <w:lang w:val="es-MX" w:eastAsia="en-US"/>
        </w:rPr>
        <w:t>fue</w:t>
      </w:r>
      <w:r w:rsidRPr="0003716A">
        <w:rPr>
          <w:rFonts w:ascii="Arial" w:hAnsi="Arial" w:cs="Arial"/>
          <w:sz w:val="24"/>
          <w:szCs w:val="24"/>
        </w:rPr>
        <w:t xml:space="preserve"> reformado mediante Decreto No. 527, publicado en el Periódico Oficial No. 35, de fecha 05 de agosto de 2016, Tomo CXXIII, Sección IV, expedido por la H. XXI Legislatura, siendo Gobernador Constitucional el C. Francisco Arturo Vega de Lamadrid 2013-2019;</w:t>
      </w:r>
      <w:r>
        <w:rPr>
          <w:rFonts w:ascii="Arial" w:hAnsi="Arial" w:cs="Arial"/>
          <w:sz w:val="24"/>
          <w:szCs w:val="24"/>
        </w:rPr>
        <w:t xml:space="preserve"> </w:t>
      </w:r>
      <w:r w:rsidR="005836D6">
        <w:rPr>
          <w:rFonts w:ascii="Arial" w:hAnsi="Arial" w:cs="Arial"/>
          <w:sz w:val="24"/>
          <w:szCs w:val="24"/>
          <w:lang w:val="es-ES" w:eastAsia="en-US"/>
        </w:rPr>
        <w:t>fue</w:t>
      </w:r>
      <w:r w:rsidRPr="0003716A">
        <w:rPr>
          <w:rFonts w:ascii="Arial" w:hAnsi="Arial" w:cs="Arial"/>
          <w:sz w:val="24"/>
          <w:szCs w:val="24"/>
          <w:lang w:val="es-ES" w:eastAsia="en-US"/>
        </w:rPr>
        <w:t xml:space="preserv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bookmarkStart w:id="234" w:name="Artículo189"/>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CD7FB9" w:rsidRPr="00E50C6B" w:rsidRDefault="00707E74" w:rsidP="00E50C6B">
      <w:pPr>
        <w:spacing w:before="240" w:after="240"/>
        <w:ind w:firstLine="720"/>
        <w:jc w:val="both"/>
        <w:rPr>
          <w:rFonts w:ascii="Arial" w:hAnsi="Arial" w:cs="Arial"/>
          <w:sz w:val="24"/>
          <w:szCs w:val="24"/>
          <w:lang w:eastAsia="en-US"/>
        </w:rPr>
      </w:pPr>
      <w:r w:rsidRPr="0003716A">
        <w:rPr>
          <w:rFonts w:ascii="Arial" w:hAnsi="Arial" w:cs="Arial"/>
          <w:sz w:val="24"/>
          <w:szCs w:val="24"/>
          <w:lang w:val="es-ES" w:eastAsia="en-US"/>
        </w:rPr>
        <w:t>ARTÍCULO 189</w:t>
      </w:r>
      <w:bookmarkEnd w:id="234"/>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rPr>
        <w:t xml:space="preserve"> reformado mediante Decreto No. 527, publicado en el Periódico Oficial No. 35, de fecha 05 de agosto de 2016, Tomo CXXIII, Sección IV, expedido por la H. XXI Legislatura, siendo Gobernador Constitucional el C. Francisco Arturo Vega de Lamadrid 2013-2019;</w:t>
      </w:r>
      <w:r>
        <w:rPr>
          <w:rFonts w:ascii="Arial" w:hAnsi="Arial" w:cs="Arial"/>
          <w:sz w:val="24"/>
          <w:szCs w:val="24"/>
        </w:rPr>
        <w:t xml:space="preserve"> </w:t>
      </w:r>
      <w:r w:rsidR="005836D6">
        <w:rPr>
          <w:rFonts w:ascii="Arial" w:hAnsi="Arial" w:cs="Arial"/>
          <w:sz w:val="24"/>
          <w:szCs w:val="24"/>
          <w:lang w:val="es-ES" w:eastAsia="en-US"/>
        </w:rPr>
        <w:t>fue</w:t>
      </w:r>
      <w:r w:rsidRPr="0003716A">
        <w:rPr>
          <w:rFonts w:ascii="Arial" w:hAnsi="Arial" w:cs="Arial"/>
          <w:sz w:val="24"/>
          <w:szCs w:val="24"/>
          <w:lang w:val="es-ES" w:eastAsia="en-US"/>
        </w:rPr>
        <w:t xml:space="preserv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bookmarkStart w:id="235" w:name="Artículo190"/>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CD7FB9" w:rsidRPr="00E50C6B" w:rsidRDefault="00490F7A" w:rsidP="00E50C6B">
      <w:pPr>
        <w:spacing w:before="240" w:after="240"/>
        <w:ind w:firstLine="720"/>
        <w:jc w:val="both"/>
        <w:rPr>
          <w:rFonts w:ascii="Arial" w:hAnsi="Arial" w:cs="Arial"/>
          <w:sz w:val="24"/>
          <w:szCs w:val="24"/>
          <w:lang w:eastAsia="en-US"/>
        </w:rPr>
      </w:pPr>
      <w:r>
        <w:rPr>
          <w:rFonts w:ascii="Arial" w:hAnsi="Arial" w:cs="Arial"/>
          <w:sz w:val="24"/>
          <w:szCs w:val="24"/>
          <w:lang w:val="es-ES" w:eastAsia="en-US"/>
        </w:rPr>
        <w:t xml:space="preserve">ARTÍCULO </w:t>
      </w:r>
      <w:r w:rsidR="002738E9">
        <w:rPr>
          <w:rFonts w:ascii="Arial" w:hAnsi="Arial" w:cs="Arial"/>
          <w:sz w:val="24"/>
          <w:szCs w:val="24"/>
          <w:lang w:val="es-ES" w:eastAsia="en-US"/>
        </w:rPr>
        <w:t xml:space="preserve">190.- </w:t>
      </w:r>
      <w:bookmarkEnd w:id="235"/>
      <w:r>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bookmarkStart w:id="236" w:name="Artículo191"/>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CD7FB9" w:rsidRPr="00E50C6B" w:rsidRDefault="00707E74" w:rsidP="00E50C6B">
      <w:pPr>
        <w:spacing w:before="240" w:after="240"/>
        <w:ind w:firstLine="720"/>
        <w:jc w:val="both"/>
        <w:rPr>
          <w:rFonts w:ascii="Arial" w:hAnsi="Arial" w:cs="Arial"/>
          <w:sz w:val="24"/>
          <w:szCs w:val="24"/>
          <w:lang w:eastAsia="en-US"/>
        </w:rPr>
      </w:pPr>
      <w:r w:rsidRPr="0003716A">
        <w:rPr>
          <w:rFonts w:ascii="Arial" w:hAnsi="Arial" w:cs="Arial"/>
          <w:sz w:val="24"/>
          <w:szCs w:val="24"/>
          <w:lang w:val="es-ES" w:eastAsia="en-US"/>
        </w:rPr>
        <w:t>ARTÍCULO 191</w:t>
      </w:r>
      <w:bookmarkEnd w:id="236"/>
      <w:r w:rsidRPr="0003716A">
        <w:rPr>
          <w:rFonts w:ascii="Arial" w:hAnsi="Arial" w:cs="Arial"/>
          <w:sz w:val="24"/>
          <w:szCs w:val="24"/>
          <w:lang w:val="es-ES" w:eastAsia="en-US"/>
        </w:rPr>
        <w:t xml:space="preserve">.- </w:t>
      </w:r>
      <w:r w:rsidR="005836D6">
        <w:rPr>
          <w:rFonts w:ascii="Arial" w:hAnsi="Arial" w:cs="Arial"/>
          <w:sz w:val="24"/>
          <w:szCs w:val="24"/>
          <w:lang w:val="es-ES" w:eastAsia="en-US"/>
        </w:rPr>
        <w:t>Fue</w:t>
      </w:r>
      <w:r w:rsidRPr="0003716A">
        <w:rPr>
          <w:rFonts w:ascii="Arial" w:hAnsi="Arial" w:cs="Arial"/>
          <w:sz w:val="24"/>
          <w:szCs w:val="24"/>
        </w:rPr>
        <w:t xml:space="preserve"> reformado mediante Decreto No. 527, publicado en el Periódico Oficial No. 35, de fecha 05 de agosto de 2016, Tomo CXXIII, Sección IV, expedido por la H. XXI Legislatura, siendo Gobernador Constitucional el C. Francisco Arturo Vega de Lamadrid 2013-2019;</w:t>
      </w:r>
      <w:r w:rsidR="002738E9">
        <w:rPr>
          <w:rFonts w:ascii="Arial" w:hAnsi="Arial" w:cs="Arial"/>
          <w:sz w:val="24"/>
          <w:szCs w:val="24"/>
        </w:rPr>
        <w:t xml:space="preserve"> </w:t>
      </w:r>
      <w:r w:rsidR="002738E9">
        <w:rPr>
          <w:rFonts w:ascii="Arial" w:hAnsi="Arial" w:cs="Arial"/>
          <w:sz w:val="24"/>
          <w:szCs w:val="24"/>
          <w:lang w:val="es-ES" w:eastAsia="en-US"/>
        </w:rPr>
        <w:t>F</w:t>
      </w:r>
      <w:r w:rsidR="002738E9" w:rsidRPr="0003716A">
        <w:rPr>
          <w:rFonts w:ascii="Arial" w:hAnsi="Arial" w:cs="Arial"/>
          <w:sz w:val="24"/>
          <w:szCs w:val="24"/>
          <w:lang w:val="es-ES" w:eastAsia="en-US"/>
        </w:rPr>
        <w:t xml:space="preserve">ue reformado por Decreto No. </w:t>
      </w:r>
      <w:r w:rsidR="002738E9">
        <w:rPr>
          <w:rFonts w:ascii="Arial" w:hAnsi="Arial" w:cs="Arial"/>
          <w:sz w:val="24"/>
          <w:szCs w:val="24"/>
          <w:lang w:val="es-ES" w:eastAsia="en-US"/>
        </w:rPr>
        <w:t>22</w:t>
      </w:r>
      <w:r w:rsidR="002738E9" w:rsidRPr="0003716A">
        <w:rPr>
          <w:rFonts w:ascii="Arial" w:hAnsi="Arial" w:cs="Arial"/>
          <w:sz w:val="24"/>
          <w:szCs w:val="24"/>
          <w:lang w:val="es-ES" w:eastAsia="en-US"/>
        </w:rPr>
        <w:t>, publicado en el Periódico Oficial No. 5</w:t>
      </w:r>
      <w:r w:rsidR="002738E9">
        <w:rPr>
          <w:rFonts w:ascii="Arial" w:hAnsi="Arial" w:cs="Arial"/>
          <w:sz w:val="24"/>
          <w:szCs w:val="24"/>
          <w:lang w:val="es-ES" w:eastAsia="en-US"/>
        </w:rPr>
        <w:t>9</w:t>
      </w:r>
      <w:r w:rsidR="002738E9" w:rsidRPr="0003716A">
        <w:rPr>
          <w:rFonts w:ascii="Arial" w:hAnsi="Arial" w:cs="Arial"/>
          <w:sz w:val="24"/>
          <w:szCs w:val="24"/>
          <w:lang w:val="es-ES" w:eastAsia="en-US"/>
        </w:rPr>
        <w:t xml:space="preserve">, de fecha </w:t>
      </w:r>
      <w:r w:rsidR="002738E9">
        <w:rPr>
          <w:rFonts w:ascii="Arial" w:hAnsi="Arial" w:cs="Arial"/>
          <w:sz w:val="24"/>
          <w:szCs w:val="24"/>
          <w:lang w:val="es-ES" w:eastAsia="en-US"/>
        </w:rPr>
        <w:t>06</w:t>
      </w:r>
      <w:r w:rsidR="002738E9" w:rsidRPr="0003716A">
        <w:rPr>
          <w:rFonts w:ascii="Arial" w:hAnsi="Arial" w:cs="Arial"/>
          <w:sz w:val="24"/>
          <w:szCs w:val="24"/>
          <w:lang w:val="es-ES" w:eastAsia="en-US"/>
        </w:rPr>
        <w:t xml:space="preserve"> de </w:t>
      </w:r>
      <w:r w:rsidR="002738E9">
        <w:rPr>
          <w:rFonts w:ascii="Arial" w:hAnsi="Arial" w:cs="Arial"/>
          <w:sz w:val="24"/>
          <w:szCs w:val="24"/>
          <w:lang w:val="es-ES" w:eastAsia="en-US"/>
        </w:rPr>
        <w:t>dic</w:t>
      </w:r>
      <w:r w:rsidR="002738E9" w:rsidRPr="0003716A">
        <w:rPr>
          <w:rFonts w:ascii="Arial" w:hAnsi="Arial" w:cs="Arial"/>
          <w:sz w:val="24"/>
          <w:szCs w:val="24"/>
          <w:lang w:val="es-ES" w:eastAsia="en-US"/>
        </w:rPr>
        <w:t>iembre de 20</w:t>
      </w:r>
      <w:r w:rsidR="002738E9">
        <w:rPr>
          <w:rFonts w:ascii="Arial" w:hAnsi="Arial" w:cs="Arial"/>
          <w:sz w:val="24"/>
          <w:szCs w:val="24"/>
          <w:lang w:val="es-ES" w:eastAsia="en-US"/>
        </w:rPr>
        <w:t>1</w:t>
      </w:r>
      <w:r w:rsidR="002738E9" w:rsidRPr="0003716A">
        <w:rPr>
          <w:rFonts w:ascii="Arial" w:hAnsi="Arial" w:cs="Arial"/>
          <w:sz w:val="24"/>
          <w:szCs w:val="24"/>
          <w:lang w:val="es-ES" w:eastAsia="en-US"/>
        </w:rPr>
        <w:t>9, Tomo CX</w:t>
      </w:r>
      <w:r w:rsidR="002738E9">
        <w:rPr>
          <w:rFonts w:ascii="Arial" w:hAnsi="Arial" w:cs="Arial"/>
          <w:sz w:val="24"/>
          <w:szCs w:val="24"/>
          <w:lang w:val="es-ES" w:eastAsia="en-US"/>
        </w:rPr>
        <w:t>X</w:t>
      </w:r>
      <w:r w:rsidR="002738E9" w:rsidRPr="0003716A">
        <w:rPr>
          <w:rFonts w:ascii="Arial" w:hAnsi="Arial" w:cs="Arial"/>
          <w:sz w:val="24"/>
          <w:szCs w:val="24"/>
          <w:lang w:val="es-ES" w:eastAsia="en-US"/>
        </w:rPr>
        <w:t>VI, Sección I, expedido por la Honorable XX</w:t>
      </w:r>
      <w:r w:rsidR="002738E9">
        <w:rPr>
          <w:rFonts w:ascii="Arial" w:hAnsi="Arial" w:cs="Arial"/>
          <w:sz w:val="24"/>
          <w:szCs w:val="24"/>
          <w:lang w:val="es-ES" w:eastAsia="en-US"/>
        </w:rPr>
        <w:t>III</w:t>
      </w:r>
      <w:r w:rsidR="002738E9" w:rsidRPr="0003716A">
        <w:rPr>
          <w:rFonts w:ascii="Arial" w:hAnsi="Arial" w:cs="Arial"/>
          <w:sz w:val="24"/>
          <w:szCs w:val="24"/>
          <w:lang w:val="es-ES" w:eastAsia="en-US"/>
        </w:rPr>
        <w:t xml:space="preserve"> Legislatura, siendo Gobernador Constitucional el C. </w:t>
      </w:r>
      <w:r w:rsidR="002738E9">
        <w:rPr>
          <w:rFonts w:ascii="Arial" w:hAnsi="Arial" w:cs="Arial"/>
          <w:sz w:val="24"/>
          <w:szCs w:val="24"/>
          <w:lang w:val="es-ES" w:eastAsia="en-US"/>
        </w:rPr>
        <w:t>Jaime Bonilla Valdez</w:t>
      </w:r>
      <w:r w:rsidR="002738E9" w:rsidRPr="0003716A">
        <w:rPr>
          <w:rFonts w:ascii="Arial" w:hAnsi="Arial" w:cs="Arial"/>
          <w:sz w:val="24"/>
          <w:szCs w:val="24"/>
          <w:lang w:val="es-ES" w:eastAsia="en-US"/>
        </w:rPr>
        <w:t>, 20</w:t>
      </w:r>
      <w:r w:rsidR="002738E9">
        <w:rPr>
          <w:rFonts w:ascii="Arial" w:hAnsi="Arial" w:cs="Arial"/>
          <w:sz w:val="24"/>
          <w:szCs w:val="24"/>
          <w:lang w:val="es-ES" w:eastAsia="en-US"/>
        </w:rPr>
        <w:t>19</w:t>
      </w:r>
      <w:r w:rsidR="002738E9" w:rsidRPr="0003716A">
        <w:rPr>
          <w:rFonts w:ascii="Arial" w:hAnsi="Arial" w:cs="Arial"/>
          <w:sz w:val="24"/>
          <w:szCs w:val="24"/>
          <w:lang w:val="es-ES" w:eastAsia="en-US"/>
        </w:rPr>
        <w:t>-20</w:t>
      </w:r>
      <w:r w:rsidR="00820B42">
        <w:rPr>
          <w:rFonts w:ascii="Arial" w:hAnsi="Arial" w:cs="Arial"/>
          <w:sz w:val="24"/>
          <w:szCs w:val="24"/>
          <w:lang w:val="es-ES" w:eastAsia="en-US"/>
        </w:rPr>
        <w:t>21</w:t>
      </w:r>
      <w:r w:rsidR="002738E9" w:rsidRPr="0003716A">
        <w:rPr>
          <w:rFonts w:ascii="Arial" w:hAnsi="Arial" w:cs="Arial"/>
          <w:sz w:val="24"/>
          <w:szCs w:val="24"/>
          <w:lang w:val="es-ES" w:eastAsia="en-US"/>
        </w:rPr>
        <w:t>;</w:t>
      </w:r>
      <w:bookmarkStart w:id="237" w:name="Artículo192"/>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E50C6B" w:rsidRDefault="002738E9" w:rsidP="00E50C6B">
      <w:pPr>
        <w:spacing w:before="240" w:after="240"/>
        <w:ind w:firstLine="720"/>
        <w:jc w:val="both"/>
        <w:rPr>
          <w:rFonts w:ascii="Arial" w:hAnsi="Arial" w:cs="Arial"/>
          <w:sz w:val="24"/>
          <w:szCs w:val="24"/>
        </w:rPr>
      </w:pPr>
      <w:r>
        <w:rPr>
          <w:rFonts w:ascii="Arial" w:hAnsi="Arial" w:cs="Arial"/>
          <w:sz w:val="24"/>
          <w:szCs w:val="24"/>
          <w:lang w:val="es-ES" w:eastAsia="en-US"/>
        </w:rPr>
        <w:t xml:space="preserve">ARTÍCULO 192.- </w:t>
      </w:r>
      <w:bookmarkEnd w:id="237"/>
      <w:r>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r w:rsidR="00E50C6B">
        <w:rPr>
          <w:rFonts w:ascii="Arial" w:hAnsi="Arial" w:cs="Arial"/>
          <w:sz w:val="24"/>
          <w:szCs w:val="24"/>
          <w:lang w:val="es-ES" w:eastAsia="en-US"/>
        </w:rPr>
        <w:t xml:space="preserve"> </w:t>
      </w:r>
      <w:r w:rsidR="00E50C6B">
        <w:rPr>
          <w:rFonts w:ascii="Arial" w:hAnsi="Arial" w:cs="Arial"/>
          <w:sz w:val="24"/>
          <w:szCs w:val="24"/>
          <w:lang w:val="es-MX" w:eastAsia="en-US"/>
        </w:rPr>
        <w:t>fue</w:t>
      </w:r>
      <w:r w:rsidR="00E50C6B" w:rsidRPr="0003716A">
        <w:rPr>
          <w:rFonts w:ascii="Arial" w:hAnsi="Arial" w:cs="Arial"/>
          <w:sz w:val="24"/>
          <w:szCs w:val="24"/>
        </w:rPr>
        <w:t xml:space="preserve"> </w:t>
      </w:r>
      <w:r w:rsidR="00E50C6B" w:rsidRPr="0003716A">
        <w:rPr>
          <w:rFonts w:ascii="Arial" w:hAnsi="Arial" w:cs="Arial"/>
          <w:sz w:val="24"/>
          <w:szCs w:val="24"/>
          <w:lang w:val="es-ES" w:eastAsia="en-US"/>
        </w:rPr>
        <w:t>reformado</w:t>
      </w:r>
      <w:r w:rsidR="00E50C6B">
        <w:rPr>
          <w:rFonts w:ascii="Arial" w:hAnsi="Arial" w:cs="Arial"/>
          <w:sz w:val="24"/>
          <w:szCs w:val="24"/>
        </w:rPr>
        <w:t xml:space="preserve"> por</w:t>
      </w:r>
      <w:r w:rsidR="00E50C6B" w:rsidRPr="0003716A">
        <w:rPr>
          <w:rFonts w:ascii="Arial" w:hAnsi="Arial" w:cs="Arial"/>
          <w:sz w:val="24"/>
          <w:szCs w:val="24"/>
        </w:rPr>
        <w:t xml:space="preserve"> Decreto No. </w:t>
      </w:r>
      <w:r w:rsidR="00E50C6B">
        <w:rPr>
          <w:rFonts w:ascii="Arial" w:hAnsi="Arial" w:cs="Arial"/>
          <w:sz w:val="24"/>
          <w:szCs w:val="24"/>
        </w:rPr>
        <w:t>194</w:t>
      </w:r>
      <w:r w:rsidR="00E50C6B" w:rsidRPr="0003716A">
        <w:rPr>
          <w:rFonts w:ascii="Arial" w:hAnsi="Arial" w:cs="Arial"/>
          <w:sz w:val="24"/>
          <w:szCs w:val="24"/>
        </w:rPr>
        <w:t xml:space="preserve">, publicado en el Periódico Oficial No. </w:t>
      </w:r>
      <w:r w:rsidR="00E50C6B">
        <w:rPr>
          <w:rFonts w:ascii="Arial" w:hAnsi="Arial" w:cs="Arial"/>
          <w:sz w:val="24"/>
          <w:szCs w:val="24"/>
        </w:rPr>
        <w:t>76</w:t>
      </w:r>
      <w:r w:rsidR="00E50C6B" w:rsidRPr="0003716A">
        <w:rPr>
          <w:rFonts w:ascii="Arial" w:hAnsi="Arial" w:cs="Arial"/>
          <w:sz w:val="24"/>
          <w:szCs w:val="24"/>
        </w:rPr>
        <w:t xml:space="preserve">, de fecha </w:t>
      </w:r>
      <w:r w:rsidR="00E50C6B">
        <w:rPr>
          <w:rFonts w:ascii="Arial" w:hAnsi="Arial" w:cs="Arial"/>
          <w:sz w:val="24"/>
          <w:szCs w:val="24"/>
        </w:rPr>
        <w:t>30</w:t>
      </w:r>
      <w:r w:rsidR="00E50C6B" w:rsidRPr="0003716A">
        <w:rPr>
          <w:rFonts w:ascii="Arial" w:hAnsi="Arial" w:cs="Arial"/>
          <w:sz w:val="24"/>
          <w:szCs w:val="24"/>
        </w:rPr>
        <w:t xml:space="preserve"> de </w:t>
      </w:r>
      <w:r w:rsidR="00E50C6B">
        <w:rPr>
          <w:rFonts w:ascii="Arial" w:hAnsi="Arial" w:cs="Arial"/>
          <w:sz w:val="24"/>
          <w:szCs w:val="24"/>
        </w:rPr>
        <w:t>diciembre</w:t>
      </w:r>
      <w:r w:rsidR="00E50C6B" w:rsidRPr="0003716A">
        <w:rPr>
          <w:rFonts w:ascii="Arial" w:hAnsi="Arial" w:cs="Arial"/>
          <w:sz w:val="24"/>
          <w:szCs w:val="24"/>
        </w:rPr>
        <w:t xml:space="preserve"> de 20</w:t>
      </w:r>
      <w:r w:rsidR="00E50C6B">
        <w:rPr>
          <w:rFonts w:ascii="Arial" w:hAnsi="Arial" w:cs="Arial"/>
          <w:sz w:val="24"/>
          <w:szCs w:val="24"/>
        </w:rPr>
        <w:t>22</w:t>
      </w:r>
      <w:r w:rsidR="00E50C6B" w:rsidRPr="0003716A">
        <w:rPr>
          <w:rFonts w:ascii="Arial" w:hAnsi="Arial" w:cs="Arial"/>
          <w:sz w:val="24"/>
          <w:szCs w:val="24"/>
        </w:rPr>
        <w:t>, Tomo CXXI</w:t>
      </w:r>
      <w:r w:rsidR="00E50C6B">
        <w:rPr>
          <w:rFonts w:ascii="Arial" w:hAnsi="Arial" w:cs="Arial"/>
          <w:sz w:val="24"/>
          <w:szCs w:val="24"/>
        </w:rPr>
        <w:t>X</w:t>
      </w:r>
      <w:r w:rsidR="00E50C6B" w:rsidRPr="0003716A">
        <w:rPr>
          <w:rFonts w:ascii="Arial" w:hAnsi="Arial" w:cs="Arial"/>
          <w:sz w:val="24"/>
          <w:szCs w:val="24"/>
        </w:rPr>
        <w:t xml:space="preserve">, Sección </w:t>
      </w:r>
      <w:r w:rsidR="00E50C6B">
        <w:rPr>
          <w:rFonts w:ascii="Arial" w:hAnsi="Arial" w:cs="Arial"/>
          <w:sz w:val="24"/>
          <w:szCs w:val="24"/>
        </w:rPr>
        <w:t>I</w:t>
      </w:r>
      <w:r w:rsidR="00E50C6B" w:rsidRPr="0003716A">
        <w:rPr>
          <w:rFonts w:ascii="Arial" w:hAnsi="Arial" w:cs="Arial"/>
          <w:sz w:val="24"/>
          <w:szCs w:val="24"/>
        </w:rPr>
        <w:t>I</w:t>
      </w:r>
      <w:r w:rsidR="00E50C6B">
        <w:rPr>
          <w:rFonts w:ascii="Arial" w:hAnsi="Arial" w:cs="Arial"/>
          <w:sz w:val="24"/>
          <w:szCs w:val="24"/>
        </w:rPr>
        <w:t>I</w:t>
      </w:r>
      <w:r w:rsidR="00E50C6B" w:rsidRPr="0003716A">
        <w:rPr>
          <w:rFonts w:ascii="Arial" w:hAnsi="Arial" w:cs="Arial"/>
          <w:sz w:val="24"/>
          <w:szCs w:val="24"/>
        </w:rPr>
        <w:t>, expedido por la H. XXI</w:t>
      </w:r>
      <w:r w:rsidR="00E50C6B">
        <w:rPr>
          <w:rFonts w:ascii="Arial" w:hAnsi="Arial" w:cs="Arial"/>
          <w:sz w:val="24"/>
          <w:szCs w:val="24"/>
        </w:rPr>
        <w:t>V</w:t>
      </w:r>
      <w:r w:rsidR="00E50C6B" w:rsidRPr="0003716A">
        <w:rPr>
          <w:rFonts w:ascii="Arial" w:hAnsi="Arial" w:cs="Arial"/>
          <w:sz w:val="24"/>
          <w:szCs w:val="24"/>
        </w:rPr>
        <w:t xml:space="preserve"> Legislatura, siendo Gobernador</w:t>
      </w:r>
      <w:r w:rsidR="00E50C6B">
        <w:rPr>
          <w:rFonts w:ascii="Arial" w:hAnsi="Arial" w:cs="Arial"/>
          <w:sz w:val="24"/>
          <w:szCs w:val="24"/>
        </w:rPr>
        <w:t>a</w:t>
      </w:r>
      <w:r w:rsidR="00E50C6B" w:rsidRPr="0003716A">
        <w:rPr>
          <w:rFonts w:ascii="Arial" w:hAnsi="Arial" w:cs="Arial"/>
          <w:sz w:val="24"/>
          <w:szCs w:val="24"/>
        </w:rPr>
        <w:t xml:space="preserve"> Constitucional </w:t>
      </w:r>
      <w:r w:rsidR="00E50C6B">
        <w:rPr>
          <w:rFonts w:ascii="Arial" w:hAnsi="Arial" w:cs="Arial"/>
          <w:sz w:val="24"/>
          <w:szCs w:val="24"/>
        </w:rPr>
        <w:t>la</w:t>
      </w:r>
      <w:r w:rsidR="00E50C6B" w:rsidRPr="0003716A">
        <w:rPr>
          <w:rFonts w:ascii="Arial" w:hAnsi="Arial" w:cs="Arial"/>
          <w:sz w:val="24"/>
          <w:szCs w:val="24"/>
        </w:rPr>
        <w:t xml:space="preserve"> C. </w:t>
      </w:r>
      <w:r w:rsidR="00E50C6B">
        <w:rPr>
          <w:rFonts w:ascii="Arial" w:hAnsi="Arial" w:cs="Arial"/>
          <w:sz w:val="24"/>
          <w:szCs w:val="24"/>
        </w:rPr>
        <w:t>Marina del Pilar Ávila Olmeda</w:t>
      </w:r>
      <w:r w:rsidR="00E50C6B" w:rsidRPr="0003716A">
        <w:rPr>
          <w:rFonts w:ascii="Arial" w:hAnsi="Arial" w:cs="Arial"/>
          <w:sz w:val="24"/>
          <w:szCs w:val="24"/>
        </w:rPr>
        <w:t xml:space="preserve"> 20</w:t>
      </w:r>
      <w:r w:rsidR="00E50C6B">
        <w:rPr>
          <w:rFonts w:ascii="Arial" w:hAnsi="Arial" w:cs="Arial"/>
          <w:sz w:val="24"/>
          <w:szCs w:val="24"/>
        </w:rPr>
        <w:t>21</w:t>
      </w:r>
      <w:r w:rsidR="00E50C6B" w:rsidRPr="0003716A">
        <w:rPr>
          <w:rFonts w:ascii="Arial" w:hAnsi="Arial" w:cs="Arial"/>
          <w:sz w:val="24"/>
          <w:szCs w:val="24"/>
        </w:rPr>
        <w:t>-20</w:t>
      </w:r>
      <w:r w:rsidR="00E50C6B">
        <w:rPr>
          <w:rFonts w:ascii="Arial" w:hAnsi="Arial" w:cs="Arial"/>
          <w:sz w:val="24"/>
          <w:szCs w:val="24"/>
        </w:rPr>
        <w:t>27</w:t>
      </w:r>
      <w:r w:rsidR="00E50C6B" w:rsidRPr="0003716A">
        <w:rPr>
          <w:rFonts w:ascii="Arial" w:hAnsi="Arial" w:cs="Arial"/>
          <w:sz w:val="24"/>
          <w:szCs w:val="24"/>
        </w:rPr>
        <w:t>;</w:t>
      </w:r>
    </w:p>
    <w:p w:rsidR="00E50C6B" w:rsidRDefault="00E50C6B" w:rsidP="00E50C6B">
      <w:pPr>
        <w:spacing w:before="240" w:after="240"/>
        <w:ind w:firstLine="720"/>
        <w:jc w:val="both"/>
        <w:rPr>
          <w:rFonts w:ascii="Arial" w:hAnsi="Arial" w:cs="Arial"/>
          <w:sz w:val="24"/>
          <w:szCs w:val="24"/>
        </w:rPr>
      </w:pPr>
    </w:p>
    <w:p w:rsidR="002738E9" w:rsidRPr="005D2DFF" w:rsidRDefault="002738E9" w:rsidP="00E50C6B">
      <w:pPr>
        <w:spacing w:before="240"/>
        <w:ind w:firstLine="720"/>
        <w:jc w:val="center"/>
        <w:rPr>
          <w:rFonts w:ascii="Arial" w:hAnsi="Arial" w:cs="Arial"/>
          <w:sz w:val="24"/>
          <w:szCs w:val="24"/>
          <w:lang w:val="es-MX" w:eastAsia="en-US"/>
        </w:rPr>
      </w:pPr>
      <w:r>
        <w:rPr>
          <w:rFonts w:ascii="Arial" w:hAnsi="Arial" w:cs="Arial"/>
          <w:sz w:val="24"/>
          <w:szCs w:val="24"/>
          <w:lang w:val="es-ES" w:eastAsia="en-US"/>
        </w:rPr>
        <w:t>F</w:t>
      </w:r>
      <w:r w:rsidRPr="0003716A">
        <w:rPr>
          <w:rFonts w:ascii="Arial" w:hAnsi="Arial" w:cs="Arial"/>
          <w:sz w:val="24"/>
          <w:szCs w:val="24"/>
          <w:lang w:val="es-ES" w:eastAsia="en-US"/>
        </w:rPr>
        <w:t xml:space="preserve">ue reformado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2738E9" w:rsidRDefault="002738E9" w:rsidP="00E50C6B">
      <w:pPr>
        <w:ind w:firstLine="709"/>
        <w:jc w:val="center"/>
        <w:rPr>
          <w:rFonts w:ascii="Arial" w:hAnsi="Arial" w:cs="Arial"/>
          <w:b/>
          <w:sz w:val="24"/>
          <w:szCs w:val="24"/>
          <w:lang w:val="es-MX" w:eastAsia="en-US"/>
        </w:rPr>
      </w:pPr>
      <w:bookmarkStart w:id="238" w:name="CAPITULOXVII"/>
      <w:r>
        <w:rPr>
          <w:rFonts w:ascii="Arial" w:hAnsi="Arial" w:cs="Arial"/>
          <w:b/>
          <w:sz w:val="24"/>
          <w:szCs w:val="24"/>
          <w:lang w:val="es-MX" w:eastAsia="en-US"/>
        </w:rPr>
        <w:t>CAPÍTULO DÉCIMO SÉPTIMO</w:t>
      </w:r>
    </w:p>
    <w:bookmarkEnd w:id="238"/>
    <w:p w:rsidR="002738E9" w:rsidRDefault="002738E9" w:rsidP="00E50C6B">
      <w:pPr>
        <w:ind w:firstLine="709"/>
        <w:jc w:val="center"/>
        <w:rPr>
          <w:rFonts w:ascii="Arial" w:hAnsi="Arial" w:cs="Arial"/>
          <w:b/>
          <w:sz w:val="24"/>
          <w:szCs w:val="24"/>
          <w:lang w:val="es-MX" w:eastAsia="en-US"/>
        </w:rPr>
      </w:pPr>
      <w:r>
        <w:rPr>
          <w:rFonts w:ascii="Arial" w:hAnsi="Arial" w:cs="Arial"/>
          <w:b/>
          <w:sz w:val="24"/>
          <w:szCs w:val="24"/>
          <w:lang w:val="es-MX" w:eastAsia="en-US"/>
        </w:rPr>
        <w:t>DEL RECURSO DE INCONFORMIDAD</w:t>
      </w:r>
    </w:p>
    <w:p w:rsidR="002738E9" w:rsidRDefault="002738E9" w:rsidP="002738E9">
      <w:pPr>
        <w:spacing w:before="120" w:after="120"/>
        <w:ind w:firstLine="709"/>
        <w:jc w:val="center"/>
        <w:rPr>
          <w:rFonts w:ascii="Arial" w:hAnsi="Arial" w:cs="Arial"/>
          <w:b/>
          <w:sz w:val="24"/>
          <w:szCs w:val="24"/>
          <w:lang w:val="es-MX" w:eastAsia="en-US"/>
        </w:rPr>
      </w:pPr>
    </w:p>
    <w:p w:rsidR="002738E9" w:rsidRPr="005D2DFF" w:rsidRDefault="002738E9" w:rsidP="00E50C6B">
      <w:pPr>
        <w:keepNext/>
        <w:widowControl w:val="0"/>
        <w:jc w:val="center"/>
        <w:rPr>
          <w:rFonts w:ascii="Arial" w:hAnsi="Arial" w:cs="Arial"/>
          <w:sz w:val="24"/>
          <w:szCs w:val="24"/>
          <w:lang w:val="es-MX" w:eastAsia="en-US"/>
        </w:rPr>
      </w:pPr>
      <w:r>
        <w:rPr>
          <w:rFonts w:ascii="Arial" w:hAnsi="Arial" w:cs="Arial"/>
          <w:sz w:val="24"/>
          <w:szCs w:val="24"/>
          <w:lang w:val="es-ES" w:eastAsia="en-US"/>
        </w:rPr>
        <w:t>F</w:t>
      </w:r>
      <w:r w:rsidRPr="0003716A">
        <w:rPr>
          <w:rFonts w:ascii="Arial" w:hAnsi="Arial" w:cs="Arial"/>
          <w:sz w:val="24"/>
          <w:szCs w:val="24"/>
          <w:lang w:val="es-ES" w:eastAsia="en-US"/>
        </w:rPr>
        <w:t xml:space="preserve">ue </w:t>
      </w:r>
      <w:r>
        <w:rPr>
          <w:rFonts w:ascii="Arial" w:hAnsi="Arial" w:cs="Arial"/>
          <w:sz w:val="24"/>
          <w:szCs w:val="24"/>
          <w:lang w:val="es-ES" w:eastAsia="en-US"/>
        </w:rPr>
        <w:t>adicion</w:t>
      </w:r>
      <w:r w:rsidRPr="0003716A">
        <w:rPr>
          <w:rFonts w:ascii="Arial" w:hAnsi="Arial" w:cs="Arial"/>
          <w:sz w:val="24"/>
          <w:szCs w:val="24"/>
          <w:lang w:val="es-ES" w:eastAsia="en-US"/>
        </w:rPr>
        <w:t xml:space="preserve">ado por Decreto No. </w:t>
      </w:r>
      <w:r>
        <w:rPr>
          <w:rFonts w:ascii="Arial" w:hAnsi="Arial" w:cs="Arial"/>
          <w:sz w:val="24"/>
          <w:szCs w:val="24"/>
          <w:lang w:val="es-ES" w:eastAsia="en-US"/>
        </w:rPr>
        <w:t>22</w:t>
      </w:r>
      <w:r w:rsidRPr="0003716A">
        <w:rPr>
          <w:rFonts w:ascii="Arial" w:hAnsi="Arial" w:cs="Arial"/>
          <w:sz w:val="24"/>
          <w:szCs w:val="24"/>
          <w:lang w:val="es-ES" w:eastAsia="en-US"/>
        </w:rPr>
        <w:t>, publicado en el Periódico Oficial No. 5</w:t>
      </w:r>
      <w:r>
        <w:rPr>
          <w:rFonts w:ascii="Arial" w:hAnsi="Arial" w:cs="Arial"/>
          <w:sz w:val="24"/>
          <w:szCs w:val="24"/>
          <w:lang w:val="es-ES" w:eastAsia="en-US"/>
        </w:rPr>
        <w:t>9</w:t>
      </w:r>
      <w:r w:rsidRPr="0003716A">
        <w:rPr>
          <w:rFonts w:ascii="Arial" w:hAnsi="Arial" w:cs="Arial"/>
          <w:sz w:val="24"/>
          <w:szCs w:val="24"/>
          <w:lang w:val="es-ES" w:eastAsia="en-US"/>
        </w:rPr>
        <w:t xml:space="preserve">, de fecha </w:t>
      </w:r>
      <w:r>
        <w:rPr>
          <w:rFonts w:ascii="Arial" w:hAnsi="Arial" w:cs="Arial"/>
          <w:sz w:val="24"/>
          <w:szCs w:val="24"/>
          <w:lang w:val="es-ES" w:eastAsia="en-US"/>
        </w:rPr>
        <w:t>06</w:t>
      </w:r>
      <w:r w:rsidRPr="0003716A">
        <w:rPr>
          <w:rFonts w:ascii="Arial" w:hAnsi="Arial" w:cs="Arial"/>
          <w:sz w:val="24"/>
          <w:szCs w:val="24"/>
          <w:lang w:val="es-ES" w:eastAsia="en-US"/>
        </w:rPr>
        <w:t xml:space="preserve"> de </w:t>
      </w:r>
      <w:r>
        <w:rPr>
          <w:rFonts w:ascii="Arial" w:hAnsi="Arial" w:cs="Arial"/>
          <w:sz w:val="24"/>
          <w:szCs w:val="24"/>
          <w:lang w:val="es-ES" w:eastAsia="en-US"/>
        </w:rPr>
        <w:t>dic</w:t>
      </w:r>
      <w:r w:rsidRPr="0003716A">
        <w:rPr>
          <w:rFonts w:ascii="Arial" w:hAnsi="Arial" w:cs="Arial"/>
          <w:sz w:val="24"/>
          <w:szCs w:val="24"/>
          <w:lang w:val="es-ES" w:eastAsia="en-US"/>
        </w:rPr>
        <w:t>iembre de 20</w:t>
      </w:r>
      <w:r>
        <w:rPr>
          <w:rFonts w:ascii="Arial" w:hAnsi="Arial" w:cs="Arial"/>
          <w:sz w:val="24"/>
          <w:szCs w:val="24"/>
          <w:lang w:val="es-ES" w:eastAsia="en-US"/>
        </w:rPr>
        <w:t>1</w:t>
      </w:r>
      <w:r w:rsidRPr="0003716A">
        <w:rPr>
          <w:rFonts w:ascii="Arial" w:hAnsi="Arial" w:cs="Arial"/>
          <w:sz w:val="24"/>
          <w:szCs w:val="24"/>
          <w:lang w:val="es-ES" w:eastAsia="en-US"/>
        </w:rPr>
        <w:t>9, Tomo CX</w:t>
      </w:r>
      <w:r>
        <w:rPr>
          <w:rFonts w:ascii="Arial" w:hAnsi="Arial" w:cs="Arial"/>
          <w:sz w:val="24"/>
          <w:szCs w:val="24"/>
          <w:lang w:val="es-ES" w:eastAsia="en-US"/>
        </w:rPr>
        <w:t>X</w:t>
      </w:r>
      <w:r w:rsidRPr="0003716A">
        <w:rPr>
          <w:rFonts w:ascii="Arial" w:hAnsi="Arial" w:cs="Arial"/>
          <w:sz w:val="24"/>
          <w:szCs w:val="24"/>
          <w:lang w:val="es-ES" w:eastAsia="en-US"/>
        </w:rPr>
        <w:t>VI, Sección I, expedido por la Honorable XX</w:t>
      </w:r>
      <w:r>
        <w:rPr>
          <w:rFonts w:ascii="Arial" w:hAnsi="Arial" w:cs="Arial"/>
          <w:sz w:val="24"/>
          <w:szCs w:val="24"/>
          <w:lang w:val="es-ES" w:eastAsia="en-US"/>
        </w:rPr>
        <w:t>III</w:t>
      </w:r>
      <w:r w:rsidRPr="0003716A">
        <w:rPr>
          <w:rFonts w:ascii="Arial" w:hAnsi="Arial" w:cs="Arial"/>
          <w:sz w:val="24"/>
          <w:szCs w:val="24"/>
          <w:lang w:val="es-ES" w:eastAsia="en-US"/>
        </w:rPr>
        <w:t xml:space="preserve"> Legislatura, siendo Gobernador Constitucional el C. </w:t>
      </w:r>
      <w:r>
        <w:rPr>
          <w:rFonts w:ascii="Arial" w:hAnsi="Arial" w:cs="Arial"/>
          <w:sz w:val="24"/>
          <w:szCs w:val="24"/>
          <w:lang w:val="es-ES" w:eastAsia="en-US"/>
        </w:rPr>
        <w:t>Jaime Bonilla Valdez</w:t>
      </w:r>
      <w:r w:rsidRPr="0003716A">
        <w:rPr>
          <w:rFonts w:ascii="Arial" w:hAnsi="Arial" w:cs="Arial"/>
          <w:sz w:val="24"/>
          <w:szCs w:val="24"/>
          <w:lang w:val="es-ES" w:eastAsia="en-US"/>
        </w:rPr>
        <w:t>, 20</w:t>
      </w:r>
      <w:r>
        <w:rPr>
          <w:rFonts w:ascii="Arial" w:hAnsi="Arial" w:cs="Arial"/>
          <w:sz w:val="24"/>
          <w:szCs w:val="24"/>
          <w:lang w:val="es-ES" w:eastAsia="en-US"/>
        </w:rPr>
        <w:t>19</w:t>
      </w:r>
      <w:r w:rsidRPr="0003716A">
        <w:rPr>
          <w:rFonts w:ascii="Arial" w:hAnsi="Arial" w:cs="Arial"/>
          <w:sz w:val="24"/>
          <w:szCs w:val="24"/>
          <w:lang w:val="es-ES" w:eastAsia="en-US"/>
        </w:rPr>
        <w:t>-20</w:t>
      </w:r>
      <w:r w:rsidR="00820B42">
        <w:rPr>
          <w:rFonts w:ascii="Arial" w:hAnsi="Arial" w:cs="Arial"/>
          <w:sz w:val="24"/>
          <w:szCs w:val="24"/>
          <w:lang w:val="es-ES" w:eastAsia="en-US"/>
        </w:rPr>
        <w:t>21</w:t>
      </w:r>
      <w:r w:rsidRPr="0003716A">
        <w:rPr>
          <w:rFonts w:ascii="Arial" w:hAnsi="Arial" w:cs="Arial"/>
          <w:sz w:val="24"/>
          <w:szCs w:val="24"/>
          <w:lang w:val="es-ES" w:eastAsia="en-US"/>
        </w:rPr>
        <w:t>;</w:t>
      </w:r>
    </w:p>
    <w:p w:rsidR="002738E9" w:rsidRDefault="002738E9" w:rsidP="00E50C6B">
      <w:pPr>
        <w:ind w:firstLine="709"/>
        <w:jc w:val="center"/>
        <w:rPr>
          <w:rFonts w:ascii="Arial" w:hAnsi="Arial" w:cs="Arial"/>
          <w:b/>
          <w:sz w:val="24"/>
          <w:szCs w:val="24"/>
          <w:lang w:val="es-MX" w:eastAsia="en-US"/>
        </w:rPr>
      </w:pPr>
      <w:bookmarkStart w:id="239" w:name="CAPITULOXVIII"/>
      <w:r>
        <w:rPr>
          <w:rFonts w:ascii="Arial" w:hAnsi="Arial" w:cs="Arial"/>
          <w:b/>
          <w:sz w:val="24"/>
          <w:szCs w:val="24"/>
          <w:lang w:val="es-MX" w:eastAsia="en-US"/>
        </w:rPr>
        <w:t>CAPÍTULO DÉCIMO OCTAVO</w:t>
      </w:r>
    </w:p>
    <w:bookmarkEnd w:id="239"/>
    <w:p w:rsidR="002738E9" w:rsidRDefault="002738E9" w:rsidP="00E50C6B">
      <w:pPr>
        <w:ind w:firstLine="709"/>
        <w:jc w:val="center"/>
        <w:rPr>
          <w:rFonts w:ascii="Arial" w:hAnsi="Arial" w:cs="Arial"/>
          <w:b/>
          <w:sz w:val="24"/>
          <w:szCs w:val="24"/>
          <w:lang w:val="es-MX" w:eastAsia="en-US"/>
        </w:rPr>
      </w:pPr>
      <w:r>
        <w:rPr>
          <w:rFonts w:ascii="Arial" w:hAnsi="Arial" w:cs="Arial"/>
          <w:b/>
          <w:sz w:val="24"/>
          <w:szCs w:val="24"/>
          <w:lang w:val="es-MX" w:eastAsia="en-US"/>
        </w:rPr>
        <w:t>DE LA PRESCRIPCION</w:t>
      </w:r>
    </w:p>
    <w:p w:rsidR="00E50C6B" w:rsidRDefault="00E50C6B" w:rsidP="00E50C6B">
      <w:pPr>
        <w:ind w:firstLine="709"/>
        <w:jc w:val="center"/>
        <w:rPr>
          <w:rFonts w:ascii="Arial" w:hAnsi="Arial" w:cs="Arial"/>
          <w:b/>
          <w:sz w:val="24"/>
          <w:szCs w:val="24"/>
          <w:lang w:val="es-MX" w:eastAsia="en-US"/>
        </w:rPr>
      </w:pPr>
    </w:p>
    <w:p w:rsidR="002068D1" w:rsidRPr="00E50C6B" w:rsidRDefault="002068D1" w:rsidP="002068D1">
      <w:pPr>
        <w:spacing w:before="240" w:after="240"/>
        <w:ind w:firstLine="720"/>
        <w:jc w:val="both"/>
        <w:rPr>
          <w:rFonts w:ascii="Arial" w:hAnsi="Arial" w:cs="Arial"/>
          <w:sz w:val="24"/>
          <w:szCs w:val="24"/>
          <w:lang w:eastAsia="en-US"/>
        </w:rPr>
      </w:pPr>
      <w:bookmarkStart w:id="240" w:name="Artículo194"/>
      <w:r>
        <w:rPr>
          <w:rFonts w:ascii="Arial" w:hAnsi="Arial" w:cs="Arial"/>
          <w:sz w:val="24"/>
          <w:szCs w:val="24"/>
          <w:lang w:val="es-MX" w:eastAsia="en-US"/>
        </w:rPr>
        <w:t xml:space="preserve">ARTÍCULO 194.- </w:t>
      </w:r>
      <w:bookmarkEnd w:id="240"/>
      <w:r>
        <w:rPr>
          <w:rFonts w:ascii="Arial" w:hAnsi="Arial" w:cs="Arial"/>
          <w:sz w:val="24"/>
          <w:szCs w:val="24"/>
          <w:lang w:val="es-MX" w:eastAsia="en-US"/>
        </w:rPr>
        <w:t>Fue</w:t>
      </w:r>
      <w:r w:rsidRPr="0003716A">
        <w:rPr>
          <w:rFonts w:ascii="Arial" w:hAnsi="Arial" w:cs="Arial"/>
          <w:sz w:val="24"/>
          <w:szCs w:val="24"/>
        </w:rPr>
        <w:t xml:space="preserve"> </w:t>
      </w:r>
      <w:r w:rsidRPr="0003716A">
        <w:rPr>
          <w:rFonts w:ascii="Arial" w:hAnsi="Arial" w:cs="Arial"/>
          <w:sz w:val="24"/>
          <w:szCs w:val="24"/>
          <w:lang w:val="es-ES" w:eastAsia="en-US"/>
        </w:rPr>
        <w:t>reformado</w:t>
      </w:r>
      <w:r>
        <w:rPr>
          <w:rFonts w:ascii="Arial" w:hAnsi="Arial" w:cs="Arial"/>
          <w:sz w:val="24"/>
          <w:szCs w:val="24"/>
        </w:rPr>
        <w:t xml:space="preserve"> por</w:t>
      </w:r>
      <w:r w:rsidRPr="0003716A">
        <w:rPr>
          <w:rFonts w:ascii="Arial" w:hAnsi="Arial" w:cs="Arial"/>
          <w:sz w:val="24"/>
          <w:szCs w:val="24"/>
        </w:rPr>
        <w:t xml:space="preserve"> Decreto No. </w:t>
      </w:r>
      <w:r>
        <w:rPr>
          <w:rFonts w:ascii="Arial" w:hAnsi="Arial" w:cs="Arial"/>
          <w:sz w:val="24"/>
          <w:szCs w:val="24"/>
        </w:rPr>
        <w:t>194</w:t>
      </w:r>
      <w:r w:rsidRPr="0003716A">
        <w:rPr>
          <w:rFonts w:ascii="Arial" w:hAnsi="Arial" w:cs="Arial"/>
          <w:sz w:val="24"/>
          <w:szCs w:val="24"/>
        </w:rPr>
        <w:t xml:space="preserve">, publicado en el Periódico Oficial No. </w:t>
      </w:r>
      <w:r>
        <w:rPr>
          <w:rFonts w:ascii="Arial" w:hAnsi="Arial" w:cs="Arial"/>
          <w:sz w:val="24"/>
          <w:szCs w:val="24"/>
        </w:rPr>
        <w:t>76</w:t>
      </w:r>
      <w:r w:rsidRPr="0003716A">
        <w:rPr>
          <w:rFonts w:ascii="Arial" w:hAnsi="Arial" w:cs="Arial"/>
          <w:sz w:val="24"/>
          <w:szCs w:val="24"/>
        </w:rPr>
        <w:t xml:space="preserve">, de fecha </w:t>
      </w:r>
      <w:r>
        <w:rPr>
          <w:rFonts w:ascii="Arial" w:hAnsi="Arial" w:cs="Arial"/>
          <w:sz w:val="24"/>
          <w:szCs w:val="24"/>
        </w:rPr>
        <w:t>30</w:t>
      </w:r>
      <w:r w:rsidRPr="0003716A">
        <w:rPr>
          <w:rFonts w:ascii="Arial" w:hAnsi="Arial" w:cs="Arial"/>
          <w:sz w:val="24"/>
          <w:szCs w:val="24"/>
        </w:rPr>
        <w:t xml:space="preserve"> de </w:t>
      </w:r>
      <w:r>
        <w:rPr>
          <w:rFonts w:ascii="Arial" w:hAnsi="Arial" w:cs="Arial"/>
          <w:sz w:val="24"/>
          <w:szCs w:val="24"/>
        </w:rPr>
        <w:t>diciembre</w:t>
      </w:r>
      <w:r w:rsidRPr="0003716A">
        <w:rPr>
          <w:rFonts w:ascii="Arial" w:hAnsi="Arial" w:cs="Arial"/>
          <w:sz w:val="24"/>
          <w:szCs w:val="24"/>
        </w:rPr>
        <w:t xml:space="preserve"> de 20</w:t>
      </w:r>
      <w:r>
        <w:rPr>
          <w:rFonts w:ascii="Arial" w:hAnsi="Arial" w:cs="Arial"/>
          <w:sz w:val="24"/>
          <w:szCs w:val="24"/>
        </w:rPr>
        <w:t>22</w:t>
      </w:r>
      <w:r w:rsidRPr="0003716A">
        <w:rPr>
          <w:rFonts w:ascii="Arial" w:hAnsi="Arial" w:cs="Arial"/>
          <w:sz w:val="24"/>
          <w:szCs w:val="24"/>
        </w:rPr>
        <w:t>, Tomo CXXI</w:t>
      </w:r>
      <w:r>
        <w:rPr>
          <w:rFonts w:ascii="Arial" w:hAnsi="Arial" w:cs="Arial"/>
          <w:sz w:val="24"/>
          <w:szCs w:val="24"/>
        </w:rPr>
        <w:t>X</w:t>
      </w:r>
      <w:r w:rsidRPr="0003716A">
        <w:rPr>
          <w:rFonts w:ascii="Arial" w:hAnsi="Arial" w:cs="Arial"/>
          <w:sz w:val="24"/>
          <w:szCs w:val="24"/>
        </w:rPr>
        <w:t xml:space="preserve">, Sección </w:t>
      </w:r>
      <w:r>
        <w:rPr>
          <w:rFonts w:ascii="Arial" w:hAnsi="Arial" w:cs="Arial"/>
          <w:sz w:val="24"/>
          <w:szCs w:val="24"/>
        </w:rPr>
        <w:t>I</w:t>
      </w:r>
      <w:r w:rsidRPr="0003716A">
        <w:rPr>
          <w:rFonts w:ascii="Arial" w:hAnsi="Arial" w:cs="Arial"/>
          <w:sz w:val="24"/>
          <w:szCs w:val="24"/>
        </w:rPr>
        <w:t>I</w:t>
      </w:r>
      <w:r>
        <w:rPr>
          <w:rFonts w:ascii="Arial" w:hAnsi="Arial" w:cs="Arial"/>
          <w:sz w:val="24"/>
          <w:szCs w:val="24"/>
        </w:rPr>
        <w:t>I</w:t>
      </w:r>
      <w:r w:rsidRPr="0003716A">
        <w:rPr>
          <w:rFonts w:ascii="Arial" w:hAnsi="Arial" w:cs="Arial"/>
          <w:sz w:val="24"/>
          <w:szCs w:val="24"/>
        </w:rPr>
        <w:t>, expedido por la H. XXI</w:t>
      </w:r>
      <w:r>
        <w:rPr>
          <w:rFonts w:ascii="Arial" w:hAnsi="Arial" w:cs="Arial"/>
          <w:sz w:val="24"/>
          <w:szCs w:val="24"/>
        </w:rPr>
        <w:t>V</w:t>
      </w:r>
      <w:r w:rsidRPr="0003716A">
        <w:rPr>
          <w:rFonts w:ascii="Arial" w:hAnsi="Arial" w:cs="Arial"/>
          <w:sz w:val="24"/>
          <w:szCs w:val="24"/>
        </w:rPr>
        <w:t xml:space="preserve"> Legislatura, siendo Gobernador</w:t>
      </w:r>
      <w:r>
        <w:rPr>
          <w:rFonts w:ascii="Arial" w:hAnsi="Arial" w:cs="Arial"/>
          <w:sz w:val="24"/>
          <w:szCs w:val="24"/>
        </w:rPr>
        <w:t>a</w:t>
      </w:r>
      <w:r w:rsidRPr="0003716A">
        <w:rPr>
          <w:rFonts w:ascii="Arial" w:hAnsi="Arial" w:cs="Arial"/>
          <w:sz w:val="24"/>
          <w:szCs w:val="24"/>
        </w:rPr>
        <w:t xml:space="preserve"> Constitucional </w:t>
      </w:r>
      <w:r>
        <w:rPr>
          <w:rFonts w:ascii="Arial" w:hAnsi="Arial" w:cs="Arial"/>
          <w:sz w:val="24"/>
          <w:szCs w:val="24"/>
        </w:rPr>
        <w:t>la</w:t>
      </w:r>
      <w:r w:rsidRPr="0003716A">
        <w:rPr>
          <w:rFonts w:ascii="Arial" w:hAnsi="Arial" w:cs="Arial"/>
          <w:sz w:val="24"/>
          <w:szCs w:val="24"/>
        </w:rPr>
        <w:t xml:space="preserve"> C. </w:t>
      </w:r>
      <w:r>
        <w:rPr>
          <w:rFonts w:ascii="Arial" w:hAnsi="Arial" w:cs="Arial"/>
          <w:sz w:val="24"/>
          <w:szCs w:val="24"/>
        </w:rPr>
        <w:t>Marina del Pilar Ávila Olmeda</w:t>
      </w:r>
      <w:r w:rsidRPr="0003716A">
        <w:rPr>
          <w:rFonts w:ascii="Arial" w:hAnsi="Arial" w:cs="Arial"/>
          <w:sz w:val="24"/>
          <w:szCs w:val="24"/>
        </w:rPr>
        <w:t xml:space="preserve"> 20</w:t>
      </w:r>
      <w:r>
        <w:rPr>
          <w:rFonts w:ascii="Arial" w:hAnsi="Arial" w:cs="Arial"/>
          <w:sz w:val="24"/>
          <w:szCs w:val="24"/>
        </w:rPr>
        <w:t>21</w:t>
      </w:r>
      <w:r w:rsidRPr="0003716A">
        <w:rPr>
          <w:rFonts w:ascii="Arial" w:hAnsi="Arial" w:cs="Arial"/>
          <w:sz w:val="24"/>
          <w:szCs w:val="24"/>
        </w:rPr>
        <w:t>-20</w:t>
      </w:r>
      <w:r>
        <w:rPr>
          <w:rFonts w:ascii="Arial" w:hAnsi="Arial" w:cs="Arial"/>
          <w:sz w:val="24"/>
          <w:szCs w:val="24"/>
        </w:rPr>
        <w:t>27</w:t>
      </w:r>
      <w:r w:rsidRPr="0003716A">
        <w:rPr>
          <w:rFonts w:ascii="Arial" w:hAnsi="Arial" w:cs="Arial"/>
          <w:sz w:val="24"/>
          <w:szCs w:val="24"/>
        </w:rPr>
        <w:t>;</w:t>
      </w:r>
    </w:p>
    <w:p w:rsidR="00E50C6B" w:rsidRPr="002068D1" w:rsidRDefault="00E50C6B" w:rsidP="002068D1">
      <w:pPr>
        <w:ind w:firstLine="709"/>
        <w:jc w:val="both"/>
        <w:rPr>
          <w:rFonts w:ascii="Arial" w:hAnsi="Arial" w:cs="Arial"/>
          <w:bCs/>
          <w:sz w:val="24"/>
          <w:szCs w:val="24"/>
          <w:lang w:eastAsia="en-US"/>
        </w:rPr>
      </w:pPr>
    </w:p>
    <w:p w:rsidR="00CC06BE" w:rsidRPr="0003716A" w:rsidRDefault="00560AB9" w:rsidP="00707E74">
      <w:pPr>
        <w:jc w:val="both"/>
        <w:rPr>
          <w:rFonts w:ascii="Arial" w:hAnsi="Arial" w:cs="Arial"/>
          <w:sz w:val="24"/>
          <w:szCs w:val="24"/>
          <w:lang w:val="es-MX" w:eastAsia="en-US"/>
        </w:rPr>
      </w:pPr>
      <w:r w:rsidRPr="0003716A">
        <w:rPr>
          <w:rFonts w:ascii="Arial" w:hAnsi="Arial" w:cs="Arial"/>
          <w:sz w:val="24"/>
          <w:szCs w:val="24"/>
          <w:lang w:val="es-MX" w:eastAsia="en-US"/>
        </w:rPr>
        <w:br w:type="page"/>
      </w:r>
      <w:r w:rsidR="005636DA" w:rsidRPr="0003716A">
        <w:rPr>
          <w:rFonts w:ascii="Arial" w:hAnsi="Arial" w:cs="Arial"/>
          <w:sz w:val="24"/>
          <w:szCs w:val="24"/>
          <w:lang w:val="es-MX" w:eastAsia="en-US"/>
        </w:rPr>
        <w:t>ARTÍ</w:t>
      </w:r>
      <w:r w:rsidR="00CC06BE" w:rsidRPr="0003716A">
        <w:rPr>
          <w:rFonts w:ascii="Arial" w:hAnsi="Arial" w:cs="Arial"/>
          <w:sz w:val="24"/>
          <w:szCs w:val="24"/>
          <w:lang w:val="es-MX" w:eastAsia="en-US"/>
        </w:rPr>
        <w:t xml:space="preserve">CULO PRIMERO TRANSITORIO DEL DECRETO </w:t>
      </w:r>
      <w:r w:rsidR="005636DA" w:rsidRPr="0003716A">
        <w:rPr>
          <w:rFonts w:ascii="Arial" w:hAnsi="Arial" w:cs="Arial"/>
          <w:sz w:val="24"/>
          <w:szCs w:val="24"/>
          <w:lang w:val="es-MX" w:eastAsia="en-US"/>
        </w:rPr>
        <w:t>No. 63, DONDE SE REFORMA EL ARTÍ</w:t>
      </w:r>
      <w:r w:rsidR="00CC06BE" w:rsidRPr="0003716A">
        <w:rPr>
          <w:rFonts w:ascii="Arial" w:hAnsi="Arial" w:cs="Arial"/>
          <w:sz w:val="24"/>
          <w:szCs w:val="24"/>
          <w:lang w:val="es-MX" w:eastAsia="en-US"/>
        </w:rPr>
        <w:t>CULO TERCERO TR</w:t>
      </w:r>
      <w:r w:rsidR="005636DA" w:rsidRPr="0003716A">
        <w:rPr>
          <w:rFonts w:ascii="Arial" w:hAnsi="Arial" w:cs="Arial"/>
          <w:sz w:val="24"/>
          <w:szCs w:val="24"/>
          <w:lang w:val="es-MX" w:eastAsia="en-US"/>
        </w:rPr>
        <w:t>ANSITORIO, PUBLICADO EN EL PERIÓ</w:t>
      </w:r>
      <w:r w:rsidR="00CC06BE" w:rsidRPr="0003716A">
        <w:rPr>
          <w:rFonts w:ascii="Arial" w:hAnsi="Arial" w:cs="Arial"/>
          <w:sz w:val="24"/>
          <w:szCs w:val="24"/>
          <w:lang w:val="es-MX" w:eastAsia="en-US"/>
        </w:rPr>
        <w:t xml:space="preserve">DICO OFICIAL No. 29, DE FECHA 05 DE JULIO DE 2002, TOMO CIX, EXPEDIDO POR </w:t>
      </w:r>
      <w:smartTag w:uri="urn:schemas-microsoft-com:office:smarttags" w:element="PersonName">
        <w:smartTagPr>
          <w:attr w:name="ProductID" w:val="LA HONORABLE XVII"/>
        </w:smartTagPr>
        <w:r w:rsidR="00CC06BE" w:rsidRPr="0003716A">
          <w:rPr>
            <w:rFonts w:ascii="Arial" w:hAnsi="Arial" w:cs="Arial"/>
            <w:sz w:val="24"/>
            <w:szCs w:val="24"/>
            <w:lang w:val="es-MX" w:eastAsia="en-US"/>
          </w:rPr>
          <w:t>LA HONORABLE XVII</w:t>
        </w:r>
      </w:smartTag>
      <w:r w:rsidR="00CC06BE" w:rsidRPr="0003716A">
        <w:rPr>
          <w:rFonts w:ascii="Arial" w:hAnsi="Arial" w:cs="Arial"/>
          <w:sz w:val="24"/>
          <w:szCs w:val="24"/>
          <w:lang w:val="es-MX" w:eastAsia="en-US"/>
        </w:rPr>
        <w:t xml:space="preserve"> LEGISLATURA CONSTITUCIONAL, SIENDO GOBERNADOR DEL ESTADO EL C. LIC. EUGENIO ELORDUY WALTHER, 2001-2007.</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r w:rsidRPr="00F6474B">
        <w:rPr>
          <w:rFonts w:ascii="Arial" w:hAnsi="Arial" w:cs="Arial"/>
          <w:b/>
          <w:bCs/>
          <w:sz w:val="24"/>
          <w:szCs w:val="24"/>
          <w:lang w:val="es-MX" w:eastAsia="en-US"/>
        </w:rPr>
        <w:t>UNICO.-</w:t>
      </w:r>
      <w:r w:rsidRPr="0003716A">
        <w:rPr>
          <w:rFonts w:ascii="Arial" w:hAnsi="Arial" w:cs="Arial"/>
          <w:sz w:val="24"/>
          <w:szCs w:val="24"/>
          <w:lang w:val="es-MX" w:eastAsia="en-US"/>
        </w:rPr>
        <w:t xml:space="preserve"> Las presentes reformas entrarán en vigor el día siguiente al de su publicación en el Periódico Oficial del Estado de Baja California.</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r w:rsidRPr="00F6474B">
        <w:rPr>
          <w:rFonts w:ascii="Arial" w:hAnsi="Arial" w:cs="Arial"/>
          <w:b/>
          <w:bCs/>
          <w:sz w:val="24"/>
          <w:szCs w:val="24"/>
          <w:lang w:val="es-MX" w:eastAsia="en-US"/>
        </w:rPr>
        <w:t>DADO</w:t>
      </w:r>
      <w:r w:rsidRPr="0003716A">
        <w:rPr>
          <w:rFonts w:ascii="Arial" w:hAnsi="Arial" w:cs="Arial"/>
          <w:sz w:val="24"/>
          <w:szCs w:val="24"/>
          <w:lang w:val="es-MX" w:eastAsia="en-US"/>
        </w:rPr>
        <w:t xml:space="preserve"> en el Salón de Sesiones “Lic. Benito Juárez García” del Honorable Poder Legislativo, en la Ciudad de Mexicali, Baja California, a los trece días del mes de junio del año dos mil dos.</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DIP. JESUS ALEJANDRO RUIZ URIBE</w:t>
      </w: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PRESIDENTE</w:t>
      </w:r>
    </w:p>
    <w:p w:rsidR="00CC06BE" w:rsidRPr="0003716A" w:rsidRDefault="005636D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DIP. MARIA ROSALBA MARTIN NAVARRO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PROSECRETARIA</w:t>
      </w:r>
    </w:p>
    <w:p w:rsidR="00CC06BE" w:rsidRPr="0003716A" w:rsidRDefault="005636D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ARTICULO 49 DE LA CONSTITUCION POLITICA DEL ESTADO, MANDO SE IMPRIMA Y PUBLIQUE.</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VEINTIUN DIAS DEL MES DE JUNIO DEL AÑO DOS MIL DOS.</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EUGENIO ELORDUY WALTHER.</w:t>
      </w:r>
    </w:p>
    <w:p w:rsidR="00CC06BE" w:rsidRPr="0003716A" w:rsidRDefault="005636D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BERNARDO BORBON VILCHES.</w:t>
      </w:r>
    </w:p>
    <w:p w:rsidR="00CC06BE" w:rsidRPr="0003716A" w:rsidRDefault="005636D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5636DA"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156, MEDIANT</w:t>
      </w:r>
      <w:r w:rsidRPr="0003716A">
        <w:rPr>
          <w:rFonts w:ascii="Arial" w:hAnsi="Arial" w:cs="Arial"/>
          <w:sz w:val="24"/>
          <w:szCs w:val="24"/>
          <w:lang w:val="es-MX" w:eastAsia="en-US"/>
        </w:rPr>
        <w:t>E EL CUAL SE ADICIONA UNA SECCIÓN IX, DE LA PREVENCIÓ</w:t>
      </w:r>
      <w:r w:rsidR="00CC06BE" w:rsidRPr="0003716A">
        <w:rPr>
          <w:rFonts w:ascii="Arial" w:hAnsi="Arial" w:cs="Arial"/>
          <w:sz w:val="24"/>
          <w:szCs w:val="24"/>
          <w:lang w:val="es-MX" w:eastAsia="en-US"/>
        </w:rPr>
        <w:t>N Y EL CONTROL DE LAS EN</w:t>
      </w:r>
      <w:r w:rsidRPr="0003716A">
        <w:rPr>
          <w:rFonts w:ascii="Arial" w:hAnsi="Arial" w:cs="Arial"/>
          <w:sz w:val="24"/>
          <w:szCs w:val="24"/>
          <w:lang w:val="es-MX" w:eastAsia="en-US"/>
        </w:rPr>
        <w:t>FERMEDADES BUCODENTALES; AL CAPÍ</w:t>
      </w:r>
      <w:r w:rsidR="00CC06BE" w:rsidRPr="0003716A">
        <w:rPr>
          <w:rFonts w:ascii="Arial" w:hAnsi="Arial" w:cs="Arial"/>
          <w:sz w:val="24"/>
          <w:szCs w:val="24"/>
          <w:lang w:val="es-MX" w:eastAsia="en-US"/>
        </w:rPr>
        <w:t>TULO CUARTO DENOMINADO DE LO</w:t>
      </w:r>
      <w:r w:rsidRPr="0003716A">
        <w:rPr>
          <w:rFonts w:ascii="Arial" w:hAnsi="Arial" w:cs="Arial"/>
          <w:sz w:val="24"/>
          <w:szCs w:val="24"/>
          <w:lang w:val="es-MX" w:eastAsia="en-US"/>
        </w:rPr>
        <w:t>S SERVICIOS DE SALUD; Y LOS ARTÍ</w:t>
      </w:r>
      <w:r w:rsidR="00CC06BE" w:rsidRPr="0003716A">
        <w:rPr>
          <w:rFonts w:ascii="Arial" w:hAnsi="Arial" w:cs="Arial"/>
          <w:sz w:val="24"/>
          <w:szCs w:val="24"/>
          <w:lang w:val="es-MX" w:eastAsia="en-US"/>
        </w:rPr>
        <w:t>CULOS 50 BIS, 50 BIS 1, 50 BIS 2, 50 BIS 3, 50 BIS 4,</w:t>
      </w:r>
      <w:r w:rsidRPr="0003716A">
        <w:rPr>
          <w:rFonts w:ascii="Arial" w:hAnsi="Arial" w:cs="Arial"/>
          <w:sz w:val="24"/>
          <w:szCs w:val="24"/>
          <w:lang w:val="es-MX" w:eastAsia="en-US"/>
        </w:rPr>
        <w:t xml:space="preserve"> 50 BIS 5; PUBLICADO EN EL PERIÓ</w:t>
      </w:r>
      <w:r w:rsidR="00CC06BE" w:rsidRPr="0003716A">
        <w:rPr>
          <w:rFonts w:ascii="Arial" w:hAnsi="Arial" w:cs="Arial"/>
          <w:sz w:val="24"/>
          <w:szCs w:val="24"/>
          <w:lang w:val="es-MX" w:eastAsia="en-US"/>
        </w:rPr>
        <w:t>DICO OFICIAL No. 12, DE FECHA 14 DE MARZO DE 2003, TOMO CX, EXPEDIDO POR LA H. XVII LEGISLATURA, SIENDO GOBERNADOR CONSTITUCIONAL EL C. EUGENIO ELORDUY WALTHER 2001-2007.</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PRIMERO.- Las presentes reformas entrarán en vigor al día siguiente de su publicación en el Periódico Oficial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F6474B">
        <w:rPr>
          <w:rFonts w:ascii="Arial" w:hAnsi="Arial" w:cs="Arial"/>
          <w:b/>
          <w:bCs/>
          <w:sz w:val="24"/>
          <w:szCs w:val="24"/>
          <w:lang w:val="es-MX" w:eastAsia="en-US"/>
        </w:rPr>
        <w:t>SEGUNDO.-</w:t>
      </w:r>
      <w:r w:rsidRPr="0003716A">
        <w:rPr>
          <w:rFonts w:ascii="Arial" w:hAnsi="Arial" w:cs="Arial"/>
          <w:sz w:val="24"/>
          <w:szCs w:val="24"/>
          <w:lang w:val="es-MX" w:eastAsia="en-US"/>
        </w:rPr>
        <w:t xml:space="preserve"> El Ejecutivo del Estado por conducto de la Secretaría de Salud, elaborará el “Programa Estatal de Prevención y Control de la salud bucodental del preescolar” dentro de un término no mayor a seis meses, contados a partir de la entrada en vigor de esta reforma, para dicho efecto tomará en cuenta los programas ya existentes, adecuando su contenido.</w:t>
      </w:r>
    </w:p>
    <w:p w:rsidR="00CC06BE" w:rsidRPr="0003716A" w:rsidRDefault="00CC06BE" w:rsidP="00CC06BE">
      <w:pPr>
        <w:spacing w:before="120" w:after="120"/>
        <w:ind w:firstLine="709"/>
        <w:jc w:val="both"/>
        <w:rPr>
          <w:rFonts w:ascii="Arial" w:hAnsi="Arial" w:cs="Arial"/>
          <w:sz w:val="24"/>
          <w:szCs w:val="24"/>
          <w:lang w:val="es-MX" w:eastAsia="en-US"/>
        </w:rPr>
      </w:pPr>
      <w:r w:rsidRPr="00F6474B">
        <w:rPr>
          <w:rFonts w:ascii="Arial" w:hAnsi="Arial" w:cs="Arial"/>
          <w:b/>
          <w:bCs/>
          <w:sz w:val="24"/>
          <w:szCs w:val="24"/>
          <w:lang w:val="es-MX" w:eastAsia="en-US"/>
        </w:rPr>
        <w:t>TERCERO.-</w:t>
      </w:r>
      <w:r w:rsidRPr="0003716A">
        <w:rPr>
          <w:rFonts w:ascii="Arial" w:hAnsi="Arial" w:cs="Arial"/>
          <w:sz w:val="24"/>
          <w:szCs w:val="24"/>
          <w:lang w:val="es-MX" w:eastAsia="en-US"/>
        </w:rPr>
        <w:t xml:space="preserve"> La Secretaría de Salud del Estado conjuntamente con la Secretaría de Educación y Bienestar Social del Estado, y escuchando la opinión de las Asociaciones de Odontólogos debidamente registrados en el Departamento de Profesiones del Estado, definirán el contenido que deba establecerse en la “Cartilla Estatal de Salud Bucal” dentro de un plazo no mayor a seis meses, contados a partir de la entrada en vigor de esta reforma.</w:t>
      </w:r>
    </w:p>
    <w:p w:rsidR="00CC06BE" w:rsidRPr="0003716A" w:rsidRDefault="00CC06BE" w:rsidP="00CC06BE">
      <w:pPr>
        <w:spacing w:before="120" w:after="120"/>
        <w:ind w:firstLine="708"/>
        <w:jc w:val="both"/>
        <w:rPr>
          <w:rFonts w:ascii="Arial" w:hAnsi="Arial" w:cs="Arial"/>
          <w:sz w:val="24"/>
          <w:szCs w:val="24"/>
          <w:lang w:val="es-MX" w:eastAsia="en-US"/>
        </w:rPr>
      </w:pPr>
      <w:r w:rsidRPr="00F6474B">
        <w:rPr>
          <w:rFonts w:ascii="Arial" w:hAnsi="Arial" w:cs="Arial"/>
          <w:b/>
          <w:bCs/>
          <w:sz w:val="24"/>
          <w:szCs w:val="24"/>
          <w:lang w:val="es-MX" w:eastAsia="en-US"/>
        </w:rPr>
        <w:t>DADO</w:t>
      </w:r>
      <w:r w:rsidRPr="0003716A">
        <w:rPr>
          <w:rFonts w:ascii="Arial" w:hAnsi="Arial" w:cs="Arial"/>
          <w:sz w:val="24"/>
          <w:szCs w:val="24"/>
          <w:lang w:val="es-MX" w:eastAsia="en-US"/>
        </w:rPr>
        <w:t xml:space="preserve"> en el Salón de Sesiones “Lic. Benito Juárez García” del Honorable Poder Legislativo, en la Ciudad de Mexicali, Baja California, a los trece días del mes de febrero del año dos mil tres.</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DIP. LAURA SANCHEZ MEDRANO</w:t>
      </w: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P R E S I DE N T A</w:t>
      </w:r>
    </w:p>
    <w:p w:rsidR="00CC06BE" w:rsidRDefault="00DC5DB5" w:rsidP="00CC06BE">
      <w:pPr>
        <w:jc w:val="both"/>
        <w:rPr>
          <w:rFonts w:ascii="Arial" w:hAnsi="Arial" w:cs="Arial"/>
          <w:sz w:val="24"/>
          <w:szCs w:val="24"/>
          <w:lang w:val="pt-BR" w:eastAsia="en-US"/>
        </w:rPr>
      </w:pPr>
      <w:r w:rsidRPr="0003716A">
        <w:rPr>
          <w:rFonts w:ascii="Arial" w:hAnsi="Arial" w:cs="Arial"/>
          <w:sz w:val="24"/>
          <w:szCs w:val="24"/>
          <w:lang w:val="pt-BR" w:eastAsia="en-US"/>
        </w:rPr>
        <w:t>(RÚ</w:t>
      </w:r>
      <w:r w:rsidR="00CC06BE" w:rsidRPr="0003716A">
        <w:rPr>
          <w:rFonts w:ascii="Arial" w:hAnsi="Arial" w:cs="Arial"/>
          <w:sz w:val="24"/>
          <w:szCs w:val="24"/>
          <w:lang w:val="pt-BR" w:eastAsia="en-US"/>
        </w:rPr>
        <w:t>BRICA)</w:t>
      </w:r>
    </w:p>
    <w:p w:rsidR="00F6474B" w:rsidRPr="0003716A" w:rsidRDefault="00F6474B" w:rsidP="00CC06BE">
      <w:pPr>
        <w:jc w:val="both"/>
        <w:rPr>
          <w:rFonts w:ascii="Arial" w:hAnsi="Arial" w:cs="Arial"/>
          <w:sz w:val="24"/>
          <w:szCs w:val="24"/>
          <w:lang w:val="pt-BR" w:eastAsia="en-US"/>
        </w:rPr>
      </w:pPr>
    </w:p>
    <w:p w:rsidR="00CC06BE" w:rsidRPr="0003716A" w:rsidRDefault="00CC06BE" w:rsidP="00CC06BE">
      <w:pPr>
        <w:jc w:val="both"/>
        <w:rPr>
          <w:rFonts w:ascii="Arial" w:hAnsi="Arial" w:cs="Arial"/>
          <w:sz w:val="24"/>
          <w:szCs w:val="24"/>
          <w:lang w:val="pt-BR" w:eastAsia="en-US"/>
        </w:rPr>
      </w:pPr>
      <w:r w:rsidRPr="0003716A">
        <w:rPr>
          <w:rFonts w:ascii="Arial" w:hAnsi="Arial" w:cs="Arial"/>
          <w:sz w:val="24"/>
          <w:szCs w:val="24"/>
          <w:lang w:val="pt-BR" w:eastAsia="en-US"/>
        </w:rPr>
        <w:t>DIP. JESUS ALEJANDRO RUIZ URIBE</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SECRETARIO.</w:t>
      </w:r>
    </w:p>
    <w:p w:rsidR="00CC06BE" w:rsidRPr="0003716A" w:rsidRDefault="00DC5DB5"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ARTICULO 49 DE LA CONSTITUCION POLITICA DEL ESTADO IMPRIMASE Y PUBLIQUESE.</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VEINTICUATRO DIAS DEL MES DE FEBRERO DEL AÑO DOS MIL TRES.</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EUGENIO ELORDUY WALTHER</w:t>
      </w:r>
    </w:p>
    <w:p w:rsidR="00CC06BE" w:rsidRPr="0003716A" w:rsidRDefault="00DC5DB5"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r w:rsidRPr="0003716A">
        <w:rPr>
          <w:rFonts w:ascii="Arial" w:hAnsi="Arial" w:cs="Arial"/>
          <w:sz w:val="24"/>
          <w:szCs w:val="24"/>
          <w:lang w:val="es-MX" w:eastAsia="en-US"/>
        </w:rPr>
        <w:t>)</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BERNARDO H. MARTINEZ AGUIRRE</w:t>
      </w:r>
    </w:p>
    <w:p w:rsidR="00CC06BE" w:rsidRPr="0003716A" w:rsidRDefault="00DC5DB5"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r w:rsidRPr="0003716A">
        <w:rPr>
          <w:rFonts w:ascii="Arial" w:hAnsi="Arial" w:cs="Arial"/>
          <w:sz w:val="24"/>
          <w:szCs w:val="24"/>
          <w:lang w:val="es-MX" w:eastAsia="en-US"/>
        </w:rPr>
        <w:t>)</w:t>
      </w:r>
    </w:p>
    <w:p w:rsidR="00CC06BE" w:rsidRPr="0003716A" w:rsidRDefault="00CC06BE" w:rsidP="00CC06BE">
      <w:pPr>
        <w:jc w:val="both"/>
        <w:rPr>
          <w:rFonts w:ascii="Arial" w:hAnsi="Arial" w:cs="Arial"/>
          <w:sz w:val="24"/>
          <w:szCs w:val="24"/>
          <w:lang w:val="es-MX" w:eastAsia="en-US"/>
        </w:rPr>
      </w:pPr>
    </w:p>
    <w:p w:rsidR="00CC06BE" w:rsidRPr="0003716A" w:rsidRDefault="00DC5DB5" w:rsidP="00DC5DB5">
      <w:pPr>
        <w:ind w:firstLine="708"/>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196, MED</w:t>
      </w:r>
      <w:r w:rsidRPr="0003716A">
        <w:rPr>
          <w:rFonts w:ascii="Arial" w:hAnsi="Arial" w:cs="Arial"/>
          <w:sz w:val="24"/>
          <w:szCs w:val="24"/>
          <w:lang w:val="es-MX" w:eastAsia="en-US"/>
        </w:rPr>
        <w:t>IANTE EL CUAL SE REFORMA EL ARTÍCULO 24; PUBLICADO EN EL PERIÓ</w:t>
      </w:r>
      <w:r w:rsidR="00CC06BE" w:rsidRPr="0003716A">
        <w:rPr>
          <w:rFonts w:ascii="Arial" w:hAnsi="Arial" w:cs="Arial"/>
          <w:sz w:val="24"/>
          <w:szCs w:val="24"/>
          <w:lang w:val="es-MX" w:eastAsia="en-US"/>
        </w:rPr>
        <w:t xml:space="preserve">DICO OFICIAL No. 21, DE FECHA 19 DE MAYO DE 2006, TOMO CXIII, EXPEDIDO POR </w:t>
      </w:r>
      <w:smartTag w:uri="urn:schemas-microsoft-com:office:smarttags" w:element="PersonName">
        <w:smartTagPr>
          <w:attr w:name="ProductID" w:val="LA H. XVII"/>
        </w:smartTagPr>
        <w:r w:rsidR="00CC06BE" w:rsidRPr="0003716A">
          <w:rPr>
            <w:rFonts w:ascii="Arial" w:hAnsi="Arial" w:cs="Arial"/>
            <w:sz w:val="24"/>
            <w:szCs w:val="24"/>
            <w:lang w:val="es-MX" w:eastAsia="en-US"/>
          </w:rPr>
          <w:t>LA H. XVII</w:t>
        </w:r>
      </w:smartTag>
      <w:r w:rsidR="00CC06BE" w:rsidRPr="0003716A">
        <w:rPr>
          <w:rFonts w:ascii="Arial" w:hAnsi="Arial" w:cs="Arial"/>
          <w:sz w:val="24"/>
          <w:szCs w:val="24"/>
          <w:lang w:val="es-MX" w:eastAsia="en-US"/>
        </w:rPr>
        <w:t xml:space="preserve"> LEGISLATURA, SIENDO GOBERNADOR CONSTITUCIONAL EL C. EUGENIO ELORDUY WALTHER 2001-2007.</w:t>
      </w:r>
    </w:p>
    <w:p w:rsidR="00331643" w:rsidRPr="0003716A" w:rsidRDefault="00331643" w:rsidP="00CC06BE">
      <w:pPr>
        <w:keepNext/>
        <w:jc w:val="center"/>
        <w:outlineLvl w:val="3"/>
        <w:rPr>
          <w:rFonts w:ascii="Arial" w:hAnsi="Arial" w:cs="Arial"/>
          <w:b/>
          <w:color w:val="000000"/>
          <w:sz w:val="24"/>
          <w:szCs w:val="24"/>
          <w:lang w:val="es-MX" w:eastAsia="en-US"/>
        </w:rPr>
      </w:pPr>
    </w:p>
    <w:p w:rsidR="00CC06BE" w:rsidRPr="0003716A" w:rsidRDefault="00CC06BE" w:rsidP="00CC06BE">
      <w:pPr>
        <w:keepNext/>
        <w:jc w:val="center"/>
        <w:outlineLvl w:val="3"/>
        <w:rPr>
          <w:rFonts w:ascii="Arial" w:hAnsi="Arial" w:cs="Arial"/>
          <w:b/>
          <w:color w:val="000000"/>
          <w:sz w:val="24"/>
          <w:szCs w:val="24"/>
          <w:lang w:val="es-MX" w:eastAsia="en-US"/>
        </w:rPr>
      </w:pPr>
      <w:r w:rsidRPr="0003716A">
        <w:rPr>
          <w:rFonts w:ascii="Arial" w:hAnsi="Arial" w:cs="Arial"/>
          <w:b/>
          <w:color w:val="000000"/>
          <w:sz w:val="24"/>
          <w:szCs w:val="24"/>
          <w:lang w:val="es-MX" w:eastAsia="en-US"/>
        </w:rPr>
        <w:t>ARTÍCULOS TRANSITORIOS</w:t>
      </w:r>
    </w:p>
    <w:p w:rsidR="00CC06BE" w:rsidRPr="0003716A" w:rsidRDefault="00CC06BE" w:rsidP="008B58C9">
      <w:pPr>
        <w:keepNext/>
        <w:widowControl w:val="0"/>
        <w:spacing w:before="120" w:after="120"/>
        <w:ind w:firstLine="709"/>
        <w:jc w:val="both"/>
        <w:rPr>
          <w:rFonts w:ascii="Arial" w:hAnsi="Arial" w:cs="Arial"/>
          <w:bCs/>
          <w:sz w:val="24"/>
          <w:szCs w:val="24"/>
          <w:lang w:val="es-MX" w:eastAsia="en-US"/>
        </w:rPr>
      </w:pPr>
      <w:r w:rsidRPr="0003716A">
        <w:rPr>
          <w:rFonts w:ascii="Arial" w:hAnsi="Arial" w:cs="Arial"/>
          <w:b/>
          <w:bCs/>
          <w:sz w:val="24"/>
          <w:szCs w:val="24"/>
          <w:lang w:val="es-MX" w:eastAsia="en-US"/>
        </w:rPr>
        <w:t xml:space="preserve">PRIMERO.- </w:t>
      </w:r>
      <w:r w:rsidRPr="0003716A">
        <w:rPr>
          <w:rFonts w:ascii="Arial" w:hAnsi="Arial" w:cs="Arial"/>
          <w:sz w:val="24"/>
          <w:szCs w:val="24"/>
          <w:lang w:val="es-MX" w:eastAsia="en-US"/>
        </w:rPr>
        <w:t>La presente reforma entrará en vigor al día siguiente de su publicación en el Periódico Oficial del Estado de Baja California.</w:t>
      </w:r>
    </w:p>
    <w:p w:rsidR="00CC06BE" w:rsidRPr="0003716A" w:rsidRDefault="00CC06BE" w:rsidP="008B58C9">
      <w:pPr>
        <w:keepNext/>
        <w:widowControl w:val="0"/>
        <w:spacing w:before="120" w:after="120"/>
        <w:ind w:firstLine="709"/>
        <w:jc w:val="both"/>
        <w:rPr>
          <w:rFonts w:ascii="Arial" w:hAnsi="Arial" w:cs="Arial"/>
          <w:color w:val="000000"/>
          <w:sz w:val="24"/>
          <w:szCs w:val="24"/>
          <w:lang w:val="es-MX" w:eastAsia="en-US"/>
        </w:rPr>
      </w:pPr>
      <w:r w:rsidRPr="0003716A">
        <w:rPr>
          <w:rFonts w:ascii="Arial" w:hAnsi="Arial" w:cs="Arial"/>
          <w:b/>
          <w:bCs/>
          <w:color w:val="000000"/>
          <w:sz w:val="24"/>
          <w:szCs w:val="24"/>
          <w:lang w:val="es-MX" w:eastAsia="en-US"/>
        </w:rPr>
        <w:t xml:space="preserve">SEGUNDO.- </w:t>
      </w:r>
      <w:r w:rsidRPr="0003716A">
        <w:rPr>
          <w:rFonts w:ascii="Arial" w:hAnsi="Arial" w:cs="Arial"/>
          <w:color w:val="000000"/>
          <w:sz w:val="24"/>
          <w:szCs w:val="24"/>
          <w:lang w:val="es-MX" w:eastAsia="en-US"/>
        </w:rPr>
        <w:t>El Congreso del Estado deberá realizar las adecuaciones presupuestales necesarias a fin de destinar los recursos económicos suficientes para el cumplimiento de la presente reforma.</w:t>
      </w:r>
    </w:p>
    <w:p w:rsidR="00CC06BE" w:rsidRPr="0003716A" w:rsidRDefault="00CC06BE" w:rsidP="00CC06BE">
      <w:pPr>
        <w:spacing w:before="120" w:after="120"/>
        <w:ind w:firstLine="709"/>
        <w:jc w:val="both"/>
        <w:rPr>
          <w:rFonts w:ascii="Arial" w:hAnsi="Arial" w:cs="Arial"/>
          <w:color w:val="000000"/>
          <w:sz w:val="24"/>
          <w:szCs w:val="24"/>
          <w:lang w:val="es-MX" w:eastAsia="en-US"/>
        </w:rPr>
      </w:pPr>
      <w:r w:rsidRPr="0003716A">
        <w:rPr>
          <w:rFonts w:ascii="Arial" w:hAnsi="Arial" w:cs="Arial"/>
          <w:b/>
          <w:bCs/>
          <w:color w:val="000000"/>
          <w:sz w:val="24"/>
          <w:szCs w:val="24"/>
          <w:lang w:val="es-MX" w:eastAsia="en-US"/>
        </w:rPr>
        <w:t xml:space="preserve">TERCERO.- </w:t>
      </w:r>
      <w:r w:rsidRPr="0003716A">
        <w:rPr>
          <w:rFonts w:ascii="Arial" w:hAnsi="Arial" w:cs="Arial"/>
          <w:color w:val="000000"/>
          <w:sz w:val="24"/>
          <w:szCs w:val="24"/>
          <w:lang w:val="es-MX" w:eastAsia="en-US"/>
        </w:rPr>
        <w:t>Para el debido a cumplimiento de la presente reforma, y en caso de no existir Norma Oficial Mexicana aplicable al propósito de la misma, se emplearán los criterios o lineamientos que en materia de nutrición sean aplicables, o al efecto se expidan por la propia Secretaría de Salud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bCs/>
          <w:sz w:val="24"/>
          <w:szCs w:val="24"/>
          <w:lang w:val="es-MX" w:eastAsia="en-US"/>
        </w:rPr>
        <w:t xml:space="preserve">CUARTO.- </w:t>
      </w:r>
      <w:r w:rsidRPr="0003716A">
        <w:rPr>
          <w:rFonts w:ascii="Arial" w:hAnsi="Arial" w:cs="Arial"/>
          <w:sz w:val="24"/>
          <w:szCs w:val="24"/>
          <w:lang w:val="es-MX" w:eastAsia="en-US"/>
        </w:rPr>
        <w:t xml:space="preserve"> </w:t>
      </w:r>
      <w:smartTag w:uri="urn:schemas-microsoft-com:office:smarttags" w:element="PersonName">
        <w:r w:rsidRPr="0003716A">
          <w:rPr>
            <w:rFonts w:ascii="Arial" w:hAnsi="Arial" w:cs="Arial"/>
            <w:sz w:val="24"/>
            <w:szCs w:val="24"/>
            <w:lang w:val="es-MX" w:eastAsia="en-US"/>
          </w:rPr>
          <w:t>La Secretaría</w:t>
        </w:r>
      </w:smartTag>
      <w:r w:rsidRPr="0003716A">
        <w:rPr>
          <w:rFonts w:ascii="Arial" w:hAnsi="Arial" w:cs="Arial"/>
          <w:sz w:val="24"/>
          <w:szCs w:val="24"/>
          <w:lang w:val="es-MX" w:eastAsia="en-US"/>
        </w:rPr>
        <w:t xml:space="preserve"> de Salud del Estado deberá remitir los lineamientos y criterios al Sistema Estatal de Educación y Bienestar Social para su conocimiento.</w:t>
      </w:r>
    </w:p>
    <w:p w:rsidR="00CC06BE" w:rsidRPr="0003716A" w:rsidRDefault="00CC06BE" w:rsidP="00CC06BE">
      <w:pPr>
        <w:ind w:firstLine="709"/>
        <w:jc w:val="both"/>
        <w:rPr>
          <w:rFonts w:ascii="Arial" w:hAnsi="Arial" w:cs="Arial"/>
          <w:sz w:val="24"/>
          <w:szCs w:val="24"/>
          <w:lang w:val="es-ES" w:eastAsia="en-US"/>
        </w:rPr>
      </w:pPr>
      <w:r w:rsidRPr="0003716A">
        <w:rPr>
          <w:rFonts w:ascii="Arial" w:hAnsi="Arial" w:cs="Arial"/>
          <w:b/>
          <w:sz w:val="24"/>
          <w:szCs w:val="24"/>
          <w:lang w:val="es-ES" w:eastAsia="en-US"/>
        </w:rPr>
        <w:t>DADO</w:t>
      </w:r>
      <w:r w:rsidRPr="0003716A">
        <w:rPr>
          <w:rFonts w:ascii="Arial" w:hAnsi="Arial" w:cs="Arial"/>
          <w:sz w:val="24"/>
          <w:szCs w:val="24"/>
          <w:lang w:val="es-ES" w:eastAsia="en-US"/>
        </w:rPr>
        <w:t xml:space="preserve"> en el Salón de Sesiones “Lic. Benito Juárez García” del Honorable Poder Legislativo, en </w:t>
      </w:r>
      <w:smartTag w:uri="urn:schemas-microsoft-com:office:smarttags" w:element="PersonName">
        <w:smartTagPr>
          <w:attr w:name="ProductID" w:val="la Ciudad"/>
        </w:smartTagPr>
        <w:r w:rsidRPr="0003716A">
          <w:rPr>
            <w:rFonts w:ascii="Arial" w:hAnsi="Arial" w:cs="Arial"/>
            <w:sz w:val="24"/>
            <w:szCs w:val="24"/>
            <w:lang w:val="es-ES" w:eastAsia="en-US"/>
          </w:rPr>
          <w:t>la Ciudad</w:t>
        </w:r>
      </w:smartTag>
      <w:r w:rsidRPr="0003716A">
        <w:rPr>
          <w:rFonts w:ascii="Arial" w:hAnsi="Arial" w:cs="Arial"/>
          <w:sz w:val="24"/>
          <w:szCs w:val="24"/>
          <w:lang w:val="es-ES" w:eastAsia="en-US"/>
        </w:rPr>
        <w:t xml:space="preserve"> de Mexicali, Baja California, a los veinte días del mes de abril del año dos mil seis.</w:t>
      </w:r>
    </w:p>
    <w:p w:rsidR="00CC06BE" w:rsidRPr="0003716A" w:rsidRDefault="00CC06BE" w:rsidP="00CC06BE">
      <w:pPr>
        <w:keepNext/>
        <w:spacing w:line="360" w:lineRule="auto"/>
        <w:ind w:firstLine="720"/>
        <w:jc w:val="center"/>
        <w:outlineLvl w:val="2"/>
        <w:rPr>
          <w:rFonts w:ascii="Arial" w:hAnsi="Arial" w:cs="Arial"/>
          <w:color w:val="000000"/>
          <w:sz w:val="24"/>
          <w:szCs w:val="24"/>
          <w:lang w:val="es-ES" w:eastAsia="en-US"/>
        </w:rPr>
      </w:pPr>
    </w:p>
    <w:p w:rsidR="00CC06BE" w:rsidRPr="0003716A" w:rsidRDefault="00CC06BE" w:rsidP="00CC06BE">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DIP. RENÉ ADRIÁN MENDÍVIL ACOSTA</w:t>
      </w:r>
    </w:p>
    <w:p w:rsidR="00CC06BE" w:rsidRPr="0003716A" w:rsidRDefault="00CC06BE" w:rsidP="00CC06BE">
      <w:pPr>
        <w:rPr>
          <w:rFonts w:ascii="Arial" w:hAnsi="Arial" w:cs="Arial"/>
          <w:bCs/>
          <w:sz w:val="24"/>
          <w:szCs w:val="24"/>
          <w:lang w:val="pt-BR" w:eastAsia="en-US"/>
        </w:rPr>
      </w:pPr>
      <w:r w:rsidRPr="0003716A">
        <w:rPr>
          <w:rFonts w:ascii="Arial" w:hAnsi="Arial" w:cs="Arial"/>
          <w:bCs/>
          <w:sz w:val="24"/>
          <w:szCs w:val="24"/>
          <w:lang w:val="pt-BR" w:eastAsia="en-US"/>
        </w:rPr>
        <w:t>PRESIDENTE</w:t>
      </w:r>
    </w:p>
    <w:p w:rsidR="00CC06BE" w:rsidRPr="0003716A" w:rsidRDefault="00DC5DB5" w:rsidP="00CC06BE">
      <w:pPr>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rPr>
          <w:rFonts w:ascii="Arial" w:hAnsi="Arial" w:cs="Arial"/>
          <w:b/>
          <w:iCs/>
          <w:sz w:val="24"/>
          <w:szCs w:val="24"/>
          <w:lang w:val="pt-BR" w:eastAsia="en-US"/>
        </w:rPr>
      </w:pPr>
    </w:p>
    <w:p w:rsidR="00CC06BE" w:rsidRPr="0003716A" w:rsidRDefault="00CC06BE" w:rsidP="00CC06BE">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DIP. CARLOS ALBERTO ASTORGA OTHÓN</w:t>
      </w:r>
    </w:p>
    <w:p w:rsidR="00CC06BE" w:rsidRPr="0003716A" w:rsidRDefault="00CC06BE" w:rsidP="00CC06BE">
      <w:pPr>
        <w:rPr>
          <w:rFonts w:ascii="Arial" w:hAnsi="Arial" w:cs="Arial"/>
          <w:iCs/>
          <w:sz w:val="24"/>
          <w:szCs w:val="24"/>
          <w:lang w:val="pt-BR" w:eastAsia="en-US"/>
        </w:rPr>
      </w:pPr>
      <w:r w:rsidRPr="0003716A">
        <w:rPr>
          <w:rFonts w:ascii="Arial" w:hAnsi="Arial" w:cs="Arial"/>
          <w:iCs/>
          <w:sz w:val="24"/>
          <w:szCs w:val="24"/>
          <w:lang w:val="pt-BR" w:eastAsia="en-US"/>
        </w:rPr>
        <w:t>SECRETARIO</w:t>
      </w:r>
    </w:p>
    <w:p w:rsidR="00CC06BE" w:rsidRPr="0003716A" w:rsidRDefault="00CC06BE" w:rsidP="00CC06BE">
      <w:pPr>
        <w:rPr>
          <w:rFonts w:ascii="Arial" w:hAnsi="Arial" w:cs="Arial"/>
          <w:sz w:val="24"/>
          <w:szCs w:val="24"/>
          <w:lang w:val="es-MX" w:eastAsia="en-US"/>
        </w:rPr>
      </w:pPr>
      <w:r w:rsidRPr="0003716A">
        <w:rPr>
          <w:rFonts w:ascii="Arial" w:hAnsi="Arial" w:cs="Arial"/>
          <w:iCs/>
          <w:sz w:val="24"/>
          <w:szCs w:val="24"/>
          <w:lang w:val="pt-BR" w:eastAsia="en-US"/>
        </w:rPr>
        <w:t>(R</w:t>
      </w:r>
      <w:r w:rsidR="00DC5DB5" w:rsidRPr="0003716A">
        <w:rPr>
          <w:rFonts w:ascii="Arial" w:hAnsi="Arial" w:cs="Arial"/>
          <w:iCs/>
          <w:sz w:val="24"/>
          <w:szCs w:val="24"/>
          <w:lang w:val="pt-BR" w:eastAsia="en-US"/>
        </w:rPr>
        <w:t>Ú</w:t>
      </w:r>
      <w:r w:rsidRPr="0003716A">
        <w:rPr>
          <w:rFonts w:ascii="Arial" w:hAnsi="Arial" w:cs="Arial"/>
          <w:iCs/>
          <w:sz w:val="24"/>
          <w:szCs w:val="24"/>
          <w:lang w:val="pt-BR" w:eastAsia="en-US"/>
        </w:rPr>
        <w:t>BRICA)</w:t>
      </w:r>
    </w:p>
    <w:p w:rsidR="00CC06BE" w:rsidRPr="0003716A" w:rsidRDefault="00CC06BE" w:rsidP="00CC06BE">
      <w:pPr>
        <w:rPr>
          <w:rFonts w:ascii="Arial" w:hAnsi="Arial" w:cs="Arial"/>
          <w:sz w:val="24"/>
          <w:szCs w:val="24"/>
          <w:lang w:val="es-MX" w:eastAsia="en-US"/>
        </w:rPr>
      </w:pP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DE CONFORMIDAD CON LO DISPUESTO POR </w:t>
      </w:r>
      <w:smartTag w:uri="urn:schemas-microsoft-com:office:smarttags" w:element="PersonName">
        <w:smartTagPr>
          <w:attr w:name="ProductID" w:val="LA FRACCION I"/>
        </w:smartTagPr>
        <w:r w:rsidRPr="0003716A">
          <w:rPr>
            <w:rFonts w:ascii="Arial" w:hAnsi="Arial" w:cs="Arial"/>
            <w:sz w:val="24"/>
            <w:szCs w:val="24"/>
            <w:lang w:val="es-MX" w:eastAsia="en-US"/>
          </w:rPr>
          <w:t>LA FRACCION I</w:t>
        </w:r>
      </w:smartTag>
      <w:r w:rsidRPr="0003716A">
        <w:rPr>
          <w:rFonts w:ascii="Arial" w:hAnsi="Arial" w:cs="Arial"/>
          <w:sz w:val="24"/>
          <w:szCs w:val="24"/>
          <w:lang w:val="es-MX" w:eastAsia="en-US"/>
        </w:rPr>
        <w:t xml:space="preserve"> DEL ARTICULO 49 DE </w:t>
      </w:r>
      <w:smartTag w:uri="urn:schemas-microsoft-com:office:smarttags" w:element="PersonName">
        <w:smartTagPr>
          <w:attr w:name="ProductID" w:val="LA CONSTITUCION POLITICA"/>
        </w:smartTagPr>
        <w:r w:rsidRPr="0003716A">
          <w:rPr>
            <w:rFonts w:ascii="Arial" w:hAnsi="Arial" w:cs="Arial"/>
            <w:sz w:val="24"/>
            <w:szCs w:val="24"/>
            <w:lang w:val="es-MX" w:eastAsia="en-US"/>
          </w:rPr>
          <w:t>LA CONSTITUCION POLITICA</w:t>
        </w:r>
      </w:smartTag>
      <w:r w:rsidRPr="0003716A">
        <w:rPr>
          <w:rFonts w:ascii="Arial" w:hAnsi="Arial" w:cs="Arial"/>
          <w:sz w:val="24"/>
          <w:szCs w:val="24"/>
          <w:lang w:val="es-MX" w:eastAsia="en-US"/>
        </w:rPr>
        <w:t xml:space="preserve"> DEL ESTADO IMPRIMASE Y PUBLIQUESE.</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VEINTIOCHO DIAS DEL MES DE ABRIL DEL AÑO DOS MIL SEIS.</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EUGENIO ELORDUY WALTHER</w:t>
      </w:r>
    </w:p>
    <w:p w:rsidR="00CC06BE" w:rsidRPr="0003716A" w:rsidRDefault="00DC5DB5"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r w:rsidRPr="0003716A">
        <w:rPr>
          <w:rFonts w:ascii="Arial" w:hAnsi="Arial" w:cs="Arial"/>
          <w:sz w:val="24"/>
          <w:szCs w:val="24"/>
          <w:lang w:val="es-MX" w:eastAsia="en-US"/>
        </w:rPr>
        <w:t>)</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BERNARDO H. MARTINEZ AGUIRRE</w:t>
      </w:r>
    </w:p>
    <w:p w:rsidR="00CC06BE" w:rsidRPr="0003716A" w:rsidRDefault="00DC5DB5" w:rsidP="00CC06BE">
      <w:pPr>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r w:rsidRPr="0003716A">
        <w:rPr>
          <w:rFonts w:ascii="Arial" w:hAnsi="Arial" w:cs="Arial"/>
          <w:sz w:val="24"/>
          <w:szCs w:val="24"/>
          <w:lang w:val="es-MX" w:eastAsia="en-US"/>
        </w:rPr>
        <w:t>)</w:t>
      </w:r>
    </w:p>
    <w:p w:rsidR="00CC06BE" w:rsidRPr="0003716A" w:rsidRDefault="00CC06BE" w:rsidP="00CC06BE">
      <w:pPr>
        <w:rPr>
          <w:rFonts w:ascii="Arial" w:hAnsi="Arial" w:cs="Arial"/>
          <w:sz w:val="24"/>
          <w:szCs w:val="24"/>
          <w:lang w:val="es-MX" w:eastAsia="en-US"/>
        </w:rPr>
      </w:pPr>
    </w:p>
    <w:p w:rsidR="00CC06BE" w:rsidRPr="0003716A" w:rsidRDefault="00DC5DB5" w:rsidP="00CC06BE">
      <w:pPr>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374, MED</w:t>
      </w:r>
      <w:r w:rsidRPr="0003716A">
        <w:rPr>
          <w:rFonts w:ascii="Arial" w:hAnsi="Arial" w:cs="Arial"/>
          <w:sz w:val="24"/>
          <w:szCs w:val="24"/>
          <w:lang w:val="es-MX" w:eastAsia="en-US"/>
        </w:rPr>
        <w:t>IANTE EL CUAL SE REFORMA EL ARTÍCULO 2; PUBLICADO EN EL PERIÓ</w:t>
      </w:r>
      <w:r w:rsidR="00CC06BE" w:rsidRPr="0003716A">
        <w:rPr>
          <w:rFonts w:ascii="Arial" w:hAnsi="Arial" w:cs="Arial"/>
          <w:sz w:val="24"/>
          <w:szCs w:val="24"/>
          <w:lang w:val="es-MX" w:eastAsia="en-US"/>
        </w:rPr>
        <w:t xml:space="preserve">DICO OFICIAL No. 43, DE FECHA 19 DE OCTUBRE DE 2007, TOMO CXIV, EXPEDIDO POR </w:t>
      </w:r>
      <w:smartTag w:uri="urn:schemas-microsoft-com:office:smarttags" w:element="PersonName">
        <w:smartTagPr>
          <w:attr w:name="ProductID" w:val="LA H. XVII"/>
        </w:smartTagPr>
        <w:r w:rsidR="00CC06BE" w:rsidRPr="0003716A">
          <w:rPr>
            <w:rFonts w:ascii="Arial" w:hAnsi="Arial" w:cs="Arial"/>
            <w:sz w:val="24"/>
            <w:szCs w:val="24"/>
            <w:lang w:val="es-MX" w:eastAsia="en-US"/>
          </w:rPr>
          <w:t>LA H. XVII</w:t>
        </w:r>
      </w:smartTag>
      <w:r w:rsidR="00CC06BE" w:rsidRPr="0003716A">
        <w:rPr>
          <w:rFonts w:ascii="Arial" w:hAnsi="Arial" w:cs="Arial"/>
          <w:sz w:val="24"/>
          <w:szCs w:val="24"/>
          <w:lang w:val="es-MX" w:eastAsia="en-US"/>
        </w:rPr>
        <w:t xml:space="preserve"> LEGISLATURA, SIENDO GOBERNADOR CONSTITUCIONAL EL C. EUGENIO ELORDUY WALTHER 2001-2007.</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spacing w:before="120" w:after="240"/>
        <w:ind w:firstLine="709"/>
        <w:jc w:val="center"/>
        <w:rPr>
          <w:rFonts w:ascii="Arial" w:hAnsi="Arial" w:cs="Arial"/>
          <w:b/>
          <w:sz w:val="24"/>
          <w:szCs w:val="24"/>
          <w:lang w:val="es-MX" w:eastAsia="en-US"/>
        </w:rPr>
      </w:pPr>
      <w:r w:rsidRPr="0003716A">
        <w:rPr>
          <w:rFonts w:ascii="Arial" w:hAnsi="Arial" w:cs="Arial"/>
          <w:b/>
          <w:sz w:val="24"/>
          <w:szCs w:val="24"/>
          <w:lang w:val="es-MX" w:eastAsia="en-US"/>
        </w:rPr>
        <w:t>TRANSITORIOS</w:t>
      </w:r>
    </w:p>
    <w:p w:rsidR="00CC06BE" w:rsidRPr="0003716A" w:rsidRDefault="00CC06BE" w:rsidP="008B58C9">
      <w:pPr>
        <w:keepNext/>
        <w:widowControl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PRIMERO</w:t>
      </w:r>
      <w:r w:rsidRPr="0003716A">
        <w:rPr>
          <w:rFonts w:ascii="Arial" w:hAnsi="Arial" w:cs="Arial"/>
          <w:sz w:val="24"/>
          <w:szCs w:val="24"/>
          <w:lang w:val="es-MX" w:eastAsia="en-US"/>
        </w:rPr>
        <w:t>.- Esta Reforma entrará en vigor al día siguiente de su publicación en el Periódico Oficial del Gobierno de Baja California.</w:t>
      </w:r>
    </w:p>
    <w:p w:rsidR="00CC06BE" w:rsidRPr="0003716A" w:rsidRDefault="00CC06BE" w:rsidP="008B58C9">
      <w:pPr>
        <w:keepNext/>
        <w:widowControl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ARTÍCULO SEGUNDO</w:t>
      </w:r>
      <w:r w:rsidRPr="0003716A">
        <w:rPr>
          <w:rFonts w:ascii="Arial" w:hAnsi="Arial" w:cs="Arial"/>
          <w:sz w:val="24"/>
          <w:szCs w:val="24"/>
          <w:lang w:val="es-MX" w:eastAsia="en-US"/>
        </w:rPr>
        <w:t xml:space="preserve">.- El Ejecutivo del Estado expedirá las disposiciones reglamentarias correspondientes para la aplicación de la reforma a la presente Ley, dentro de los noventa días siguientes a la publicación de este Decreto. </w:t>
      </w:r>
    </w:p>
    <w:p w:rsidR="00CC06BE" w:rsidRPr="0003716A" w:rsidRDefault="00CC06BE" w:rsidP="00CC06BE">
      <w:pPr>
        <w:spacing w:before="120" w:after="120"/>
        <w:ind w:firstLine="709"/>
        <w:jc w:val="both"/>
        <w:rPr>
          <w:rFonts w:ascii="Arial" w:hAnsi="Arial" w:cs="Arial"/>
          <w:iCs/>
          <w:sz w:val="24"/>
          <w:szCs w:val="24"/>
          <w:lang w:val="es-MX" w:eastAsia="en-US"/>
        </w:rPr>
      </w:pPr>
      <w:r w:rsidRPr="0003716A">
        <w:rPr>
          <w:rFonts w:ascii="Arial" w:hAnsi="Arial" w:cs="Arial"/>
          <w:b/>
          <w:iCs/>
          <w:sz w:val="24"/>
          <w:szCs w:val="24"/>
          <w:lang w:val="es-MX" w:eastAsia="en-US"/>
        </w:rPr>
        <w:t xml:space="preserve">DADO.- </w:t>
      </w:r>
      <w:r w:rsidRPr="0003716A">
        <w:rPr>
          <w:rFonts w:ascii="Arial" w:hAnsi="Arial" w:cs="Arial"/>
          <w:iCs/>
          <w:sz w:val="24"/>
          <w:szCs w:val="24"/>
          <w:lang w:val="es-MX" w:eastAsia="en-US"/>
        </w:rPr>
        <w:t xml:space="preserve">En el Salón de Sesiones “Lic. Benito Juárez García”, en </w:t>
      </w:r>
      <w:smartTag w:uri="urn:schemas-microsoft-com:office:smarttags" w:element="PersonName">
        <w:smartTagPr>
          <w:attr w:name="ProductID" w:val="la Ciudad"/>
        </w:smartTagPr>
        <w:r w:rsidRPr="0003716A">
          <w:rPr>
            <w:rFonts w:ascii="Arial" w:hAnsi="Arial" w:cs="Arial"/>
            <w:sz w:val="24"/>
            <w:szCs w:val="24"/>
            <w:lang w:val="es-MX" w:eastAsia="en-US"/>
          </w:rPr>
          <w:t>la Ciudad</w:t>
        </w:r>
      </w:smartTag>
      <w:r w:rsidRPr="0003716A">
        <w:rPr>
          <w:rFonts w:ascii="Arial" w:hAnsi="Arial" w:cs="Arial"/>
          <w:sz w:val="24"/>
          <w:szCs w:val="24"/>
          <w:lang w:val="es-MX" w:eastAsia="en-US"/>
        </w:rPr>
        <w:t xml:space="preserve"> de Mexicali, Baja California”, a los veintinueve días d</w:t>
      </w:r>
      <w:r w:rsidRPr="0003716A">
        <w:rPr>
          <w:rFonts w:ascii="Arial" w:hAnsi="Arial" w:cs="Arial"/>
          <w:iCs/>
          <w:sz w:val="24"/>
          <w:szCs w:val="24"/>
          <w:lang w:val="es-MX" w:eastAsia="en-US"/>
        </w:rPr>
        <w:t>el mes de agosto del año dos mil siete.</w:t>
      </w:r>
    </w:p>
    <w:p w:rsidR="00CC06BE" w:rsidRPr="0003716A" w:rsidRDefault="00CC06BE" w:rsidP="00CC06BE">
      <w:pPr>
        <w:keepNext/>
        <w:outlineLvl w:val="2"/>
        <w:rPr>
          <w:rFonts w:ascii="Arial" w:hAnsi="Arial" w:cs="Arial"/>
          <w:color w:val="000000"/>
          <w:sz w:val="24"/>
          <w:szCs w:val="24"/>
          <w:lang w:val="es-ES" w:eastAsia="en-US"/>
        </w:rPr>
      </w:pPr>
      <w:r w:rsidRPr="0003716A">
        <w:rPr>
          <w:rFonts w:ascii="Arial" w:hAnsi="Arial" w:cs="Arial"/>
          <w:color w:val="000000"/>
          <w:sz w:val="24"/>
          <w:szCs w:val="24"/>
          <w:lang w:val="es-ES" w:eastAsia="en-US"/>
        </w:rPr>
        <w:t xml:space="preserve">DIP. </w:t>
      </w:r>
      <w:r w:rsidRPr="0003716A">
        <w:rPr>
          <w:rFonts w:ascii="Arial" w:hAnsi="Arial" w:cs="Arial"/>
          <w:color w:val="000000"/>
          <w:sz w:val="24"/>
          <w:szCs w:val="24"/>
          <w:lang w:val="pt-BR" w:eastAsia="en-US"/>
        </w:rPr>
        <w:t>RAÚL LÓPEZ MORENO</w:t>
      </w:r>
    </w:p>
    <w:p w:rsidR="00CC06BE" w:rsidRPr="0003716A" w:rsidRDefault="00CC06BE" w:rsidP="00CC06BE">
      <w:pPr>
        <w:rPr>
          <w:rFonts w:ascii="Arial" w:hAnsi="Arial" w:cs="Arial"/>
          <w:bCs/>
          <w:sz w:val="24"/>
          <w:szCs w:val="24"/>
          <w:lang w:val="es-ES" w:eastAsia="en-US"/>
        </w:rPr>
      </w:pPr>
      <w:r w:rsidRPr="0003716A">
        <w:rPr>
          <w:rFonts w:ascii="Arial" w:hAnsi="Arial" w:cs="Arial"/>
          <w:bCs/>
          <w:sz w:val="24"/>
          <w:szCs w:val="24"/>
          <w:lang w:val="es-ES" w:eastAsia="en-US"/>
        </w:rPr>
        <w:t>PRESIDENTE</w:t>
      </w:r>
    </w:p>
    <w:p w:rsidR="00CC06BE" w:rsidRPr="0003716A" w:rsidRDefault="00DC5DB5" w:rsidP="00CC06BE">
      <w:pPr>
        <w:rPr>
          <w:rFonts w:ascii="Arial" w:hAnsi="Arial" w:cs="Arial"/>
          <w:bCs/>
          <w:sz w:val="24"/>
          <w:szCs w:val="24"/>
          <w:lang w:val="es-ES" w:eastAsia="en-US"/>
        </w:rPr>
      </w:pPr>
      <w:r w:rsidRPr="0003716A">
        <w:rPr>
          <w:rFonts w:ascii="Arial" w:hAnsi="Arial" w:cs="Arial"/>
          <w:bCs/>
          <w:sz w:val="24"/>
          <w:szCs w:val="24"/>
          <w:lang w:val="es-ES" w:eastAsia="en-US"/>
        </w:rPr>
        <w:t>(RÚ</w:t>
      </w:r>
      <w:r w:rsidR="00CC06BE" w:rsidRPr="0003716A">
        <w:rPr>
          <w:rFonts w:ascii="Arial" w:hAnsi="Arial" w:cs="Arial"/>
          <w:bCs/>
          <w:sz w:val="24"/>
          <w:szCs w:val="24"/>
          <w:lang w:val="es-ES" w:eastAsia="en-US"/>
        </w:rPr>
        <w:t>BRICA)</w:t>
      </w:r>
    </w:p>
    <w:p w:rsidR="00CC06BE" w:rsidRPr="0003716A" w:rsidRDefault="00CC06BE" w:rsidP="00CC06BE">
      <w:pPr>
        <w:rPr>
          <w:rFonts w:ascii="Arial" w:hAnsi="Arial" w:cs="Arial"/>
          <w:iCs/>
          <w:sz w:val="24"/>
          <w:szCs w:val="24"/>
          <w:lang w:val="es-ES" w:eastAsia="en-US"/>
        </w:rPr>
      </w:pPr>
    </w:p>
    <w:p w:rsidR="00CC06BE" w:rsidRPr="0003716A" w:rsidRDefault="00CC06BE" w:rsidP="00CC06BE">
      <w:pPr>
        <w:keepNext/>
        <w:outlineLvl w:val="2"/>
        <w:rPr>
          <w:rFonts w:ascii="Arial" w:hAnsi="Arial" w:cs="Arial"/>
          <w:color w:val="000000"/>
          <w:sz w:val="24"/>
          <w:szCs w:val="24"/>
          <w:lang w:val="es-ES" w:eastAsia="en-US"/>
        </w:rPr>
      </w:pPr>
      <w:r w:rsidRPr="0003716A">
        <w:rPr>
          <w:rFonts w:ascii="Arial" w:hAnsi="Arial" w:cs="Arial"/>
          <w:color w:val="000000"/>
          <w:sz w:val="24"/>
          <w:szCs w:val="24"/>
          <w:lang w:val="es-ES" w:eastAsia="en-US"/>
        </w:rPr>
        <w:t xml:space="preserve">DIP. </w:t>
      </w:r>
      <w:r w:rsidRPr="0003716A">
        <w:rPr>
          <w:rFonts w:ascii="Arial" w:hAnsi="Arial" w:cs="Arial"/>
          <w:color w:val="000000"/>
          <w:sz w:val="24"/>
          <w:szCs w:val="24"/>
          <w:lang w:val="es-MX" w:eastAsia="en-US"/>
        </w:rPr>
        <w:t>ABRAHAM CORREA ACEVEDO</w:t>
      </w:r>
    </w:p>
    <w:p w:rsidR="00CC06BE" w:rsidRPr="0003716A" w:rsidRDefault="00CC06BE" w:rsidP="00CC06BE">
      <w:pPr>
        <w:rPr>
          <w:rFonts w:ascii="Arial" w:hAnsi="Arial" w:cs="Arial"/>
          <w:iCs/>
          <w:sz w:val="24"/>
          <w:szCs w:val="24"/>
          <w:lang w:val="es-ES" w:eastAsia="en-US"/>
        </w:rPr>
      </w:pPr>
      <w:r w:rsidRPr="0003716A">
        <w:rPr>
          <w:rFonts w:ascii="Arial" w:hAnsi="Arial" w:cs="Arial"/>
          <w:iCs/>
          <w:sz w:val="24"/>
          <w:szCs w:val="24"/>
          <w:lang w:val="es-ES" w:eastAsia="en-US"/>
        </w:rPr>
        <w:t>SECRETARIO</w:t>
      </w:r>
    </w:p>
    <w:p w:rsidR="00CC06BE" w:rsidRPr="0003716A" w:rsidRDefault="00DC5DB5" w:rsidP="00CC06BE">
      <w:pPr>
        <w:rPr>
          <w:rFonts w:ascii="Arial" w:hAnsi="Arial" w:cs="Arial"/>
          <w:sz w:val="24"/>
          <w:szCs w:val="24"/>
          <w:lang w:val="es-MX" w:eastAsia="en-US"/>
        </w:rPr>
      </w:pPr>
      <w:r w:rsidRPr="0003716A">
        <w:rPr>
          <w:rFonts w:ascii="Arial" w:hAnsi="Arial" w:cs="Arial"/>
          <w:iCs/>
          <w:sz w:val="24"/>
          <w:szCs w:val="24"/>
          <w:lang w:val="es-ES" w:eastAsia="en-US"/>
        </w:rPr>
        <w:t>(RÚ</w:t>
      </w:r>
      <w:r w:rsidR="00CC06BE" w:rsidRPr="0003716A">
        <w:rPr>
          <w:rFonts w:ascii="Arial" w:hAnsi="Arial" w:cs="Arial"/>
          <w:iCs/>
          <w:sz w:val="24"/>
          <w:szCs w:val="24"/>
          <w:lang w:val="es-ES" w:eastAsia="en-US"/>
        </w:rPr>
        <w:t>BRICA)</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DE CONFORMIDAD CON LO DISPUESTO POR </w:t>
      </w:r>
      <w:smartTag w:uri="urn:schemas-microsoft-com:office:smarttags" w:element="PersonName">
        <w:smartTagPr>
          <w:attr w:name="ProductID" w:val="LA FRACCION I"/>
        </w:smartTagPr>
        <w:r w:rsidRPr="0003716A">
          <w:rPr>
            <w:rFonts w:ascii="Arial" w:hAnsi="Arial" w:cs="Arial"/>
            <w:sz w:val="24"/>
            <w:szCs w:val="24"/>
            <w:lang w:val="es-MX" w:eastAsia="en-US"/>
          </w:rPr>
          <w:t>LA FRACCION I</w:t>
        </w:r>
      </w:smartTag>
      <w:r w:rsidRPr="0003716A">
        <w:rPr>
          <w:rFonts w:ascii="Arial" w:hAnsi="Arial" w:cs="Arial"/>
          <w:sz w:val="24"/>
          <w:szCs w:val="24"/>
          <w:lang w:val="es-MX" w:eastAsia="en-US"/>
        </w:rPr>
        <w:t xml:space="preserve"> DEL ARTICULO 49 DE </w:t>
      </w:r>
      <w:smartTag w:uri="urn:schemas-microsoft-com:office:smarttags" w:element="PersonName">
        <w:smartTagPr>
          <w:attr w:name="ProductID" w:val="LA CONSTITUCION POLITICA"/>
        </w:smartTagPr>
        <w:r w:rsidRPr="0003716A">
          <w:rPr>
            <w:rFonts w:ascii="Arial" w:hAnsi="Arial" w:cs="Arial"/>
            <w:sz w:val="24"/>
            <w:szCs w:val="24"/>
            <w:lang w:val="es-MX" w:eastAsia="en-US"/>
          </w:rPr>
          <w:t>LA CONSTITUCION POLITICA</w:t>
        </w:r>
      </w:smartTag>
      <w:r w:rsidRPr="0003716A">
        <w:rPr>
          <w:rFonts w:ascii="Arial" w:hAnsi="Arial" w:cs="Arial"/>
          <w:sz w:val="24"/>
          <w:szCs w:val="24"/>
          <w:lang w:val="es-MX" w:eastAsia="en-US"/>
        </w:rPr>
        <w:t xml:space="preserve"> DEL ESTADO IMPRIMASE Y PUBLIQUESE.</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VEINTISEIS DIAS DEL MES DE SEPTIEMBRE DEL AÑO DOS MIL SIETE.</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EUGENIO ELORDUY WALTHER</w:t>
      </w:r>
    </w:p>
    <w:p w:rsidR="00CC06BE" w:rsidRPr="0003716A" w:rsidRDefault="00DC5DB5"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r w:rsidRPr="0003716A">
        <w:rPr>
          <w:rFonts w:ascii="Arial" w:hAnsi="Arial" w:cs="Arial"/>
          <w:sz w:val="24"/>
          <w:szCs w:val="24"/>
          <w:lang w:val="es-MX" w:eastAsia="en-US"/>
        </w:rPr>
        <w:t>)</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BERNARDO H. MARTINEZ AGUIRRE</w:t>
      </w:r>
    </w:p>
    <w:p w:rsidR="00CC06BE" w:rsidRPr="0003716A" w:rsidRDefault="00DC5DB5" w:rsidP="00CC06BE">
      <w:pPr>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r w:rsidRPr="0003716A">
        <w:rPr>
          <w:rFonts w:ascii="Arial" w:hAnsi="Arial" w:cs="Arial"/>
          <w:sz w:val="24"/>
          <w:szCs w:val="24"/>
          <w:lang w:val="es-MX" w:eastAsia="en-US"/>
        </w:rPr>
        <w:t>)</w:t>
      </w:r>
    </w:p>
    <w:p w:rsidR="00CC06BE" w:rsidRPr="0003716A" w:rsidRDefault="00CC06BE" w:rsidP="00CC06BE">
      <w:pPr>
        <w:rPr>
          <w:rFonts w:ascii="Arial" w:hAnsi="Arial" w:cs="Arial"/>
          <w:sz w:val="24"/>
          <w:szCs w:val="24"/>
          <w:lang w:val="es-MX" w:eastAsia="en-US"/>
        </w:rPr>
      </w:pPr>
    </w:p>
    <w:p w:rsidR="00CC06BE" w:rsidRPr="0003716A" w:rsidRDefault="00DC5DB5" w:rsidP="00CC06BE">
      <w:pPr>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 xml:space="preserve">NICO TRANSITORIO DEL DECRETO No. 433, MEDIANTE EL CUAL SE ADICIONA </w:t>
      </w:r>
      <w:smartTag w:uri="urn:schemas-microsoft-com:office:smarttags" w:element="PersonName">
        <w:smartTagPr>
          <w:attr w:name="ProductID" w:val="LA SECCIￓN X"/>
        </w:smartTagPr>
        <w:smartTag w:uri="urn:schemas-microsoft-com:office:smarttags" w:element="PersonName">
          <w:smartTagPr>
            <w:attr w:name="ProductID" w:val="LA SECCIￓN"/>
          </w:smartTagPr>
          <w:r w:rsidR="00CC06BE" w:rsidRPr="0003716A">
            <w:rPr>
              <w:rFonts w:ascii="Arial" w:hAnsi="Arial" w:cs="Arial"/>
              <w:sz w:val="24"/>
              <w:szCs w:val="24"/>
              <w:lang w:val="es-MX" w:eastAsia="en-US"/>
            </w:rPr>
            <w:t>LA SECCIÓN</w:t>
          </w:r>
        </w:smartTag>
        <w:r w:rsidR="00CC06BE" w:rsidRPr="0003716A">
          <w:rPr>
            <w:rFonts w:ascii="Arial" w:hAnsi="Arial" w:cs="Arial"/>
            <w:sz w:val="24"/>
            <w:szCs w:val="24"/>
            <w:lang w:val="es-MX" w:eastAsia="en-US"/>
          </w:rPr>
          <w:t xml:space="preserve"> X</w:t>
        </w:r>
      </w:smartTag>
      <w:r w:rsidR="00CC06BE" w:rsidRPr="0003716A">
        <w:rPr>
          <w:rFonts w:ascii="Arial" w:hAnsi="Arial" w:cs="Arial"/>
          <w:sz w:val="24"/>
          <w:szCs w:val="24"/>
          <w:lang w:val="es-MX" w:eastAsia="en-US"/>
        </w:rPr>
        <w:t xml:space="preserve"> DENOMINADA “DONACIÓN Y TRANSPLANTES” AL CAPITULO CUARTO; PUBLICADO </w:t>
      </w:r>
      <w:r w:rsidRPr="0003716A">
        <w:rPr>
          <w:rFonts w:ascii="Arial" w:hAnsi="Arial" w:cs="Arial"/>
          <w:sz w:val="24"/>
          <w:szCs w:val="24"/>
          <w:lang w:val="es-MX" w:eastAsia="en-US"/>
        </w:rPr>
        <w:t>EN EL PERIÓ</w:t>
      </w:r>
      <w:r w:rsidR="00CC06BE" w:rsidRPr="0003716A">
        <w:rPr>
          <w:rFonts w:ascii="Arial" w:hAnsi="Arial" w:cs="Arial"/>
          <w:sz w:val="24"/>
          <w:szCs w:val="24"/>
          <w:lang w:val="es-MX" w:eastAsia="en-US"/>
        </w:rPr>
        <w:t xml:space="preserve">DICO OFICIAL No. 43, DE FECHA 19 DE OCTUBRE DE 2007, </w:t>
      </w:r>
      <w:r w:rsidR="003E4FF0">
        <w:rPr>
          <w:rFonts w:ascii="Arial" w:hAnsi="Arial" w:cs="Arial"/>
          <w:sz w:val="24"/>
          <w:szCs w:val="24"/>
          <w:lang w:val="es-MX" w:eastAsia="en-US"/>
        </w:rPr>
        <w:t xml:space="preserve">SECCIÓN I, </w:t>
      </w:r>
      <w:r w:rsidR="00CC06BE" w:rsidRPr="0003716A">
        <w:rPr>
          <w:rFonts w:ascii="Arial" w:hAnsi="Arial" w:cs="Arial"/>
          <w:sz w:val="24"/>
          <w:szCs w:val="24"/>
          <w:lang w:val="es-MX" w:eastAsia="en-US"/>
        </w:rPr>
        <w:t xml:space="preserve">TOMO CXIV, EXPEDIDO POR </w:t>
      </w:r>
      <w:smartTag w:uri="urn:schemas-microsoft-com:office:smarttags" w:element="PersonName">
        <w:smartTagPr>
          <w:attr w:name="ProductID" w:val="LA H. XVII"/>
        </w:smartTagPr>
        <w:r w:rsidR="00CC06BE" w:rsidRPr="0003716A">
          <w:rPr>
            <w:rFonts w:ascii="Arial" w:hAnsi="Arial" w:cs="Arial"/>
            <w:sz w:val="24"/>
            <w:szCs w:val="24"/>
            <w:lang w:val="es-MX" w:eastAsia="en-US"/>
          </w:rPr>
          <w:t>LA H. XVII</w:t>
        </w:r>
      </w:smartTag>
      <w:r w:rsidR="00CC06BE" w:rsidRPr="0003716A">
        <w:rPr>
          <w:rFonts w:ascii="Arial" w:hAnsi="Arial" w:cs="Arial"/>
          <w:sz w:val="24"/>
          <w:szCs w:val="24"/>
          <w:lang w:val="es-MX" w:eastAsia="en-US"/>
        </w:rPr>
        <w:t xml:space="preserve"> LEGISLATURA, SIENDO GOBERNADOR CONSTITUCIONAL EL C. EUGENIO ELORDUY WALTHER 2001-2007.</w:t>
      </w:r>
    </w:p>
    <w:p w:rsidR="00CC06BE" w:rsidRPr="0003716A" w:rsidRDefault="00CC06BE" w:rsidP="00CC06BE">
      <w:pPr>
        <w:spacing w:before="120" w:after="120"/>
        <w:ind w:firstLine="709"/>
        <w:jc w:val="center"/>
        <w:rPr>
          <w:rFonts w:ascii="Arial" w:hAnsi="Arial" w:cs="Arial"/>
          <w:b/>
          <w:sz w:val="24"/>
          <w:szCs w:val="24"/>
          <w:lang w:val="es-MX" w:eastAsia="en-US"/>
        </w:rPr>
      </w:pPr>
      <w:r w:rsidRPr="0003716A">
        <w:rPr>
          <w:rFonts w:ascii="Arial" w:hAnsi="Arial" w:cs="Arial"/>
          <w:b/>
          <w:sz w:val="24"/>
          <w:szCs w:val="24"/>
          <w:lang w:val="es-MX" w:eastAsia="en-US"/>
        </w:rPr>
        <w:t>ARTICULOS TRANSITORIOS</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PRIMERO</w:t>
      </w:r>
      <w:r w:rsidRPr="0003716A">
        <w:rPr>
          <w:rFonts w:ascii="Arial" w:hAnsi="Arial" w:cs="Arial"/>
          <w:sz w:val="24"/>
          <w:szCs w:val="24"/>
          <w:lang w:val="es-MX" w:eastAsia="en-US"/>
        </w:rPr>
        <w:t>.- La presente reforma entrará en vigor al día siguiente de su publicación en el Periódico Oficial del Estado.</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SEGUNDO</w:t>
      </w:r>
      <w:r w:rsidRPr="0003716A">
        <w:rPr>
          <w:rFonts w:ascii="Arial" w:hAnsi="Arial" w:cs="Arial"/>
          <w:sz w:val="24"/>
          <w:szCs w:val="24"/>
          <w:lang w:val="es-MX" w:eastAsia="en-US"/>
        </w:rPr>
        <w:t xml:space="preserve">.- Se derogan todas las disposiciones que contravengan la presente reforma. </w:t>
      </w:r>
    </w:p>
    <w:p w:rsidR="00CC06BE" w:rsidRPr="0003716A" w:rsidRDefault="00CC06BE" w:rsidP="00CC06BE">
      <w:pPr>
        <w:ind w:left="360" w:firstLine="360"/>
        <w:jc w:val="both"/>
        <w:rPr>
          <w:rFonts w:ascii="Arial" w:hAnsi="Arial" w:cs="Arial"/>
          <w:sz w:val="24"/>
          <w:szCs w:val="24"/>
          <w:lang w:val="es-MX" w:eastAsia="en-US"/>
        </w:rPr>
      </w:pPr>
      <w:r w:rsidRPr="0003716A">
        <w:rPr>
          <w:rFonts w:ascii="Arial" w:hAnsi="Arial" w:cs="Arial"/>
          <w:b/>
          <w:sz w:val="24"/>
          <w:szCs w:val="24"/>
          <w:lang w:val="es-MX" w:eastAsia="en-US"/>
        </w:rPr>
        <w:t>TERCERO.</w:t>
      </w:r>
      <w:r w:rsidRPr="0003716A">
        <w:rPr>
          <w:rFonts w:ascii="Arial" w:hAnsi="Arial" w:cs="Arial"/>
          <w:sz w:val="24"/>
          <w:szCs w:val="24"/>
          <w:lang w:val="es-MX" w:eastAsia="en-US"/>
        </w:rPr>
        <w:t xml:space="preserve"> El Poder Ejecutivo del Estado deberá elaborar el reglamento interno del Centro de Trasplantes y Procuración de Órganos y Tejidos en un término de noventa días.</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b/>
          <w:iCs/>
          <w:sz w:val="24"/>
          <w:szCs w:val="24"/>
          <w:lang w:val="es-MX" w:eastAsia="en-US"/>
        </w:rPr>
        <w:t xml:space="preserve">DADO.- </w:t>
      </w:r>
      <w:r w:rsidRPr="0003716A">
        <w:rPr>
          <w:rFonts w:ascii="Arial" w:hAnsi="Arial" w:cs="Arial"/>
          <w:iCs/>
          <w:sz w:val="24"/>
          <w:szCs w:val="24"/>
          <w:lang w:val="es-MX" w:eastAsia="en-US"/>
        </w:rPr>
        <w:t xml:space="preserve">En el Salón de Sesiones “Lic. Benito Juárez García”, en </w:t>
      </w:r>
      <w:smartTag w:uri="urn:schemas-microsoft-com:office:smarttags" w:element="PersonName">
        <w:smartTagPr>
          <w:attr w:name="ProductID" w:val="la Ciudad"/>
        </w:smartTagPr>
        <w:r w:rsidRPr="0003716A">
          <w:rPr>
            <w:rFonts w:ascii="Arial" w:hAnsi="Arial" w:cs="Arial"/>
            <w:sz w:val="24"/>
            <w:szCs w:val="24"/>
            <w:lang w:val="es-MX" w:eastAsia="en-US"/>
          </w:rPr>
          <w:t>la Ciudad</w:t>
        </w:r>
      </w:smartTag>
      <w:r w:rsidRPr="0003716A">
        <w:rPr>
          <w:rFonts w:ascii="Arial" w:hAnsi="Arial" w:cs="Arial"/>
          <w:sz w:val="24"/>
          <w:szCs w:val="24"/>
          <w:lang w:val="es-MX" w:eastAsia="en-US"/>
        </w:rPr>
        <w:t xml:space="preserve"> de Mexicali, Baja California”, a los veinticinco días del mes de septiembre </w:t>
      </w:r>
      <w:r w:rsidRPr="0003716A">
        <w:rPr>
          <w:rFonts w:ascii="Arial" w:hAnsi="Arial" w:cs="Arial"/>
          <w:iCs/>
          <w:sz w:val="24"/>
          <w:szCs w:val="24"/>
          <w:lang w:val="es-MX" w:eastAsia="en-US"/>
        </w:rPr>
        <w:t>del año dos mil siete.</w:t>
      </w:r>
    </w:p>
    <w:p w:rsidR="00CC06BE" w:rsidRPr="0003716A" w:rsidRDefault="00CC06BE" w:rsidP="00CC06BE">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DIP. RAÚL LÓPEZ MORENO</w:t>
      </w:r>
    </w:p>
    <w:p w:rsidR="00CC06BE" w:rsidRPr="0003716A" w:rsidRDefault="00CC06BE" w:rsidP="00CC06BE">
      <w:pPr>
        <w:rPr>
          <w:rFonts w:ascii="Arial" w:hAnsi="Arial" w:cs="Arial"/>
          <w:bCs/>
          <w:sz w:val="24"/>
          <w:szCs w:val="24"/>
          <w:lang w:val="pt-BR" w:eastAsia="en-US"/>
        </w:rPr>
      </w:pPr>
      <w:r w:rsidRPr="0003716A">
        <w:rPr>
          <w:rFonts w:ascii="Arial" w:hAnsi="Arial" w:cs="Arial"/>
          <w:bCs/>
          <w:sz w:val="24"/>
          <w:szCs w:val="24"/>
          <w:lang w:val="pt-BR" w:eastAsia="en-US"/>
        </w:rPr>
        <w:t>PRESIDENTE</w:t>
      </w:r>
    </w:p>
    <w:p w:rsidR="00CC06BE" w:rsidRDefault="00DC5DB5" w:rsidP="00CC06BE">
      <w:pPr>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F6474B" w:rsidRPr="0003716A" w:rsidRDefault="00F6474B" w:rsidP="00CC06BE">
      <w:pPr>
        <w:rPr>
          <w:rFonts w:ascii="Arial" w:hAnsi="Arial" w:cs="Arial"/>
          <w:bCs/>
          <w:sz w:val="24"/>
          <w:szCs w:val="24"/>
          <w:lang w:val="pt-BR" w:eastAsia="en-US"/>
        </w:rPr>
      </w:pPr>
    </w:p>
    <w:p w:rsidR="00CC06BE" w:rsidRPr="0003716A" w:rsidRDefault="00CC06BE" w:rsidP="00CC06BE">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DIP. ABRAHAM CORREA ACEVEDO</w:t>
      </w:r>
    </w:p>
    <w:p w:rsidR="00CC06BE" w:rsidRPr="0003716A" w:rsidRDefault="00CC06BE" w:rsidP="00CC06BE">
      <w:pPr>
        <w:rPr>
          <w:rFonts w:ascii="Arial" w:hAnsi="Arial" w:cs="Arial"/>
          <w:iCs/>
          <w:sz w:val="24"/>
          <w:szCs w:val="24"/>
          <w:lang w:val="es-ES" w:eastAsia="en-US"/>
        </w:rPr>
      </w:pPr>
      <w:r w:rsidRPr="0003716A">
        <w:rPr>
          <w:rFonts w:ascii="Arial" w:hAnsi="Arial" w:cs="Arial"/>
          <w:iCs/>
          <w:sz w:val="24"/>
          <w:szCs w:val="24"/>
          <w:lang w:val="es-ES" w:eastAsia="en-US"/>
        </w:rPr>
        <w:t>SECRETARIO</w:t>
      </w:r>
    </w:p>
    <w:p w:rsidR="00CC06BE" w:rsidRPr="0003716A" w:rsidRDefault="00DC5DB5" w:rsidP="00CC06BE">
      <w:pPr>
        <w:rPr>
          <w:rFonts w:ascii="Arial" w:hAnsi="Arial" w:cs="Arial"/>
          <w:sz w:val="24"/>
          <w:szCs w:val="24"/>
          <w:lang w:val="es-MX" w:eastAsia="en-US"/>
        </w:rPr>
      </w:pPr>
      <w:r w:rsidRPr="0003716A">
        <w:rPr>
          <w:rFonts w:ascii="Arial" w:hAnsi="Arial" w:cs="Arial"/>
          <w:iCs/>
          <w:sz w:val="24"/>
          <w:szCs w:val="24"/>
          <w:lang w:val="es-ES" w:eastAsia="en-US"/>
        </w:rPr>
        <w:t>(RÚ</w:t>
      </w:r>
      <w:r w:rsidR="00CC06BE" w:rsidRPr="0003716A">
        <w:rPr>
          <w:rFonts w:ascii="Arial" w:hAnsi="Arial" w:cs="Arial"/>
          <w:iCs/>
          <w:sz w:val="24"/>
          <w:szCs w:val="24"/>
          <w:lang w:val="es-ES" w:eastAsia="en-US"/>
        </w:rPr>
        <w:t>BRICA)</w:t>
      </w:r>
    </w:p>
    <w:p w:rsidR="00CC06BE" w:rsidRPr="0003716A" w:rsidRDefault="00CC06BE" w:rsidP="00CC06BE">
      <w:pPr>
        <w:rPr>
          <w:rFonts w:ascii="Arial" w:hAnsi="Arial" w:cs="Arial"/>
          <w:sz w:val="24"/>
          <w:szCs w:val="24"/>
          <w:lang w:val="es-MX" w:eastAsia="en-US"/>
        </w:rPr>
      </w:pP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DE CONFORMIDAD CON LO DISPUESTO POR </w:t>
      </w:r>
      <w:smartTag w:uri="urn:schemas-microsoft-com:office:smarttags" w:element="PersonName">
        <w:smartTagPr>
          <w:attr w:name="ProductID" w:val="LA FRACCION I"/>
        </w:smartTagPr>
        <w:r w:rsidRPr="0003716A">
          <w:rPr>
            <w:rFonts w:ascii="Arial" w:hAnsi="Arial" w:cs="Arial"/>
            <w:sz w:val="24"/>
            <w:szCs w:val="24"/>
            <w:lang w:val="es-MX" w:eastAsia="en-US"/>
          </w:rPr>
          <w:t>LA FRACCION I</w:t>
        </w:r>
      </w:smartTag>
      <w:r w:rsidRPr="0003716A">
        <w:rPr>
          <w:rFonts w:ascii="Arial" w:hAnsi="Arial" w:cs="Arial"/>
          <w:sz w:val="24"/>
          <w:szCs w:val="24"/>
          <w:lang w:val="es-MX" w:eastAsia="en-US"/>
        </w:rPr>
        <w:t xml:space="preserve"> DEL ARTICULO 49 DE </w:t>
      </w:r>
      <w:smartTag w:uri="urn:schemas-microsoft-com:office:smarttags" w:element="PersonName">
        <w:smartTagPr>
          <w:attr w:name="ProductID" w:val="LA CONSTITUCION POLITICA"/>
        </w:smartTagPr>
        <w:r w:rsidRPr="0003716A">
          <w:rPr>
            <w:rFonts w:ascii="Arial" w:hAnsi="Arial" w:cs="Arial"/>
            <w:sz w:val="24"/>
            <w:szCs w:val="24"/>
            <w:lang w:val="es-MX" w:eastAsia="en-US"/>
          </w:rPr>
          <w:t>LA CONSTITUCION POLITICA</w:t>
        </w:r>
      </w:smartTag>
      <w:r w:rsidRPr="0003716A">
        <w:rPr>
          <w:rFonts w:ascii="Arial" w:hAnsi="Arial" w:cs="Arial"/>
          <w:sz w:val="24"/>
          <w:szCs w:val="24"/>
          <w:lang w:val="es-MX" w:eastAsia="en-US"/>
        </w:rPr>
        <w:t xml:space="preserve"> DEL ESTADO IMPRIMASE Y PUBLIQUESE.</w:t>
      </w:r>
    </w:p>
    <w:p w:rsidR="00CC06BE" w:rsidRPr="0003716A" w:rsidRDefault="00CC06BE" w:rsidP="00CC06BE">
      <w:pPr>
        <w:spacing w:before="120" w:after="120"/>
        <w:ind w:firstLine="709"/>
        <w:jc w:val="both"/>
        <w:rPr>
          <w:rFonts w:ascii="Arial" w:hAnsi="Arial" w:cs="Arial"/>
          <w:sz w:val="24"/>
          <w:szCs w:val="24"/>
          <w:lang w:val="es-MX" w:eastAsia="en-US"/>
        </w:rPr>
      </w:pPr>
      <w:r w:rsidRPr="0003716A">
        <w:rPr>
          <w:rFonts w:ascii="Arial" w:hAnsi="Arial" w:cs="Arial"/>
          <w:sz w:val="24"/>
          <w:szCs w:val="24"/>
          <w:lang w:val="es-MX" w:eastAsia="en-US"/>
        </w:rPr>
        <w:t>MEXICALI, BAJA CALIFORNIA, AL PRIMER DIA DEL MES DE OCTUBRE DEL AÑO DOS MIL SIETE.</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EUGENIO ELORDUY WALTHER</w:t>
      </w:r>
    </w:p>
    <w:p w:rsidR="00CC06BE" w:rsidRDefault="00F6474B" w:rsidP="00CC06BE">
      <w:pPr>
        <w:jc w:val="both"/>
        <w:rPr>
          <w:rFonts w:ascii="Arial" w:hAnsi="Arial" w:cs="Arial"/>
          <w:sz w:val="24"/>
          <w:szCs w:val="24"/>
          <w:lang w:val="pt-BR" w:eastAsia="en-US"/>
        </w:rPr>
      </w:pPr>
      <w:r>
        <w:rPr>
          <w:rFonts w:ascii="Arial" w:hAnsi="Arial" w:cs="Arial"/>
          <w:sz w:val="24"/>
          <w:szCs w:val="24"/>
          <w:lang w:val="pt-BR" w:eastAsia="en-US"/>
        </w:rPr>
        <w:t>(RÚBRICA)</w:t>
      </w:r>
    </w:p>
    <w:p w:rsidR="00F6474B" w:rsidRPr="0003716A" w:rsidRDefault="00F6474B" w:rsidP="00CC06BE">
      <w:pPr>
        <w:jc w:val="both"/>
        <w:rPr>
          <w:rFonts w:ascii="Arial" w:hAnsi="Arial" w:cs="Arial"/>
          <w:sz w:val="24"/>
          <w:szCs w:val="24"/>
          <w:lang w:val="es-MX" w:eastAsia="en-US"/>
        </w:rPr>
      </w:pP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jc w:val="both"/>
        <w:rPr>
          <w:rFonts w:ascii="Arial" w:hAnsi="Arial" w:cs="Arial"/>
          <w:sz w:val="24"/>
          <w:szCs w:val="24"/>
          <w:lang w:val="es-MX" w:eastAsia="en-US"/>
        </w:rPr>
      </w:pPr>
      <w:r w:rsidRPr="0003716A">
        <w:rPr>
          <w:rFonts w:ascii="Arial" w:hAnsi="Arial" w:cs="Arial"/>
          <w:sz w:val="24"/>
          <w:szCs w:val="24"/>
          <w:lang w:val="es-MX" w:eastAsia="en-US"/>
        </w:rPr>
        <w:t>BERNARDO H. MARTINEZ AGUIRRE</w:t>
      </w:r>
    </w:p>
    <w:p w:rsidR="0033331D" w:rsidRDefault="00F6474B" w:rsidP="00CC06BE">
      <w:pPr>
        <w:rPr>
          <w:rFonts w:ascii="Arial" w:hAnsi="Arial" w:cs="Arial"/>
          <w:sz w:val="24"/>
          <w:szCs w:val="24"/>
          <w:lang w:val="pt-BR" w:eastAsia="en-US"/>
        </w:rPr>
      </w:pPr>
      <w:r>
        <w:rPr>
          <w:rFonts w:ascii="Arial" w:hAnsi="Arial" w:cs="Arial"/>
          <w:sz w:val="24"/>
          <w:szCs w:val="24"/>
          <w:lang w:val="pt-BR" w:eastAsia="en-US"/>
        </w:rPr>
        <w:t>(RÚBRICA)</w:t>
      </w:r>
    </w:p>
    <w:p w:rsidR="00F6474B" w:rsidRPr="0003716A" w:rsidRDefault="00F6474B" w:rsidP="00CC06BE">
      <w:pPr>
        <w:rPr>
          <w:rFonts w:ascii="Arial" w:hAnsi="Arial" w:cs="Arial"/>
          <w:sz w:val="24"/>
          <w:szCs w:val="24"/>
          <w:lang w:val="es-MX" w:eastAsia="en-US"/>
        </w:rPr>
      </w:pPr>
    </w:p>
    <w:p w:rsidR="00CC06BE" w:rsidRPr="0003716A" w:rsidRDefault="005A42CB" w:rsidP="00CC06BE">
      <w:pPr>
        <w:ind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ARTÍ</w:t>
      </w:r>
      <w:r w:rsidR="00CC06BE" w:rsidRPr="0003716A">
        <w:rPr>
          <w:rFonts w:ascii="Arial" w:hAnsi="Arial" w:cs="Arial"/>
          <w:color w:val="000000"/>
          <w:sz w:val="24"/>
          <w:szCs w:val="24"/>
          <w:lang w:val="es-MX" w:eastAsia="en-US"/>
        </w:rPr>
        <w:t xml:space="preserve">CULO </w:t>
      </w:r>
      <w:r w:rsidR="00912DFD" w:rsidRPr="0003716A">
        <w:rPr>
          <w:rFonts w:ascii="Arial" w:hAnsi="Arial" w:cs="Arial"/>
          <w:color w:val="000000"/>
          <w:sz w:val="24"/>
          <w:szCs w:val="24"/>
          <w:lang w:val="es-MX" w:eastAsia="en-US"/>
        </w:rPr>
        <w:t xml:space="preserve">UNICO </w:t>
      </w:r>
      <w:r w:rsidR="00CC06BE" w:rsidRPr="0003716A">
        <w:rPr>
          <w:rFonts w:ascii="Arial" w:hAnsi="Arial" w:cs="Arial"/>
          <w:color w:val="000000"/>
          <w:sz w:val="24"/>
          <w:szCs w:val="24"/>
          <w:lang w:val="es-MX" w:eastAsia="en-US"/>
        </w:rPr>
        <w:t>TRANSITORIO DEL DECRETO NO. 49, POR EL QUE SE REFORMA EL ART</w:t>
      </w:r>
      <w:r w:rsidRPr="0003716A">
        <w:rPr>
          <w:rFonts w:ascii="Arial" w:hAnsi="Arial" w:cs="Arial"/>
          <w:color w:val="000000"/>
          <w:sz w:val="24"/>
          <w:szCs w:val="24"/>
          <w:lang w:val="es-MX" w:eastAsia="en-US"/>
        </w:rPr>
        <w:t>ÍCULO 104, PUBLICADO EN EL PERIÓ</w:t>
      </w:r>
      <w:r w:rsidR="00CC06BE" w:rsidRPr="0003716A">
        <w:rPr>
          <w:rFonts w:ascii="Arial" w:hAnsi="Arial" w:cs="Arial"/>
          <w:color w:val="000000"/>
          <w:sz w:val="24"/>
          <w:szCs w:val="24"/>
          <w:lang w:val="es-MX" w:eastAsia="en-US"/>
        </w:rPr>
        <w:t xml:space="preserve">DICO OFICIAL NO. 22, DE FECHA 16 DE MAYO DE 2008, TOMO CXV, EXPEDIDO POR </w:t>
      </w:r>
      <w:smartTag w:uri="urn:schemas-microsoft-com:office:smarttags" w:element="PersonName">
        <w:smartTagPr>
          <w:attr w:name="ProductID" w:val="la H. XIX"/>
        </w:smartTagPr>
        <w:r w:rsidR="00CC06BE" w:rsidRPr="0003716A">
          <w:rPr>
            <w:rFonts w:ascii="Arial" w:hAnsi="Arial" w:cs="Arial"/>
            <w:color w:val="000000"/>
            <w:sz w:val="24"/>
            <w:szCs w:val="24"/>
            <w:lang w:val="es-MX" w:eastAsia="en-US"/>
          </w:rPr>
          <w:t>LA H. XIX</w:t>
        </w:r>
      </w:smartTag>
      <w:r w:rsidR="00CC06BE" w:rsidRPr="0003716A">
        <w:rPr>
          <w:rFonts w:ascii="Arial" w:hAnsi="Arial" w:cs="Arial"/>
          <w:color w:val="000000"/>
          <w:sz w:val="24"/>
          <w:szCs w:val="24"/>
          <w:lang w:val="es-MX" w:eastAsia="en-US"/>
        </w:rPr>
        <w:t xml:space="preserve"> LEGISLATURA, SIENDO GOBERNADOR CON</w:t>
      </w:r>
      <w:r w:rsidRPr="0003716A">
        <w:rPr>
          <w:rFonts w:ascii="Arial" w:hAnsi="Arial" w:cs="Arial"/>
          <w:color w:val="000000"/>
          <w:sz w:val="24"/>
          <w:szCs w:val="24"/>
          <w:lang w:val="es-MX" w:eastAsia="en-US"/>
        </w:rPr>
        <w:t>STITUCIONAL EL C. JOSÉ GUADALUPE OSUNA MILLÁ</w:t>
      </w:r>
      <w:r w:rsidR="00CC06BE" w:rsidRPr="0003716A">
        <w:rPr>
          <w:rFonts w:ascii="Arial" w:hAnsi="Arial" w:cs="Arial"/>
          <w:color w:val="000000"/>
          <w:sz w:val="24"/>
          <w:szCs w:val="24"/>
          <w:lang w:val="es-MX" w:eastAsia="en-US"/>
        </w:rPr>
        <w:t>N 2007-2013.</w:t>
      </w:r>
    </w:p>
    <w:p w:rsidR="00A25868" w:rsidRPr="0003716A" w:rsidRDefault="00A25868" w:rsidP="00A25868">
      <w:pPr>
        <w:spacing w:before="240" w:after="240" w:line="360" w:lineRule="auto"/>
        <w:jc w:val="center"/>
        <w:rPr>
          <w:rFonts w:ascii="Arial" w:hAnsi="Arial" w:cs="Arial"/>
          <w:b/>
          <w:sz w:val="24"/>
          <w:szCs w:val="24"/>
          <w:lang w:val="es-ES"/>
        </w:rPr>
      </w:pPr>
      <w:r w:rsidRPr="0003716A">
        <w:rPr>
          <w:rFonts w:ascii="Arial" w:hAnsi="Arial" w:cs="Arial"/>
          <w:b/>
          <w:sz w:val="24"/>
          <w:szCs w:val="24"/>
          <w:lang w:val="es-ES"/>
        </w:rPr>
        <w:t>ARTÍCULO TRANSITORIO</w:t>
      </w:r>
    </w:p>
    <w:p w:rsidR="00A25868" w:rsidRPr="0003716A" w:rsidRDefault="00A25868" w:rsidP="00A25868">
      <w:pPr>
        <w:ind w:firstLine="720"/>
        <w:jc w:val="both"/>
        <w:rPr>
          <w:rFonts w:ascii="Arial" w:hAnsi="Arial" w:cs="Arial"/>
          <w:sz w:val="24"/>
          <w:szCs w:val="24"/>
          <w:lang w:val="es-ES"/>
        </w:rPr>
      </w:pPr>
      <w:r w:rsidRPr="0003716A">
        <w:rPr>
          <w:rFonts w:ascii="Arial" w:hAnsi="Arial" w:cs="Arial"/>
          <w:b/>
          <w:sz w:val="24"/>
          <w:szCs w:val="24"/>
          <w:lang w:val="es-ES"/>
        </w:rPr>
        <w:t>Único.-</w:t>
      </w:r>
      <w:r w:rsidRPr="0003716A">
        <w:rPr>
          <w:rFonts w:ascii="Arial" w:hAnsi="Arial" w:cs="Arial"/>
          <w:sz w:val="24"/>
          <w:szCs w:val="24"/>
          <w:lang w:val="es-ES"/>
        </w:rPr>
        <w:t xml:space="preserve"> La presente reforma entrará en vigor al siguiente día de su publicación en el Periódico Oficial del Estado.</w:t>
      </w:r>
    </w:p>
    <w:p w:rsidR="00A25868" w:rsidRPr="0003716A" w:rsidRDefault="00A25868" w:rsidP="00A25868">
      <w:pPr>
        <w:rPr>
          <w:rFonts w:ascii="Arial" w:hAnsi="Arial" w:cs="Arial"/>
          <w:sz w:val="24"/>
          <w:szCs w:val="24"/>
          <w:lang w:val="es-ES"/>
        </w:rPr>
      </w:pPr>
    </w:p>
    <w:p w:rsidR="00CC06BE" w:rsidRPr="0003716A" w:rsidRDefault="00A25868" w:rsidP="00A25868">
      <w:pPr>
        <w:ind w:firstLine="720"/>
        <w:jc w:val="both"/>
        <w:rPr>
          <w:rFonts w:ascii="Arial" w:eastAsia="Arial Unicode MS" w:hAnsi="Arial" w:cs="Arial"/>
          <w:color w:val="000000"/>
          <w:sz w:val="24"/>
          <w:szCs w:val="24"/>
          <w:lang w:val="es-MX" w:eastAsia="en-US"/>
        </w:rPr>
      </w:pPr>
      <w:r w:rsidRPr="0003716A">
        <w:rPr>
          <w:rFonts w:ascii="Arial" w:eastAsia="Arial Unicode MS" w:hAnsi="Arial" w:cs="Arial"/>
          <w:b/>
          <w:sz w:val="24"/>
          <w:szCs w:val="24"/>
          <w:lang w:val="es-ES"/>
        </w:rPr>
        <w:t>DADO</w:t>
      </w:r>
      <w:r w:rsidRPr="0003716A">
        <w:rPr>
          <w:rFonts w:ascii="Arial" w:eastAsia="Arial Unicode MS" w:hAnsi="Arial" w:cs="Arial"/>
          <w:sz w:val="24"/>
          <w:szCs w:val="24"/>
          <w:lang w:val="es-E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03716A">
          <w:rPr>
            <w:rFonts w:ascii="Arial" w:eastAsia="Arial Unicode MS" w:hAnsi="Arial" w:cs="Arial"/>
            <w:sz w:val="24"/>
            <w:szCs w:val="24"/>
            <w:lang w:val="es-ES"/>
          </w:rPr>
          <w:t>la Ciudad</w:t>
        </w:r>
      </w:smartTag>
      <w:r w:rsidRPr="0003716A">
        <w:rPr>
          <w:rFonts w:ascii="Arial" w:eastAsia="Arial Unicode MS" w:hAnsi="Arial" w:cs="Arial"/>
          <w:sz w:val="24"/>
          <w:szCs w:val="24"/>
          <w:lang w:val="es-ES"/>
        </w:rPr>
        <w:t xml:space="preserve"> de Mexicali, B.C., a los diecisiete días del mes de abril del año dos mil ocho.</w:t>
      </w:r>
    </w:p>
    <w:p w:rsidR="00CC06BE" w:rsidRPr="0003716A" w:rsidRDefault="00CC06BE" w:rsidP="00CC06BE">
      <w:pPr>
        <w:ind w:firstLine="720"/>
        <w:jc w:val="center"/>
        <w:rPr>
          <w:rFonts w:ascii="Arial" w:eastAsia="Arial Unicode MS" w:hAnsi="Arial" w:cs="Arial"/>
          <w:color w:val="000000"/>
          <w:sz w:val="24"/>
          <w:szCs w:val="24"/>
          <w:lang w:val="es-MX" w:eastAsia="en-US"/>
        </w:rPr>
      </w:pPr>
    </w:p>
    <w:p w:rsidR="00CC06BE" w:rsidRPr="0003716A" w:rsidRDefault="00CC06BE" w:rsidP="00CC06BE">
      <w:pPr>
        <w:autoSpaceDE w:val="0"/>
        <w:autoSpaceDN w:val="0"/>
        <w:jc w:val="both"/>
        <w:rPr>
          <w:rFonts w:ascii="Arial" w:hAnsi="Arial" w:cs="Arial"/>
          <w:sz w:val="24"/>
          <w:szCs w:val="24"/>
          <w:lang w:val="pt-BR" w:eastAsia="en-US"/>
        </w:rPr>
      </w:pPr>
      <w:r w:rsidRPr="0003716A">
        <w:rPr>
          <w:rFonts w:ascii="Arial" w:hAnsi="Arial" w:cs="Arial"/>
          <w:sz w:val="24"/>
          <w:szCs w:val="24"/>
          <w:lang w:val="pt-BR" w:eastAsia="en-US"/>
        </w:rPr>
        <w:t>DIP. JOSÉ ALFREDO FERREIRO VELAZCO</w:t>
      </w:r>
    </w:p>
    <w:p w:rsidR="00CC06BE" w:rsidRPr="0003716A" w:rsidRDefault="00CC06BE" w:rsidP="00CC06BE">
      <w:pPr>
        <w:autoSpaceDE w:val="0"/>
        <w:autoSpaceDN w:val="0"/>
        <w:jc w:val="both"/>
        <w:rPr>
          <w:rFonts w:ascii="Arial" w:hAnsi="Arial" w:cs="Arial"/>
          <w:sz w:val="24"/>
          <w:szCs w:val="24"/>
          <w:lang w:val="pt-BR" w:eastAsia="en-US"/>
        </w:rPr>
      </w:pPr>
      <w:r w:rsidRPr="0003716A">
        <w:rPr>
          <w:rFonts w:ascii="Arial" w:hAnsi="Arial" w:cs="Arial"/>
          <w:sz w:val="24"/>
          <w:szCs w:val="24"/>
          <w:lang w:val="pt-BR" w:eastAsia="en-US"/>
        </w:rPr>
        <w:t>PRESIDENTE</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 xml:space="preserve">DIP. JUAN MANUEL GASTÉLUM BUENROSTRO </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SECRETARIO.</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MEXICALI, BAJA CALIFORNIA, A LOS VEINTIOCHO DIAS DEL MES DE ABRIL DEL AÑO DOS MIL OCHO.</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GOBERNADOR DEL ESTADO</w:t>
      </w:r>
    </w:p>
    <w:p w:rsidR="00CC06BE" w:rsidRPr="0003716A" w:rsidRDefault="005A42CB"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JOSÉ GUADALUPE OSUNA MILLÁ</w:t>
      </w:r>
      <w:r w:rsidR="00CC06BE" w:rsidRPr="0003716A">
        <w:rPr>
          <w:rFonts w:ascii="Arial" w:hAnsi="Arial" w:cs="Arial"/>
          <w:sz w:val="24"/>
          <w:szCs w:val="24"/>
          <w:lang w:val="es-ES" w:eastAsia="en-US"/>
        </w:rPr>
        <w:t>N</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SECRETARIO GENERAL DE GOBIERNO</w:t>
      </w:r>
    </w:p>
    <w:p w:rsidR="00CC06BE" w:rsidRPr="0003716A" w:rsidRDefault="005A42CB" w:rsidP="00CC06BE">
      <w:pPr>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JOSÉ</w:t>
      </w:r>
      <w:r w:rsidR="00CC06BE" w:rsidRPr="0003716A">
        <w:rPr>
          <w:rFonts w:ascii="Arial" w:hAnsi="Arial" w:cs="Arial"/>
          <w:color w:val="000000"/>
          <w:sz w:val="24"/>
          <w:szCs w:val="24"/>
          <w:lang w:val="es-MX" w:eastAsia="en-US"/>
        </w:rPr>
        <w:t xml:space="preserve"> FRANCISCO BLAKE MORA</w:t>
      </w:r>
    </w:p>
    <w:p w:rsidR="00CC06BE" w:rsidRPr="0003716A" w:rsidRDefault="005A42CB" w:rsidP="00CC06BE">
      <w:pPr>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(RÚ</w:t>
      </w:r>
      <w:r w:rsidR="00CC06BE" w:rsidRPr="0003716A">
        <w:rPr>
          <w:rFonts w:ascii="Arial" w:hAnsi="Arial" w:cs="Arial"/>
          <w:color w:val="000000"/>
          <w:sz w:val="24"/>
          <w:szCs w:val="24"/>
          <w:lang w:val="es-MX" w:eastAsia="en-US"/>
        </w:rPr>
        <w:t>BRICA)</w:t>
      </w:r>
    </w:p>
    <w:p w:rsidR="00CC06BE" w:rsidRPr="0003716A" w:rsidRDefault="00CC06BE" w:rsidP="00CC06BE">
      <w:pPr>
        <w:ind w:firstLine="720"/>
        <w:jc w:val="center"/>
        <w:rPr>
          <w:rFonts w:ascii="Arial" w:hAnsi="Arial" w:cs="Arial"/>
          <w:color w:val="000000"/>
          <w:sz w:val="24"/>
          <w:szCs w:val="24"/>
          <w:lang w:val="es-MX" w:eastAsia="en-US"/>
        </w:rPr>
      </w:pPr>
    </w:p>
    <w:p w:rsidR="00CC06BE" w:rsidRPr="0003716A" w:rsidRDefault="005A42CB" w:rsidP="00CC06BE">
      <w:pPr>
        <w:ind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ARTÍ</w:t>
      </w:r>
      <w:r w:rsidR="00CC06BE" w:rsidRPr="0003716A">
        <w:rPr>
          <w:rFonts w:ascii="Arial" w:hAnsi="Arial" w:cs="Arial"/>
          <w:color w:val="000000"/>
          <w:sz w:val="24"/>
          <w:szCs w:val="24"/>
          <w:lang w:val="es-MX" w:eastAsia="en-US"/>
        </w:rPr>
        <w:t xml:space="preserve">CULO TRANSITORIO DEL DECRETO NO. 249, POR EL QUE SE APRUEBA </w:t>
      </w:r>
      <w:smartTag w:uri="urn:schemas-microsoft-com:office:smarttags" w:element="PersonName">
        <w:smartTagPr>
          <w:attr w:name="ProductID" w:val="LA ADICIￓN DE"/>
        </w:smartTagPr>
        <w:r w:rsidR="00CC06BE" w:rsidRPr="0003716A">
          <w:rPr>
            <w:rFonts w:ascii="Arial" w:hAnsi="Arial" w:cs="Arial"/>
            <w:color w:val="000000"/>
            <w:sz w:val="24"/>
            <w:szCs w:val="24"/>
            <w:lang w:val="es-MX" w:eastAsia="en-US"/>
          </w:rPr>
          <w:t>LA ADICIÓN DE</w:t>
        </w:r>
      </w:smartTag>
      <w:r w:rsidR="00CC06BE" w:rsidRPr="0003716A">
        <w:rPr>
          <w:rFonts w:ascii="Arial" w:hAnsi="Arial" w:cs="Arial"/>
          <w:color w:val="000000"/>
          <w:sz w:val="24"/>
          <w:szCs w:val="24"/>
          <w:lang w:val="es-MX" w:eastAsia="en-US"/>
        </w:rPr>
        <w:t xml:space="preserve"> </w:t>
      </w:r>
      <w:smartTag w:uri="urn:schemas-microsoft-com:office:smarttags" w:element="PersonName">
        <w:smartTagPr>
          <w:attr w:name="ProductID" w:val="LA FRACCIￓN XIX"/>
        </w:smartTagPr>
        <w:r w:rsidR="00CC06BE" w:rsidRPr="0003716A">
          <w:rPr>
            <w:rFonts w:ascii="Arial" w:hAnsi="Arial" w:cs="Arial"/>
            <w:color w:val="000000"/>
            <w:sz w:val="24"/>
            <w:szCs w:val="24"/>
            <w:lang w:val="es-MX" w:eastAsia="en-US"/>
          </w:rPr>
          <w:t>LA FRACCIÓN XIX</w:t>
        </w:r>
      </w:smartTag>
      <w:r w:rsidR="00CC06BE" w:rsidRPr="0003716A">
        <w:rPr>
          <w:rFonts w:ascii="Arial" w:hAnsi="Arial" w:cs="Arial"/>
          <w:color w:val="000000"/>
          <w:sz w:val="24"/>
          <w:szCs w:val="24"/>
          <w:lang w:val="es-MX" w:eastAsia="en-US"/>
        </w:rPr>
        <w:t xml:space="preserve"> AL ARTÍCULO 4 Y </w:t>
      </w:r>
      <w:smartTag w:uri="urn:schemas-microsoft-com:office:smarttags" w:element="PersonName">
        <w:smartTagPr>
          <w:attr w:name="ProductID" w:val="LA SECCIￓN IV"/>
        </w:smartTagPr>
        <w:r w:rsidR="00CC06BE" w:rsidRPr="0003716A">
          <w:rPr>
            <w:rFonts w:ascii="Arial" w:hAnsi="Arial" w:cs="Arial"/>
            <w:color w:val="000000"/>
            <w:sz w:val="24"/>
            <w:szCs w:val="24"/>
            <w:lang w:val="es-MX" w:eastAsia="en-US"/>
          </w:rPr>
          <w:t>LA SECCIÓN IV</w:t>
        </w:r>
      </w:smartTag>
      <w:r w:rsidR="00CC06BE" w:rsidRPr="0003716A">
        <w:rPr>
          <w:rFonts w:ascii="Arial" w:hAnsi="Arial" w:cs="Arial"/>
          <w:color w:val="000000"/>
          <w:sz w:val="24"/>
          <w:szCs w:val="24"/>
          <w:lang w:val="es-MX" w:eastAsia="en-US"/>
        </w:rPr>
        <w:t xml:space="preserve"> AL CAPÍTULO NOVENO, CREANDO EL ARTÍCUL</w:t>
      </w:r>
      <w:r w:rsidRPr="0003716A">
        <w:rPr>
          <w:rFonts w:ascii="Arial" w:hAnsi="Arial" w:cs="Arial"/>
          <w:color w:val="000000"/>
          <w:sz w:val="24"/>
          <w:szCs w:val="24"/>
          <w:lang w:val="es-MX" w:eastAsia="en-US"/>
        </w:rPr>
        <w:t>O 106 BIS, PUBLICADO EN EL PERIÓ</w:t>
      </w:r>
      <w:r w:rsidR="00CC06BE" w:rsidRPr="0003716A">
        <w:rPr>
          <w:rFonts w:ascii="Arial" w:hAnsi="Arial" w:cs="Arial"/>
          <w:color w:val="000000"/>
          <w:sz w:val="24"/>
          <w:szCs w:val="24"/>
          <w:lang w:val="es-MX" w:eastAsia="en-US"/>
        </w:rPr>
        <w:t xml:space="preserve">DICO OFICIAL NO. 37, DE FECHA 14 DE AGOSTO DE 2009, TOMO CXVI, EXPEDIDO POR </w:t>
      </w:r>
      <w:smartTag w:uri="urn:schemas-microsoft-com:office:smarttags" w:element="PersonName">
        <w:smartTagPr>
          <w:attr w:name="ProductID" w:val="la H. XIX"/>
        </w:smartTagPr>
        <w:r w:rsidR="00CC06BE" w:rsidRPr="0003716A">
          <w:rPr>
            <w:rFonts w:ascii="Arial" w:hAnsi="Arial" w:cs="Arial"/>
            <w:color w:val="000000"/>
            <w:sz w:val="24"/>
            <w:szCs w:val="24"/>
            <w:lang w:val="es-MX" w:eastAsia="en-US"/>
          </w:rPr>
          <w:t>LA H. XIX</w:t>
        </w:r>
      </w:smartTag>
      <w:r w:rsidR="00CC06BE" w:rsidRPr="0003716A">
        <w:rPr>
          <w:rFonts w:ascii="Arial" w:hAnsi="Arial" w:cs="Arial"/>
          <w:color w:val="000000"/>
          <w:sz w:val="24"/>
          <w:szCs w:val="24"/>
          <w:lang w:val="es-MX" w:eastAsia="en-US"/>
        </w:rPr>
        <w:t xml:space="preserve"> LEGISLATURA, SIENDO GOBE</w:t>
      </w:r>
      <w:r w:rsidRPr="0003716A">
        <w:rPr>
          <w:rFonts w:ascii="Arial" w:hAnsi="Arial" w:cs="Arial"/>
          <w:color w:val="000000"/>
          <w:sz w:val="24"/>
          <w:szCs w:val="24"/>
          <w:lang w:val="es-MX" w:eastAsia="en-US"/>
        </w:rPr>
        <w:t>RNADOR CONSTITUCIONAL EL C. JOSÉ GUADALUPE OSUNA MILLÁ</w:t>
      </w:r>
      <w:r w:rsidR="00CC06BE" w:rsidRPr="0003716A">
        <w:rPr>
          <w:rFonts w:ascii="Arial" w:hAnsi="Arial" w:cs="Arial"/>
          <w:color w:val="000000"/>
          <w:sz w:val="24"/>
          <w:szCs w:val="24"/>
          <w:lang w:val="es-MX" w:eastAsia="en-US"/>
        </w:rPr>
        <w:t>N 2007-2013.</w:t>
      </w:r>
    </w:p>
    <w:p w:rsidR="00CC06BE" w:rsidRPr="0003716A" w:rsidRDefault="00CC06BE" w:rsidP="00CC06BE">
      <w:pPr>
        <w:ind w:firstLine="720"/>
        <w:jc w:val="both"/>
        <w:rPr>
          <w:rFonts w:ascii="Arial" w:hAnsi="Arial" w:cs="Arial"/>
          <w:color w:val="000000"/>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r w:rsidRPr="0003716A">
        <w:rPr>
          <w:rFonts w:ascii="Arial" w:hAnsi="Arial" w:cs="Arial"/>
          <w:b/>
          <w:sz w:val="24"/>
          <w:szCs w:val="24"/>
          <w:lang w:val="es-MX" w:eastAsia="en-US"/>
        </w:rPr>
        <w:t>ÚNICO.</w:t>
      </w:r>
      <w:r w:rsidRPr="0003716A">
        <w:rPr>
          <w:rFonts w:ascii="Arial" w:hAnsi="Arial" w:cs="Arial"/>
          <w:sz w:val="24"/>
          <w:szCs w:val="24"/>
          <w:lang w:val="es-MX" w:eastAsia="en-US"/>
        </w:rPr>
        <w:t>- La presente reforma entrará en vigor al día siguiente de su publicación en el Periódico Oficial del Estado.</w:t>
      </w:r>
    </w:p>
    <w:p w:rsidR="00CC06BE" w:rsidRPr="0003716A" w:rsidRDefault="00CC06BE" w:rsidP="00CC06BE">
      <w:pPr>
        <w:ind w:firstLine="709"/>
        <w:jc w:val="both"/>
        <w:rPr>
          <w:rFonts w:ascii="Arial" w:hAnsi="Arial" w:cs="Arial"/>
          <w:b/>
          <w:sz w:val="24"/>
          <w:szCs w:val="24"/>
          <w:lang w:val="es-MX" w:eastAsia="en-US"/>
        </w:rPr>
      </w:pPr>
    </w:p>
    <w:p w:rsidR="00CC06BE" w:rsidRPr="0003716A" w:rsidRDefault="00CC06BE" w:rsidP="00CC06BE">
      <w:pPr>
        <w:ind w:firstLine="709"/>
        <w:jc w:val="both"/>
        <w:rPr>
          <w:rFonts w:ascii="Arial" w:eastAsia="Arial Unicode MS" w:hAnsi="Arial" w:cs="Arial"/>
          <w:color w:val="000000"/>
          <w:sz w:val="24"/>
          <w:szCs w:val="24"/>
          <w:lang w:val="es-MX" w:eastAsia="en-US"/>
        </w:rPr>
      </w:pPr>
      <w:r w:rsidRPr="0003716A">
        <w:rPr>
          <w:rFonts w:ascii="Arial" w:hAnsi="Arial" w:cs="Arial"/>
          <w:b/>
          <w:color w:val="000000"/>
          <w:sz w:val="24"/>
          <w:szCs w:val="24"/>
          <w:lang w:val="es-MX" w:eastAsia="en-US"/>
        </w:rPr>
        <w:t>DADO</w:t>
      </w:r>
      <w:r w:rsidRPr="0003716A">
        <w:rPr>
          <w:rFonts w:ascii="Arial" w:hAnsi="Arial" w:cs="Arial"/>
          <w:color w:val="000000"/>
          <w:sz w:val="24"/>
          <w:szCs w:val="24"/>
          <w:lang w:val="es-MX" w:eastAsia="en-U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03716A">
          <w:rPr>
            <w:rFonts w:ascii="Arial" w:hAnsi="Arial" w:cs="Arial"/>
            <w:color w:val="000000"/>
            <w:sz w:val="24"/>
            <w:szCs w:val="24"/>
            <w:lang w:val="es-MX" w:eastAsia="en-US"/>
          </w:rPr>
          <w:t>la Ciudad</w:t>
        </w:r>
      </w:smartTag>
      <w:r w:rsidRPr="0003716A">
        <w:rPr>
          <w:rFonts w:ascii="Arial" w:hAnsi="Arial" w:cs="Arial"/>
          <w:color w:val="000000"/>
          <w:sz w:val="24"/>
          <w:szCs w:val="24"/>
          <w:lang w:val="es-MX" w:eastAsia="en-US"/>
        </w:rPr>
        <w:t xml:space="preserve"> de Mexicali, B.C., a los veinticinco días del mes de junio del año dos mil nueve.</w:t>
      </w:r>
    </w:p>
    <w:p w:rsidR="005C7099" w:rsidRPr="0003716A" w:rsidRDefault="005C7099" w:rsidP="00CC06BE">
      <w:pPr>
        <w:autoSpaceDE w:val="0"/>
        <w:autoSpaceDN w:val="0"/>
        <w:jc w:val="both"/>
        <w:rPr>
          <w:rFonts w:ascii="Arial" w:hAnsi="Arial" w:cs="Arial"/>
          <w:sz w:val="24"/>
          <w:szCs w:val="24"/>
          <w:lang w:val="pt-BR" w:eastAsia="en-US"/>
        </w:rPr>
      </w:pPr>
    </w:p>
    <w:p w:rsidR="00CC06BE" w:rsidRPr="0003716A" w:rsidRDefault="00CC06BE" w:rsidP="00CC06BE">
      <w:pPr>
        <w:autoSpaceDE w:val="0"/>
        <w:autoSpaceDN w:val="0"/>
        <w:jc w:val="both"/>
        <w:rPr>
          <w:rFonts w:ascii="Arial" w:hAnsi="Arial" w:cs="Arial"/>
          <w:sz w:val="24"/>
          <w:szCs w:val="24"/>
          <w:lang w:val="pt-BR" w:eastAsia="en-US"/>
        </w:rPr>
      </w:pPr>
      <w:r w:rsidRPr="0003716A">
        <w:rPr>
          <w:rFonts w:ascii="Arial" w:hAnsi="Arial" w:cs="Arial"/>
          <w:sz w:val="24"/>
          <w:szCs w:val="24"/>
          <w:lang w:val="pt-BR" w:eastAsia="en-US"/>
        </w:rPr>
        <w:t>DIP. ENRIQUE MÉNDEZ JUÁREZ</w:t>
      </w:r>
    </w:p>
    <w:p w:rsidR="00CC06BE" w:rsidRPr="0003716A" w:rsidRDefault="00CC06BE" w:rsidP="00CC06BE">
      <w:pPr>
        <w:autoSpaceDE w:val="0"/>
        <w:autoSpaceDN w:val="0"/>
        <w:jc w:val="both"/>
        <w:rPr>
          <w:rFonts w:ascii="Arial" w:hAnsi="Arial" w:cs="Arial"/>
          <w:sz w:val="24"/>
          <w:szCs w:val="24"/>
          <w:lang w:val="pt-BR" w:eastAsia="en-US"/>
        </w:rPr>
      </w:pPr>
      <w:r w:rsidRPr="0003716A">
        <w:rPr>
          <w:rFonts w:ascii="Arial" w:hAnsi="Arial" w:cs="Arial"/>
          <w:sz w:val="24"/>
          <w:szCs w:val="24"/>
          <w:lang w:val="pt-BR" w:eastAsia="en-US"/>
        </w:rPr>
        <w:t>PRESIDENTE</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DIP. GLORIA MARÍA LOZA GALVÁN</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SECRETARIA</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MEXICALI, BAJA CALIFORNIA, A LOS VEINTICUATRO DIAS DEL MES DE JULIO DEL AÑO DOS MIL NUEVE.</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GOBERNADOR DEL ESTADO</w:t>
      </w:r>
    </w:p>
    <w:p w:rsidR="00CC06BE" w:rsidRPr="0003716A" w:rsidRDefault="005A42CB"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JOSÉ</w:t>
      </w:r>
      <w:r w:rsidR="00CC06BE" w:rsidRPr="0003716A">
        <w:rPr>
          <w:rFonts w:ascii="Arial" w:hAnsi="Arial" w:cs="Arial"/>
          <w:sz w:val="24"/>
          <w:szCs w:val="24"/>
          <w:lang w:val="es-ES" w:eastAsia="en-US"/>
        </w:rPr>
        <w:t xml:space="preserve"> GUA</w:t>
      </w:r>
      <w:r w:rsidRPr="0003716A">
        <w:rPr>
          <w:rFonts w:ascii="Arial" w:hAnsi="Arial" w:cs="Arial"/>
          <w:sz w:val="24"/>
          <w:szCs w:val="24"/>
          <w:lang w:val="es-ES" w:eastAsia="en-US"/>
        </w:rPr>
        <w:t>DALUPE OSUNA MILLÁ</w:t>
      </w:r>
      <w:r w:rsidR="00CC06BE" w:rsidRPr="0003716A">
        <w:rPr>
          <w:rFonts w:ascii="Arial" w:hAnsi="Arial" w:cs="Arial"/>
          <w:sz w:val="24"/>
          <w:szCs w:val="24"/>
          <w:lang w:val="es-ES" w:eastAsia="en-US"/>
        </w:rPr>
        <w:t>N</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SECRETARIO GENERAL DE GOBIERNO</w:t>
      </w:r>
    </w:p>
    <w:p w:rsidR="00CC06BE" w:rsidRPr="0003716A" w:rsidRDefault="005A42CB" w:rsidP="00CC06BE">
      <w:pPr>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JOSÉ</w:t>
      </w:r>
      <w:r w:rsidR="00CC06BE" w:rsidRPr="0003716A">
        <w:rPr>
          <w:rFonts w:ascii="Arial" w:hAnsi="Arial" w:cs="Arial"/>
          <w:color w:val="000000"/>
          <w:sz w:val="24"/>
          <w:szCs w:val="24"/>
          <w:lang w:val="es-MX" w:eastAsia="en-US"/>
        </w:rPr>
        <w:t xml:space="preserve"> FRANCISCO BLAKE MORA</w:t>
      </w:r>
    </w:p>
    <w:p w:rsidR="00CC06BE" w:rsidRPr="0003716A" w:rsidRDefault="005A42CB" w:rsidP="00CC06BE">
      <w:pPr>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rPr>
          <w:rFonts w:ascii="Arial" w:hAnsi="Arial" w:cs="Arial"/>
          <w:sz w:val="24"/>
          <w:szCs w:val="24"/>
          <w:lang w:val="es-MX" w:eastAsia="en-US"/>
        </w:rPr>
      </w:pPr>
    </w:p>
    <w:p w:rsidR="00CC06BE" w:rsidRPr="0003716A" w:rsidRDefault="005A42CB" w:rsidP="00CC06BE">
      <w:pPr>
        <w:ind w:firstLine="720"/>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ARTÍ</w:t>
      </w:r>
      <w:r w:rsidR="00CC06BE" w:rsidRPr="0003716A">
        <w:rPr>
          <w:rFonts w:ascii="Arial" w:hAnsi="Arial" w:cs="Arial"/>
          <w:color w:val="000000"/>
          <w:sz w:val="24"/>
          <w:szCs w:val="24"/>
          <w:lang w:val="es-MX" w:eastAsia="en-US"/>
        </w:rPr>
        <w:t xml:space="preserve">CULO TRANSITORIO DEL DECRETO NO. 250, POR EL QUE SE APRUEBA </w:t>
      </w:r>
      <w:smartTag w:uri="urn:schemas-microsoft-com:office:smarttags" w:element="PersonName">
        <w:smartTagPr>
          <w:attr w:name="ProductID" w:val="LA REFORMA AL"/>
        </w:smartTagPr>
        <w:r w:rsidR="00CC06BE" w:rsidRPr="0003716A">
          <w:rPr>
            <w:rFonts w:ascii="Arial" w:hAnsi="Arial" w:cs="Arial"/>
            <w:color w:val="000000"/>
            <w:sz w:val="24"/>
            <w:szCs w:val="24"/>
            <w:lang w:val="es-MX" w:eastAsia="en-US"/>
          </w:rPr>
          <w:t>LA REFORMA AL</w:t>
        </w:r>
      </w:smartTag>
      <w:r w:rsidR="00CC06BE" w:rsidRPr="0003716A">
        <w:rPr>
          <w:rFonts w:ascii="Arial" w:hAnsi="Arial" w:cs="Arial"/>
          <w:color w:val="000000"/>
          <w:sz w:val="24"/>
          <w:szCs w:val="24"/>
          <w:lang w:val="es-MX" w:eastAsia="en-US"/>
        </w:rPr>
        <w:t xml:space="preserve"> ARTÍCULO 73 FRAC</w:t>
      </w:r>
      <w:r w:rsidRPr="0003716A">
        <w:rPr>
          <w:rFonts w:ascii="Arial" w:hAnsi="Arial" w:cs="Arial"/>
          <w:color w:val="000000"/>
          <w:sz w:val="24"/>
          <w:szCs w:val="24"/>
          <w:lang w:val="es-MX" w:eastAsia="en-US"/>
        </w:rPr>
        <w:t>CIÓN VIII, PUBLICADO EN EL PERIÓ</w:t>
      </w:r>
      <w:r w:rsidR="00CC06BE" w:rsidRPr="0003716A">
        <w:rPr>
          <w:rFonts w:ascii="Arial" w:hAnsi="Arial" w:cs="Arial"/>
          <w:color w:val="000000"/>
          <w:sz w:val="24"/>
          <w:szCs w:val="24"/>
          <w:lang w:val="es-MX" w:eastAsia="en-US"/>
        </w:rPr>
        <w:t xml:space="preserve">DICO OFICIAL No. 39, DE FECHA 28 DE AGOSTO DE 2009, TOMO CXVI, EXPEDIDO POR </w:t>
      </w:r>
      <w:smartTag w:uri="urn:schemas-microsoft-com:office:smarttags" w:element="PersonName">
        <w:smartTagPr>
          <w:attr w:name="ProductID" w:val="la H. XIX"/>
        </w:smartTagPr>
        <w:r w:rsidR="00CC06BE" w:rsidRPr="0003716A">
          <w:rPr>
            <w:rFonts w:ascii="Arial" w:hAnsi="Arial" w:cs="Arial"/>
            <w:color w:val="000000"/>
            <w:sz w:val="24"/>
            <w:szCs w:val="24"/>
            <w:lang w:val="es-MX" w:eastAsia="en-US"/>
          </w:rPr>
          <w:t>LA H. XIX</w:t>
        </w:r>
      </w:smartTag>
      <w:r w:rsidR="00CC06BE" w:rsidRPr="0003716A">
        <w:rPr>
          <w:rFonts w:ascii="Arial" w:hAnsi="Arial" w:cs="Arial"/>
          <w:color w:val="000000"/>
          <w:sz w:val="24"/>
          <w:szCs w:val="24"/>
          <w:lang w:val="es-MX" w:eastAsia="en-US"/>
        </w:rPr>
        <w:t xml:space="preserve"> LEGISLATURA, SIENDO GOBE</w:t>
      </w:r>
      <w:r w:rsidRPr="0003716A">
        <w:rPr>
          <w:rFonts w:ascii="Arial" w:hAnsi="Arial" w:cs="Arial"/>
          <w:color w:val="000000"/>
          <w:sz w:val="24"/>
          <w:szCs w:val="24"/>
          <w:lang w:val="es-MX" w:eastAsia="en-US"/>
        </w:rPr>
        <w:t>RNADOR CONSTITUCIONAL EL C. JOSÉ GUADALUPE OSUNA MILLÁ</w:t>
      </w:r>
      <w:r w:rsidR="00CC06BE" w:rsidRPr="0003716A">
        <w:rPr>
          <w:rFonts w:ascii="Arial" w:hAnsi="Arial" w:cs="Arial"/>
          <w:color w:val="000000"/>
          <w:sz w:val="24"/>
          <w:szCs w:val="24"/>
          <w:lang w:val="es-MX" w:eastAsia="en-US"/>
        </w:rPr>
        <w:t>N 2007-2013.</w:t>
      </w:r>
    </w:p>
    <w:p w:rsidR="00CC06BE" w:rsidRPr="0003716A" w:rsidRDefault="00CC06BE" w:rsidP="00CC06BE">
      <w:pPr>
        <w:ind w:firstLine="720"/>
        <w:jc w:val="both"/>
        <w:rPr>
          <w:rFonts w:ascii="Arial" w:hAnsi="Arial" w:cs="Arial"/>
          <w:color w:val="000000"/>
          <w:sz w:val="24"/>
          <w:szCs w:val="24"/>
          <w:lang w:val="es-MX" w:eastAsia="en-US"/>
        </w:rPr>
      </w:pPr>
    </w:p>
    <w:p w:rsidR="00CC06BE" w:rsidRPr="0003716A" w:rsidRDefault="00CC06BE" w:rsidP="00CC06BE">
      <w:pPr>
        <w:ind w:firstLine="709"/>
        <w:jc w:val="both"/>
        <w:rPr>
          <w:rFonts w:ascii="Arial" w:hAnsi="Arial" w:cs="Arial"/>
          <w:sz w:val="24"/>
          <w:szCs w:val="24"/>
          <w:lang w:val="es-MX" w:eastAsia="en-US"/>
        </w:rPr>
      </w:pPr>
      <w:r w:rsidRPr="0003716A">
        <w:rPr>
          <w:rFonts w:ascii="Arial" w:hAnsi="Arial" w:cs="Arial"/>
          <w:b/>
          <w:sz w:val="24"/>
          <w:szCs w:val="24"/>
          <w:lang w:val="es-MX" w:eastAsia="en-US"/>
        </w:rPr>
        <w:t>ÚNICO.</w:t>
      </w:r>
      <w:r w:rsidRPr="0003716A">
        <w:rPr>
          <w:rFonts w:ascii="Arial" w:hAnsi="Arial" w:cs="Arial"/>
          <w:sz w:val="24"/>
          <w:szCs w:val="24"/>
          <w:lang w:val="es-MX" w:eastAsia="en-US"/>
        </w:rPr>
        <w:t>- El presente Decreto entrará en vigor el día siguiente de su publicación, en el Periódico Oficial del Estado.</w:t>
      </w:r>
    </w:p>
    <w:p w:rsidR="00CC06BE" w:rsidRPr="0003716A" w:rsidRDefault="00CC06BE" w:rsidP="00CC06BE">
      <w:pPr>
        <w:ind w:firstLine="709"/>
        <w:jc w:val="both"/>
        <w:rPr>
          <w:rFonts w:ascii="Arial" w:hAnsi="Arial" w:cs="Arial"/>
          <w:b/>
          <w:sz w:val="24"/>
          <w:szCs w:val="24"/>
          <w:lang w:val="es-MX" w:eastAsia="en-US"/>
        </w:rPr>
      </w:pPr>
    </w:p>
    <w:p w:rsidR="00CC06BE" w:rsidRPr="0003716A" w:rsidRDefault="00CC06BE" w:rsidP="00CC06BE">
      <w:pPr>
        <w:ind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DADO</w:t>
      </w:r>
      <w:r w:rsidRPr="0003716A">
        <w:rPr>
          <w:rFonts w:ascii="Arial" w:hAnsi="Arial" w:cs="Arial"/>
          <w:color w:val="000000"/>
          <w:sz w:val="24"/>
          <w:szCs w:val="24"/>
          <w:lang w:val="es-MX" w:eastAsia="en-U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03716A">
          <w:rPr>
            <w:rFonts w:ascii="Arial" w:hAnsi="Arial" w:cs="Arial"/>
            <w:color w:val="000000"/>
            <w:sz w:val="24"/>
            <w:szCs w:val="24"/>
            <w:lang w:val="es-MX" w:eastAsia="en-US"/>
          </w:rPr>
          <w:t>la Ciudad</w:t>
        </w:r>
      </w:smartTag>
      <w:r w:rsidRPr="0003716A">
        <w:rPr>
          <w:rFonts w:ascii="Arial" w:hAnsi="Arial" w:cs="Arial"/>
          <w:color w:val="000000"/>
          <w:sz w:val="24"/>
          <w:szCs w:val="24"/>
          <w:lang w:val="es-MX" w:eastAsia="en-US"/>
        </w:rPr>
        <w:t xml:space="preserve"> de Mexicali, B.C., a los veinticinco días del mes de junio del año dos mil nueve.</w:t>
      </w:r>
    </w:p>
    <w:p w:rsidR="00CC06BE" w:rsidRPr="0003716A" w:rsidRDefault="00CC06BE" w:rsidP="00CC06BE">
      <w:pPr>
        <w:ind w:firstLine="709"/>
        <w:jc w:val="both"/>
        <w:rPr>
          <w:rFonts w:ascii="Arial" w:eastAsia="Arial Unicode MS" w:hAnsi="Arial" w:cs="Arial"/>
          <w:color w:val="000000"/>
          <w:sz w:val="24"/>
          <w:szCs w:val="24"/>
          <w:lang w:val="es-MX"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DIP. ENRIQUE MÉNDEZ JUÁREZ</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PRESIDENTE</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DIP. GLORIA MARÍA LOZA GALVÁN</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SECRETARIA</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912DFD" w:rsidRPr="0003716A" w:rsidRDefault="00912DFD"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MEXICALI, BAJA CALIFORNIA, A LOS DOCE DIAS DEL MES DE AGOSTO DEL AÑO DOS MIL NUEVE.</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GOBERNADOR DEL ESTADO</w:t>
      </w:r>
    </w:p>
    <w:p w:rsidR="00CC06BE" w:rsidRPr="0003716A" w:rsidRDefault="005A42CB"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JOSÉ GUADALUPE OSUNA MILLÁ</w:t>
      </w:r>
      <w:r w:rsidR="00CC06BE" w:rsidRPr="0003716A">
        <w:rPr>
          <w:rFonts w:ascii="Arial" w:hAnsi="Arial" w:cs="Arial"/>
          <w:sz w:val="24"/>
          <w:szCs w:val="24"/>
          <w:lang w:val="es-ES" w:eastAsia="en-US"/>
        </w:rPr>
        <w:t>N</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SECRETARIO GENERAL DE GOBIERNO</w:t>
      </w:r>
    </w:p>
    <w:p w:rsidR="00CC06BE" w:rsidRPr="0003716A" w:rsidRDefault="005A42CB" w:rsidP="00CC06BE">
      <w:pPr>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JOSÉ</w:t>
      </w:r>
      <w:r w:rsidR="00CC06BE" w:rsidRPr="0003716A">
        <w:rPr>
          <w:rFonts w:ascii="Arial" w:hAnsi="Arial" w:cs="Arial"/>
          <w:color w:val="000000"/>
          <w:sz w:val="24"/>
          <w:szCs w:val="24"/>
          <w:lang w:val="es-MX" w:eastAsia="en-US"/>
        </w:rPr>
        <w:t xml:space="preserve"> FRANCISCO BLAKE MORA</w:t>
      </w:r>
    </w:p>
    <w:p w:rsidR="00CC06BE" w:rsidRPr="0003716A" w:rsidRDefault="005A42CB" w:rsidP="00CC06BE">
      <w:pPr>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rPr>
          <w:rFonts w:ascii="Arial" w:hAnsi="Arial" w:cs="Arial"/>
          <w:sz w:val="24"/>
          <w:szCs w:val="24"/>
          <w:lang w:val="es-MX" w:eastAsia="en-US"/>
        </w:rPr>
      </w:pPr>
    </w:p>
    <w:p w:rsidR="00CC06BE" w:rsidRPr="0003716A" w:rsidRDefault="005A42CB" w:rsidP="00CC06BE">
      <w:pPr>
        <w:tabs>
          <w:tab w:val="left" w:pos="720"/>
        </w:tabs>
        <w:autoSpaceDE w:val="0"/>
        <w:autoSpaceDN w:val="0"/>
        <w:ind w:firstLine="720"/>
        <w:jc w:val="both"/>
        <w:rPr>
          <w:rFonts w:ascii="Arial" w:hAnsi="Arial" w:cs="Arial"/>
          <w:sz w:val="24"/>
          <w:szCs w:val="24"/>
          <w:lang w:val="es-MX" w:eastAsia="en-US"/>
        </w:rPr>
      </w:pPr>
      <w:r w:rsidRPr="0003716A">
        <w:rPr>
          <w:rFonts w:ascii="Arial" w:hAnsi="Arial" w:cs="Arial"/>
          <w:sz w:val="24"/>
          <w:szCs w:val="24"/>
          <w:lang w:val="es-MX" w:eastAsia="en-US"/>
        </w:rPr>
        <w:t>ARTÍ</w:t>
      </w:r>
      <w:r w:rsidR="00CC06BE" w:rsidRPr="0003716A">
        <w:rPr>
          <w:rFonts w:ascii="Arial" w:hAnsi="Arial" w:cs="Arial"/>
          <w:sz w:val="24"/>
          <w:szCs w:val="24"/>
          <w:lang w:val="es-MX" w:eastAsia="en-US"/>
        </w:rPr>
        <w:t>CULO TRANSITORIO DEL DECRETO No. 290, POR EL QUE SE APRUEBAN LAS REFORMAS A LOS ARTÍCULOS 2 FRACCIÓN III,  5 FRACCIÓN XVII, 11 FRACCIONES IV, VI Y VII, 12 FRACCIÓN I, 107, 147, 148, 149, 150, 151, 153 FRACCIÓN XI, 155, 157 FRACCIÓN III, 159, 163 Y 179; ASI COMO LA ADICION DE UN ÚLTIMO PÁRRAFO AL ARTÍCULO 2, UN SEGUNDO PÁRRAFO AL ARTÍCULO 147, UNA FRACCIÓN VIII AL ARTICULO 11; Y LOS ARTÍCULOS 147 BIS 1, 147 BIS 2, 147 BIS 3, 147 BIS 4, 147 BIS 5, 147 BIS 6, 147 BIS 7, 147 BIS 8, 147 BIS 9, 147 BIS 10, 147 BIS 11, Y 147 BIS 12, 148 BIS, 148 BIS 1, 148 BIS 2, 148 BIS 3, Y 148 BIS 4, PUBLICADO EN EL PE</w:t>
      </w:r>
      <w:r w:rsidRPr="0003716A">
        <w:rPr>
          <w:rFonts w:ascii="Arial" w:hAnsi="Arial" w:cs="Arial"/>
          <w:sz w:val="24"/>
          <w:szCs w:val="24"/>
          <w:lang w:val="es-MX" w:eastAsia="en-US"/>
        </w:rPr>
        <w:t>RIÓDICO OFICIAL No. 51, SECCIÓ</w:t>
      </w:r>
      <w:r w:rsidR="00CC06BE" w:rsidRPr="0003716A">
        <w:rPr>
          <w:rFonts w:ascii="Arial" w:hAnsi="Arial" w:cs="Arial"/>
          <w:sz w:val="24"/>
          <w:szCs w:val="24"/>
          <w:lang w:val="es-MX" w:eastAsia="en-US"/>
        </w:rPr>
        <w:t xml:space="preserve">N II, TOMO CXVI, EXPEDIDO POR </w:t>
      </w:r>
      <w:smartTag w:uri="urn:schemas-microsoft-com:office:smarttags" w:element="PersonName">
        <w:smartTagPr>
          <w:attr w:name="ProductID" w:val="la H. XIX"/>
        </w:smartTagPr>
        <w:r w:rsidR="00CC06BE" w:rsidRPr="0003716A">
          <w:rPr>
            <w:rFonts w:ascii="Arial" w:hAnsi="Arial" w:cs="Arial"/>
            <w:sz w:val="24"/>
            <w:szCs w:val="24"/>
            <w:lang w:val="es-MX" w:eastAsia="en-US"/>
          </w:rPr>
          <w:t>LA H. XIX</w:t>
        </w:r>
      </w:smartTag>
      <w:r w:rsidR="00CC06BE" w:rsidRPr="0003716A">
        <w:rPr>
          <w:rFonts w:ascii="Arial" w:hAnsi="Arial" w:cs="Arial"/>
          <w:sz w:val="24"/>
          <w:szCs w:val="24"/>
          <w:lang w:val="es-MX" w:eastAsia="en-US"/>
        </w:rPr>
        <w:t xml:space="preserve"> LEGISLATURA, SIENDO GOBE</w:t>
      </w:r>
      <w:r w:rsidRPr="0003716A">
        <w:rPr>
          <w:rFonts w:ascii="Arial" w:hAnsi="Arial" w:cs="Arial"/>
          <w:sz w:val="24"/>
          <w:szCs w:val="24"/>
          <w:lang w:val="es-MX" w:eastAsia="en-US"/>
        </w:rPr>
        <w:t>RNADOR CONSTITUCIONAL EL C. JOSÉ GUADALUPE OSUNA MILLÁ</w:t>
      </w:r>
      <w:r w:rsidR="00CC06BE" w:rsidRPr="0003716A">
        <w:rPr>
          <w:rFonts w:ascii="Arial" w:hAnsi="Arial" w:cs="Arial"/>
          <w:sz w:val="24"/>
          <w:szCs w:val="24"/>
          <w:lang w:val="es-MX" w:eastAsia="en-US"/>
        </w:rPr>
        <w:t>N 2007-2013.</w:t>
      </w:r>
    </w:p>
    <w:p w:rsidR="00CC06BE" w:rsidRPr="0003716A" w:rsidRDefault="00CC06BE" w:rsidP="00CC06BE">
      <w:pPr>
        <w:tabs>
          <w:tab w:val="left" w:pos="720"/>
        </w:tabs>
        <w:autoSpaceDE w:val="0"/>
        <w:autoSpaceDN w:val="0"/>
        <w:jc w:val="both"/>
        <w:rPr>
          <w:rFonts w:ascii="Arial" w:hAnsi="Arial" w:cs="Arial"/>
          <w:sz w:val="24"/>
          <w:szCs w:val="24"/>
          <w:lang w:val="es-MX" w:eastAsia="en-US"/>
        </w:rPr>
      </w:pPr>
    </w:p>
    <w:p w:rsidR="00CC06BE" w:rsidRPr="0003716A" w:rsidRDefault="00CC06BE" w:rsidP="00CC06BE">
      <w:pPr>
        <w:ind w:left="708"/>
        <w:jc w:val="center"/>
        <w:rPr>
          <w:rFonts w:ascii="Arial" w:hAnsi="Arial" w:cs="Arial"/>
          <w:b/>
          <w:sz w:val="24"/>
          <w:szCs w:val="24"/>
          <w:lang w:val="es-MX" w:eastAsia="en-US"/>
        </w:rPr>
      </w:pPr>
      <w:r w:rsidRPr="0003716A">
        <w:rPr>
          <w:rFonts w:ascii="Arial" w:hAnsi="Arial" w:cs="Arial"/>
          <w:b/>
          <w:sz w:val="24"/>
          <w:szCs w:val="24"/>
          <w:lang w:val="es-MX" w:eastAsia="en-US"/>
        </w:rPr>
        <w:t>ARTÍCULOS TRANSITORIOS:</w:t>
      </w:r>
    </w:p>
    <w:p w:rsidR="00CC06BE" w:rsidRPr="0003716A" w:rsidRDefault="00CC06BE" w:rsidP="00CC06BE">
      <w:pPr>
        <w:autoSpaceDE w:val="0"/>
        <w:autoSpaceDN w:val="0"/>
        <w:adjustRightInd w:val="0"/>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PRIMERO.-</w:t>
      </w:r>
      <w:r w:rsidRPr="0003716A">
        <w:rPr>
          <w:rFonts w:ascii="Arial" w:hAnsi="Arial" w:cs="Arial"/>
          <w:sz w:val="24"/>
          <w:szCs w:val="24"/>
          <w:lang w:val="es-MX" w:eastAsia="en-US"/>
        </w:rPr>
        <w:t xml:space="preserve"> Las presentes reformas entrarán en vigor, al día siguiente de su publicación en el Periódico Oficial del Estado.</w:t>
      </w:r>
    </w:p>
    <w:p w:rsidR="00CC06BE" w:rsidRPr="0003716A" w:rsidRDefault="00CC06BE" w:rsidP="00CC06BE">
      <w:pPr>
        <w:autoSpaceDE w:val="0"/>
        <w:autoSpaceDN w:val="0"/>
        <w:adjustRightInd w:val="0"/>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SEGUNDO.-</w:t>
      </w:r>
      <w:r w:rsidRPr="0003716A">
        <w:rPr>
          <w:rFonts w:ascii="Arial" w:hAnsi="Arial" w:cs="Arial"/>
          <w:sz w:val="24"/>
          <w:szCs w:val="24"/>
          <w:lang w:val="es-MX" w:eastAsia="en-US"/>
        </w:rPr>
        <w:t xml:space="preserve"> Los centros de desarrollo infantil, estancias, guarderías o lugares en donde se presten estos servicios, cualquiera que sea su denominación, contarán con un plazo de un año a partir de la publicación de las presentes reformas, para regularizar su funcionamiento de conformidad con las nuevas disposiciones en la materia.</w:t>
      </w:r>
    </w:p>
    <w:p w:rsidR="00CC06BE" w:rsidRPr="0003716A" w:rsidRDefault="00CC06BE" w:rsidP="00CC06BE">
      <w:pPr>
        <w:shd w:val="clear" w:color="auto" w:fill="FFFFFF"/>
        <w:spacing w:before="240" w:after="240"/>
        <w:ind w:firstLine="709"/>
        <w:jc w:val="both"/>
        <w:rPr>
          <w:rFonts w:ascii="Arial" w:hAnsi="Arial" w:cs="Arial"/>
          <w:b/>
          <w:bCs/>
          <w:color w:val="000000"/>
          <w:spacing w:val="3"/>
          <w:sz w:val="24"/>
          <w:szCs w:val="24"/>
          <w:lang w:eastAsia="en-US"/>
        </w:rPr>
      </w:pPr>
      <w:r w:rsidRPr="0003716A">
        <w:rPr>
          <w:rFonts w:ascii="Arial" w:hAnsi="Arial" w:cs="Arial"/>
          <w:b/>
          <w:sz w:val="24"/>
          <w:szCs w:val="24"/>
          <w:lang w:val="es-MX" w:eastAsia="en-US"/>
        </w:rPr>
        <w:t>TERCERO.-</w:t>
      </w:r>
      <w:r w:rsidRPr="0003716A">
        <w:rPr>
          <w:rFonts w:ascii="Arial" w:hAnsi="Arial" w:cs="Arial"/>
          <w:sz w:val="24"/>
          <w:szCs w:val="24"/>
          <w:lang w:val="es-MX" w:eastAsia="en-US"/>
        </w:rPr>
        <w:t xml:space="preserve"> La Secretaría de Salud dentro del plazo de 180 días contados a partir de la entrada en vigor de las presentes reformas, expedirá el reglamento interno e instalará el Consejo Consultivo para los Centros de Desarrollo Infantil y Estancias Infantiles Familiares en el Estado.</w:t>
      </w:r>
    </w:p>
    <w:p w:rsidR="00CC06BE" w:rsidRPr="0003716A" w:rsidRDefault="00CC06BE" w:rsidP="00CC06BE">
      <w:pPr>
        <w:tabs>
          <w:tab w:val="left" w:pos="720"/>
        </w:tabs>
        <w:autoSpaceDE w:val="0"/>
        <w:autoSpaceDN w:val="0"/>
        <w:spacing w:before="120" w:after="120"/>
        <w:ind w:firstLine="709"/>
        <w:jc w:val="both"/>
        <w:rPr>
          <w:rFonts w:ascii="Arial" w:hAnsi="Arial" w:cs="Arial"/>
          <w:sz w:val="24"/>
          <w:szCs w:val="24"/>
          <w:lang w:val="es-MX" w:eastAsia="en-US"/>
        </w:rPr>
      </w:pPr>
      <w:r w:rsidRPr="0003716A">
        <w:rPr>
          <w:rFonts w:ascii="Arial" w:hAnsi="Arial" w:cs="Arial"/>
          <w:b/>
          <w:sz w:val="24"/>
          <w:szCs w:val="24"/>
          <w:lang w:val="es-ES" w:eastAsia="en-US"/>
        </w:rPr>
        <w:t xml:space="preserve">DADO </w:t>
      </w:r>
      <w:r w:rsidRPr="0003716A">
        <w:rPr>
          <w:rFonts w:ascii="Arial" w:hAnsi="Arial" w:cs="Arial"/>
          <w:sz w:val="24"/>
          <w:szCs w:val="24"/>
          <w:lang w:val="es-ES" w:eastAsia="en-US"/>
        </w:rPr>
        <w:t xml:space="preserve">en el Salón de Sesiones “Lic. Benito Juárez García” del H. Poder Legislativo del Estado de Baja California, en </w:t>
      </w:r>
      <w:smartTag w:uri="urn:schemas-microsoft-com:office:smarttags" w:element="metricconverter">
        <w:smartTagPr>
          <w:attr w:name="ProductID" w:val="la Ciudad"/>
        </w:smartTagPr>
        <w:r w:rsidRPr="0003716A">
          <w:rPr>
            <w:rFonts w:ascii="Arial" w:hAnsi="Arial" w:cs="Arial"/>
            <w:sz w:val="24"/>
            <w:szCs w:val="24"/>
            <w:lang w:val="es-ES" w:eastAsia="en-US"/>
          </w:rPr>
          <w:t>la Ciudad</w:t>
        </w:r>
      </w:smartTag>
      <w:r w:rsidRPr="0003716A">
        <w:rPr>
          <w:rFonts w:ascii="Arial" w:hAnsi="Arial" w:cs="Arial"/>
          <w:sz w:val="24"/>
          <w:szCs w:val="24"/>
          <w:lang w:val="es-ES" w:eastAsia="en-US"/>
        </w:rPr>
        <w:t xml:space="preserve"> de Mexicali, B.C., a los quince días del mes de octubre de dos mil nueve.</w:t>
      </w:r>
    </w:p>
    <w:p w:rsidR="00CC06BE" w:rsidRPr="0003716A" w:rsidRDefault="00CC06BE" w:rsidP="00CC06BE">
      <w:pPr>
        <w:tabs>
          <w:tab w:val="left" w:pos="720"/>
        </w:tabs>
        <w:autoSpaceDE w:val="0"/>
        <w:autoSpaceDN w:val="0"/>
        <w:jc w:val="both"/>
        <w:rPr>
          <w:rFonts w:ascii="Arial" w:hAnsi="Arial" w:cs="Arial"/>
          <w:sz w:val="24"/>
          <w:szCs w:val="24"/>
          <w:lang w:val="es-ES" w:eastAsia="en-US"/>
        </w:rPr>
      </w:pPr>
    </w:p>
    <w:p w:rsidR="00CC06BE" w:rsidRPr="0003716A" w:rsidRDefault="00CC06BE" w:rsidP="00CC06BE">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 xml:space="preserve">DIP. ANTONIO RICARDO CANO JIMÉNEZ </w:t>
      </w:r>
    </w:p>
    <w:p w:rsidR="00CC06BE" w:rsidRPr="0003716A" w:rsidRDefault="00CC06BE" w:rsidP="00CC06BE">
      <w:pPr>
        <w:jc w:val="both"/>
        <w:rPr>
          <w:rFonts w:ascii="Arial" w:hAnsi="Arial" w:cs="Arial"/>
          <w:bCs/>
          <w:sz w:val="24"/>
          <w:szCs w:val="24"/>
          <w:lang w:val="pt-BR" w:eastAsia="en-US"/>
        </w:rPr>
      </w:pPr>
      <w:r w:rsidRPr="0003716A">
        <w:rPr>
          <w:rFonts w:ascii="Arial" w:hAnsi="Arial" w:cs="Arial"/>
          <w:bCs/>
          <w:sz w:val="24"/>
          <w:szCs w:val="24"/>
          <w:lang w:val="pt-BR" w:eastAsia="en-US"/>
        </w:rPr>
        <w:t>P R E S I D E N T E</w:t>
      </w:r>
    </w:p>
    <w:p w:rsidR="00CC06BE" w:rsidRPr="0003716A" w:rsidRDefault="005A42CB"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DIP. RUBÉN ERNESTO ARMENTA ZANABIA</w:t>
      </w:r>
    </w:p>
    <w:p w:rsidR="00CC06BE" w:rsidRPr="0003716A" w:rsidRDefault="00CC06BE" w:rsidP="00CC06BE">
      <w:pPr>
        <w:autoSpaceDE w:val="0"/>
        <w:autoSpaceDN w:val="0"/>
        <w:jc w:val="both"/>
        <w:rPr>
          <w:rFonts w:ascii="Arial" w:hAnsi="Arial" w:cs="Arial"/>
          <w:iCs/>
          <w:sz w:val="24"/>
          <w:szCs w:val="24"/>
          <w:lang w:val="pt-BR" w:eastAsia="en-US"/>
        </w:rPr>
      </w:pPr>
      <w:r w:rsidRPr="0003716A">
        <w:rPr>
          <w:rFonts w:ascii="Arial" w:hAnsi="Arial" w:cs="Arial"/>
          <w:iCs/>
          <w:sz w:val="24"/>
          <w:szCs w:val="24"/>
          <w:lang w:val="pt-BR" w:eastAsia="en-US"/>
        </w:rPr>
        <w:t>S E C R E T A R I O</w:t>
      </w:r>
    </w:p>
    <w:p w:rsidR="00CC06BE" w:rsidRPr="0003716A" w:rsidRDefault="005A42CB" w:rsidP="00CC06BE">
      <w:pPr>
        <w:autoSpaceDE w:val="0"/>
        <w:autoSpaceDN w:val="0"/>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autoSpaceDE w:val="0"/>
        <w:autoSpaceDN w:val="0"/>
        <w:ind w:firstLine="709"/>
        <w:jc w:val="both"/>
        <w:rPr>
          <w:rFonts w:ascii="Arial" w:hAnsi="Arial" w:cs="Arial"/>
          <w:sz w:val="24"/>
          <w:szCs w:val="24"/>
          <w:lang w:val="es-MX" w:eastAsia="en-US"/>
        </w:rPr>
      </w:pP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CUATRO DIAS DEL MES DE NOVIEMBRE DEL AÑO DOS MIL NUEVE.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5A42CB"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JOSE FRANCISCO BLAKE MORA</w:t>
      </w:r>
    </w:p>
    <w:p w:rsidR="00CC06BE" w:rsidRPr="0003716A" w:rsidRDefault="005A42CB" w:rsidP="00CC06BE">
      <w:pPr>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center"/>
        <w:rPr>
          <w:rFonts w:ascii="Arial" w:hAnsi="Arial" w:cs="Arial"/>
          <w:b/>
          <w:sz w:val="24"/>
          <w:szCs w:val="24"/>
          <w:lang w:val="pt-BR" w:eastAsia="en-US"/>
        </w:rPr>
      </w:pPr>
    </w:p>
    <w:p w:rsidR="00CC06BE" w:rsidRPr="0003716A" w:rsidRDefault="005A42CB" w:rsidP="00CC06BE">
      <w:pPr>
        <w:ind w:firstLine="709"/>
        <w:jc w:val="both"/>
        <w:rPr>
          <w:rFonts w:ascii="Arial" w:hAnsi="Arial" w:cs="Arial"/>
          <w:b/>
          <w:sz w:val="24"/>
          <w:szCs w:val="24"/>
          <w:lang w:val="pt-BR" w:eastAsia="en-US"/>
        </w:rPr>
      </w:pPr>
      <w:r w:rsidRPr="0003716A">
        <w:rPr>
          <w:rFonts w:ascii="Arial" w:hAnsi="Arial" w:cs="Arial"/>
          <w:sz w:val="24"/>
          <w:szCs w:val="24"/>
          <w:lang w:val="es-MX" w:eastAsia="en-US"/>
        </w:rPr>
        <w:t>ARTÍ</w:t>
      </w:r>
      <w:r w:rsidR="00CC06BE" w:rsidRPr="0003716A">
        <w:rPr>
          <w:rFonts w:ascii="Arial" w:hAnsi="Arial" w:cs="Arial"/>
          <w:sz w:val="24"/>
          <w:szCs w:val="24"/>
          <w:lang w:val="es-MX" w:eastAsia="en-US"/>
        </w:rPr>
        <w:t>CULO SEGUNDO TRANSITORIO DEL DECRETO No. 446, POR EL QUE SE</w:t>
      </w:r>
      <w:r w:rsidR="00CC06BE" w:rsidRPr="0003716A">
        <w:rPr>
          <w:rFonts w:ascii="Arial" w:eastAsia="Arial Unicode MS" w:hAnsi="Arial" w:cs="Arial"/>
          <w:sz w:val="24"/>
          <w:szCs w:val="24"/>
          <w:lang w:val="es-MX" w:eastAsia="en-US"/>
        </w:rPr>
        <w:t xml:space="preserve"> </w:t>
      </w:r>
      <w:r w:rsidR="00CC06BE" w:rsidRPr="0003716A">
        <w:rPr>
          <w:rFonts w:ascii="Arial" w:hAnsi="Arial" w:cs="Arial"/>
          <w:sz w:val="24"/>
          <w:szCs w:val="24"/>
          <w:lang w:val="es-MX" w:eastAsia="en-US"/>
        </w:rPr>
        <w:t>APRUEBA LA REFORMA A LOS ARTÍCULOS 4, 11 Y 105 Y LA DENOMINACIÓN DE LA SECCIÓN III DEL CAPÍTU</w:t>
      </w:r>
      <w:r w:rsidRPr="0003716A">
        <w:rPr>
          <w:rFonts w:ascii="Arial" w:hAnsi="Arial" w:cs="Arial"/>
          <w:sz w:val="24"/>
          <w:szCs w:val="24"/>
          <w:lang w:val="es-MX" w:eastAsia="en-US"/>
        </w:rPr>
        <w:t>LO NOVENO, PUBLICADO EN EL PERIÓ</w:t>
      </w:r>
      <w:r w:rsidR="00CC06BE" w:rsidRPr="0003716A">
        <w:rPr>
          <w:rFonts w:ascii="Arial" w:hAnsi="Arial" w:cs="Arial"/>
          <w:sz w:val="24"/>
          <w:szCs w:val="24"/>
          <w:lang w:val="es-MX" w:eastAsia="en-US"/>
        </w:rPr>
        <w:t xml:space="preserve">DICO OFICIAL No. 44, TOMO CXVII, SECCIÓN II, DE FECHA 15 DE OCTUBRE DE 2010, EXPEDIDO POR </w:t>
      </w:r>
      <w:smartTag w:uri="urn:schemas-microsoft-com:office:smarttags" w:element="metricconverter">
        <w:smartTagPr>
          <w:attr w:name="ProductID" w:val="la H. XIX"/>
        </w:smartTagPr>
        <w:r w:rsidR="00CC06BE" w:rsidRPr="0003716A">
          <w:rPr>
            <w:rFonts w:ascii="Arial" w:hAnsi="Arial" w:cs="Arial"/>
            <w:sz w:val="24"/>
            <w:szCs w:val="24"/>
            <w:lang w:val="es-MX" w:eastAsia="en-US"/>
          </w:rPr>
          <w:t>LA H. XIX</w:t>
        </w:r>
      </w:smartTag>
      <w:r w:rsidR="00CC06BE" w:rsidRPr="0003716A">
        <w:rPr>
          <w:rFonts w:ascii="Arial" w:hAnsi="Arial" w:cs="Arial"/>
          <w:sz w:val="24"/>
          <w:szCs w:val="24"/>
          <w:lang w:val="es-MX" w:eastAsia="en-US"/>
        </w:rPr>
        <w:t xml:space="preserve"> LEGISLATURA, SIENDO GOBE</w:t>
      </w:r>
      <w:r w:rsidRPr="0003716A">
        <w:rPr>
          <w:rFonts w:ascii="Arial" w:hAnsi="Arial" w:cs="Arial"/>
          <w:sz w:val="24"/>
          <w:szCs w:val="24"/>
          <w:lang w:val="es-MX" w:eastAsia="en-US"/>
        </w:rPr>
        <w:t>RNADOR CONSTITUCIONAL EL C. JOSÉ GUADALUPE OSUNA MILLÁ</w:t>
      </w:r>
      <w:r w:rsidR="00CC06BE" w:rsidRPr="0003716A">
        <w:rPr>
          <w:rFonts w:ascii="Arial" w:hAnsi="Arial" w:cs="Arial"/>
          <w:sz w:val="24"/>
          <w:szCs w:val="24"/>
          <w:lang w:val="es-MX" w:eastAsia="en-US"/>
        </w:rPr>
        <w:t>N 2007-2013.</w:t>
      </w:r>
    </w:p>
    <w:p w:rsidR="00CC06BE" w:rsidRPr="0003716A" w:rsidRDefault="00CC06BE" w:rsidP="00CC06BE">
      <w:pPr>
        <w:jc w:val="center"/>
        <w:rPr>
          <w:rFonts w:ascii="Arial" w:hAnsi="Arial" w:cs="Arial"/>
          <w:b/>
          <w:sz w:val="24"/>
          <w:szCs w:val="24"/>
          <w:lang w:val="pt-BR" w:eastAsia="en-US"/>
        </w:rPr>
      </w:pPr>
    </w:p>
    <w:p w:rsidR="00CC06BE" w:rsidRPr="0003716A" w:rsidRDefault="00CC06BE" w:rsidP="00CC06BE">
      <w:pPr>
        <w:jc w:val="center"/>
        <w:rPr>
          <w:rFonts w:ascii="Arial" w:hAnsi="Arial" w:cs="Arial"/>
          <w:b/>
          <w:sz w:val="24"/>
          <w:szCs w:val="24"/>
          <w:lang w:val="pt-BR" w:eastAsia="en-US"/>
        </w:rPr>
      </w:pPr>
      <w:r w:rsidRPr="0003716A">
        <w:rPr>
          <w:rFonts w:ascii="Arial" w:hAnsi="Arial" w:cs="Arial"/>
          <w:b/>
          <w:sz w:val="24"/>
          <w:szCs w:val="24"/>
          <w:lang w:val="pt-BR" w:eastAsia="en-US"/>
        </w:rPr>
        <w:t>T R A N S I T O R I OS:</w:t>
      </w:r>
    </w:p>
    <w:p w:rsidR="00CC06BE" w:rsidRPr="0003716A" w:rsidRDefault="00CC06BE" w:rsidP="00CC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jc w:val="both"/>
        <w:rPr>
          <w:rFonts w:ascii="Arial" w:eastAsia="Batang" w:hAnsi="Arial" w:cs="Arial"/>
          <w:sz w:val="24"/>
          <w:szCs w:val="24"/>
          <w:lang w:val="es-MX" w:eastAsia="en-US"/>
        </w:rPr>
      </w:pPr>
      <w:r w:rsidRPr="0003716A">
        <w:rPr>
          <w:rFonts w:ascii="Arial" w:eastAsia="Batang" w:hAnsi="Arial" w:cs="Arial"/>
          <w:b/>
          <w:sz w:val="24"/>
          <w:szCs w:val="24"/>
          <w:lang w:val="it-IT" w:eastAsia="en-US"/>
        </w:rPr>
        <w:t xml:space="preserve">PRIMERO.- </w:t>
      </w:r>
      <w:r w:rsidRPr="0003716A">
        <w:rPr>
          <w:rFonts w:ascii="Arial" w:eastAsia="Batang" w:hAnsi="Arial" w:cs="Arial"/>
          <w:sz w:val="24"/>
          <w:szCs w:val="24"/>
          <w:lang w:val="es-MX" w:eastAsia="en-US"/>
        </w:rPr>
        <w:t>Las presentes reformas entrarán en vigor a partir del 21 de agosto del 2012.</w:t>
      </w:r>
    </w:p>
    <w:p w:rsidR="00CC06BE" w:rsidRPr="0003716A" w:rsidRDefault="00CC06BE" w:rsidP="00CC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jc w:val="both"/>
        <w:rPr>
          <w:rFonts w:ascii="Arial" w:eastAsia="Batang" w:hAnsi="Arial" w:cs="Arial"/>
          <w:b/>
          <w:sz w:val="24"/>
          <w:szCs w:val="24"/>
          <w:lang w:val="pt-BR" w:eastAsia="en-US"/>
        </w:rPr>
      </w:pPr>
      <w:r w:rsidRPr="0003716A">
        <w:rPr>
          <w:rFonts w:ascii="Arial" w:eastAsia="Batang" w:hAnsi="Arial" w:cs="Arial"/>
          <w:b/>
          <w:sz w:val="24"/>
          <w:szCs w:val="24"/>
          <w:lang w:val="es-MX" w:eastAsia="en-US"/>
        </w:rPr>
        <w:t xml:space="preserve"> SEGUNDO.- </w:t>
      </w:r>
      <w:r w:rsidRPr="0003716A">
        <w:rPr>
          <w:rFonts w:ascii="Arial" w:eastAsia="Batang" w:hAnsi="Arial" w:cs="Arial"/>
          <w:sz w:val="24"/>
          <w:szCs w:val="24"/>
          <w:lang w:val="es-MX" w:eastAsia="en-US"/>
        </w:rPr>
        <w:t>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rsidR="00CC06BE" w:rsidRPr="0003716A" w:rsidRDefault="00CC06BE" w:rsidP="00CC06BE">
      <w:pPr>
        <w:ind w:firstLine="709"/>
        <w:jc w:val="both"/>
        <w:rPr>
          <w:rFonts w:ascii="Arial" w:eastAsia="MS Mincho" w:hAnsi="Arial" w:cs="Arial"/>
          <w:noProof/>
          <w:sz w:val="24"/>
          <w:szCs w:val="24"/>
          <w:lang w:val="es-ES"/>
        </w:rPr>
      </w:pPr>
      <w:r w:rsidRPr="0003716A">
        <w:rPr>
          <w:rFonts w:ascii="Arial" w:eastAsia="MS Mincho" w:hAnsi="Arial" w:cs="Arial"/>
          <w:b/>
          <w:noProof/>
          <w:sz w:val="24"/>
          <w:szCs w:val="24"/>
          <w:lang w:val="es-ES"/>
        </w:rPr>
        <w:t xml:space="preserve">DADO </w:t>
      </w:r>
      <w:r w:rsidRPr="0003716A">
        <w:rPr>
          <w:rFonts w:ascii="Arial" w:eastAsia="MS Mincho" w:hAnsi="Arial" w:cs="Arial"/>
          <w:noProof/>
          <w:sz w:val="24"/>
          <w:szCs w:val="24"/>
          <w:lang w:val="es-ES"/>
        </w:rPr>
        <w:t>en el Salón de Sesiones “Lic. Benito Juárez García” del H. Poder Legislativo del Estado de Baja California, en la Ciudad de Mexicali, B.C., a los veinticuatro días del mes de septiembre del año dos mil diez.</w:t>
      </w:r>
    </w:p>
    <w:p w:rsidR="00CC06BE" w:rsidRPr="0003716A" w:rsidRDefault="00CC06BE" w:rsidP="00CC06BE">
      <w:pPr>
        <w:jc w:val="both"/>
        <w:rPr>
          <w:rFonts w:ascii="Arial" w:eastAsia="MS Mincho" w:hAnsi="Arial" w:cs="Arial"/>
          <w:noProof/>
          <w:sz w:val="24"/>
          <w:szCs w:val="24"/>
          <w:lang w:val="es-ES"/>
        </w:rPr>
      </w:pPr>
    </w:p>
    <w:p w:rsidR="00CC06BE" w:rsidRPr="0003716A" w:rsidRDefault="00CC06BE" w:rsidP="00CC06BE">
      <w:pPr>
        <w:keepNext/>
        <w:jc w:val="both"/>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 xml:space="preserve">DIP. JUAN MANUEL GASTÉLUM BUENROSTRO              </w:t>
      </w:r>
    </w:p>
    <w:p w:rsidR="00CC06BE" w:rsidRPr="0003716A" w:rsidRDefault="00CC06BE" w:rsidP="00CC06BE">
      <w:pPr>
        <w:jc w:val="both"/>
        <w:rPr>
          <w:rFonts w:ascii="Arial" w:hAnsi="Arial" w:cs="Arial"/>
          <w:bCs/>
          <w:sz w:val="24"/>
          <w:szCs w:val="24"/>
          <w:lang w:val="pt-BR" w:eastAsia="en-US"/>
        </w:rPr>
      </w:pPr>
      <w:r w:rsidRPr="0003716A">
        <w:rPr>
          <w:rFonts w:ascii="Arial" w:hAnsi="Arial" w:cs="Arial"/>
          <w:bCs/>
          <w:sz w:val="24"/>
          <w:szCs w:val="24"/>
          <w:lang w:val="pt-BR" w:eastAsia="en-US"/>
        </w:rPr>
        <w:t>PRESIDENTE</w:t>
      </w:r>
    </w:p>
    <w:p w:rsidR="00CC06BE" w:rsidRPr="0003716A" w:rsidRDefault="005A42CB"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jc w:val="both"/>
        <w:outlineLvl w:val="2"/>
        <w:rPr>
          <w:rFonts w:ascii="Arial" w:hAnsi="Arial" w:cs="Arial"/>
          <w:b/>
          <w:color w:val="000000"/>
          <w:sz w:val="24"/>
          <w:szCs w:val="24"/>
          <w:lang w:val="pt-BR" w:eastAsia="en-US"/>
        </w:rPr>
      </w:pPr>
      <w:r w:rsidRPr="0003716A">
        <w:rPr>
          <w:rFonts w:ascii="Arial" w:hAnsi="Arial" w:cs="Arial"/>
          <w:color w:val="000000"/>
          <w:sz w:val="24"/>
          <w:szCs w:val="24"/>
          <w:lang w:val="pt-BR" w:eastAsia="en-US"/>
        </w:rPr>
        <w:t>DIP. CARLOS ALONSO ANGULO RENTERIA</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SECRETARIO</w:t>
      </w:r>
    </w:p>
    <w:p w:rsidR="00CC06BE" w:rsidRPr="0003716A" w:rsidRDefault="005A42CB" w:rsidP="00CC06BE">
      <w:pPr>
        <w:jc w:val="both"/>
        <w:rPr>
          <w:rFonts w:ascii="Arial" w:hAnsi="Arial" w:cs="Arial"/>
          <w:sz w:val="24"/>
          <w:szCs w:val="24"/>
          <w:lang w:val="es-MX"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jc w:val="center"/>
        <w:rPr>
          <w:rFonts w:ascii="Arial" w:hAnsi="Arial" w:cs="Arial"/>
          <w:sz w:val="24"/>
          <w:szCs w:val="24"/>
          <w:lang w:val="es-MX" w:eastAsia="en-US"/>
        </w:rPr>
      </w:pPr>
    </w:p>
    <w:p w:rsidR="00CC06BE" w:rsidRPr="0003716A" w:rsidRDefault="00CC06BE" w:rsidP="00CC06BE">
      <w:pPr>
        <w:autoSpaceDE w:val="0"/>
        <w:autoSpaceDN w:val="0"/>
        <w:ind w:firstLine="709"/>
        <w:jc w:val="both"/>
        <w:rPr>
          <w:rFonts w:ascii="Arial" w:hAnsi="Arial" w:cs="Arial"/>
          <w:sz w:val="24"/>
          <w:szCs w:val="24"/>
          <w:lang w:val="es-ES" w:eastAsia="en-US"/>
        </w:rPr>
      </w:pPr>
      <w:r w:rsidRPr="0003716A">
        <w:rPr>
          <w:rFonts w:ascii="Arial" w:hAnsi="Arial" w:cs="Arial"/>
          <w:sz w:val="24"/>
          <w:szCs w:val="24"/>
          <w:lang w:val="es-ES"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ab/>
        <w:t>MEXICALI, BAJA CALIFORNIA, AL PRIMER DIA DEL MES DE OCTUBRE DEL AÑO DOS MIL DIEZ.</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GOBERNADOR DEL ESTADO</w:t>
      </w:r>
    </w:p>
    <w:p w:rsidR="00CC06BE" w:rsidRPr="0003716A" w:rsidRDefault="005A42CB"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JOSÉ</w:t>
      </w:r>
      <w:r w:rsidR="00CC06BE" w:rsidRPr="0003716A">
        <w:rPr>
          <w:rFonts w:ascii="Arial" w:hAnsi="Arial" w:cs="Arial"/>
          <w:sz w:val="24"/>
          <w:szCs w:val="24"/>
          <w:lang w:val="es-ES" w:eastAsia="en-US"/>
        </w:rPr>
        <w:t xml:space="preserve"> GUADALUP</w:t>
      </w:r>
      <w:r w:rsidRPr="0003716A">
        <w:rPr>
          <w:rFonts w:ascii="Arial" w:hAnsi="Arial" w:cs="Arial"/>
          <w:sz w:val="24"/>
          <w:szCs w:val="24"/>
          <w:lang w:val="es-ES" w:eastAsia="en-US"/>
        </w:rPr>
        <w:t>E OSUNA MILLÁ</w:t>
      </w:r>
      <w:r w:rsidR="00CC06BE" w:rsidRPr="0003716A">
        <w:rPr>
          <w:rFonts w:ascii="Arial" w:hAnsi="Arial" w:cs="Arial"/>
          <w:sz w:val="24"/>
          <w:szCs w:val="24"/>
          <w:lang w:val="es-ES" w:eastAsia="en-US"/>
        </w:rPr>
        <w:t>N</w:t>
      </w: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(RÚBRICA)</w:t>
      </w:r>
    </w:p>
    <w:p w:rsidR="00CC06BE" w:rsidRPr="0003716A" w:rsidRDefault="00CC06BE" w:rsidP="00CC06BE">
      <w:pPr>
        <w:autoSpaceDE w:val="0"/>
        <w:autoSpaceDN w:val="0"/>
        <w:jc w:val="both"/>
        <w:rPr>
          <w:rFonts w:ascii="Arial" w:hAnsi="Arial" w:cs="Arial"/>
          <w:sz w:val="24"/>
          <w:szCs w:val="24"/>
          <w:lang w:val="es-ES" w:eastAsia="en-US"/>
        </w:rPr>
      </w:pPr>
    </w:p>
    <w:p w:rsidR="00CC06BE" w:rsidRPr="0003716A" w:rsidRDefault="00CC06BE" w:rsidP="00CC06BE">
      <w:pPr>
        <w:autoSpaceDE w:val="0"/>
        <w:autoSpaceDN w:val="0"/>
        <w:jc w:val="both"/>
        <w:rPr>
          <w:rFonts w:ascii="Arial" w:hAnsi="Arial" w:cs="Arial"/>
          <w:sz w:val="24"/>
          <w:szCs w:val="24"/>
          <w:lang w:val="es-ES" w:eastAsia="en-US"/>
        </w:rPr>
      </w:pPr>
      <w:r w:rsidRPr="0003716A">
        <w:rPr>
          <w:rFonts w:ascii="Arial" w:hAnsi="Arial" w:cs="Arial"/>
          <w:sz w:val="24"/>
          <w:szCs w:val="24"/>
          <w:lang w:val="es-ES" w:eastAsia="en-US"/>
        </w:rPr>
        <w:t>SECRETARIO GENERAL DE GOBIERNO</w:t>
      </w:r>
    </w:p>
    <w:p w:rsidR="00CC06BE" w:rsidRPr="0003716A" w:rsidRDefault="005A42CB" w:rsidP="00CC06BE">
      <w:pPr>
        <w:jc w:val="both"/>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CC06BE" w:rsidRPr="0003716A">
        <w:rPr>
          <w:rFonts w:ascii="Arial" w:hAnsi="Arial" w:cs="Arial"/>
          <w:color w:val="000000"/>
          <w:sz w:val="24"/>
          <w:szCs w:val="24"/>
          <w:lang w:val="es-MX" w:eastAsia="en-US"/>
        </w:rPr>
        <w:t>MOC CARDONA BENAVIDES</w:t>
      </w:r>
    </w:p>
    <w:p w:rsidR="00CC06BE" w:rsidRPr="0003716A" w:rsidRDefault="005A42CB"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5A42CB" w:rsidP="00CC06BE">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ARTÍ</w:t>
      </w:r>
      <w:r w:rsidR="00CC06BE" w:rsidRPr="0003716A">
        <w:rPr>
          <w:rFonts w:ascii="Arial" w:hAnsi="Arial" w:cs="Arial"/>
          <w:sz w:val="24"/>
          <w:szCs w:val="24"/>
          <w:lang w:val="es-MX" w:eastAsia="en-US"/>
        </w:rPr>
        <w:t>CULO PRIMERO TRANSITORIO DEL DECRETO NO. 77, POR EL QUE SE</w:t>
      </w:r>
      <w:r w:rsidR="00CC06BE" w:rsidRPr="0003716A">
        <w:rPr>
          <w:rFonts w:ascii="Arial" w:eastAsia="Arial Unicode MS" w:hAnsi="Arial" w:cs="Arial"/>
          <w:sz w:val="24"/>
          <w:szCs w:val="24"/>
          <w:lang w:val="es-MX" w:eastAsia="en-US"/>
        </w:rPr>
        <w:t xml:space="preserve"> </w:t>
      </w:r>
      <w:r w:rsidR="00CC06BE" w:rsidRPr="0003716A">
        <w:rPr>
          <w:rFonts w:ascii="Arial" w:hAnsi="Arial" w:cs="Arial"/>
          <w:sz w:val="24"/>
          <w:szCs w:val="24"/>
          <w:lang w:val="es-MX" w:eastAsia="en-US"/>
        </w:rPr>
        <w:t xml:space="preserve">REFORMAN ARTÍCULOS 4, 5, 22, 69, 106 TER, 114 BIS, 115, 116, 116 BIS </w:t>
      </w:r>
      <w:r w:rsidR="00217230">
        <w:rPr>
          <w:rFonts w:ascii="Arial" w:hAnsi="Arial" w:cs="Arial"/>
          <w:sz w:val="24"/>
          <w:szCs w:val="24"/>
          <w:lang w:val="es-MX" w:eastAsia="en-US"/>
        </w:rPr>
        <w:t>Y</w:t>
      </w:r>
      <w:r w:rsidR="00CC06BE" w:rsidRPr="0003716A">
        <w:rPr>
          <w:rFonts w:ascii="Arial" w:hAnsi="Arial" w:cs="Arial"/>
          <w:sz w:val="24"/>
          <w:szCs w:val="24"/>
          <w:lang w:val="es-MX" w:eastAsia="en-US"/>
        </w:rPr>
        <w:t xml:space="preserve"> 117, PUBLICADO EN EL PE</w:t>
      </w:r>
      <w:r w:rsidRPr="0003716A">
        <w:rPr>
          <w:rFonts w:ascii="Arial" w:hAnsi="Arial" w:cs="Arial"/>
          <w:sz w:val="24"/>
          <w:szCs w:val="24"/>
          <w:lang w:val="es-MX" w:eastAsia="en-US"/>
        </w:rPr>
        <w:t>RIÓ</w:t>
      </w:r>
      <w:r w:rsidR="00CC06BE" w:rsidRPr="0003716A">
        <w:rPr>
          <w:rFonts w:ascii="Arial" w:hAnsi="Arial" w:cs="Arial"/>
          <w:sz w:val="24"/>
          <w:szCs w:val="24"/>
          <w:lang w:val="es-MX" w:eastAsia="en-US"/>
        </w:rPr>
        <w:t>DICO OFI</w:t>
      </w:r>
      <w:r w:rsidRPr="0003716A">
        <w:rPr>
          <w:rFonts w:ascii="Arial" w:hAnsi="Arial" w:cs="Arial"/>
          <w:sz w:val="24"/>
          <w:szCs w:val="24"/>
          <w:lang w:val="es-MX" w:eastAsia="en-US"/>
        </w:rPr>
        <w:t>CIAL NO. 31, TOMO CXVIII, SECCIÓ</w:t>
      </w:r>
      <w:r w:rsidR="00CC06BE" w:rsidRPr="0003716A">
        <w:rPr>
          <w:rFonts w:ascii="Arial" w:hAnsi="Arial" w:cs="Arial"/>
          <w:sz w:val="24"/>
          <w:szCs w:val="24"/>
          <w:lang w:val="es-MX" w:eastAsia="en-US"/>
        </w:rPr>
        <w:t>N II, DE FECHA 01 DE JULIO DE 2011, EXPEDIDO POR LA H. XX LEGISLATURA, SIENDO GOBE</w:t>
      </w:r>
      <w:r w:rsidRPr="0003716A">
        <w:rPr>
          <w:rFonts w:ascii="Arial" w:hAnsi="Arial" w:cs="Arial"/>
          <w:sz w:val="24"/>
          <w:szCs w:val="24"/>
          <w:lang w:val="es-MX" w:eastAsia="en-US"/>
        </w:rPr>
        <w:t>RNADOR CONSTITUCIONAL EL C. JOSÉ GUADALUPE OSUNA MILLÁ</w:t>
      </w:r>
      <w:r w:rsidR="00CC06BE" w:rsidRPr="0003716A">
        <w:rPr>
          <w:rFonts w:ascii="Arial" w:hAnsi="Arial" w:cs="Arial"/>
          <w:sz w:val="24"/>
          <w:szCs w:val="24"/>
          <w:lang w:val="es-MX" w:eastAsia="en-US"/>
        </w:rPr>
        <w:t>N 2007-2013.</w:t>
      </w:r>
    </w:p>
    <w:p w:rsidR="00CC06BE" w:rsidRPr="0003716A" w:rsidRDefault="00CC06BE" w:rsidP="00CC06BE">
      <w:pPr>
        <w:tabs>
          <w:tab w:val="left" w:pos="2940"/>
        </w:tabs>
        <w:jc w:val="both"/>
        <w:rPr>
          <w:rFonts w:ascii="Arial" w:hAnsi="Arial" w:cs="Arial"/>
          <w:b/>
          <w:bCs/>
          <w:color w:val="000000"/>
          <w:sz w:val="24"/>
          <w:szCs w:val="24"/>
          <w:lang w:eastAsia="es-ES_tradnl"/>
        </w:rPr>
      </w:pP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TRANSITORIO</w:t>
      </w:r>
    </w:p>
    <w:p w:rsidR="00CC06BE" w:rsidRPr="0003716A" w:rsidRDefault="00CC06BE" w:rsidP="00CC06BE">
      <w:pPr>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ÚNICO.-</w:t>
      </w:r>
      <w:r w:rsidRPr="0003716A">
        <w:rPr>
          <w:rFonts w:ascii="Arial" w:hAnsi="Arial" w:cs="Arial"/>
          <w:sz w:val="24"/>
          <w:szCs w:val="24"/>
          <w:lang w:val="es-MX" w:eastAsia="en-US"/>
        </w:rPr>
        <w:t xml:space="preserve"> Las presentes reformas entrarán en vigor el día de su publicación en el periódico Oficial de Estado.  </w:t>
      </w:r>
    </w:p>
    <w:p w:rsidR="00CC06BE" w:rsidRPr="0003716A" w:rsidRDefault="00CC06BE" w:rsidP="00CC06BE">
      <w:pPr>
        <w:tabs>
          <w:tab w:val="left" w:pos="2940"/>
        </w:tabs>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DADO </w:t>
      </w:r>
      <w:r w:rsidRPr="0003716A">
        <w:rPr>
          <w:rFonts w:ascii="Arial" w:hAnsi="Arial" w:cs="Arial"/>
          <w:sz w:val="24"/>
          <w:szCs w:val="24"/>
          <w:lang w:val="es-MX" w:eastAsia="en-US"/>
        </w:rPr>
        <w:t>en el Salón de Sesiones “Lic. Benito Juárez García” del H. Poder Legislativo del Estado de Baja California, en la Ciudad de Mexicali, B.C., a los veintinueve días del mes de junio del año dos mil once.</w:t>
      </w:r>
    </w:p>
    <w:p w:rsidR="00CC06BE" w:rsidRPr="0003716A" w:rsidRDefault="00CC06BE" w:rsidP="005C7099">
      <w:pPr>
        <w:keepNext/>
        <w:jc w:val="both"/>
        <w:outlineLvl w:val="2"/>
        <w:rPr>
          <w:rFonts w:ascii="Arial" w:hAnsi="Arial" w:cs="Arial"/>
          <w:sz w:val="24"/>
          <w:szCs w:val="24"/>
          <w:lang w:val="pt-BR" w:eastAsia="en-US"/>
        </w:rPr>
      </w:pPr>
      <w:r w:rsidRPr="0003716A">
        <w:rPr>
          <w:rFonts w:ascii="Arial" w:hAnsi="Arial" w:cs="Arial"/>
          <w:sz w:val="24"/>
          <w:szCs w:val="24"/>
          <w:lang w:val="pt-BR" w:eastAsia="en-US"/>
        </w:rPr>
        <w:t xml:space="preserve">LIC. CARLOS MURGUÍA MEJÍA              </w:t>
      </w:r>
    </w:p>
    <w:p w:rsidR="00CC06BE" w:rsidRPr="0003716A" w:rsidRDefault="00CC06BE" w:rsidP="00CC06BE">
      <w:pPr>
        <w:jc w:val="both"/>
        <w:rPr>
          <w:rFonts w:ascii="Arial" w:hAnsi="Arial" w:cs="Arial"/>
          <w:bCs/>
          <w:sz w:val="24"/>
          <w:szCs w:val="24"/>
          <w:lang w:val="pt-BR" w:eastAsia="en-US"/>
        </w:rPr>
      </w:pPr>
      <w:r w:rsidRPr="0003716A">
        <w:rPr>
          <w:rFonts w:ascii="Arial" w:hAnsi="Arial" w:cs="Arial"/>
          <w:bCs/>
          <w:sz w:val="24"/>
          <w:szCs w:val="24"/>
          <w:lang w:val="pt-BR" w:eastAsia="en-US"/>
        </w:rPr>
        <w:t>DIPUTADO PRESIDENTE</w:t>
      </w:r>
    </w:p>
    <w:p w:rsidR="00CC06BE" w:rsidRPr="0003716A" w:rsidRDefault="005A42CB"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5C7099">
      <w:pPr>
        <w:keepNext/>
        <w:jc w:val="both"/>
        <w:outlineLvl w:val="2"/>
        <w:rPr>
          <w:rFonts w:ascii="Arial" w:hAnsi="Arial" w:cs="Arial"/>
          <w:sz w:val="24"/>
          <w:szCs w:val="24"/>
          <w:lang w:val="pt-BR" w:eastAsia="en-US"/>
        </w:rPr>
      </w:pPr>
      <w:r w:rsidRPr="0003716A">
        <w:rPr>
          <w:rFonts w:ascii="Arial" w:hAnsi="Arial" w:cs="Arial"/>
          <w:sz w:val="24"/>
          <w:szCs w:val="24"/>
          <w:lang w:val="pt-BR" w:eastAsia="en-US"/>
        </w:rPr>
        <w:t>LIC. VIRGINIA NORIEGA RÍOS</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DIPUTADA SECRETARIA</w:t>
      </w:r>
    </w:p>
    <w:p w:rsidR="00CC06BE" w:rsidRPr="0003716A" w:rsidRDefault="005A42CB" w:rsidP="00CC06BE">
      <w:pPr>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jc w:val="both"/>
        <w:rPr>
          <w:rFonts w:ascii="Arial" w:hAnsi="Arial" w:cs="Arial"/>
          <w:sz w:val="24"/>
          <w:szCs w:val="24"/>
          <w:lang w:val="es-ES" w:eastAsia="en-US"/>
        </w:rPr>
      </w:pP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TREINTA DÍAS DEL MES DE JUNIO DEL AÑO DOS MIL ONCE.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5A42CB"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5A42CB"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CC06BE" w:rsidRPr="0003716A">
        <w:rPr>
          <w:rFonts w:ascii="Arial" w:hAnsi="Arial" w:cs="Arial"/>
          <w:color w:val="000000"/>
          <w:sz w:val="24"/>
          <w:szCs w:val="24"/>
          <w:lang w:val="es-MX" w:eastAsia="en-US"/>
        </w:rPr>
        <w:t>MOC CARDONA BENAVIDES</w:t>
      </w:r>
    </w:p>
    <w:p w:rsidR="00CC06BE" w:rsidRPr="0003716A" w:rsidRDefault="005A42CB"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DC5DB5" w:rsidRPr="0003716A" w:rsidRDefault="00DC5DB5" w:rsidP="00CC06BE">
      <w:pPr>
        <w:jc w:val="both"/>
        <w:rPr>
          <w:rFonts w:ascii="Arial" w:hAnsi="Arial" w:cs="Arial"/>
          <w:sz w:val="24"/>
          <w:szCs w:val="24"/>
          <w:lang w:val="es-MX" w:eastAsia="en-US"/>
        </w:rPr>
      </w:pPr>
    </w:p>
    <w:p w:rsidR="00DC5DB5" w:rsidRPr="0003716A" w:rsidRDefault="00DC5DB5" w:rsidP="00DC5DB5">
      <w:pPr>
        <w:autoSpaceDE w:val="0"/>
        <w:autoSpaceDN w:val="0"/>
        <w:ind w:firstLine="720"/>
        <w:jc w:val="both"/>
        <w:rPr>
          <w:rFonts w:ascii="Arial" w:hAnsi="Arial" w:cs="Arial"/>
          <w:sz w:val="24"/>
          <w:szCs w:val="24"/>
          <w:lang w:val="es-MX" w:eastAsia="en-US"/>
        </w:rPr>
      </w:pPr>
      <w:bookmarkStart w:id="241" w:name="Decreto114"/>
      <w:bookmarkEnd w:id="241"/>
      <w:r w:rsidRPr="0003716A">
        <w:rPr>
          <w:rFonts w:ascii="Arial" w:hAnsi="Arial" w:cs="Arial"/>
          <w:sz w:val="24"/>
          <w:szCs w:val="24"/>
          <w:lang w:val="es-MX" w:eastAsia="en-US"/>
        </w:rPr>
        <w:t xml:space="preserve">ARTÍCULO TERCERO TRANSITORIO DEL DECRETO No. 114, POR EL QUE </w:t>
      </w:r>
      <w:r w:rsidRPr="0003716A">
        <w:rPr>
          <w:rFonts w:ascii="Arial" w:eastAsia="MS Mincho" w:hAnsi="Arial" w:cs="Arial"/>
          <w:bCs/>
          <w:sz w:val="24"/>
          <w:szCs w:val="24"/>
          <w:lang w:val="es-MX" w:eastAsia="en-US"/>
        </w:rPr>
        <w:t xml:space="preserve">SE </w:t>
      </w:r>
      <w:r w:rsidRPr="0003716A">
        <w:rPr>
          <w:rFonts w:ascii="Arial" w:hAnsi="Arial" w:cs="Arial"/>
          <w:sz w:val="24"/>
          <w:szCs w:val="24"/>
          <w:lang w:val="es-MX" w:eastAsia="en-US"/>
        </w:rPr>
        <w:t xml:space="preserve">APRUEBA </w:t>
      </w:r>
      <w:r w:rsidRPr="0003716A">
        <w:rPr>
          <w:rFonts w:ascii="Arial" w:hAnsi="Arial" w:cs="Arial"/>
          <w:sz w:val="24"/>
          <w:szCs w:val="24"/>
          <w:lang w:val="es-ES" w:eastAsia="en-US"/>
        </w:rPr>
        <w:t>LA REFORMA POR LA CUAL SE ADICIONA UNA FRACCIÓN V AL ARTÍCULO 22 Y SE CREA LA SECCIÓN TERCERA BIS “DE LA ENTREGA DE MENORES DE HASTA SEIS MESES DE EDAD, POR PARTE DEL PADRE O MADRE” QUE CONTIENE LOS ARTÍCULOS 22 BIS, 22 TER, 22 QUATER, 22 QUINQUIES Y 22 SEXIES</w:t>
      </w:r>
      <w:r w:rsidRPr="0003716A">
        <w:rPr>
          <w:rFonts w:ascii="Arial" w:hAnsi="Arial" w:cs="Arial"/>
          <w:sz w:val="24"/>
          <w:szCs w:val="24"/>
          <w:lang w:val="es-MX" w:eastAsia="en-US"/>
        </w:rPr>
        <w:t>, PUBLICADO EN EL PERIÓDICO OFICIAL No. 56, TOMO CXVIII, SECCIÓN I, DE FECHA 2 DE DICIEMBRE DE 2011, EXPEDIDO POR LA H. XX LEGISLATURA, SIENDO GOBERNADOR CONSTITUCIONAL EL C. JOSÉ GUADALUPE OSUNA MILLÁN 2007-2013.</w:t>
      </w:r>
    </w:p>
    <w:p w:rsidR="00DC5DB5" w:rsidRPr="0003716A" w:rsidRDefault="00DC5DB5" w:rsidP="00DC5DB5">
      <w:pPr>
        <w:rPr>
          <w:rFonts w:ascii="Arial" w:hAnsi="Arial" w:cs="Arial"/>
          <w:sz w:val="24"/>
          <w:szCs w:val="24"/>
          <w:lang w:val="es-MX" w:eastAsia="en-US"/>
        </w:rPr>
      </w:pPr>
    </w:p>
    <w:p w:rsidR="00DC5DB5" w:rsidRPr="0003716A" w:rsidRDefault="00DC5DB5" w:rsidP="00DC5DB5">
      <w:pPr>
        <w:ind w:right="-1"/>
        <w:jc w:val="center"/>
        <w:rPr>
          <w:rFonts w:ascii="Arial" w:hAnsi="Arial" w:cs="Arial"/>
          <w:b/>
          <w:sz w:val="24"/>
          <w:szCs w:val="24"/>
          <w:lang w:val="es-MX" w:eastAsia="en-US"/>
        </w:rPr>
      </w:pPr>
      <w:r w:rsidRPr="0003716A">
        <w:rPr>
          <w:rFonts w:ascii="Arial" w:hAnsi="Arial" w:cs="Arial"/>
          <w:b/>
          <w:sz w:val="24"/>
          <w:szCs w:val="24"/>
          <w:lang w:val="es-MX" w:eastAsia="en-US"/>
        </w:rPr>
        <w:t>ARTÍCULOS TRANSITORIOS</w:t>
      </w:r>
    </w:p>
    <w:p w:rsidR="00DC5DB5" w:rsidRPr="0003716A" w:rsidRDefault="00DC5DB5" w:rsidP="00DC5DB5">
      <w:pPr>
        <w:ind w:right="-1"/>
        <w:jc w:val="both"/>
        <w:rPr>
          <w:rFonts w:ascii="Arial" w:hAnsi="Arial" w:cs="Arial"/>
          <w:sz w:val="24"/>
          <w:szCs w:val="24"/>
          <w:lang w:val="es-MX" w:eastAsia="en-US"/>
        </w:rPr>
      </w:pPr>
    </w:p>
    <w:p w:rsidR="00DC5DB5" w:rsidRPr="0003716A" w:rsidRDefault="00DC5DB5" w:rsidP="00DC5DB5">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PRIMERO.- </w:t>
      </w:r>
      <w:r w:rsidRPr="0003716A">
        <w:rPr>
          <w:rFonts w:ascii="Arial" w:hAnsi="Arial" w:cs="Arial"/>
          <w:sz w:val="24"/>
          <w:szCs w:val="24"/>
          <w:lang w:val="es-MX" w:eastAsia="en-US"/>
        </w:rPr>
        <w:t>El Ejecutivo Estatal por conducto de la Secretaría de Salud deberá emitir las disposiciones reglamentarias para el cumplimiento con el objetivo de la reforma.</w:t>
      </w:r>
    </w:p>
    <w:p w:rsidR="00DC5DB5" w:rsidRPr="0003716A" w:rsidRDefault="00DC5DB5" w:rsidP="00DC5DB5">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SEGUNDO.- </w:t>
      </w:r>
      <w:r w:rsidRPr="0003716A">
        <w:rPr>
          <w:rFonts w:ascii="Arial" w:hAnsi="Arial" w:cs="Arial"/>
          <w:sz w:val="24"/>
          <w:szCs w:val="24"/>
          <w:lang w:val="es-MX" w:eastAsia="en-US"/>
        </w:rPr>
        <w:t>El Ejecutivo deberá hacer las adecuaciones presupuestales necesarias para el ejercicio fiscal siguiente, para dar cumplimiento con el objetivo de la reforma.</w:t>
      </w:r>
    </w:p>
    <w:p w:rsidR="00DC5DB5" w:rsidRPr="0003716A" w:rsidRDefault="00DC5DB5" w:rsidP="00DC5DB5">
      <w:pPr>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TERCERO.</w:t>
      </w:r>
      <w:r w:rsidRPr="0003716A">
        <w:rPr>
          <w:rFonts w:ascii="Arial" w:hAnsi="Arial" w:cs="Arial"/>
          <w:sz w:val="24"/>
          <w:szCs w:val="24"/>
          <w:lang w:val="es-MX" w:eastAsia="en-US"/>
        </w:rPr>
        <w:t>- La presente reforma entrará en vigor, el día siguiente de su publicación en el Periódico Oficial del Estado.</w:t>
      </w:r>
    </w:p>
    <w:p w:rsidR="00DC5DB5" w:rsidRPr="0003716A" w:rsidRDefault="00DC5DB5" w:rsidP="00DC5DB5">
      <w:pPr>
        <w:spacing w:before="120" w:after="120"/>
        <w:ind w:firstLine="709"/>
        <w:jc w:val="both"/>
        <w:rPr>
          <w:rFonts w:ascii="Arial" w:hAnsi="Arial" w:cs="Arial"/>
          <w:b/>
          <w:iCs/>
          <w:sz w:val="24"/>
          <w:szCs w:val="24"/>
          <w:lang w:val="es-ES" w:eastAsia="en-US"/>
        </w:rPr>
      </w:pPr>
      <w:r w:rsidRPr="0003716A">
        <w:rPr>
          <w:rFonts w:ascii="Arial" w:hAnsi="Arial" w:cs="Arial"/>
          <w:b/>
          <w:sz w:val="24"/>
          <w:szCs w:val="24"/>
          <w:lang w:val="es-MX" w:eastAsia="en-US"/>
        </w:rPr>
        <w:t xml:space="preserve">DADO </w:t>
      </w:r>
      <w:r w:rsidRPr="0003716A">
        <w:rPr>
          <w:rFonts w:ascii="Arial" w:hAnsi="Arial" w:cs="Arial"/>
          <w:sz w:val="24"/>
          <w:szCs w:val="24"/>
          <w:lang w:val="es-MX" w:eastAsia="en-US"/>
        </w:rPr>
        <w:t>en el Salón de Sesiones “Lic. Benito Juárez García” del H. Poder Legislativo del Estado de Baja California, en la Ciudad de Mexicali, B.C., a los ocho días del mes de noviembre del año dos mil once.</w:t>
      </w:r>
      <w:r w:rsidRPr="0003716A">
        <w:rPr>
          <w:rFonts w:ascii="Arial" w:hAnsi="Arial" w:cs="Arial"/>
          <w:b/>
          <w:iCs/>
          <w:sz w:val="24"/>
          <w:szCs w:val="24"/>
          <w:lang w:val="es-ES" w:eastAsia="en-US"/>
        </w:rPr>
        <w:t xml:space="preserve">     </w:t>
      </w:r>
    </w:p>
    <w:p w:rsidR="005C7099" w:rsidRPr="0003716A" w:rsidRDefault="005C7099" w:rsidP="00DC5DB5">
      <w:pPr>
        <w:keepNext/>
        <w:outlineLvl w:val="2"/>
        <w:rPr>
          <w:rFonts w:ascii="Arial" w:hAnsi="Arial" w:cs="Arial"/>
          <w:color w:val="000000"/>
          <w:sz w:val="24"/>
          <w:szCs w:val="24"/>
          <w:lang w:val="pt-BR" w:eastAsia="en-US"/>
        </w:rPr>
      </w:pPr>
    </w:p>
    <w:p w:rsidR="00DC5DB5" w:rsidRPr="0003716A" w:rsidRDefault="00DC5DB5" w:rsidP="00DC5DB5">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 xml:space="preserve">LIC. MÁXIMO GARCÍA LÓPEZ              </w:t>
      </w:r>
    </w:p>
    <w:p w:rsidR="00DC5DB5" w:rsidRPr="0003716A" w:rsidRDefault="00DC5DB5" w:rsidP="00DC5DB5">
      <w:pPr>
        <w:rPr>
          <w:rFonts w:ascii="Arial" w:hAnsi="Arial" w:cs="Arial"/>
          <w:bCs/>
          <w:sz w:val="24"/>
          <w:szCs w:val="24"/>
          <w:lang w:val="pt-BR" w:eastAsia="en-US"/>
        </w:rPr>
      </w:pPr>
      <w:r w:rsidRPr="0003716A">
        <w:rPr>
          <w:rFonts w:ascii="Arial" w:hAnsi="Arial" w:cs="Arial"/>
          <w:bCs/>
          <w:sz w:val="24"/>
          <w:szCs w:val="24"/>
          <w:lang w:val="pt-BR" w:eastAsia="en-US"/>
        </w:rPr>
        <w:t>DIPUTADO PRESIDENTE</w:t>
      </w:r>
    </w:p>
    <w:p w:rsidR="00DC5DB5" w:rsidRPr="0003716A" w:rsidRDefault="00DC5DB5" w:rsidP="00DC5DB5">
      <w:pPr>
        <w:rPr>
          <w:rFonts w:ascii="Arial" w:hAnsi="Arial" w:cs="Arial"/>
          <w:bCs/>
          <w:sz w:val="24"/>
          <w:szCs w:val="24"/>
          <w:lang w:val="pt-BR" w:eastAsia="en-US"/>
        </w:rPr>
      </w:pPr>
      <w:r w:rsidRPr="0003716A">
        <w:rPr>
          <w:rFonts w:ascii="Arial" w:hAnsi="Arial" w:cs="Arial"/>
          <w:bCs/>
          <w:sz w:val="24"/>
          <w:szCs w:val="24"/>
          <w:lang w:val="pt-BR" w:eastAsia="en-US"/>
        </w:rPr>
        <w:t>(RÚBRICA)</w:t>
      </w:r>
    </w:p>
    <w:p w:rsidR="00DC5DB5" w:rsidRPr="0003716A" w:rsidRDefault="00DC5DB5" w:rsidP="00DC5DB5">
      <w:pPr>
        <w:rPr>
          <w:rFonts w:ascii="Arial" w:hAnsi="Arial" w:cs="Arial"/>
          <w:sz w:val="24"/>
          <w:szCs w:val="24"/>
          <w:lang w:val="pt-BR" w:eastAsia="en-US"/>
        </w:rPr>
      </w:pPr>
      <w:r w:rsidRPr="0003716A">
        <w:rPr>
          <w:rFonts w:ascii="Arial" w:hAnsi="Arial" w:cs="Arial"/>
          <w:bCs/>
          <w:sz w:val="24"/>
          <w:szCs w:val="24"/>
          <w:lang w:val="pt-BR" w:eastAsia="en-US"/>
        </w:rPr>
        <w:t xml:space="preserve">                          </w:t>
      </w:r>
    </w:p>
    <w:p w:rsidR="00DC5DB5" w:rsidRPr="0003716A" w:rsidRDefault="00DC5DB5" w:rsidP="00DC5DB5">
      <w:pPr>
        <w:keepNext/>
        <w:outlineLvl w:val="2"/>
        <w:rPr>
          <w:rFonts w:ascii="Arial" w:hAnsi="Arial" w:cs="Arial"/>
          <w:color w:val="000000"/>
          <w:sz w:val="24"/>
          <w:szCs w:val="24"/>
          <w:lang w:val="pt-BR" w:eastAsia="en-US"/>
        </w:rPr>
      </w:pPr>
      <w:r w:rsidRPr="0003716A">
        <w:rPr>
          <w:rFonts w:ascii="Arial" w:hAnsi="Arial" w:cs="Arial"/>
          <w:color w:val="000000"/>
          <w:sz w:val="24"/>
          <w:szCs w:val="24"/>
          <w:lang w:val="pt-BR" w:eastAsia="en-US"/>
        </w:rPr>
        <w:t>PROFR. ALFONSO GARZÓN ZATARAIN</w:t>
      </w:r>
    </w:p>
    <w:p w:rsidR="00DC5DB5" w:rsidRPr="0003716A" w:rsidRDefault="00DC5DB5" w:rsidP="00DC5DB5">
      <w:pPr>
        <w:rPr>
          <w:rFonts w:ascii="Arial" w:hAnsi="Arial" w:cs="Arial"/>
          <w:iCs/>
          <w:sz w:val="24"/>
          <w:szCs w:val="24"/>
          <w:lang w:val="pt-BR" w:eastAsia="en-US"/>
        </w:rPr>
      </w:pPr>
      <w:r w:rsidRPr="0003716A">
        <w:rPr>
          <w:rFonts w:ascii="Arial" w:hAnsi="Arial" w:cs="Arial"/>
          <w:iCs/>
          <w:sz w:val="24"/>
          <w:szCs w:val="24"/>
          <w:lang w:val="pt-BR" w:eastAsia="en-US"/>
        </w:rPr>
        <w:t>DIPUTADO SECRETARIO</w:t>
      </w:r>
    </w:p>
    <w:p w:rsidR="00DC5DB5" w:rsidRPr="0003716A" w:rsidRDefault="00DC5DB5" w:rsidP="00DC5DB5">
      <w:pPr>
        <w:jc w:val="both"/>
        <w:rPr>
          <w:rFonts w:ascii="Arial" w:hAnsi="Arial" w:cs="Arial"/>
          <w:sz w:val="24"/>
          <w:szCs w:val="24"/>
          <w:lang w:val="es-MX" w:eastAsia="en-US"/>
        </w:rPr>
      </w:pPr>
      <w:r w:rsidRPr="0003716A">
        <w:rPr>
          <w:rFonts w:ascii="Arial" w:hAnsi="Arial" w:cs="Arial"/>
          <w:iCs/>
          <w:sz w:val="24"/>
          <w:szCs w:val="24"/>
          <w:lang w:val="pt-BR" w:eastAsia="en-US"/>
        </w:rPr>
        <w:t>(RÚBRICA)</w:t>
      </w:r>
    </w:p>
    <w:p w:rsidR="00DC5DB5" w:rsidRPr="0003716A" w:rsidRDefault="00DC5DB5" w:rsidP="00DC5DB5">
      <w:pPr>
        <w:jc w:val="center"/>
        <w:rPr>
          <w:rFonts w:ascii="Arial" w:hAnsi="Arial" w:cs="Arial"/>
          <w:sz w:val="24"/>
          <w:szCs w:val="24"/>
          <w:lang w:val="es-MX" w:eastAsia="en-US"/>
        </w:rPr>
      </w:pPr>
    </w:p>
    <w:p w:rsidR="00DC5DB5" w:rsidRPr="0003716A" w:rsidRDefault="00DC5DB5" w:rsidP="00DC5DB5">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DC5DB5" w:rsidRPr="0003716A" w:rsidRDefault="00DC5DB5" w:rsidP="00DC5DB5">
      <w:pPr>
        <w:autoSpaceDE w:val="0"/>
        <w:autoSpaceDN w:val="0"/>
        <w:jc w:val="both"/>
        <w:rPr>
          <w:rFonts w:ascii="Arial" w:hAnsi="Arial" w:cs="Arial"/>
          <w:sz w:val="24"/>
          <w:szCs w:val="24"/>
          <w:lang w:val="es-MX" w:eastAsia="en-US"/>
        </w:rPr>
      </w:pPr>
    </w:p>
    <w:p w:rsidR="00DC5DB5" w:rsidRPr="0003716A" w:rsidRDefault="00DC5DB5" w:rsidP="00DC5DB5">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VEINTINUEVE DÍAS DEL MES DE NOVIEMBRE DEL AÑO DOS MIL ONCE.</w:t>
      </w:r>
    </w:p>
    <w:p w:rsidR="00DC5DB5" w:rsidRPr="0003716A" w:rsidRDefault="00DC5DB5" w:rsidP="00DC5DB5">
      <w:pPr>
        <w:autoSpaceDE w:val="0"/>
        <w:autoSpaceDN w:val="0"/>
        <w:jc w:val="both"/>
        <w:rPr>
          <w:rFonts w:ascii="Arial" w:hAnsi="Arial" w:cs="Arial"/>
          <w:sz w:val="24"/>
          <w:szCs w:val="24"/>
          <w:lang w:val="es-MX" w:eastAsia="en-US"/>
        </w:rPr>
      </w:pPr>
    </w:p>
    <w:p w:rsidR="00DC5DB5" w:rsidRPr="0003716A" w:rsidRDefault="00DC5DB5" w:rsidP="00DC5DB5">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DC5DB5" w:rsidRPr="0003716A" w:rsidRDefault="00DC5DB5" w:rsidP="00DC5DB5">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DC5DB5" w:rsidRPr="0003716A" w:rsidRDefault="00DC5DB5" w:rsidP="00DC5DB5">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DC5DB5" w:rsidRPr="0003716A" w:rsidRDefault="00DC5DB5" w:rsidP="00DC5DB5">
      <w:pPr>
        <w:autoSpaceDE w:val="0"/>
        <w:autoSpaceDN w:val="0"/>
        <w:jc w:val="both"/>
        <w:rPr>
          <w:rFonts w:ascii="Arial" w:hAnsi="Arial" w:cs="Arial"/>
          <w:sz w:val="24"/>
          <w:szCs w:val="24"/>
          <w:lang w:val="es-MX" w:eastAsia="en-US"/>
        </w:rPr>
      </w:pPr>
    </w:p>
    <w:p w:rsidR="00DC5DB5" w:rsidRPr="0003716A" w:rsidRDefault="00DC5DB5" w:rsidP="00DC5DB5">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CUAUHTÉMOC CARDONA BENAVIDES</w:t>
      </w:r>
    </w:p>
    <w:p w:rsidR="00DC5DB5" w:rsidRPr="0003716A" w:rsidRDefault="00DC5DB5" w:rsidP="00DC5DB5">
      <w:pPr>
        <w:autoSpaceDE w:val="0"/>
        <w:autoSpaceDN w:val="0"/>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DC5DB5" w:rsidRPr="0003716A" w:rsidRDefault="00DC5DB5" w:rsidP="00DC5DB5">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DC5DB5" w:rsidRPr="0003716A" w:rsidRDefault="00DC5DB5" w:rsidP="00CC06BE">
      <w:pPr>
        <w:jc w:val="both"/>
        <w:rPr>
          <w:rFonts w:ascii="Arial" w:hAnsi="Arial" w:cs="Arial"/>
          <w:sz w:val="24"/>
          <w:szCs w:val="24"/>
          <w:lang w:val="es-MX" w:eastAsia="en-US"/>
        </w:rPr>
      </w:pPr>
    </w:p>
    <w:p w:rsidR="00CC06BE" w:rsidRPr="0003716A" w:rsidRDefault="005A42CB" w:rsidP="00CC06BE">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118, POR EL QUE SE</w:t>
      </w:r>
      <w:r w:rsidR="00CC06BE" w:rsidRPr="0003716A">
        <w:rPr>
          <w:rFonts w:ascii="Arial" w:eastAsia="Arial Unicode MS" w:hAnsi="Arial" w:cs="Arial"/>
          <w:sz w:val="24"/>
          <w:szCs w:val="24"/>
          <w:lang w:val="es-MX" w:eastAsia="en-US"/>
        </w:rPr>
        <w:t xml:space="preserve"> </w:t>
      </w:r>
      <w:r w:rsidR="00CC06BE" w:rsidRPr="0003716A">
        <w:rPr>
          <w:rFonts w:ascii="Arial" w:hAnsi="Arial" w:cs="Arial"/>
          <w:sz w:val="24"/>
          <w:szCs w:val="24"/>
          <w:lang w:val="es-MX" w:eastAsia="en-US"/>
        </w:rPr>
        <w:t>ADICIONA EL ARTÍCU</w:t>
      </w:r>
      <w:r w:rsidRPr="0003716A">
        <w:rPr>
          <w:rFonts w:ascii="Arial" w:hAnsi="Arial" w:cs="Arial"/>
          <w:sz w:val="24"/>
          <w:szCs w:val="24"/>
          <w:lang w:val="es-MX" w:eastAsia="en-US"/>
        </w:rPr>
        <w:t>LO 42 BIS, PUBLICADO EN EL PERIÓ</w:t>
      </w:r>
      <w:r w:rsidR="00CC06BE" w:rsidRPr="0003716A">
        <w:rPr>
          <w:rFonts w:ascii="Arial" w:hAnsi="Arial" w:cs="Arial"/>
          <w:sz w:val="24"/>
          <w:szCs w:val="24"/>
          <w:lang w:val="es-MX" w:eastAsia="en-US"/>
        </w:rPr>
        <w:t xml:space="preserve">DICO OFICIAL NO. 57, TOMO CXVIII, DE FECHA 9 DE DICIEMBRE DE 2011, EXPEDIDO POR LA H. XX LEGISLATURA, SIENDO GOBERNADOR CONSTITUCIONAL </w:t>
      </w:r>
      <w:r w:rsidRPr="0003716A">
        <w:rPr>
          <w:rFonts w:ascii="Arial" w:hAnsi="Arial" w:cs="Arial"/>
          <w:sz w:val="24"/>
          <w:szCs w:val="24"/>
          <w:lang w:val="es-MX" w:eastAsia="en-US"/>
        </w:rPr>
        <w:t>EL C. JOSÉ GUADALUPE OSUNA MILLÁ</w:t>
      </w:r>
      <w:r w:rsidR="00CC06BE" w:rsidRPr="0003716A">
        <w:rPr>
          <w:rFonts w:ascii="Arial" w:hAnsi="Arial" w:cs="Arial"/>
          <w:sz w:val="24"/>
          <w:szCs w:val="24"/>
          <w:lang w:val="es-MX" w:eastAsia="en-US"/>
        </w:rPr>
        <w:t>N 2007-2013.</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ARTÍCULOS TRANSITORIOS</w:t>
      </w:r>
    </w:p>
    <w:p w:rsidR="00CC06BE" w:rsidRPr="0003716A" w:rsidRDefault="00CC06BE" w:rsidP="00CC06BE">
      <w:pPr>
        <w:jc w:val="both"/>
        <w:rPr>
          <w:rFonts w:ascii="Arial" w:hAnsi="Arial" w:cs="Arial"/>
          <w:b/>
          <w:sz w:val="24"/>
          <w:szCs w:val="24"/>
          <w:lang w:val="es-MX" w:eastAsia="en-US"/>
        </w:rPr>
      </w:pPr>
    </w:p>
    <w:p w:rsidR="00CC06BE" w:rsidRPr="0003716A" w:rsidRDefault="00CC06BE" w:rsidP="00CC06BE">
      <w:pPr>
        <w:ind w:firstLine="708"/>
        <w:jc w:val="both"/>
        <w:rPr>
          <w:rFonts w:ascii="Arial" w:hAnsi="Arial" w:cs="Arial"/>
          <w:sz w:val="24"/>
          <w:szCs w:val="24"/>
          <w:lang w:val="es-MX" w:eastAsia="en-US"/>
        </w:rPr>
      </w:pPr>
      <w:r w:rsidRPr="0003716A">
        <w:rPr>
          <w:rFonts w:ascii="Arial" w:hAnsi="Arial" w:cs="Arial"/>
          <w:b/>
          <w:sz w:val="24"/>
          <w:szCs w:val="24"/>
          <w:lang w:val="es-MX" w:eastAsia="en-US"/>
        </w:rPr>
        <w:t>PRIMERO.-</w:t>
      </w:r>
      <w:r w:rsidRPr="0003716A">
        <w:rPr>
          <w:rFonts w:ascii="Arial" w:hAnsi="Arial" w:cs="Arial"/>
          <w:sz w:val="24"/>
          <w:szCs w:val="24"/>
          <w:lang w:val="es-MX" w:eastAsia="en-US"/>
        </w:rPr>
        <w:t xml:space="preserve"> La presente reforma entrará en vigor al día siguiente al de su publicación en el Periódico Oficial del Estado. </w:t>
      </w:r>
    </w:p>
    <w:p w:rsidR="00CC06BE" w:rsidRPr="0003716A" w:rsidRDefault="00CC06BE" w:rsidP="00CC06BE">
      <w:pPr>
        <w:autoSpaceDE w:val="0"/>
        <w:autoSpaceDN w:val="0"/>
        <w:adjustRightInd w:val="0"/>
        <w:ind w:firstLine="708"/>
        <w:jc w:val="both"/>
        <w:rPr>
          <w:rFonts w:ascii="Arial" w:hAnsi="Arial" w:cs="Arial"/>
          <w:b/>
          <w:sz w:val="24"/>
          <w:szCs w:val="24"/>
          <w:lang w:val="es-MX" w:eastAsia="en-US"/>
        </w:rPr>
      </w:pPr>
      <w:r w:rsidRPr="0003716A">
        <w:rPr>
          <w:rFonts w:ascii="Arial" w:hAnsi="Arial" w:cs="Arial"/>
          <w:b/>
          <w:sz w:val="24"/>
          <w:szCs w:val="24"/>
          <w:lang w:val="es-MX" w:eastAsia="en-US"/>
        </w:rPr>
        <w:t xml:space="preserve">SEGUNDO.- </w:t>
      </w:r>
      <w:r w:rsidRPr="0003716A">
        <w:rPr>
          <w:rFonts w:ascii="Arial" w:hAnsi="Arial" w:cs="Arial"/>
          <w:sz w:val="24"/>
          <w:szCs w:val="24"/>
          <w:lang w:val="es-MX" w:eastAsia="en-US"/>
        </w:rPr>
        <w:t>El Titular del Poder Ejecutivo comunicará al sector Salud, y difundirá a través de los medios de comunicación a la comunidad en general, el objeto de la presente reforma</w:t>
      </w:r>
      <w:r w:rsidRPr="0003716A">
        <w:rPr>
          <w:rFonts w:ascii="Arial" w:hAnsi="Arial" w:cs="Arial"/>
          <w:b/>
          <w:sz w:val="24"/>
          <w:szCs w:val="24"/>
          <w:lang w:val="es-MX" w:eastAsia="en-US"/>
        </w:rPr>
        <w:t>.</w:t>
      </w:r>
    </w:p>
    <w:p w:rsidR="00CC06BE" w:rsidRPr="0003716A" w:rsidRDefault="00CC06BE" w:rsidP="00CC06BE">
      <w:pPr>
        <w:tabs>
          <w:tab w:val="left" w:pos="2940"/>
        </w:tabs>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DADO </w:t>
      </w:r>
      <w:r w:rsidRPr="0003716A">
        <w:rPr>
          <w:rFonts w:ascii="Arial" w:hAnsi="Arial" w:cs="Arial"/>
          <w:sz w:val="24"/>
          <w:szCs w:val="24"/>
          <w:lang w:val="es-MX" w:eastAsia="en-US"/>
        </w:rPr>
        <w:t>en el Salón de Sesiones “Lic. Benito Juárez García” del H. Poder Legislativo del Estado de Baja California, en la Ciudad de Mexicali, B.C., a los ocho días del mes de noviembre del año dos mil once.</w:t>
      </w:r>
    </w:p>
    <w:p w:rsidR="00CC06BE" w:rsidRPr="0003716A" w:rsidRDefault="00CC06BE" w:rsidP="00CC06BE">
      <w:pPr>
        <w:keepNext/>
        <w:outlineLvl w:val="2"/>
        <w:rPr>
          <w:rFonts w:ascii="Arial" w:hAnsi="Arial" w:cs="Arial"/>
          <w:sz w:val="24"/>
          <w:szCs w:val="24"/>
          <w:lang w:val="pt-BR" w:eastAsia="en-US"/>
        </w:rPr>
      </w:pPr>
      <w:r w:rsidRPr="0003716A">
        <w:rPr>
          <w:rFonts w:ascii="Arial" w:hAnsi="Arial" w:cs="Arial"/>
          <w:sz w:val="24"/>
          <w:szCs w:val="24"/>
          <w:lang w:val="pt-BR" w:eastAsia="en-US"/>
        </w:rPr>
        <w:t>LIC. MÁXIMO GARCÍA LÓPEZ</w:t>
      </w:r>
    </w:p>
    <w:p w:rsidR="00CC06BE" w:rsidRPr="0003716A" w:rsidRDefault="00CC06BE" w:rsidP="00CC06BE">
      <w:pPr>
        <w:jc w:val="both"/>
        <w:rPr>
          <w:rFonts w:ascii="Arial" w:hAnsi="Arial" w:cs="Arial"/>
          <w:bCs/>
          <w:sz w:val="24"/>
          <w:szCs w:val="24"/>
          <w:lang w:val="pt-BR" w:eastAsia="en-US"/>
        </w:rPr>
      </w:pPr>
      <w:r w:rsidRPr="0003716A">
        <w:rPr>
          <w:rFonts w:ascii="Arial" w:hAnsi="Arial" w:cs="Arial"/>
          <w:bCs/>
          <w:sz w:val="24"/>
          <w:szCs w:val="24"/>
          <w:lang w:val="pt-BR" w:eastAsia="en-US"/>
        </w:rPr>
        <w:t>DIPUTADO PRESIDENTE</w:t>
      </w:r>
    </w:p>
    <w:p w:rsidR="00CC06BE" w:rsidRPr="0003716A" w:rsidRDefault="005A42CB"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jc w:val="both"/>
        <w:outlineLvl w:val="2"/>
        <w:rPr>
          <w:rFonts w:ascii="Arial" w:hAnsi="Arial" w:cs="Arial"/>
          <w:sz w:val="24"/>
          <w:szCs w:val="24"/>
          <w:lang w:val="pt-BR" w:eastAsia="en-US"/>
        </w:rPr>
      </w:pPr>
      <w:r w:rsidRPr="0003716A">
        <w:rPr>
          <w:rFonts w:ascii="Arial" w:hAnsi="Arial" w:cs="Arial"/>
          <w:sz w:val="24"/>
          <w:szCs w:val="24"/>
          <w:lang w:val="pt-BR" w:eastAsia="en-US"/>
        </w:rPr>
        <w:t>PROFR. ALFONSO GARZÓN ZATARAIN</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DIPUTADO SECRETARIO</w:t>
      </w:r>
    </w:p>
    <w:p w:rsidR="00CC06BE" w:rsidRPr="0003716A" w:rsidRDefault="005A42CB" w:rsidP="00CC06BE">
      <w:pPr>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jc w:val="both"/>
        <w:rPr>
          <w:rFonts w:ascii="Arial" w:hAnsi="Arial" w:cs="Arial"/>
          <w:sz w:val="24"/>
          <w:szCs w:val="24"/>
          <w:lang w:val="es-ES" w:eastAsia="en-US"/>
        </w:rPr>
      </w:pP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QUINCE DÍAS DEL MES DE NOVIEMBRE DEL AÑO DOS MIL ONCE.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5A42CB"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5A42CB"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CC06BE" w:rsidRPr="0003716A">
        <w:rPr>
          <w:rFonts w:ascii="Arial" w:hAnsi="Arial" w:cs="Arial"/>
          <w:color w:val="000000"/>
          <w:sz w:val="24"/>
          <w:szCs w:val="24"/>
          <w:lang w:val="es-MX" w:eastAsia="en-US"/>
        </w:rPr>
        <w:t>MOC CARDONA BENAVIDES</w:t>
      </w:r>
    </w:p>
    <w:p w:rsidR="00CC06BE" w:rsidRPr="0003716A" w:rsidRDefault="005A42CB"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5A42CB" w:rsidRPr="0003716A" w:rsidRDefault="005A42CB" w:rsidP="00CC06BE">
      <w:pPr>
        <w:jc w:val="both"/>
        <w:rPr>
          <w:rFonts w:ascii="Arial" w:hAnsi="Arial" w:cs="Arial"/>
          <w:sz w:val="24"/>
          <w:szCs w:val="24"/>
          <w:lang w:val="es-MX" w:eastAsia="en-US"/>
        </w:rPr>
      </w:pPr>
    </w:p>
    <w:p w:rsidR="00CC06BE" w:rsidRPr="0003716A" w:rsidRDefault="005A42CB" w:rsidP="00CC06BE">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120, POR EL QUE SE</w:t>
      </w:r>
      <w:r w:rsidR="00CC06BE" w:rsidRPr="0003716A">
        <w:rPr>
          <w:rFonts w:ascii="Arial" w:eastAsia="Arial Unicode MS" w:hAnsi="Arial" w:cs="Arial"/>
          <w:sz w:val="24"/>
          <w:szCs w:val="24"/>
          <w:lang w:val="es-MX" w:eastAsia="en-US"/>
        </w:rPr>
        <w:t xml:space="preserve"> </w:t>
      </w:r>
      <w:r w:rsidR="00CC06BE" w:rsidRPr="0003716A">
        <w:rPr>
          <w:rFonts w:ascii="Arial" w:hAnsi="Arial" w:cs="Arial"/>
          <w:sz w:val="24"/>
          <w:szCs w:val="24"/>
          <w:lang w:val="es-MX" w:eastAsia="en-US"/>
        </w:rPr>
        <w:t xml:space="preserve">REFORMA </w:t>
      </w:r>
      <w:r w:rsidR="00CC06BE" w:rsidRPr="0003716A">
        <w:rPr>
          <w:rFonts w:ascii="Arial" w:eastAsia="Calibri" w:hAnsi="Arial" w:cs="Arial"/>
          <w:sz w:val="24"/>
          <w:szCs w:val="24"/>
          <w:lang w:val="es-MX" w:eastAsia="en-US"/>
        </w:rPr>
        <w:t>LA</w:t>
      </w:r>
      <w:r w:rsidR="00CC06BE" w:rsidRPr="0003716A">
        <w:rPr>
          <w:rFonts w:ascii="Arial" w:hAnsi="Arial" w:cs="Arial"/>
          <w:sz w:val="24"/>
          <w:szCs w:val="24"/>
          <w:shd w:val="clear" w:color="auto" w:fill="FFFFFF"/>
          <w:lang w:val="es-MX" w:eastAsia="en-US"/>
        </w:rPr>
        <w:t xml:space="preserve"> FRACCIÓN II Y ADICIONA UNA FRACCIÓN III AL ARTÍCULO 31 Y EL ARTÍCULO 176</w:t>
      </w:r>
      <w:r w:rsidRPr="0003716A">
        <w:rPr>
          <w:rFonts w:ascii="Arial" w:hAnsi="Arial" w:cs="Arial"/>
          <w:sz w:val="24"/>
          <w:szCs w:val="24"/>
          <w:lang w:val="es-MX" w:eastAsia="en-US"/>
        </w:rPr>
        <w:t>, PUBLICADO EN EL PERIÓ</w:t>
      </w:r>
      <w:r w:rsidR="00CC06BE" w:rsidRPr="0003716A">
        <w:rPr>
          <w:rFonts w:ascii="Arial" w:hAnsi="Arial" w:cs="Arial"/>
          <w:sz w:val="24"/>
          <w:szCs w:val="24"/>
          <w:lang w:val="es-MX" w:eastAsia="en-US"/>
        </w:rPr>
        <w:t>DICO OFICIAL NO. 59, TOMO CXVIII, SECCION I, DE FECHA 23 DE DICIEMBRE DE 2011, EXPEDIDO POR LA H. XX LEGISLATURA, SIENDO GOBE</w:t>
      </w:r>
      <w:r w:rsidRPr="0003716A">
        <w:rPr>
          <w:rFonts w:ascii="Arial" w:hAnsi="Arial" w:cs="Arial"/>
          <w:sz w:val="24"/>
          <w:szCs w:val="24"/>
          <w:lang w:val="es-MX" w:eastAsia="en-US"/>
        </w:rPr>
        <w:t>RNADOR CONSTITUCIONAL EL C. JOSÉ GUADALUPE OSUNA MILLÁ</w:t>
      </w:r>
      <w:r w:rsidR="00CC06BE" w:rsidRPr="0003716A">
        <w:rPr>
          <w:rFonts w:ascii="Arial" w:hAnsi="Arial" w:cs="Arial"/>
          <w:sz w:val="24"/>
          <w:szCs w:val="24"/>
          <w:lang w:val="es-MX" w:eastAsia="en-US"/>
        </w:rPr>
        <w:t>N 2007-2013.</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TRANSITORIO</w:t>
      </w:r>
    </w:p>
    <w:p w:rsidR="00CC06BE" w:rsidRPr="0003716A" w:rsidRDefault="00CC06BE" w:rsidP="00CC06BE">
      <w:pPr>
        <w:jc w:val="both"/>
        <w:rPr>
          <w:rFonts w:ascii="Arial" w:hAnsi="Arial" w:cs="Arial"/>
          <w:b/>
          <w:sz w:val="24"/>
          <w:szCs w:val="24"/>
          <w:lang w:val="es-MX" w:eastAsia="en-US"/>
        </w:rPr>
      </w:pPr>
    </w:p>
    <w:p w:rsidR="00CC06BE" w:rsidRPr="0003716A" w:rsidRDefault="00CC06BE" w:rsidP="00CC06BE">
      <w:pPr>
        <w:autoSpaceDE w:val="0"/>
        <w:autoSpaceDN w:val="0"/>
        <w:ind w:firstLine="708"/>
        <w:jc w:val="both"/>
        <w:rPr>
          <w:rFonts w:ascii="Arial" w:hAnsi="Arial" w:cs="Arial"/>
          <w:sz w:val="24"/>
          <w:szCs w:val="24"/>
          <w:lang w:val="es-ES" w:eastAsia="en-US"/>
        </w:rPr>
      </w:pPr>
      <w:r w:rsidRPr="0003716A">
        <w:rPr>
          <w:rFonts w:ascii="Arial" w:hAnsi="Arial" w:cs="Arial"/>
          <w:b/>
          <w:sz w:val="24"/>
          <w:szCs w:val="24"/>
          <w:lang w:val="es-ES" w:eastAsia="en-US"/>
        </w:rPr>
        <w:t>ÚNICO.-</w:t>
      </w:r>
      <w:r w:rsidRPr="0003716A">
        <w:rPr>
          <w:rFonts w:ascii="Arial" w:hAnsi="Arial" w:cs="Arial"/>
          <w:sz w:val="24"/>
          <w:szCs w:val="24"/>
          <w:lang w:val="es-ES" w:eastAsia="en-US"/>
        </w:rPr>
        <w:t xml:space="preserve"> La presente reforma entrará en vigor al día siguiente de su publicación en el Periódico Oficial del Estado.</w:t>
      </w:r>
    </w:p>
    <w:p w:rsidR="00CC06BE" w:rsidRPr="0003716A" w:rsidRDefault="00CC06BE" w:rsidP="00CC06BE">
      <w:pPr>
        <w:tabs>
          <w:tab w:val="left" w:pos="2940"/>
        </w:tabs>
        <w:spacing w:before="240" w:after="24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DADO </w:t>
      </w:r>
      <w:r w:rsidRPr="0003716A">
        <w:rPr>
          <w:rFonts w:ascii="Arial" w:hAnsi="Arial" w:cs="Arial"/>
          <w:sz w:val="24"/>
          <w:szCs w:val="24"/>
          <w:lang w:val="es-MX" w:eastAsia="en-US"/>
        </w:rPr>
        <w:t>en el Salón de Sesiones “Lic. Benito Juárez García” del H. Poder Legislativo del Estado de Baja California, en la Ciudad de Mexicali, B.C., a los ocho días del mes de noviembre del año dos mil once.</w:t>
      </w:r>
    </w:p>
    <w:p w:rsidR="00CC06BE" w:rsidRPr="0003716A" w:rsidRDefault="00CC06BE" w:rsidP="00CC06BE">
      <w:pPr>
        <w:tabs>
          <w:tab w:val="left" w:pos="2940"/>
        </w:tabs>
        <w:jc w:val="both"/>
        <w:rPr>
          <w:rFonts w:ascii="Arial" w:hAnsi="Arial" w:cs="Arial"/>
          <w:sz w:val="24"/>
          <w:szCs w:val="24"/>
          <w:lang w:val="es-MX" w:eastAsia="en-US"/>
        </w:rPr>
      </w:pPr>
    </w:p>
    <w:p w:rsidR="00CC06BE" w:rsidRPr="0003716A" w:rsidRDefault="00CC06BE" w:rsidP="00CC06BE">
      <w:pPr>
        <w:keepNext/>
        <w:outlineLvl w:val="2"/>
        <w:rPr>
          <w:rFonts w:ascii="Arial" w:hAnsi="Arial" w:cs="Arial"/>
          <w:sz w:val="24"/>
          <w:szCs w:val="24"/>
          <w:lang w:val="pt-BR" w:eastAsia="en-US"/>
        </w:rPr>
      </w:pPr>
      <w:r w:rsidRPr="0003716A">
        <w:rPr>
          <w:rFonts w:ascii="Arial" w:hAnsi="Arial" w:cs="Arial"/>
          <w:sz w:val="24"/>
          <w:szCs w:val="24"/>
          <w:lang w:val="pt-BR" w:eastAsia="en-US"/>
        </w:rPr>
        <w:t>LIC. MÁXIMO GARCÍA LÓPEZ</w:t>
      </w:r>
    </w:p>
    <w:p w:rsidR="00CC06BE" w:rsidRPr="0003716A" w:rsidRDefault="00CC06BE" w:rsidP="00CC06BE">
      <w:pPr>
        <w:jc w:val="both"/>
        <w:rPr>
          <w:rFonts w:ascii="Arial" w:hAnsi="Arial" w:cs="Arial"/>
          <w:bCs/>
          <w:sz w:val="24"/>
          <w:szCs w:val="24"/>
          <w:lang w:val="pt-BR" w:eastAsia="en-US"/>
        </w:rPr>
      </w:pPr>
      <w:r w:rsidRPr="0003716A">
        <w:rPr>
          <w:rFonts w:ascii="Arial" w:hAnsi="Arial" w:cs="Arial"/>
          <w:bCs/>
          <w:sz w:val="24"/>
          <w:szCs w:val="24"/>
          <w:lang w:val="pt-BR" w:eastAsia="en-US"/>
        </w:rPr>
        <w:t>DIPUTADO PRESIDENTE</w:t>
      </w:r>
    </w:p>
    <w:p w:rsidR="00CC06BE" w:rsidRPr="0003716A" w:rsidRDefault="005A42CB"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jc w:val="both"/>
        <w:outlineLvl w:val="2"/>
        <w:rPr>
          <w:rFonts w:ascii="Arial" w:hAnsi="Arial" w:cs="Arial"/>
          <w:sz w:val="24"/>
          <w:szCs w:val="24"/>
          <w:lang w:val="pt-BR" w:eastAsia="en-US"/>
        </w:rPr>
      </w:pPr>
      <w:r w:rsidRPr="0003716A">
        <w:rPr>
          <w:rFonts w:ascii="Arial" w:hAnsi="Arial" w:cs="Arial"/>
          <w:sz w:val="24"/>
          <w:szCs w:val="24"/>
          <w:lang w:val="pt-BR" w:eastAsia="en-US"/>
        </w:rPr>
        <w:t>PROFR. ALFONSO GARZÓN ZATARAIN</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DIPUTADO SECRETARIO</w:t>
      </w:r>
    </w:p>
    <w:p w:rsidR="00CC06BE" w:rsidRPr="0003716A" w:rsidRDefault="005A42CB" w:rsidP="00CC06BE">
      <w:pPr>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jc w:val="both"/>
        <w:rPr>
          <w:rFonts w:ascii="Arial" w:hAnsi="Arial" w:cs="Arial"/>
          <w:sz w:val="24"/>
          <w:szCs w:val="24"/>
          <w:lang w:val="es-ES" w:eastAsia="en-US"/>
        </w:rPr>
      </w:pP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SIETE DÍAS DEL MES DE DICIEMBRE DEL AÑO DOS MIL ONCE.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5A42CB"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8B58C9" w:rsidRPr="0003716A" w:rsidRDefault="008B58C9"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4A27EA"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CC06BE" w:rsidRPr="0003716A">
        <w:rPr>
          <w:rFonts w:ascii="Arial" w:hAnsi="Arial" w:cs="Arial"/>
          <w:color w:val="000000"/>
          <w:sz w:val="24"/>
          <w:szCs w:val="24"/>
          <w:lang w:val="es-MX" w:eastAsia="en-US"/>
        </w:rPr>
        <w:t>MOC CARDONA BENAVIDES</w:t>
      </w:r>
    </w:p>
    <w:p w:rsidR="00CC06BE" w:rsidRPr="0003716A" w:rsidRDefault="004A27E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4A27EA" w:rsidP="00CC06BE">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 xml:space="preserve">NICO TRANSITORIO DEL DECRETO NO. 119, POR EL QUE SE REFORMA EL </w:t>
      </w:r>
      <w:r w:rsidR="00CC06BE" w:rsidRPr="0003716A">
        <w:rPr>
          <w:rFonts w:ascii="Arial" w:hAnsi="Arial" w:cs="Arial"/>
          <w:bCs/>
          <w:sz w:val="24"/>
          <w:szCs w:val="24"/>
          <w:lang w:val="es-MX" w:eastAsia="en-US"/>
        </w:rPr>
        <w:t>ARTÍCULO 5, A LA SECCIÓN IX DEL CAPÍTULO DÉCIMO PARA DENOMINARLA “DE LOS ESTABLECIMIENTOS DEDICADOS AL EMBELLECIMIENTO FÍSICO Y MEDICINA ESTÉTICA”, LOS ARTÍCULOS 142, 143, 144, ASÍ COMO LA ADICIÓN DE LOS ARTÍCULOS 144 BIS Y 144</w:t>
      </w:r>
      <w:r w:rsidRPr="0003716A">
        <w:rPr>
          <w:rFonts w:ascii="Arial" w:hAnsi="Arial" w:cs="Arial"/>
          <w:sz w:val="24"/>
          <w:szCs w:val="24"/>
          <w:lang w:val="es-MX" w:eastAsia="en-US"/>
        </w:rPr>
        <w:t>, PUBLICADO EN EL PERIÓ</w:t>
      </w:r>
      <w:r w:rsidR="00CC06BE" w:rsidRPr="0003716A">
        <w:rPr>
          <w:rFonts w:ascii="Arial" w:hAnsi="Arial" w:cs="Arial"/>
          <w:sz w:val="24"/>
          <w:szCs w:val="24"/>
          <w:lang w:val="es-MX" w:eastAsia="en-US"/>
        </w:rPr>
        <w:t xml:space="preserve">DICO OFICIAL NO. 2, TOMO CXIX, SECCION II, DE FECHA 06 DE ENE DE 2012, EXPEDIDO POR LA H. XX LEGISLATURA, SIENDO GOBERNADOR CONSTITUCIONAL </w:t>
      </w:r>
      <w:r w:rsidRPr="0003716A">
        <w:rPr>
          <w:rFonts w:ascii="Arial" w:hAnsi="Arial" w:cs="Arial"/>
          <w:sz w:val="24"/>
          <w:szCs w:val="24"/>
          <w:lang w:val="es-MX" w:eastAsia="en-US"/>
        </w:rPr>
        <w:t>EL C. JOSÉ GUADALUPE OSUNA MILLÁ</w:t>
      </w:r>
      <w:r w:rsidR="00CC06BE" w:rsidRPr="0003716A">
        <w:rPr>
          <w:rFonts w:ascii="Arial" w:hAnsi="Arial" w:cs="Arial"/>
          <w:sz w:val="24"/>
          <w:szCs w:val="24"/>
          <w:lang w:val="es-MX" w:eastAsia="en-US"/>
        </w:rPr>
        <w:t>N 2007-2013.</w:t>
      </w:r>
    </w:p>
    <w:p w:rsidR="00CC06BE" w:rsidRPr="0003716A" w:rsidRDefault="00CC06BE" w:rsidP="00CC06BE">
      <w:pPr>
        <w:jc w:val="center"/>
        <w:rPr>
          <w:rFonts w:ascii="Arial" w:hAnsi="Arial" w:cs="Arial"/>
          <w:b/>
          <w:sz w:val="24"/>
          <w:szCs w:val="24"/>
          <w:lang w:val="es-MX" w:eastAsia="en-US"/>
        </w:rPr>
      </w:pPr>
      <w:r w:rsidRPr="0003716A">
        <w:rPr>
          <w:rFonts w:ascii="Arial" w:hAnsi="Arial" w:cs="Arial"/>
          <w:b/>
          <w:sz w:val="24"/>
          <w:szCs w:val="24"/>
          <w:lang w:val="es-MX" w:eastAsia="en-US"/>
        </w:rPr>
        <w:t>TRANSITORIO</w:t>
      </w:r>
    </w:p>
    <w:p w:rsidR="00CC06BE" w:rsidRPr="0003716A" w:rsidRDefault="00CC06BE" w:rsidP="00CC06BE">
      <w:pPr>
        <w:tabs>
          <w:tab w:val="left" w:pos="8505"/>
        </w:tabs>
        <w:spacing w:before="120" w:after="120"/>
        <w:ind w:firstLine="709"/>
        <w:jc w:val="both"/>
        <w:rPr>
          <w:rFonts w:ascii="Arial" w:hAnsi="Arial" w:cs="Arial"/>
          <w:b/>
          <w:sz w:val="24"/>
          <w:szCs w:val="24"/>
          <w:lang w:val="es-ES" w:eastAsia="en-US"/>
        </w:rPr>
      </w:pPr>
      <w:r w:rsidRPr="0003716A">
        <w:rPr>
          <w:rFonts w:ascii="Arial" w:hAnsi="Arial" w:cs="Arial"/>
          <w:b/>
          <w:bCs/>
          <w:sz w:val="24"/>
          <w:szCs w:val="24"/>
          <w:lang w:val="es-MX" w:eastAsia="en-US"/>
        </w:rPr>
        <w:t>ÚNICO.-</w:t>
      </w:r>
      <w:r w:rsidRPr="0003716A">
        <w:rPr>
          <w:rFonts w:ascii="Arial" w:hAnsi="Arial" w:cs="Arial"/>
          <w:sz w:val="24"/>
          <w:szCs w:val="24"/>
          <w:lang w:val="es-MX" w:eastAsia="en-US"/>
        </w:rPr>
        <w:t>Las presentes reformas entrarán en vigor al día siguiente al de su publicación en el Periódico Oficial del Estado.</w:t>
      </w:r>
    </w:p>
    <w:p w:rsidR="00CC06BE" w:rsidRPr="0003716A" w:rsidRDefault="00CC06BE" w:rsidP="00CC06BE">
      <w:pPr>
        <w:tabs>
          <w:tab w:val="left" w:pos="2940"/>
        </w:tabs>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 xml:space="preserve">DADO </w:t>
      </w:r>
      <w:r w:rsidRPr="0003716A">
        <w:rPr>
          <w:rFonts w:ascii="Arial" w:hAnsi="Arial" w:cs="Arial"/>
          <w:sz w:val="24"/>
          <w:szCs w:val="24"/>
          <w:lang w:val="es-MX" w:eastAsia="en-US"/>
        </w:rPr>
        <w:t>en el Salón de Sesiones “Lic. Benito Juárez García” del H. Poder Legislativo del Estado de Baja California, en la Ciudad de Mexicali, B.C., a los ocho días del mes de noviembre del año dos mil once.</w:t>
      </w:r>
    </w:p>
    <w:p w:rsidR="00CC06BE" w:rsidRPr="0003716A" w:rsidRDefault="00CC06BE" w:rsidP="00CC06BE">
      <w:pPr>
        <w:keepNext/>
        <w:outlineLvl w:val="2"/>
        <w:rPr>
          <w:rFonts w:ascii="Arial" w:hAnsi="Arial" w:cs="Arial"/>
          <w:sz w:val="24"/>
          <w:szCs w:val="24"/>
          <w:lang w:val="pt-BR" w:eastAsia="en-US"/>
        </w:rPr>
      </w:pPr>
      <w:r w:rsidRPr="0003716A">
        <w:rPr>
          <w:rFonts w:ascii="Arial" w:hAnsi="Arial" w:cs="Arial"/>
          <w:sz w:val="24"/>
          <w:szCs w:val="24"/>
          <w:lang w:val="pt-BR" w:eastAsia="en-US"/>
        </w:rPr>
        <w:t>LIC. MÁXIMO GARCÍA LÓPEZ</w:t>
      </w:r>
    </w:p>
    <w:p w:rsidR="00CC06BE" w:rsidRPr="0003716A" w:rsidRDefault="00CC06BE" w:rsidP="00CC06BE">
      <w:pPr>
        <w:jc w:val="both"/>
        <w:rPr>
          <w:rFonts w:ascii="Arial" w:hAnsi="Arial" w:cs="Arial"/>
          <w:bCs/>
          <w:sz w:val="24"/>
          <w:szCs w:val="24"/>
          <w:lang w:val="pt-BR" w:eastAsia="en-US"/>
        </w:rPr>
      </w:pPr>
      <w:r w:rsidRPr="0003716A">
        <w:rPr>
          <w:rFonts w:ascii="Arial" w:hAnsi="Arial" w:cs="Arial"/>
          <w:bCs/>
          <w:sz w:val="24"/>
          <w:szCs w:val="24"/>
          <w:lang w:val="pt-BR" w:eastAsia="en-US"/>
        </w:rPr>
        <w:t>DIPUTADO PRESIDENTE</w:t>
      </w:r>
    </w:p>
    <w:p w:rsidR="00CC06BE" w:rsidRPr="0003716A" w:rsidRDefault="004A27EA"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jc w:val="both"/>
        <w:outlineLvl w:val="2"/>
        <w:rPr>
          <w:rFonts w:ascii="Arial" w:hAnsi="Arial" w:cs="Arial"/>
          <w:sz w:val="24"/>
          <w:szCs w:val="24"/>
          <w:lang w:val="pt-BR" w:eastAsia="en-US"/>
        </w:rPr>
      </w:pPr>
      <w:r w:rsidRPr="0003716A">
        <w:rPr>
          <w:rFonts w:ascii="Arial" w:hAnsi="Arial" w:cs="Arial"/>
          <w:sz w:val="24"/>
          <w:szCs w:val="24"/>
          <w:lang w:val="pt-BR" w:eastAsia="en-US"/>
        </w:rPr>
        <w:t>PROFR. ALFONSO GARZÓN ZATARAIN</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DIPUTADO SECRETARIO</w:t>
      </w:r>
    </w:p>
    <w:p w:rsidR="00CC06BE" w:rsidRPr="0003716A" w:rsidRDefault="004A27EA" w:rsidP="006845C1">
      <w:pPr>
        <w:spacing w:after="240"/>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CINCO DÍAS DEL MES DE ENERO DEL AÑO DOS MIL DOCE.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4A27EA"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CC06BE"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w:t>
      </w:r>
      <w:r w:rsidR="004A27EA" w:rsidRPr="0003716A">
        <w:rPr>
          <w:rFonts w:ascii="Arial" w:hAnsi="Arial" w:cs="Arial"/>
          <w:color w:val="000000"/>
          <w:sz w:val="24"/>
          <w:szCs w:val="24"/>
          <w:lang w:val="es-MX" w:eastAsia="en-US"/>
        </w:rPr>
        <w:t>TÉ</w:t>
      </w:r>
      <w:r w:rsidRPr="0003716A">
        <w:rPr>
          <w:rFonts w:ascii="Arial" w:hAnsi="Arial" w:cs="Arial"/>
          <w:color w:val="000000"/>
          <w:sz w:val="24"/>
          <w:szCs w:val="24"/>
          <w:lang w:val="es-MX" w:eastAsia="en-US"/>
        </w:rPr>
        <w:t>MOC CARDONA BENAVIDES</w:t>
      </w:r>
    </w:p>
    <w:p w:rsidR="00CC06BE" w:rsidRPr="0003716A" w:rsidRDefault="004A27E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4A27EA" w:rsidP="00CC06BE">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186, POR EL QUE SE REFORMA LA FRACCIÓN XXV Y LA CREACIÓN DE LA FRACCIÓN XXVI AL ARTÍCULO 4, LA REFORMA A LA FRACCIÓN XIII DEL ARTÍCULO 73, LA REFORMA A LA FRACCIÓN V DEL ARTÍCULO 74, LA ADICIÓN A LA DENOMINACIÓN DEL CAPÍTULO NOVENO, LA CREACIÓN DE LA SECCIÓN V CORRESPONDIENTE AL CAPÍTULO NOVENO, ASÍ COMO LA CREACIÓN DEL ARTÍCULO 1</w:t>
      </w:r>
      <w:r w:rsidRPr="0003716A">
        <w:rPr>
          <w:rFonts w:ascii="Arial" w:hAnsi="Arial" w:cs="Arial"/>
          <w:sz w:val="24"/>
          <w:szCs w:val="24"/>
          <w:lang w:val="es-MX" w:eastAsia="en-US"/>
        </w:rPr>
        <w:t>06 QUATER, PUBLICADO EN EL PERIÓ</w:t>
      </w:r>
      <w:r w:rsidR="00CC06BE" w:rsidRPr="0003716A">
        <w:rPr>
          <w:rFonts w:ascii="Arial" w:hAnsi="Arial" w:cs="Arial"/>
          <w:sz w:val="24"/>
          <w:szCs w:val="24"/>
          <w:lang w:val="es-MX" w:eastAsia="en-US"/>
        </w:rPr>
        <w:t xml:space="preserve">DICO OFICIAL NO. 19, TOMO CXIX, DE FECHA 20 DE ABRIL DE 2012, EXPEDIDO POR LA H. XX LEGISLATURA, SIENDO GOBERNADOR CONSTITUCIONAL </w:t>
      </w:r>
      <w:r w:rsidRPr="0003716A">
        <w:rPr>
          <w:rFonts w:ascii="Arial" w:hAnsi="Arial" w:cs="Arial"/>
          <w:sz w:val="24"/>
          <w:szCs w:val="24"/>
          <w:lang w:val="es-MX" w:eastAsia="en-US"/>
        </w:rPr>
        <w:t>EL C. JOSÉ GUADALUPE OSUNA MILLÁ</w:t>
      </w:r>
      <w:r w:rsidR="00CC06BE" w:rsidRPr="0003716A">
        <w:rPr>
          <w:rFonts w:ascii="Arial" w:hAnsi="Arial" w:cs="Arial"/>
          <w:sz w:val="24"/>
          <w:szCs w:val="24"/>
          <w:lang w:val="es-MX" w:eastAsia="en-US"/>
        </w:rPr>
        <w:t>N 2007-2013.</w:t>
      </w:r>
    </w:p>
    <w:p w:rsidR="00CC06BE" w:rsidRPr="0003716A" w:rsidRDefault="00CC06BE" w:rsidP="00CC06BE">
      <w:pPr>
        <w:tabs>
          <w:tab w:val="left" w:pos="2940"/>
        </w:tabs>
        <w:jc w:val="both"/>
        <w:rPr>
          <w:rFonts w:ascii="Arial" w:hAnsi="Arial" w:cs="Arial"/>
          <w:b/>
          <w:bCs/>
          <w:color w:val="000000"/>
          <w:sz w:val="24"/>
          <w:szCs w:val="24"/>
          <w:lang w:eastAsia="es-ES_tradnl"/>
        </w:rPr>
      </w:pPr>
    </w:p>
    <w:p w:rsidR="00CC06BE" w:rsidRPr="0003716A" w:rsidRDefault="00CC06BE" w:rsidP="00CC06BE">
      <w:pPr>
        <w:ind w:right="49"/>
        <w:jc w:val="center"/>
        <w:rPr>
          <w:rFonts w:ascii="Arial" w:hAnsi="Arial" w:cs="Arial"/>
          <w:b/>
          <w:color w:val="000000"/>
          <w:sz w:val="24"/>
          <w:szCs w:val="24"/>
          <w:lang w:val="it-IT" w:eastAsia="en-US"/>
        </w:rPr>
      </w:pPr>
      <w:r w:rsidRPr="0003716A">
        <w:rPr>
          <w:rFonts w:ascii="Arial" w:hAnsi="Arial" w:cs="Arial"/>
          <w:b/>
          <w:bCs/>
          <w:color w:val="000000"/>
          <w:sz w:val="24"/>
          <w:szCs w:val="24"/>
          <w:lang w:val="it-IT" w:eastAsia="en-US"/>
        </w:rPr>
        <w:t>T R A N S I T O R I O S</w:t>
      </w:r>
    </w:p>
    <w:p w:rsidR="00CC06BE" w:rsidRPr="0003716A" w:rsidRDefault="00CC06BE" w:rsidP="00CC06BE">
      <w:pPr>
        <w:tabs>
          <w:tab w:val="left" w:pos="1380"/>
        </w:tabs>
        <w:ind w:right="49"/>
        <w:jc w:val="both"/>
        <w:rPr>
          <w:rFonts w:ascii="Arial" w:hAnsi="Arial" w:cs="Arial"/>
          <w:color w:val="000000"/>
          <w:sz w:val="24"/>
          <w:szCs w:val="24"/>
          <w:lang w:val="it-IT" w:eastAsia="en-US"/>
        </w:rPr>
      </w:pPr>
    </w:p>
    <w:p w:rsidR="00CC06BE" w:rsidRPr="0003716A" w:rsidRDefault="00CC06BE" w:rsidP="00CC06BE">
      <w:pPr>
        <w:ind w:right="51" w:firstLine="709"/>
        <w:jc w:val="both"/>
        <w:rPr>
          <w:rFonts w:ascii="Arial" w:hAnsi="Arial" w:cs="Arial"/>
          <w:color w:val="000000"/>
          <w:sz w:val="24"/>
          <w:szCs w:val="24"/>
          <w:lang w:val="es-MX" w:eastAsia="en-US"/>
        </w:rPr>
      </w:pPr>
      <w:r w:rsidRPr="0003716A">
        <w:rPr>
          <w:rFonts w:ascii="Arial" w:hAnsi="Arial" w:cs="Arial"/>
          <w:b/>
          <w:color w:val="000000"/>
          <w:sz w:val="24"/>
          <w:szCs w:val="24"/>
          <w:lang w:val="it-IT" w:eastAsia="en-US"/>
        </w:rPr>
        <w:t>Primero.</w:t>
      </w:r>
      <w:r w:rsidRPr="0003716A">
        <w:rPr>
          <w:rFonts w:ascii="Arial" w:hAnsi="Arial" w:cs="Arial"/>
          <w:color w:val="000000"/>
          <w:sz w:val="24"/>
          <w:szCs w:val="24"/>
          <w:lang w:val="it-IT" w:eastAsia="en-US"/>
        </w:rPr>
        <w:t>-</w:t>
      </w:r>
      <w:r w:rsidRPr="0003716A">
        <w:rPr>
          <w:rFonts w:ascii="Arial" w:hAnsi="Arial" w:cs="Arial"/>
          <w:bCs/>
          <w:sz w:val="24"/>
          <w:szCs w:val="24"/>
          <w:lang w:val="it-IT" w:eastAsia="en-US"/>
        </w:rPr>
        <w:t xml:space="preserve"> </w:t>
      </w:r>
      <w:r w:rsidRPr="0003716A">
        <w:rPr>
          <w:rFonts w:ascii="Arial" w:hAnsi="Arial" w:cs="Arial"/>
          <w:bCs/>
          <w:sz w:val="24"/>
          <w:szCs w:val="24"/>
          <w:lang w:val="es-MX" w:eastAsia="en-US"/>
        </w:rPr>
        <w:t>Las</w:t>
      </w:r>
      <w:r w:rsidR="00217230">
        <w:rPr>
          <w:rFonts w:ascii="Arial" w:hAnsi="Arial" w:cs="Arial"/>
          <w:bCs/>
          <w:sz w:val="24"/>
          <w:szCs w:val="24"/>
          <w:lang w:val="es-MX" w:eastAsia="en-US"/>
        </w:rPr>
        <w:t xml:space="preserve"> </w:t>
      </w:r>
      <w:r w:rsidRPr="0003716A">
        <w:rPr>
          <w:rFonts w:ascii="Arial" w:hAnsi="Arial" w:cs="Arial"/>
          <w:color w:val="000000"/>
          <w:sz w:val="24"/>
          <w:szCs w:val="24"/>
          <w:lang w:val="es-MX" w:eastAsia="en-US"/>
        </w:rPr>
        <w:t>presentes reformas entrará</w:t>
      </w:r>
      <w:r w:rsidR="00217230">
        <w:rPr>
          <w:rFonts w:ascii="Arial" w:hAnsi="Arial" w:cs="Arial"/>
          <w:color w:val="000000"/>
          <w:sz w:val="24"/>
          <w:szCs w:val="24"/>
          <w:lang w:val="es-MX" w:eastAsia="en-US"/>
        </w:rPr>
        <w:t>n</w:t>
      </w:r>
      <w:r w:rsidRPr="0003716A">
        <w:rPr>
          <w:rFonts w:ascii="Arial" w:hAnsi="Arial" w:cs="Arial"/>
          <w:color w:val="000000"/>
          <w:sz w:val="24"/>
          <w:szCs w:val="24"/>
          <w:lang w:val="es-MX" w:eastAsia="en-US"/>
        </w:rPr>
        <w:t xml:space="preserve"> en vigor el día siguiente al de su publicación en el Periódico Oficial del Estado. </w:t>
      </w:r>
    </w:p>
    <w:p w:rsidR="00CC06BE" w:rsidRPr="0003716A" w:rsidRDefault="00CC06BE" w:rsidP="00CC06BE">
      <w:pPr>
        <w:ind w:right="51" w:firstLine="709"/>
        <w:jc w:val="both"/>
        <w:rPr>
          <w:rFonts w:ascii="Arial" w:hAnsi="Arial" w:cs="Arial"/>
          <w:color w:val="000000"/>
          <w:sz w:val="24"/>
          <w:szCs w:val="24"/>
          <w:lang w:val="es-MX" w:eastAsia="en-US"/>
        </w:rPr>
      </w:pPr>
    </w:p>
    <w:p w:rsidR="00CC06BE" w:rsidRPr="0003716A" w:rsidRDefault="00CC06BE" w:rsidP="00CC06BE">
      <w:pPr>
        <w:ind w:right="51" w:firstLine="709"/>
        <w:jc w:val="both"/>
        <w:rPr>
          <w:rFonts w:ascii="Arial" w:hAnsi="Arial" w:cs="Arial"/>
          <w:color w:val="000000"/>
          <w:sz w:val="24"/>
          <w:szCs w:val="24"/>
          <w:lang w:val="es-MX" w:eastAsia="en-US"/>
        </w:rPr>
      </w:pPr>
      <w:r w:rsidRPr="0003716A">
        <w:rPr>
          <w:rFonts w:ascii="Arial" w:hAnsi="Arial" w:cs="Arial"/>
          <w:b/>
          <w:color w:val="000000"/>
          <w:sz w:val="24"/>
          <w:szCs w:val="24"/>
          <w:lang w:val="es-MX" w:eastAsia="en-US"/>
        </w:rPr>
        <w:t>Segundo</w:t>
      </w:r>
      <w:r w:rsidRPr="0003716A">
        <w:rPr>
          <w:rFonts w:ascii="Arial" w:hAnsi="Arial" w:cs="Arial"/>
          <w:color w:val="000000"/>
          <w:sz w:val="24"/>
          <w:szCs w:val="24"/>
          <w:lang w:val="es-MX" w:eastAsia="en-US"/>
        </w:rPr>
        <w:t>.- El Ejecutivo del Estado, contará con un plazo de 180 días, contados a partir de la publicación del presente Decreto, para realizar las adecuaciones reglamentarias, administrativas y presupuestales que correspondan.</w:t>
      </w:r>
    </w:p>
    <w:p w:rsidR="00CC06BE" w:rsidRPr="0003716A" w:rsidRDefault="00CC06BE" w:rsidP="00CC06BE">
      <w:pPr>
        <w:jc w:val="both"/>
        <w:rPr>
          <w:rFonts w:ascii="Arial" w:hAnsi="Arial" w:cs="Arial"/>
          <w:sz w:val="24"/>
          <w:szCs w:val="24"/>
          <w:lang w:val="es-MX" w:eastAsia="en-US"/>
        </w:rPr>
      </w:pPr>
    </w:p>
    <w:p w:rsidR="00CC06BE" w:rsidRPr="0003716A" w:rsidRDefault="00CC06BE" w:rsidP="00CC06BE">
      <w:pPr>
        <w:tabs>
          <w:tab w:val="left" w:pos="2940"/>
        </w:tabs>
        <w:spacing w:before="120" w:after="120"/>
        <w:ind w:firstLine="709"/>
        <w:jc w:val="both"/>
        <w:rPr>
          <w:rFonts w:ascii="Arial" w:hAnsi="Arial" w:cs="Arial"/>
          <w:sz w:val="24"/>
          <w:szCs w:val="24"/>
          <w:lang w:val="es-MX" w:eastAsia="en-US"/>
        </w:rPr>
      </w:pPr>
      <w:r w:rsidRPr="0003716A">
        <w:rPr>
          <w:rFonts w:ascii="Arial" w:hAnsi="Arial" w:cs="Arial"/>
          <w:b/>
          <w:sz w:val="24"/>
          <w:szCs w:val="24"/>
          <w:lang w:val="es-MX" w:eastAsia="en-US"/>
        </w:rPr>
        <w:t>DADO</w:t>
      </w:r>
      <w:r w:rsidRPr="0003716A">
        <w:rPr>
          <w:rFonts w:ascii="Arial" w:hAnsi="Arial" w:cs="Arial"/>
          <w:sz w:val="24"/>
          <w:szCs w:val="24"/>
          <w:lang w:val="es-MX" w:eastAsia="en-US"/>
        </w:rPr>
        <w:t xml:space="preserve"> en el Salón de Sesiones “Lic. Benito Juárez García” del H. Poder Legislativo del Estado de Baja California, en la Ciudad de Mexicali, B.C., a los veintiun días del mes de marzo del año dos mil doce.</w:t>
      </w:r>
    </w:p>
    <w:p w:rsidR="00CC06BE" w:rsidRPr="0003716A" w:rsidRDefault="00CC06BE" w:rsidP="00CC06BE">
      <w:pPr>
        <w:keepNext/>
        <w:outlineLvl w:val="2"/>
        <w:rPr>
          <w:rFonts w:ascii="Arial" w:hAnsi="Arial" w:cs="Arial"/>
          <w:sz w:val="24"/>
          <w:szCs w:val="24"/>
          <w:lang w:val="pt-BR" w:eastAsia="en-US"/>
        </w:rPr>
      </w:pPr>
      <w:r w:rsidRPr="0003716A">
        <w:rPr>
          <w:rFonts w:ascii="Arial" w:hAnsi="Arial" w:cs="Arial"/>
          <w:color w:val="000000"/>
          <w:sz w:val="24"/>
          <w:szCs w:val="24"/>
          <w:lang w:val="es-MX" w:eastAsia="en-US"/>
        </w:rPr>
        <w:t>DIP. DAVID JORGE LOZANO PÉREZ</w:t>
      </w:r>
    </w:p>
    <w:p w:rsidR="00CC06BE" w:rsidRPr="0003716A" w:rsidRDefault="00223249" w:rsidP="00CC06BE">
      <w:pPr>
        <w:jc w:val="both"/>
        <w:rPr>
          <w:rFonts w:ascii="Arial" w:hAnsi="Arial" w:cs="Arial"/>
          <w:bCs/>
          <w:sz w:val="24"/>
          <w:szCs w:val="24"/>
          <w:lang w:val="pt-BR" w:eastAsia="en-US"/>
        </w:rPr>
      </w:pPr>
      <w:r w:rsidRPr="0003716A">
        <w:rPr>
          <w:rFonts w:ascii="Arial" w:hAnsi="Arial" w:cs="Arial"/>
          <w:bCs/>
          <w:sz w:val="24"/>
          <w:szCs w:val="24"/>
          <w:lang w:val="pt-BR" w:eastAsia="en-US"/>
        </w:rPr>
        <w:t>PRESIDENTE</w:t>
      </w:r>
      <w:r w:rsidR="00CC06BE" w:rsidRPr="0003716A">
        <w:rPr>
          <w:rFonts w:ascii="Arial" w:hAnsi="Arial" w:cs="Arial"/>
          <w:bCs/>
          <w:sz w:val="24"/>
          <w:szCs w:val="24"/>
          <w:lang w:val="pt-BR" w:eastAsia="en-US"/>
        </w:rPr>
        <w:t xml:space="preserve"> </w:t>
      </w:r>
    </w:p>
    <w:p w:rsidR="00CC06BE" w:rsidRPr="0003716A" w:rsidRDefault="004A27EA"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DIP. ALFONSO GARZÓN ZATARAIN</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CC06BE" w:rsidRPr="0003716A" w:rsidRDefault="004A27EA" w:rsidP="006845C1">
      <w:pPr>
        <w:spacing w:after="240"/>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DOS DÍAS DEL MES DE ABRIL DEL AÑO DOS MIL DOCE.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4A27EA"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4A27EA"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CC06BE" w:rsidRPr="0003716A">
        <w:rPr>
          <w:rFonts w:ascii="Arial" w:hAnsi="Arial" w:cs="Arial"/>
          <w:color w:val="000000"/>
          <w:sz w:val="24"/>
          <w:szCs w:val="24"/>
          <w:lang w:val="es-MX" w:eastAsia="en-US"/>
        </w:rPr>
        <w:t>MOC CARDONA BENAVIDES</w:t>
      </w:r>
    </w:p>
    <w:p w:rsidR="00CC06BE" w:rsidRPr="0003716A" w:rsidRDefault="004A27E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CC06BE" w:rsidRPr="0003716A" w:rsidRDefault="00CC06BE" w:rsidP="00CC06BE">
      <w:pPr>
        <w:jc w:val="both"/>
        <w:rPr>
          <w:rFonts w:ascii="Arial" w:hAnsi="Arial" w:cs="Arial"/>
          <w:sz w:val="24"/>
          <w:szCs w:val="24"/>
          <w:lang w:val="es-MX" w:eastAsia="en-US"/>
        </w:rPr>
      </w:pPr>
    </w:p>
    <w:p w:rsidR="00CC06BE" w:rsidRPr="0003716A" w:rsidRDefault="004A27EA" w:rsidP="00CC06BE">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ARTÍCULO Ú</w:t>
      </w:r>
      <w:r w:rsidR="00CC06BE" w:rsidRPr="0003716A">
        <w:rPr>
          <w:rFonts w:ascii="Arial" w:hAnsi="Arial" w:cs="Arial"/>
          <w:sz w:val="24"/>
          <w:szCs w:val="24"/>
          <w:lang w:val="es-MX" w:eastAsia="en-US"/>
        </w:rPr>
        <w:t>NICO TRANSITORIO DEL DECRETO NO. 187, POR EL QUE SE</w:t>
      </w:r>
      <w:r w:rsidR="00CC06BE" w:rsidRPr="0003716A">
        <w:rPr>
          <w:rFonts w:ascii="Arial" w:eastAsia="Arial Unicode MS" w:hAnsi="Arial" w:cs="Arial"/>
          <w:sz w:val="24"/>
          <w:szCs w:val="24"/>
          <w:lang w:val="es-MX" w:eastAsia="en-US"/>
        </w:rPr>
        <w:t xml:space="preserve"> </w:t>
      </w:r>
      <w:r w:rsidR="00CC06BE" w:rsidRPr="0003716A">
        <w:rPr>
          <w:rFonts w:ascii="Arial" w:hAnsi="Arial" w:cs="Arial"/>
          <w:sz w:val="24"/>
          <w:szCs w:val="24"/>
          <w:lang w:val="es-MX" w:eastAsia="en-US"/>
        </w:rPr>
        <w:t>REFORMA EL AR</w:t>
      </w:r>
      <w:r w:rsidRPr="0003716A">
        <w:rPr>
          <w:rFonts w:ascii="Arial" w:hAnsi="Arial" w:cs="Arial"/>
          <w:sz w:val="24"/>
          <w:szCs w:val="24"/>
          <w:lang w:val="es-MX" w:eastAsia="en-US"/>
        </w:rPr>
        <w:t>TÍCULO 32, PUBLICADO EN EL PERIÓ</w:t>
      </w:r>
      <w:r w:rsidR="00CC06BE" w:rsidRPr="0003716A">
        <w:rPr>
          <w:rFonts w:ascii="Arial" w:hAnsi="Arial" w:cs="Arial"/>
          <w:sz w:val="24"/>
          <w:szCs w:val="24"/>
          <w:lang w:val="es-MX" w:eastAsia="en-US"/>
        </w:rPr>
        <w:t>DICO OFICIAL NO. 19, TOMO CXIX, DE FECHA 20 DE ABRIL DE 2012, EXPEDIDO POR LA H. XX LEGISLATURA, SIENDO GOBE</w:t>
      </w:r>
      <w:r w:rsidRPr="0003716A">
        <w:rPr>
          <w:rFonts w:ascii="Arial" w:hAnsi="Arial" w:cs="Arial"/>
          <w:sz w:val="24"/>
          <w:szCs w:val="24"/>
          <w:lang w:val="es-MX" w:eastAsia="en-US"/>
        </w:rPr>
        <w:t>RNADOR CONSTITUCIONAL EL C. JOSÉ GUADALUPE OSUNA MILLÁ</w:t>
      </w:r>
      <w:r w:rsidR="00CC06BE" w:rsidRPr="0003716A">
        <w:rPr>
          <w:rFonts w:ascii="Arial" w:hAnsi="Arial" w:cs="Arial"/>
          <w:sz w:val="24"/>
          <w:szCs w:val="24"/>
          <w:lang w:val="es-MX" w:eastAsia="en-US"/>
        </w:rPr>
        <w:t>N 2007-2013.</w:t>
      </w:r>
    </w:p>
    <w:p w:rsidR="00CC06BE" w:rsidRPr="0003716A" w:rsidRDefault="00CC06BE" w:rsidP="00CC06BE">
      <w:pPr>
        <w:tabs>
          <w:tab w:val="left" w:pos="2940"/>
        </w:tabs>
        <w:jc w:val="both"/>
        <w:rPr>
          <w:rFonts w:ascii="Arial" w:hAnsi="Arial" w:cs="Arial"/>
          <w:b/>
          <w:bCs/>
          <w:color w:val="000000"/>
          <w:sz w:val="24"/>
          <w:szCs w:val="24"/>
          <w:lang w:eastAsia="es-ES_tradnl"/>
        </w:rPr>
      </w:pPr>
    </w:p>
    <w:p w:rsidR="00CC06BE" w:rsidRPr="0003716A" w:rsidRDefault="00CC06BE" w:rsidP="00CC06BE">
      <w:pPr>
        <w:ind w:right="44"/>
        <w:jc w:val="center"/>
        <w:rPr>
          <w:rFonts w:ascii="Arial" w:hAnsi="Arial" w:cs="Arial"/>
          <w:b/>
          <w:bCs/>
          <w:sz w:val="24"/>
          <w:szCs w:val="24"/>
          <w:lang w:val="es-MX"/>
        </w:rPr>
      </w:pPr>
      <w:r w:rsidRPr="0003716A">
        <w:rPr>
          <w:rFonts w:ascii="Arial" w:hAnsi="Arial" w:cs="Arial"/>
          <w:b/>
          <w:bCs/>
          <w:sz w:val="24"/>
          <w:szCs w:val="24"/>
          <w:lang w:val="es-MX"/>
        </w:rPr>
        <w:t>TRANSITORIOS</w:t>
      </w:r>
    </w:p>
    <w:p w:rsidR="00CC06BE" w:rsidRPr="0003716A" w:rsidRDefault="00CC06BE" w:rsidP="00CC06BE">
      <w:pPr>
        <w:ind w:right="44"/>
        <w:jc w:val="both"/>
        <w:rPr>
          <w:rFonts w:ascii="Arial" w:hAnsi="Arial" w:cs="Arial"/>
          <w:bCs/>
          <w:sz w:val="24"/>
          <w:szCs w:val="24"/>
          <w:lang w:val="es-MX"/>
        </w:rPr>
      </w:pPr>
    </w:p>
    <w:p w:rsidR="00CC06BE" w:rsidRPr="0003716A" w:rsidRDefault="00CC06BE" w:rsidP="00CC06BE">
      <w:pPr>
        <w:autoSpaceDE w:val="0"/>
        <w:autoSpaceDN w:val="0"/>
        <w:adjustRightInd w:val="0"/>
        <w:ind w:firstLine="709"/>
        <w:jc w:val="both"/>
        <w:rPr>
          <w:rFonts w:ascii="Arial" w:hAnsi="Arial" w:cs="Arial"/>
          <w:sz w:val="24"/>
          <w:szCs w:val="24"/>
          <w:lang w:val="es-MX" w:eastAsia="es-MX"/>
        </w:rPr>
      </w:pPr>
      <w:r w:rsidRPr="0003716A">
        <w:rPr>
          <w:rFonts w:ascii="Arial" w:hAnsi="Arial" w:cs="Arial"/>
          <w:b/>
          <w:bCs/>
          <w:sz w:val="24"/>
          <w:szCs w:val="24"/>
          <w:lang w:val="es-MX"/>
        </w:rPr>
        <w:t xml:space="preserve">PRIMERO.- </w:t>
      </w:r>
      <w:r w:rsidRPr="0003716A">
        <w:rPr>
          <w:rFonts w:ascii="Arial" w:hAnsi="Arial" w:cs="Arial"/>
          <w:sz w:val="24"/>
          <w:szCs w:val="24"/>
          <w:lang w:val="es-MX" w:eastAsia="es-MX"/>
        </w:rPr>
        <w:t xml:space="preserve">El presente Decreto entrará en vigor al día siguiente de su publicación en el </w:t>
      </w:r>
      <w:r w:rsidRPr="0003716A">
        <w:rPr>
          <w:rFonts w:ascii="Arial" w:hAnsi="Arial" w:cs="Arial"/>
          <w:bCs/>
          <w:sz w:val="24"/>
          <w:szCs w:val="24"/>
          <w:lang w:val="es-MX" w:eastAsia="es-MX"/>
        </w:rPr>
        <w:t>Periódico</w:t>
      </w:r>
      <w:r w:rsidRPr="0003716A">
        <w:rPr>
          <w:rFonts w:ascii="Arial" w:hAnsi="Arial" w:cs="Arial"/>
          <w:sz w:val="24"/>
          <w:szCs w:val="24"/>
          <w:lang w:val="es-MX" w:eastAsia="es-MX"/>
        </w:rPr>
        <w:t xml:space="preserve"> Oficial del Estado.</w:t>
      </w:r>
    </w:p>
    <w:p w:rsidR="00CC06BE" w:rsidRPr="0003716A" w:rsidRDefault="00CC06BE" w:rsidP="00CC06BE">
      <w:pPr>
        <w:ind w:firstLine="709"/>
        <w:jc w:val="both"/>
        <w:rPr>
          <w:rFonts w:ascii="Arial" w:hAnsi="Arial" w:cs="Arial"/>
          <w:sz w:val="24"/>
          <w:szCs w:val="24"/>
          <w:lang w:val="es-MX" w:eastAsia="es-MX"/>
        </w:rPr>
      </w:pPr>
    </w:p>
    <w:p w:rsidR="00CC06BE" w:rsidRPr="0003716A" w:rsidRDefault="00CC06BE" w:rsidP="00CC06BE">
      <w:pPr>
        <w:autoSpaceDE w:val="0"/>
        <w:autoSpaceDN w:val="0"/>
        <w:adjustRightInd w:val="0"/>
        <w:ind w:firstLine="709"/>
        <w:jc w:val="both"/>
        <w:rPr>
          <w:rFonts w:ascii="Arial" w:hAnsi="Arial" w:cs="Arial"/>
          <w:bCs/>
          <w:i/>
          <w:sz w:val="24"/>
          <w:szCs w:val="24"/>
          <w:lang w:val="es-MX" w:eastAsia="es-MX"/>
        </w:rPr>
      </w:pPr>
      <w:r w:rsidRPr="0003716A">
        <w:rPr>
          <w:rFonts w:ascii="Arial" w:hAnsi="Arial" w:cs="Arial"/>
          <w:b/>
          <w:sz w:val="24"/>
          <w:szCs w:val="24"/>
          <w:lang w:val="es-MX" w:eastAsia="es-MX"/>
        </w:rPr>
        <w:t>SEGUNDO.-</w:t>
      </w:r>
      <w:r w:rsidRPr="0003716A">
        <w:rPr>
          <w:rFonts w:ascii="Arial" w:hAnsi="Arial" w:cs="Arial"/>
          <w:sz w:val="24"/>
          <w:szCs w:val="24"/>
          <w:lang w:val="es-MX" w:eastAsia="es-MX"/>
        </w:rPr>
        <w:t xml:space="preserve"> El Ejecutivo del Estado en un término no mayor de 60 días contados a partir de la entrada en vigor del presente Decreto, deberá modificar los Reglamentos respectivos derivados de la Ley de Salud Pública del Estado de Baja California.</w:t>
      </w:r>
    </w:p>
    <w:p w:rsidR="00CC06BE" w:rsidRPr="0003716A" w:rsidRDefault="00CC06BE" w:rsidP="00CC06BE">
      <w:pPr>
        <w:ind w:firstLine="709"/>
        <w:jc w:val="both"/>
        <w:rPr>
          <w:rFonts w:ascii="Arial" w:hAnsi="Arial" w:cs="Arial"/>
          <w:sz w:val="24"/>
          <w:szCs w:val="24"/>
          <w:lang w:val="es-MX" w:eastAsia="en-US"/>
        </w:rPr>
      </w:pPr>
    </w:p>
    <w:p w:rsidR="00CC06BE" w:rsidRPr="0003716A" w:rsidRDefault="00CC06BE" w:rsidP="00CC06BE">
      <w:pPr>
        <w:tabs>
          <w:tab w:val="left" w:pos="2940"/>
        </w:tabs>
        <w:ind w:firstLine="709"/>
        <w:jc w:val="both"/>
        <w:rPr>
          <w:rFonts w:ascii="Arial" w:hAnsi="Arial" w:cs="Arial"/>
          <w:sz w:val="24"/>
          <w:szCs w:val="24"/>
          <w:lang w:val="es-MX" w:eastAsia="en-US"/>
        </w:rPr>
      </w:pPr>
      <w:r w:rsidRPr="0003716A">
        <w:rPr>
          <w:rFonts w:ascii="Arial" w:hAnsi="Arial" w:cs="Arial"/>
          <w:b/>
          <w:sz w:val="24"/>
          <w:szCs w:val="24"/>
          <w:lang w:val="es-MX" w:eastAsia="en-US"/>
        </w:rPr>
        <w:t>DADO</w:t>
      </w:r>
      <w:r w:rsidRPr="0003716A">
        <w:rPr>
          <w:rFonts w:ascii="Arial" w:hAnsi="Arial" w:cs="Arial"/>
          <w:sz w:val="24"/>
          <w:szCs w:val="24"/>
          <w:lang w:val="es-MX" w:eastAsia="en-US"/>
        </w:rPr>
        <w:t xml:space="preserve"> en el Salón de Sesiones “Lic. Benito Juárez García” del H. Poder Legislativo del Estado de Baja California, en la Ciudad de Mexicali, B.C., a los veintiun días del mes de marzo del año dos mil doce.</w:t>
      </w:r>
    </w:p>
    <w:p w:rsidR="00CC06BE" w:rsidRPr="0003716A" w:rsidRDefault="00CC06BE" w:rsidP="00CC06BE">
      <w:pPr>
        <w:tabs>
          <w:tab w:val="left" w:pos="2940"/>
        </w:tabs>
        <w:jc w:val="both"/>
        <w:rPr>
          <w:rFonts w:ascii="Arial" w:hAnsi="Arial" w:cs="Arial"/>
          <w:sz w:val="24"/>
          <w:szCs w:val="24"/>
          <w:lang w:val="es-MX" w:eastAsia="en-US"/>
        </w:rPr>
      </w:pPr>
    </w:p>
    <w:p w:rsidR="00CC06BE" w:rsidRPr="0003716A" w:rsidRDefault="00CC06BE" w:rsidP="00CC06BE">
      <w:pPr>
        <w:keepNext/>
        <w:outlineLvl w:val="2"/>
        <w:rPr>
          <w:rFonts w:ascii="Arial" w:hAnsi="Arial" w:cs="Arial"/>
          <w:sz w:val="24"/>
          <w:szCs w:val="24"/>
          <w:lang w:val="pt-BR" w:eastAsia="en-US"/>
        </w:rPr>
      </w:pPr>
      <w:r w:rsidRPr="0003716A">
        <w:rPr>
          <w:rFonts w:ascii="Arial" w:hAnsi="Arial" w:cs="Arial"/>
          <w:color w:val="000000"/>
          <w:sz w:val="24"/>
          <w:szCs w:val="24"/>
          <w:lang w:val="es-MX" w:eastAsia="en-US"/>
        </w:rPr>
        <w:t>DIP. DAVID JORGE LOZANO PÉREZ</w:t>
      </w:r>
    </w:p>
    <w:p w:rsidR="00CC06BE" w:rsidRPr="0003716A" w:rsidRDefault="00223249" w:rsidP="00CC06BE">
      <w:pPr>
        <w:jc w:val="both"/>
        <w:rPr>
          <w:rFonts w:ascii="Arial" w:hAnsi="Arial" w:cs="Arial"/>
          <w:bCs/>
          <w:sz w:val="24"/>
          <w:szCs w:val="24"/>
          <w:lang w:val="pt-BR" w:eastAsia="en-US"/>
        </w:rPr>
      </w:pPr>
      <w:r w:rsidRPr="0003716A">
        <w:rPr>
          <w:rFonts w:ascii="Arial" w:hAnsi="Arial" w:cs="Arial"/>
          <w:bCs/>
          <w:sz w:val="24"/>
          <w:szCs w:val="24"/>
          <w:lang w:val="pt-BR" w:eastAsia="en-US"/>
        </w:rPr>
        <w:t>PRESIDENTE</w:t>
      </w:r>
      <w:r w:rsidR="00CC06BE" w:rsidRPr="0003716A">
        <w:rPr>
          <w:rFonts w:ascii="Arial" w:hAnsi="Arial" w:cs="Arial"/>
          <w:bCs/>
          <w:sz w:val="24"/>
          <w:szCs w:val="24"/>
          <w:lang w:val="pt-BR" w:eastAsia="en-US"/>
        </w:rPr>
        <w:t xml:space="preserve"> </w:t>
      </w:r>
    </w:p>
    <w:p w:rsidR="00CC06BE" w:rsidRPr="0003716A" w:rsidRDefault="004A27EA" w:rsidP="00CC06BE">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CC06BE" w:rsidRPr="0003716A">
        <w:rPr>
          <w:rFonts w:ascii="Arial" w:hAnsi="Arial" w:cs="Arial"/>
          <w:bCs/>
          <w:sz w:val="24"/>
          <w:szCs w:val="24"/>
          <w:lang w:val="pt-BR" w:eastAsia="en-US"/>
        </w:rPr>
        <w:t>BRICA)</w:t>
      </w:r>
    </w:p>
    <w:p w:rsidR="00CC06BE" w:rsidRPr="0003716A" w:rsidRDefault="00CC06BE" w:rsidP="00CC06B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CC06BE" w:rsidRPr="0003716A" w:rsidRDefault="00CC06BE" w:rsidP="00CC06BE">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DIP. ALFONSO GARZÓN ZATARAIN</w:t>
      </w:r>
    </w:p>
    <w:p w:rsidR="00CC06BE" w:rsidRPr="0003716A" w:rsidRDefault="00CC06BE" w:rsidP="00CC06BE">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CC06BE" w:rsidRPr="0003716A" w:rsidRDefault="004A27EA" w:rsidP="00CC06BE">
      <w:pPr>
        <w:jc w:val="both"/>
        <w:rPr>
          <w:rFonts w:ascii="Arial" w:hAnsi="Arial" w:cs="Arial"/>
          <w:iCs/>
          <w:sz w:val="24"/>
          <w:szCs w:val="24"/>
          <w:lang w:val="pt-BR" w:eastAsia="en-US"/>
        </w:rPr>
      </w:pPr>
      <w:r w:rsidRPr="0003716A">
        <w:rPr>
          <w:rFonts w:ascii="Arial" w:hAnsi="Arial" w:cs="Arial"/>
          <w:iCs/>
          <w:sz w:val="24"/>
          <w:szCs w:val="24"/>
          <w:lang w:val="pt-BR" w:eastAsia="en-US"/>
        </w:rPr>
        <w:t>(RÚ</w:t>
      </w:r>
      <w:r w:rsidR="00CC06BE" w:rsidRPr="0003716A">
        <w:rPr>
          <w:rFonts w:ascii="Arial" w:hAnsi="Arial" w:cs="Arial"/>
          <w:iCs/>
          <w:sz w:val="24"/>
          <w:szCs w:val="24"/>
          <w:lang w:val="pt-BR" w:eastAsia="en-US"/>
        </w:rPr>
        <w:t>BRICA)</w:t>
      </w:r>
    </w:p>
    <w:p w:rsidR="00CC06BE" w:rsidRPr="0003716A" w:rsidRDefault="00CC06BE" w:rsidP="00CC06BE">
      <w:pPr>
        <w:jc w:val="both"/>
        <w:rPr>
          <w:rFonts w:ascii="Arial" w:hAnsi="Arial" w:cs="Arial"/>
          <w:sz w:val="24"/>
          <w:szCs w:val="24"/>
          <w:lang w:val="es-ES" w:eastAsia="en-US"/>
        </w:rPr>
      </w:pPr>
    </w:p>
    <w:p w:rsidR="00CC06BE" w:rsidRPr="0003716A" w:rsidRDefault="00CC06BE" w:rsidP="00CC06BE">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FRACCION I DEL ARTÍCULO 49 DE LA CONSTITUCIÓN POLÍTICA DEL ESTADO, IMPRIMASE Y PUBLIQUESE.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DOS DÍAS DEL MES DE ABRIL DEL AÑO DOS MIL DOCE.</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CC06BE" w:rsidRPr="0003716A" w:rsidRDefault="004A27EA"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CC06BE" w:rsidRPr="0003716A">
        <w:rPr>
          <w:rFonts w:ascii="Arial" w:hAnsi="Arial" w:cs="Arial"/>
          <w:sz w:val="24"/>
          <w:szCs w:val="24"/>
          <w:lang w:val="es-MX" w:eastAsia="en-US"/>
        </w:rPr>
        <w:t>N</w:t>
      </w: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CC06BE" w:rsidRPr="0003716A" w:rsidRDefault="00CC06BE" w:rsidP="00CC06BE">
      <w:pPr>
        <w:autoSpaceDE w:val="0"/>
        <w:autoSpaceDN w:val="0"/>
        <w:jc w:val="both"/>
        <w:rPr>
          <w:rFonts w:ascii="Arial" w:hAnsi="Arial" w:cs="Arial"/>
          <w:sz w:val="24"/>
          <w:szCs w:val="24"/>
          <w:lang w:val="es-MX" w:eastAsia="en-US"/>
        </w:rPr>
      </w:pPr>
    </w:p>
    <w:p w:rsidR="00CC06BE" w:rsidRPr="0003716A" w:rsidRDefault="00CC06BE" w:rsidP="00CC06B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C06BE" w:rsidRPr="0003716A" w:rsidRDefault="004A27EA" w:rsidP="00CC06BE">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CC06BE" w:rsidRPr="0003716A">
        <w:rPr>
          <w:rFonts w:ascii="Arial" w:hAnsi="Arial" w:cs="Arial"/>
          <w:color w:val="000000"/>
          <w:sz w:val="24"/>
          <w:szCs w:val="24"/>
          <w:lang w:val="es-MX" w:eastAsia="en-US"/>
        </w:rPr>
        <w:t>MOC CARDONA BENAVIDES</w:t>
      </w:r>
    </w:p>
    <w:p w:rsidR="00CC06BE" w:rsidRPr="0003716A" w:rsidRDefault="004A27EA" w:rsidP="00CC06BE">
      <w:pPr>
        <w:jc w:val="both"/>
        <w:rPr>
          <w:rFonts w:ascii="Arial" w:hAnsi="Arial" w:cs="Arial"/>
          <w:sz w:val="24"/>
          <w:szCs w:val="24"/>
          <w:lang w:val="es-MX" w:eastAsia="en-US"/>
        </w:rPr>
      </w:pPr>
      <w:r w:rsidRPr="0003716A">
        <w:rPr>
          <w:rFonts w:ascii="Arial" w:hAnsi="Arial" w:cs="Arial"/>
          <w:sz w:val="24"/>
          <w:szCs w:val="24"/>
          <w:lang w:val="es-MX" w:eastAsia="en-US"/>
        </w:rPr>
        <w:t>(RÚ</w:t>
      </w:r>
      <w:r w:rsidR="00CC06BE" w:rsidRPr="0003716A">
        <w:rPr>
          <w:rFonts w:ascii="Arial" w:hAnsi="Arial" w:cs="Arial"/>
          <w:sz w:val="24"/>
          <w:szCs w:val="24"/>
          <w:lang w:val="es-MX" w:eastAsia="en-US"/>
        </w:rPr>
        <w:t>BRICA)</w:t>
      </w:r>
    </w:p>
    <w:p w:rsidR="00B41A20" w:rsidRPr="0003716A" w:rsidRDefault="00B41A20" w:rsidP="00C013F2">
      <w:pPr>
        <w:rPr>
          <w:rFonts w:ascii="Arial" w:hAnsi="Arial" w:cs="Arial"/>
          <w:sz w:val="24"/>
          <w:szCs w:val="24"/>
        </w:rPr>
      </w:pPr>
    </w:p>
    <w:p w:rsidR="00B41A20" w:rsidRPr="0003716A" w:rsidRDefault="00B41A20" w:rsidP="00B41A20">
      <w:pPr>
        <w:tabs>
          <w:tab w:val="left" w:pos="2940"/>
        </w:tabs>
        <w:ind w:firstLine="709"/>
        <w:jc w:val="both"/>
        <w:rPr>
          <w:rFonts w:ascii="Arial" w:hAnsi="Arial" w:cs="Arial"/>
          <w:sz w:val="24"/>
          <w:szCs w:val="24"/>
          <w:lang w:val="es-MX" w:eastAsia="en-US"/>
        </w:rPr>
      </w:pPr>
      <w:bookmarkStart w:id="242" w:name="Decreto213"/>
      <w:bookmarkEnd w:id="242"/>
      <w:r w:rsidRPr="0003716A">
        <w:rPr>
          <w:rFonts w:ascii="Arial" w:hAnsi="Arial" w:cs="Arial"/>
          <w:sz w:val="24"/>
          <w:szCs w:val="24"/>
          <w:lang w:val="es-MX" w:eastAsia="en-US"/>
        </w:rPr>
        <w:t>ARTÍCULO ÚNICO TRANSITORIO DEL DECRETO NO. 213, POR EL QUE SE</w:t>
      </w:r>
      <w:r w:rsidRPr="0003716A">
        <w:rPr>
          <w:rFonts w:ascii="Arial" w:eastAsia="Arial Unicode MS" w:hAnsi="Arial" w:cs="Arial"/>
          <w:sz w:val="24"/>
          <w:szCs w:val="24"/>
          <w:lang w:val="es-MX" w:eastAsia="en-US"/>
        </w:rPr>
        <w:t xml:space="preserve"> </w:t>
      </w:r>
      <w:r w:rsidRPr="0003716A">
        <w:rPr>
          <w:rFonts w:ascii="Arial" w:hAnsi="Arial" w:cs="Arial"/>
          <w:sz w:val="24"/>
          <w:szCs w:val="24"/>
          <w:lang w:val="es-MX" w:eastAsia="en-US"/>
        </w:rPr>
        <w:t>REFORMA LA FRACCIÓN XXVI Y ADICIONA UNA FRACCIÓN XXVII AL ARTÍCULO 4; REFORMA A LA FRACCIÓN XI Y ADICIONA UNA FRACCIÓN XII AL ARTÍCULO 19; SE ADICIONA UNA SECCIÓN XI AL CAPÍTULO IV; ADICIÓN DE LOS ARTÍCULOS 50 QUARTER Y 50 QUARTER 1</w:t>
      </w:r>
      <w:r w:rsidR="004A27EA" w:rsidRPr="0003716A">
        <w:rPr>
          <w:rFonts w:ascii="Arial" w:hAnsi="Arial" w:cs="Arial"/>
          <w:sz w:val="24"/>
          <w:szCs w:val="24"/>
          <w:lang w:val="es-MX" w:eastAsia="en-US"/>
        </w:rPr>
        <w:t>, PUBLICADO EN EL PERIÓ</w:t>
      </w:r>
      <w:r w:rsidRPr="0003716A">
        <w:rPr>
          <w:rFonts w:ascii="Arial" w:hAnsi="Arial" w:cs="Arial"/>
          <w:sz w:val="24"/>
          <w:szCs w:val="24"/>
          <w:lang w:val="es-MX" w:eastAsia="en-US"/>
        </w:rPr>
        <w:t>DICO OFICIA</w:t>
      </w:r>
      <w:r w:rsidR="004A27EA" w:rsidRPr="0003716A">
        <w:rPr>
          <w:rFonts w:ascii="Arial" w:hAnsi="Arial" w:cs="Arial"/>
          <w:sz w:val="24"/>
          <w:szCs w:val="24"/>
          <w:lang w:val="es-MX" w:eastAsia="en-US"/>
        </w:rPr>
        <w:t>L NO. 27, TOMO CXIX, DE FECHA 15 DE JUNIO</w:t>
      </w:r>
      <w:r w:rsidRPr="0003716A">
        <w:rPr>
          <w:rFonts w:ascii="Arial" w:hAnsi="Arial" w:cs="Arial"/>
          <w:sz w:val="24"/>
          <w:szCs w:val="24"/>
          <w:lang w:val="es-MX" w:eastAsia="en-US"/>
        </w:rPr>
        <w:t xml:space="preserve"> DE 2012, EXPEDIDO POR LA H. XX LEGISLATURA, SIENDO GOBE</w:t>
      </w:r>
      <w:r w:rsidR="004A27EA" w:rsidRPr="0003716A">
        <w:rPr>
          <w:rFonts w:ascii="Arial" w:hAnsi="Arial" w:cs="Arial"/>
          <w:sz w:val="24"/>
          <w:szCs w:val="24"/>
          <w:lang w:val="es-MX" w:eastAsia="en-US"/>
        </w:rPr>
        <w:t>RNADOR CONSTITUCIONAL EL C. JOSÉ GUADALUPE OSUNA MILLÁ</w:t>
      </w:r>
      <w:r w:rsidRPr="0003716A">
        <w:rPr>
          <w:rFonts w:ascii="Arial" w:hAnsi="Arial" w:cs="Arial"/>
          <w:sz w:val="24"/>
          <w:szCs w:val="24"/>
          <w:lang w:val="es-MX" w:eastAsia="en-US"/>
        </w:rPr>
        <w:t>N 2007-2013.</w:t>
      </w:r>
    </w:p>
    <w:p w:rsidR="004A27EA" w:rsidRPr="0003716A" w:rsidRDefault="004A27EA" w:rsidP="004A27EA">
      <w:pPr>
        <w:spacing w:before="240" w:line="276" w:lineRule="auto"/>
        <w:jc w:val="center"/>
        <w:rPr>
          <w:rFonts w:ascii="Arial" w:hAnsi="Arial" w:cs="Arial"/>
          <w:b/>
          <w:sz w:val="24"/>
          <w:szCs w:val="24"/>
          <w:lang w:val="es-MX"/>
        </w:rPr>
      </w:pPr>
      <w:r w:rsidRPr="0003716A">
        <w:rPr>
          <w:rFonts w:ascii="Arial" w:hAnsi="Arial" w:cs="Arial"/>
          <w:b/>
          <w:sz w:val="24"/>
          <w:szCs w:val="24"/>
          <w:lang w:val="es-MX"/>
        </w:rPr>
        <w:t>ARTÍCULO TRANSITORIO</w:t>
      </w:r>
    </w:p>
    <w:p w:rsidR="004A27EA" w:rsidRPr="0003716A" w:rsidRDefault="004A27EA" w:rsidP="004A27EA">
      <w:pPr>
        <w:spacing w:line="276" w:lineRule="auto"/>
        <w:jc w:val="center"/>
        <w:rPr>
          <w:rFonts w:ascii="Arial" w:hAnsi="Arial" w:cs="Arial"/>
          <w:b/>
          <w:sz w:val="24"/>
          <w:szCs w:val="24"/>
          <w:lang w:val="es-MX"/>
        </w:rPr>
      </w:pPr>
    </w:p>
    <w:p w:rsidR="004A27EA" w:rsidRPr="0003716A" w:rsidRDefault="004A27EA" w:rsidP="008B58C9">
      <w:pPr>
        <w:ind w:firstLine="709"/>
        <w:jc w:val="both"/>
        <w:rPr>
          <w:rFonts w:ascii="Arial" w:eastAsia="Calibri" w:hAnsi="Arial" w:cs="Arial"/>
          <w:color w:val="000000"/>
          <w:sz w:val="24"/>
          <w:szCs w:val="24"/>
        </w:rPr>
      </w:pPr>
      <w:r w:rsidRPr="0003716A">
        <w:rPr>
          <w:rFonts w:ascii="Arial" w:hAnsi="Arial" w:cs="Arial"/>
          <w:b/>
          <w:sz w:val="24"/>
          <w:szCs w:val="24"/>
        </w:rPr>
        <w:t xml:space="preserve">ÚNICO: </w:t>
      </w:r>
      <w:r w:rsidRPr="0003716A">
        <w:rPr>
          <w:rFonts w:ascii="Arial" w:eastAsia="Calibri" w:hAnsi="Arial" w:cs="Arial"/>
          <w:sz w:val="24"/>
          <w:szCs w:val="24"/>
        </w:rPr>
        <w:t>El presente Decreto entrará en vigor al día siguiente de su publicación en el Periódico Oficial del Estado.</w:t>
      </w:r>
    </w:p>
    <w:p w:rsidR="008B58C9" w:rsidRPr="0003716A" w:rsidRDefault="008B58C9" w:rsidP="008B58C9">
      <w:pPr>
        <w:pStyle w:val="Sinespaciado"/>
        <w:ind w:firstLine="709"/>
        <w:jc w:val="both"/>
        <w:rPr>
          <w:rFonts w:ascii="Arial" w:hAnsi="Arial" w:cs="Arial"/>
          <w:b/>
          <w:sz w:val="24"/>
          <w:szCs w:val="24"/>
          <w:lang w:val="es-MX"/>
        </w:rPr>
      </w:pPr>
    </w:p>
    <w:p w:rsidR="004A27EA" w:rsidRPr="0003716A" w:rsidRDefault="004A27EA" w:rsidP="008B58C9">
      <w:pPr>
        <w:pStyle w:val="Sinespaciado"/>
        <w:ind w:firstLine="709"/>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quince días del mes de mayo del año dos mil doce.</w:t>
      </w:r>
    </w:p>
    <w:p w:rsidR="00B41A20" w:rsidRPr="0003716A" w:rsidRDefault="00B41A20" w:rsidP="00B41A20">
      <w:pPr>
        <w:tabs>
          <w:tab w:val="left" w:pos="2940"/>
        </w:tabs>
        <w:jc w:val="both"/>
        <w:rPr>
          <w:rFonts w:ascii="Arial" w:hAnsi="Arial" w:cs="Arial"/>
          <w:sz w:val="24"/>
          <w:szCs w:val="24"/>
          <w:lang w:val="es-MX" w:eastAsia="en-US"/>
        </w:rPr>
      </w:pPr>
    </w:p>
    <w:p w:rsidR="00B41A20" w:rsidRPr="0003716A" w:rsidRDefault="00B41A20" w:rsidP="00B41A20">
      <w:pPr>
        <w:keepNext/>
        <w:outlineLvl w:val="2"/>
        <w:rPr>
          <w:rFonts w:ascii="Arial" w:hAnsi="Arial" w:cs="Arial"/>
          <w:sz w:val="24"/>
          <w:szCs w:val="24"/>
          <w:lang w:val="pt-BR" w:eastAsia="en-US"/>
        </w:rPr>
      </w:pPr>
      <w:r w:rsidRPr="0003716A">
        <w:rPr>
          <w:rFonts w:ascii="Arial" w:hAnsi="Arial" w:cs="Arial"/>
          <w:color w:val="000000"/>
          <w:sz w:val="24"/>
          <w:szCs w:val="24"/>
          <w:lang w:val="es-MX" w:eastAsia="en-US"/>
        </w:rPr>
        <w:t>DIP. DAVID JORGE LOZANO PÉREZ</w:t>
      </w:r>
    </w:p>
    <w:p w:rsidR="00B41A20" w:rsidRPr="0003716A" w:rsidRDefault="00223249" w:rsidP="00B41A20">
      <w:pPr>
        <w:jc w:val="both"/>
        <w:rPr>
          <w:rFonts w:ascii="Arial" w:hAnsi="Arial" w:cs="Arial"/>
          <w:bCs/>
          <w:sz w:val="24"/>
          <w:szCs w:val="24"/>
          <w:lang w:val="pt-BR" w:eastAsia="en-US"/>
        </w:rPr>
      </w:pPr>
      <w:r w:rsidRPr="0003716A">
        <w:rPr>
          <w:rFonts w:ascii="Arial" w:hAnsi="Arial" w:cs="Arial"/>
          <w:bCs/>
          <w:sz w:val="24"/>
          <w:szCs w:val="24"/>
          <w:lang w:val="pt-BR" w:eastAsia="en-US"/>
        </w:rPr>
        <w:t>PRESIDENTE</w:t>
      </w:r>
      <w:r w:rsidR="00B41A20" w:rsidRPr="0003716A">
        <w:rPr>
          <w:rFonts w:ascii="Arial" w:hAnsi="Arial" w:cs="Arial"/>
          <w:bCs/>
          <w:sz w:val="24"/>
          <w:szCs w:val="24"/>
          <w:lang w:val="pt-BR" w:eastAsia="en-US"/>
        </w:rPr>
        <w:t xml:space="preserve"> </w:t>
      </w:r>
    </w:p>
    <w:p w:rsidR="00B41A20" w:rsidRPr="0003716A" w:rsidRDefault="004A27EA" w:rsidP="00B41A20">
      <w:pPr>
        <w:jc w:val="both"/>
        <w:rPr>
          <w:rFonts w:ascii="Arial" w:hAnsi="Arial" w:cs="Arial"/>
          <w:bCs/>
          <w:sz w:val="24"/>
          <w:szCs w:val="24"/>
          <w:lang w:val="pt-BR" w:eastAsia="en-US"/>
        </w:rPr>
      </w:pPr>
      <w:r w:rsidRPr="0003716A">
        <w:rPr>
          <w:rFonts w:ascii="Arial" w:hAnsi="Arial" w:cs="Arial"/>
          <w:bCs/>
          <w:sz w:val="24"/>
          <w:szCs w:val="24"/>
          <w:lang w:val="pt-BR" w:eastAsia="en-US"/>
        </w:rPr>
        <w:t>(RÚ</w:t>
      </w:r>
      <w:r w:rsidR="00B41A20" w:rsidRPr="0003716A">
        <w:rPr>
          <w:rFonts w:ascii="Arial" w:hAnsi="Arial" w:cs="Arial"/>
          <w:bCs/>
          <w:sz w:val="24"/>
          <w:szCs w:val="24"/>
          <w:lang w:val="pt-BR" w:eastAsia="en-US"/>
        </w:rPr>
        <w:t>BRICA)</w:t>
      </w:r>
    </w:p>
    <w:p w:rsidR="00B41A20" w:rsidRPr="0003716A" w:rsidRDefault="00B41A20" w:rsidP="00B41A20">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B41A20" w:rsidRPr="0003716A" w:rsidRDefault="00B41A20" w:rsidP="00B41A20">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DIP. ALFONSO GARZÓN ZATARAIN</w:t>
      </w:r>
    </w:p>
    <w:p w:rsidR="00B41A20" w:rsidRPr="0003716A" w:rsidRDefault="00B41A20" w:rsidP="00B41A20">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B41A20" w:rsidRPr="0003716A" w:rsidRDefault="004A27EA" w:rsidP="00B41A20">
      <w:pPr>
        <w:jc w:val="both"/>
        <w:rPr>
          <w:rFonts w:ascii="Arial" w:hAnsi="Arial" w:cs="Arial"/>
          <w:iCs/>
          <w:sz w:val="24"/>
          <w:szCs w:val="24"/>
          <w:lang w:val="pt-BR" w:eastAsia="en-US"/>
        </w:rPr>
      </w:pPr>
      <w:r w:rsidRPr="0003716A">
        <w:rPr>
          <w:rFonts w:ascii="Arial" w:hAnsi="Arial" w:cs="Arial"/>
          <w:iCs/>
          <w:sz w:val="24"/>
          <w:szCs w:val="24"/>
          <w:lang w:val="pt-BR" w:eastAsia="en-US"/>
        </w:rPr>
        <w:t>(RÚ</w:t>
      </w:r>
      <w:r w:rsidR="00B41A20" w:rsidRPr="0003716A">
        <w:rPr>
          <w:rFonts w:ascii="Arial" w:hAnsi="Arial" w:cs="Arial"/>
          <w:iCs/>
          <w:sz w:val="24"/>
          <w:szCs w:val="24"/>
          <w:lang w:val="pt-BR" w:eastAsia="en-US"/>
        </w:rPr>
        <w:t>BRICA)</w:t>
      </w:r>
    </w:p>
    <w:p w:rsidR="00B41A20" w:rsidRPr="0003716A" w:rsidRDefault="00B41A20" w:rsidP="00B41A20">
      <w:pPr>
        <w:jc w:val="both"/>
        <w:rPr>
          <w:rFonts w:ascii="Arial" w:hAnsi="Arial" w:cs="Arial"/>
          <w:sz w:val="24"/>
          <w:szCs w:val="24"/>
          <w:lang w:val="es-ES" w:eastAsia="en-US"/>
        </w:rPr>
      </w:pPr>
    </w:p>
    <w:p w:rsidR="00B41A20" w:rsidRPr="0003716A" w:rsidRDefault="00B41A20" w:rsidP="00B41A20">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w:t>
      </w:r>
      <w:r w:rsidR="004A27EA" w:rsidRPr="0003716A">
        <w:rPr>
          <w:rFonts w:ascii="Arial" w:hAnsi="Arial" w:cs="Arial"/>
          <w:sz w:val="24"/>
          <w:szCs w:val="24"/>
          <w:lang w:val="es-MX" w:eastAsia="en-US"/>
        </w:rPr>
        <w:t xml:space="preserve"> CON LO DISPUESTO POR LA FRACCIÓ</w:t>
      </w:r>
      <w:r w:rsidRPr="0003716A">
        <w:rPr>
          <w:rFonts w:ascii="Arial" w:hAnsi="Arial" w:cs="Arial"/>
          <w:sz w:val="24"/>
          <w:szCs w:val="24"/>
          <w:lang w:val="es-MX" w:eastAsia="en-US"/>
        </w:rPr>
        <w:t>N I DEL ARTÍCULO 49 DE LA CONSTIT</w:t>
      </w:r>
      <w:r w:rsidR="004A27EA" w:rsidRPr="0003716A">
        <w:rPr>
          <w:rFonts w:ascii="Arial" w:hAnsi="Arial" w:cs="Arial"/>
          <w:sz w:val="24"/>
          <w:szCs w:val="24"/>
          <w:lang w:val="es-MX" w:eastAsia="en-US"/>
        </w:rPr>
        <w:t>UCIÓN POLÍTICA DEL ESTADO, IMPRÍMASE Y PUBLÍ</w:t>
      </w:r>
      <w:r w:rsidRPr="0003716A">
        <w:rPr>
          <w:rFonts w:ascii="Arial" w:hAnsi="Arial" w:cs="Arial"/>
          <w:sz w:val="24"/>
          <w:szCs w:val="24"/>
          <w:lang w:val="es-MX" w:eastAsia="en-US"/>
        </w:rPr>
        <w:t>QUESE.</w:t>
      </w:r>
    </w:p>
    <w:p w:rsidR="00B41A20" w:rsidRPr="0003716A" w:rsidRDefault="00B41A20" w:rsidP="00B41A20">
      <w:pPr>
        <w:autoSpaceDE w:val="0"/>
        <w:autoSpaceDN w:val="0"/>
        <w:jc w:val="both"/>
        <w:rPr>
          <w:rFonts w:ascii="Arial" w:hAnsi="Arial" w:cs="Arial"/>
          <w:sz w:val="24"/>
          <w:szCs w:val="24"/>
          <w:lang w:val="es-MX" w:eastAsia="en-US"/>
        </w:rPr>
      </w:pPr>
    </w:p>
    <w:p w:rsidR="00B41A20" w:rsidRPr="0003716A" w:rsidRDefault="00B41A20" w:rsidP="00B41A20">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 xml:space="preserve">MEXICALI, BAJA CALIFORNIA, A LOS </w:t>
      </w:r>
      <w:r w:rsidR="004A27EA" w:rsidRPr="0003716A">
        <w:rPr>
          <w:rFonts w:ascii="Arial" w:hAnsi="Arial" w:cs="Arial"/>
          <w:sz w:val="24"/>
          <w:szCs w:val="24"/>
          <w:lang w:val="es-MX" w:eastAsia="en-US"/>
        </w:rPr>
        <w:t>VEINTIDOS DÍAS DEL MES DE MAYO</w:t>
      </w:r>
      <w:r w:rsidRPr="0003716A">
        <w:rPr>
          <w:rFonts w:ascii="Arial" w:hAnsi="Arial" w:cs="Arial"/>
          <w:sz w:val="24"/>
          <w:szCs w:val="24"/>
          <w:lang w:val="es-MX" w:eastAsia="en-US"/>
        </w:rPr>
        <w:t xml:space="preserve"> DEL AÑO DOS MIL DOCE.</w:t>
      </w:r>
    </w:p>
    <w:p w:rsidR="00B41A20" w:rsidRPr="0003716A" w:rsidRDefault="00B41A20" w:rsidP="00B41A20">
      <w:pPr>
        <w:autoSpaceDE w:val="0"/>
        <w:autoSpaceDN w:val="0"/>
        <w:jc w:val="both"/>
        <w:rPr>
          <w:rFonts w:ascii="Arial" w:hAnsi="Arial" w:cs="Arial"/>
          <w:sz w:val="24"/>
          <w:szCs w:val="24"/>
          <w:lang w:val="es-MX" w:eastAsia="en-US"/>
        </w:rPr>
      </w:pPr>
    </w:p>
    <w:p w:rsidR="00B41A20" w:rsidRPr="0003716A" w:rsidRDefault="004A27EA" w:rsidP="00B41A20">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w:t>
      </w:r>
      <w:r w:rsidR="00B41A20" w:rsidRPr="0003716A">
        <w:rPr>
          <w:rFonts w:ascii="Arial" w:hAnsi="Arial" w:cs="Arial"/>
          <w:sz w:val="24"/>
          <w:szCs w:val="24"/>
          <w:lang w:val="es-MX" w:eastAsia="en-US"/>
        </w:rPr>
        <w:t>N</w:t>
      </w:r>
    </w:p>
    <w:p w:rsidR="004A27EA" w:rsidRPr="0003716A" w:rsidRDefault="004A27EA" w:rsidP="00B41A20">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B41A20" w:rsidRPr="0003716A" w:rsidRDefault="00B41A20" w:rsidP="00B41A20">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B41A20" w:rsidRPr="0003716A" w:rsidRDefault="00B41A20" w:rsidP="00B41A20">
      <w:pPr>
        <w:autoSpaceDE w:val="0"/>
        <w:autoSpaceDN w:val="0"/>
        <w:jc w:val="both"/>
        <w:rPr>
          <w:rFonts w:ascii="Arial" w:hAnsi="Arial" w:cs="Arial"/>
          <w:sz w:val="24"/>
          <w:szCs w:val="24"/>
          <w:lang w:val="es-MX" w:eastAsia="en-US"/>
        </w:rPr>
      </w:pPr>
    </w:p>
    <w:p w:rsidR="00B41A20" w:rsidRPr="0003716A" w:rsidRDefault="004A27EA" w:rsidP="00B41A20">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w:t>
      </w:r>
      <w:r w:rsidR="00B41A20" w:rsidRPr="0003716A">
        <w:rPr>
          <w:rFonts w:ascii="Arial" w:hAnsi="Arial" w:cs="Arial"/>
          <w:color w:val="000000"/>
          <w:sz w:val="24"/>
          <w:szCs w:val="24"/>
          <w:lang w:val="es-MX" w:eastAsia="en-US"/>
        </w:rPr>
        <w:t>MOC CARDONA BENAVIDES</w:t>
      </w:r>
    </w:p>
    <w:p w:rsidR="004A27EA" w:rsidRPr="0003716A" w:rsidRDefault="004A27EA" w:rsidP="004A27EA">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B41A20" w:rsidRPr="0003716A" w:rsidRDefault="004A27EA" w:rsidP="00B41A20">
      <w:pPr>
        <w:jc w:val="both"/>
        <w:rPr>
          <w:rFonts w:ascii="Arial" w:hAnsi="Arial" w:cs="Arial"/>
          <w:sz w:val="24"/>
          <w:szCs w:val="24"/>
          <w:lang w:val="es-MX" w:eastAsia="en-US"/>
        </w:rPr>
      </w:pPr>
      <w:r w:rsidRPr="0003716A">
        <w:rPr>
          <w:rFonts w:ascii="Arial" w:hAnsi="Arial" w:cs="Arial"/>
          <w:sz w:val="24"/>
          <w:szCs w:val="24"/>
          <w:lang w:val="es-MX" w:eastAsia="en-US"/>
        </w:rPr>
        <w:t>(RÚ</w:t>
      </w:r>
      <w:r w:rsidR="00B41A20" w:rsidRPr="0003716A">
        <w:rPr>
          <w:rFonts w:ascii="Arial" w:hAnsi="Arial" w:cs="Arial"/>
          <w:sz w:val="24"/>
          <w:szCs w:val="24"/>
          <w:lang w:val="es-MX" w:eastAsia="en-US"/>
        </w:rPr>
        <w:t>BRICA)</w:t>
      </w:r>
    </w:p>
    <w:p w:rsidR="006113AD" w:rsidRPr="0003716A" w:rsidRDefault="006113AD" w:rsidP="00C013F2">
      <w:pPr>
        <w:rPr>
          <w:rFonts w:ascii="Arial" w:hAnsi="Arial" w:cs="Arial"/>
          <w:sz w:val="24"/>
          <w:szCs w:val="24"/>
        </w:rPr>
      </w:pPr>
    </w:p>
    <w:p w:rsidR="006113AD" w:rsidRPr="0003716A" w:rsidRDefault="006113AD" w:rsidP="006113AD">
      <w:pPr>
        <w:tabs>
          <w:tab w:val="left" w:pos="2940"/>
        </w:tabs>
        <w:ind w:firstLine="709"/>
        <w:jc w:val="both"/>
        <w:rPr>
          <w:rFonts w:ascii="Arial" w:hAnsi="Arial" w:cs="Arial"/>
          <w:sz w:val="24"/>
          <w:szCs w:val="24"/>
          <w:lang w:val="es-MX" w:eastAsia="en-US"/>
        </w:rPr>
      </w:pPr>
      <w:bookmarkStart w:id="243" w:name="Decreto218"/>
      <w:bookmarkEnd w:id="243"/>
      <w:r w:rsidRPr="0003716A">
        <w:rPr>
          <w:rFonts w:ascii="Arial" w:hAnsi="Arial" w:cs="Arial"/>
          <w:sz w:val="24"/>
          <w:szCs w:val="24"/>
          <w:lang w:val="es-MX" w:eastAsia="en-US"/>
        </w:rPr>
        <w:t>ARTÍCULO ÚNICO</w:t>
      </w:r>
      <w:r w:rsidR="000F71E0" w:rsidRPr="0003716A">
        <w:rPr>
          <w:rFonts w:ascii="Arial" w:hAnsi="Arial" w:cs="Arial"/>
          <w:sz w:val="24"/>
          <w:szCs w:val="24"/>
          <w:lang w:val="es-MX" w:eastAsia="en-US"/>
        </w:rPr>
        <w:t xml:space="preserve"> TRANSITORIO DEL DECRETO NO. 218</w:t>
      </w:r>
      <w:r w:rsidRPr="0003716A">
        <w:rPr>
          <w:rFonts w:ascii="Arial" w:hAnsi="Arial" w:cs="Arial"/>
          <w:sz w:val="24"/>
          <w:szCs w:val="24"/>
          <w:lang w:val="es-MX" w:eastAsia="en-US"/>
        </w:rPr>
        <w:t>, POR EL QUE SE REFORMA</w:t>
      </w:r>
      <w:r w:rsidR="000F71E0" w:rsidRPr="0003716A">
        <w:rPr>
          <w:rFonts w:ascii="Arial" w:hAnsi="Arial" w:cs="Arial"/>
          <w:sz w:val="24"/>
          <w:szCs w:val="24"/>
          <w:lang w:val="es-MX" w:eastAsia="en-US"/>
        </w:rPr>
        <w:t xml:space="preserve"> EL ARTÍCULO176; FRACCIÓN VII DEL ARTÍCULO 178; FRACCIONES I Y II DEL ARTÍCULO 188</w:t>
      </w:r>
      <w:r w:rsidRPr="0003716A">
        <w:rPr>
          <w:rFonts w:ascii="Arial" w:hAnsi="Arial" w:cs="Arial"/>
          <w:sz w:val="24"/>
          <w:szCs w:val="24"/>
          <w:lang w:val="es-MX" w:eastAsia="en-US"/>
        </w:rPr>
        <w:t>, PUBLICADO EN EL PERIÓDICO OFICIA</w:t>
      </w:r>
      <w:r w:rsidR="000F71E0" w:rsidRPr="0003716A">
        <w:rPr>
          <w:rFonts w:ascii="Arial" w:hAnsi="Arial" w:cs="Arial"/>
          <w:sz w:val="24"/>
          <w:szCs w:val="24"/>
          <w:lang w:val="es-MX" w:eastAsia="en-US"/>
        </w:rPr>
        <w:t>L NO. 28</w:t>
      </w:r>
      <w:r w:rsidRPr="0003716A">
        <w:rPr>
          <w:rFonts w:ascii="Arial" w:hAnsi="Arial" w:cs="Arial"/>
          <w:sz w:val="24"/>
          <w:szCs w:val="24"/>
          <w:lang w:val="es-MX" w:eastAsia="en-US"/>
        </w:rPr>
        <w:t>,</w:t>
      </w:r>
      <w:r w:rsidR="000F71E0" w:rsidRPr="0003716A">
        <w:rPr>
          <w:rFonts w:ascii="Arial" w:hAnsi="Arial" w:cs="Arial"/>
          <w:sz w:val="24"/>
          <w:szCs w:val="24"/>
          <w:lang w:val="es-MX" w:eastAsia="en-US"/>
        </w:rPr>
        <w:t xml:space="preserve"> TOMO CXIX, DE FECHA 22</w:t>
      </w:r>
      <w:r w:rsidRPr="0003716A">
        <w:rPr>
          <w:rFonts w:ascii="Arial" w:hAnsi="Arial" w:cs="Arial"/>
          <w:sz w:val="24"/>
          <w:szCs w:val="24"/>
          <w:lang w:val="es-MX" w:eastAsia="en-US"/>
        </w:rPr>
        <w:t xml:space="preserve"> DE JUNIO DE 2012, EXPEDIDO POR LA H. XX LEGISLATURA, SIENDO GOBERNADOR CONSTITUCIONAL EL C. JOSÉ GUADALUPE OSUNA MILLÁN 2007-2013.</w:t>
      </w:r>
    </w:p>
    <w:p w:rsidR="006113AD" w:rsidRPr="0003716A" w:rsidRDefault="006113AD" w:rsidP="006113AD">
      <w:pPr>
        <w:spacing w:before="240" w:line="276" w:lineRule="auto"/>
        <w:jc w:val="center"/>
        <w:rPr>
          <w:rFonts w:ascii="Arial" w:hAnsi="Arial" w:cs="Arial"/>
          <w:b/>
          <w:sz w:val="24"/>
          <w:szCs w:val="24"/>
          <w:lang w:val="es-MX"/>
        </w:rPr>
      </w:pPr>
      <w:r w:rsidRPr="0003716A">
        <w:rPr>
          <w:rFonts w:ascii="Arial" w:hAnsi="Arial" w:cs="Arial"/>
          <w:b/>
          <w:sz w:val="24"/>
          <w:szCs w:val="24"/>
          <w:lang w:val="es-MX"/>
        </w:rPr>
        <w:t>ARTÍCULO TRANSITORIO</w:t>
      </w:r>
    </w:p>
    <w:p w:rsidR="006113AD" w:rsidRPr="0003716A" w:rsidRDefault="006113AD" w:rsidP="006113AD">
      <w:pPr>
        <w:spacing w:line="276" w:lineRule="auto"/>
        <w:jc w:val="center"/>
        <w:rPr>
          <w:rFonts w:ascii="Arial" w:hAnsi="Arial" w:cs="Arial"/>
          <w:b/>
          <w:sz w:val="24"/>
          <w:szCs w:val="24"/>
          <w:lang w:val="es-MX"/>
        </w:rPr>
      </w:pPr>
    </w:p>
    <w:p w:rsidR="006113AD" w:rsidRPr="0003716A" w:rsidRDefault="006113AD" w:rsidP="008B58C9">
      <w:pPr>
        <w:ind w:firstLine="708"/>
        <w:jc w:val="both"/>
        <w:rPr>
          <w:rFonts w:ascii="Arial" w:eastAsia="Calibri" w:hAnsi="Arial" w:cs="Arial"/>
          <w:color w:val="000000"/>
          <w:sz w:val="24"/>
          <w:szCs w:val="24"/>
        </w:rPr>
      </w:pPr>
      <w:r w:rsidRPr="0003716A">
        <w:rPr>
          <w:rFonts w:ascii="Arial" w:hAnsi="Arial" w:cs="Arial"/>
          <w:b/>
          <w:sz w:val="24"/>
          <w:szCs w:val="24"/>
        </w:rPr>
        <w:t xml:space="preserve">ÚNICO: </w:t>
      </w:r>
      <w:r w:rsidR="000F71E0" w:rsidRPr="0003716A">
        <w:rPr>
          <w:rFonts w:ascii="Arial" w:eastAsia="Calibri" w:hAnsi="Arial" w:cs="Arial"/>
          <w:sz w:val="24"/>
          <w:szCs w:val="24"/>
        </w:rPr>
        <w:t>Las</w:t>
      </w:r>
      <w:r w:rsidRPr="0003716A">
        <w:rPr>
          <w:rFonts w:ascii="Arial" w:eastAsia="Calibri" w:hAnsi="Arial" w:cs="Arial"/>
          <w:sz w:val="24"/>
          <w:szCs w:val="24"/>
        </w:rPr>
        <w:t xml:space="preserve"> presente</w:t>
      </w:r>
      <w:r w:rsidR="000F71E0" w:rsidRPr="0003716A">
        <w:rPr>
          <w:rFonts w:ascii="Arial" w:eastAsia="Calibri" w:hAnsi="Arial" w:cs="Arial"/>
          <w:sz w:val="24"/>
          <w:szCs w:val="24"/>
        </w:rPr>
        <w:t>s reformas</w:t>
      </w:r>
      <w:r w:rsidRPr="0003716A">
        <w:rPr>
          <w:rFonts w:ascii="Arial" w:eastAsia="Calibri" w:hAnsi="Arial" w:cs="Arial"/>
          <w:sz w:val="24"/>
          <w:szCs w:val="24"/>
        </w:rPr>
        <w:t xml:space="preserve"> entrará</w:t>
      </w:r>
      <w:r w:rsidR="000F71E0" w:rsidRPr="0003716A">
        <w:rPr>
          <w:rFonts w:ascii="Arial" w:eastAsia="Calibri" w:hAnsi="Arial" w:cs="Arial"/>
          <w:sz w:val="24"/>
          <w:szCs w:val="24"/>
        </w:rPr>
        <w:t>n</w:t>
      </w:r>
      <w:r w:rsidRPr="0003716A">
        <w:rPr>
          <w:rFonts w:ascii="Arial" w:eastAsia="Calibri" w:hAnsi="Arial" w:cs="Arial"/>
          <w:sz w:val="24"/>
          <w:szCs w:val="24"/>
        </w:rPr>
        <w:t xml:space="preserve"> en vigor al día siguiente de su publicación en el Periódico Oficial del Estado.</w:t>
      </w:r>
    </w:p>
    <w:p w:rsidR="006113AD" w:rsidRPr="0003716A" w:rsidRDefault="006113AD" w:rsidP="008B58C9">
      <w:pPr>
        <w:tabs>
          <w:tab w:val="left" w:pos="9720"/>
        </w:tabs>
        <w:ind w:left="360" w:right="366"/>
        <w:jc w:val="both"/>
        <w:rPr>
          <w:rFonts w:ascii="Arial" w:hAnsi="Arial" w:cs="Arial"/>
          <w:sz w:val="24"/>
          <w:szCs w:val="24"/>
          <w:lang w:val="es-ES"/>
        </w:rPr>
      </w:pPr>
    </w:p>
    <w:p w:rsidR="006113AD" w:rsidRPr="0003716A" w:rsidRDefault="006113AD" w:rsidP="008B58C9">
      <w:pPr>
        <w:pStyle w:val="Sinespaciado"/>
        <w:ind w:firstLine="708"/>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w:t>
      </w:r>
      <w:r w:rsidR="000F71E0" w:rsidRPr="0003716A">
        <w:rPr>
          <w:rFonts w:ascii="Arial" w:hAnsi="Arial" w:cs="Arial"/>
          <w:sz w:val="24"/>
          <w:szCs w:val="24"/>
          <w:lang w:val="es-MX"/>
        </w:rPr>
        <w:t xml:space="preserve"> de Mexicali, B.C., a los veintinueve</w:t>
      </w:r>
      <w:r w:rsidRPr="0003716A">
        <w:rPr>
          <w:rFonts w:ascii="Arial" w:hAnsi="Arial" w:cs="Arial"/>
          <w:sz w:val="24"/>
          <w:szCs w:val="24"/>
          <w:lang w:val="es-MX"/>
        </w:rPr>
        <w:t xml:space="preserve"> días del mes de mayo del año dos mil doce.</w:t>
      </w:r>
    </w:p>
    <w:p w:rsidR="006113AD" w:rsidRPr="0003716A" w:rsidRDefault="006113AD" w:rsidP="008B58C9">
      <w:pPr>
        <w:tabs>
          <w:tab w:val="left" w:pos="2940"/>
        </w:tabs>
        <w:jc w:val="both"/>
        <w:rPr>
          <w:rFonts w:ascii="Arial" w:hAnsi="Arial" w:cs="Arial"/>
          <w:b/>
          <w:bCs/>
          <w:color w:val="000000"/>
          <w:sz w:val="24"/>
          <w:szCs w:val="24"/>
          <w:lang w:val="es-MX" w:eastAsia="es-ES_tradnl"/>
        </w:rPr>
      </w:pPr>
    </w:p>
    <w:p w:rsidR="006113AD" w:rsidRPr="0003716A" w:rsidRDefault="006113AD" w:rsidP="006113AD">
      <w:pPr>
        <w:keepNext/>
        <w:outlineLvl w:val="2"/>
        <w:rPr>
          <w:rFonts w:ascii="Arial" w:hAnsi="Arial" w:cs="Arial"/>
          <w:sz w:val="24"/>
          <w:szCs w:val="24"/>
          <w:lang w:val="pt-BR" w:eastAsia="en-US"/>
        </w:rPr>
      </w:pPr>
      <w:r w:rsidRPr="0003716A">
        <w:rPr>
          <w:rFonts w:ascii="Arial" w:hAnsi="Arial" w:cs="Arial"/>
          <w:color w:val="000000"/>
          <w:sz w:val="24"/>
          <w:szCs w:val="24"/>
          <w:lang w:val="es-MX" w:eastAsia="en-US"/>
        </w:rPr>
        <w:t>DIP. DAVID JORGE LOZANO PÉREZ</w:t>
      </w:r>
    </w:p>
    <w:p w:rsidR="006113AD" w:rsidRPr="0003716A" w:rsidRDefault="006113AD" w:rsidP="006113AD">
      <w:pPr>
        <w:jc w:val="both"/>
        <w:rPr>
          <w:rFonts w:ascii="Arial" w:hAnsi="Arial" w:cs="Arial"/>
          <w:bCs/>
          <w:sz w:val="24"/>
          <w:szCs w:val="24"/>
          <w:lang w:val="pt-BR" w:eastAsia="en-US"/>
        </w:rPr>
      </w:pPr>
      <w:r w:rsidRPr="0003716A">
        <w:rPr>
          <w:rFonts w:ascii="Arial" w:hAnsi="Arial" w:cs="Arial"/>
          <w:bCs/>
          <w:sz w:val="24"/>
          <w:szCs w:val="24"/>
          <w:lang w:val="pt-BR" w:eastAsia="en-US"/>
        </w:rPr>
        <w:t xml:space="preserve">PRESIDENTE </w:t>
      </w:r>
    </w:p>
    <w:p w:rsidR="006113AD" w:rsidRPr="0003716A" w:rsidRDefault="006113AD" w:rsidP="006113AD">
      <w:pPr>
        <w:jc w:val="both"/>
        <w:rPr>
          <w:rFonts w:ascii="Arial" w:hAnsi="Arial" w:cs="Arial"/>
          <w:bCs/>
          <w:sz w:val="24"/>
          <w:szCs w:val="24"/>
          <w:lang w:val="pt-BR" w:eastAsia="en-US"/>
        </w:rPr>
      </w:pPr>
      <w:r w:rsidRPr="0003716A">
        <w:rPr>
          <w:rFonts w:ascii="Arial" w:hAnsi="Arial" w:cs="Arial"/>
          <w:bCs/>
          <w:sz w:val="24"/>
          <w:szCs w:val="24"/>
          <w:lang w:val="pt-BR" w:eastAsia="en-US"/>
        </w:rPr>
        <w:t>(RÚBRICA)</w:t>
      </w:r>
    </w:p>
    <w:p w:rsidR="006113AD" w:rsidRPr="0003716A" w:rsidRDefault="006113AD" w:rsidP="006113AD">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6113AD" w:rsidRPr="0003716A" w:rsidRDefault="006113AD" w:rsidP="006113AD">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DIP. ALFONSO GARZÓN ZATARAIN</w:t>
      </w:r>
    </w:p>
    <w:p w:rsidR="006113AD" w:rsidRPr="0003716A" w:rsidRDefault="006113AD" w:rsidP="006113AD">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6113AD" w:rsidRPr="0003716A" w:rsidRDefault="006113AD" w:rsidP="006113AD">
      <w:pPr>
        <w:jc w:val="both"/>
        <w:rPr>
          <w:rFonts w:ascii="Arial" w:hAnsi="Arial" w:cs="Arial"/>
          <w:iCs/>
          <w:sz w:val="24"/>
          <w:szCs w:val="24"/>
          <w:lang w:val="pt-BR" w:eastAsia="en-US"/>
        </w:rPr>
      </w:pPr>
      <w:r w:rsidRPr="0003716A">
        <w:rPr>
          <w:rFonts w:ascii="Arial" w:hAnsi="Arial" w:cs="Arial"/>
          <w:iCs/>
          <w:sz w:val="24"/>
          <w:szCs w:val="24"/>
          <w:lang w:val="pt-BR" w:eastAsia="en-US"/>
        </w:rPr>
        <w:t>(RÚBRICA)</w:t>
      </w:r>
    </w:p>
    <w:p w:rsidR="006113AD" w:rsidRPr="0003716A" w:rsidRDefault="006113AD" w:rsidP="006113AD">
      <w:pPr>
        <w:jc w:val="both"/>
        <w:rPr>
          <w:rFonts w:ascii="Arial" w:hAnsi="Arial" w:cs="Arial"/>
          <w:sz w:val="24"/>
          <w:szCs w:val="24"/>
          <w:lang w:val="es-ES" w:eastAsia="en-US"/>
        </w:rPr>
      </w:pPr>
    </w:p>
    <w:p w:rsidR="006113AD" w:rsidRPr="0003716A" w:rsidRDefault="006113AD" w:rsidP="006113AD">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6113AD" w:rsidRPr="0003716A" w:rsidRDefault="006113AD" w:rsidP="006113AD">
      <w:pPr>
        <w:autoSpaceDE w:val="0"/>
        <w:autoSpaceDN w:val="0"/>
        <w:jc w:val="both"/>
        <w:rPr>
          <w:rFonts w:ascii="Arial" w:hAnsi="Arial" w:cs="Arial"/>
          <w:sz w:val="24"/>
          <w:szCs w:val="24"/>
          <w:lang w:val="es-MX" w:eastAsia="en-US"/>
        </w:rPr>
      </w:pPr>
    </w:p>
    <w:p w:rsidR="006113AD" w:rsidRPr="0003716A" w:rsidRDefault="006113AD" w:rsidP="006113AD">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MEXICALI, BAJA CALIFORNIA, A LOS CINCO DÍAS DEL MES DE JUNIO DEL AÑO DOS MIL DOCE.</w:t>
      </w:r>
    </w:p>
    <w:p w:rsidR="006113AD" w:rsidRPr="0003716A" w:rsidRDefault="006113AD" w:rsidP="006113AD">
      <w:pPr>
        <w:autoSpaceDE w:val="0"/>
        <w:autoSpaceDN w:val="0"/>
        <w:jc w:val="both"/>
        <w:rPr>
          <w:rFonts w:ascii="Arial" w:hAnsi="Arial" w:cs="Arial"/>
          <w:sz w:val="24"/>
          <w:szCs w:val="24"/>
          <w:lang w:val="es-MX" w:eastAsia="en-US"/>
        </w:rPr>
      </w:pPr>
    </w:p>
    <w:p w:rsidR="006113AD" w:rsidRPr="0003716A" w:rsidRDefault="006113AD" w:rsidP="006113AD">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6113AD" w:rsidRPr="0003716A" w:rsidRDefault="006113AD" w:rsidP="006113AD">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6113AD" w:rsidRPr="0003716A" w:rsidRDefault="006113AD" w:rsidP="006113AD">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6113AD" w:rsidRPr="0003716A" w:rsidRDefault="006113AD" w:rsidP="006113AD">
      <w:pPr>
        <w:autoSpaceDE w:val="0"/>
        <w:autoSpaceDN w:val="0"/>
        <w:jc w:val="both"/>
        <w:rPr>
          <w:rFonts w:ascii="Arial" w:hAnsi="Arial" w:cs="Arial"/>
          <w:sz w:val="24"/>
          <w:szCs w:val="24"/>
          <w:lang w:val="es-MX" w:eastAsia="en-US"/>
        </w:rPr>
      </w:pPr>
    </w:p>
    <w:p w:rsidR="006113AD" w:rsidRPr="0003716A" w:rsidRDefault="006113AD" w:rsidP="006113AD">
      <w:pPr>
        <w:rPr>
          <w:rFonts w:ascii="Arial" w:hAnsi="Arial" w:cs="Arial"/>
          <w:color w:val="000000"/>
          <w:sz w:val="24"/>
          <w:szCs w:val="24"/>
          <w:lang w:val="es-MX" w:eastAsia="en-US"/>
        </w:rPr>
      </w:pPr>
      <w:r w:rsidRPr="0003716A">
        <w:rPr>
          <w:rFonts w:ascii="Arial" w:hAnsi="Arial" w:cs="Arial"/>
          <w:color w:val="000000"/>
          <w:sz w:val="24"/>
          <w:szCs w:val="24"/>
          <w:lang w:val="es-MX" w:eastAsia="en-US"/>
        </w:rPr>
        <w:t>CUAUHTÉMOC CARDONA BENAVIDES</w:t>
      </w:r>
    </w:p>
    <w:p w:rsidR="006113AD" w:rsidRPr="0003716A" w:rsidRDefault="006113AD" w:rsidP="006113AD">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6113AD" w:rsidRPr="0003716A" w:rsidRDefault="006113AD" w:rsidP="006113AD">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6113AD" w:rsidRPr="0003716A" w:rsidRDefault="006113AD" w:rsidP="006113AD">
      <w:pPr>
        <w:rPr>
          <w:rFonts w:ascii="Arial" w:hAnsi="Arial" w:cs="Arial"/>
          <w:sz w:val="24"/>
          <w:szCs w:val="24"/>
        </w:rPr>
      </w:pPr>
    </w:p>
    <w:p w:rsidR="005C7099" w:rsidRPr="0003716A" w:rsidRDefault="005C7099" w:rsidP="00855F02">
      <w:pPr>
        <w:tabs>
          <w:tab w:val="left" w:pos="2940"/>
        </w:tabs>
        <w:ind w:firstLine="709"/>
        <w:jc w:val="both"/>
        <w:rPr>
          <w:rFonts w:ascii="Arial" w:hAnsi="Arial" w:cs="Arial"/>
          <w:sz w:val="24"/>
          <w:szCs w:val="24"/>
          <w:lang w:val="es-MX" w:eastAsia="en-US"/>
        </w:rPr>
      </w:pPr>
    </w:p>
    <w:p w:rsidR="00855F02" w:rsidRPr="0003716A" w:rsidRDefault="00855F02" w:rsidP="00855F02">
      <w:pPr>
        <w:tabs>
          <w:tab w:val="left" w:pos="2940"/>
        </w:tabs>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ARTÍCULO ÚNICO TRANSITORIO DEL </w:t>
      </w:r>
      <w:bookmarkStart w:id="244" w:name="Decreto268"/>
      <w:r w:rsidRPr="0003716A">
        <w:rPr>
          <w:rFonts w:ascii="Arial" w:hAnsi="Arial" w:cs="Arial"/>
          <w:sz w:val="24"/>
          <w:szCs w:val="24"/>
          <w:lang w:val="es-MX" w:eastAsia="en-US"/>
        </w:rPr>
        <w:t>DECRETO NO. 268</w:t>
      </w:r>
      <w:bookmarkEnd w:id="244"/>
      <w:r w:rsidRPr="0003716A">
        <w:rPr>
          <w:rFonts w:ascii="Arial" w:hAnsi="Arial" w:cs="Arial"/>
          <w:sz w:val="24"/>
          <w:szCs w:val="24"/>
          <w:lang w:val="es-MX" w:eastAsia="en-US"/>
        </w:rPr>
        <w:t xml:space="preserve">, POR EL QUE SE REFORMAN LOS ARTÍCULOS </w:t>
      </w:r>
      <w:r w:rsidRPr="0003716A">
        <w:rPr>
          <w:rFonts w:ascii="Arial" w:hAnsi="Arial" w:cs="Arial"/>
          <w:color w:val="000000"/>
          <w:sz w:val="24"/>
          <w:szCs w:val="24"/>
        </w:rPr>
        <w:t>7, 11, 21, 31, 36, 47, 68, 89 y 99</w:t>
      </w:r>
      <w:r w:rsidRPr="0003716A">
        <w:rPr>
          <w:rFonts w:ascii="Arial" w:hAnsi="Arial" w:cs="Arial"/>
          <w:sz w:val="24"/>
          <w:szCs w:val="24"/>
          <w:lang w:val="es-MX" w:eastAsia="en-US"/>
        </w:rPr>
        <w:t>, PUBLICADO EN EL PERIÓDICO OFICIAL NO. 42, TOMO CXIX, DE FECHA 21 DE SEPTIEMBRE DE 2012, EXPEDIDO POR LA H. XX LEGISLATURA, SIENDO GOBERNADOR CONSTITUCIONAL EL C. JOSÉ GUADALUPE OSUNA MILLÁN 2007-2013.</w:t>
      </w:r>
    </w:p>
    <w:p w:rsidR="00855F02" w:rsidRPr="0003716A" w:rsidRDefault="00855F02" w:rsidP="00855F02">
      <w:pPr>
        <w:tabs>
          <w:tab w:val="left" w:pos="2940"/>
        </w:tabs>
        <w:jc w:val="both"/>
        <w:rPr>
          <w:rFonts w:ascii="Arial" w:hAnsi="Arial" w:cs="Arial"/>
          <w:b/>
          <w:bCs/>
          <w:color w:val="000000"/>
          <w:sz w:val="24"/>
          <w:szCs w:val="24"/>
          <w:lang w:eastAsia="es-ES_tradnl"/>
        </w:rPr>
      </w:pPr>
    </w:p>
    <w:p w:rsidR="00855F02" w:rsidRPr="009D4939" w:rsidRDefault="00855F02" w:rsidP="00855F02">
      <w:pPr>
        <w:pStyle w:val="Sinespaciado"/>
        <w:jc w:val="center"/>
        <w:rPr>
          <w:rFonts w:ascii="Arial" w:hAnsi="Arial" w:cs="Arial"/>
          <w:b/>
          <w:sz w:val="24"/>
          <w:szCs w:val="24"/>
          <w:lang w:val="es-MX"/>
        </w:rPr>
      </w:pPr>
      <w:r w:rsidRPr="009D4939">
        <w:rPr>
          <w:rFonts w:ascii="Arial" w:hAnsi="Arial" w:cs="Arial"/>
          <w:b/>
          <w:sz w:val="24"/>
          <w:szCs w:val="24"/>
          <w:lang w:val="es-MX"/>
        </w:rPr>
        <w:t>ARTÍCULO TRANSITORIO</w:t>
      </w:r>
    </w:p>
    <w:p w:rsidR="00855F02" w:rsidRPr="009D4939" w:rsidRDefault="00855F02" w:rsidP="00855F02">
      <w:pPr>
        <w:pStyle w:val="Sinespaciado"/>
        <w:jc w:val="both"/>
        <w:rPr>
          <w:rFonts w:ascii="Arial" w:hAnsi="Arial" w:cs="Arial"/>
          <w:sz w:val="24"/>
          <w:szCs w:val="24"/>
          <w:lang w:val="es-MX"/>
        </w:rPr>
      </w:pPr>
    </w:p>
    <w:p w:rsidR="00855F02" w:rsidRPr="0003716A" w:rsidRDefault="00855F02" w:rsidP="00855F02">
      <w:pPr>
        <w:ind w:firstLine="709"/>
        <w:jc w:val="both"/>
        <w:rPr>
          <w:rFonts w:ascii="Arial" w:hAnsi="Arial" w:cs="Arial"/>
          <w:sz w:val="24"/>
          <w:szCs w:val="24"/>
        </w:rPr>
      </w:pPr>
      <w:r w:rsidRPr="0003716A">
        <w:rPr>
          <w:rFonts w:ascii="Arial" w:hAnsi="Arial" w:cs="Arial"/>
          <w:b/>
          <w:sz w:val="24"/>
          <w:szCs w:val="24"/>
        </w:rPr>
        <w:t>ÚNICO:</w:t>
      </w:r>
      <w:r w:rsidRPr="0003716A">
        <w:rPr>
          <w:rFonts w:ascii="Arial" w:hAnsi="Arial" w:cs="Arial"/>
          <w:sz w:val="24"/>
          <w:szCs w:val="24"/>
        </w:rPr>
        <w:t xml:space="preserve"> El presente decreto entrará en vigor al día siguiente de su publicación en el periódico oficial del Estado, Órgano de difusión del Poder Ejecutivo del Estado Libre y Soberano de Baja California</w:t>
      </w:r>
      <w:r w:rsidRPr="0003716A">
        <w:rPr>
          <w:rFonts w:ascii="Arial" w:eastAsia="Calibri" w:hAnsi="Arial" w:cs="Arial"/>
          <w:sz w:val="24"/>
          <w:szCs w:val="24"/>
        </w:rPr>
        <w:t>.</w:t>
      </w:r>
    </w:p>
    <w:p w:rsidR="00855F02" w:rsidRPr="0003716A" w:rsidRDefault="00855F02" w:rsidP="00855F02">
      <w:pPr>
        <w:spacing w:line="276" w:lineRule="auto"/>
        <w:jc w:val="both"/>
        <w:rPr>
          <w:rFonts w:ascii="Arial" w:hAnsi="Arial" w:cs="Arial"/>
          <w:b/>
          <w:sz w:val="24"/>
          <w:szCs w:val="24"/>
        </w:rPr>
      </w:pPr>
    </w:p>
    <w:p w:rsidR="00855F02" w:rsidRPr="0003716A" w:rsidRDefault="00855F02" w:rsidP="00855F02">
      <w:pPr>
        <w:ind w:firstLine="709"/>
        <w:jc w:val="both"/>
        <w:rPr>
          <w:rFonts w:ascii="Arial" w:hAnsi="Arial" w:cs="Arial"/>
          <w:sz w:val="24"/>
          <w:szCs w:val="24"/>
          <w:lang w:val="es-MX"/>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H. Poder Legislativo del Estado de Baja California, en la Ciudad de Mexicali, B.C., a los veintiocho </w:t>
      </w:r>
      <w:r w:rsidRPr="0003716A">
        <w:rPr>
          <w:rFonts w:ascii="Arial" w:hAnsi="Arial" w:cs="Arial"/>
          <w:sz w:val="24"/>
          <w:szCs w:val="24"/>
          <w:lang w:val="es-MX"/>
        </w:rPr>
        <w:t>días del mes de agosto del año dos mil doce.</w:t>
      </w:r>
    </w:p>
    <w:p w:rsidR="00855F02" w:rsidRPr="0003716A" w:rsidRDefault="00855F02" w:rsidP="00855F02">
      <w:pPr>
        <w:tabs>
          <w:tab w:val="left" w:pos="2940"/>
        </w:tabs>
        <w:jc w:val="both"/>
        <w:rPr>
          <w:rFonts w:ascii="Arial" w:hAnsi="Arial" w:cs="Arial"/>
          <w:sz w:val="24"/>
          <w:szCs w:val="24"/>
          <w:lang w:val="es-MX" w:eastAsia="en-US"/>
        </w:rPr>
      </w:pPr>
    </w:p>
    <w:p w:rsidR="00855F02" w:rsidRPr="0003716A" w:rsidRDefault="00855F02" w:rsidP="00855F02">
      <w:pPr>
        <w:keepNext/>
        <w:outlineLvl w:val="2"/>
        <w:rPr>
          <w:rFonts w:ascii="Arial" w:hAnsi="Arial" w:cs="Arial"/>
          <w:sz w:val="24"/>
          <w:szCs w:val="24"/>
          <w:lang w:val="pt-BR" w:eastAsia="en-US"/>
        </w:rPr>
      </w:pPr>
      <w:r w:rsidRPr="0003716A">
        <w:rPr>
          <w:rFonts w:ascii="Arial" w:hAnsi="Arial" w:cs="Arial"/>
          <w:color w:val="000000"/>
          <w:sz w:val="24"/>
          <w:szCs w:val="24"/>
          <w:lang w:val="es-MX" w:eastAsia="en-US"/>
        </w:rPr>
        <w:t xml:space="preserve">DIP. </w:t>
      </w:r>
      <w:r w:rsidR="00384D6F" w:rsidRPr="0003716A">
        <w:rPr>
          <w:rFonts w:ascii="Arial" w:hAnsi="Arial" w:cs="Arial"/>
          <w:sz w:val="24"/>
          <w:szCs w:val="24"/>
          <w:lang w:val="es-MX"/>
        </w:rPr>
        <w:t>ALFONSO GARZÓN ZATARAIN</w:t>
      </w:r>
    </w:p>
    <w:p w:rsidR="00855F02" w:rsidRPr="0003716A" w:rsidRDefault="00855F02" w:rsidP="00855F02">
      <w:pPr>
        <w:jc w:val="both"/>
        <w:rPr>
          <w:rFonts w:ascii="Arial" w:hAnsi="Arial" w:cs="Arial"/>
          <w:bCs/>
          <w:sz w:val="24"/>
          <w:szCs w:val="24"/>
          <w:lang w:val="pt-BR" w:eastAsia="en-US"/>
        </w:rPr>
      </w:pPr>
      <w:r w:rsidRPr="0003716A">
        <w:rPr>
          <w:rFonts w:ascii="Arial" w:hAnsi="Arial" w:cs="Arial"/>
          <w:bCs/>
          <w:sz w:val="24"/>
          <w:szCs w:val="24"/>
          <w:lang w:val="pt-BR" w:eastAsia="en-US"/>
        </w:rPr>
        <w:t xml:space="preserve">PRESIDENTE </w:t>
      </w:r>
    </w:p>
    <w:p w:rsidR="00855F02" w:rsidRPr="0003716A" w:rsidRDefault="00855F02" w:rsidP="00855F02">
      <w:pPr>
        <w:jc w:val="both"/>
        <w:rPr>
          <w:rFonts w:ascii="Arial" w:hAnsi="Arial" w:cs="Arial"/>
          <w:bCs/>
          <w:sz w:val="24"/>
          <w:szCs w:val="24"/>
          <w:lang w:val="pt-BR" w:eastAsia="en-US"/>
        </w:rPr>
      </w:pPr>
      <w:r w:rsidRPr="0003716A">
        <w:rPr>
          <w:rFonts w:ascii="Arial" w:hAnsi="Arial" w:cs="Arial"/>
          <w:bCs/>
          <w:sz w:val="24"/>
          <w:szCs w:val="24"/>
          <w:lang w:val="pt-BR" w:eastAsia="en-US"/>
        </w:rPr>
        <w:t>(RÚBRICA)</w:t>
      </w:r>
    </w:p>
    <w:p w:rsidR="00855F02" w:rsidRPr="0003716A" w:rsidRDefault="00855F02" w:rsidP="00855F02">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855F02" w:rsidRPr="0003716A" w:rsidRDefault="00855F02" w:rsidP="00855F02">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 xml:space="preserve">DIP. </w:t>
      </w:r>
      <w:r w:rsidR="00384D6F" w:rsidRPr="0003716A">
        <w:rPr>
          <w:rFonts w:ascii="Arial" w:hAnsi="Arial" w:cs="Arial"/>
          <w:sz w:val="24"/>
          <w:szCs w:val="24"/>
          <w:lang w:val="es-MX"/>
        </w:rPr>
        <w:t>FAUSTO ZÁRATE ZEPEDA</w:t>
      </w:r>
    </w:p>
    <w:p w:rsidR="00855F02" w:rsidRPr="0003716A" w:rsidRDefault="00855F02" w:rsidP="00855F02">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855F02" w:rsidRPr="0003716A" w:rsidRDefault="00855F02" w:rsidP="00855F02">
      <w:pPr>
        <w:jc w:val="both"/>
        <w:rPr>
          <w:rFonts w:ascii="Arial" w:hAnsi="Arial" w:cs="Arial"/>
          <w:iCs/>
          <w:sz w:val="24"/>
          <w:szCs w:val="24"/>
          <w:lang w:val="pt-BR" w:eastAsia="en-US"/>
        </w:rPr>
      </w:pPr>
      <w:r w:rsidRPr="0003716A">
        <w:rPr>
          <w:rFonts w:ascii="Arial" w:hAnsi="Arial" w:cs="Arial"/>
          <w:iCs/>
          <w:sz w:val="24"/>
          <w:szCs w:val="24"/>
          <w:lang w:val="pt-BR" w:eastAsia="en-US"/>
        </w:rPr>
        <w:t>(RÚBRICA)</w:t>
      </w:r>
    </w:p>
    <w:p w:rsidR="00855F02" w:rsidRPr="0003716A" w:rsidRDefault="00855F02" w:rsidP="00855F02">
      <w:pPr>
        <w:jc w:val="both"/>
        <w:rPr>
          <w:rFonts w:ascii="Arial" w:hAnsi="Arial" w:cs="Arial"/>
          <w:sz w:val="24"/>
          <w:szCs w:val="24"/>
          <w:lang w:val="es-ES" w:eastAsia="en-US"/>
        </w:rPr>
      </w:pPr>
    </w:p>
    <w:p w:rsidR="00855F02" w:rsidRPr="0003716A" w:rsidRDefault="00855F02" w:rsidP="00855F02">
      <w:pPr>
        <w:autoSpaceDE w:val="0"/>
        <w:autoSpaceDN w:val="0"/>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855F02" w:rsidRPr="0003716A" w:rsidRDefault="00855F02" w:rsidP="00855F02">
      <w:pPr>
        <w:autoSpaceDE w:val="0"/>
        <w:autoSpaceDN w:val="0"/>
        <w:jc w:val="both"/>
        <w:rPr>
          <w:rFonts w:ascii="Arial" w:hAnsi="Arial" w:cs="Arial"/>
          <w:sz w:val="24"/>
          <w:szCs w:val="24"/>
          <w:lang w:val="es-MX" w:eastAsia="en-US"/>
        </w:rPr>
      </w:pPr>
    </w:p>
    <w:p w:rsidR="00855F02" w:rsidRPr="0003716A" w:rsidRDefault="00855F02" w:rsidP="00855F02">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ab/>
        <w:t xml:space="preserve">MEXICALI, BAJA CALIFORNIA, A LOS CINCO DÍAS DEL MES DE </w:t>
      </w:r>
      <w:r w:rsidR="009F7294" w:rsidRPr="0003716A">
        <w:rPr>
          <w:rFonts w:ascii="Arial" w:hAnsi="Arial" w:cs="Arial"/>
          <w:sz w:val="24"/>
          <w:szCs w:val="24"/>
          <w:lang w:val="es-MX" w:eastAsia="en-US"/>
        </w:rPr>
        <w:t>SEPTIEMBRE</w:t>
      </w:r>
      <w:r w:rsidRPr="0003716A">
        <w:rPr>
          <w:rFonts w:ascii="Arial" w:hAnsi="Arial" w:cs="Arial"/>
          <w:sz w:val="24"/>
          <w:szCs w:val="24"/>
          <w:lang w:val="es-MX" w:eastAsia="en-US"/>
        </w:rPr>
        <w:t xml:space="preserve"> DEL AÑO DOS MIL DOCE.</w:t>
      </w:r>
    </w:p>
    <w:p w:rsidR="00855F02" w:rsidRPr="0003716A" w:rsidRDefault="00855F02" w:rsidP="00855F02">
      <w:pPr>
        <w:autoSpaceDE w:val="0"/>
        <w:autoSpaceDN w:val="0"/>
        <w:jc w:val="both"/>
        <w:rPr>
          <w:rFonts w:ascii="Arial" w:hAnsi="Arial" w:cs="Arial"/>
          <w:sz w:val="24"/>
          <w:szCs w:val="24"/>
          <w:lang w:val="es-MX" w:eastAsia="en-US"/>
        </w:rPr>
      </w:pPr>
    </w:p>
    <w:p w:rsidR="00855F02" w:rsidRPr="0003716A" w:rsidRDefault="00855F02" w:rsidP="00855F02">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855F02" w:rsidRPr="0003716A" w:rsidRDefault="00855F02" w:rsidP="00855F02">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855F02" w:rsidRPr="0003716A" w:rsidRDefault="00855F02" w:rsidP="00855F02">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855F02" w:rsidRPr="0003716A" w:rsidRDefault="00855F02" w:rsidP="00855F02">
      <w:pPr>
        <w:autoSpaceDE w:val="0"/>
        <w:autoSpaceDN w:val="0"/>
        <w:jc w:val="both"/>
        <w:rPr>
          <w:rFonts w:ascii="Arial" w:hAnsi="Arial" w:cs="Arial"/>
          <w:sz w:val="24"/>
          <w:szCs w:val="24"/>
          <w:lang w:val="es-MX" w:eastAsia="en-US"/>
        </w:rPr>
      </w:pPr>
    </w:p>
    <w:p w:rsidR="00CD2DDC" w:rsidRPr="0003716A" w:rsidRDefault="00CD2DDC" w:rsidP="00855F02">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FRANCISCO ANTONIO GARCÍA BURGOS</w:t>
      </w:r>
    </w:p>
    <w:p w:rsidR="00855F02" w:rsidRPr="0003716A" w:rsidRDefault="00855F02" w:rsidP="00855F02">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C56240" w:rsidRPr="0003716A" w:rsidRDefault="00855F02" w:rsidP="00855F02">
      <w:pPr>
        <w:rPr>
          <w:rFonts w:ascii="Arial" w:hAnsi="Arial" w:cs="Arial"/>
          <w:sz w:val="24"/>
          <w:szCs w:val="24"/>
          <w:lang w:val="es-MX" w:eastAsia="en-US"/>
        </w:rPr>
      </w:pPr>
      <w:r w:rsidRPr="0003716A">
        <w:rPr>
          <w:rFonts w:ascii="Arial" w:hAnsi="Arial" w:cs="Arial"/>
          <w:sz w:val="24"/>
          <w:szCs w:val="24"/>
          <w:lang w:val="es-MX" w:eastAsia="en-US"/>
        </w:rPr>
        <w:t>(RÚBRICA)</w:t>
      </w:r>
    </w:p>
    <w:p w:rsidR="00455CF3" w:rsidRPr="0003716A" w:rsidRDefault="00455CF3" w:rsidP="00855F02">
      <w:pPr>
        <w:rPr>
          <w:rFonts w:ascii="Arial" w:hAnsi="Arial" w:cs="Arial"/>
          <w:sz w:val="24"/>
          <w:szCs w:val="24"/>
          <w:lang w:val="es-MX" w:eastAsia="en-US"/>
        </w:rPr>
      </w:pPr>
    </w:p>
    <w:p w:rsidR="00455CF3" w:rsidRPr="0003716A" w:rsidRDefault="00455CF3" w:rsidP="00455CF3">
      <w:pPr>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ARTÍCULO ÚNICO TRANSITORIO DEL </w:t>
      </w:r>
      <w:bookmarkStart w:id="245" w:name="Decreto265"/>
      <w:r w:rsidRPr="0003716A">
        <w:rPr>
          <w:rFonts w:ascii="Arial" w:hAnsi="Arial" w:cs="Arial"/>
          <w:sz w:val="24"/>
          <w:szCs w:val="24"/>
          <w:lang w:val="es-MX" w:eastAsia="en-US"/>
        </w:rPr>
        <w:t>DECRETO NO. 265</w:t>
      </w:r>
      <w:bookmarkEnd w:id="245"/>
      <w:r w:rsidRPr="0003716A">
        <w:rPr>
          <w:rFonts w:ascii="Arial" w:hAnsi="Arial" w:cs="Arial"/>
          <w:sz w:val="24"/>
          <w:szCs w:val="24"/>
          <w:lang w:val="es-MX" w:eastAsia="en-US"/>
        </w:rPr>
        <w:t xml:space="preserve">, POR EL QUE SE REFORMA EL ARTÍCULO  </w:t>
      </w:r>
      <w:r w:rsidRPr="0003716A">
        <w:rPr>
          <w:rFonts w:ascii="Arial" w:hAnsi="Arial" w:cs="Arial"/>
          <w:bCs/>
          <w:sz w:val="24"/>
          <w:szCs w:val="24"/>
        </w:rPr>
        <w:t>50 TER</w:t>
      </w:r>
      <w:r w:rsidRPr="0003716A">
        <w:rPr>
          <w:rFonts w:ascii="Arial" w:hAnsi="Arial" w:cs="Arial"/>
          <w:b/>
          <w:bCs/>
          <w:sz w:val="24"/>
          <w:szCs w:val="24"/>
        </w:rPr>
        <w:t>;</w:t>
      </w:r>
      <w:r w:rsidRPr="0003716A">
        <w:rPr>
          <w:rFonts w:ascii="Arial" w:hAnsi="Arial" w:cs="Arial"/>
          <w:bCs/>
          <w:sz w:val="24"/>
          <w:szCs w:val="24"/>
        </w:rPr>
        <w:t xml:space="preserve"> </w:t>
      </w:r>
      <w:r w:rsidRPr="0003716A">
        <w:rPr>
          <w:rFonts w:ascii="Arial" w:eastAsia="Calibri" w:hAnsi="Arial" w:cs="Arial"/>
          <w:bCs/>
          <w:sz w:val="24"/>
          <w:szCs w:val="24"/>
        </w:rPr>
        <w:t xml:space="preserve">LA FRACCIÓN </w:t>
      </w:r>
      <w:r w:rsidRPr="0003716A">
        <w:rPr>
          <w:rFonts w:ascii="Arial" w:hAnsi="Arial" w:cs="Arial"/>
          <w:bCs/>
          <w:sz w:val="24"/>
          <w:szCs w:val="24"/>
        </w:rPr>
        <w:t xml:space="preserve">VI </w:t>
      </w:r>
      <w:r w:rsidRPr="0003716A">
        <w:rPr>
          <w:rFonts w:ascii="Arial" w:eastAsia="Calibri" w:hAnsi="Arial" w:cs="Arial"/>
          <w:bCs/>
          <w:sz w:val="24"/>
          <w:szCs w:val="24"/>
        </w:rPr>
        <w:t>DEL</w:t>
      </w:r>
      <w:r w:rsidRPr="0003716A">
        <w:rPr>
          <w:rFonts w:ascii="Arial" w:hAnsi="Arial" w:cs="Arial"/>
          <w:bCs/>
          <w:sz w:val="24"/>
          <w:szCs w:val="24"/>
        </w:rPr>
        <w:t xml:space="preserve"> ARTÍCULO 50 TER 2</w:t>
      </w:r>
      <w:r w:rsidRPr="0003716A">
        <w:rPr>
          <w:rFonts w:ascii="Arial" w:hAnsi="Arial" w:cs="Arial"/>
          <w:b/>
          <w:bCs/>
          <w:sz w:val="24"/>
          <w:szCs w:val="24"/>
        </w:rPr>
        <w:t>;</w:t>
      </w:r>
      <w:r w:rsidRPr="0003716A">
        <w:rPr>
          <w:rFonts w:ascii="Arial" w:hAnsi="Arial" w:cs="Arial"/>
          <w:bCs/>
          <w:sz w:val="24"/>
          <w:szCs w:val="24"/>
        </w:rPr>
        <w:t xml:space="preserve"> </w:t>
      </w:r>
      <w:r w:rsidRPr="0003716A">
        <w:rPr>
          <w:rFonts w:ascii="Arial" w:eastAsia="Calibri" w:hAnsi="Arial" w:cs="Arial"/>
          <w:bCs/>
          <w:sz w:val="24"/>
          <w:szCs w:val="24"/>
        </w:rPr>
        <w:t xml:space="preserve">SE ADICIONA UN SEGUNDO PÁRRAFO AL </w:t>
      </w:r>
      <w:r w:rsidRPr="0003716A">
        <w:rPr>
          <w:rFonts w:ascii="Arial" w:hAnsi="Arial" w:cs="Arial"/>
          <w:bCs/>
          <w:sz w:val="24"/>
          <w:szCs w:val="24"/>
        </w:rPr>
        <w:t>ARTÍCULO 50 TER 3</w:t>
      </w:r>
      <w:r w:rsidRPr="0003716A">
        <w:rPr>
          <w:rFonts w:ascii="Arial" w:hAnsi="Arial" w:cs="Arial"/>
          <w:b/>
          <w:bCs/>
          <w:sz w:val="24"/>
          <w:szCs w:val="24"/>
        </w:rPr>
        <w:t>,</w:t>
      </w:r>
      <w:r w:rsidRPr="0003716A">
        <w:rPr>
          <w:rFonts w:ascii="Arial" w:hAnsi="Arial" w:cs="Arial"/>
          <w:bCs/>
          <w:sz w:val="24"/>
          <w:szCs w:val="24"/>
        </w:rPr>
        <w:t xml:space="preserve"> </w:t>
      </w:r>
      <w:r w:rsidRPr="0003716A">
        <w:rPr>
          <w:rFonts w:ascii="Arial" w:eastAsia="Calibri" w:hAnsi="Arial" w:cs="Arial"/>
          <w:bCs/>
          <w:sz w:val="24"/>
          <w:szCs w:val="24"/>
        </w:rPr>
        <w:t>SE ADICIONA UN SEGUNDO PÁRRAFO AL</w:t>
      </w:r>
      <w:r w:rsidRPr="0003716A">
        <w:rPr>
          <w:rFonts w:ascii="Arial" w:hAnsi="Arial" w:cs="Arial"/>
          <w:bCs/>
          <w:sz w:val="24"/>
          <w:szCs w:val="24"/>
        </w:rPr>
        <w:t xml:space="preserve"> ARTÍCULO 50 TER 5, </w:t>
      </w:r>
      <w:r w:rsidRPr="0003716A">
        <w:rPr>
          <w:rFonts w:ascii="Arial" w:eastAsia="Calibri" w:hAnsi="Arial" w:cs="Arial"/>
          <w:bCs/>
          <w:sz w:val="24"/>
          <w:szCs w:val="24"/>
        </w:rPr>
        <w:t>SE ADICIONAN LOS</w:t>
      </w:r>
      <w:r w:rsidRPr="0003716A">
        <w:rPr>
          <w:rFonts w:ascii="Arial" w:hAnsi="Arial" w:cs="Arial"/>
          <w:bCs/>
          <w:sz w:val="24"/>
          <w:szCs w:val="24"/>
        </w:rPr>
        <w:t xml:space="preserve"> ARTÍCULOS 50 TER 6,</w:t>
      </w:r>
      <w:r w:rsidRPr="0003716A">
        <w:rPr>
          <w:rFonts w:ascii="Arial" w:eastAsia="Calibri" w:hAnsi="Arial" w:cs="Arial"/>
          <w:bCs/>
          <w:sz w:val="24"/>
          <w:szCs w:val="24"/>
        </w:rPr>
        <w:t xml:space="preserve"> </w:t>
      </w:r>
      <w:r w:rsidRPr="0003716A">
        <w:rPr>
          <w:rFonts w:ascii="Arial" w:hAnsi="Arial" w:cs="Arial"/>
          <w:bCs/>
          <w:sz w:val="24"/>
          <w:szCs w:val="24"/>
        </w:rPr>
        <w:t>50 TER 7 Y 50 TER 8</w:t>
      </w:r>
      <w:r w:rsidRPr="0003716A">
        <w:rPr>
          <w:rFonts w:ascii="Arial" w:hAnsi="Arial" w:cs="Arial"/>
          <w:sz w:val="24"/>
          <w:szCs w:val="24"/>
          <w:lang w:val="es-MX" w:eastAsia="en-US"/>
        </w:rPr>
        <w:t>, PUBLICADO EN EL PERIÓDICO OFICIAL NO. 42, TOMO CXIX, DE FECHA 21 DE SEPTIEMBRE DE 2012, SECCION I, EXPEDIDO POR LA H. XX LEGISLATURA, SIENDO GOBERNADOR CONSTITUCIONAL EL C. JOSÉ GUADALUPE OSUNA MILLÁN 2007-2013.</w:t>
      </w:r>
    </w:p>
    <w:p w:rsidR="00F9085A" w:rsidRPr="0003716A" w:rsidRDefault="00F9085A" w:rsidP="00F9085A">
      <w:pPr>
        <w:spacing w:before="240" w:after="240"/>
        <w:jc w:val="center"/>
        <w:rPr>
          <w:rFonts w:ascii="Arial" w:hAnsi="Arial" w:cs="Arial"/>
          <w:b/>
          <w:sz w:val="24"/>
          <w:szCs w:val="24"/>
        </w:rPr>
      </w:pPr>
      <w:r w:rsidRPr="0003716A">
        <w:rPr>
          <w:rFonts w:ascii="Arial" w:hAnsi="Arial" w:cs="Arial"/>
          <w:b/>
          <w:sz w:val="24"/>
          <w:szCs w:val="24"/>
        </w:rPr>
        <w:t>ARTÍCULOS TRANSITORIOS</w:t>
      </w:r>
    </w:p>
    <w:p w:rsidR="00F9085A" w:rsidRPr="0003716A" w:rsidRDefault="00F9085A" w:rsidP="00F9085A">
      <w:pPr>
        <w:spacing w:before="240" w:after="240"/>
        <w:ind w:firstLine="709"/>
        <w:jc w:val="both"/>
        <w:rPr>
          <w:rFonts w:ascii="Arial" w:hAnsi="Arial" w:cs="Arial"/>
          <w:sz w:val="24"/>
          <w:szCs w:val="24"/>
        </w:rPr>
      </w:pPr>
      <w:r w:rsidRPr="0003716A">
        <w:rPr>
          <w:rFonts w:ascii="Arial" w:hAnsi="Arial" w:cs="Arial"/>
          <w:b/>
          <w:sz w:val="24"/>
          <w:szCs w:val="24"/>
        </w:rPr>
        <w:t>PRIMERO.-</w:t>
      </w:r>
      <w:r w:rsidRPr="0003716A">
        <w:rPr>
          <w:rFonts w:ascii="Arial" w:hAnsi="Arial" w:cs="Arial"/>
          <w:sz w:val="24"/>
          <w:szCs w:val="24"/>
        </w:rPr>
        <w:t xml:space="preserve"> El presente Decreto entrará en vigor a los treinta días a partir de su publicación en el Periódico Oficial del Estado.</w:t>
      </w:r>
    </w:p>
    <w:p w:rsidR="00F9085A" w:rsidRPr="0003716A" w:rsidRDefault="00F9085A" w:rsidP="00F9085A">
      <w:pPr>
        <w:spacing w:before="240" w:after="240"/>
        <w:ind w:firstLine="709"/>
        <w:jc w:val="both"/>
        <w:rPr>
          <w:rFonts w:ascii="Arial" w:hAnsi="Arial" w:cs="Arial"/>
          <w:sz w:val="24"/>
          <w:szCs w:val="24"/>
        </w:rPr>
      </w:pPr>
      <w:r w:rsidRPr="0003716A">
        <w:rPr>
          <w:rFonts w:ascii="Arial" w:hAnsi="Arial" w:cs="Arial"/>
          <w:b/>
          <w:sz w:val="24"/>
          <w:szCs w:val="24"/>
        </w:rPr>
        <w:t>SEGUNDO.-</w:t>
      </w:r>
      <w:r w:rsidRPr="0003716A">
        <w:rPr>
          <w:rFonts w:ascii="Arial" w:hAnsi="Arial" w:cs="Arial"/>
          <w:sz w:val="24"/>
          <w:szCs w:val="24"/>
        </w:rPr>
        <w:t xml:space="preserve"> El Ejecutivo del Estado expedirá el Reglamento de la Ley de Salud Pública para el Estado de Baja California en materia de Trasplantes en un plazo que no excederá 90 días naturales a partir de la entrada en vigor del presente Decreto.</w:t>
      </w:r>
    </w:p>
    <w:p w:rsidR="00F9085A" w:rsidRPr="0003716A" w:rsidRDefault="00F9085A" w:rsidP="00F9085A">
      <w:pPr>
        <w:spacing w:before="240" w:after="240"/>
        <w:ind w:firstLine="709"/>
        <w:jc w:val="both"/>
        <w:rPr>
          <w:rFonts w:ascii="Arial" w:hAnsi="Arial" w:cs="Arial"/>
          <w:sz w:val="24"/>
          <w:szCs w:val="24"/>
        </w:rPr>
      </w:pPr>
      <w:r w:rsidRPr="0003716A">
        <w:rPr>
          <w:rFonts w:ascii="Arial" w:hAnsi="Arial" w:cs="Arial"/>
          <w:b/>
          <w:sz w:val="24"/>
          <w:szCs w:val="24"/>
        </w:rPr>
        <w:t xml:space="preserve">TERCERO.- </w:t>
      </w:r>
      <w:r w:rsidRPr="0003716A">
        <w:rPr>
          <w:rFonts w:ascii="Arial" w:hAnsi="Arial" w:cs="Arial"/>
          <w:sz w:val="24"/>
          <w:szCs w:val="24"/>
        </w:rPr>
        <w:t>Los establecimientos a que se refiere el artículo 50 TER 6 de la Ley de Salud Pública para el Estado de Baja California y el Centro de Trasplantes y Procuración de Órganos y Tejidos, contarán con un plazo de 90 días a partir de  la entrada en vigor del presente Decreto para realizar las adecuaciones correspondientes para su cumplimiento.</w:t>
      </w:r>
    </w:p>
    <w:p w:rsidR="00F9085A" w:rsidRPr="0003716A" w:rsidRDefault="00F9085A" w:rsidP="00F9085A">
      <w:pPr>
        <w:spacing w:before="240" w:after="240"/>
        <w:ind w:firstLine="709"/>
        <w:jc w:val="both"/>
        <w:rPr>
          <w:rFonts w:ascii="Arial" w:hAnsi="Arial" w:cs="Arial"/>
          <w:sz w:val="24"/>
          <w:szCs w:val="24"/>
        </w:rPr>
      </w:pPr>
      <w:r w:rsidRPr="0003716A">
        <w:rPr>
          <w:rFonts w:ascii="Arial" w:hAnsi="Arial" w:cs="Arial"/>
          <w:b/>
          <w:sz w:val="24"/>
          <w:szCs w:val="24"/>
        </w:rPr>
        <w:t>CUARTO.</w:t>
      </w:r>
      <w:r w:rsidRPr="0003716A">
        <w:rPr>
          <w:rFonts w:ascii="Arial" w:hAnsi="Arial" w:cs="Arial"/>
          <w:sz w:val="24"/>
          <w:szCs w:val="24"/>
        </w:rPr>
        <w:t xml:space="preserve">- El Centro de Trasplantes y Procuración de Órganos y Tejidos y los restablecimientos que se hacen referencia en el punto anterior, tendrán un plazo de hasta doce meses a partir de la entrada en vigor del presente Decreto, para contar con un Coordinador Hospitalario de Donación de Órganos y Tejidos para Trasplantes. Dicho plazo se determinará de conformidad con las disposiciones reglamentarias que para tal efecto emitan el ejecutivo Estatal. </w:t>
      </w:r>
    </w:p>
    <w:p w:rsidR="00F9085A" w:rsidRPr="0003716A" w:rsidRDefault="00F9085A" w:rsidP="00F9085A">
      <w:pPr>
        <w:spacing w:before="240" w:after="240"/>
        <w:ind w:firstLine="709"/>
        <w:jc w:val="both"/>
        <w:rPr>
          <w:rFonts w:ascii="Arial" w:hAnsi="Arial" w:cs="Arial"/>
          <w:sz w:val="24"/>
          <w:szCs w:val="24"/>
        </w:rPr>
      </w:pPr>
      <w:r w:rsidRPr="0003716A">
        <w:rPr>
          <w:rFonts w:ascii="Arial" w:hAnsi="Arial" w:cs="Arial"/>
          <w:b/>
          <w:sz w:val="24"/>
          <w:szCs w:val="24"/>
        </w:rPr>
        <w:t>QUINTO.-</w:t>
      </w:r>
      <w:r w:rsidRPr="0003716A">
        <w:rPr>
          <w:rFonts w:ascii="Arial" w:hAnsi="Arial" w:cs="Arial"/>
          <w:sz w:val="24"/>
          <w:szCs w:val="24"/>
        </w:rPr>
        <w:t xml:space="preserve"> Las acciones que, en su caso, deban efectuar las dependencias y entidades de la Administración Pública Estatal, para dar cumplimiento a lo dispuesto por el presente Decreto, deberán cubrirse en función de los ingresos disponibles conforme a la Ley de Presupuesto y Ejercicio del Gasto Publico del Estado de Baja California y sujetarse a la disponibilidad presupuestaria que se apruebe para dichos fines en el Presupuesto de Egresos del Estado.</w:t>
      </w:r>
    </w:p>
    <w:p w:rsidR="00455CF3" w:rsidRPr="0003716A" w:rsidRDefault="00F9085A" w:rsidP="00F9085A">
      <w:pPr>
        <w:spacing w:before="240" w:after="240"/>
        <w:ind w:firstLine="709"/>
        <w:jc w:val="both"/>
        <w:rPr>
          <w:rFonts w:ascii="Arial" w:hAnsi="Arial" w:cs="Arial"/>
          <w:sz w:val="24"/>
          <w:szCs w:val="24"/>
          <w:lang w:val="es-MX" w:eastAsia="en-US"/>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H. Poder Legislativo del Estado de Baja California, en la Ciudad de Mexicali, B.C., a los veintiocho días del mes de agosto del año dos mil doce.</w:t>
      </w:r>
    </w:p>
    <w:p w:rsidR="00455CF3" w:rsidRPr="0003716A" w:rsidRDefault="00455CF3" w:rsidP="00455CF3">
      <w:pPr>
        <w:keepNext/>
        <w:outlineLvl w:val="2"/>
        <w:rPr>
          <w:rFonts w:ascii="Arial" w:hAnsi="Arial" w:cs="Arial"/>
          <w:sz w:val="24"/>
          <w:szCs w:val="24"/>
          <w:lang w:val="pt-BR" w:eastAsia="en-US"/>
        </w:rPr>
      </w:pPr>
      <w:r w:rsidRPr="0003716A">
        <w:rPr>
          <w:rFonts w:ascii="Arial" w:hAnsi="Arial" w:cs="Arial"/>
          <w:color w:val="000000"/>
          <w:sz w:val="24"/>
          <w:szCs w:val="24"/>
          <w:lang w:val="it-IT" w:eastAsia="en-US"/>
        </w:rPr>
        <w:t xml:space="preserve">DIP. </w:t>
      </w:r>
      <w:r w:rsidRPr="0003716A">
        <w:rPr>
          <w:rFonts w:ascii="Arial" w:hAnsi="Arial" w:cs="Arial"/>
          <w:sz w:val="24"/>
          <w:szCs w:val="24"/>
          <w:lang w:val="it-IT"/>
        </w:rPr>
        <w:t>ALFONSO GARZÓN ZATARAIN</w:t>
      </w:r>
    </w:p>
    <w:p w:rsidR="00455CF3" w:rsidRPr="0003716A" w:rsidRDefault="00455CF3" w:rsidP="00455CF3">
      <w:pPr>
        <w:jc w:val="both"/>
        <w:rPr>
          <w:rFonts w:ascii="Arial" w:hAnsi="Arial" w:cs="Arial"/>
          <w:bCs/>
          <w:sz w:val="24"/>
          <w:szCs w:val="24"/>
          <w:lang w:val="pt-BR" w:eastAsia="en-US"/>
        </w:rPr>
      </w:pPr>
      <w:r w:rsidRPr="0003716A">
        <w:rPr>
          <w:rFonts w:ascii="Arial" w:hAnsi="Arial" w:cs="Arial"/>
          <w:bCs/>
          <w:sz w:val="24"/>
          <w:szCs w:val="24"/>
          <w:lang w:val="pt-BR" w:eastAsia="en-US"/>
        </w:rPr>
        <w:t xml:space="preserve">PRESIDENTE </w:t>
      </w:r>
    </w:p>
    <w:p w:rsidR="00455CF3" w:rsidRPr="0003716A" w:rsidRDefault="00455CF3" w:rsidP="00455CF3">
      <w:pPr>
        <w:jc w:val="both"/>
        <w:rPr>
          <w:rFonts w:ascii="Arial" w:hAnsi="Arial" w:cs="Arial"/>
          <w:bCs/>
          <w:sz w:val="24"/>
          <w:szCs w:val="24"/>
          <w:lang w:val="pt-BR" w:eastAsia="en-US"/>
        </w:rPr>
      </w:pPr>
      <w:r w:rsidRPr="0003716A">
        <w:rPr>
          <w:rFonts w:ascii="Arial" w:hAnsi="Arial" w:cs="Arial"/>
          <w:bCs/>
          <w:sz w:val="24"/>
          <w:szCs w:val="24"/>
          <w:lang w:val="pt-BR" w:eastAsia="en-US"/>
        </w:rPr>
        <w:t>(RÚBRICA)</w:t>
      </w:r>
    </w:p>
    <w:p w:rsidR="00455CF3" w:rsidRPr="0003716A" w:rsidRDefault="00455CF3" w:rsidP="00455CF3">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455CF3" w:rsidRPr="0003716A" w:rsidRDefault="00455CF3" w:rsidP="00455CF3">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 xml:space="preserve">DIP. </w:t>
      </w:r>
      <w:r w:rsidRPr="0003716A">
        <w:rPr>
          <w:rFonts w:ascii="Arial" w:hAnsi="Arial" w:cs="Arial"/>
          <w:sz w:val="24"/>
          <w:szCs w:val="24"/>
          <w:lang w:val="es-MX"/>
        </w:rPr>
        <w:t>FAUSTO ZÁRATE ZEPEDA</w:t>
      </w:r>
    </w:p>
    <w:p w:rsidR="00455CF3" w:rsidRPr="0003716A" w:rsidRDefault="00455CF3" w:rsidP="00455CF3">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455CF3" w:rsidRPr="0003716A" w:rsidRDefault="00455CF3" w:rsidP="00455CF3">
      <w:pPr>
        <w:jc w:val="both"/>
        <w:rPr>
          <w:rFonts w:ascii="Arial" w:hAnsi="Arial" w:cs="Arial"/>
          <w:iCs/>
          <w:sz w:val="24"/>
          <w:szCs w:val="24"/>
          <w:lang w:val="pt-BR" w:eastAsia="en-US"/>
        </w:rPr>
      </w:pPr>
      <w:r w:rsidRPr="0003716A">
        <w:rPr>
          <w:rFonts w:ascii="Arial" w:hAnsi="Arial" w:cs="Arial"/>
          <w:iCs/>
          <w:sz w:val="24"/>
          <w:szCs w:val="24"/>
          <w:lang w:val="pt-BR" w:eastAsia="en-US"/>
        </w:rPr>
        <w:t>(RÚBRICA)</w:t>
      </w:r>
    </w:p>
    <w:p w:rsidR="00455CF3" w:rsidRPr="0003716A" w:rsidRDefault="00455CF3" w:rsidP="00455CF3">
      <w:pPr>
        <w:jc w:val="both"/>
        <w:rPr>
          <w:rFonts w:ascii="Arial" w:hAnsi="Arial" w:cs="Arial"/>
          <w:sz w:val="24"/>
          <w:szCs w:val="24"/>
          <w:lang w:val="es-ES" w:eastAsia="en-US"/>
        </w:rPr>
      </w:pPr>
    </w:p>
    <w:p w:rsidR="00455CF3" w:rsidRPr="0003716A" w:rsidRDefault="00455CF3" w:rsidP="00455CF3">
      <w:pPr>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455CF3" w:rsidRPr="0003716A" w:rsidRDefault="00455CF3" w:rsidP="00455CF3">
      <w:pPr>
        <w:ind w:firstLine="709"/>
        <w:jc w:val="both"/>
        <w:rPr>
          <w:rFonts w:ascii="Arial" w:hAnsi="Arial" w:cs="Arial"/>
          <w:sz w:val="24"/>
          <w:szCs w:val="24"/>
          <w:lang w:val="es-MX" w:eastAsia="en-US"/>
        </w:rPr>
      </w:pPr>
    </w:p>
    <w:p w:rsidR="00455CF3" w:rsidRPr="0003716A" w:rsidRDefault="00455CF3" w:rsidP="00455CF3">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CINCO DÍAS DEL MES DE SEPTIEMBRE DEL AÑO DOS MIL DOCE.</w:t>
      </w:r>
    </w:p>
    <w:p w:rsidR="00455CF3" w:rsidRPr="0003716A" w:rsidRDefault="00455CF3" w:rsidP="00455CF3">
      <w:pPr>
        <w:autoSpaceDE w:val="0"/>
        <w:autoSpaceDN w:val="0"/>
        <w:jc w:val="both"/>
        <w:rPr>
          <w:rFonts w:ascii="Arial" w:hAnsi="Arial" w:cs="Arial"/>
          <w:sz w:val="24"/>
          <w:szCs w:val="24"/>
          <w:lang w:val="es-MX" w:eastAsia="en-US"/>
        </w:rPr>
      </w:pPr>
    </w:p>
    <w:p w:rsidR="00455CF3" w:rsidRPr="0003716A" w:rsidRDefault="00455CF3" w:rsidP="00455CF3">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455CF3" w:rsidRPr="0003716A" w:rsidRDefault="00455CF3" w:rsidP="00455CF3">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455CF3" w:rsidRPr="0003716A" w:rsidRDefault="00455CF3" w:rsidP="00455CF3">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455CF3" w:rsidRPr="0003716A" w:rsidRDefault="00455CF3" w:rsidP="00455CF3">
      <w:pPr>
        <w:autoSpaceDE w:val="0"/>
        <w:autoSpaceDN w:val="0"/>
        <w:jc w:val="both"/>
        <w:rPr>
          <w:rFonts w:ascii="Arial" w:hAnsi="Arial" w:cs="Arial"/>
          <w:sz w:val="24"/>
          <w:szCs w:val="24"/>
          <w:lang w:val="es-MX" w:eastAsia="en-US"/>
        </w:rPr>
      </w:pPr>
    </w:p>
    <w:p w:rsidR="00455CF3" w:rsidRPr="0003716A" w:rsidRDefault="00455CF3" w:rsidP="00455CF3">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FRANCISCO ANTONIO GARCÍA BURGOS</w:t>
      </w:r>
    </w:p>
    <w:p w:rsidR="00455CF3" w:rsidRPr="0003716A" w:rsidRDefault="00455CF3" w:rsidP="00455CF3">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455CF3" w:rsidRPr="0003716A" w:rsidRDefault="00455CF3" w:rsidP="00455CF3">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1016CE" w:rsidRPr="0003716A" w:rsidRDefault="001016CE" w:rsidP="00455CF3">
      <w:pPr>
        <w:jc w:val="both"/>
        <w:rPr>
          <w:rFonts w:ascii="Arial" w:hAnsi="Arial" w:cs="Arial"/>
          <w:sz w:val="24"/>
          <w:szCs w:val="24"/>
          <w:lang w:val="es-MX" w:eastAsia="en-US"/>
        </w:rPr>
      </w:pPr>
    </w:p>
    <w:p w:rsidR="002056A1" w:rsidRPr="0003716A" w:rsidRDefault="001016CE" w:rsidP="002056A1">
      <w:pPr>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ARTÍCULO ÚNICO TRANSITORIO DEL </w:t>
      </w:r>
      <w:bookmarkStart w:id="246" w:name="Decreto300"/>
      <w:r w:rsidRPr="0003716A">
        <w:rPr>
          <w:rFonts w:ascii="Arial" w:hAnsi="Arial" w:cs="Arial"/>
          <w:sz w:val="24"/>
          <w:szCs w:val="24"/>
          <w:lang w:val="es-MX" w:eastAsia="en-US"/>
        </w:rPr>
        <w:t>DECRETO No. 300</w:t>
      </w:r>
      <w:bookmarkEnd w:id="246"/>
      <w:r w:rsidRPr="0003716A">
        <w:rPr>
          <w:rFonts w:ascii="Arial" w:hAnsi="Arial" w:cs="Arial"/>
          <w:sz w:val="24"/>
          <w:szCs w:val="24"/>
          <w:lang w:val="es-MX" w:eastAsia="en-US"/>
        </w:rPr>
        <w:t>, POR EL QUE SE</w:t>
      </w:r>
      <w:r w:rsidRPr="0003716A">
        <w:rPr>
          <w:rFonts w:ascii="Arial" w:eastAsia="Arial Unicode MS" w:hAnsi="Arial" w:cs="Arial"/>
          <w:sz w:val="24"/>
          <w:szCs w:val="24"/>
          <w:lang w:val="es-MX" w:eastAsia="en-US"/>
        </w:rPr>
        <w:t xml:space="preserve"> </w:t>
      </w:r>
      <w:r w:rsidRPr="0003716A">
        <w:rPr>
          <w:rFonts w:ascii="Arial" w:hAnsi="Arial" w:cs="Arial"/>
          <w:sz w:val="24"/>
          <w:szCs w:val="24"/>
          <w:lang w:val="es-MX" w:eastAsia="en-US"/>
        </w:rPr>
        <w:t xml:space="preserve">REFORMAN LOS ARTÍCULOS  </w:t>
      </w:r>
      <w:r w:rsidRPr="0003716A">
        <w:rPr>
          <w:rFonts w:ascii="Arial" w:hAnsi="Arial" w:cs="Arial"/>
          <w:sz w:val="24"/>
          <w:szCs w:val="24"/>
        </w:rPr>
        <w:t>4 EN SU FRACCIÓN XII, 24 EN SU FRACCIÓN IV Y 71</w:t>
      </w:r>
      <w:r w:rsidRPr="0003716A">
        <w:rPr>
          <w:rFonts w:ascii="Arial" w:hAnsi="Arial" w:cs="Arial"/>
          <w:sz w:val="24"/>
          <w:szCs w:val="24"/>
          <w:lang w:val="es-MX" w:eastAsia="en-US"/>
        </w:rPr>
        <w:t>, PUBLICADO EN EL PERIÓDICO OFICIAL NO. 47, TOMO CXIX, DE FECHA 19 DE OCTUBRE DE 2012, EXPEDIDO POR LA H. XX LEGISLATURA, SIENDO GOBERNADOR CONSTITUCIONAL EL C. JOSÉ GUADALUPE OSUNA MILLÁN 2007-2013.</w:t>
      </w:r>
    </w:p>
    <w:p w:rsidR="001016CE" w:rsidRPr="0003716A" w:rsidRDefault="001016CE" w:rsidP="001016CE">
      <w:pPr>
        <w:spacing w:before="240"/>
        <w:jc w:val="center"/>
        <w:rPr>
          <w:rFonts w:ascii="Arial" w:hAnsi="Arial" w:cs="Arial"/>
          <w:b/>
          <w:sz w:val="24"/>
          <w:szCs w:val="24"/>
        </w:rPr>
      </w:pPr>
      <w:r w:rsidRPr="0003716A">
        <w:rPr>
          <w:rFonts w:ascii="Arial" w:hAnsi="Arial" w:cs="Arial"/>
          <w:b/>
          <w:sz w:val="24"/>
          <w:szCs w:val="24"/>
        </w:rPr>
        <w:t>ARTÍCULOS TRANSITORIOS</w:t>
      </w:r>
    </w:p>
    <w:p w:rsidR="001016CE" w:rsidRPr="0003716A" w:rsidRDefault="001016CE" w:rsidP="001016CE">
      <w:pPr>
        <w:pStyle w:val="Sinespaciado"/>
        <w:spacing w:before="120" w:after="120"/>
        <w:ind w:firstLine="709"/>
        <w:jc w:val="both"/>
        <w:rPr>
          <w:rFonts w:ascii="Arial" w:eastAsia="Calibri" w:hAnsi="Arial" w:cs="Arial"/>
          <w:color w:val="000000"/>
          <w:sz w:val="24"/>
          <w:szCs w:val="24"/>
          <w:lang w:val="es-MX"/>
        </w:rPr>
      </w:pPr>
      <w:r w:rsidRPr="0003716A">
        <w:rPr>
          <w:rFonts w:ascii="Arial" w:eastAsia="Calibri" w:hAnsi="Arial" w:cs="Arial"/>
          <w:b/>
          <w:bCs/>
          <w:color w:val="000000"/>
          <w:sz w:val="24"/>
          <w:szCs w:val="24"/>
          <w:lang w:val="es-MX"/>
        </w:rPr>
        <w:t xml:space="preserve">Artículo Primero.- </w:t>
      </w:r>
      <w:r w:rsidRPr="0003716A">
        <w:rPr>
          <w:rFonts w:ascii="Arial" w:eastAsia="Calibri" w:hAnsi="Arial" w:cs="Arial"/>
          <w:color w:val="000000"/>
          <w:sz w:val="24"/>
          <w:szCs w:val="24"/>
          <w:lang w:val="es-MX"/>
        </w:rPr>
        <w:t xml:space="preserve">El presente decreto entrará en vigor al día siguiente de su publicación en el Periódico Oficial del Estado. </w:t>
      </w:r>
    </w:p>
    <w:p w:rsidR="001016CE" w:rsidRPr="0003716A" w:rsidRDefault="001016CE" w:rsidP="001016CE">
      <w:pPr>
        <w:pStyle w:val="Sinespaciado"/>
        <w:spacing w:before="120" w:after="120"/>
        <w:ind w:firstLine="709"/>
        <w:jc w:val="both"/>
        <w:rPr>
          <w:rFonts w:ascii="Arial" w:hAnsi="Arial" w:cs="Arial"/>
          <w:b/>
          <w:bCs/>
          <w:sz w:val="24"/>
          <w:szCs w:val="24"/>
          <w:highlight w:val="yellow"/>
          <w:lang w:val="es-MX"/>
        </w:rPr>
      </w:pPr>
      <w:r w:rsidRPr="0003716A">
        <w:rPr>
          <w:rFonts w:ascii="Arial" w:hAnsi="Arial" w:cs="Arial"/>
          <w:b/>
          <w:bCs/>
          <w:sz w:val="24"/>
          <w:szCs w:val="24"/>
          <w:lang w:val="es-MX"/>
        </w:rPr>
        <w:t xml:space="preserve">Artículo Segundo.- </w:t>
      </w:r>
      <w:r w:rsidRPr="0003716A">
        <w:rPr>
          <w:rFonts w:ascii="Arial" w:hAnsi="Arial" w:cs="Arial"/>
          <w:sz w:val="24"/>
          <w:szCs w:val="24"/>
          <w:lang w:val="es-MX"/>
        </w:rPr>
        <w:t>Túrnese el presente Decreto al Titular del Poder Ejecutivo del Estado para los efectos de publicación en el Periódico Oficial del Estado de Baja California.</w:t>
      </w:r>
    </w:p>
    <w:p w:rsidR="001016CE" w:rsidRPr="0003716A" w:rsidRDefault="001016CE" w:rsidP="001016CE">
      <w:pPr>
        <w:spacing w:before="120" w:after="120"/>
        <w:ind w:firstLine="709"/>
        <w:jc w:val="both"/>
        <w:rPr>
          <w:rFonts w:ascii="Arial" w:hAnsi="Arial" w:cs="Arial"/>
          <w:sz w:val="24"/>
          <w:szCs w:val="24"/>
          <w:lang w:val="es-MX" w:eastAsia="en-US"/>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H. Poder Legislativo del Estado de Baja California, en la Ciudad de Mexicali, B.C., a los dieciocho días del mes de septiembre del año dos mil doce.</w:t>
      </w:r>
    </w:p>
    <w:p w:rsidR="001016CE" w:rsidRPr="0003716A" w:rsidRDefault="001016CE" w:rsidP="001016CE">
      <w:pPr>
        <w:keepNext/>
        <w:outlineLvl w:val="2"/>
        <w:rPr>
          <w:rFonts w:ascii="Arial" w:hAnsi="Arial" w:cs="Arial"/>
          <w:sz w:val="24"/>
          <w:szCs w:val="24"/>
          <w:lang w:val="pt-BR" w:eastAsia="en-US"/>
        </w:rPr>
      </w:pPr>
      <w:r w:rsidRPr="0003716A">
        <w:rPr>
          <w:rFonts w:ascii="Arial" w:hAnsi="Arial" w:cs="Arial"/>
          <w:color w:val="000000"/>
          <w:sz w:val="24"/>
          <w:szCs w:val="24"/>
          <w:lang w:val="it-IT" w:eastAsia="en-US"/>
        </w:rPr>
        <w:t xml:space="preserve">DIP. </w:t>
      </w:r>
      <w:r w:rsidRPr="0003716A">
        <w:rPr>
          <w:rFonts w:ascii="Arial" w:hAnsi="Arial" w:cs="Arial"/>
          <w:sz w:val="24"/>
          <w:szCs w:val="24"/>
          <w:lang w:val="it-IT"/>
        </w:rPr>
        <w:t>ALFONSO GARZÓN ZATARAIN</w:t>
      </w:r>
    </w:p>
    <w:p w:rsidR="001016CE" w:rsidRPr="0003716A" w:rsidRDefault="001016CE" w:rsidP="001016CE">
      <w:pPr>
        <w:jc w:val="both"/>
        <w:rPr>
          <w:rFonts w:ascii="Arial" w:hAnsi="Arial" w:cs="Arial"/>
          <w:bCs/>
          <w:sz w:val="24"/>
          <w:szCs w:val="24"/>
          <w:lang w:val="pt-BR" w:eastAsia="en-US"/>
        </w:rPr>
      </w:pPr>
      <w:r w:rsidRPr="0003716A">
        <w:rPr>
          <w:rFonts w:ascii="Arial" w:hAnsi="Arial" w:cs="Arial"/>
          <w:bCs/>
          <w:sz w:val="24"/>
          <w:szCs w:val="24"/>
          <w:lang w:val="pt-BR" w:eastAsia="en-US"/>
        </w:rPr>
        <w:t xml:space="preserve">PRESIDENTE </w:t>
      </w:r>
    </w:p>
    <w:p w:rsidR="001016CE" w:rsidRPr="0003716A" w:rsidRDefault="001016CE" w:rsidP="001016CE">
      <w:pPr>
        <w:jc w:val="both"/>
        <w:rPr>
          <w:rFonts w:ascii="Arial" w:hAnsi="Arial" w:cs="Arial"/>
          <w:bCs/>
          <w:sz w:val="24"/>
          <w:szCs w:val="24"/>
          <w:lang w:val="pt-BR" w:eastAsia="en-US"/>
        </w:rPr>
      </w:pPr>
      <w:r w:rsidRPr="0003716A">
        <w:rPr>
          <w:rFonts w:ascii="Arial" w:hAnsi="Arial" w:cs="Arial"/>
          <w:bCs/>
          <w:sz w:val="24"/>
          <w:szCs w:val="24"/>
          <w:lang w:val="pt-BR" w:eastAsia="en-US"/>
        </w:rPr>
        <w:t>(RÚBRICA)</w:t>
      </w:r>
    </w:p>
    <w:p w:rsidR="001016CE" w:rsidRPr="0003716A" w:rsidRDefault="001016CE" w:rsidP="001016CE">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1016CE" w:rsidRPr="0003716A" w:rsidRDefault="001016CE" w:rsidP="001016CE">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 xml:space="preserve">DIP. </w:t>
      </w:r>
      <w:r w:rsidRPr="0003716A">
        <w:rPr>
          <w:rFonts w:ascii="Arial" w:hAnsi="Arial" w:cs="Arial"/>
          <w:sz w:val="24"/>
          <w:szCs w:val="24"/>
          <w:lang w:val="es-MX"/>
        </w:rPr>
        <w:t>FAUSTO ZÁRATE ZEPEDA</w:t>
      </w:r>
    </w:p>
    <w:p w:rsidR="001016CE" w:rsidRPr="0003716A" w:rsidRDefault="001016CE" w:rsidP="001016CE">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1016CE" w:rsidRPr="0003716A" w:rsidRDefault="001016CE" w:rsidP="001016CE">
      <w:pPr>
        <w:jc w:val="both"/>
        <w:rPr>
          <w:rFonts w:ascii="Arial" w:hAnsi="Arial" w:cs="Arial"/>
          <w:iCs/>
          <w:sz w:val="24"/>
          <w:szCs w:val="24"/>
          <w:lang w:val="pt-BR" w:eastAsia="en-US"/>
        </w:rPr>
      </w:pPr>
      <w:r w:rsidRPr="0003716A">
        <w:rPr>
          <w:rFonts w:ascii="Arial" w:hAnsi="Arial" w:cs="Arial"/>
          <w:iCs/>
          <w:sz w:val="24"/>
          <w:szCs w:val="24"/>
          <w:lang w:val="pt-BR" w:eastAsia="en-US"/>
        </w:rPr>
        <w:t>(RÚBRICA)</w:t>
      </w:r>
    </w:p>
    <w:p w:rsidR="001016CE" w:rsidRPr="0003716A" w:rsidRDefault="001016CE" w:rsidP="001016CE">
      <w:pPr>
        <w:jc w:val="both"/>
        <w:rPr>
          <w:rFonts w:ascii="Arial" w:hAnsi="Arial" w:cs="Arial"/>
          <w:sz w:val="24"/>
          <w:szCs w:val="24"/>
          <w:lang w:val="es-ES" w:eastAsia="en-US"/>
        </w:rPr>
      </w:pPr>
    </w:p>
    <w:p w:rsidR="001016CE" w:rsidRPr="0003716A" w:rsidRDefault="001016CE" w:rsidP="001016CE">
      <w:pPr>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1016CE" w:rsidRPr="0003716A" w:rsidRDefault="001016CE" w:rsidP="001016CE">
      <w:pPr>
        <w:ind w:firstLine="709"/>
        <w:jc w:val="both"/>
        <w:rPr>
          <w:rFonts w:ascii="Arial" w:hAnsi="Arial" w:cs="Arial"/>
          <w:sz w:val="24"/>
          <w:szCs w:val="24"/>
          <w:lang w:val="es-MX" w:eastAsia="en-US"/>
        </w:rPr>
      </w:pPr>
    </w:p>
    <w:p w:rsidR="001016CE" w:rsidRPr="0003716A" w:rsidRDefault="001016CE" w:rsidP="001016C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VEINTISIETE DÍAS DEL MES DE SEPTIEMBRE DEL AÑO DOS MIL DOCE.</w:t>
      </w:r>
    </w:p>
    <w:p w:rsidR="001016CE" w:rsidRPr="0003716A" w:rsidRDefault="001016CE" w:rsidP="001016CE">
      <w:pPr>
        <w:autoSpaceDE w:val="0"/>
        <w:autoSpaceDN w:val="0"/>
        <w:jc w:val="both"/>
        <w:rPr>
          <w:rFonts w:ascii="Arial" w:hAnsi="Arial" w:cs="Arial"/>
          <w:sz w:val="24"/>
          <w:szCs w:val="24"/>
          <w:lang w:val="es-MX" w:eastAsia="en-US"/>
        </w:rPr>
      </w:pPr>
    </w:p>
    <w:p w:rsidR="001016CE" w:rsidRPr="0003716A" w:rsidRDefault="001016CE" w:rsidP="001016C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1016CE" w:rsidRPr="0003716A" w:rsidRDefault="001016CE" w:rsidP="001016C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1016CE" w:rsidRPr="0003716A" w:rsidRDefault="001016CE" w:rsidP="001016C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1016CE" w:rsidRPr="0003716A" w:rsidRDefault="001016CE" w:rsidP="001016CE">
      <w:pPr>
        <w:autoSpaceDE w:val="0"/>
        <w:autoSpaceDN w:val="0"/>
        <w:jc w:val="both"/>
        <w:rPr>
          <w:rFonts w:ascii="Arial" w:hAnsi="Arial" w:cs="Arial"/>
          <w:sz w:val="24"/>
          <w:szCs w:val="24"/>
          <w:lang w:val="es-MX" w:eastAsia="en-US"/>
        </w:rPr>
      </w:pPr>
    </w:p>
    <w:p w:rsidR="001016CE" w:rsidRPr="0003716A" w:rsidRDefault="001016CE" w:rsidP="001016C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FRANCISCO ANTONIO GARCÍA BURGOS</w:t>
      </w:r>
    </w:p>
    <w:p w:rsidR="001016CE" w:rsidRPr="0003716A" w:rsidRDefault="001016CE" w:rsidP="001016C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1016CE" w:rsidRPr="0003716A" w:rsidRDefault="001016CE" w:rsidP="001016CE">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7C3DC4" w:rsidRPr="0003716A" w:rsidRDefault="007C3DC4" w:rsidP="001016CE">
      <w:pPr>
        <w:jc w:val="both"/>
        <w:rPr>
          <w:rFonts w:ascii="Arial" w:hAnsi="Arial" w:cs="Arial"/>
          <w:sz w:val="24"/>
          <w:szCs w:val="24"/>
          <w:lang w:val="es-MX" w:eastAsia="en-US"/>
        </w:rPr>
      </w:pPr>
    </w:p>
    <w:p w:rsidR="007C3DC4" w:rsidRPr="0003716A" w:rsidRDefault="007C3DC4" w:rsidP="006845C1">
      <w:pPr>
        <w:spacing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ARTÍCULO ÚNICO TRANSITORIO DEL </w:t>
      </w:r>
      <w:bookmarkStart w:id="247" w:name="Decreto266"/>
      <w:r w:rsidRPr="0003716A">
        <w:rPr>
          <w:rFonts w:ascii="Arial" w:hAnsi="Arial" w:cs="Arial"/>
          <w:sz w:val="24"/>
          <w:szCs w:val="24"/>
          <w:lang w:val="es-MX" w:eastAsia="en-US"/>
        </w:rPr>
        <w:t>DECRETO No. 266</w:t>
      </w:r>
      <w:bookmarkEnd w:id="247"/>
      <w:r w:rsidRPr="0003716A">
        <w:rPr>
          <w:rFonts w:ascii="Arial" w:hAnsi="Arial" w:cs="Arial"/>
          <w:sz w:val="24"/>
          <w:szCs w:val="24"/>
          <w:lang w:val="es-MX" w:eastAsia="en-US"/>
        </w:rPr>
        <w:t>, POR EL QUE SE</w:t>
      </w:r>
      <w:r w:rsidRPr="0003716A">
        <w:rPr>
          <w:rFonts w:ascii="Arial" w:eastAsia="Arial Unicode MS" w:hAnsi="Arial" w:cs="Arial"/>
          <w:sz w:val="24"/>
          <w:szCs w:val="24"/>
          <w:lang w:val="es-MX" w:eastAsia="en-US"/>
        </w:rPr>
        <w:t xml:space="preserve"> </w:t>
      </w:r>
      <w:r w:rsidRPr="0003716A">
        <w:rPr>
          <w:rFonts w:ascii="Arial" w:hAnsi="Arial" w:cs="Arial"/>
          <w:sz w:val="24"/>
          <w:szCs w:val="24"/>
          <w:lang w:val="es-MX" w:eastAsia="en-US"/>
        </w:rPr>
        <w:t xml:space="preserve">REFORMA </w:t>
      </w:r>
      <w:r w:rsidRPr="0003716A">
        <w:rPr>
          <w:rFonts w:ascii="Arial" w:hAnsi="Arial" w:cs="Arial"/>
          <w:bCs/>
          <w:sz w:val="24"/>
          <w:szCs w:val="24"/>
        </w:rPr>
        <w:t>LA FRACCIÓN III DEL ARTÍCULO 11</w:t>
      </w:r>
      <w:r w:rsidRPr="0003716A">
        <w:rPr>
          <w:rFonts w:ascii="Arial" w:hAnsi="Arial" w:cs="Arial"/>
          <w:sz w:val="24"/>
          <w:szCs w:val="24"/>
          <w:lang w:val="es-MX" w:eastAsia="en-US"/>
        </w:rPr>
        <w:t>, PUBLICADO EN EL PERIÓDICO OFICIAL NO. 48, TOMO CXIX, DE FECHA 26 DE OCTUBRE DE 2012, EXPEDIDO POR LA H. XX LEGISLATURA, SIENDO GOBERNADOR CONSTITUCIONAL EL C. JOSÉ GUADALUPE OSUNA MILLÁN 2007-2013.</w:t>
      </w:r>
    </w:p>
    <w:p w:rsidR="007C3DC4" w:rsidRPr="0003716A" w:rsidRDefault="007C3DC4" w:rsidP="007C3DC4">
      <w:pPr>
        <w:jc w:val="center"/>
        <w:rPr>
          <w:rFonts w:ascii="Arial" w:hAnsi="Arial" w:cs="Arial"/>
          <w:b/>
          <w:bCs/>
          <w:sz w:val="24"/>
          <w:szCs w:val="24"/>
        </w:rPr>
      </w:pPr>
      <w:r w:rsidRPr="0003716A">
        <w:rPr>
          <w:rFonts w:ascii="Arial" w:hAnsi="Arial" w:cs="Arial"/>
          <w:b/>
          <w:bCs/>
          <w:sz w:val="24"/>
          <w:szCs w:val="24"/>
        </w:rPr>
        <w:t>TRANSITORIO</w:t>
      </w:r>
    </w:p>
    <w:p w:rsidR="007C3DC4" w:rsidRPr="0003716A" w:rsidRDefault="007C3DC4" w:rsidP="007C3DC4">
      <w:pPr>
        <w:jc w:val="center"/>
        <w:rPr>
          <w:rFonts w:ascii="Arial" w:hAnsi="Arial" w:cs="Arial"/>
          <w:b/>
          <w:bCs/>
          <w:sz w:val="24"/>
          <w:szCs w:val="24"/>
        </w:rPr>
      </w:pPr>
    </w:p>
    <w:p w:rsidR="007C3DC4" w:rsidRPr="0003716A" w:rsidRDefault="007C3DC4" w:rsidP="007C3DC4">
      <w:pPr>
        <w:ind w:firstLine="709"/>
        <w:jc w:val="both"/>
        <w:rPr>
          <w:rFonts w:ascii="Arial" w:hAnsi="Arial" w:cs="Arial"/>
          <w:sz w:val="24"/>
          <w:szCs w:val="24"/>
        </w:rPr>
      </w:pPr>
      <w:r w:rsidRPr="0003716A">
        <w:rPr>
          <w:rFonts w:ascii="Arial" w:hAnsi="Arial" w:cs="Arial"/>
          <w:b/>
          <w:bCs/>
          <w:sz w:val="24"/>
          <w:szCs w:val="24"/>
        </w:rPr>
        <w:t>ÚNICO.-</w:t>
      </w:r>
      <w:r w:rsidRPr="0003716A">
        <w:rPr>
          <w:rFonts w:ascii="Arial" w:hAnsi="Arial" w:cs="Arial"/>
          <w:bCs/>
          <w:sz w:val="24"/>
          <w:szCs w:val="24"/>
        </w:rPr>
        <w:t xml:space="preserve"> </w:t>
      </w:r>
      <w:r w:rsidRPr="0003716A">
        <w:rPr>
          <w:rFonts w:ascii="Arial" w:hAnsi="Arial" w:cs="Arial"/>
          <w:sz w:val="24"/>
          <w:szCs w:val="24"/>
        </w:rPr>
        <w:t xml:space="preserve">La presente reforma entrará en vigor al día siguiente de su publicación en el </w:t>
      </w:r>
      <w:r w:rsidRPr="0003716A">
        <w:rPr>
          <w:rFonts w:ascii="Arial" w:hAnsi="Arial" w:cs="Arial"/>
          <w:bCs/>
          <w:sz w:val="24"/>
          <w:szCs w:val="24"/>
        </w:rPr>
        <w:t>Periódico</w:t>
      </w:r>
      <w:r w:rsidRPr="0003716A">
        <w:rPr>
          <w:rFonts w:ascii="Arial" w:hAnsi="Arial" w:cs="Arial"/>
          <w:sz w:val="24"/>
          <w:szCs w:val="24"/>
        </w:rPr>
        <w:t xml:space="preserve"> Oficial del Estado.</w:t>
      </w:r>
    </w:p>
    <w:p w:rsidR="007C3DC4" w:rsidRPr="0003716A" w:rsidRDefault="007C3DC4" w:rsidP="007C3DC4">
      <w:pPr>
        <w:jc w:val="both"/>
        <w:rPr>
          <w:rFonts w:ascii="Arial" w:hAnsi="Arial" w:cs="Arial"/>
          <w:b/>
          <w:sz w:val="24"/>
          <w:szCs w:val="24"/>
        </w:rPr>
      </w:pPr>
    </w:p>
    <w:p w:rsidR="007C3DC4" w:rsidRPr="0003716A" w:rsidRDefault="007C3DC4" w:rsidP="007C3DC4">
      <w:pPr>
        <w:ind w:firstLine="708"/>
        <w:jc w:val="both"/>
        <w:rPr>
          <w:rFonts w:ascii="Arial" w:hAnsi="Arial" w:cs="Arial"/>
          <w:sz w:val="24"/>
          <w:szCs w:val="24"/>
          <w:lang w:val="es-MX" w:eastAsia="en-US"/>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H. Poder Legislativo del Estado de Baja California, en la Ciudad de Mexicali, B.C., a los veintiocho días del mes de agosto del año dos mil doce.</w:t>
      </w:r>
    </w:p>
    <w:p w:rsidR="007C3DC4" w:rsidRPr="0003716A" w:rsidRDefault="007C3DC4" w:rsidP="007C3DC4">
      <w:pPr>
        <w:ind w:firstLine="709"/>
        <w:jc w:val="both"/>
        <w:rPr>
          <w:rFonts w:ascii="Arial" w:hAnsi="Arial" w:cs="Arial"/>
          <w:sz w:val="24"/>
          <w:szCs w:val="24"/>
          <w:lang w:val="es-MX" w:eastAsia="en-US"/>
        </w:rPr>
      </w:pPr>
    </w:p>
    <w:p w:rsidR="007C3DC4" w:rsidRPr="0003716A" w:rsidRDefault="007C3DC4" w:rsidP="007C3DC4">
      <w:pPr>
        <w:keepNext/>
        <w:outlineLvl w:val="2"/>
        <w:rPr>
          <w:rFonts w:ascii="Arial" w:hAnsi="Arial" w:cs="Arial"/>
          <w:sz w:val="24"/>
          <w:szCs w:val="24"/>
          <w:lang w:val="pt-BR" w:eastAsia="en-US"/>
        </w:rPr>
      </w:pPr>
      <w:r w:rsidRPr="0003716A">
        <w:rPr>
          <w:rFonts w:ascii="Arial" w:hAnsi="Arial" w:cs="Arial"/>
          <w:color w:val="000000"/>
          <w:sz w:val="24"/>
          <w:szCs w:val="24"/>
          <w:lang w:val="it-IT" w:eastAsia="en-US"/>
        </w:rPr>
        <w:t xml:space="preserve">DIP. </w:t>
      </w:r>
      <w:r w:rsidRPr="0003716A">
        <w:rPr>
          <w:rFonts w:ascii="Arial" w:hAnsi="Arial" w:cs="Arial"/>
          <w:sz w:val="24"/>
          <w:szCs w:val="24"/>
          <w:lang w:val="it-IT"/>
        </w:rPr>
        <w:t>ALFONSO GARZÓN ZATARAIN</w:t>
      </w:r>
    </w:p>
    <w:p w:rsidR="007C3DC4" w:rsidRPr="0003716A" w:rsidRDefault="007C3DC4" w:rsidP="007C3DC4">
      <w:pPr>
        <w:jc w:val="both"/>
        <w:rPr>
          <w:rFonts w:ascii="Arial" w:hAnsi="Arial" w:cs="Arial"/>
          <w:bCs/>
          <w:sz w:val="24"/>
          <w:szCs w:val="24"/>
          <w:lang w:val="pt-BR" w:eastAsia="en-US"/>
        </w:rPr>
      </w:pPr>
      <w:r w:rsidRPr="0003716A">
        <w:rPr>
          <w:rFonts w:ascii="Arial" w:hAnsi="Arial" w:cs="Arial"/>
          <w:bCs/>
          <w:sz w:val="24"/>
          <w:szCs w:val="24"/>
          <w:lang w:val="pt-BR" w:eastAsia="en-US"/>
        </w:rPr>
        <w:t xml:space="preserve">PRESIDENTE </w:t>
      </w:r>
    </w:p>
    <w:p w:rsidR="007C3DC4" w:rsidRPr="0003716A" w:rsidRDefault="007C3DC4" w:rsidP="007C3DC4">
      <w:pPr>
        <w:jc w:val="both"/>
        <w:rPr>
          <w:rFonts w:ascii="Arial" w:hAnsi="Arial" w:cs="Arial"/>
          <w:bCs/>
          <w:sz w:val="24"/>
          <w:szCs w:val="24"/>
          <w:lang w:val="pt-BR" w:eastAsia="en-US"/>
        </w:rPr>
      </w:pPr>
      <w:r w:rsidRPr="0003716A">
        <w:rPr>
          <w:rFonts w:ascii="Arial" w:hAnsi="Arial" w:cs="Arial"/>
          <w:bCs/>
          <w:sz w:val="24"/>
          <w:szCs w:val="24"/>
          <w:lang w:val="pt-BR" w:eastAsia="en-US"/>
        </w:rPr>
        <w:t>(RÚBRICA)</w:t>
      </w:r>
    </w:p>
    <w:p w:rsidR="007C3DC4" w:rsidRPr="0003716A" w:rsidRDefault="007C3DC4" w:rsidP="007C3DC4">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7C3DC4" w:rsidRPr="0003716A" w:rsidRDefault="007C3DC4" w:rsidP="007C3DC4">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 xml:space="preserve">DIP. </w:t>
      </w:r>
      <w:r w:rsidRPr="0003716A">
        <w:rPr>
          <w:rFonts w:ascii="Arial" w:hAnsi="Arial" w:cs="Arial"/>
          <w:sz w:val="24"/>
          <w:szCs w:val="24"/>
          <w:lang w:val="es-MX"/>
        </w:rPr>
        <w:t>FAUSTO ZÁRATE ZEPEDA</w:t>
      </w:r>
    </w:p>
    <w:p w:rsidR="007C3DC4" w:rsidRPr="0003716A" w:rsidRDefault="007C3DC4" w:rsidP="007C3DC4">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7C3DC4" w:rsidRPr="0003716A" w:rsidRDefault="007C3DC4" w:rsidP="007C3DC4">
      <w:pPr>
        <w:jc w:val="both"/>
        <w:rPr>
          <w:rFonts w:ascii="Arial" w:hAnsi="Arial" w:cs="Arial"/>
          <w:iCs/>
          <w:sz w:val="24"/>
          <w:szCs w:val="24"/>
          <w:lang w:val="pt-BR" w:eastAsia="en-US"/>
        </w:rPr>
      </w:pPr>
      <w:r w:rsidRPr="0003716A">
        <w:rPr>
          <w:rFonts w:ascii="Arial" w:hAnsi="Arial" w:cs="Arial"/>
          <w:iCs/>
          <w:sz w:val="24"/>
          <w:szCs w:val="24"/>
          <w:lang w:val="pt-BR" w:eastAsia="en-US"/>
        </w:rPr>
        <w:t>(RÚBRICA)</w:t>
      </w:r>
    </w:p>
    <w:p w:rsidR="007C3DC4" w:rsidRPr="0003716A" w:rsidRDefault="007C3DC4" w:rsidP="007C3DC4">
      <w:pPr>
        <w:jc w:val="both"/>
        <w:rPr>
          <w:rFonts w:ascii="Arial" w:hAnsi="Arial" w:cs="Arial"/>
          <w:sz w:val="24"/>
          <w:szCs w:val="24"/>
          <w:lang w:val="es-ES" w:eastAsia="en-US"/>
        </w:rPr>
      </w:pPr>
    </w:p>
    <w:p w:rsidR="007C3DC4" w:rsidRPr="0003716A" w:rsidRDefault="007C3DC4" w:rsidP="007C3DC4">
      <w:pPr>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7C3DC4" w:rsidRPr="0003716A" w:rsidRDefault="007C3DC4" w:rsidP="007C3DC4">
      <w:pPr>
        <w:ind w:firstLine="709"/>
        <w:jc w:val="both"/>
        <w:rPr>
          <w:rFonts w:ascii="Arial" w:hAnsi="Arial" w:cs="Arial"/>
          <w:sz w:val="24"/>
          <w:szCs w:val="24"/>
          <w:lang w:val="es-MX" w:eastAsia="en-US"/>
        </w:rPr>
      </w:pPr>
    </w:p>
    <w:p w:rsidR="007C3DC4" w:rsidRPr="0003716A" w:rsidRDefault="007C3DC4" w:rsidP="007C3DC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TRES DÍAS DEL MES DE OCTUBRE DEL AÑO DOS MIL DOCE.</w:t>
      </w:r>
    </w:p>
    <w:p w:rsidR="007C3DC4" w:rsidRPr="0003716A" w:rsidRDefault="007C3DC4" w:rsidP="007C3DC4">
      <w:pPr>
        <w:autoSpaceDE w:val="0"/>
        <w:autoSpaceDN w:val="0"/>
        <w:jc w:val="both"/>
        <w:rPr>
          <w:rFonts w:ascii="Arial" w:hAnsi="Arial" w:cs="Arial"/>
          <w:sz w:val="24"/>
          <w:szCs w:val="24"/>
          <w:lang w:val="es-MX" w:eastAsia="en-US"/>
        </w:rPr>
      </w:pPr>
    </w:p>
    <w:p w:rsidR="007C3DC4" w:rsidRPr="0003716A" w:rsidRDefault="007C3DC4" w:rsidP="007C3DC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7C3DC4" w:rsidRPr="0003716A" w:rsidRDefault="007C3DC4" w:rsidP="007C3DC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7C3DC4" w:rsidRPr="0003716A" w:rsidRDefault="007C3DC4" w:rsidP="007C3DC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7C3DC4" w:rsidRPr="0003716A" w:rsidRDefault="007C3DC4" w:rsidP="007C3DC4">
      <w:pPr>
        <w:autoSpaceDE w:val="0"/>
        <w:autoSpaceDN w:val="0"/>
        <w:jc w:val="both"/>
        <w:rPr>
          <w:rFonts w:ascii="Arial" w:hAnsi="Arial" w:cs="Arial"/>
          <w:sz w:val="24"/>
          <w:szCs w:val="24"/>
          <w:lang w:val="es-MX" w:eastAsia="en-US"/>
        </w:rPr>
      </w:pPr>
    </w:p>
    <w:p w:rsidR="007C3DC4" w:rsidRPr="0003716A" w:rsidRDefault="007C3DC4" w:rsidP="007C3DC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FRANCISCO ANTONIO GARCÍA BURGOS</w:t>
      </w:r>
    </w:p>
    <w:p w:rsidR="007C3DC4" w:rsidRPr="0003716A" w:rsidRDefault="007C3DC4" w:rsidP="007C3DC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7C3DC4" w:rsidRPr="0003716A" w:rsidRDefault="007C3DC4" w:rsidP="007C3DC4">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0F4724" w:rsidRPr="0003716A" w:rsidRDefault="000F4724" w:rsidP="007C3DC4">
      <w:pPr>
        <w:jc w:val="both"/>
        <w:rPr>
          <w:rFonts w:ascii="Arial" w:hAnsi="Arial" w:cs="Arial"/>
          <w:sz w:val="24"/>
          <w:szCs w:val="24"/>
          <w:lang w:val="es-MX" w:eastAsia="en-US"/>
        </w:rPr>
      </w:pPr>
    </w:p>
    <w:p w:rsidR="000F4724" w:rsidRPr="0003716A" w:rsidRDefault="000F4724" w:rsidP="006845C1">
      <w:pPr>
        <w:spacing w:after="240"/>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ARTÍCULO UNICO TRANSITORIO DEL </w:t>
      </w:r>
      <w:bookmarkStart w:id="248" w:name="Decreto221"/>
      <w:bookmarkStart w:id="249" w:name="Decreto301"/>
      <w:r w:rsidRPr="0003716A">
        <w:rPr>
          <w:rFonts w:ascii="Arial" w:hAnsi="Arial" w:cs="Arial"/>
          <w:sz w:val="24"/>
          <w:szCs w:val="24"/>
          <w:lang w:val="es-MX" w:eastAsia="en-US"/>
        </w:rPr>
        <w:t>DECRETO No. 301</w:t>
      </w:r>
      <w:bookmarkEnd w:id="248"/>
      <w:bookmarkEnd w:id="249"/>
      <w:r w:rsidRPr="0003716A">
        <w:rPr>
          <w:rFonts w:ascii="Arial" w:hAnsi="Arial" w:cs="Arial"/>
          <w:sz w:val="24"/>
          <w:szCs w:val="24"/>
          <w:lang w:val="es-MX" w:eastAsia="en-US"/>
        </w:rPr>
        <w:t>, POR EL QUE SE</w:t>
      </w:r>
      <w:r w:rsidRPr="0003716A">
        <w:rPr>
          <w:rFonts w:ascii="Arial" w:eastAsia="Arial Unicode MS" w:hAnsi="Arial" w:cs="Arial"/>
          <w:sz w:val="24"/>
          <w:szCs w:val="24"/>
          <w:lang w:val="es-MX" w:eastAsia="en-US"/>
        </w:rPr>
        <w:t xml:space="preserve"> </w:t>
      </w:r>
      <w:r w:rsidRPr="0003716A">
        <w:rPr>
          <w:rFonts w:ascii="Arial" w:hAnsi="Arial" w:cs="Arial"/>
          <w:sz w:val="24"/>
          <w:szCs w:val="24"/>
          <w:lang w:val="es-MX" w:eastAsia="en-US"/>
        </w:rPr>
        <w:t xml:space="preserve">REFORMAN </w:t>
      </w:r>
      <w:r w:rsidRPr="0003716A">
        <w:rPr>
          <w:rFonts w:ascii="Arial" w:eastAsia="Arial Unicode MS" w:hAnsi="Arial" w:cs="Arial"/>
          <w:sz w:val="24"/>
          <w:szCs w:val="24"/>
        </w:rPr>
        <w:t>LOS ARTÍCULOS 69 Y 70</w:t>
      </w:r>
      <w:r w:rsidRPr="0003716A">
        <w:rPr>
          <w:rFonts w:ascii="Arial" w:hAnsi="Arial" w:cs="Arial"/>
          <w:sz w:val="24"/>
          <w:szCs w:val="24"/>
          <w:lang w:val="es-MX" w:eastAsia="en-US"/>
        </w:rPr>
        <w:t>, PUBLICADO EN EL PERIÓDICO OFICIAL No. 47, TOMO CXIX, SECCION I, DE FECHA 19 DE OCTUBRE DE 2012, EXPEDIDO POR LA H. XX LEGISLATURA, SIENDO GOBERNADOR CONSTITUCIONAL EL C. JOSÉ GUADALUPE OSUNA MILLÁN 2007-2013.</w:t>
      </w:r>
    </w:p>
    <w:p w:rsidR="000F4724" w:rsidRPr="0003716A" w:rsidRDefault="000F4724" w:rsidP="000F4724">
      <w:pPr>
        <w:jc w:val="center"/>
        <w:rPr>
          <w:rFonts w:ascii="Arial" w:hAnsi="Arial" w:cs="Arial"/>
          <w:b/>
          <w:sz w:val="24"/>
          <w:szCs w:val="24"/>
        </w:rPr>
      </w:pPr>
      <w:r w:rsidRPr="0003716A">
        <w:rPr>
          <w:rFonts w:ascii="Arial" w:hAnsi="Arial" w:cs="Arial"/>
          <w:b/>
          <w:sz w:val="24"/>
          <w:szCs w:val="24"/>
        </w:rPr>
        <w:t>ARTÍCULO TRANSITORIO</w:t>
      </w:r>
    </w:p>
    <w:p w:rsidR="000F4724" w:rsidRPr="0003716A" w:rsidRDefault="000F4724" w:rsidP="000F4724">
      <w:pPr>
        <w:ind w:left="708"/>
        <w:jc w:val="center"/>
        <w:rPr>
          <w:rFonts w:ascii="Arial" w:hAnsi="Arial" w:cs="Arial"/>
          <w:sz w:val="24"/>
          <w:szCs w:val="24"/>
        </w:rPr>
      </w:pPr>
    </w:p>
    <w:p w:rsidR="000F4724" w:rsidRPr="0003716A" w:rsidRDefault="000F4724" w:rsidP="000F4724">
      <w:pPr>
        <w:ind w:firstLine="709"/>
        <w:jc w:val="both"/>
        <w:rPr>
          <w:rFonts w:ascii="Arial" w:hAnsi="Arial" w:cs="Arial"/>
          <w:sz w:val="24"/>
          <w:szCs w:val="24"/>
        </w:rPr>
      </w:pPr>
      <w:r w:rsidRPr="0003716A">
        <w:rPr>
          <w:rFonts w:ascii="Arial" w:hAnsi="Arial" w:cs="Arial"/>
          <w:b/>
          <w:sz w:val="24"/>
          <w:szCs w:val="24"/>
        </w:rPr>
        <w:t>ÚNICO.-</w:t>
      </w:r>
      <w:r w:rsidRPr="0003716A">
        <w:rPr>
          <w:rFonts w:ascii="Arial" w:hAnsi="Arial" w:cs="Arial"/>
          <w:sz w:val="24"/>
          <w:szCs w:val="24"/>
        </w:rPr>
        <w:t xml:space="preserve"> La presente reforma entrará en vigor al día siguiente de su publicación en el Periódico Oficial del Estado.</w:t>
      </w:r>
    </w:p>
    <w:p w:rsidR="000F4724" w:rsidRPr="0003716A" w:rsidRDefault="000F4724" w:rsidP="000F4724">
      <w:pPr>
        <w:ind w:firstLine="709"/>
        <w:jc w:val="both"/>
        <w:rPr>
          <w:rFonts w:ascii="Arial" w:hAnsi="Arial" w:cs="Arial"/>
          <w:b/>
          <w:sz w:val="24"/>
          <w:szCs w:val="24"/>
        </w:rPr>
      </w:pPr>
    </w:p>
    <w:p w:rsidR="000F4724" w:rsidRPr="0003716A" w:rsidRDefault="000F4724" w:rsidP="000F4724">
      <w:pPr>
        <w:ind w:firstLine="709"/>
        <w:jc w:val="both"/>
        <w:rPr>
          <w:rFonts w:ascii="Arial" w:hAnsi="Arial" w:cs="Arial"/>
          <w:sz w:val="24"/>
          <w:szCs w:val="24"/>
          <w:lang w:val="es-MX" w:eastAsia="en-US"/>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H. Poder Legislativo del Estado de Baja California, en la Ciudad de Mexicali, B.C., a los dieciocho días del mes de septiembre del año dos mil doce.</w:t>
      </w:r>
    </w:p>
    <w:p w:rsidR="000F4724" w:rsidRPr="0003716A" w:rsidRDefault="000F4724" w:rsidP="000F4724">
      <w:pPr>
        <w:ind w:firstLine="709"/>
        <w:jc w:val="both"/>
        <w:rPr>
          <w:rFonts w:ascii="Arial" w:hAnsi="Arial" w:cs="Arial"/>
          <w:sz w:val="24"/>
          <w:szCs w:val="24"/>
          <w:lang w:val="es-MX" w:eastAsia="en-US"/>
        </w:rPr>
      </w:pPr>
    </w:p>
    <w:p w:rsidR="000F4724" w:rsidRPr="0003716A" w:rsidRDefault="000F4724" w:rsidP="000F4724">
      <w:pPr>
        <w:keepNext/>
        <w:outlineLvl w:val="2"/>
        <w:rPr>
          <w:rFonts w:ascii="Arial" w:hAnsi="Arial" w:cs="Arial"/>
          <w:sz w:val="24"/>
          <w:szCs w:val="24"/>
          <w:lang w:val="pt-BR" w:eastAsia="en-US"/>
        </w:rPr>
      </w:pPr>
      <w:r w:rsidRPr="0003716A">
        <w:rPr>
          <w:rFonts w:ascii="Arial" w:hAnsi="Arial" w:cs="Arial"/>
          <w:color w:val="000000"/>
          <w:sz w:val="24"/>
          <w:szCs w:val="24"/>
          <w:lang w:val="it-IT" w:eastAsia="en-US"/>
        </w:rPr>
        <w:t xml:space="preserve">DIP. </w:t>
      </w:r>
      <w:r w:rsidRPr="0003716A">
        <w:rPr>
          <w:rFonts w:ascii="Arial" w:hAnsi="Arial" w:cs="Arial"/>
          <w:sz w:val="24"/>
          <w:szCs w:val="24"/>
          <w:lang w:val="it-IT"/>
        </w:rPr>
        <w:t>ALFONSO GARZÓN ZATARAIN</w:t>
      </w:r>
    </w:p>
    <w:p w:rsidR="000F4724" w:rsidRPr="0003716A" w:rsidRDefault="000F4724" w:rsidP="000F4724">
      <w:pPr>
        <w:jc w:val="both"/>
        <w:rPr>
          <w:rFonts w:ascii="Arial" w:hAnsi="Arial" w:cs="Arial"/>
          <w:bCs/>
          <w:sz w:val="24"/>
          <w:szCs w:val="24"/>
          <w:lang w:val="pt-BR" w:eastAsia="en-US"/>
        </w:rPr>
      </w:pPr>
      <w:r w:rsidRPr="0003716A">
        <w:rPr>
          <w:rFonts w:ascii="Arial" w:hAnsi="Arial" w:cs="Arial"/>
          <w:bCs/>
          <w:sz w:val="24"/>
          <w:szCs w:val="24"/>
          <w:lang w:val="pt-BR" w:eastAsia="en-US"/>
        </w:rPr>
        <w:t xml:space="preserve">PRESIDENTE </w:t>
      </w:r>
    </w:p>
    <w:p w:rsidR="000F4724" w:rsidRPr="0003716A" w:rsidRDefault="000F4724" w:rsidP="000F4724">
      <w:pPr>
        <w:jc w:val="both"/>
        <w:rPr>
          <w:rFonts w:ascii="Arial" w:hAnsi="Arial" w:cs="Arial"/>
          <w:bCs/>
          <w:sz w:val="24"/>
          <w:szCs w:val="24"/>
          <w:lang w:val="pt-BR" w:eastAsia="en-US"/>
        </w:rPr>
      </w:pPr>
      <w:r w:rsidRPr="0003716A">
        <w:rPr>
          <w:rFonts w:ascii="Arial" w:hAnsi="Arial" w:cs="Arial"/>
          <w:bCs/>
          <w:sz w:val="24"/>
          <w:szCs w:val="24"/>
          <w:lang w:val="pt-BR" w:eastAsia="en-US"/>
        </w:rPr>
        <w:t>(RÚBRICA)</w:t>
      </w:r>
    </w:p>
    <w:p w:rsidR="000F4724" w:rsidRPr="0003716A" w:rsidRDefault="000F4724" w:rsidP="000F4724">
      <w:pPr>
        <w:jc w:val="both"/>
        <w:rPr>
          <w:rFonts w:ascii="Arial" w:hAnsi="Arial" w:cs="Arial"/>
          <w:sz w:val="24"/>
          <w:szCs w:val="24"/>
          <w:lang w:val="pt-BR" w:eastAsia="en-US"/>
        </w:rPr>
      </w:pPr>
      <w:r w:rsidRPr="0003716A">
        <w:rPr>
          <w:rFonts w:ascii="Arial" w:hAnsi="Arial" w:cs="Arial"/>
          <w:bCs/>
          <w:sz w:val="24"/>
          <w:szCs w:val="24"/>
          <w:lang w:val="pt-BR" w:eastAsia="en-US"/>
        </w:rPr>
        <w:t xml:space="preserve">                          </w:t>
      </w:r>
    </w:p>
    <w:p w:rsidR="000F4724" w:rsidRPr="0003716A" w:rsidRDefault="000F4724" w:rsidP="000F4724">
      <w:pPr>
        <w:keepNext/>
        <w:jc w:val="both"/>
        <w:outlineLvl w:val="2"/>
        <w:rPr>
          <w:rFonts w:ascii="Arial" w:hAnsi="Arial" w:cs="Arial"/>
          <w:sz w:val="24"/>
          <w:szCs w:val="24"/>
          <w:lang w:val="pt-BR" w:eastAsia="en-US"/>
        </w:rPr>
      </w:pPr>
      <w:r w:rsidRPr="0003716A">
        <w:rPr>
          <w:rFonts w:ascii="Arial" w:hAnsi="Arial" w:cs="Arial"/>
          <w:color w:val="000000"/>
          <w:sz w:val="24"/>
          <w:szCs w:val="24"/>
          <w:lang w:val="es-MX" w:eastAsia="en-US"/>
        </w:rPr>
        <w:t xml:space="preserve">DIP. </w:t>
      </w:r>
      <w:r w:rsidRPr="0003716A">
        <w:rPr>
          <w:rFonts w:ascii="Arial" w:hAnsi="Arial" w:cs="Arial"/>
          <w:sz w:val="24"/>
          <w:szCs w:val="24"/>
          <w:lang w:val="es-MX"/>
        </w:rPr>
        <w:t>FAUSTO ZÁRATE ZEPEDA</w:t>
      </w:r>
    </w:p>
    <w:p w:rsidR="000F4724" w:rsidRPr="0003716A" w:rsidRDefault="000F4724" w:rsidP="000F4724">
      <w:pPr>
        <w:jc w:val="both"/>
        <w:rPr>
          <w:rFonts w:ascii="Arial" w:hAnsi="Arial" w:cs="Arial"/>
          <w:iCs/>
          <w:sz w:val="24"/>
          <w:szCs w:val="24"/>
          <w:lang w:val="pt-BR" w:eastAsia="en-US"/>
        </w:rPr>
      </w:pPr>
      <w:r w:rsidRPr="0003716A">
        <w:rPr>
          <w:rFonts w:ascii="Arial" w:hAnsi="Arial" w:cs="Arial"/>
          <w:iCs/>
          <w:sz w:val="24"/>
          <w:szCs w:val="24"/>
          <w:lang w:val="pt-BR" w:eastAsia="en-US"/>
        </w:rPr>
        <w:t xml:space="preserve">SECRETARIO </w:t>
      </w:r>
    </w:p>
    <w:p w:rsidR="000F4724" w:rsidRPr="0003716A" w:rsidRDefault="000F4724" w:rsidP="000F4724">
      <w:pPr>
        <w:jc w:val="both"/>
        <w:rPr>
          <w:rFonts w:ascii="Arial" w:hAnsi="Arial" w:cs="Arial"/>
          <w:iCs/>
          <w:sz w:val="24"/>
          <w:szCs w:val="24"/>
          <w:lang w:val="pt-BR" w:eastAsia="en-US"/>
        </w:rPr>
      </w:pPr>
      <w:r w:rsidRPr="0003716A">
        <w:rPr>
          <w:rFonts w:ascii="Arial" w:hAnsi="Arial" w:cs="Arial"/>
          <w:iCs/>
          <w:sz w:val="24"/>
          <w:szCs w:val="24"/>
          <w:lang w:val="pt-BR" w:eastAsia="en-US"/>
        </w:rPr>
        <w:t>(RÚBRICA)</w:t>
      </w:r>
    </w:p>
    <w:p w:rsidR="000F4724" w:rsidRPr="0003716A" w:rsidRDefault="000F4724" w:rsidP="000F4724">
      <w:pPr>
        <w:jc w:val="both"/>
        <w:rPr>
          <w:rFonts w:ascii="Arial" w:hAnsi="Arial" w:cs="Arial"/>
          <w:sz w:val="24"/>
          <w:szCs w:val="24"/>
          <w:lang w:val="es-ES" w:eastAsia="en-US"/>
        </w:rPr>
      </w:pPr>
    </w:p>
    <w:p w:rsidR="000F4724" w:rsidRPr="0003716A" w:rsidRDefault="000F4724" w:rsidP="000F4724">
      <w:pPr>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0F4724" w:rsidRPr="0003716A" w:rsidRDefault="000F4724" w:rsidP="000F4724">
      <w:pPr>
        <w:ind w:firstLine="709"/>
        <w:jc w:val="both"/>
        <w:rPr>
          <w:rFonts w:ascii="Arial" w:hAnsi="Arial" w:cs="Arial"/>
          <w:sz w:val="24"/>
          <w:szCs w:val="24"/>
          <w:lang w:val="es-MX" w:eastAsia="en-US"/>
        </w:rPr>
      </w:pPr>
    </w:p>
    <w:p w:rsidR="000F4724" w:rsidRPr="0003716A" w:rsidRDefault="000F4724" w:rsidP="000F472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MEXICALI, BAJA CALIFORNIA, A LOS VEINTSIETE DÍAS DEL MES DE SEPTIEMBRE DEL AÑO DOS MIL DOCE.</w:t>
      </w:r>
    </w:p>
    <w:p w:rsidR="000F4724" w:rsidRPr="0003716A" w:rsidRDefault="000F4724" w:rsidP="000F4724">
      <w:pPr>
        <w:autoSpaceDE w:val="0"/>
        <w:autoSpaceDN w:val="0"/>
        <w:jc w:val="both"/>
        <w:rPr>
          <w:rFonts w:ascii="Arial" w:hAnsi="Arial" w:cs="Arial"/>
          <w:sz w:val="24"/>
          <w:szCs w:val="24"/>
          <w:lang w:val="es-MX" w:eastAsia="en-US"/>
        </w:rPr>
      </w:pPr>
    </w:p>
    <w:p w:rsidR="000F4724" w:rsidRPr="0003716A" w:rsidRDefault="000F4724" w:rsidP="000F472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0F4724" w:rsidRPr="0003716A" w:rsidRDefault="000F4724" w:rsidP="000F472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0F4724" w:rsidRPr="0003716A" w:rsidRDefault="000F4724" w:rsidP="000F472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0F4724" w:rsidRPr="0003716A" w:rsidRDefault="000F4724" w:rsidP="000F4724">
      <w:pPr>
        <w:autoSpaceDE w:val="0"/>
        <w:autoSpaceDN w:val="0"/>
        <w:jc w:val="both"/>
        <w:rPr>
          <w:rFonts w:ascii="Arial" w:hAnsi="Arial" w:cs="Arial"/>
          <w:sz w:val="24"/>
          <w:szCs w:val="24"/>
          <w:lang w:val="es-MX" w:eastAsia="en-US"/>
        </w:rPr>
      </w:pPr>
    </w:p>
    <w:p w:rsidR="000F4724" w:rsidRPr="0003716A" w:rsidRDefault="000F4724" w:rsidP="000F472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FRANCISCO ANTONIO GARCÍA BURGOS</w:t>
      </w:r>
    </w:p>
    <w:p w:rsidR="000F4724" w:rsidRPr="0003716A" w:rsidRDefault="000F4724" w:rsidP="000F4724">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0F4724" w:rsidRPr="0003716A" w:rsidRDefault="000F4724" w:rsidP="000F4724">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E351A2" w:rsidRPr="0003716A" w:rsidRDefault="00E351A2" w:rsidP="000F4724">
      <w:pPr>
        <w:jc w:val="both"/>
        <w:rPr>
          <w:rFonts w:ascii="Arial" w:hAnsi="Arial" w:cs="Arial"/>
          <w:sz w:val="24"/>
          <w:szCs w:val="24"/>
          <w:lang w:val="es-MX" w:eastAsia="en-US"/>
        </w:rPr>
      </w:pPr>
    </w:p>
    <w:p w:rsidR="00E351A2" w:rsidRPr="0003716A" w:rsidRDefault="00E351A2" w:rsidP="00E351A2">
      <w:pPr>
        <w:ind w:firstLine="709"/>
        <w:jc w:val="both"/>
        <w:rPr>
          <w:rFonts w:ascii="Arial" w:hAnsi="Arial" w:cs="Arial"/>
          <w:sz w:val="24"/>
          <w:szCs w:val="24"/>
          <w:lang w:val="es-MX" w:eastAsia="en-US"/>
        </w:rPr>
      </w:pPr>
      <w:r w:rsidRPr="0003716A">
        <w:rPr>
          <w:rFonts w:ascii="Arial" w:hAnsi="Arial" w:cs="Arial"/>
          <w:sz w:val="24"/>
          <w:szCs w:val="24"/>
          <w:lang w:val="es-MX" w:eastAsia="en-US"/>
        </w:rPr>
        <w:t xml:space="preserve">ARTÍCULO </w:t>
      </w:r>
      <w:r w:rsidR="0034023C" w:rsidRPr="0003716A">
        <w:rPr>
          <w:rFonts w:ascii="Arial" w:hAnsi="Arial" w:cs="Arial"/>
          <w:sz w:val="24"/>
          <w:szCs w:val="24"/>
          <w:lang w:val="es-MX" w:eastAsia="en-US"/>
        </w:rPr>
        <w:t>Ú</w:t>
      </w:r>
      <w:r w:rsidRPr="0003716A">
        <w:rPr>
          <w:rFonts w:ascii="Arial" w:hAnsi="Arial" w:cs="Arial"/>
          <w:sz w:val="24"/>
          <w:szCs w:val="24"/>
          <w:lang w:val="es-MX" w:eastAsia="en-US"/>
        </w:rPr>
        <w:t>NICO TRANSITORIO DEL DECRETO No. 267, POR EL QUE SE REFORMA</w:t>
      </w:r>
      <w:r w:rsidR="0034023C" w:rsidRPr="0003716A">
        <w:rPr>
          <w:rFonts w:ascii="Arial" w:hAnsi="Arial" w:cs="Arial"/>
          <w:sz w:val="24"/>
          <w:szCs w:val="24"/>
          <w:lang w:val="es-MX" w:eastAsia="en-US"/>
        </w:rPr>
        <w:t xml:space="preserve"> LA FRACCIÓN XIII Y ADICIÓN DE LA FRACCIÓN XIV AL ARTÍCULO 11; FRACCIÓN IV DEL ARTÍCULO 12; ADICIÓN DE LA SECCIÓN XII DENOMINADA BANCO ESTATAL DE SANGRE, ASÍ COMO LA ADICIÓN DEL ARTÍCULO 50 QUINQUES;</w:t>
      </w:r>
      <w:r w:rsidRPr="0003716A">
        <w:rPr>
          <w:rFonts w:ascii="Arial" w:hAnsi="Arial" w:cs="Arial"/>
          <w:sz w:val="24"/>
          <w:szCs w:val="24"/>
          <w:lang w:val="es-MX" w:eastAsia="en-US"/>
        </w:rPr>
        <w:t xml:space="preserve"> PUBLICADO EN EL PERIÓDICO OFICIAL No. </w:t>
      </w:r>
      <w:r w:rsidR="0034023C" w:rsidRPr="0003716A">
        <w:rPr>
          <w:rFonts w:ascii="Arial" w:hAnsi="Arial" w:cs="Arial"/>
          <w:sz w:val="24"/>
          <w:szCs w:val="24"/>
          <w:lang w:val="es-MX" w:eastAsia="en-US"/>
        </w:rPr>
        <w:t>52</w:t>
      </w:r>
      <w:r w:rsidRPr="0003716A">
        <w:rPr>
          <w:rFonts w:ascii="Arial" w:hAnsi="Arial" w:cs="Arial"/>
          <w:sz w:val="24"/>
          <w:szCs w:val="24"/>
          <w:lang w:val="es-MX" w:eastAsia="en-US"/>
        </w:rPr>
        <w:t xml:space="preserve">, TOMO CXIX, DE FECHA </w:t>
      </w:r>
      <w:r w:rsidR="0034023C" w:rsidRPr="0003716A">
        <w:rPr>
          <w:rFonts w:ascii="Arial" w:hAnsi="Arial" w:cs="Arial"/>
          <w:sz w:val="24"/>
          <w:szCs w:val="24"/>
          <w:lang w:val="es-MX" w:eastAsia="en-US"/>
        </w:rPr>
        <w:t>23</w:t>
      </w:r>
      <w:r w:rsidRPr="0003716A">
        <w:rPr>
          <w:rFonts w:ascii="Arial" w:hAnsi="Arial" w:cs="Arial"/>
          <w:sz w:val="24"/>
          <w:szCs w:val="24"/>
          <w:lang w:val="es-MX" w:eastAsia="en-US"/>
        </w:rPr>
        <w:t xml:space="preserve"> DE </w:t>
      </w:r>
      <w:r w:rsidR="0034023C" w:rsidRPr="0003716A">
        <w:rPr>
          <w:rFonts w:ascii="Arial" w:hAnsi="Arial" w:cs="Arial"/>
          <w:sz w:val="24"/>
          <w:szCs w:val="24"/>
          <w:lang w:val="es-MX" w:eastAsia="en-US"/>
        </w:rPr>
        <w:t>N</w:t>
      </w:r>
      <w:r w:rsidRPr="0003716A">
        <w:rPr>
          <w:rFonts w:ascii="Arial" w:hAnsi="Arial" w:cs="Arial"/>
          <w:sz w:val="24"/>
          <w:szCs w:val="24"/>
          <w:lang w:val="es-MX" w:eastAsia="en-US"/>
        </w:rPr>
        <w:t>O</w:t>
      </w:r>
      <w:r w:rsidR="0034023C" w:rsidRPr="0003716A">
        <w:rPr>
          <w:rFonts w:ascii="Arial" w:hAnsi="Arial" w:cs="Arial"/>
          <w:sz w:val="24"/>
          <w:szCs w:val="24"/>
          <w:lang w:val="es-MX" w:eastAsia="en-US"/>
        </w:rPr>
        <w:t>VIEM</w:t>
      </w:r>
      <w:r w:rsidRPr="0003716A">
        <w:rPr>
          <w:rFonts w:ascii="Arial" w:hAnsi="Arial" w:cs="Arial"/>
          <w:sz w:val="24"/>
          <w:szCs w:val="24"/>
          <w:lang w:val="es-MX" w:eastAsia="en-US"/>
        </w:rPr>
        <w:t>BRE DE 2012, EXPEDIDO POR LA H. XX LEGISLATURA, SIENDO GOBERNADOR CONSTITUCIONAL EL C. JOSÉ GUADALUPE OSUNA MILLÁN 2007-2013.</w:t>
      </w:r>
    </w:p>
    <w:p w:rsidR="00860C1E" w:rsidRPr="0003716A" w:rsidRDefault="00860C1E" w:rsidP="00860C1E">
      <w:pPr>
        <w:jc w:val="both"/>
        <w:rPr>
          <w:rFonts w:ascii="Arial" w:hAnsi="Arial" w:cs="Arial"/>
          <w:sz w:val="24"/>
          <w:szCs w:val="24"/>
          <w:lang w:val="es-MX"/>
        </w:rPr>
      </w:pPr>
      <w:r w:rsidRPr="0003716A">
        <w:rPr>
          <w:rFonts w:ascii="Arial" w:hAnsi="Arial" w:cs="Arial"/>
          <w:sz w:val="24"/>
          <w:szCs w:val="24"/>
          <w:lang w:val="es-MX"/>
        </w:rPr>
        <w:t>ARTÍCULOS TRANSITORIOS</w:t>
      </w:r>
    </w:p>
    <w:p w:rsidR="00860C1E" w:rsidRPr="0003716A" w:rsidRDefault="00860C1E" w:rsidP="00860C1E">
      <w:pPr>
        <w:jc w:val="both"/>
        <w:rPr>
          <w:rFonts w:ascii="Arial" w:hAnsi="Arial" w:cs="Arial"/>
          <w:sz w:val="24"/>
          <w:szCs w:val="24"/>
          <w:lang w:val="es-MX"/>
        </w:rPr>
      </w:pPr>
    </w:p>
    <w:p w:rsidR="00860C1E" w:rsidRPr="0003716A" w:rsidRDefault="00860C1E" w:rsidP="006845C1">
      <w:pPr>
        <w:spacing w:after="240"/>
        <w:ind w:firstLine="709"/>
        <w:jc w:val="both"/>
        <w:rPr>
          <w:rFonts w:ascii="Arial" w:hAnsi="Arial" w:cs="Arial"/>
          <w:sz w:val="24"/>
          <w:szCs w:val="24"/>
          <w:lang w:val="es-MX"/>
        </w:rPr>
      </w:pPr>
      <w:r w:rsidRPr="006845C1">
        <w:rPr>
          <w:rFonts w:ascii="Arial" w:hAnsi="Arial" w:cs="Arial"/>
          <w:b/>
          <w:bCs/>
          <w:sz w:val="24"/>
          <w:szCs w:val="24"/>
          <w:lang w:val="es-MX"/>
        </w:rPr>
        <w:t>PRIMERO.-</w:t>
      </w:r>
      <w:r w:rsidRPr="0003716A">
        <w:rPr>
          <w:rFonts w:ascii="Arial" w:hAnsi="Arial" w:cs="Arial"/>
          <w:sz w:val="24"/>
          <w:szCs w:val="24"/>
          <w:lang w:val="es-MX"/>
        </w:rPr>
        <w:t xml:space="preserve"> El presente decreto entrará en vigor al día siguiente de su publicación en el Periódico Oficial del Estado.</w:t>
      </w:r>
    </w:p>
    <w:p w:rsidR="00860C1E" w:rsidRPr="0003716A" w:rsidRDefault="00860C1E" w:rsidP="00784D7A">
      <w:pPr>
        <w:ind w:firstLine="709"/>
        <w:jc w:val="both"/>
        <w:rPr>
          <w:rFonts w:ascii="Arial" w:hAnsi="Arial" w:cs="Arial"/>
          <w:sz w:val="24"/>
          <w:szCs w:val="24"/>
          <w:lang w:val="es-MX"/>
        </w:rPr>
      </w:pPr>
      <w:r w:rsidRPr="006845C1">
        <w:rPr>
          <w:rFonts w:ascii="Arial" w:hAnsi="Arial" w:cs="Arial"/>
          <w:b/>
          <w:bCs/>
          <w:sz w:val="24"/>
          <w:szCs w:val="24"/>
          <w:lang w:val="es-MX"/>
        </w:rPr>
        <w:t>SEGUNDO.-</w:t>
      </w:r>
      <w:r w:rsidRPr="0003716A">
        <w:rPr>
          <w:rFonts w:ascii="Arial" w:hAnsi="Arial" w:cs="Arial"/>
          <w:sz w:val="24"/>
          <w:szCs w:val="24"/>
          <w:lang w:val="es-MX"/>
        </w:rPr>
        <w:t xml:space="preserve"> A la entrada en vigor del presente decreto, el Titular del Ejecutivo Estatal a través de la Secretaría de Planeación y Finanzas, contará hasta con 90 días naturales para hacer los ajustes presupuestales y ejecutar la campaña permanente de donación altruista de sangre. En el mismo plazo emitirá el reglamento correspondiente para el funcionamiento del Banco Estatal de Sangre.</w:t>
      </w:r>
    </w:p>
    <w:p w:rsidR="00860C1E" w:rsidRPr="0003716A" w:rsidRDefault="00860C1E" w:rsidP="00784D7A">
      <w:pPr>
        <w:ind w:firstLine="709"/>
        <w:jc w:val="both"/>
        <w:rPr>
          <w:rFonts w:ascii="Arial" w:hAnsi="Arial" w:cs="Arial"/>
          <w:sz w:val="24"/>
          <w:szCs w:val="24"/>
          <w:lang w:val="es-MX"/>
        </w:rPr>
      </w:pPr>
    </w:p>
    <w:p w:rsidR="00860C1E" w:rsidRPr="0003716A" w:rsidRDefault="00860C1E" w:rsidP="00784D7A">
      <w:pPr>
        <w:ind w:firstLine="709"/>
        <w:jc w:val="both"/>
        <w:rPr>
          <w:rFonts w:ascii="Arial" w:hAnsi="Arial" w:cs="Arial"/>
          <w:sz w:val="24"/>
          <w:szCs w:val="24"/>
          <w:lang w:val="es-MX"/>
        </w:rPr>
      </w:pPr>
      <w:r w:rsidRPr="006845C1">
        <w:rPr>
          <w:rFonts w:ascii="Arial" w:hAnsi="Arial" w:cs="Arial"/>
          <w:b/>
          <w:bCs/>
          <w:sz w:val="24"/>
          <w:szCs w:val="24"/>
          <w:lang w:val="es-MX"/>
        </w:rPr>
        <w:t>TERCERO.-</w:t>
      </w:r>
      <w:r w:rsidRPr="0003716A">
        <w:rPr>
          <w:rFonts w:ascii="Arial" w:hAnsi="Arial" w:cs="Arial"/>
          <w:sz w:val="24"/>
          <w:szCs w:val="24"/>
          <w:lang w:val="es-MX"/>
        </w:rPr>
        <w:t xml:space="preserve"> Para los efectos de la organización y funcionamiento del Banco Estatal de Sangre, las erogaciones que deban realizarse para ese fin, se sujetaran a los recursos aprobados en el presupuesto de egresos asignado a la Secretaría de Planeación y Finanzas para el ejercicio fiscal 2013.</w:t>
      </w:r>
    </w:p>
    <w:p w:rsidR="00860C1E" w:rsidRPr="0003716A" w:rsidRDefault="00860C1E" w:rsidP="00784D7A">
      <w:pPr>
        <w:ind w:firstLine="709"/>
        <w:jc w:val="both"/>
        <w:rPr>
          <w:rFonts w:ascii="Arial" w:hAnsi="Arial" w:cs="Arial"/>
          <w:sz w:val="24"/>
          <w:szCs w:val="24"/>
          <w:lang w:val="es-MX"/>
        </w:rPr>
      </w:pPr>
    </w:p>
    <w:p w:rsidR="00860C1E" w:rsidRPr="0003716A" w:rsidRDefault="00860C1E" w:rsidP="00784D7A">
      <w:pPr>
        <w:ind w:firstLine="709"/>
        <w:jc w:val="both"/>
        <w:rPr>
          <w:rFonts w:ascii="Arial" w:hAnsi="Arial" w:cs="Arial"/>
          <w:sz w:val="24"/>
          <w:szCs w:val="24"/>
          <w:lang w:val="es-MX"/>
        </w:rPr>
      </w:pPr>
      <w:r w:rsidRPr="006845C1">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veintiocho días del mes de agosto del año dos mil doce.</w:t>
      </w:r>
    </w:p>
    <w:p w:rsidR="00860C1E" w:rsidRPr="0003716A" w:rsidRDefault="00860C1E" w:rsidP="00860C1E">
      <w:pPr>
        <w:jc w:val="both"/>
        <w:rPr>
          <w:rFonts w:ascii="Arial" w:hAnsi="Arial" w:cs="Arial"/>
          <w:sz w:val="24"/>
          <w:szCs w:val="24"/>
          <w:lang w:val="es-MX"/>
        </w:rPr>
      </w:pPr>
    </w:p>
    <w:p w:rsidR="00860C1E" w:rsidRPr="0003716A" w:rsidRDefault="00860C1E" w:rsidP="00860C1E">
      <w:pPr>
        <w:rPr>
          <w:rFonts w:ascii="Arial" w:hAnsi="Arial" w:cs="Arial"/>
          <w:sz w:val="24"/>
          <w:szCs w:val="24"/>
          <w:lang w:val="es-MX"/>
        </w:rPr>
      </w:pPr>
      <w:r w:rsidRPr="0003716A">
        <w:rPr>
          <w:rFonts w:ascii="Arial" w:hAnsi="Arial" w:cs="Arial"/>
          <w:sz w:val="24"/>
          <w:szCs w:val="24"/>
          <w:lang w:val="es-MX"/>
        </w:rPr>
        <w:t>DIP. ALFONSO GARZÓN ZATARAIN</w:t>
      </w:r>
    </w:p>
    <w:p w:rsidR="00860C1E" w:rsidRPr="0003716A" w:rsidRDefault="00860C1E" w:rsidP="00860C1E">
      <w:pPr>
        <w:rPr>
          <w:rFonts w:ascii="Arial" w:hAnsi="Arial" w:cs="Arial"/>
          <w:sz w:val="24"/>
          <w:szCs w:val="24"/>
          <w:lang w:val="es-MX"/>
        </w:rPr>
      </w:pPr>
      <w:r w:rsidRPr="0003716A">
        <w:rPr>
          <w:rFonts w:ascii="Arial" w:hAnsi="Arial" w:cs="Arial"/>
          <w:sz w:val="24"/>
          <w:szCs w:val="24"/>
          <w:lang w:val="es-MX"/>
        </w:rPr>
        <w:t>PRESIDENTE</w:t>
      </w:r>
    </w:p>
    <w:p w:rsidR="00860C1E" w:rsidRPr="0003716A" w:rsidRDefault="00860C1E" w:rsidP="00860C1E">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860C1E" w:rsidRPr="0003716A" w:rsidRDefault="00860C1E" w:rsidP="00860C1E">
      <w:pPr>
        <w:rPr>
          <w:rFonts w:ascii="Arial" w:hAnsi="Arial" w:cs="Arial"/>
          <w:sz w:val="24"/>
          <w:szCs w:val="24"/>
          <w:lang w:val="es-MX"/>
        </w:rPr>
      </w:pPr>
    </w:p>
    <w:p w:rsidR="00860C1E" w:rsidRPr="0003716A" w:rsidRDefault="00860C1E" w:rsidP="00860C1E">
      <w:pPr>
        <w:rPr>
          <w:rFonts w:ascii="Arial" w:hAnsi="Arial" w:cs="Arial"/>
          <w:sz w:val="24"/>
          <w:szCs w:val="24"/>
          <w:lang w:val="es-MX"/>
        </w:rPr>
      </w:pPr>
      <w:r w:rsidRPr="0003716A">
        <w:rPr>
          <w:rFonts w:ascii="Arial" w:hAnsi="Arial" w:cs="Arial"/>
          <w:sz w:val="24"/>
          <w:szCs w:val="24"/>
          <w:lang w:val="es-MX"/>
        </w:rPr>
        <w:t xml:space="preserve">DIP. FAUSTO ZÁRATE ZEPEDA    </w:t>
      </w:r>
    </w:p>
    <w:p w:rsidR="00860C1E" w:rsidRPr="0003716A" w:rsidRDefault="00860C1E" w:rsidP="00860C1E">
      <w:pPr>
        <w:rPr>
          <w:rFonts w:ascii="Arial" w:hAnsi="Arial" w:cs="Arial"/>
          <w:sz w:val="24"/>
          <w:szCs w:val="24"/>
          <w:lang w:val="es-MX"/>
        </w:rPr>
      </w:pPr>
      <w:r w:rsidRPr="0003716A">
        <w:rPr>
          <w:rFonts w:ascii="Arial" w:hAnsi="Arial" w:cs="Arial"/>
          <w:sz w:val="24"/>
          <w:szCs w:val="24"/>
          <w:lang w:val="es-MX"/>
        </w:rPr>
        <w:t>SECRETARIO</w:t>
      </w:r>
    </w:p>
    <w:p w:rsidR="00860C1E" w:rsidRPr="0003716A" w:rsidRDefault="00860C1E" w:rsidP="00860C1E">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860C1E" w:rsidRPr="0003716A" w:rsidRDefault="00860C1E" w:rsidP="00860C1E">
      <w:pPr>
        <w:rPr>
          <w:rFonts w:ascii="Arial" w:hAnsi="Arial" w:cs="Arial"/>
          <w:sz w:val="24"/>
          <w:szCs w:val="24"/>
          <w:lang w:val="es-MX"/>
        </w:rPr>
      </w:pPr>
    </w:p>
    <w:p w:rsidR="00860C1E" w:rsidRPr="0003716A" w:rsidRDefault="00860C1E" w:rsidP="00860C1E">
      <w:pPr>
        <w:ind w:firstLine="709"/>
        <w:jc w:val="both"/>
        <w:rPr>
          <w:rFonts w:ascii="Arial" w:hAnsi="Arial" w:cs="Arial"/>
          <w:sz w:val="24"/>
          <w:szCs w:val="24"/>
          <w:lang w:val="es-MX" w:eastAsia="en-US"/>
        </w:rPr>
      </w:pPr>
      <w:r w:rsidRPr="0003716A">
        <w:rPr>
          <w:rFonts w:ascii="Arial" w:hAnsi="Arial" w:cs="Arial"/>
          <w:sz w:val="24"/>
          <w:szCs w:val="24"/>
          <w:lang w:val="es-MX" w:eastAsia="en-US"/>
        </w:rPr>
        <w:t>DE CONFORMIDAD CON LO DISPUESTO POR LA FRACCIÓN I DEL ARTÍCULO 49 DE LA CONSTITUCIÓN POLÍTICA DEL ESTADO, IMPRÍMASE Y PUBLÍQUESE.</w:t>
      </w:r>
    </w:p>
    <w:p w:rsidR="00860C1E" w:rsidRPr="0003716A" w:rsidRDefault="00860C1E" w:rsidP="00860C1E">
      <w:pPr>
        <w:ind w:firstLine="709"/>
        <w:jc w:val="both"/>
        <w:rPr>
          <w:rFonts w:ascii="Arial" w:hAnsi="Arial" w:cs="Arial"/>
          <w:sz w:val="24"/>
          <w:szCs w:val="24"/>
          <w:lang w:val="es-MX" w:eastAsia="en-US"/>
        </w:rPr>
      </w:pPr>
    </w:p>
    <w:p w:rsidR="00860C1E" w:rsidRPr="0003716A" w:rsidRDefault="00860C1E" w:rsidP="00860C1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MEXICALI, BAJA CALIFORNIA, A DIA PRIMERO DEL MES DE NOVIEMBRE DEL AÑO DOS MIL DOCE.</w:t>
      </w:r>
    </w:p>
    <w:p w:rsidR="00860C1E" w:rsidRPr="0003716A" w:rsidRDefault="00860C1E" w:rsidP="00860C1E">
      <w:pPr>
        <w:autoSpaceDE w:val="0"/>
        <w:autoSpaceDN w:val="0"/>
        <w:jc w:val="both"/>
        <w:rPr>
          <w:rFonts w:ascii="Arial" w:hAnsi="Arial" w:cs="Arial"/>
          <w:sz w:val="24"/>
          <w:szCs w:val="24"/>
          <w:lang w:val="es-MX" w:eastAsia="en-US"/>
        </w:rPr>
      </w:pPr>
    </w:p>
    <w:p w:rsidR="00860C1E" w:rsidRPr="0003716A" w:rsidRDefault="00860C1E" w:rsidP="00860C1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JOSÉ GUADALUPE OSUNA MILLÁN</w:t>
      </w:r>
    </w:p>
    <w:p w:rsidR="00860C1E" w:rsidRPr="0003716A" w:rsidRDefault="00860C1E" w:rsidP="00860C1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GOBERNADOR DEL ESTADO</w:t>
      </w:r>
    </w:p>
    <w:p w:rsidR="00860C1E" w:rsidRPr="0003716A" w:rsidRDefault="00860C1E" w:rsidP="00860C1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(RÚBRICA)</w:t>
      </w:r>
    </w:p>
    <w:p w:rsidR="00860C1E" w:rsidRPr="0003716A" w:rsidRDefault="00860C1E" w:rsidP="00860C1E">
      <w:pPr>
        <w:autoSpaceDE w:val="0"/>
        <w:autoSpaceDN w:val="0"/>
        <w:jc w:val="both"/>
        <w:rPr>
          <w:rFonts w:ascii="Arial" w:hAnsi="Arial" w:cs="Arial"/>
          <w:sz w:val="24"/>
          <w:szCs w:val="24"/>
          <w:lang w:val="es-MX" w:eastAsia="en-US"/>
        </w:rPr>
      </w:pPr>
    </w:p>
    <w:p w:rsidR="00860C1E" w:rsidRPr="0003716A" w:rsidRDefault="00860C1E" w:rsidP="00860C1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FRANCISCO ANTONIO GARCÍA BURGOS</w:t>
      </w:r>
    </w:p>
    <w:p w:rsidR="00860C1E" w:rsidRPr="0003716A" w:rsidRDefault="00860C1E" w:rsidP="00860C1E">
      <w:pPr>
        <w:autoSpaceDE w:val="0"/>
        <w:autoSpaceDN w:val="0"/>
        <w:jc w:val="both"/>
        <w:rPr>
          <w:rFonts w:ascii="Arial" w:hAnsi="Arial" w:cs="Arial"/>
          <w:sz w:val="24"/>
          <w:szCs w:val="24"/>
          <w:lang w:val="es-MX" w:eastAsia="en-US"/>
        </w:rPr>
      </w:pPr>
      <w:r w:rsidRPr="0003716A">
        <w:rPr>
          <w:rFonts w:ascii="Arial" w:hAnsi="Arial" w:cs="Arial"/>
          <w:sz w:val="24"/>
          <w:szCs w:val="24"/>
          <w:lang w:val="es-MX" w:eastAsia="en-US"/>
        </w:rPr>
        <w:t>SECRETARIO GENERAL DE GOBIERNO</w:t>
      </w:r>
    </w:p>
    <w:p w:rsidR="00860C1E" w:rsidRPr="0003716A" w:rsidRDefault="00860C1E" w:rsidP="00860C1E">
      <w:pPr>
        <w:jc w:val="both"/>
        <w:rPr>
          <w:rFonts w:ascii="Arial" w:hAnsi="Arial" w:cs="Arial"/>
          <w:sz w:val="24"/>
          <w:szCs w:val="24"/>
          <w:lang w:val="es-MX" w:eastAsia="en-US"/>
        </w:rPr>
      </w:pPr>
      <w:r w:rsidRPr="0003716A">
        <w:rPr>
          <w:rFonts w:ascii="Arial" w:hAnsi="Arial" w:cs="Arial"/>
          <w:sz w:val="24"/>
          <w:szCs w:val="24"/>
          <w:lang w:val="es-MX" w:eastAsia="en-US"/>
        </w:rPr>
        <w:t>(RÚBRICA)</w:t>
      </w:r>
    </w:p>
    <w:p w:rsidR="00B42DEA" w:rsidRPr="0003716A" w:rsidRDefault="00B42DEA" w:rsidP="00860C1E">
      <w:pPr>
        <w:jc w:val="both"/>
        <w:rPr>
          <w:rFonts w:ascii="Arial" w:hAnsi="Arial" w:cs="Arial"/>
          <w:sz w:val="24"/>
          <w:szCs w:val="24"/>
          <w:lang w:val="es-MX" w:eastAsia="en-US"/>
        </w:rPr>
      </w:pPr>
    </w:p>
    <w:p w:rsidR="00B42DEA" w:rsidRPr="0003716A" w:rsidRDefault="00B42DEA" w:rsidP="00B42DEA">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50" w:name="DECRETO378"/>
      <w:r w:rsidRPr="0003716A">
        <w:rPr>
          <w:rFonts w:ascii="Arial" w:hAnsi="Arial" w:cs="Arial"/>
          <w:sz w:val="24"/>
          <w:szCs w:val="24"/>
          <w:lang w:val="es-MX"/>
        </w:rPr>
        <w:t>DECRETO No. 378</w:t>
      </w:r>
      <w:bookmarkEnd w:id="250"/>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eastAsia="Arial Unicode MS" w:hAnsi="Arial" w:cs="Arial"/>
          <w:sz w:val="24"/>
          <w:szCs w:val="24"/>
        </w:rPr>
        <w:t xml:space="preserve">REFORMAN LAS FRACCIONES </w:t>
      </w:r>
      <w:r w:rsidRPr="0003716A">
        <w:rPr>
          <w:rFonts w:ascii="Arial" w:hAnsi="Arial" w:cs="Arial"/>
          <w:bCs/>
          <w:sz w:val="24"/>
          <w:szCs w:val="24"/>
        </w:rPr>
        <w:t>XXV, XXVI Y XXVII Y SE ADICIONA LA FRACCIÓN XXVIII AL ARTÍCULO 4, ASÍ MISMO SE ADICIONA LA SECCIÓN XIII AL CAPÍTULO CUARTO QUE CONTEMPLA EL ARTÍCULO 50</w:t>
      </w:r>
      <w:r w:rsidRPr="0003716A">
        <w:rPr>
          <w:rFonts w:ascii="Arial" w:hAnsi="Arial" w:cs="Arial"/>
          <w:bCs/>
          <w:sz w:val="24"/>
          <w:szCs w:val="24"/>
          <w:lang w:val="es-ES"/>
        </w:rPr>
        <w:t xml:space="preserve"> SEXIES</w:t>
      </w:r>
      <w:r w:rsidRPr="0003716A">
        <w:rPr>
          <w:rFonts w:ascii="Arial" w:hAnsi="Arial" w:cs="Arial"/>
          <w:sz w:val="24"/>
          <w:szCs w:val="24"/>
          <w:lang w:val="es-MX"/>
        </w:rPr>
        <w:t>, PUBLICADO EN EL PERIÓDICO OFICIAL No. 58, TOMO CXIX, SECCION VII, DE FECHA 28 DE DICIEMBRE DE 2012, EXPEDIDO POR LA H. XX LEGISLATURA, SIENDO GOBERNADOR CONSTITUCIONAL EL C. JOSÉ GUADALUPE OSUNA MILLÁN 2007-2013.</w:t>
      </w:r>
    </w:p>
    <w:p w:rsidR="00B42DEA" w:rsidRPr="0003716A" w:rsidRDefault="00B42DEA" w:rsidP="00B42DEA">
      <w:pPr>
        <w:tabs>
          <w:tab w:val="left" w:pos="2940"/>
        </w:tabs>
        <w:jc w:val="both"/>
        <w:rPr>
          <w:rFonts w:ascii="Arial" w:hAnsi="Arial" w:cs="Arial"/>
          <w:b/>
          <w:bCs/>
          <w:color w:val="000000"/>
          <w:sz w:val="24"/>
          <w:szCs w:val="24"/>
          <w:lang w:val="es-MX" w:eastAsia="es-ES_tradnl"/>
        </w:rPr>
      </w:pPr>
    </w:p>
    <w:p w:rsidR="00B42DEA" w:rsidRPr="0003716A" w:rsidRDefault="00B42DEA" w:rsidP="00B42DEA">
      <w:pPr>
        <w:jc w:val="center"/>
        <w:rPr>
          <w:rFonts w:ascii="Arial" w:eastAsia="Calibri" w:hAnsi="Arial" w:cs="Arial"/>
          <w:b/>
          <w:sz w:val="24"/>
          <w:szCs w:val="24"/>
          <w:lang w:val="es-AR" w:eastAsia="es-AR"/>
        </w:rPr>
      </w:pPr>
      <w:r w:rsidRPr="0003716A">
        <w:rPr>
          <w:rFonts w:ascii="Arial" w:eastAsia="Calibri" w:hAnsi="Arial" w:cs="Arial"/>
          <w:b/>
          <w:sz w:val="24"/>
          <w:szCs w:val="24"/>
          <w:lang w:val="es-ES"/>
        </w:rPr>
        <w:t>ARTÍCULO TRANSITORIO</w:t>
      </w:r>
    </w:p>
    <w:p w:rsidR="00B42DEA" w:rsidRPr="0003716A" w:rsidRDefault="00B42DEA" w:rsidP="00B42DEA">
      <w:pPr>
        <w:autoSpaceDE w:val="0"/>
        <w:autoSpaceDN w:val="0"/>
        <w:adjustRightInd w:val="0"/>
        <w:ind w:firstLine="708"/>
        <w:jc w:val="both"/>
        <w:rPr>
          <w:rFonts w:ascii="Arial" w:hAnsi="Arial" w:cs="Arial"/>
          <w:color w:val="000000"/>
          <w:sz w:val="24"/>
          <w:szCs w:val="24"/>
        </w:rPr>
      </w:pPr>
      <w:r w:rsidRPr="0003716A">
        <w:rPr>
          <w:rFonts w:ascii="Arial" w:hAnsi="Arial" w:cs="Arial"/>
          <w:b/>
          <w:bCs/>
          <w:sz w:val="24"/>
          <w:szCs w:val="24"/>
          <w:shd w:val="clear" w:color="auto" w:fill="FFFFFF"/>
        </w:rPr>
        <w:t>ARTÍCULO ÚNICO.-</w:t>
      </w:r>
      <w:r w:rsidRPr="0003716A">
        <w:rPr>
          <w:rFonts w:ascii="Arial" w:hAnsi="Arial" w:cs="Arial"/>
          <w:bCs/>
          <w:sz w:val="24"/>
          <w:szCs w:val="24"/>
          <w:shd w:val="clear" w:color="auto" w:fill="FFFFFF"/>
        </w:rPr>
        <w:t xml:space="preserve"> Las presentes reformas</w:t>
      </w:r>
      <w:r w:rsidRPr="0003716A">
        <w:rPr>
          <w:rFonts w:ascii="Arial" w:hAnsi="Arial" w:cs="Arial"/>
          <w:bCs/>
          <w:color w:val="000000"/>
          <w:sz w:val="24"/>
          <w:szCs w:val="24"/>
          <w:shd w:val="clear" w:color="auto" w:fill="FFFFFF"/>
        </w:rPr>
        <w:t xml:space="preserve"> </w:t>
      </w:r>
      <w:r w:rsidRPr="0003716A">
        <w:rPr>
          <w:rFonts w:ascii="Arial" w:hAnsi="Arial" w:cs="Arial"/>
          <w:color w:val="000000"/>
          <w:sz w:val="24"/>
          <w:szCs w:val="24"/>
          <w:shd w:val="clear" w:color="auto" w:fill="FFFFFF"/>
        </w:rPr>
        <w:t>entrarán en vigor al día siguiente de su publicación en el Periódico Oficial del Estado.</w:t>
      </w:r>
    </w:p>
    <w:p w:rsidR="00B42DEA" w:rsidRPr="0003716A" w:rsidRDefault="00B42DEA" w:rsidP="00B42DEA">
      <w:pPr>
        <w:spacing w:before="240" w:after="240"/>
        <w:ind w:firstLine="709"/>
        <w:jc w:val="both"/>
        <w:rPr>
          <w:rFonts w:ascii="Arial" w:hAnsi="Arial" w:cs="Arial"/>
          <w:sz w:val="24"/>
          <w:szCs w:val="24"/>
          <w:lang w:val="es-MX"/>
        </w:rPr>
      </w:pPr>
      <w:r w:rsidRPr="0003716A">
        <w:rPr>
          <w:rFonts w:ascii="Arial" w:hAnsi="Arial" w:cs="Arial"/>
          <w:b/>
          <w:sz w:val="24"/>
          <w:szCs w:val="24"/>
          <w:lang w:val="es-MX"/>
        </w:rPr>
        <w:t xml:space="preserve">DADO </w:t>
      </w:r>
      <w:r w:rsidRPr="0003716A">
        <w:rPr>
          <w:rFonts w:ascii="Arial" w:hAnsi="Arial" w:cs="Arial"/>
          <w:sz w:val="24"/>
          <w:szCs w:val="24"/>
          <w:lang w:val="es-MX"/>
        </w:rPr>
        <w:t>en el Salón de Sesiones “Lic. Benito Juárez García” del H. Poder Legislativo del Estado de Baja California, en la Ciudad de Mexicali, B.C., a los seis días del mes de diciembre del año dos mil doce.</w:t>
      </w:r>
    </w:p>
    <w:p w:rsidR="00B42DEA" w:rsidRPr="0003716A" w:rsidRDefault="00B42DEA" w:rsidP="00B42DEA">
      <w:pPr>
        <w:keepNext/>
        <w:outlineLvl w:val="2"/>
        <w:rPr>
          <w:rFonts w:ascii="Arial" w:hAnsi="Arial" w:cs="Arial"/>
          <w:sz w:val="24"/>
          <w:szCs w:val="24"/>
          <w:lang w:val="pt-BR"/>
        </w:rPr>
      </w:pPr>
      <w:r w:rsidRPr="0003716A">
        <w:rPr>
          <w:rFonts w:ascii="Arial" w:hAnsi="Arial" w:cs="Arial"/>
          <w:sz w:val="24"/>
          <w:szCs w:val="24"/>
          <w:lang w:val="es-MX"/>
        </w:rPr>
        <w:t>DIP. CLAUDIA JOSEFINA AGATÓN MUÑÍZ</w:t>
      </w:r>
    </w:p>
    <w:p w:rsidR="00B42DEA" w:rsidRPr="0003716A" w:rsidRDefault="00B42DEA" w:rsidP="00B42DEA">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B42DEA" w:rsidRPr="0003716A" w:rsidRDefault="00B42DEA" w:rsidP="00B42DEA">
      <w:pPr>
        <w:jc w:val="both"/>
        <w:rPr>
          <w:rFonts w:ascii="Arial" w:hAnsi="Arial" w:cs="Arial"/>
          <w:bCs/>
          <w:sz w:val="24"/>
          <w:szCs w:val="24"/>
          <w:lang w:val="pt-BR"/>
        </w:rPr>
      </w:pPr>
      <w:r w:rsidRPr="0003716A">
        <w:rPr>
          <w:rFonts w:ascii="Arial" w:hAnsi="Arial" w:cs="Arial"/>
          <w:bCs/>
          <w:sz w:val="24"/>
          <w:szCs w:val="24"/>
          <w:lang w:val="pt-BR"/>
        </w:rPr>
        <w:t>(RÚBRICA)</w:t>
      </w:r>
    </w:p>
    <w:p w:rsidR="00B42DEA" w:rsidRPr="0003716A" w:rsidRDefault="00B42DEA" w:rsidP="00B42DEA">
      <w:pPr>
        <w:jc w:val="both"/>
        <w:rPr>
          <w:rFonts w:ascii="Arial" w:hAnsi="Arial" w:cs="Arial"/>
          <w:sz w:val="24"/>
          <w:szCs w:val="24"/>
          <w:lang w:val="pt-BR"/>
        </w:rPr>
      </w:pPr>
      <w:r w:rsidRPr="0003716A">
        <w:rPr>
          <w:rFonts w:ascii="Arial" w:hAnsi="Arial" w:cs="Arial"/>
          <w:bCs/>
          <w:sz w:val="24"/>
          <w:szCs w:val="24"/>
          <w:lang w:val="pt-BR"/>
        </w:rPr>
        <w:t xml:space="preserve">                          </w:t>
      </w:r>
    </w:p>
    <w:p w:rsidR="00B42DEA" w:rsidRPr="0003716A" w:rsidRDefault="00B42DEA" w:rsidP="00B42DEA">
      <w:pPr>
        <w:keepNext/>
        <w:jc w:val="both"/>
        <w:outlineLvl w:val="2"/>
        <w:rPr>
          <w:rFonts w:ascii="Arial" w:hAnsi="Arial" w:cs="Arial"/>
          <w:sz w:val="24"/>
          <w:szCs w:val="24"/>
          <w:lang w:val="pt-BR"/>
        </w:rPr>
      </w:pPr>
      <w:r w:rsidRPr="0003716A">
        <w:rPr>
          <w:rFonts w:ascii="Arial" w:hAnsi="Arial" w:cs="Arial"/>
          <w:sz w:val="24"/>
          <w:szCs w:val="24"/>
          <w:lang w:val="es-MX"/>
        </w:rPr>
        <w:t>DIP. FAUSTO ZARATE ZEPEDA</w:t>
      </w:r>
    </w:p>
    <w:p w:rsidR="00B42DEA" w:rsidRPr="0003716A" w:rsidRDefault="00B42DEA" w:rsidP="00B42DEA">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B42DEA" w:rsidRPr="0003716A" w:rsidRDefault="00B42DEA" w:rsidP="00B42DEA">
      <w:pPr>
        <w:jc w:val="both"/>
        <w:rPr>
          <w:rFonts w:ascii="Arial" w:hAnsi="Arial" w:cs="Arial"/>
          <w:iCs/>
          <w:sz w:val="22"/>
          <w:szCs w:val="22"/>
          <w:lang w:val="pt-BR"/>
        </w:rPr>
      </w:pPr>
      <w:r w:rsidRPr="0003716A">
        <w:rPr>
          <w:rFonts w:ascii="Arial" w:hAnsi="Arial" w:cs="Arial"/>
          <w:iCs/>
          <w:sz w:val="22"/>
          <w:szCs w:val="22"/>
          <w:lang w:val="pt-BR"/>
        </w:rPr>
        <w:t>(RÚBRICA)</w:t>
      </w:r>
    </w:p>
    <w:p w:rsidR="00B42DEA" w:rsidRPr="0003716A" w:rsidRDefault="00B42DEA" w:rsidP="00B42DEA">
      <w:pPr>
        <w:jc w:val="both"/>
        <w:rPr>
          <w:rFonts w:ascii="Arial" w:hAnsi="Arial" w:cs="Arial"/>
          <w:sz w:val="22"/>
          <w:szCs w:val="22"/>
          <w:lang w:val="es-ES"/>
        </w:rPr>
      </w:pPr>
    </w:p>
    <w:p w:rsidR="00B42DEA" w:rsidRPr="0003716A" w:rsidRDefault="00B42DEA" w:rsidP="00B42DEA">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B42DEA" w:rsidRPr="0003716A" w:rsidRDefault="00B42DEA" w:rsidP="00B42DEA">
      <w:pPr>
        <w:jc w:val="both"/>
        <w:rPr>
          <w:rFonts w:ascii="Arial" w:hAnsi="Arial" w:cs="Arial"/>
          <w:sz w:val="24"/>
          <w:szCs w:val="24"/>
          <w:lang w:val="es-MX"/>
        </w:rPr>
      </w:pPr>
    </w:p>
    <w:p w:rsidR="00B42DEA" w:rsidRPr="0003716A" w:rsidRDefault="00B42DEA" w:rsidP="00B42DEA">
      <w:pPr>
        <w:jc w:val="both"/>
        <w:rPr>
          <w:rFonts w:ascii="Arial" w:hAnsi="Arial" w:cs="Arial"/>
          <w:sz w:val="24"/>
          <w:szCs w:val="24"/>
          <w:lang w:val="es-MX"/>
        </w:rPr>
      </w:pPr>
      <w:r w:rsidRPr="0003716A">
        <w:rPr>
          <w:rFonts w:ascii="Arial" w:hAnsi="Arial" w:cs="Arial"/>
          <w:sz w:val="24"/>
          <w:szCs w:val="24"/>
          <w:lang w:val="es-MX"/>
        </w:rPr>
        <w:tab/>
        <w:t>MEXICALI, BAJA CALIFORNIA, A LOS DIECINUEVE DÍAS DEL MES DE DICIEMBRE DEL AÑO DOS MIL DOCE.</w:t>
      </w:r>
    </w:p>
    <w:p w:rsidR="00B42DEA" w:rsidRPr="0003716A" w:rsidRDefault="00B42DEA" w:rsidP="00B42DEA">
      <w:pPr>
        <w:jc w:val="both"/>
        <w:rPr>
          <w:rFonts w:ascii="Arial" w:hAnsi="Arial" w:cs="Arial"/>
          <w:sz w:val="24"/>
          <w:szCs w:val="24"/>
          <w:lang w:val="es-MX"/>
        </w:rPr>
      </w:pPr>
    </w:p>
    <w:p w:rsidR="00B42DEA" w:rsidRPr="0003716A" w:rsidRDefault="00B42DEA" w:rsidP="00B42DEA">
      <w:pPr>
        <w:jc w:val="both"/>
        <w:rPr>
          <w:rFonts w:ascii="Arial" w:hAnsi="Arial" w:cs="Arial"/>
          <w:sz w:val="24"/>
          <w:szCs w:val="24"/>
          <w:lang w:val="es-MX"/>
        </w:rPr>
      </w:pPr>
      <w:r w:rsidRPr="0003716A">
        <w:rPr>
          <w:rFonts w:ascii="Arial" w:hAnsi="Arial" w:cs="Arial"/>
          <w:sz w:val="24"/>
          <w:szCs w:val="24"/>
          <w:lang w:val="es-MX"/>
        </w:rPr>
        <w:t>JOSÉ GUADALUPE OSUNA MILLÁN</w:t>
      </w:r>
    </w:p>
    <w:p w:rsidR="00B42DEA" w:rsidRPr="0003716A" w:rsidRDefault="00B42DEA" w:rsidP="00B42DEA">
      <w:pPr>
        <w:jc w:val="both"/>
        <w:rPr>
          <w:rFonts w:ascii="Arial" w:hAnsi="Arial" w:cs="Arial"/>
          <w:sz w:val="24"/>
          <w:szCs w:val="24"/>
          <w:lang w:val="es-MX"/>
        </w:rPr>
      </w:pPr>
      <w:r w:rsidRPr="0003716A">
        <w:rPr>
          <w:rFonts w:ascii="Arial" w:hAnsi="Arial" w:cs="Arial"/>
          <w:sz w:val="24"/>
          <w:szCs w:val="24"/>
          <w:lang w:val="es-MX"/>
        </w:rPr>
        <w:t>GOBERNADOR DEL ESTADO</w:t>
      </w:r>
    </w:p>
    <w:p w:rsidR="00B42DEA" w:rsidRPr="0003716A" w:rsidRDefault="00B42DEA" w:rsidP="00B42DEA">
      <w:pPr>
        <w:jc w:val="both"/>
        <w:rPr>
          <w:rFonts w:ascii="Arial" w:hAnsi="Arial" w:cs="Arial"/>
          <w:sz w:val="24"/>
          <w:szCs w:val="24"/>
          <w:lang w:val="es-MX"/>
        </w:rPr>
      </w:pPr>
      <w:r w:rsidRPr="0003716A">
        <w:rPr>
          <w:rFonts w:ascii="Arial" w:hAnsi="Arial" w:cs="Arial"/>
          <w:sz w:val="24"/>
          <w:szCs w:val="24"/>
          <w:lang w:val="es-MX"/>
        </w:rPr>
        <w:t>(RÚBRICA)</w:t>
      </w:r>
    </w:p>
    <w:p w:rsidR="00B42DEA" w:rsidRPr="0003716A" w:rsidRDefault="00B42DEA" w:rsidP="00B42DEA">
      <w:pPr>
        <w:jc w:val="both"/>
        <w:rPr>
          <w:rFonts w:ascii="Arial" w:hAnsi="Arial" w:cs="Arial"/>
          <w:sz w:val="24"/>
          <w:szCs w:val="24"/>
          <w:lang w:val="es-MX"/>
        </w:rPr>
      </w:pPr>
    </w:p>
    <w:p w:rsidR="00B42DEA" w:rsidRPr="0003716A" w:rsidRDefault="00B42DEA" w:rsidP="00B42DEA">
      <w:pPr>
        <w:jc w:val="both"/>
        <w:rPr>
          <w:rFonts w:ascii="Arial" w:hAnsi="Arial" w:cs="Arial"/>
          <w:sz w:val="24"/>
          <w:szCs w:val="24"/>
          <w:lang w:val="es-MX"/>
        </w:rPr>
      </w:pPr>
      <w:r w:rsidRPr="0003716A">
        <w:rPr>
          <w:rFonts w:ascii="Arial" w:hAnsi="Arial" w:cs="Arial"/>
          <w:sz w:val="24"/>
          <w:szCs w:val="24"/>
          <w:lang w:val="es-MX"/>
        </w:rPr>
        <w:t>FRANCISCO ANTONIO GARCÍA BURGOS</w:t>
      </w:r>
    </w:p>
    <w:p w:rsidR="00B42DEA" w:rsidRPr="0003716A" w:rsidRDefault="00B42DEA" w:rsidP="00B42DEA">
      <w:pPr>
        <w:jc w:val="both"/>
        <w:rPr>
          <w:rFonts w:ascii="Arial" w:hAnsi="Arial" w:cs="Arial"/>
          <w:sz w:val="24"/>
          <w:szCs w:val="24"/>
          <w:lang w:val="es-MX"/>
        </w:rPr>
      </w:pPr>
      <w:r w:rsidRPr="0003716A">
        <w:rPr>
          <w:rFonts w:ascii="Arial" w:hAnsi="Arial" w:cs="Arial"/>
          <w:sz w:val="24"/>
          <w:szCs w:val="24"/>
          <w:lang w:val="es-MX"/>
        </w:rPr>
        <w:t>SECRETARIO GENERAL DE GOBIERNO</w:t>
      </w:r>
    </w:p>
    <w:p w:rsidR="00B42DEA" w:rsidRPr="0003716A" w:rsidRDefault="00B42DEA" w:rsidP="00B42DEA">
      <w:pPr>
        <w:jc w:val="both"/>
        <w:rPr>
          <w:rFonts w:ascii="Arial" w:hAnsi="Arial" w:cs="Arial"/>
          <w:sz w:val="24"/>
          <w:szCs w:val="24"/>
          <w:lang w:val="es-MX" w:eastAsia="en-US"/>
        </w:rPr>
      </w:pPr>
      <w:r w:rsidRPr="0003716A">
        <w:rPr>
          <w:rFonts w:ascii="Arial" w:hAnsi="Arial" w:cs="Arial"/>
          <w:sz w:val="24"/>
          <w:szCs w:val="24"/>
          <w:lang w:val="es-MX"/>
        </w:rPr>
        <w:t>(RÚBRICA)</w:t>
      </w:r>
    </w:p>
    <w:p w:rsidR="00B42DEA" w:rsidRPr="0003716A" w:rsidRDefault="00B42DEA" w:rsidP="00860C1E">
      <w:pPr>
        <w:jc w:val="both"/>
        <w:rPr>
          <w:rFonts w:ascii="Arial" w:hAnsi="Arial" w:cs="Arial"/>
          <w:sz w:val="24"/>
          <w:szCs w:val="24"/>
          <w:lang w:val="es-MX" w:eastAsia="en-US"/>
        </w:rPr>
      </w:pPr>
    </w:p>
    <w:p w:rsidR="00667DB1" w:rsidRPr="0003716A" w:rsidRDefault="00667DB1" w:rsidP="00667DB1">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51" w:name="DECRETO391"/>
      <w:bookmarkStart w:id="252" w:name="DECRETO393"/>
      <w:r w:rsidRPr="0003716A">
        <w:rPr>
          <w:rFonts w:ascii="Arial" w:hAnsi="Arial" w:cs="Arial"/>
          <w:sz w:val="24"/>
          <w:szCs w:val="24"/>
          <w:lang w:val="es-MX"/>
        </w:rPr>
        <w:t>DECRETO No. 39</w:t>
      </w:r>
      <w:bookmarkEnd w:id="251"/>
      <w:r w:rsidRPr="0003716A">
        <w:rPr>
          <w:rFonts w:ascii="Arial" w:hAnsi="Arial" w:cs="Arial"/>
          <w:sz w:val="24"/>
          <w:szCs w:val="24"/>
          <w:lang w:val="es-MX"/>
        </w:rPr>
        <w:t>3</w:t>
      </w:r>
      <w:bookmarkEnd w:id="252"/>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hAnsi="Arial" w:cs="Arial"/>
          <w:bCs/>
          <w:sz w:val="24"/>
          <w:szCs w:val="24"/>
          <w:lang w:val="es-MX"/>
        </w:rPr>
        <w:t xml:space="preserve">ADICIONA </w:t>
      </w:r>
      <w:r w:rsidRPr="0003716A">
        <w:rPr>
          <w:rFonts w:ascii="Arial" w:eastAsia="Calibri" w:hAnsi="Arial" w:cs="Arial"/>
          <w:bCs/>
          <w:sz w:val="24"/>
          <w:szCs w:val="24"/>
          <w:lang w:val="es-ES"/>
        </w:rPr>
        <w:t>UNA FRACCIÓN IV RECORRIÉNDOSE LA SUBSECUENTE PARA PASAR A SER FRACCIÓN V DEL ARTÍCULO 30</w:t>
      </w:r>
      <w:r w:rsidRPr="0003716A">
        <w:rPr>
          <w:rFonts w:ascii="Arial" w:hAnsi="Arial" w:cs="Arial"/>
          <w:sz w:val="24"/>
          <w:szCs w:val="24"/>
          <w:lang w:val="es-MX"/>
        </w:rPr>
        <w:t>, PUBLICADO EN EL PERIÓDICO OFICIAL No. 3, TOMO CXX, DE FECHA 11 DE ENERO DE 2013, EXPEDIDO POR LA H. XX LEGISLATURA, SIENDO GOBERNADOR CONSTITUCIONAL EL C. JOSÉ GUADALUPE OSUNA MILLÁN 2007-2013.</w:t>
      </w:r>
    </w:p>
    <w:p w:rsidR="00667DB1" w:rsidRPr="0003716A" w:rsidRDefault="00667DB1" w:rsidP="00667DB1">
      <w:pPr>
        <w:autoSpaceDE w:val="0"/>
        <w:autoSpaceDN w:val="0"/>
        <w:adjustRightInd w:val="0"/>
        <w:spacing w:before="240" w:after="240"/>
        <w:jc w:val="center"/>
        <w:rPr>
          <w:rFonts w:ascii="Arial" w:eastAsia="Calibri" w:hAnsi="Arial" w:cs="Arial"/>
          <w:b/>
          <w:color w:val="000000"/>
          <w:sz w:val="24"/>
          <w:szCs w:val="24"/>
          <w:lang w:val="es-ES"/>
        </w:rPr>
      </w:pPr>
      <w:r w:rsidRPr="0003716A">
        <w:rPr>
          <w:rFonts w:ascii="Arial" w:eastAsia="Calibri" w:hAnsi="Arial" w:cs="Arial"/>
          <w:b/>
          <w:color w:val="000000"/>
          <w:sz w:val="24"/>
          <w:szCs w:val="24"/>
          <w:lang w:val="es-ES"/>
        </w:rPr>
        <w:t>ARTÍCULOS TRANSITORIOS</w:t>
      </w:r>
    </w:p>
    <w:p w:rsidR="00667DB1" w:rsidRPr="0003716A" w:rsidRDefault="00667DB1" w:rsidP="00667DB1">
      <w:pPr>
        <w:autoSpaceDE w:val="0"/>
        <w:autoSpaceDN w:val="0"/>
        <w:adjustRightInd w:val="0"/>
        <w:spacing w:before="240" w:after="240"/>
        <w:ind w:firstLine="709"/>
        <w:jc w:val="both"/>
        <w:rPr>
          <w:rFonts w:ascii="Arial" w:eastAsia="Calibri" w:hAnsi="Arial" w:cs="Arial"/>
          <w:color w:val="000000"/>
          <w:sz w:val="24"/>
          <w:szCs w:val="24"/>
          <w:lang w:val="es-ES"/>
        </w:rPr>
      </w:pPr>
      <w:r w:rsidRPr="0003716A">
        <w:rPr>
          <w:rFonts w:ascii="Arial" w:eastAsia="Calibri" w:hAnsi="Arial" w:cs="Arial"/>
          <w:b/>
          <w:color w:val="000000"/>
          <w:sz w:val="24"/>
          <w:szCs w:val="24"/>
          <w:lang w:val="es-ES"/>
        </w:rPr>
        <w:t xml:space="preserve">ARTÍCULO PRIMERO.- </w:t>
      </w:r>
      <w:r w:rsidRPr="0003716A">
        <w:rPr>
          <w:rFonts w:ascii="Arial" w:eastAsia="Calibri" w:hAnsi="Arial" w:cs="Arial"/>
          <w:color w:val="000000"/>
          <w:sz w:val="24"/>
          <w:szCs w:val="24"/>
          <w:lang w:val="es-ES"/>
        </w:rPr>
        <w:t>El presente Decreto entrará en vigor al día siguiente de su publicación en el Periódico Oficial del Estado.</w:t>
      </w:r>
    </w:p>
    <w:p w:rsidR="00667DB1" w:rsidRPr="0003716A" w:rsidRDefault="00667DB1" w:rsidP="00CA384C">
      <w:pPr>
        <w:keepNext/>
        <w:widowControl w:val="0"/>
        <w:autoSpaceDE w:val="0"/>
        <w:autoSpaceDN w:val="0"/>
        <w:adjustRightInd w:val="0"/>
        <w:spacing w:before="240" w:after="240"/>
        <w:ind w:firstLine="709"/>
        <w:jc w:val="both"/>
        <w:rPr>
          <w:rFonts w:ascii="Arial" w:eastAsia="Calibri" w:hAnsi="Arial" w:cs="Arial"/>
          <w:color w:val="000000"/>
          <w:sz w:val="24"/>
          <w:szCs w:val="24"/>
          <w:lang w:val="es-ES"/>
        </w:rPr>
      </w:pPr>
      <w:r w:rsidRPr="0003716A">
        <w:rPr>
          <w:rFonts w:ascii="Arial" w:eastAsia="Calibri" w:hAnsi="Arial" w:cs="Arial"/>
          <w:b/>
          <w:color w:val="000000"/>
          <w:sz w:val="24"/>
          <w:szCs w:val="24"/>
          <w:lang w:val="es-ES"/>
        </w:rPr>
        <w:t>ARTÍCULO SEGUNDO.-</w:t>
      </w:r>
      <w:r w:rsidRPr="0003716A">
        <w:rPr>
          <w:rFonts w:ascii="Arial" w:eastAsia="Calibri" w:hAnsi="Arial" w:cs="Arial"/>
          <w:color w:val="000000"/>
          <w:sz w:val="24"/>
          <w:szCs w:val="24"/>
          <w:lang w:val="es-ES"/>
        </w:rPr>
        <w:t xml:space="preserve"> Túrnese el presente Decreto al Titular del Poder Ejecutivo del Estado para los efectos de la publicación en el Periódico Oficial del Estado de Baja California.</w:t>
      </w:r>
    </w:p>
    <w:p w:rsidR="00667DB1" w:rsidRPr="0003716A" w:rsidRDefault="00667DB1" w:rsidP="00CA384C">
      <w:pPr>
        <w:keepNext/>
        <w:widowControl w:val="0"/>
        <w:spacing w:before="240" w:after="240"/>
        <w:ind w:firstLine="709"/>
        <w:jc w:val="both"/>
        <w:rPr>
          <w:rFonts w:ascii="Arial" w:hAnsi="Arial" w:cs="Arial"/>
          <w:sz w:val="24"/>
          <w:szCs w:val="24"/>
          <w:lang w:val="es-MX"/>
        </w:rPr>
      </w:pPr>
      <w:r w:rsidRPr="0003716A">
        <w:rPr>
          <w:rFonts w:ascii="Arial" w:hAnsi="Arial" w:cs="Arial"/>
          <w:b/>
          <w:sz w:val="24"/>
          <w:szCs w:val="24"/>
          <w:lang w:val="es-MX"/>
        </w:rPr>
        <w:t xml:space="preserve">DADO </w:t>
      </w:r>
      <w:r w:rsidRPr="0003716A">
        <w:rPr>
          <w:rFonts w:ascii="Arial" w:hAnsi="Arial" w:cs="Arial"/>
          <w:sz w:val="24"/>
          <w:szCs w:val="24"/>
          <w:lang w:val="es-MX"/>
        </w:rPr>
        <w:t>en el Salón de Sesiones “Lic. Benito Juárez García” del H. Poder Legislativo del Estado de Baja California, en la Ciudad de Mexicali, B.C., a los veinte días del mes de diciembre del año dos mil doce.</w:t>
      </w:r>
    </w:p>
    <w:p w:rsidR="00667DB1" w:rsidRPr="0003716A" w:rsidRDefault="00667DB1" w:rsidP="00667DB1">
      <w:pPr>
        <w:tabs>
          <w:tab w:val="left" w:pos="2940"/>
        </w:tabs>
        <w:jc w:val="both"/>
        <w:rPr>
          <w:rFonts w:ascii="Arial" w:hAnsi="Arial" w:cs="Arial"/>
          <w:b/>
          <w:bCs/>
          <w:color w:val="000000"/>
          <w:sz w:val="16"/>
          <w:szCs w:val="16"/>
          <w:lang w:val="es-MX" w:eastAsia="es-ES_tradnl"/>
        </w:rPr>
      </w:pPr>
    </w:p>
    <w:p w:rsidR="00667DB1" w:rsidRPr="0003716A" w:rsidRDefault="00667DB1" w:rsidP="00667DB1">
      <w:pPr>
        <w:keepNext/>
        <w:outlineLvl w:val="2"/>
        <w:rPr>
          <w:rFonts w:ascii="Arial" w:hAnsi="Arial" w:cs="Arial"/>
          <w:sz w:val="24"/>
          <w:szCs w:val="24"/>
          <w:lang w:val="pt-BR"/>
        </w:rPr>
      </w:pPr>
      <w:r w:rsidRPr="0003716A">
        <w:rPr>
          <w:rFonts w:ascii="Arial" w:hAnsi="Arial" w:cs="Arial"/>
          <w:sz w:val="24"/>
          <w:szCs w:val="24"/>
          <w:lang w:val="es-MX"/>
        </w:rPr>
        <w:t>DIP. CLAUDIA JOSEFINA AGATÓN MUÑÍZ</w:t>
      </w:r>
    </w:p>
    <w:p w:rsidR="00667DB1" w:rsidRPr="0003716A" w:rsidRDefault="00667DB1" w:rsidP="00667DB1">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667DB1" w:rsidRPr="0003716A" w:rsidRDefault="00667DB1" w:rsidP="00667DB1">
      <w:pPr>
        <w:jc w:val="both"/>
        <w:rPr>
          <w:rFonts w:ascii="Arial" w:hAnsi="Arial" w:cs="Arial"/>
          <w:bCs/>
          <w:sz w:val="24"/>
          <w:szCs w:val="24"/>
          <w:lang w:val="pt-BR"/>
        </w:rPr>
      </w:pPr>
      <w:r w:rsidRPr="0003716A">
        <w:rPr>
          <w:rFonts w:ascii="Arial" w:hAnsi="Arial" w:cs="Arial"/>
          <w:bCs/>
          <w:sz w:val="24"/>
          <w:szCs w:val="24"/>
          <w:lang w:val="pt-BR"/>
        </w:rPr>
        <w:t>(RÚBRICA)</w:t>
      </w:r>
    </w:p>
    <w:p w:rsidR="00667DB1" w:rsidRPr="0003716A" w:rsidRDefault="00667DB1" w:rsidP="00667DB1">
      <w:pPr>
        <w:jc w:val="both"/>
        <w:rPr>
          <w:rFonts w:ascii="Arial" w:hAnsi="Arial" w:cs="Arial"/>
          <w:sz w:val="24"/>
          <w:szCs w:val="24"/>
          <w:lang w:val="pt-BR"/>
        </w:rPr>
      </w:pPr>
      <w:r w:rsidRPr="0003716A">
        <w:rPr>
          <w:rFonts w:ascii="Arial" w:hAnsi="Arial" w:cs="Arial"/>
          <w:bCs/>
          <w:sz w:val="24"/>
          <w:szCs w:val="24"/>
          <w:lang w:val="pt-BR"/>
        </w:rPr>
        <w:t xml:space="preserve">                          </w:t>
      </w:r>
    </w:p>
    <w:p w:rsidR="00667DB1" w:rsidRPr="0003716A" w:rsidRDefault="00667DB1" w:rsidP="00667DB1">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667DB1" w:rsidRPr="0003716A" w:rsidRDefault="00667DB1" w:rsidP="00667DB1">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667DB1" w:rsidRPr="0003716A" w:rsidRDefault="00667DB1" w:rsidP="00667DB1">
      <w:pPr>
        <w:jc w:val="both"/>
        <w:rPr>
          <w:rFonts w:ascii="Arial" w:hAnsi="Arial" w:cs="Arial"/>
          <w:iCs/>
          <w:sz w:val="22"/>
          <w:szCs w:val="22"/>
          <w:lang w:val="pt-BR"/>
        </w:rPr>
      </w:pPr>
      <w:r w:rsidRPr="0003716A">
        <w:rPr>
          <w:rFonts w:ascii="Arial" w:hAnsi="Arial" w:cs="Arial"/>
          <w:iCs/>
          <w:sz w:val="22"/>
          <w:szCs w:val="22"/>
          <w:lang w:val="pt-BR"/>
        </w:rPr>
        <w:t>(RÚBRICA)</w:t>
      </w:r>
    </w:p>
    <w:p w:rsidR="00667DB1" w:rsidRPr="0003716A" w:rsidRDefault="00667DB1" w:rsidP="00667DB1">
      <w:pPr>
        <w:jc w:val="both"/>
        <w:rPr>
          <w:rFonts w:ascii="Arial" w:hAnsi="Arial" w:cs="Arial"/>
          <w:sz w:val="22"/>
          <w:szCs w:val="22"/>
          <w:lang w:val="es-ES"/>
        </w:rPr>
      </w:pPr>
    </w:p>
    <w:p w:rsidR="00667DB1" w:rsidRPr="0003716A" w:rsidRDefault="00667DB1" w:rsidP="00667DB1">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667DB1" w:rsidRPr="0003716A" w:rsidRDefault="00667DB1" w:rsidP="00667DB1">
      <w:pPr>
        <w:jc w:val="both"/>
        <w:rPr>
          <w:rFonts w:ascii="Arial" w:hAnsi="Arial" w:cs="Arial"/>
          <w:sz w:val="24"/>
          <w:szCs w:val="24"/>
          <w:lang w:val="es-MX"/>
        </w:rPr>
      </w:pPr>
    </w:p>
    <w:p w:rsidR="00667DB1" w:rsidRPr="0003716A" w:rsidRDefault="00667DB1" w:rsidP="00667DB1">
      <w:pPr>
        <w:jc w:val="both"/>
        <w:rPr>
          <w:rFonts w:ascii="Arial" w:hAnsi="Arial" w:cs="Arial"/>
          <w:sz w:val="24"/>
          <w:szCs w:val="24"/>
          <w:lang w:val="es-MX"/>
        </w:rPr>
      </w:pPr>
      <w:r w:rsidRPr="0003716A">
        <w:rPr>
          <w:rFonts w:ascii="Arial" w:hAnsi="Arial" w:cs="Arial"/>
          <w:sz w:val="24"/>
          <w:szCs w:val="24"/>
          <w:lang w:val="es-MX"/>
        </w:rPr>
        <w:tab/>
        <w:t>MEXICALI, BAJA CALIFORNIA, A LOS VEINTISEIS DÍAS DEL MES DE DICIEMBRE DEL AÑO DOS MIL DOCE.</w:t>
      </w:r>
    </w:p>
    <w:p w:rsidR="00667DB1" w:rsidRPr="0003716A" w:rsidRDefault="00667DB1" w:rsidP="00667DB1">
      <w:pPr>
        <w:jc w:val="both"/>
        <w:rPr>
          <w:rFonts w:ascii="Arial" w:hAnsi="Arial" w:cs="Arial"/>
          <w:sz w:val="24"/>
          <w:szCs w:val="24"/>
          <w:lang w:val="es-MX"/>
        </w:rPr>
      </w:pPr>
    </w:p>
    <w:p w:rsidR="00667DB1" w:rsidRPr="0003716A" w:rsidRDefault="00667DB1" w:rsidP="00667DB1">
      <w:pPr>
        <w:jc w:val="both"/>
        <w:rPr>
          <w:rFonts w:ascii="Arial" w:hAnsi="Arial" w:cs="Arial"/>
          <w:sz w:val="24"/>
          <w:szCs w:val="24"/>
          <w:lang w:val="es-MX"/>
        </w:rPr>
      </w:pPr>
      <w:r w:rsidRPr="0003716A">
        <w:rPr>
          <w:rFonts w:ascii="Arial" w:hAnsi="Arial" w:cs="Arial"/>
          <w:sz w:val="24"/>
          <w:szCs w:val="24"/>
          <w:lang w:val="es-MX"/>
        </w:rPr>
        <w:t>JOSÉ GUADALUPE OSUNA MILLÁN</w:t>
      </w:r>
    </w:p>
    <w:p w:rsidR="00667DB1" w:rsidRPr="0003716A" w:rsidRDefault="00667DB1" w:rsidP="00667DB1">
      <w:pPr>
        <w:jc w:val="both"/>
        <w:rPr>
          <w:rFonts w:ascii="Arial" w:hAnsi="Arial" w:cs="Arial"/>
          <w:sz w:val="24"/>
          <w:szCs w:val="24"/>
          <w:lang w:val="es-MX"/>
        </w:rPr>
      </w:pPr>
      <w:r w:rsidRPr="0003716A">
        <w:rPr>
          <w:rFonts w:ascii="Arial" w:hAnsi="Arial" w:cs="Arial"/>
          <w:sz w:val="24"/>
          <w:szCs w:val="24"/>
          <w:lang w:val="es-MX"/>
        </w:rPr>
        <w:t>GOBERNADOR DEL ESTADO</w:t>
      </w:r>
    </w:p>
    <w:p w:rsidR="00667DB1" w:rsidRPr="0003716A" w:rsidRDefault="00667DB1" w:rsidP="00667DB1">
      <w:pPr>
        <w:jc w:val="both"/>
        <w:rPr>
          <w:rFonts w:ascii="Arial" w:hAnsi="Arial" w:cs="Arial"/>
          <w:sz w:val="24"/>
          <w:szCs w:val="24"/>
          <w:lang w:val="es-MX"/>
        </w:rPr>
      </w:pPr>
      <w:r w:rsidRPr="0003716A">
        <w:rPr>
          <w:rFonts w:ascii="Arial" w:hAnsi="Arial" w:cs="Arial"/>
          <w:sz w:val="24"/>
          <w:szCs w:val="24"/>
          <w:lang w:val="es-MX"/>
        </w:rPr>
        <w:t>(RÚBRICA)</w:t>
      </w:r>
    </w:p>
    <w:p w:rsidR="00667DB1" w:rsidRPr="0003716A" w:rsidRDefault="00667DB1" w:rsidP="00667DB1">
      <w:pPr>
        <w:jc w:val="both"/>
        <w:rPr>
          <w:rFonts w:ascii="Arial" w:hAnsi="Arial" w:cs="Arial"/>
          <w:sz w:val="24"/>
          <w:szCs w:val="24"/>
          <w:lang w:val="es-MX"/>
        </w:rPr>
      </w:pPr>
    </w:p>
    <w:p w:rsidR="00667DB1" w:rsidRPr="0003716A" w:rsidRDefault="00667DB1" w:rsidP="00667DB1">
      <w:pPr>
        <w:jc w:val="both"/>
        <w:rPr>
          <w:rFonts w:ascii="Arial" w:hAnsi="Arial" w:cs="Arial"/>
          <w:sz w:val="24"/>
          <w:szCs w:val="24"/>
          <w:lang w:val="es-MX"/>
        </w:rPr>
      </w:pPr>
      <w:r w:rsidRPr="0003716A">
        <w:rPr>
          <w:rFonts w:ascii="Arial" w:hAnsi="Arial" w:cs="Arial"/>
          <w:sz w:val="24"/>
          <w:szCs w:val="24"/>
          <w:lang w:val="es-MX"/>
        </w:rPr>
        <w:t>FRANCISCO ANTONIO GARCÍA BURGOS</w:t>
      </w:r>
    </w:p>
    <w:p w:rsidR="00667DB1" w:rsidRPr="0003716A" w:rsidRDefault="00667DB1" w:rsidP="00667DB1">
      <w:pPr>
        <w:jc w:val="both"/>
        <w:rPr>
          <w:rFonts w:ascii="Arial" w:hAnsi="Arial" w:cs="Arial"/>
          <w:sz w:val="24"/>
          <w:szCs w:val="24"/>
          <w:lang w:val="es-MX"/>
        </w:rPr>
      </w:pPr>
      <w:r w:rsidRPr="0003716A">
        <w:rPr>
          <w:rFonts w:ascii="Arial" w:hAnsi="Arial" w:cs="Arial"/>
          <w:sz w:val="24"/>
          <w:szCs w:val="24"/>
          <w:lang w:val="es-MX"/>
        </w:rPr>
        <w:t>SECRETARIO GENERAL DE GOBIERNO</w:t>
      </w:r>
    </w:p>
    <w:p w:rsidR="00667DB1" w:rsidRPr="0003716A" w:rsidRDefault="00667DB1" w:rsidP="00667DB1">
      <w:pPr>
        <w:jc w:val="both"/>
        <w:rPr>
          <w:rFonts w:ascii="Arial" w:hAnsi="Arial" w:cs="Arial"/>
          <w:sz w:val="24"/>
          <w:szCs w:val="24"/>
          <w:lang w:val="es-MX" w:eastAsia="en-US"/>
        </w:rPr>
      </w:pPr>
      <w:r w:rsidRPr="0003716A">
        <w:rPr>
          <w:rFonts w:ascii="Arial" w:hAnsi="Arial" w:cs="Arial"/>
          <w:sz w:val="24"/>
          <w:szCs w:val="24"/>
          <w:lang w:val="es-MX"/>
        </w:rPr>
        <w:t>(RÚBRICA)</w:t>
      </w:r>
    </w:p>
    <w:p w:rsidR="00860C1E" w:rsidRPr="0003716A" w:rsidRDefault="00860C1E" w:rsidP="00860C1E">
      <w:pPr>
        <w:jc w:val="both"/>
        <w:rPr>
          <w:rFonts w:ascii="Arial" w:hAnsi="Arial" w:cs="Arial"/>
          <w:sz w:val="24"/>
          <w:szCs w:val="24"/>
          <w:lang w:val="es-MX" w:eastAsia="en-US"/>
        </w:rPr>
      </w:pPr>
    </w:p>
    <w:p w:rsidR="00A63C3A" w:rsidRPr="0003716A" w:rsidRDefault="00A63C3A" w:rsidP="00A63C3A">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53" w:name="DECRETO395"/>
      <w:r w:rsidRPr="0003716A">
        <w:rPr>
          <w:rFonts w:ascii="Arial" w:hAnsi="Arial" w:cs="Arial"/>
          <w:sz w:val="24"/>
          <w:szCs w:val="24"/>
          <w:lang w:val="es-MX"/>
        </w:rPr>
        <w:t>DECRETO No. 395</w:t>
      </w:r>
      <w:bookmarkEnd w:id="253"/>
      <w:r w:rsidRPr="0003716A">
        <w:rPr>
          <w:rFonts w:ascii="Arial" w:hAnsi="Arial" w:cs="Arial"/>
          <w:sz w:val="24"/>
          <w:szCs w:val="24"/>
          <w:lang w:val="es-MX"/>
        </w:rPr>
        <w:t xml:space="preserve">, POR EL QUE SE </w:t>
      </w:r>
      <w:r w:rsidRPr="0003716A">
        <w:rPr>
          <w:rFonts w:ascii="Arial" w:eastAsia="Arial Unicode MS" w:hAnsi="Arial" w:cs="Arial"/>
          <w:sz w:val="24"/>
          <w:szCs w:val="24"/>
        </w:rPr>
        <w:t>REFORMAN LAS FRACCIONES XIII Y XIV, ASÍ MISMO SE ADICIONA LA FRACCIÓN XV AL ARTÍCULO 11</w:t>
      </w:r>
      <w:r w:rsidRPr="0003716A">
        <w:rPr>
          <w:rFonts w:ascii="Arial" w:hAnsi="Arial" w:cs="Arial"/>
          <w:sz w:val="24"/>
          <w:szCs w:val="24"/>
          <w:lang w:val="es-MX"/>
        </w:rPr>
        <w:t>, PUBLICADO EN EL PERIÓDICO OFICIAL No. 4, TOMO CXX, DE FECHA 18 DE ENERO DE 2013, EXPEDIDO POR LA H. XX LEGISLATURA, SIENDO GOBERNADOR CONSTITUCIONAL EL C. JOSÉ GUADALUPE OSUNA MILLÁN 2007-2013.</w:t>
      </w:r>
    </w:p>
    <w:p w:rsidR="00A63C3A" w:rsidRPr="0003716A" w:rsidRDefault="00A63C3A" w:rsidP="00A63C3A">
      <w:pPr>
        <w:autoSpaceDE w:val="0"/>
        <w:autoSpaceDN w:val="0"/>
        <w:adjustRightInd w:val="0"/>
        <w:spacing w:before="240" w:after="240"/>
        <w:jc w:val="center"/>
        <w:rPr>
          <w:rFonts w:ascii="Arial" w:eastAsia="Calibri" w:hAnsi="Arial" w:cs="Arial"/>
          <w:b/>
          <w:color w:val="000000"/>
          <w:sz w:val="24"/>
          <w:szCs w:val="24"/>
          <w:lang w:val="es-ES"/>
        </w:rPr>
      </w:pPr>
      <w:r w:rsidRPr="0003716A">
        <w:rPr>
          <w:rFonts w:ascii="Arial" w:eastAsia="Calibri" w:hAnsi="Arial" w:cs="Arial"/>
          <w:b/>
          <w:color w:val="000000"/>
          <w:sz w:val="24"/>
          <w:szCs w:val="24"/>
          <w:lang w:val="es-ES"/>
        </w:rPr>
        <w:t>ARTÍCULO TRANSITORIO</w:t>
      </w:r>
    </w:p>
    <w:p w:rsidR="00A63C3A" w:rsidRPr="0003716A" w:rsidRDefault="00A63C3A" w:rsidP="00A63C3A">
      <w:pPr>
        <w:ind w:firstLine="708"/>
        <w:jc w:val="both"/>
        <w:rPr>
          <w:rFonts w:ascii="Arial" w:eastAsia="Arial Unicode MS" w:hAnsi="Arial" w:cs="Arial"/>
          <w:sz w:val="24"/>
          <w:szCs w:val="24"/>
        </w:rPr>
      </w:pPr>
      <w:r w:rsidRPr="0003716A">
        <w:rPr>
          <w:rFonts w:ascii="Arial" w:eastAsia="Arial Unicode MS" w:hAnsi="Arial" w:cs="Arial"/>
          <w:b/>
          <w:sz w:val="24"/>
          <w:szCs w:val="24"/>
        </w:rPr>
        <w:t>ÚNICO.-</w:t>
      </w:r>
      <w:r w:rsidRPr="0003716A">
        <w:rPr>
          <w:rFonts w:ascii="Arial" w:eastAsia="Arial Unicode MS" w:hAnsi="Arial" w:cs="Arial"/>
          <w:sz w:val="24"/>
          <w:szCs w:val="24"/>
        </w:rPr>
        <w:t xml:space="preserve"> La presente reforma entrará en vigor al día siguiente de su publicación en el Periódico Oficial del Estado.</w:t>
      </w:r>
    </w:p>
    <w:p w:rsidR="00A63C3A" w:rsidRPr="0003716A" w:rsidRDefault="00A63C3A" w:rsidP="00A63C3A">
      <w:pPr>
        <w:spacing w:before="240" w:after="240"/>
        <w:ind w:firstLine="709"/>
        <w:jc w:val="both"/>
        <w:rPr>
          <w:rFonts w:ascii="Arial" w:hAnsi="Arial" w:cs="Arial"/>
          <w:sz w:val="24"/>
          <w:szCs w:val="24"/>
          <w:lang w:val="es-MX"/>
        </w:rPr>
      </w:pPr>
      <w:r w:rsidRPr="0003716A">
        <w:rPr>
          <w:rFonts w:ascii="Arial" w:hAnsi="Arial" w:cs="Arial"/>
          <w:b/>
          <w:sz w:val="24"/>
          <w:szCs w:val="24"/>
          <w:lang w:val="es-MX"/>
        </w:rPr>
        <w:t xml:space="preserve">DADO </w:t>
      </w:r>
      <w:r w:rsidRPr="0003716A">
        <w:rPr>
          <w:rFonts w:ascii="Arial" w:hAnsi="Arial" w:cs="Arial"/>
          <w:sz w:val="24"/>
          <w:szCs w:val="24"/>
          <w:lang w:val="es-MX"/>
        </w:rPr>
        <w:t>en el Salón de Sesiones “Lic. Benito Juárez García” del H. Poder Legislativo del Estado de Baja California, en la Ciudad de Mexicali, B.C., a los veinte días del mes de diciembre del año dos mil doce.</w:t>
      </w:r>
    </w:p>
    <w:p w:rsidR="00A63C3A" w:rsidRPr="0003716A" w:rsidRDefault="00A63C3A" w:rsidP="00A63C3A">
      <w:pPr>
        <w:keepNext/>
        <w:outlineLvl w:val="2"/>
        <w:rPr>
          <w:rFonts w:ascii="Arial" w:hAnsi="Arial" w:cs="Arial"/>
          <w:sz w:val="24"/>
          <w:szCs w:val="24"/>
          <w:lang w:val="pt-BR"/>
        </w:rPr>
      </w:pPr>
      <w:r w:rsidRPr="0003716A">
        <w:rPr>
          <w:rFonts w:ascii="Arial" w:hAnsi="Arial" w:cs="Arial"/>
          <w:sz w:val="24"/>
          <w:szCs w:val="24"/>
          <w:lang w:val="es-MX"/>
        </w:rPr>
        <w:t>DIP. CLAUDIA JOSEFINA AGATÓN MUÑÍZ</w:t>
      </w:r>
    </w:p>
    <w:p w:rsidR="00A63C3A" w:rsidRPr="0003716A" w:rsidRDefault="00A63C3A" w:rsidP="00A63C3A">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A63C3A" w:rsidRPr="0003716A" w:rsidRDefault="00A63C3A" w:rsidP="00A63C3A">
      <w:pPr>
        <w:jc w:val="both"/>
        <w:rPr>
          <w:rFonts w:ascii="Arial" w:hAnsi="Arial" w:cs="Arial"/>
          <w:bCs/>
          <w:sz w:val="24"/>
          <w:szCs w:val="24"/>
          <w:lang w:val="pt-BR"/>
        </w:rPr>
      </w:pPr>
      <w:r w:rsidRPr="0003716A">
        <w:rPr>
          <w:rFonts w:ascii="Arial" w:hAnsi="Arial" w:cs="Arial"/>
          <w:bCs/>
          <w:sz w:val="24"/>
          <w:szCs w:val="24"/>
          <w:lang w:val="pt-BR"/>
        </w:rPr>
        <w:t>(RÚBRICA)</w:t>
      </w:r>
    </w:p>
    <w:p w:rsidR="00A63C3A" w:rsidRPr="0003716A" w:rsidRDefault="00A63C3A" w:rsidP="00A63C3A">
      <w:pPr>
        <w:jc w:val="both"/>
        <w:rPr>
          <w:rFonts w:ascii="Arial" w:hAnsi="Arial" w:cs="Arial"/>
          <w:sz w:val="24"/>
          <w:szCs w:val="24"/>
          <w:lang w:val="pt-BR"/>
        </w:rPr>
      </w:pPr>
      <w:r w:rsidRPr="0003716A">
        <w:rPr>
          <w:rFonts w:ascii="Arial" w:hAnsi="Arial" w:cs="Arial"/>
          <w:bCs/>
          <w:sz w:val="24"/>
          <w:szCs w:val="24"/>
          <w:lang w:val="pt-BR"/>
        </w:rPr>
        <w:t xml:space="preserve">                        </w:t>
      </w:r>
    </w:p>
    <w:p w:rsidR="00A63C3A" w:rsidRPr="0003716A" w:rsidRDefault="00A63C3A" w:rsidP="00A63C3A">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A63C3A" w:rsidRPr="0003716A" w:rsidRDefault="00A63C3A" w:rsidP="00A63C3A">
      <w:pPr>
        <w:jc w:val="both"/>
        <w:rPr>
          <w:rFonts w:ascii="Arial" w:hAnsi="Arial" w:cs="Arial"/>
          <w:iCs/>
          <w:sz w:val="24"/>
          <w:szCs w:val="24"/>
          <w:lang w:val="pt-BR"/>
        </w:rPr>
      </w:pPr>
      <w:r w:rsidRPr="0003716A">
        <w:rPr>
          <w:rFonts w:ascii="Arial" w:hAnsi="Arial" w:cs="Arial"/>
          <w:iCs/>
          <w:sz w:val="24"/>
          <w:szCs w:val="24"/>
          <w:lang w:val="pt-BR"/>
        </w:rPr>
        <w:t xml:space="preserve">PROSECRETARIO </w:t>
      </w:r>
    </w:p>
    <w:p w:rsidR="00A63C3A" w:rsidRPr="0003716A" w:rsidRDefault="00A63C3A" w:rsidP="00A63C3A">
      <w:pPr>
        <w:jc w:val="both"/>
        <w:rPr>
          <w:rFonts w:ascii="Arial" w:hAnsi="Arial" w:cs="Arial"/>
          <w:iCs/>
          <w:sz w:val="22"/>
          <w:szCs w:val="22"/>
          <w:lang w:val="pt-BR"/>
        </w:rPr>
      </w:pPr>
      <w:r w:rsidRPr="0003716A">
        <w:rPr>
          <w:rFonts w:ascii="Arial" w:hAnsi="Arial" w:cs="Arial"/>
          <w:iCs/>
          <w:sz w:val="22"/>
          <w:szCs w:val="22"/>
          <w:lang w:val="pt-BR"/>
        </w:rPr>
        <w:t>(RÚBRICA)</w:t>
      </w:r>
    </w:p>
    <w:p w:rsidR="00A63C3A" w:rsidRPr="0003716A" w:rsidRDefault="00A63C3A" w:rsidP="00A63C3A">
      <w:pPr>
        <w:jc w:val="both"/>
        <w:rPr>
          <w:rFonts w:ascii="Arial" w:hAnsi="Arial" w:cs="Arial"/>
          <w:sz w:val="22"/>
          <w:szCs w:val="22"/>
          <w:lang w:val="es-ES"/>
        </w:rPr>
      </w:pPr>
    </w:p>
    <w:p w:rsidR="00A63C3A" w:rsidRPr="0003716A" w:rsidRDefault="00A63C3A" w:rsidP="00A63C3A">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A63C3A" w:rsidRPr="0003716A" w:rsidRDefault="00A63C3A" w:rsidP="00A63C3A">
      <w:pPr>
        <w:jc w:val="both"/>
        <w:rPr>
          <w:rFonts w:ascii="Arial" w:hAnsi="Arial" w:cs="Arial"/>
          <w:sz w:val="24"/>
          <w:szCs w:val="24"/>
          <w:lang w:val="es-MX"/>
        </w:rPr>
      </w:pP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ab/>
        <w:t>MEXICALI, BAJA CALIFORNIA, A LOS VEINTISEIS DÍAS DEL MES DE DICIEMBRE DEL AÑO DOS MIL DOCE.</w:t>
      </w:r>
    </w:p>
    <w:p w:rsidR="00A63C3A" w:rsidRPr="0003716A" w:rsidRDefault="00A63C3A" w:rsidP="00A63C3A">
      <w:pPr>
        <w:jc w:val="both"/>
        <w:rPr>
          <w:rFonts w:ascii="Arial" w:hAnsi="Arial" w:cs="Arial"/>
          <w:sz w:val="24"/>
          <w:szCs w:val="24"/>
          <w:lang w:val="es-MX"/>
        </w:rPr>
      </w:pP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JOSÉ GUADALUPE OSUNA MILLÁN</w:t>
      </w: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GOBERNADOR DEL ESTADO</w:t>
      </w: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(RÚBRICA)</w:t>
      </w:r>
    </w:p>
    <w:p w:rsidR="00A63C3A" w:rsidRPr="0003716A" w:rsidRDefault="00A63C3A" w:rsidP="00A63C3A">
      <w:pPr>
        <w:jc w:val="both"/>
        <w:rPr>
          <w:rFonts w:ascii="Arial" w:hAnsi="Arial" w:cs="Arial"/>
          <w:sz w:val="24"/>
          <w:szCs w:val="24"/>
          <w:lang w:val="es-MX"/>
        </w:rPr>
      </w:pP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FRANCISCO ANTONIO GARCÍA BURGOS</w:t>
      </w: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SECRETARIO GENERAL DE GOBIERNO</w:t>
      </w:r>
    </w:p>
    <w:p w:rsidR="00A63C3A" w:rsidRPr="0003716A" w:rsidRDefault="00A63C3A" w:rsidP="00A63C3A">
      <w:pPr>
        <w:jc w:val="both"/>
        <w:rPr>
          <w:rFonts w:ascii="Arial" w:hAnsi="Arial" w:cs="Arial"/>
          <w:sz w:val="24"/>
          <w:szCs w:val="24"/>
          <w:lang w:val="es-MX"/>
        </w:rPr>
      </w:pPr>
      <w:r w:rsidRPr="0003716A">
        <w:rPr>
          <w:rFonts w:ascii="Arial" w:hAnsi="Arial" w:cs="Arial"/>
          <w:sz w:val="24"/>
          <w:szCs w:val="24"/>
          <w:lang w:val="es-MX"/>
        </w:rPr>
        <w:t>(RÚBRICA)</w:t>
      </w:r>
    </w:p>
    <w:p w:rsidR="00CB6D8E" w:rsidRPr="0003716A" w:rsidRDefault="00CB6D8E" w:rsidP="00A63C3A">
      <w:pPr>
        <w:jc w:val="both"/>
        <w:rPr>
          <w:rFonts w:ascii="Arial" w:hAnsi="Arial" w:cs="Arial"/>
          <w:sz w:val="24"/>
          <w:szCs w:val="24"/>
          <w:lang w:val="es-MX"/>
        </w:rPr>
      </w:pPr>
    </w:p>
    <w:p w:rsidR="00CB6D8E" w:rsidRPr="0003716A" w:rsidRDefault="00CB6D8E" w:rsidP="00CB6D8E">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54" w:name="DECRETO396"/>
      <w:r w:rsidRPr="0003716A">
        <w:rPr>
          <w:rFonts w:ascii="Arial" w:hAnsi="Arial" w:cs="Arial"/>
          <w:sz w:val="24"/>
          <w:szCs w:val="24"/>
          <w:lang w:val="es-MX"/>
        </w:rPr>
        <w:t>DECRETO No. 396</w:t>
      </w:r>
      <w:bookmarkEnd w:id="254"/>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eastAsia="Arial Unicode MS" w:hAnsi="Arial" w:cs="Arial"/>
          <w:sz w:val="24"/>
          <w:szCs w:val="24"/>
        </w:rPr>
        <w:t xml:space="preserve">REFORMA LA </w:t>
      </w:r>
      <w:r w:rsidRPr="0003716A">
        <w:rPr>
          <w:rFonts w:ascii="Arial" w:hAnsi="Arial" w:cs="Arial"/>
          <w:sz w:val="24"/>
          <w:szCs w:val="24"/>
        </w:rPr>
        <w:t>FRACCIÓN V, Y LA ADICIÓN DE LA FRACCIÓN VI AL ARTÍCULO 22</w:t>
      </w:r>
      <w:r w:rsidRPr="0003716A">
        <w:rPr>
          <w:rFonts w:ascii="Arial" w:hAnsi="Arial" w:cs="Arial"/>
          <w:sz w:val="24"/>
          <w:szCs w:val="24"/>
          <w:lang w:val="es-MX"/>
        </w:rPr>
        <w:t>, PUBLICADO EN EL PERIÓDICO OFICIAL No. 3, TOMO CXX, SECCION III, DE FECHA 11 DE ENERO DE 2013, EXPEDIDO POR LA H. XX LEGISLATURA, SIENDO GOBERNADOR CONSTITUCIONAL EL C. JOSÉ GUADALUPE OSUNA MILLÁN 2007-2013.</w:t>
      </w:r>
    </w:p>
    <w:p w:rsidR="00CB6D8E" w:rsidRPr="0003716A" w:rsidRDefault="00CB6D8E" w:rsidP="00CB6D8E">
      <w:pPr>
        <w:tabs>
          <w:tab w:val="left" w:pos="2940"/>
        </w:tabs>
        <w:jc w:val="both"/>
        <w:rPr>
          <w:rFonts w:ascii="Arial" w:hAnsi="Arial" w:cs="Arial"/>
          <w:b/>
          <w:bCs/>
          <w:color w:val="000000"/>
          <w:sz w:val="24"/>
          <w:szCs w:val="24"/>
          <w:lang w:val="es-MX" w:eastAsia="es-ES_tradnl"/>
        </w:rPr>
      </w:pPr>
    </w:p>
    <w:p w:rsidR="00CB6D8E" w:rsidRPr="0003716A" w:rsidRDefault="00CB6D8E" w:rsidP="00CB6D8E">
      <w:pPr>
        <w:jc w:val="center"/>
        <w:rPr>
          <w:rFonts w:ascii="Arial" w:hAnsi="Arial" w:cs="Arial"/>
          <w:b/>
          <w:sz w:val="24"/>
          <w:szCs w:val="24"/>
          <w:lang w:val="es-ES"/>
        </w:rPr>
      </w:pPr>
      <w:r w:rsidRPr="0003716A">
        <w:rPr>
          <w:rFonts w:ascii="Arial" w:hAnsi="Arial" w:cs="Arial"/>
          <w:b/>
          <w:sz w:val="24"/>
          <w:szCs w:val="24"/>
          <w:lang w:val="es-ES"/>
        </w:rPr>
        <w:t>ARTÍCULOS TRANSITORIOS</w:t>
      </w:r>
    </w:p>
    <w:p w:rsidR="00CB6D8E" w:rsidRPr="0003716A" w:rsidRDefault="00CB6D8E" w:rsidP="00CB6D8E">
      <w:pPr>
        <w:jc w:val="center"/>
        <w:rPr>
          <w:rFonts w:ascii="Arial" w:hAnsi="Arial" w:cs="Arial"/>
          <w:sz w:val="24"/>
          <w:szCs w:val="24"/>
          <w:lang w:val="es-ES"/>
        </w:rPr>
      </w:pPr>
    </w:p>
    <w:p w:rsidR="00CB6D8E" w:rsidRPr="0003716A" w:rsidRDefault="00CB6D8E" w:rsidP="00CB6D8E">
      <w:pPr>
        <w:ind w:firstLine="708"/>
        <w:jc w:val="both"/>
        <w:rPr>
          <w:rFonts w:ascii="Arial" w:eastAsia="Calibri" w:hAnsi="Arial" w:cs="Arial"/>
          <w:sz w:val="24"/>
          <w:szCs w:val="24"/>
        </w:rPr>
      </w:pPr>
      <w:r w:rsidRPr="0003716A">
        <w:rPr>
          <w:rFonts w:ascii="Arial" w:hAnsi="Arial" w:cs="Arial"/>
          <w:b/>
          <w:sz w:val="24"/>
          <w:szCs w:val="24"/>
          <w:lang w:val="es-ES"/>
        </w:rPr>
        <w:t>PRIMERO</w:t>
      </w:r>
      <w:r w:rsidRPr="0003716A">
        <w:rPr>
          <w:rFonts w:ascii="Arial" w:hAnsi="Arial" w:cs="Arial"/>
          <w:b/>
          <w:sz w:val="24"/>
          <w:szCs w:val="24"/>
        </w:rPr>
        <w:t>:</w:t>
      </w:r>
      <w:r w:rsidRPr="0003716A">
        <w:rPr>
          <w:rFonts w:ascii="Arial" w:hAnsi="Arial" w:cs="Arial"/>
          <w:sz w:val="24"/>
          <w:szCs w:val="24"/>
        </w:rPr>
        <w:t xml:space="preserve"> </w:t>
      </w:r>
      <w:r w:rsidRPr="0003716A">
        <w:rPr>
          <w:rFonts w:ascii="Arial" w:eastAsia="Calibri" w:hAnsi="Arial" w:cs="Arial"/>
          <w:sz w:val="24"/>
          <w:szCs w:val="24"/>
        </w:rPr>
        <w:t>La presente reforma entrará en vigor el primero de enero de 2013.</w:t>
      </w:r>
    </w:p>
    <w:p w:rsidR="00CB6D8E" w:rsidRPr="0003716A" w:rsidRDefault="00CB6D8E" w:rsidP="00CB6D8E">
      <w:pPr>
        <w:jc w:val="both"/>
        <w:rPr>
          <w:rFonts w:ascii="Arial" w:eastAsia="Calibri" w:hAnsi="Arial" w:cs="Arial"/>
          <w:sz w:val="24"/>
          <w:szCs w:val="24"/>
        </w:rPr>
      </w:pPr>
    </w:p>
    <w:p w:rsidR="00CB6D8E" w:rsidRPr="0003716A" w:rsidRDefault="00CB6D8E" w:rsidP="00CB6D8E">
      <w:pPr>
        <w:ind w:firstLine="708"/>
        <w:jc w:val="both"/>
        <w:rPr>
          <w:rFonts w:ascii="Arial" w:eastAsia="Calibri" w:hAnsi="Arial" w:cs="Arial"/>
          <w:sz w:val="24"/>
          <w:szCs w:val="24"/>
        </w:rPr>
      </w:pPr>
      <w:r w:rsidRPr="0003716A">
        <w:rPr>
          <w:rFonts w:ascii="Arial" w:eastAsia="Calibri" w:hAnsi="Arial" w:cs="Arial"/>
          <w:b/>
          <w:sz w:val="24"/>
          <w:szCs w:val="24"/>
        </w:rPr>
        <w:t>SEGUNDO:</w:t>
      </w:r>
      <w:r w:rsidRPr="0003716A">
        <w:rPr>
          <w:rFonts w:ascii="Arial" w:eastAsia="Calibri" w:hAnsi="Arial" w:cs="Arial"/>
          <w:sz w:val="24"/>
          <w:szCs w:val="24"/>
        </w:rPr>
        <w:t xml:space="preserve"> A partir del ejercicio fiscal de 2013, se programarán los recursos necesarios en los presupuestos de egresos correspondientes a fin de garantizar el debido cumplimiento de la presente reforma.</w:t>
      </w:r>
    </w:p>
    <w:p w:rsidR="00CB6D8E" w:rsidRPr="0003716A" w:rsidRDefault="00CB6D8E" w:rsidP="00CB6D8E">
      <w:pPr>
        <w:spacing w:before="240" w:after="240"/>
        <w:ind w:firstLine="709"/>
        <w:jc w:val="both"/>
        <w:rPr>
          <w:rFonts w:ascii="Arial" w:hAnsi="Arial" w:cs="Arial"/>
          <w:sz w:val="24"/>
          <w:szCs w:val="24"/>
          <w:lang w:val="es-MX"/>
        </w:rPr>
      </w:pPr>
      <w:r w:rsidRPr="0003716A">
        <w:rPr>
          <w:rFonts w:ascii="Arial" w:hAnsi="Arial" w:cs="Arial"/>
          <w:b/>
          <w:sz w:val="24"/>
          <w:szCs w:val="24"/>
          <w:lang w:val="es-MX"/>
        </w:rPr>
        <w:t xml:space="preserve">DADO </w:t>
      </w:r>
      <w:r w:rsidRPr="0003716A">
        <w:rPr>
          <w:rFonts w:ascii="Arial" w:hAnsi="Arial" w:cs="Arial"/>
          <w:sz w:val="24"/>
          <w:szCs w:val="24"/>
          <w:lang w:val="es-MX"/>
        </w:rPr>
        <w:t>en el Salón de Sesiones “Lic. Benito Juárez García” del H. Poder Legislativo del Estado de Baja California, en la Ciudad de Mexicali, B.C., a los veinte días del mes de diciembre del año dos mil doce.</w:t>
      </w:r>
    </w:p>
    <w:p w:rsidR="00CB6D8E" w:rsidRPr="0003716A" w:rsidRDefault="00CB6D8E" w:rsidP="00CB6D8E">
      <w:pPr>
        <w:keepNext/>
        <w:outlineLvl w:val="2"/>
        <w:rPr>
          <w:rFonts w:ascii="Arial" w:hAnsi="Arial" w:cs="Arial"/>
          <w:sz w:val="24"/>
          <w:szCs w:val="24"/>
          <w:lang w:val="pt-BR"/>
        </w:rPr>
      </w:pPr>
      <w:r w:rsidRPr="0003716A">
        <w:rPr>
          <w:rFonts w:ascii="Arial" w:hAnsi="Arial" w:cs="Arial"/>
          <w:sz w:val="24"/>
          <w:szCs w:val="24"/>
          <w:lang w:val="es-MX"/>
        </w:rPr>
        <w:t>DIP. CLAUDIA JOSEFINA AGATÓN MUÑÍZ</w:t>
      </w:r>
    </w:p>
    <w:p w:rsidR="00CB6D8E" w:rsidRPr="0003716A" w:rsidRDefault="00CB6D8E" w:rsidP="00CB6D8E">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CB6D8E" w:rsidRPr="0003716A" w:rsidRDefault="00CB6D8E" w:rsidP="00CB6D8E">
      <w:pPr>
        <w:jc w:val="both"/>
        <w:rPr>
          <w:rFonts w:ascii="Arial" w:hAnsi="Arial" w:cs="Arial"/>
          <w:bCs/>
          <w:sz w:val="24"/>
          <w:szCs w:val="24"/>
          <w:lang w:val="pt-BR"/>
        </w:rPr>
      </w:pPr>
      <w:r w:rsidRPr="0003716A">
        <w:rPr>
          <w:rFonts w:ascii="Arial" w:hAnsi="Arial" w:cs="Arial"/>
          <w:bCs/>
          <w:sz w:val="24"/>
          <w:szCs w:val="24"/>
          <w:lang w:val="pt-BR"/>
        </w:rPr>
        <w:t>(RÚBRICA)</w:t>
      </w:r>
    </w:p>
    <w:p w:rsidR="00CB6D8E" w:rsidRPr="0003716A" w:rsidRDefault="00CB6D8E" w:rsidP="00CB6D8E">
      <w:pPr>
        <w:jc w:val="both"/>
        <w:rPr>
          <w:rFonts w:ascii="Arial" w:hAnsi="Arial" w:cs="Arial"/>
          <w:sz w:val="24"/>
          <w:szCs w:val="24"/>
          <w:lang w:val="pt-BR"/>
        </w:rPr>
      </w:pPr>
      <w:r w:rsidRPr="0003716A">
        <w:rPr>
          <w:rFonts w:ascii="Arial" w:hAnsi="Arial" w:cs="Arial"/>
          <w:bCs/>
          <w:sz w:val="24"/>
          <w:szCs w:val="24"/>
          <w:lang w:val="pt-BR"/>
        </w:rPr>
        <w:t xml:space="preserve">                          </w:t>
      </w:r>
    </w:p>
    <w:p w:rsidR="00CB6D8E" w:rsidRPr="0003716A" w:rsidRDefault="00CB6D8E" w:rsidP="00CB6D8E">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CB6D8E" w:rsidRPr="0003716A" w:rsidRDefault="00CB6D8E" w:rsidP="00CB6D8E">
      <w:pPr>
        <w:jc w:val="both"/>
        <w:rPr>
          <w:rFonts w:ascii="Arial" w:hAnsi="Arial" w:cs="Arial"/>
          <w:iCs/>
          <w:sz w:val="24"/>
          <w:szCs w:val="24"/>
          <w:lang w:val="pt-BR"/>
        </w:rPr>
      </w:pPr>
      <w:r w:rsidRPr="0003716A">
        <w:rPr>
          <w:rFonts w:ascii="Arial" w:hAnsi="Arial" w:cs="Arial"/>
          <w:iCs/>
          <w:sz w:val="24"/>
          <w:szCs w:val="24"/>
          <w:lang w:val="pt-BR"/>
        </w:rPr>
        <w:t xml:space="preserve">PROSECRETARIO </w:t>
      </w:r>
    </w:p>
    <w:p w:rsidR="00CB6D8E" w:rsidRPr="0003716A" w:rsidRDefault="00CB6D8E" w:rsidP="00CB6D8E">
      <w:pPr>
        <w:jc w:val="both"/>
        <w:rPr>
          <w:rFonts w:ascii="Arial" w:hAnsi="Arial" w:cs="Arial"/>
          <w:iCs/>
          <w:sz w:val="22"/>
          <w:szCs w:val="22"/>
          <w:lang w:val="pt-BR"/>
        </w:rPr>
      </w:pPr>
      <w:r w:rsidRPr="0003716A">
        <w:rPr>
          <w:rFonts w:ascii="Arial" w:hAnsi="Arial" w:cs="Arial"/>
          <w:iCs/>
          <w:sz w:val="22"/>
          <w:szCs w:val="22"/>
          <w:lang w:val="pt-BR"/>
        </w:rPr>
        <w:t>(RÚBRICA)</w:t>
      </w:r>
    </w:p>
    <w:p w:rsidR="00CA384C" w:rsidRPr="0003716A" w:rsidRDefault="00CA384C" w:rsidP="00CB6D8E">
      <w:pPr>
        <w:ind w:firstLine="709"/>
        <w:jc w:val="both"/>
        <w:rPr>
          <w:rFonts w:ascii="Arial" w:hAnsi="Arial" w:cs="Arial"/>
          <w:sz w:val="24"/>
          <w:szCs w:val="24"/>
          <w:lang w:val="es-MX"/>
        </w:rPr>
      </w:pPr>
    </w:p>
    <w:p w:rsidR="00CB6D8E" w:rsidRPr="0003716A" w:rsidRDefault="00CB6D8E" w:rsidP="00CB6D8E">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CB6D8E" w:rsidRPr="0003716A" w:rsidRDefault="00CB6D8E" w:rsidP="00CB6D8E">
      <w:pPr>
        <w:jc w:val="both"/>
        <w:rPr>
          <w:rFonts w:ascii="Arial" w:hAnsi="Arial" w:cs="Arial"/>
          <w:sz w:val="24"/>
          <w:szCs w:val="24"/>
          <w:lang w:val="es-MX"/>
        </w:rPr>
      </w:pPr>
    </w:p>
    <w:p w:rsidR="00CB6D8E" w:rsidRPr="0003716A" w:rsidRDefault="00CB6D8E" w:rsidP="00CB6D8E">
      <w:pPr>
        <w:jc w:val="both"/>
        <w:rPr>
          <w:rFonts w:ascii="Arial" w:hAnsi="Arial" w:cs="Arial"/>
          <w:sz w:val="24"/>
          <w:szCs w:val="24"/>
          <w:lang w:val="es-MX"/>
        </w:rPr>
      </w:pPr>
      <w:r w:rsidRPr="0003716A">
        <w:rPr>
          <w:rFonts w:ascii="Arial" w:hAnsi="Arial" w:cs="Arial"/>
          <w:sz w:val="24"/>
          <w:szCs w:val="24"/>
          <w:lang w:val="es-MX"/>
        </w:rPr>
        <w:tab/>
        <w:t>MEXICALI, BAJA CALIFORNIA, A LOS VEINTISEIS DÍAS DEL MES DE DICIEMBRE DEL AÑO DOS MIL DOCE.</w:t>
      </w:r>
    </w:p>
    <w:p w:rsidR="00CB6D8E" w:rsidRPr="0003716A" w:rsidRDefault="00CB6D8E" w:rsidP="00CB6D8E">
      <w:pPr>
        <w:jc w:val="both"/>
        <w:rPr>
          <w:rFonts w:ascii="Arial" w:hAnsi="Arial" w:cs="Arial"/>
          <w:sz w:val="24"/>
          <w:szCs w:val="24"/>
          <w:lang w:val="es-MX"/>
        </w:rPr>
      </w:pPr>
    </w:p>
    <w:p w:rsidR="00CB6D8E" w:rsidRPr="0003716A" w:rsidRDefault="00CB6D8E" w:rsidP="00CB6D8E">
      <w:pPr>
        <w:jc w:val="both"/>
        <w:rPr>
          <w:rFonts w:ascii="Arial" w:hAnsi="Arial" w:cs="Arial"/>
          <w:sz w:val="24"/>
          <w:szCs w:val="24"/>
          <w:lang w:val="es-MX"/>
        </w:rPr>
      </w:pPr>
      <w:r w:rsidRPr="0003716A">
        <w:rPr>
          <w:rFonts w:ascii="Arial" w:hAnsi="Arial" w:cs="Arial"/>
          <w:sz w:val="24"/>
          <w:szCs w:val="24"/>
          <w:lang w:val="es-MX"/>
        </w:rPr>
        <w:t>JOSÉ GUADALUPE OSUNA MILLÁN</w:t>
      </w:r>
    </w:p>
    <w:p w:rsidR="00CB6D8E" w:rsidRPr="0003716A" w:rsidRDefault="00CB6D8E" w:rsidP="00CB6D8E">
      <w:pPr>
        <w:jc w:val="both"/>
        <w:rPr>
          <w:rFonts w:ascii="Arial" w:hAnsi="Arial" w:cs="Arial"/>
          <w:sz w:val="24"/>
          <w:szCs w:val="24"/>
          <w:lang w:val="es-MX"/>
        </w:rPr>
      </w:pPr>
      <w:r w:rsidRPr="0003716A">
        <w:rPr>
          <w:rFonts w:ascii="Arial" w:hAnsi="Arial" w:cs="Arial"/>
          <w:sz w:val="24"/>
          <w:szCs w:val="24"/>
          <w:lang w:val="es-MX"/>
        </w:rPr>
        <w:t>GOBERNADOR DEL ESTADO</w:t>
      </w:r>
    </w:p>
    <w:p w:rsidR="00CB6D8E" w:rsidRPr="0003716A" w:rsidRDefault="00CB6D8E" w:rsidP="00CB6D8E">
      <w:pPr>
        <w:jc w:val="both"/>
        <w:rPr>
          <w:rFonts w:ascii="Arial" w:hAnsi="Arial" w:cs="Arial"/>
          <w:sz w:val="24"/>
          <w:szCs w:val="24"/>
          <w:lang w:val="es-MX"/>
        </w:rPr>
      </w:pPr>
      <w:r w:rsidRPr="0003716A">
        <w:rPr>
          <w:rFonts w:ascii="Arial" w:hAnsi="Arial" w:cs="Arial"/>
          <w:sz w:val="24"/>
          <w:szCs w:val="24"/>
          <w:lang w:val="es-MX"/>
        </w:rPr>
        <w:t>(RÚBRICA)</w:t>
      </w:r>
    </w:p>
    <w:p w:rsidR="00CB6D8E" w:rsidRPr="0003716A" w:rsidRDefault="00CB6D8E" w:rsidP="00CB6D8E">
      <w:pPr>
        <w:jc w:val="both"/>
        <w:rPr>
          <w:rFonts w:ascii="Arial" w:hAnsi="Arial" w:cs="Arial"/>
          <w:sz w:val="24"/>
          <w:szCs w:val="24"/>
          <w:lang w:val="es-MX"/>
        </w:rPr>
      </w:pPr>
    </w:p>
    <w:p w:rsidR="00CB6D8E" w:rsidRPr="0003716A" w:rsidRDefault="00CB6D8E" w:rsidP="00CB6D8E">
      <w:pPr>
        <w:jc w:val="both"/>
        <w:rPr>
          <w:rFonts w:ascii="Arial" w:hAnsi="Arial" w:cs="Arial"/>
          <w:sz w:val="24"/>
          <w:szCs w:val="24"/>
          <w:lang w:val="es-MX"/>
        </w:rPr>
      </w:pPr>
      <w:r w:rsidRPr="0003716A">
        <w:rPr>
          <w:rFonts w:ascii="Arial" w:hAnsi="Arial" w:cs="Arial"/>
          <w:sz w:val="24"/>
          <w:szCs w:val="24"/>
          <w:lang w:val="es-MX"/>
        </w:rPr>
        <w:t>FRANCISCO ANTONIO GARCÍA BURGOS</w:t>
      </w:r>
    </w:p>
    <w:p w:rsidR="00CB6D8E" w:rsidRPr="0003716A" w:rsidRDefault="00CB6D8E" w:rsidP="00CB6D8E">
      <w:pPr>
        <w:jc w:val="both"/>
        <w:rPr>
          <w:rFonts w:ascii="Arial" w:hAnsi="Arial" w:cs="Arial"/>
          <w:sz w:val="24"/>
          <w:szCs w:val="24"/>
          <w:lang w:val="es-MX"/>
        </w:rPr>
      </w:pPr>
      <w:r w:rsidRPr="0003716A">
        <w:rPr>
          <w:rFonts w:ascii="Arial" w:hAnsi="Arial" w:cs="Arial"/>
          <w:sz w:val="24"/>
          <w:szCs w:val="24"/>
          <w:lang w:val="es-MX"/>
        </w:rPr>
        <w:t>SECRETARIO GENERAL DE GOBIERNO</w:t>
      </w:r>
    </w:p>
    <w:p w:rsidR="00CB6D8E" w:rsidRPr="0003716A" w:rsidRDefault="00CB6D8E" w:rsidP="00CB6D8E">
      <w:pPr>
        <w:jc w:val="both"/>
        <w:rPr>
          <w:rFonts w:ascii="Arial" w:hAnsi="Arial" w:cs="Arial"/>
          <w:sz w:val="24"/>
          <w:szCs w:val="24"/>
          <w:lang w:val="es-MX" w:eastAsia="en-US"/>
        </w:rPr>
      </w:pPr>
      <w:r w:rsidRPr="0003716A">
        <w:rPr>
          <w:rFonts w:ascii="Arial" w:hAnsi="Arial" w:cs="Arial"/>
          <w:sz w:val="24"/>
          <w:szCs w:val="24"/>
          <w:lang w:val="es-MX"/>
        </w:rPr>
        <w:t>(RÚBRICA)</w:t>
      </w:r>
    </w:p>
    <w:p w:rsidR="00E351A2" w:rsidRPr="0003716A" w:rsidRDefault="00E351A2" w:rsidP="00860C1E">
      <w:pPr>
        <w:rPr>
          <w:rFonts w:ascii="Arial" w:hAnsi="Arial" w:cs="Arial"/>
          <w:sz w:val="24"/>
          <w:szCs w:val="24"/>
          <w:lang w:val="es-MX"/>
        </w:rPr>
      </w:pPr>
    </w:p>
    <w:p w:rsidR="00785D18" w:rsidRPr="0003716A" w:rsidRDefault="00785D18" w:rsidP="00785D18">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PRIMERO TRANSITORIO DEL </w:t>
      </w:r>
      <w:bookmarkStart w:id="255" w:name="DECRETO409"/>
      <w:bookmarkStart w:id="256" w:name="DECRETO410"/>
      <w:bookmarkStart w:id="257" w:name="DECRETO413"/>
      <w:bookmarkStart w:id="258" w:name="DECRETO315"/>
      <w:bookmarkStart w:id="259" w:name="DECRETO316"/>
      <w:r w:rsidRPr="0003716A">
        <w:rPr>
          <w:rFonts w:ascii="Arial" w:hAnsi="Arial" w:cs="Arial"/>
          <w:sz w:val="24"/>
          <w:szCs w:val="24"/>
          <w:lang w:val="es-MX"/>
        </w:rPr>
        <w:t xml:space="preserve">DECRETO No. </w:t>
      </w:r>
      <w:bookmarkEnd w:id="255"/>
      <w:bookmarkEnd w:id="256"/>
      <w:bookmarkEnd w:id="257"/>
      <w:r w:rsidRPr="0003716A">
        <w:rPr>
          <w:rFonts w:ascii="Arial" w:hAnsi="Arial" w:cs="Arial"/>
          <w:sz w:val="24"/>
          <w:szCs w:val="24"/>
          <w:lang w:val="es-MX"/>
        </w:rPr>
        <w:t>31</w:t>
      </w:r>
      <w:bookmarkEnd w:id="258"/>
      <w:r w:rsidRPr="0003716A">
        <w:rPr>
          <w:rFonts w:ascii="Arial" w:hAnsi="Arial" w:cs="Arial"/>
          <w:sz w:val="24"/>
          <w:szCs w:val="24"/>
          <w:lang w:val="es-MX"/>
        </w:rPr>
        <w:t>6</w:t>
      </w:r>
      <w:bookmarkEnd w:id="259"/>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hAnsi="Arial" w:cs="Arial"/>
          <w:sz w:val="24"/>
          <w:szCs w:val="24"/>
          <w:lang w:val="es-MX"/>
        </w:rPr>
        <w:t>REFORMAN LOS ARTICULOS 38 Y 39, PUBLICADO EN EL PERIÓDICO OFICIAL No. 9, TOMO CXX, DE FECHA 15 DE FEBRERO DE 2013, SECCION I, EXPEDIDO POR LA H. XX LEGISLATURA, SIENDO GOBERNADOR CONSTITUCIONAL EL C. JOSÉ GUADALUPE OSUNA MILLÁN 2007-2013.</w:t>
      </w:r>
    </w:p>
    <w:p w:rsidR="00785D18" w:rsidRPr="0003716A" w:rsidRDefault="00785D18" w:rsidP="00785D18">
      <w:pPr>
        <w:autoSpaceDE w:val="0"/>
        <w:autoSpaceDN w:val="0"/>
        <w:adjustRightInd w:val="0"/>
        <w:spacing w:before="240" w:after="240"/>
        <w:ind w:left="-851"/>
        <w:jc w:val="center"/>
        <w:rPr>
          <w:rFonts w:ascii="Arial" w:eastAsia="Calibri" w:hAnsi="Arial" w:cs="Arial"/>
          <w:b/>
          <w:bCs/>
          <w:sz w:val="24"/>
          <w:szCs w:val="24"/>
          <w:lang w:val="es-AR"/>
        </w:rPr>
      </w:pPr>
      <w:r w:rsidRPr="0003716A">
        <w:rPr>
          <w:rFonts w:ascii="Arial" w:eastAsia="Calibri" w:hAnsi="Arial" w:cs="Arial"/>
          <w:b/>
          <w:bCs/>
          <w:sz w:val="24"/>
          <w:szCs w:val="24"/>
          <w:lang w:val="es-AR"/>
        </w:rPr>
        <w:t>ARTÍCULOS TRANSITORIOS</w:t>
      </w:r>
    </w:p>
    <w:p w:rsidR="00785D18" w:rsidRPr="0003716A" w:rsidRDefault="00785D18" w:rsidP="008B54B1">
      <w:pPr>
        <w:autoSpaceDE w:val="0"/>
        <w:autoSpaceDN w:val="0"/>
        <w:adjustRightInd w:val="0"/>
        <w:spacing w:before="240" w:after="240"/>
        <w:ind w:firstLine="709"/>
        <w:jc w:val="both"/>
        <w:rPr>
          <w:rFonts w:ascii="Arial" w:eastAsia="Calibri" w:hAnsi="Arial" w:cs="Arial"/>
          <w:sz w:val="24"/>
          <w:szCs w:val="24"/>
          <w:lang w:val="es-AR"/>
        </w:rPr>
      </w:pPr>
      <w:r w:rsidRPr="0003716A">
        <w:rPr>
          <w:rFonts w:ascii="Arial" w:eastAsia="Calibri" w:hAnsi="Arial" w:cs="Arial"/>
          <w:b/>
          <w:bCs/>
          <w:sz w:val="24"/>
          <w:szCs w:val="24"/>
          <w:lang w:val="es-AR"/>
        </w:rPr>
        <w:t xml:space="preserve">PRIMERO.- </w:t>
      </w:r>
      <w:r w:rsidRPr="0003716A">
        <w:rPr>
          <w:rFonts w:ascii="Arial" w:eastAsia="Calibri" w:hAnsi="Arial" w:cs="Arial"/>
          <w:sz w:val="24"/>
          <w:szCs w:val="24"/>
          <w:lang w:val="es-AR"/>
        </w:rPr>
        <w:t>El presente decreto entrará en vigor al día siguiente de su publicación en el Periódico Oficial del Estado.</w:t>
      </w:r>
    </w:p>
    <w:p w:rsidR="00785D18" w:rsidRPr="0003716A" w:rsidRDefault="00785D18" w:rsidP="008B54B1">
      <w:pPr>
        <w:spacing w:before="240" w:after="240"/>
        <w:ind w:firstLine="709"/>
        <w:jc w:val="both"/>
        <w:rPr>
          <w:rFonts w:ascii="Arial" w:hAnsi="Arial" w:cs="Arial"/>
          <w:sz w:val="24"/>
          <w:szCs w:val="24"/>
          <w:lang w:val="es-MX"/>
        </w:rPr>
      </w:pPr>
      <w:r w:rsidRPr="0003716A">
        <w:rPr>
          <w:rFonts w:ascii="Arial" w:eastAsia="Calibri" w:hAnsi="Arial" w:cs="Arial"/>
          <w:b/>
          <w:bCs/>
          <w:sz w:val="24"/>
          <w:szCs w:val="24"/>
          <w:lang w:val="es-AR"/>
        </w:rPr>
        <w:t xml:space="preserve">SEGUNDO.- </w:t>
      </w:r>
      <w:r w:rsidRPr="0003716A">
        <w:rPr>
          <w:rFonts w:ascii="Arial" w:eastAsia="Calibri" w:hAnsi="Arial" w:cs="Arial"/>
          <w:sz w:val="24"/>
          <w:szCs w:val="24"/>
          <w:lang w:val="es-AR"/>
        </w:rPr>
        <w:t>Túrnese el presente Decreto al Titular del Poder Ejecutivo del Estado para los efectos de su publicación en el Periódico Oficial del Estado de Baja California.</w:t>
      </w:r>
    </w:p>
    <w:p w:rsidR="00785D18" w:rsidRPr="0003716A" w:rsidRDefault="00785D18" w:rsidP="008B54B1">
      <w:pPr>
        <w:spacing w:before="240" w:after="240"/>
        <w:ind w:firstLine="720"/>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w:t>
      </w:r>
      <w:r w:rsidRPr="0003716A">
        <w:rPr>
          <w:rFonts w:ascii="Arial" w:hAnsi="Arial" w:cs="Arial"/>
          <w:sz w:val="24"/>
          <w:szCs w:val="24"/>
        </w:rPr>
        <w:t>en el Salón de Sesiones “Lic. Benito Juárez García” del H. Poder Legislativo del Estado de Baja California, en la Ciudad de Mexicali, B.C., a los quince días del mes de enero del año dos mil trece.</w:t>
      </w:r>
    </w:p>
    <w:p w:rsidR="00785D18" w:rsidRPr="0003716A" w:rsidRDefault="00785D18" w:rsidP="00785D18">
      <w:pPr>
        <w:keepNext/>
        <w:outlineLvl w:val="2"/>
        <w:rPr>
          <w:rFonts w:ascii="Arial" w:hAnsi="Arial" w:cs="Arial"/>
          <w:sz w:val="24"/>
          <w:szCs w:val="24"/>
          <w:lang w:val="pt-BR"/>
        </w:rPr>
      </w:pPr>
      <w:r w:rsidRPr="0003716A">
        <w:rPr>
          <w:rFonts w:ascii="Arial" w:hAnsi="Arial" w:cs="Arial"/>
          <w:sz w:val="24"/>
          <w:szCs w:val="24"/>
          <w:lang w:val="it-IT"/>
        </w:rPr>
        <w:t>DIP. ELISA ROSANA SOTO AGÜERO</w:t>
      </w:r>
    </w:p>
    <w:p w:rsidR="00785D18" w:rsidRPr="0003716A" w:rsidRDefault="00785D18" w:rsidP="00785D18">
      <w:pPr>
        <w:jc w:val="both"/>
        <w:rPr>
          <w:rFonts w:ascii="Arial" w:hAnsi="Arial" w:cs="Arial"/>
          <w:bCs/>
          <w:sz w:val="24"/>
          <w:szCs w:val="24"/>
          <w:lang w:val="pt-BR"/>
        </w:rPr>
      </w:pPr>
      <w:r w:rsidRPr="0003716A">
        <w:rPr>
          <w:rFonts w:ascii="Arial" w:hAnsi="Arial" w:cs="Arial"/>
          <w:bCs/>
          <w:sz w:val="24"/>
          <w:szCs w:val="24"/>
          <w:lang w:val="pt-BR"/>
        </w:rPr>
        <w:t xml:space="preserve">VICEPRESIDENTE </w:t>
      </w:r>
    </w:p>
    <w:p w:rsidR="00785D18" w:rsidRPr="0003716A" w:rsidRDefault="00785D18" w:rsidP="00785D18">
      <w:pPr>
        <w:jc w:val="both"/>
        <w:rPr>
          <w:rFonts w:ascii="Arial" w:hAnsi="Arial" w:cs="Arial"/>
          <w:bCs/>
          <w:sz w:val="24"/>
          <w:szCs w:val="24"/>
          <w:lang w:val="pt-BR"/>
        </w:rPr>
      </w:pPr>
      <w:r w:rsidRPr="0003716A">
        <w:rPr>
          <w:rFonts w:ascii="Arial" w:hAnsi="Arial" w:cs="Arial"/>
          <w:bCs/>
          <w:sz w:val="24"/>
          <w:szCs w:val="24"/>
          <w:lang w:val="pt-BR"/>
        </w:rPr>
        <w:t>(RÚBRICA)</w:t>
      </w:r>
    </w:p>
    <w:p w:rsidR="00785D18" w:rsidRPr="0003716A" w:rsidRDefault="00785D18" w:rsidP="00785D18">
      <w:pPr>
        <w:jc w:val="both"/>
        <w:rPr>
          <w:rFonts w:ascii="Arial" w:hAnsi="Arial" w:cs="Arial"/>
          <w:sz w:val="24"/>
          <w:szCs w:val="24"/>
          <w:lang w:val="pt-BR"/>
        </w:rPr>
      </w:pPr>
      <w:r w:rsidRPr="0003716A">
        <w:rPr>
          <w:rFonts w:ascii="Arial" w:hAnsi="Arial" w:cs="Arial"/>
          <w:bCs/>
          <w:sz w:val="24"/>
          <w:szCs w:val="24"/>
          <w:lang w:val="pt-BR"/>
        </w:rPr>
        <w:t xml:space="preserve">                          </w:t>
      </w:r>
    </w:p>
    <w:p w:rsidR="00785D18" w:rsidRPr="0003716A" w:rsidRDefault="00785D18" w:rsidP="00785D18">
      <w:pPr>
        <w:keepNext/>
        <w:jc w:val="both"/>
        <w:outlineLvl w:val="2"/>
        <w:rPr>
          <w:rFonts w:ascii="Arial" w:hAnsi="Arial" w:cs="Arial"/>
          <w:sz w:val="24"/>
          <w:szCs w:val="24"/>
          <w:lang w:val="pt-BR"/>
        </w:rPr>
      </w:pPr>
      <w:r w:rsidRPr="0003716A">
        <w:rPr>
          <w:rFonts w:ascii="Arial" w:hAnsi="Arial" w:cs="Arial"/>
          <w:sz w:val="24"/>
          <w:szCs w:val="24"/>
          <w:lang w:val="es-MX"/>
        </w:rPr>
        <w:t>DIP. FAUSTO ZÁRATE ZEPEDA</w:t>
      </w:r>
    </w:p>
    <w:p w:rsidR="00785D18" w:rsidRPr="0003716A" w:rsidRDefault="00785D18" w:rsidP="00785D18">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785D18" w:rsidRPr="0003716A" w:rsidRDefault="00785D18" w:rsidP="00785D18">
      <w:pPr>
        <w:jc w:val="both"/>
        <w:rPr>
          <w:rFonts w:ascii="Arial" w:hAnsi="Arial" w:cs="Arial"/>
          <w:iCs/>
          <w:sz w:val="24"/>
          <w:szCs w:val="24"/>
          <w:lang w:val="pt-BR"/>
        </w:rPr>
      </w:pPr>
      <w:r w:rsidRPr="0003716A">
        <w:rPr>
          <w:rFonts w:ascii="Arial" w:hAnsi="Arial" w:cs="Arial"/>
          <w:iCs/>
          <w:sz w:val="24"/>
          <w:szCs w:val="24"/>
          <w:lang w:val="pt-BR"/>
        </w:rPr>
        <w:t>(RÚBRICA)</w:t>
      </w:r>
    </w:p>
    <w:p w:rsidR="008B54B1" w:rsidRPr="0003716A" w:rsidRDefault="008B54B1" w:rsidP="00785D18">
      <w:pPr>
        <w:jc w:val="both"/>
        <w:rPr>
          <w:rFonts w:ascii="Arial" w:hAnsi="Arial" w:cs="Arial"/>
          <w:sz w:val="24"/>
          <w:szCs w:val="24"/>
          <w:lang w:val="es-MX"/>
        </w:rPr>
      </w:pPr>
    </w:p>
    <w:p w:rsidR="00785D18" w:rsidRPr="0003716A" w:rsidRDefault="00785D18" w:rsidP="00785D18">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785D18" w:rsidRPr="0003716A" w:rsidRDefault="00785D18" w:rsidP="00785D18">
      <w:pPr>
        <w:jc w:val="both"/>
        <w:rPr>
          <w:rFonts w:ascii="Arial" w:hAnsi="Arial" w:cs="Arial"/>
          <w:sz w:val="24"/>
          <w:szCs w:val="24"/>
          <w:lang w:val="es-MX"/>
        </w:rPr>
      </w:pPr>
    </w:p>
    <w:p w:rsidR="00785D18" w:rsidRPr="0003716A" w:rsidRDefault="00785D18" w:rsidP="00785D18">
      <w:pPr>
        <w:jc w:val="both"/>
        <w:rPr>
          <w:rFonts w:ascii="Arial" w:hAnsi="Arial" w:cs="Arial"/>
          <w:sz w:val="24"/>
          <w:szCs w:val="24"/>
          <w:lang w:val="es-MX"/>
        </w:rPr>
      </w:pPr>
      <w:r w:rsidRPr="0003716A">
        <w:rPr>
          <w:rFonts w:ascii="Arial" w:hAnsi="Arial" w:cs="Arial"/>
          <w:sz w:val="24"/>
          <w:szCs w:val="24"/>
          <w:lang w:val="es-MX"/>
        </w:rPr>
        <w:tab/>
        <w:t>MEXICALI, BAJA CALIFORNIA, A LOS VEINTICINCO DÍAS DEL MES DE ENERO DEL AÑO DOS MIL TRECE.</w:t>
      </w:r>
    </w:p>
    <w:p w:rsidR="00785D18" w:rsidRPr="0003716A" w:rsidRDefault="00785D18" w:rsidP="00785D18">
      <w:pPr>
        <w:jc w:val="both"/>
        <w:rPr>
          <w:rFonts w:ascii="Arial" w:hAnsi="Arial" w:cs="Arial"/>
          <w:sz w:val="24"/>
          <w:szCs w:val="24"/>
          <w:lang w:val="es-MX"/>
        </w:rPr>
      </w:pPr>
      <w:r w:rsidRPr="0003716A">
        <w:rPr>
          <w:rFonts w:ascii="Arial" w:hAnsi="Arial" w:cs="Arial"/>
          <w:sz w:val="24"/>
          <w:szCs w:val="24"/>
          <w:lang w:val="es-MX"/>
        </w:rPr>
        <w:t>JOSÉ GUADALUPE OSUNA MILLÁN</w:t>
      </w:r>
    </w:p>
    <w:p w:rsidR="00785D18" w:rsidRPr="0003716A" w:rsidRDefault="00785D18" w:rsidP="00785D18">
      <w:pPr>
        <w:jc w:val="both"/>
        <w:rPr>
          <w:rFonts w:ascii="Arial" w:hAnsi="Arial" w:cs="Arial"/>
          <w:sz w:val="24"/>
          <w:szCs w:val="24"/>
          <w:lang w:val="es-MX"/>
        </w:rPr>
      </w:pPr>
      <w:r w:rsidRPr="0003716A">
        <w:rPr>
          <w:rFonts w:ascii="Arial" w:hAnsi="Arial" w:cs="Arial"/>
          <w:sz w:val="24"/>
          <w:szCs w:val="24"/>
          <w:lang w:val="es-MX"/>
        </w:rPr>
        <w:t>GOBERNADOR DEL ESTADO</w:t>
      </w:r>
    </w:p>
    <w:p w:rsidR="00785D18" w:rsidRPr="0003716A" w:rsidRDefault="00785D18" w:rsidP="00785D18">
      <w:pPr>
        <w:jc w:val="both"/>
        <w:rPr>
          <w:rFonts w:ascii="Arial" w:hAnsi="Arial" w:cs="Arial"/>
          <w:sz w:val="24"/>
          <w:szCs w:val="24"/>
          <w:lang w:val="es-MX"/>
        </w:rPr>
      </w:pPr>
      <w:r w:rsidRPr="0003716A">
        <w:rPr>
          <w:rFonts w:ascii="Arial" w:hAnsi="Arial" w:cs="Arial"/>
          <w:sz w:val="24"/>
          <w:szCs w:val="24"/>
          <w:lang w:val="es-MX"/>
        </w:rPr>
        <w:t>(RÚBRICA)</w:t>
      </w:r>
    </w:p>
    <w:p w:rsidR="00785D18" w:rsidRPr="0003716A" w:rsidRDefault="00785D18" w:rsidP="00785D18">
      <w:pPr>
        <w:jc w:val="both"/>
        <w:rPr>
          <w:rFonts w:ascii="Arial" w:hAnsi="Arial" w:cs="Arial"/>
          <w:sz w:val="24"/>
          <w:szCs w:val="24"/>
          <w:lang w:val="es-MX"/>
        </w:rPr>
      </w:pPr>
    </w:p>
    <w:p w:rsidR="00785D18" w:rsidRPr="0003716A" w:rsidRDefault="00785D18" w:rsidP="00785D18">
      <w:pPr>
        <w:jc w:val="both"/>
        <w:rPr>
          <w:rFonts w:ascii="Arial" w:hAnsi="Arial" w:cs="Arial"/>
          <w:sz w:val="24"/>
          <w:szCs w:val="24"/>
          <w:lang w:val="es-MX"/>
        </w:rPr>
      </w:pPr>
      <w:r w:rsidRPr="0003716A">
        <w:rPr>
          <w:rFonts w:ascii="Arial" w:hAnsi="Arial" w:cs="Arial"/>
          <w:sz w:val="24"/>
          <w:szCs w:val="24"/>
          <w:lang w:val="es-MX"/>
        </w:rPr>
        <w:t>FRANCISCO ANTONIO GARCÍA BURGOS</w:t>
      </w:r>
    </w:p>
    <w:p w:rsidR="00785D18" w:rsidRPr="0003716A" w:rsidRDefault="00785D18" w:rsidP="00785D18">
      <w:pPr>
        <w:jc w:val="both"/>
        <w:rPr>
          <w:rFonts w:ascii="Arial" w:hAnsi="Arial" w:cs="Arial"/>
          <w:sz w:val="24"/>
          <w:szCs w:val="24"/>
          <w:lang w:val="es-MX"/>
        </w:rPr>
      </w:pPr>
      <w:r w:rsidRPr="0003716A">
        <w:rPr>
          <w:rFonts w:ascii="Arial" w:hAnsi="Arial" w:cs="Arial"/>
          <w:sz w:val="24"/>
          <w:szCs w:val="24"/>
          <w:lang w:val="es-MX"/>
        </w:rPr>
        <w:t>SECRETARIO GENERAL DE GOBIERNO</w:t>
      </w:r>
    </w:p>
    <w:p w:rsidR="00785D18" w:rsidRPr="0003716A" w:rsidRDefault="00785D18" w:rsidP="00785D18">
      <w:pPr>
        <w:rPr>
          <w:rFonts w:ascii="Arial" w:hAnsi="Arial" w:cs="Arial"/>
          <w:sz w:val="24"/>
          <w:szCs w:val="24"/>
        </w:rPr>
      </w:pPr>
      <w:r w:rsidRPr="0003716A">
        <w:rPr>
          <w:rFonts w:ascii="Arial" w:hAnsi="Arial" w:cs="Arial"/>
          <w:sz w:val="24"/>
          <w:szCs w:val="24"/>
        </w:rPr>
        <w:t>(RÚBRICA)</w:t>
      </w:r>
    </w:p>
    <w:p w:rsidR="008B54B1" w:rsidRPr="0003716A" w:rsidRDefault="008B54B1" w:rsidP="00785D18">
      <w:pPr>
        <w:rPr>
          <w:rFonts w:ascii="Arial" w:hAnsi="Arial" w:cs="Arial"/>
          <w:sz w:val="24"/>
          <w:szCs w:val="24"/>
        </w:rPr>
      </w:pPr>
    </w:p>
    <w:p w:rsidR="008B54B1" w:rsidRPr="0003716A" w:rsidRDefault="008B54B1" w:rsidP="008B54B1">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UNICO TRANSITORIO DEL DECRETO No. 434, POR EL QUE SE ADICIONA </w:t>
      </w:r>
      <w:r w:rsidRPr="0003716A">
        <w:rPr>
          <w:rFonts w:ascii="Arial" w:hAnsi="Arial" w:cs="Arial"/>
          <w:sz w:val="24"/>
          <w:szCs w:val="24"/>
        </w:rPr>
        <w:t>UN ARTÍCULO 98 BIS</w:t>
      </w:r>
      <w:r w:rsidRPr="0003716A">
        <w:rPr>
          <w:rFonts w:ascii="Arial" w:hAnsi="Arial" w:cs="Arial"/>
          <w:sz w:val="24"/>
          <w:szCs w:val="24"/>
          <w:lang w:val="es-MX"/>
        </w:rPr>
        <w:t xml:space="preserve">, PUBLICADO EN EL PERIÓDICO OFICIAL No. 18, TOMO CXX, </w:t>
      </w:r>
      <w:r w:rsidR="003170D1" w:rsidRPr="0003716A">
        <w:rPr>
          <w:rFonts w:ascii="Arial" w:hAnsi="Arial" w:cs="Arial"/>
          <w:sz w:val="24"/>
          <w:szCs w:val="24"/>
          <w:lang w:val="es-MX"/>
        </w:rPr>
        <w:t xml:space="preserve">SECCION I, </w:t>
      </w:r>
      <w:r w:rsidRPr="0003716A">
        <w:rPr>
          <w:rFonts w:ascii="Arial" w:hAnsi="Arial" w:cs="Arial"/>
          <w:sz w:val="24"/>
          <w:szCs w:val="24"/>
          <w:lang w:val="es-MX"/>
        </w:rPr>
        <w:t>DE FECHA 12 DE ABRIL DE 2013, EXPEDIDO POR LA H. XX LEGISLATURA, SIENDO GOBERNADOR CONSTITUCIONAL EL C. JOSÉ GUADALUPE OSUNA MILLÁN 2007-2013.</w:t>
      </w:r>
    </w:p>
    <w:p w:rsidR="008B54B1" w:rsidRPr="0003716A" w:rsidRDefault="008B54B1" w:rsidP="008B54B1">
      <w:pPr>
        <w:tabs>
          <w:tab w:val="left" w:pos="2385"/>
          <w:tab w:val="center" w:pos="4410"/>
        </w:tabs>
        <w:autoSpaceDE w:val="0"/>
        <w:autoSpaceDN w:val="0"/>
        <w:adjustRightInd w:val="0"/>
        <w:jc w:val="center"/>
        <w:rPr>
          <w:rFonts w:ascii="Arial" w:hAnsi="Arial" w:cs="Arial"/>
          <w:b/>
          <w:bCs/>
          <w:color w:val="000000"/>
          <w:sz w:val="24"/>
          <w:szCs w:val="24"/>
        </w:rPr>
      </w:pPr>
      <w:r w:rsidRPr="0003716A">
        <w:rPr>
          <w:rFonts w:ascii="Arial" w:hAnsi="Arial" w:cs="Arial"/>
          <w:b/>
          <w:bCs/>
          <w:color w:val="000000"/>
          <w:sz w:val="24"/>
          <w:szCs w:val="24"/>
        </w:rPr>
        <w:t>ARTÍCULO TRANSITORIO</w:t>
      </w:r>
    </w:p>
    <w:p w:rsidR="008B54B1" w:rsidRPr="0003716A" w:rsidRDefault="008B54B1" w:rsidP="008B54B1">
      <w:pPr>
        <w:tabs>
          <w:tab w:val="left" w:pos="2385"/>
          <w:tab w:val="center" w:pos="4410"/>
        </w:tabs>
        <w:autoSpaceDE w:val="0"/>
        <w:autoSpaceDN w:val="0"/>
        <w:adjustRightInd w:val="0"/>
        <w:ind w:firstLine="708"/>
        <w:rPr>
          <w:rFonts w:ascii="Arial" w:hAnsi="Arial" w:cs="Arial"/>
          <w:b/>
          <w:bCs/>
          <w:color w:val="000000"/>
          <w:sz w:val="24"/>
          <w:szCs w:val="24"/>
        </w:rPr>
      </w:pPr>
    </w:p>
    <w:p w:rsidR="008B54B1" w:rsidRPr="0003716A" w:rsidRDefault="008B54B1" w:rsidP="008B54B1">
      <w:pPr>
        <w:autoSpaceDE w:val="0"/>
        <w:autoSpaceDN w:val="0"/>
        <w:adjustRightInd w:val="0"/>
        <w:ind w:firstLine="709"/>
        <w:jc w:val="both"/>
        <w:rPr>
          <w:rFonts w:ascii="Arial" w:eastAsia="MingLiU" w:hAnsi="Arial" w:cs="Arial"/>
          <w:sz w:val="24"/>
          <w:szCs w:val="24"/>
          <w:highlight w:val="yellow"/>
        </w:rPr>
      </w:pPr>
      <w:r w:rsidRPr="0003716A">
        <w:rPr>
          <w:rFonts w:ascii="Arial" w:hAnsi="Arial" w:cs="Arial"/>
          <w:b/>
          <w:bCs/>
          <w:color w:val="000000"/>
          <w:sz w:val="24"/>
          <w:szCs w:val="24"/>
        </w:rPr>
        <w:t xml:space="preserve">ÚNICO.- </w:t>
      </w:r>
      <w:r w:rsidRPr="0003716A">
        <w:rPr>
          <w:rFonts w:ascii="Arial" w:hAnsi="Arial" w:cs="Arial"/>
          <w:color w:val="000000"/>
          <w:sz w:val="24"/>
          <w:szCs w:val="24"/>
        </w:rPr>
        <w:t>La presente reforma entrará en vigor al día siguiente de su publicación en el Periódico Oficial del Estado.</w:t>
      </w:r>
    </w:p>
    <w:p w:rsidR="008B54B1" w:rsidRPr="0003716A" w:rsidRDefault="008B54B1" w:rsidP="008B54B1">
      <w:pPr>
        <w:ind w:firstLine="709"/>
        <w:jc w:val="both"/>
        <w:rPr>
          <w:rFonts w:ascii="Arial" w:hAnsi="Arial" w:cs="Arial"/>
          <w:b/>
          <w:sz w:val="24"/>
          <w:szCs w:val="24"/>
        </w:rPr>
      </w:pPr>
    </w:p>
    <w:p w:rsidR="008B54B1" w:rsidRPr="0003716A" w:rsidRDefault="008B54B1" w:rsidP="008B54B1">
      <w:pPr>
        <w:ind w:firstLine="709"/>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doce días del mes de marzo del año dos mil trece.</w:t>
      </w:r>
    </w:p>
    <w:p w:rsidR="008B54B1" w:rsidRPr="0003716A" w:rsidRDefault="008B54B1" w:rsidP="008B54B1">
      <w:pPr>
        <w:tabs>
          <w:tab w:val="left" w:pos="2940"/>
        </w:tabs>
        <w:jc w:val="both"/>
        <w:rPr>
          <w:rFonts w:ascii="Arial" w:hAnsi="Arial" w:cs="Arial"/>
          <w:sz w:val="24"/>
          <w:szCs w:val="24"/>
          <w:lang w:val="es-MX"/>
        </w:rPr>
      </w:pPr>
    </w:p>
    <w:p w:rsidR="008B54B1" w:rsidRPr="0003716A" w:rsidRDefault="008B54B1" w:rsidP="008B54B1">
      <w:pPr>
        <w:keepNext/>
        <w:outlineLvl w:val="2"/>
        <w:rPr>
          <w:rFonts w:ascii="Arial" w:hAnsi="Arial" w:cs="Arial"/>
          <w:sz w:val="24"/>
          <w:szCs w:val="24"/>
          <w:lang w:val="pt-BR"/>
        </w:rPr>
      </w:pPr>
      <w:r w:rsidRPr="0003716A">
        <w:rPr>
          <w:rFonts w:ascii="Arial" w:hAnsi="Arial" w:cs="Arial"/>
          <w:sz w:val="24"/>
          <w:szCs w:val="24"/>
          <w:lang w:val="it-IT"/>
        </w:rPr>
        <w:t>DIP. ALFONSO GARZÓN ZATARAIN</w:t>
      </w:r>
    </w:p>
    <w:p w:rsidR="008B54B1" w:rsidRPr="0003716A" w:rsidRDefault="008B54B1" w:rsidP="008B54B1">
      <w:pPr>
        <w:jc w:val="both"/>
        <w:rPr>
          <w:rFonts w:ascii="Arial" w:hAnsi="Arial" w:cs="Arial"/>
          <w:bCs/>
          <w:sz w:val="24"/>
          <w:szCs w:val="24"/>
          <w:lang w:val="pt-BR"/>
        </w:rPr>
      </w:pPr>
      <w:r w:rsidRPr="0003716A">
        <w:rPr>
          <w:rFonts w:ascii="Arial" w:hAnsi="Arial" w:cs="Arial"/>
          <w:bCs/>
          <w:sz w:val="24"/>
          <w:szCs w:val="24"/>
          <w:lang w:val="pt-BR"/>
        </w:rPr>
        <w:t xml:space="preserve">VICEPRESIDENTE </w:t>
      </w:r>
    </w:p>
    <w:p w:rsidR="008B54B1" w:rsidRPr="0003716A" w:rsidRDefault="008B54B1" w:rsidP="008B54B1">
      <w:pPr>
        <w:jc w:val="both"/>
        <w:rPr>
          <w:rFonts w:ascii="Arial" w:hAnsi="Arial" w:cs="Arial"/>
          <w:bCs/>
          <w:sz w:val="24"/>
          <w:szCs w:val="24"/>
          <w:lang w:val="pt-BR"/>
        </w:rPr>
      </w:pPr>
      <w:r w:rsidRPr="0003716A">
        <w:rPr>
          <w:rFonts w:ascii="Arial" w:hAnsi="Arial" w:cs="Arial"/>
          <w:bCs/>
          <w:sz w:val="24"/>
          <w:szCs w:val="24"/>
          <w:lang w:val="pt-BR"/>
        </w:rPr>
        <w:t>(RÚBRICA)</w:t>
      </w:r>
    </w:p>
    <w:p w:rsidR="008B54B1" w:rsidRPr="0003716A" w:rsidRDefault="008B54B1" w:rsidP="008B54B1">
      <w:pPr>
        <w:jc w:val="both"/>
        <w:rPr>
          <w:rFonts w:ascii="Arial" w:hAnsi="Arial" w:cs="Arial"/>
          <w:sz w:val="24"/>
          <w:szCs w:val="24"/>
          <w:lang w:val="pt-BR"/>
        </w:rPr>
      </w:pPr>
      <w:r w:rsidRPr="0003716A">
        <w:rPr>
          <w:rFonts w:ascii="Arial" w:hAnsi="Arial" w:cs="Arial"/>
          <w:bCs/>
          <w:sz w:val="24"/>
          <w:szCs w:val="24"/>
          <w:lang w:val="pt-BR"/>
        </w:rPr>
        <w:t xml:space="preserve">                          </w:t>
      </w:r>
    </w:p>
    <w:p w:rsidR="008B54B1" w:rsidRPr="0003716A" w:rsidRDefault="008B54B1" w:rsidP="008B54B1">
      <w:pPr>
        <w:keepNext/>
        <w:jc w:val="both"/>
        <w:outlineLvl w:val="2"/>
        <w:rPr>
          <w:rFonts w:ascii="Arial" w:hAnsi="Arial" w:cs="Arial"/>
          <w:sz w:val="24"/>
          <w:szCs w:val="24"/>
          <w:lang w:val="pt-BR"/>
        </w:rPr>
      </w:pPr>
      <w:r w:rsidRPr="0003716A">
        <w:rPr>
          <w:rFonts w:ascii="Arial" w:hAnsi="Arial" w:cs="Arial"/>
          <w:sz w:val="24"/>
          <w:szCs w:val="24"/>
          <w:lang w:val="es-MX"/>
        </w:rPr>
        <w:t xml:space="preserve">DIP. </w:t>
      </w:r>
      <w:r w:rsidRPr="0003716A">
        <w:rPr>
          <w:rFonts w:ascii="Arial" w:hAnsi="Arial" w:cs="Arial"/>
          <w:sz w:val="24"/>
          <w:szCs w:val="24"/>
          <w:lang w:val="it-IT"/>
        </w:rPr>
        <w:t>MARCO ANTONIO VIZCARRA CALDERÓN</w:t>
      </w:r>
    </w:p>
    <w:p w:rsidR="008B54B1" w:rsidRPr="0003716A" w:rsidRDefault="008B54B1" w:rsidP="008B54B1">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8B54B1" w:rsidRPr="0003716A" w:rsidRDefault="008B54B1" w:rsidP="008B54B1">
      <w:pPr>
        <w:jc w:val="both"/>
        <w:rPr>
          <w:rFonts w:ascii="Arial" w:hAnsi="Arial" w:cs="Arial"/>
          <w:iCs/>
          <w:sz w:val="24"/>
          <w:szCs w:val="24"/>
          <w:lang w:val="pt-BR"/>
        </w:rPr>
      </w:pPr>
      <w:r w:rsidRPr="0003716A">
        <w:rPr>
          <w:rFonts w:ascii="Arial" w:hAnsi="Arial" w:cs="Arial"/>
          <w:iCs/>
          <w:sz w:val="24"/>
          <w:szCs w:val="24"/>
          <w:lang w:val="pt-BR"/>
        </w:rPr>
        <w:t>(RÚBRICA)</w:t>
      </w:r>
    </w:p>
    <w:p w:rsidR="008B54B1" w:rsidRPr="0003716A" w:rsidRDefault="008B54B1" w:rsidP="008B54B1">
      <w:pPr>
        <w:jc w:val="both"/>
        <w:rPr>
          <w:rFonts w:ascii="Arial" w:hAnsi="Arial" w:cs="Arial"/>
          <w:sz w:val="24"/>
          <w:szCs w:val="24"/>
          <w:lang w:val="es-MX"/>
        </w:rPr>
      </w:pPr>
    </w:p>
    <w:p w:rsidR="008B54B1" w:rsidRPr="0003716A" w:rsidRDefault="008B54B1" w:rsidP="008B54B1">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8B54B1" w:rsidRPr="0003716A" w:rsidRDefault="008B54B1" w:rsidP="008B54B1">
      <w:pPr>
        <w:jc w:val="both"/>
        <w:rPr>
          <w:rFonts w:ascii="Arial" w:hAnsi="Arial" w:cs="Arial"/>
          <w:sz w:val="24"/>
          <w:szCs w:val="24"/>
          <w:lang w:val="es-MX"/>
        </w:rPr>
      </w:pPr>
    </w:p>
    <w:p w:rsidR="008B54B1" w:rsidRPr="0003716A" w:rsidRDefault="008B54B1" w:rsidP="008B54B1">
      <w:pPr>
        <w:jc w:val="both"/>
        <w:rPr>
          <w:rFonts w:ascii="Arial" w:hAnsi="Arial" w:cs="Arial"/>
          <w:sz w:val="24"/>
          <w:szCs w:val="24"/>
          <w:lang w:val="es-MX"/>
        </w:rPr>
      </w:pPr>
      <w:r w:rsidRPr="0003716A">
        <w:rPr>
          <w:rFonts w:ascii="Arial" w:hAnsi="Arial" w:cs="Arial"/>
          <w:sz w:val="24"/>
          <w:szCs w:val="24"/>
          <w:lang w:val="es-MX"/>
        </w:rPr>
        <w:tab/>
        <w:t>MEXICALI, BAJA CALIFORNIA, A LOS VEIN</w:t>
      </w:r>
      <w:r w:rsidR="003170D1" w:rsidRPr="0003716A">
        <w:rPr>
          <w:rFonts w:ascii="Arial" w:hAnsi="Arial" w:cs="Arial"/>
          <w:sz w:val="24"/>
          <w:szCs w:val="24"/>
          <w:lang w:val="es-MX"/>
        </w:rPr>
        <w:t>TE</w:t>
      </w:r>
      <w:r w:rsidRPr="0003716A">
        <w:rPr>
          <w:rFonts w:ascii="Arial" w:hAnsi="Arial" w:cs="Arial"/>
          <w:sz w:val="24"/>
          <w:szCs w:val="24"/>
          <w:lang w:val="es-MX"/>
        </w:rPr>
        <w:t xml:space="preserve"> DÍAS DEL MES DE </w:t>
      </w:r>
      <w:r w:rsidR="003170D1" w:rsidRPr="0003716A">
        <w:rPr>
          <w:rFonts w:ascii="Arial" w:hAnsi="Arial" w:cs="Arial"/>
          <w:sz w:val="24"/>
          <w:szCs w:val="24"/>
          <w:lang w:val="es-MX"/>
        </w:rPr>
        <w:t>MARZ</w:t>
      </w:r>
      <w:r w:rsidRPr="0003716A">
        <w:rPr>
          <w:rFonts w:ascii="Arial" w:hAnsi="Arial" w:cs="Arial"/>
          <w:sz w:val="24"/>
          <w:szCs w:val="24"/>
          <w:lang w:val="es-MX"/>
        </w:rPr>
        <w:t>O DEL AÑO DOS MIL TRECE.</w:t>
      </w:r>
    </w:p>
    <w:p w:rsidR="008B54B1" w:rsidRPr="0003716A" w:rsidRDefault="008B54B1" w:rsidP="008B54B1">
      <w:pPr>
        <w:jc w:val="both"/>
        <w:rPr>
          <w:rFonts w:ascii="Arial" w:hAnsi="Arial" w:cs="Arial"/>
          <w:sz w:val="24"/>
          <w:szCs w:val="24"/>
          <w:lang w:val="es-MX"/>
        </w:rPr>
      </w:pPr>
    </w:p>
    <w:p w:rsidR="008B54B1" w:rsidRPr="0003716A" w:rsidRDefault="008B54B1" w:rsidP="008B54B1">
      <w:pPr>
        <w:jc w:val="both"/>
        <w:rPr>
          <w:rFonts w:ascii="Arial" w:hAnsi="Arial" w:cs="Arial"/>
          <w:sz w:val="24"/>
          <w:szCs w:val="24"/>
          <w:lang w:val="es-MX"/>
        </w:rPr>
      </w:pPr>
      <w:r w:rsidRPr="0003716A">
        <w:rPr>
          <w:rFonts w:ascii="Arial" w:hAnsi="Arial" w:cs="Arial"/>
          <w:sz w:val="24"/>
          <w:szCs w:val="24"/>
          <w:lang w:val="es-MX"/>
        </w:rPr>
        <w:t>JOSÉ GUADALUPE OSUNA MILLÁN</w:t>
      </w:r>
    </w:p>
    <w:p w:rsidR="008B54B1" w:rsidRPr="0003716A" w:rsidRDefault="008B54B1" w:rsidP="008B54B1">
      <w:pPr>
        <w:jc w:val="both"/>
        <w:rPr>
          <w:rFonts w:ascii="Arial" w:hAnsi="Arial" w:cs="Arial"/>
          <w:sz w:val="24"/>
          <w:szCs w:val="24"/>
          <w:lang w:val="es-MX"/>
        </w:rPr>
      </w:pPr>
      <w:r w:rsidRPr="0003716A">
        <w:rPr>
          <w:rFonts w:ascii="Arial" w:hAnsi="Arial" w:cs="Arial"/>
          <w:sz w:val="24"/>
          <w:szCs w:val="24"/>
          <w:lang w:val="es-MX"/>
        </w:rPr>
        <w:t>GOBERNADOR DEL ESTADO</w:t>
      </w:r>
    </w:p>
    <w:p w:rsidR="008B54B1" w:rsidRPr="0003716A" w:rsidRDefault="008B54B1" w:rsidP="008B54B1">
      <w:pPr>
        <w:jc w:val="both"/>
        <w:rPr>
          <w:rFonts w:ascii="Arial" w:hAnsi="Arial" w:cs="Arial"/>
          <w:sz w:val="24"/>
          <w:szCs w:val="24"/>
          <w:lang w:val="es-MX"/>
        </w:rPr>
      </w:pPr>
      <w:r w:rsidRPr="0003716A">
        <w:rPr>
          <w:rFonts w:ascii="Arial" w:hAnsi="Arial" w:cs="Arial"/>
          <w:sz w:val="24"/>
          <w:szCs w:val="24"/>
          <w:lang w:val="es-MX"/>
        </w:rPr>
        <w:t>(RÚBRICA)</w:t>
      </w:r>
    </w:p>
    <w:p w:rsidR="008B54B1" w:rsidRPr="0003716A" w:rsidRDefault="008B54B1" w:rsidP="008B54B1">
      <w:pPr>
        <w:jc w:val="both"/>
        <w:rPr>
          <w:rFonts w:ascii="Arial" w:hAnsi="Arial" w:cs="Arial"/>
          <w:sz w:val="24"/>
          <w:szCs w:val="24"/>
          <w:lang w:val="es-MX"/>
        </w:rPr>
      </w:pPr>
    </w:p>
    <w:p w:rsidR="008B54B1" w:rsidRPr="0003716A" w:rsidRDefault="008B54B1" w:rsidP="008B54B1">
      <w:pPr>
        <w:jc w:val="both"/>
        <w:rPr>
          <w:rFonts w:ascii="Arial" w:hAnsi="Arial" w:cs="Arial"/>
          <w:sz w:val="24"/>
          <w:szCs w:val="24"/>
          <w:lang w:val="es-MX"/>
        </w:rPr>
      </w:pPr>
      <w:r w:rsidRPr="0003716A">
        <w:rPr>
          <w:rFonts w:ascii="Arial" w:hAnsi="Arial" w:cs="Arial"/>
          <w:sz w:val="24"/>
          <w:szCs w:val="24"/>
          <w:lang w:val="es-MX"/>
        </w:rPr>
        <w:t>FRANCISCO ANTONIO GARCÍA BURGOS</w:t>
      </w:r>
    </w:p>
    <w:p w:rsidR="008B54B1" w:rsidRPr="0003716A" w:rsidRDefault="008B54B1" w:rsidP="008B54B1">
      <w:pPr>
        <w:jc w:val="both"/>
        <w:rPr>
          <w:rFonts w:ascii="Arial" w:hAnsi="Arial" w:cs="Arial"/>
          <w:sz w:val="24"/>
          <w:szCs w:val="24"/>
          <w:lang w:val="es-MX"/>
        </w:rPr>
      </w:pPr>
      <w:r w:rsidRPr="0003716A">
        <w:rPr>
          <w:rFonts w:ascii="Arial" w:hAnsi="Arial" w:cs="Arial"/>
          <w:sz w:val="24"/>
          <w:szCs w:val="24"/>
          <w:lang w:val="es-MX"/>
        </w:rPr>
        <w:t>SECRETARIO GENERAL DE GOBIERNO</w:t>
      </w:r>
    </w:p>
    <w:p w:rsidR="008B54B1" w:rsidRPr="0003716A" w:rsidRDefault="008B54B1" w:rsidP="008B54B1">
      <w:pPr>
        <w:rPr>
          <w:rFonts w:ascii="Arial" w:hAnsi="Arial" w:cs="Arial"/>
          <w:sz w:val="24"/>
          <w:szCs w:val="24"/>
        </w:rPr>
      </w:pPr>
      <w:r w:rsidRPr="0003716A">
        <w:rPr>
          <w:rFonts w:ascii="Arial" w:hAnsi="Arial" w:cs="Arial"/>
          <w:sz w:val="24"/>
          <w:szCs w:val="24"/>
        </w:rPr>
        <w:t>(RÚBRICA)</w:t>
      </w:r>
    </w:p>
    <w:p w:rsidR="007E782B" w:rsidRPr="0003716A" w:rsidRDefault="007E782B" w:rsidP="008B54B1">
      <w:pPr>
        <w:rPr>
          <w:rFonts w:ascii="Arial" w:hAnsi="Arial" w:cs="Arial"/>
          <w:sz w:val="24"/>
          <w:szCs w:val="24"/>
        </w:rPr>
      </w:pPr>
    </w:p>
    <w:p w:rsidR="007E782B" w:rsidRPr="0003716A" w:rsidRDefault="007E782B" w:rsidP="007E782B">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UNICO TRANSITORIO DEL </w:t>
      </w:r>
      <w:bookmarkStart w:id="260" w:name="DECRETO437"/>
      <w:r w:rsidRPr="0003716A">
        <w:rPr>
          <w:rFonts w:ascii="Arial" w:hAnsi="Arial" w:cs="Arial"/>
          <w:sz w:val="24"/>
          <w:szCs w:val="24"/>
          <w:lang w:val="es-MX"/>
        </w:rPr>
        <w:t>DECRETO No. 437</w:t>
      </w:r>
      <w:bookmarkEnd w:id="260"/>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hAnsi="Arial" w:cs="Arial"/>
          <w:sz w:val="24"/>
          <w:szCs w:val="24"/>
          <w:lang w:val="es-MX"/>
        </w:rPr>
        <w:t xml:space="preserve">ADICIONA </w:t>
      </w:r>
      <w:r w:rsidRPr="0003716A">
        <w:rPr>
          <w:rFonts w:ascii="Arial" w:hAnsi="Arial" w:cs="Arial"/>
          <w:sz w:val="24"/>
          <w:szCs w:val="24"/>
        </w:rPr>
        <w:t>UN ARTÍCULO 45 BIS</w:t>
      </w:r>
      <w:r w:rsidRPr="0003716A">
        <w:rPr>
          <w:rFonts w:ascii="Arial" w:hAnsi="Arial" w:cs="Arial"/>
          <w:sz w:val="24"/>
          <w:szCs w:val="24"/>
          <w:lang w:val="es-MX"/>
        </w:rPr>
        <w:t>, PUBLICADO EN EL PERIÓDICO OFICIAL No. 18, TOMO CXX, SECCION I, DE FECHA 12 DE ABRIL DE 2013, EXPEDIDO POR LA H. XX LEGISLATURA, SIENDO GOBERNADOR CONSTITUCIONAL EL C. JOSÉ GUADALUPE OSUNA MILLÁN 2007-2013.</w:t>
      </w:r>
    </w:p>
    <w:p w:rsidR="007E782B" w:rsidRPr="0003716A" w:rsidRDefault="007E782B" w:rsidP="007E782B">
      <w:pPr>
        <w:pStyle w:val="Default"/>
        <w:spacing w:before="240" w:after="240"/>
        <w:jc w:val="center"/>
        <w:rPr>
          <w:rFonts w:ascii="Arial" w:hAnsi="Arial" w:cs="Arial"/>
          <w:color w:val="auto"/>
          <w:lang w:val="es-MX"/>
        </w:rPr>
      </w:pPr>
      <w:r w:rsidRPr="0003716A">
        <w:rPr>
          <w:rFonts w:ascii="Arial" w:hAnsi="Arial" w:cs="Arial"/>
          <w:b/>
          <w:bCs/>
          <w:color w:val="auto"/>
          <w:lang w:val="es-MX"/>
        </w:rPr>
        <w:t>ARTÍCULOS TRANSITORIOS</w:t>
      </w:r>
    </w:p>
    <w:p w:rsidR="007E782B" w:rsidRPr="0003716A" w:rsidRDefault="007E782B" w:rsidP="007E782B">
      <w:pPr>
        <w:pStyle w:val="Default"/>
        <w:ind w:firstLine="708"/>
        <w:jc w:val="both"/>
        <w:rPr>
          <w:rFonts w:ascii="Arial" w:hAnsi="Arial" w:cs="Arial"/>
          <w:color w:val="auto"/>
          <w:lang w:val="es-MX"/>
        </w:rPr>
      </w:pPr>
      <w:r w:rsidRPr="0003716A">
        <w:rPr>
          <w:rFonts w:ascii="Arial" w:hAnsi="Arial" w:cs="Arial"/>
          <w:b/>
          <w:bCs/>
          <w:color w:val="auto"/>
          <w:lang w:val="es-MX"/>
        </w:rPr>
        <w:t xml:space="preserve">PRIMERO.- </w:t>
      </w:r>
      <w:r w:rsidRPr="0003716A">
        <w:rPr>
          <w:rFonts w:ascii="Arial" w:hAnsi="Arial" w:cs="Arial"/>
          <w:color w:val="auto"/>
          <w:lang w:val="es-MX"/>
        </w:rPr>
        <w:t xml:space="preserve">El presente decreto entrará en vigor al día siguiente de su publicación en el Periódico Oficial del Estado. </w:t>
      </w:r>
    </w:p>
    <w:p w:rsidR="007E782B" w:rsidRPr="0003716A" w:rsidRDefault="007E782B" w:rsidP="007E782B">
      <w:pPr>
        <w:pStyle w:val="Default"/>
        <w:jc w:val="both"/>
        <w:rPr>
          <w:rFonts w:ascii="Arial" w:hAnsi="Arial" w:cs="Arial"/>
          <w:b/>
          <w:bCs/>
          <w:color w:val="auto"/>
          <w:lang w:val="es-MX"/>
        </w:rPr>
      </w:pPr>
    </w:p>
    <w:p w:rsidR="007E782B" w:rsidRPr="0003716A" w:rsidRDefault="007E782B" w:rsidP="007E782B">
      <w:pPr>
        <w:pStyle w:val="Default"/>
        <w:ind w:firstLine="708"/>
        <w:jc w:val="both"/>
        <w:rPr>
          <w:rFonts w:ascii="Arial" w:hAnsi="Arial" w:cs="Arial"/>
          <w:color w:val="auto"/>
          <w:lang w:val="es-MX"/>
        </w:rPr>
      </w:pPr>
      <w:r w:rsidRPr="0003716A">
        <w:rPr>
          <w:rFonts w:ascii="Arial" w:hAnsi="Arial" w:cs="Arial"/>
          <w:b/>
          <w:bCs/>
          <w:color w:val="auto"/>
          <w:lang w:val="es-MX"/>
        </w:rPr>
        <w:t xml:space="preserve">SEGUNDO.- </w:t>
      </w:r>
      <w:r w:rsidRPr="0003716A">
        <w:rPr>
          <w:rFonts w:ascii="Arial" w:hAnsi="Arial" w:cs="Arial"/>
          <w:color w:val="auto"/>
          <w:lang w:val="es-MX"/>
        </w:rPr>
        <w:t>Túrnese el presente Decreto al Titular del Poder Ejecutivo del Estado para los efectos de la publicación en el Periódico Oficial del Estado de Baja California.</w:t>
      </w:r>
    </w:p>
    <w:p w:rsidR="007E782B" w:rsidRPr="0003716A" w:rsidRDefault="007E782B" w:rsidP="007E782B">
      <w:pPr>
        <w:pStyle w:val="Default"/>
        <w:jc w:val="both"/>
        <w:rPr>
          <w:rFonts w:ascii="Arial" w:hAnsi="Arial" w:cs="Arial"/>
          <w:color w:val="auto"/>
          <w:lang w:val="es-MX"/>
        </w:rPr>
      </w:pPr>
    </w:p>
    <w:p w:rsidR="007E782B" w:rsidRPr="0003716A" w:rsidRDefault="007E782B" w:rsidP="007E782B">
      <w:pPr>
        <w:ind w:firstLine="709"/>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doce días del mes de marzo del año dos mil trece.</w:t>
      </w:r>
    </w:p>
    <w:p w:rsidR="007E782B" w:rsidRPr="0003716A" w:rsidRDefault="007E782B" w:rsidP="007E782B">
      <w:pPr>
        <w:tabs>
          <w:tab w:val="left" w:pos="2940"/>
        </w:tabs>
        <w:jc w:val="both"/>
        <w:rPr>
          <w:rFonts w:ascii="Arial" w:hAnsi="Arial" w:cs="Arial"/>
          <w:sz w:val="24"/>
          <w:szCs w:val="24"/>
          <w:lang w:val="es-MX"/>
        </w:rPr>
      </w:pPr>
    </w:p>
    <w:p w:rsidR="007E782B" w:rsidRPr="0003716A" w:rsidRDefault="007E782B" w:rsidP="007E782B">
      <w:pPr>
        <w:keepNext/>
        <w:outlineLvl w:val="2"/>
        <w:rPr>
          <w:rFonts w:ascii="Arial" w:hAnsi="Arial" w:cs="Arial"/>
          <w:sz w:val="24"/>
          <w:szCs w:val="24"/>
          <w:lang w:val="pt-BR"/>
        </w:rPr>
      </w:pPr>
      <w:r w:rsidRPr="0003716A">
        <w:rPr>
          <w:rFonts w:ascii="Arial" w:hAnsi="Arial" w:cs="Arial"/>
          <w:sz w:val="24"/>
          <w:szCs w:val="24"/>
          <w:lang w:val="it-IT"/>
        </w:rPr>
        <w:t>DIP. ALFONSO GARZÓN ZATARAIN</w:t>
      </w:r>
    </w:p>
    <w:p w:rsidR="007E782B" w:rsidRPr="0003716A" w:rsidRDefault="007E782B" w:rsidP="007E782B">
      <w:pPr>
        <w:jc w:val="both"/>
        <w:rPr>
          <w:rFonts w:ascii="Arial" w:hAnsi="Arial" w:cs="Arial"/>
          <w:bCs/>
          <w:sz w:val="24"/>
          <w:szCs w:val="24"/>
          <w:lang w:val="pt-BR"/>
        </w:rPr>
      </w:pPr>
      <w:r w:rsidRPr="0003716A">
        <w:rPr>
          <w:rFonts w:ascii="Arial" w:hAnsi="Arial" w:cs="Arial"/>
          <w:bCs/>
          <w:sz w:val="24"/>
          <w:szCs w:val="24"/>
          <w:lang w:val="pt-BR"/>
        </w:rPr>
        <w:t xml:space="preserve">VICEPRESIDENTE </w:t>
      </w:r>
    </w:p>
    <w:p w:rsidR="007E782B" w:rsidRPr="0003716A" w:rsidRDefault="007E782B" w:rsidP="007E782B">
      <w:pPr>
        <w:jc w:val="both"/>
        <w:rPr>
          <w:rFonts w:ascii="Arial" w:hAnsi="Arial" w:cs="Arial"/>
          <w:bCs/>
          <w:sz w:val="24"/>
          <w:szCs w:val="24"/>
          <w:lang w:val="pt-BR"/>
        </w:rPr>
      </w:pPr>
      <w:r w:rsidRPr="0003716A">
        <w:rPr>
          <w:rFonts w:ascii="Arial" w:hAnsi="Arial" w:cs="Arial"/>
          <w:bCs/>
          <w:sz w:val="24"/>
          <w:szCs w:val="24"/>
          <w:lang w:val="pt-BR"/>
        </w:rPr>
        <w:t>(RÚBRICA)</w:t>
      </w:r>
    </w:p>
    <w:p w:rsidR="007E782B" w:rsidRPr="0003716A" w:rsidRDefault="007E782B" w:rsidP="007E782B">
      <w:pPr>
        <w:jc w:val="both"/>
        <w:rPr>
          <w:rFonts w:ascii="Arial" w:hAnsi="Arial" w:cs="Arial"/>
          <w:sz w:val="24"/>
          <w:szCs w:val="24"/>
          <w:lang w:val="pt-BR"/>
        </w:rPr>
      </w:pPr>
      <w:r w:rsidRPr="0003716A">
        <w:rPr>
          <w:rFonts w:ascii="Arial" w:hAnsi="Arial" w:cs="Arial"/>
          <w:bCs/>
          <w:sz w:val="24"/>
          <w:szCs w:val="24"/>
          <w:lang w:val="pt-BR"/>
        </w:rPr>
        <w:t xml:space="preserve">                          </w:t>
      </w:r>
    </w:p>
    <w:p w:rsidR="007E782B" w:rsidRPr="0003716A" w:rsidRDefault="007E782B" w:rsidP="007E782B">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7E782B" w:rsidRPr="0003716A" w:rsidRDefault="007E782B" w:rsidP="007E782B">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7E782B" w:rsidRPr="0003716A" w:rsidRDefault="007E782B" w:rsidP="007E782B">
      <w:pPr>
        <w:jc w:val="both"/>
        <w:rPr>
          <w:rFonts w:ascii="Arial" w:hAnsi="Arial" w:cs="Arial"/>
          <w:iCs/>
          <w:sz w:val="24"/>
          <w:szCs w:val="24"/>
          <w:lang w:val="pt-BR"/>
        </w:rPr>
      </w:pPr>
      <w:r w:rsidRPr="0003716A">
        <w:rPr>
          <w:rFonts w:ascii="Arial" w:hAnsi="Arial" w:cs="Arial"/>
          <w:iCs/>
          <w:sz w:val="24"/>
          <w:szCs w:val="24"/>
          <w:lang w:val="pt-BR"/>
        </w:rPr>
        <w:t>(RÚBRICA)</w:t>
      </w:r>
    </w:p>
    <w:p w:rsidR="007E782B" w:rsidRPr="0003716A" w:rsidRDefault="007E782B" w:rsidP="007E782B">
      <w:pPr>
        <w:jc w:val="both"/>
        <w:rPr>
          <w:rFonts w:ascii="Arial" w:hAnsi="Arial" w:cs="Arial"/>
          <w:sz w:val="24"/>
          <w:szCs w:val="24"/>
          <w:lang w:val="es-MX"/>
        </w:rPr>
      </w:pPr>
    </w:p>
    <w:p w:rsidR="007E782B" w:rsidRPr="0003716A" w:rsidRDefault="007E782B" w:rsidP="007E782B">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7E782B" w:rsidRPr="0003716A" w:rsidRDefault="007E782B" w:rsidP="007E782B">
      <w:pPr>
        <w:jc w:val="both"/>
        <w:rPr>
          <w:rFonts w:ascii="Arial" w:hAnsi="Arial" w:cs="Arial"/>
          <w:sz w:val="24"/>
          <w:szCs w:val="24"/>
          <w:lang w:val="es-MX"/>
        </w:rPr>
      </w:pPr>
    </w:p>
    <w:p w:rsidR="007E782B" w:rsidRPr="0003716A" w:rsidRDefault="007E782B" w:rsidP="007E782B">
      <w:pPr>
        <w:jc w:val="both"/>
        <w:rPr>
          <w:rFonts w:ascii="Arial" w:hAnsi="Arial" w:cs="Arial"/>
          <w:sz w:val="24"/>
          <w:szCs w:val="24"/>
          <w:lang w:val="es-MX"/>
        </w:rPr>
      </w:pPr>
      <w:r w:rsidRPr="0003716A">
        <w:rPr>
          <w:rFonts w:ascii="Arial" w:hAnsi="Arial" w:cs="Arial"/>
          <w:sz w:val="24"/>
          <w:szCs w:val="24"/>
          <w:lang w:val="es-MX"/>
        </w:rPr>
        <w:tab/>
        <w:t>MEXICALI, BAJA CALIFORNIA, A LOS VEINTE DÍAS DEL MES DE MARZO DEL AÑO DOS MIL TRECE.</w:t>
      </w:r>
    </w:p>
    <w:p w:rsidR="007E782B" w:rsidRPr="0003716A" w:rsidRDefault="007E782B" w:rsidP="007E782B">
      <w:pPr>
        <w:jc w:val="both"/>
        <w:rPr>
          <w:rFonts w:ascii="Arial" w:hAnsi="Arial" w:cs="Arial"/>
          <w:sz w:val="24"/>
          <w:szCs w:val="24"/>
          <w:lang w:val="es-MX"/>
        </w:rPr>
      </w:pPr>
    </w:p>
    <w:p w:rsidR="007E782B" w:rsidRPr="0003716A" w:rsidRDefault="007E782B" w:rsidP="007E782B">
      <w:pPr>
        <w:jc w:val="both"/>
        <w:rPr>
          <w:rFonts w:ascii="Arial" w:hAnsi="Arial" w:cs="Arial"/>
          <w:sz w:val="24"/>
          <w:szCs w:val="24"/>
          <w:lang w:val="es-MX"/>
        </w:rPr>
      </w:pPr>
      <w:r w:rsidRPr="0003716A">
        <w:rPr>
          <w:rFonts w:ascii="Arial" w:hAnsi="Arial" w:cs="Arial"/>
          <w:sz w:val="24"/>
          <w:szCs w:val="24"/>
          <w:lang w:val="es-MX"/>
        </w:rPr>
        <w:t>JOSÉ GUADALUPE OSUNA MILLÁN</w:t>
      </w:r>
    </w:p>
    <w:p w:rsidR="007E782B" w:rsidRPr="0003716A" w:rsidRDefault="007E782B" w:rsidP="007E782B">
      <w:pPr>
        <w:jc w:val="both"/>
        <w:rPr>
          <w:rFonts w:ascii="Arial" w:hAnsi="Arial" w:cs="Arial"/>
          <w:sz w:val="24"/>
          <w:szCs w:val="24"/>
          <w:lang w:val="es-MX"/>
        </w:rPr>
      </w:pPr>
      <w:r w:rsidRPr="0003716A">
        <w:rPr>
          <w:rFonts w:ascii="Arial" w:hAnsi="Arial" w:cs="Arial"/>
          <w:sz w:val="24"/>
          <w:szCs w:val="24"/>
          <w:lang w:val="es-MX"/>
        </w:rPr>
        <w:t>GOBERNADOR DEL ESTADO</w:t>
      </w:r>
    </w:p>
    <w:p w:rsidR="007E782B" w:rsidRPr="0003716A" w:rsidRDefault="007E782B" w:rsidP="007E782B">
      <w:pPr>
        <w:jc w:val="both"/>
        <w:rPr>
          <w:rFonts w:ascii="Arial" w:hAnsi="Arial" w:cs="Arial"/>
          <w:sz w:val="24"/>
          <w:szCs w:val="24"/>
          <w:lang w:val="es-MX"/>
        </w:rPr>
      </w:pPr>
      <w:r w:rsidRPr="0003716A">
        <w:rPr>
          <w:rFonts w:ascii="Arial" w:hAnsi="Arial" w:cs="Arial"/>
          <w:sz w:val="24"/>
          <w:szCs w:val="24"/>
          <w:lang w:val="es-MX"/>
        </w:rPr>
        <w:t>(RÚBRICA)</w:t>
      </w:r>
    </w:p>
    <w:p w:rsidR="007E782B" w:rsidRPr="0003716A" w:rsidRDefault="007E782B" w:rsidP="007E782B">
      <w:pPr>
        <w:jc w:val="both"/>
        <w:rPr>
          <w:rFonts w:ascii="Arial" w:hAnsi="Arial" w:cs="Arial"/>
          <w:sz w:val="24"/>
          <w:szCs w:val="24"/>
          <w:lang w:val="es-MX"/>
        </w:rPr>
      </w:pPr>
    </w:p>
    <w:p w:rsidR="007E782B" w:rsidRPr="0003716A" w:rsidRDefault="007E782B" w:rsidP="007E782B">
      <w:pPr>
        <w:jc w:val="both"/>
        <w:rPr>
          <w:rFonts w:ascii="Arial" w:hAnsi="Arial" w:cs="Arial"/>
          <w:sz w:val="24"/>
          <w:szCs w:val="24"/>
          <w:lang w:val="es-MX"/>
        </w:rPr>
      </w:pPr>
      <w:r w:rsidRPr="0003716A">
        <w:rPr>
          <w:rFonts w:ascii="Arial" w:hAnsi="Arial" w:cs="Arial"/>
          <w:sz w:val="24"/>
          <w:szCs w:val="24"/>
          <w:lang w:val="es-MX"/>
        </w:rPr>
        <w:t>FRANCISCO ANTONIO GARCÍA BURGOS</w:t>
      </w:r>
    </w:p>
    <w:p w:rsidR="007E782B" w:rsidRPr="0003716A" w:rsidRDefault="007E782B" w:rsidP="007E782B">
      <w:pPr>
        <w:jc w:val="both"/>
        <w:rPr>
          <w:rFonts w:ascii="Arial" w:hAnsi="Arial" w:cs="Arial"/>
          <w:sz w:val="24"/>
          <w:szCs w:val="24"/>
          <w:lang w:val="es-MX"/>
        </w:rPr>
      </w:pPr>
      <w:r w:rsidRPr="0003716A">
        <w:rPr>
          <w:rFonts w:ascii="Arial" w:hAnsi="Arial" w:cs="Arial"/>
          <w:sz w:val="24"/>
          <w:szCs w:val="24"/>
          <w:lang w:val="es-MX"/>
        </w:rPr>
        <w:t>SECRETARIO GENERAL DE GOBIERNO</w:t>
      </w:r>
    </w:p>
    <w:p w:rsidR="007E782B" w:rsidRPr="0003716A" w:rsidRDefault="007E782B" w:rsidP="007E782B">
      <w:pPr>
        <w:rPr>
          <w:rFonts w:ascii="Arial" w:hAnsi="Arial" w:cs="Arial"/>
          <w:sz w:val="24"/>
          <w:szCs w:val="24"/>
        </w:rPr>
      </w:pPr>
      <w:r w:rsidRPr="0003716A">
        <w:rPr>
          <w:rFonts w:ascii="Arial" w:hAnsi="Arial" w:cs="Arial"/>
          <w:sz w:val="24"/>
          <w:szCs w:val="24"/>
        </w:rPr>
        <w:t>(RÚBRICA)</w:t>
      </w:r>
    </w:p>
    <w:p w:rsidR="00C11012" w:rsidRPr="0003716A" w:rsidRDefault="00C11012" w:rsidP="007E782B">
      <w:pPr>
        <w:rPr>
          <w:rFonts w:ascii="Arial" w:hAnsi="Arial" w:cs="Arial"/>
          <w:sz w:val="24"/>
          <w:szCs w:val="24"/>
        </w:rPr>
      </w:pPr>
    </w:p>
    <w:p w:rsidR="00C11012" w:rsidRPr="0003716A" w:rsidRDefault="00C11012" w:rsidP="00C11012">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UNICO TRANSITORIO DEL </w:t>
      </w:r>
      <w:bookmarkStart w:id="261" w:name="DECRETO433"/>
      <w:r w:rsidRPr="0003716A">
        <w:rPr>
          <w:rFonts w:ascii="Arial" w:hAnsi="Arial" w:cs="Arial"/>
          <w:sz w:val="24"/>
          <w:szCs w:val="24"/>
          <w:lang w:val="es-MX"/>
        </w:rPr>
        <w:t>DECRETO No. 433</w:t>
      </w:r>
      <w:bookmarkEnd w:id="261"/>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hAnsi="Arial" w:cs="Arial"/>
          <w:sz w:val="24"/>
          <w:szCs w:val="24"/>
          <w:lang w:val="es-MX"/>
        </w:rPr>
        <w:t xml:space="preserve">ADICIONA </w:t>
      </w:r>
      <w:r w:rsidRPr="0003716A">
        <w:rPr>
          <w:rFonts w:ascii="Arial" w:hAnsi="Arial" w:cs="Arial"/>
          <w:sz w:val="24"/>
          <w:szCs w:val="24"/>
        </w:rPr>
        <w:t>UN ARTÍCULO 16 BIS</w:t>
      </w:r>
      <w:r w:rsidRPr="0003716A">
        <w:rPr>
          <w:rFonts w:ascii="Arial" w:hAnsi="Arial" w:cs="Arial"/>
          <w:sz w:val="24"/>
          <w:szCs w:val="24"/>
          <w:lang w:val="es-MX"/>
        </w:rPr>
        <w:t>, PUBLICADO EN EL PERIÓDICO OFICIAL No. 18, TOMO CXX, SECCION II, DE FECHA 12 DE ABRIL DE 2013, EXPEDIDO POR LA H. XX LEGISLATURA, SIENDO GOBERNADOR CONSTITUCIONAL EL C. JOSÉ GUADALUPE OSUNA MILLÁN 2007-2013.</w:t>
      </w:r>
    </w:p>
    <w:p w:rsidR="00C11012" w:rsidRPr="0003716A" w:rsidRDefault="00C11012" w:rsidP="00C11012">
      <w:pPr>
        <w:autoSpaceDE w:val="0"/>
        <w:autoSpaceDN w:val="0"/>
        <w:adjustRightInd w:val="0"/>
        <w:ind w:left="567" w:right="616"/>
        <w:jc w:val="center"/>
        <w:rPr>
          <w:rFonts w:ascii="Arial" w:hAnsi="Arial" w:cs="Arial"/>
          <w:b/>
          <w:color w:val="000000"/>
          <w:sz w:val="24"/>
          <w:szCs w:val="24"/>
        </w:rPr>
      </w:pPr>
      <w:r w:rsidRPr="0003716A">
        <w:rPr>
          <w:rFonts w:ascii="Arial" w:hAnsi="Arial" w:cs="Arial"/>
          <w:b/>
          <w:color w:val="000000"/>
          <w:sz w:val="24"/>
          <w:szCs w:val="24"/>
        </w:rPr>
        <w:t>ARTÍCULO TRANSITORIO</w:t>
      </w:r>
    </w:p>
    <w:p w:rsidR="00C11012" w:rsidRPr="0003716A" w:rsidRDefault="00C11012" w:rsidP="00C11012">
      <w:pPr>
        <w:autoSpaceDE w:val="0"/>
        <w:autoSpaceDN w:val="0"/>
        <w:adjustRightInd w:val="0"/>
        <w:ind w:left="567" w:right="616"/>
        <w:rPr>
          <w:rFonts w:ascii="Arial" w:hAnsi="Arial" w:cs="Arial"/>
          <w:color w:val="000000"/>
          <w:sz w:val="24"/>
          <w:szCs w:val="24"/>
        </w:rPr>
      </w:pPr>
    </w:p>
    <w:p w:rsidR="00C11012" w:rsidRPr="0003716A" w:rsidRDefault="00C11012" w:rsidP="00C11012">
      <w:pPr>
        <w:autoSpaceDE w:val="0"/>
        <w:autoSpaceDN w:val="0"/>
        <w:adjustRightInd w:val="0"/>
        <w:ind w:right="49" w:firstLine="567"/>
        <w:jc w:val="both"/>
        <w:rPr>
          <w:rFonts w:ascii="Arial" w:hAnsi="Arial" w:cs="Arial"/>
          <w:color w:val="000000"/>
          <w:sz w:val="24"/>
          <w:szCs w:val="24"/>
        </w:rPr>
      </w:pPr>
      <w:r w:rsidRPr="0003716A">
        <w:rPr>
          <w:rFonts w:ascii="Arial" w:hAnsi="Arial" w:cs="Arial"/>
          <w:b/>
          <w:color w:val="000000"/>
          <w:sz w:val="24"/>
          <w:szCs w:val="24"/>
        </w:rPr>
        <w:t>ÚNICO.</w:t>
      </w:r>
      <w:r w:rsidRPr="0003716A">
        <w:rPr>
          <w:rFonts w:ascii="Arial" w:hAnsi="Arial" w:cs="Arial"/>
          <w:color w:val="000000"/>
          <w:sz w:val="24"/>
          <w:szCs w:val="24"/>
        </w:rPr>
        <w:t>- El presente decreto entrará en vigor al día siguiente de su publicación en el Periódico Oficial del Estado.</w:t>
      </w:r>
    </w:p>
    <w:p w:rsidR="00C11012" w:rsidRPr="0003716A" w:rsidRDefault="00C11012" w:rsidP="00C11012">
      <w:pPr>
        <w:ind w:right="45"/>
        <w:jc w:val="both"/>
        <w:rPr>
          <w:rFonts w:ascii="Arial" w:hAnsi="Arial" w:cs="Arial"/>
          <w:b/>
          <w:sz w:val="24"/>
          <w:szCs w:val="24"/>
        </w:rPr>
      </w:pPr>
    </w:p>
    <w:p w:rsidR="00C11012" w:rsidRPr="0003716A" w:rsidRDefault="00C11012" w:rsidP="00C11012">
      <w:pPr>
        <w:ind w:firstLine="709"/>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doce días del mes de marzo del año dos mil trece.</w:t>
      </w:r>
    </w:p>
    <w:p w:rsidR="00C11012" w:rsidRPr="0003716A" w:rsidRDefault="00C11012" w:rsidP="00C11012">
      <w:pPr>
        <w:tabs>
          <w:tab w:val="left" w:pos="2940"/>
        </w:tabs>
        <w:jc w:val="both"/>
        <w:rPr>
          <w:rFonts w:ascii="Arial" w:hAnsi="Arial" w:cs="Arial"/>
          <w:sz w:val="24"/>
          <w:szCs w:val="24"/>
          <w:lang w:val="es-MX"/>
        </w:rPr>
      </w:pPr>
    </w:p>
    <w:p w:rsidR="00C11012" w:rsidRPr="0003716A" w:rsidRDefault="00C11012" w:rsidP="00C11012">
      <w:pPr>
        <w:keepNext/>
        <w:outlineLvl w:val="2"/>
        <w:rPr>
          <w:rFonts w:ascii="Arial" w:hAnsi="Arial" w:cs="Arial"/>
          <w:sz w:val="24"/>
          <w:szCs w:val="24"/>
          <w:lang w:val="pt-BR"/>
        </w:rPr>
      </w:pPr>
      <w:r w:rsidRPr="0003716A">
        <w:rPr>
          <w:rFonts w:ascii="Arial" w:hAnsi="Arial" w:cs="Arial"/>
          <w:sz w:val="24"/>
          <w:szCs w:val="24"/>
          <w:lang w:val="it-IT"/>
        </w:rPr>
        <w:t>DIP. ALFONSO GARZÓN ZATARAIN</w:t>
      </w:r>
    </w:p>
    <w:p w:rsidR="00C11012" w:rsidRPr="0003716A" w:rsidRDefault="00C11012" w:rsidP="00C11012">
      <w:pPr>
        <w:jc w:val="both"/>
        <w:rPr>
          <w:rFonts w:ascii="Arial" w:hAnsi="Arial" w:cs="Arial"/>
          <w:bCs/>
          <w:sz w:val="24"/>
          <w:szCs w:val="24"/>
          <w:lang w:val="pt-BR"/>
        </w:rPr>
      </w:pPr>
      <w:r w:rsidRPr="0003716A">
        <w:rPr>
          <w:rFonts w:ascii="Arial" w:hAnsi="Arial" w:cs="Arial"/>
          <w:bCs/>
          <w:sz w:val="24"/>
          <w:szCs w:val="24"/>
          <w:lang w:val="pt-BR"/>
        </w:rPr>
        <w:t xml:space="preserve">VICEPRESIDENTE </w:t>
      </w:r>
    </w:p>
    <w:p w:rsidR="00C11012" w:rsidRPr="0003716A" w:rsidRDefault="00C11012" w:rsidP="00C11012">
      <w:pPr>
        <w:jc w:val="both"/>
        <w:rPr>
          <w:rFonts w:ascii="Arial" w:hAnsi="Arial" w:cs="Arial"/>
          <w:bCs/>
          <w:sz w:val="24"/>
          <w:szCs w:val="24"/>
          <w:lang w:val="pt-BR"/>
        </w:rPr>
      </w:pPr>
      <w:r w:rsidRPr="0003716A">
        <w:rPr>
          <w:rFonts w:ascii="Arial" w:hAnsi="Arial" w:cs="Arial"/>
          <w:bCs/>
          <w:sz w:val="24"/>
          <w:szCs w:val="24"/>
          <w:lang w:val="pt-BR"/>
        </w:rPr>
        <w:t>(RÚBRICA)</w:t>
      </w:r>
    </w:p>
    <w:p w:rsidR="00C11012" w:rsidRPr="0003716A" w:rsidRDefault="00C11012" w:rsidP="00C11012">
      <w:pPr>
        <w:jc w:val="both"/>
        <w:rPr>
          <w:rFonts w:ascii="Arial" w:hAnsi="Arial" w:cs="Arial"/>
          <w:sz w:val="24"/>
          <w:szCs w:val="24"/>
          <w:lang w:val="pt-BR"/>
        </w:rPr>
      </w:pPr>
      <w:r w:rsidRPr="0003716A">
        <w:rPr>
          <w:rFonts w:ascii="Arial" w:hAnsi="Arial" w:cs="Arial"/>
          <w:bCs/>
          <w:sz w:val="24"/>
          <w:szCs w:val="24"/>
          <w:lang w:val="pt-BR"/>
        </w:rPr>
        <w:t xml:space="preserve">                          </w:t>
      </w:r>
    </w:p>
    <w:p w:rsidR="00C11012" w:rsidRPr="0003716A" w:rsidRDefault="00C11012" w:rsidP="00C11012">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C11012" w:rsidRPr="0003716A" w:rsidRDefault="00C11012" w:rsidP="00C11012">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C11012" w:rsidRPr="0003716A" w:rsidRDefault="00C11012" w:rsidP="00C11012">
      <w:pPr>
        <w:jc w:val="both"/>
        <w:rPr>
          <w:rFonts w:ascii="Arial" w:hAnsi="Arial" w:cs="Arial"/>
          <w:iCs/>
          <w:sz w:val="24"/>
          <w:szCs w:val="24"/>
          <w:lang w:val="pt-BR"/>
        </w:rPr>
      </w:pPr>
      <w:r w:rsidRPr="0003716A">
        <w:rPr>
          <w:rFonts w:ascii="Arial" w:hAnsi="Arial" w:cs="Arial"/>
          <w:iCs/>
          <w:sz w:val="24"/>
          <w:szCs w:val="24"/>
          <w:lang w:val="pt-BR"/>
        </w:rPr>
        <w:t>(RÚBRICA)</w:t>
      </w:r>
    </w:p>
    <w:p w:rsidR="00C11012" w:rsidRPr="0003716A" w:rsidRDefault="00C11012" w:rsidP="00C11012">
      <w:pPr>
        <w:jc w:val="both"/>
        <w:rPr>
          <w:rFonts w:ascii="Arial" w:hAnsi="Arial" w:cs="Arial"/>
          <w:sz w:val="24"/>
          <w:szCs w:val="24"/>
          <w:lang w:val="es-MX"/>
        </w:rPr>
      </w:pPr>
    </w:p>
    <w:p w:rsidR="00C11012" w:rsidRPr="0003716A" w:rsidRDefault="00C11012" w:rsidP="00C11012">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C11012" w:rsidRPr="0003716A" w:rsidRDefault="00C11012" w:rsidP="00C11012">
      <w:pPr>
        <w:jc w:val="both"/>
        <w:rPr>
          <w:rFonts w:ascii="Arial" w:hAnsi="Arial" w:cs="Arial"/>
          <w:sz w:val="24"/>
          <w:szCs w:val="24"/>
          <w:lang w:val="es-MX"/>
        </w:rPr>
      </w:pPr>
    </w:p>
    <w:p w:rsidR="00C11012" w:rsidRPr="0003716A" w:rsidRDefault="00C11012" w:rsidP="00C11012">
      <w:pPr>
        <w:jc w:val="both"/>
        <w:rPr>
          <w:rFonts w:ascii="Arial" w:hAnsi="Arial" w:cs="Arial"/>
          <w:sz w:val="24"/>
          <w:szCs w:val="24"/>
          <w:lang w:val="es-MX"/>
        </w:rPr>
      </w:pPr>
      <w:r w:rsidRPr="0003716A">
        <w:rPr>
          <w:rFonts w:ascii="Arial" w:hAnsi="Arial" w:cs="Arial"/>
          <w:sz w:val="24"/>
          <w:szCs w:val="24"/>
          <w:lang w:val="es-MX"/>
        </w:rPr>
        <w:tab/>
        <w:t>MEXICALI, BAJA CALIFORNIA, A LOS VEINTE DÍAS DEL MES DE MARZO DEL AÑO DOS MIL TRECE.</w:t>
      </w:r>
    </w:p>
    <w:p w:rsidR="00C11012" w:rsidRPr="0003716A" w:rsidRDefault="00C11012" w:rsidP="00C11012">
      <w:pPr>
        <w:jc w:val="both"/>
        <w:rPr>
          <w:rFonts w:ascii="Arial" w:hAnsi="Arial" w:cs="Arial"/>
          <w:sz w:val="24"/>
          <w:szCs w:val="24"/>
          <w:lang w:val="es-MX"/>
        </w:rPr>
      </w:pPr>
    </w:p>
    <w:p w:rsidR="00C11012" w:rsidRPr="0003716A" w:rsidRDefault="00C11012" w:rsidP="00C11012">
      <w:pPr>
        <w:jc w:val="both"/>
        <w:rPr>
          <w:rFonts w:ascii="Arial" w:hAnsi="Arial" w:cs="Arial"/>
          <w:sz w:val="24"/>
          <w:szCs w:val="24"/>
          <w:lang w:val="es-MX"/>
        </w:rPr>
      </w:pPr>
      <w:r w:rsidRPr="0003716A">
        <w:rPr>
          <w:rFonts w:ascii="Arial" w:hAnsi="Arial" w:cs="Arial"/>
          <w:sz w:val="24"/>
          <w:szCs w:val="24"/>
          <w:lang w:val="es-MX"/>
        </w:rPr>
        <w:t>JOSÉ GUADALUPE OSUNA MILLÁN</w:t>
      </w:r>
    </w:p>
    <w:p w:rsidR="00C11012" w:rsidRPr="0003716A" w:rsidRDefault="00C11012" w:rsidP="00C11012">
      <w:pPr>
        <w:jc w:val="both"/>
        <w:rPr>
          <w:rFonts w:ascii="Arial" w:hAnsi="Arial" w:cs="Arial"/>
          <w:sz w:val="24"/>
          <w:szCs w:val="24"/>
          <w:lang w:val="es-MX"/>
        </w:rPr>
      </w:pPr>
      <w:r w:rsidRPr="0003716A">
        <w:rPr>
          <w:rFonts w:ascii="Arial" w:hAnsi="Arial" w:cs="Arial"/>
          <w:sz w:val="24"/>
          <w:szCs w:val="24"/>
          <w:lang w:val="es-MX"/>
        </w:rPr>
        <w:t>GOBERNADOR DEL ESTADO</w:t>
      </w:r>
    </w:p>
    <w:p w:rsidR="00C11012" w:rsidRPr="0003716A" w:rsidRDefault="00C11012" w:rsidP="00C11012">
      <w:pPr>
        <w:jc w:val="both"/>
        <w:rPr>
          <w:rFonts w:ascii="Arial" w:hAnsi="Arial" w:cs="Arial"/>
          <w:sz w:val="24"/>
          <w:szCs w:val="24"/>
          <w:lang w:val="es-MX"/>
        </w:rPr>
      </w:pPr>
      <w:r w:rsidRPr="0003716A">
        <w:rPr>
          <w:rFonts w:ascii="Arial" w:hAnsi="Arial" w:cs="Arial"/>
          <w:sz w:val="24"/>
          <w:szCs w:val="24"/>
          <w:lang w:val="es-MX"/>
        </w:rPr>
        <w:t>(RÚBRICA)</w:t>
      </w:r>
    </w:p>
    <w:p w:rsidR="00C11012" w:rsidRPr="0003716A" w:rsidRDefault="00C11012" w:rsidP="00C11012">
      <w:pPr>
        <w:jc w:val="both"/>
        <w:rPr>
          <w:rFonts w:ascii="Arial" w:hAnsi="Arial" w:cs="Arial"/>
          <w:sz w:val="24"/>
          <w:szCs w:val="24"/>
          <w:lang w:val="es-MX"/>
        </w:rPr>
      </w:pPr>
    </w:p>
    <w:p w:rsidR="00C11012" w:rsidRPr="0003716A" w:rsidRDefault="00C11012" w:rsidP="00C11012">
      <w:pPr>
        <w:jc w:val="both"/>
        <w:rPr>
          <w:rFonts w:ascii="Arial" w:hAnsi="Arial" w:cs="Arial"/>
          <w:sz w:val="24"/>
          <w:szCs w:val="24"/>
          <w:lang w:val="es-MX"/>
        </w:rPr>
      </w:pPr>
      <w:r w:rsidRPr="0003716A">
        <w:rPr>
          <w:rFonts w:ascii="Arial" w:hAnsi="Arial" w:cs="Arial"/>
          <w:sz w:val="24"/>
          <w:szCs w:val="24"/>
          <w:lang w:val="es-MX"/>
        </w:rPr>
        <w:t>FRANCISCO ANTONIO GARCÍA BURGOS</w:t>
      </w:r>
    </w:p>
    <w:p w:rsidR="00C11012" w:rsidRPr="0003716A" w:rsidRDefault="00C11012" w:rsidP="00C11012">
      <w:pPr>
        <w:jc w:val="both"/>
        <w:rPr>
          <w:rFonts w:ascii="Arial" w:hAnsi="Arial" w:cs="Arial"/>
          <w:sz w:val="24"/>
          <w:szCs w:val="24"/>
          <w:lang w:val="es-MX"/>
        </w:rPr>
      </w:pPr>
      <w:r w:rsidRPr="0003716A">
        <w:rPr>
          <w:rFonts w:ascii="Arial" w:hAnsi="Arial" w:cs="Arial"/>
          <w:sz w:val="24"/>
          <w:szCs w:val="24"/>
          <w:lang w:val="es-MX"/>
        </w:rPr>
        <w:t>SECRETARIO GENERAL DE GOBIERNO</w:t>
      </w:r>
    </w:p>
    <w:p w:rsidR="00C11012" w:rsidRPr="0003716A" w:rsidRDefault="00C11012" w:rsidP="00C11012">
      <w:pPr>
        <w:rPr>
          <w:rFonts w:ascii="Arial" w:hAnsi="Arial" w:cs="Arial"/>
          <w:sz w:val="24"/>
          <w:szCs w:val="24"/>
        </w:rPr>
      </w:pPr>
      <w:r w:rsidRPr="0003716A">
        <w:rPr>
          <w:rFonts w:ascii="Arial" w:hAnsi="Arial" w:cs="Arial"/>
          <w:sz w:val="24"/>
          <w:szCs w:val="24"/>
        </w:rPr>
        <w:t>(RÚBRICA)</w:t>
      </w:r>
    </w:p>
    <w:p w:rsidR="007037F7" w:rsidRPr="0003716A" w:rsidRDefault="007037F7" w:rsidP="00C11012">
      <w:pPr>
        <w:rPr>
          <w:rFonts w:ascii="Arial" w:hAnsi="Arial" w:cs="Arial"/>
          <w:sz w:val="24"/>
          <w:szCs w:val="24"/>
        </w:rPr>
      </w:pPr>
    </w:p>
    <w:p w:rsidR="007037F7" w:rsidRPr="0003716A" w:rsidRDefault="007037F7" w:rsidP="007037F7">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PRIMERO TRANSITORIO DEL </w:t>
      </w:r>
      <w:bookmarkStart w:id="262" w:name="DECRETO436"/>
      <w:r w:rsidRPr="0003716A">
        <w:rPr>
          <w:rFonts w:ascii="Arial" w:hAnsi="Arial" w:cs="Arial"/>
          <w:sz w:val="24"/>
          <w:szCs w:val="24"/>
          <w:lang w:val="es-MX"/>
        </w:rPr>
        <w:t>DECRETO No. 436</w:t>
      </w:r>
      <w:bookmarkEnd w:id="262"/>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hAnsi="Arial" w:cs="Arial"/>
          <w:sz w:val="24"/>
          <w:szCs w:val="24"/>
          <w:lang w:val="es-MX"/>
        </w:rPr>
        <w:t>REFORMA EL</w:t>
      </w:r>
      <w:r w:rsidRPr="0003716A">
        <w:rPr>
          <w:rFonts w:ascii="Arial" w:hAnsi="Arial" w:cs="Arial"/>
          <w:sz w:val="24"/>
          <w:szCs w:val="24"/>
        </w:rPr>
        <w:t xml:space="preserve"> ARTÍCULO 4</w:t>
      </w:r>
      <w:r w:rsidRPr="0003716A">
        <w:rPr>
          <w:rFonts w:ascii="Arial" w:hAnsi="Arial" w:cs="Arial"/>
          <w:sz w:val="24"/>
          <w:szCs w:val="24"/>
          <w:lang w:val="es-MX"/>
        </w:rPr>
        <w:t>, PUBLICADO EN EL PERIÓDICO OFICIAL No. 18, TOMO CXX, SECCION II, DE FECHA 12 DE ABRIL DE 2013, EXPEDIDO POR LA H. XX LEGISLATURA, SIENDO GOBERNADOR CONSTITUCIONAL EL C. JOSÉ GUADALUPE OSUNA MILLÁN 2007-2013.</w:t>
      </w:r>
    </w:p>
    <w:p w:rsidR="007037F7" w:rsidRPr="0003716A" w:rsidRDefault="007037F7" w:rsidP="007037F7">
      <w:pPr>
        <w:contextualSpacing/>
        <w:jc w:val="center"/>
        <w:rPr>
          <w:rFonts w:ascii="Arial" w:hAnsi="Arial" w:cs="Arial"/>
          <w:b/>
          <w:color w:val="000000"/>
          <w:sz w:val="24"/>
          <w:szCs w:val="24"/>
          <w:lang w:eastAsia="es-AR"/>
        </w:rPr>
      </w:pPr>
      <w:r w:rsidRPr="0003716A">
        <w:rPr>
          <w:rFonts w:ascii="Arial" w:hAnsi="Arial" w:cs="Arial"/>
          <w:b/>
          <w:color w:val="000000"/>
          <w:sz w:val="24"/>
          <w:szCs w:val="24"/>
          <w:lang w:eastAsia="es-AR"/>
        </w:rPr>
        <w:t>ARTÍCULOS TRANSITORIOS</w:t>
      </w:r>
    </w:p>
    <w:p w:rsidR="007037F7" w:rsidRPr="0003716A" w:rsidRDefault="007037F7" w:rsidP="007037F7">
      <w:pPr>
        <w:contextualSpacing/>
        <w:jc w:val="center"/>
        <w:rPr>
          <w:rFonts w:ascii="Arial" w:hAnsi="Arial" w:cs="Arial"/>
          <w:b/>
          <w:color w:val="000000"/>
          <w:sz w:val="24"/>
          <w:szCs w:val="24"/>
          <w:lang w:eastAsia="es-AR"/>
        </w:rPr>
      </w:pPr>
    </w:p>
    <w:p w:rsidR="007037F7" w:rsidRPr="0003716A" w:rsidRDefault="007037F7" w:rsidP="00CA384C">
      <w:pPr>
        <w:keepNext/>
        <w:widowControl w:val="0"/>
        <w:ind w:firstLine="708"/>
        <w:contextualSpacing/>
        <w:jc w:val="both"/>
        <w:rPr>
          <w:rFonts w:ascii="Arial" w:hAnsi="Arial" w:cs="Arial"/>
          <w:color w:val="000000"/>
          <w:sz w:val="24"/>
          <w:szCs w:val="24"/>
          <w:lang w:eastAsia="es-AR"/>
        </w:rPr>
      </w:pPr>
      <w:r w:rsidRPr="0003716A">
        <w:rPr>
          <w:rFonts w:ascii="Arial" w:hAnsi="Arial" w:cs="Arial"/>
          <w:b/>
          <w:color w:val="000000"/>
          <w:sz w:val="24"/>
          <w:szCs w:val="24"/>
          <w:lang w:eastAsia="es-AR"/>
        </w:rPr>
        <w:t>PRIMERO.-</w:t>
      </w:r>
      <w:r w:rsidRPr="0003716A">
        <w:rPr>
          <w:rFonts w:ascii="Arial" w:hAnsi="Arial" w:cs="Arial"/>
          <w:color w:val="000000"/>
          <w:sz w:val="24"/>
          <w:szCs w:val="24"/>
          <w:lang w:eastAsia="es-AR"/>
        </w:rPr>
        <w:t xml:space="preserve"> La presente reforma entrará en vigor al día siguiente de su publicación en el Periódico Oficial del Estado.</w:t>
      </w:r>
    </w:p>
    <w:p w:rsidR="00CA384C" w:rsidRPr="0003716A" w:rsidRDefault="00CA384C" w:rsidP="00CA384C">
      <w:pPr>
        <w:keepNext/>
        <w:widowControl w:val="0"/>
        <w:ind w:firstLine="709"/>
        <w:jc w:val="both"/>
        <w:rPr>
          <w:rFonts w:ascii="Arial" w:hAnsi="Arial" w:cs="Arial"/>
          <w:b/>
          <w:color w:val="000000"/>
          <w:sz w:val="24"/>
          <w:szCs w:val="24"/>
          <w:lang w:eastAsia="es-AR"/>
        </w:rPr>
      </w:pPr>
    </w:p>
    <w:p w:rsidR="007037F7" w:rsidRPr="0003716A" w:rsidRDefault="007037F7" w:rsidP="00CA384C">
      <w:pPr>
        <w:keepNext/>
        <w:widowControl w:val="0"/>
        <w:ind w:firstLine="709"/>
        <w:jc w:val="both"/>
        <w:rPr>
          <w:rFonts w:ascii="Arial" w:hAnsi="Arial" w:cs="Arial"/>
          <w:color w:val="000000"/>
          <w:sz w:val="24"/>
          <w:szCs w:val="24"/>
          <w:lang w:eastAsia="es-AR"/>
        </w:rPr>
      </w:pPr>
      <w:r w:rsidRPr="0003716A">
        <w:rPr>
          <w:rFonts w:ascii="Arial" w:hAnsi="Arial" w:cs="Arial"/>
          <w:b/>
          <w:color w:val="000000"/>
          <w:sz w:val="24"/>
          <w:szCs w:val="24"/>
          <w:lang w:eastAsia="es-AR"/>
        </w:rPr>
        <w:t>SEGUNDO.-</w:t>
      </w:r>
      <w:r w:rsidRPr="0003716A">
        <w:rPr>
          <w:rFonts w:ascii="Arial" w:hAnsi="Arial" w:cs="Arial"/>
          <w:color w:val="000000"/>
          <w:sz w:val="24"/>
          <w:szCs w:val="24"/>
          <w:lang w:eastAsia="es-AR"/>
        </w:rPr>
        <w:t xml:space="preserve"> La Secretaría de Salud para el Estado de Baja California tendrá un plazo de 90 días para determinar las reglas de operación bajo las cuales se realizarán dichos estudios.</w:t>
      </w:r>
    </w:p>
    <w:p w:rsidR="007037F7" w:rsidRPr="0003716A" w:rsidRDefault="007037F7" w:rsidP="007037F7">
      <w:pPr>
        <w:ind w:firstLine="709"/>
        <w:jc w:val="both"/>
        <w:rPr>
          <w:rFonts w:ascii="Arial" w:hAnsi="Arial" w:cs="Arial"/>
          <w:color w:val="000000"/>
          <w:sz w:val="24"/>
          <w:szCs w:val="24"/>
          <w:lang w:eastAsia="es-AR"/>
        </w:rPr>
      </w:pPr>
    </w:p>
    <w:p w:rsidR="007037F7" w:rsidRPr="0003716A" w:rsidRDefault="007037F7" w:rsidP="007037F7">
      <w:pPr>
        <w:ind w:firstLine="709"/>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doce días del mes de marzo del año dos mil trece.</w:t>
      </w:r>
    </w:p>
    <w:p w:rsidR="007037F7" w:rsidRPr="0003716A" w:rsidRDefault="007037F7" w:rsidP="007037F7">
      <w:pPr>
        <w:tabs>
          <w:tab w:val="left" w:pos="2940"/>
        </w:tabs>
        <w:jc w:val="both"/>
        <w:rPr>
          <w:rFonts w:ascii="Arial" w:hAnsi="Arial" w:cs="Arial"/>
          <w:sz w:val="24"/>
          <w:szCs w:val="24"/>
          <w:lang w:val="es-MX"/>
        </w:rPr>
      </w:pPr>
    </w:p>
    <w:p w:rsidR="007037F7" w:rsidRPr="0003716A" w:rsidRDefault="007037F7" w:rsidP="007037F7">
      <w:pPr>
        <w:keepNext/>
        <w:outlineLvl w:val="2"/>
        <w:rPr>
          <w:rFonts w:ascii="Arial" w:hAnsi="Arial" w:cs="Arial"/>
          <w:sz w:val="24"/>
          <w:szCs w:val="24"/>
          <w:lang w:val="pt-BR"/>
        </w:rPr>
      </w:pPr>
      <w:r w:rsidRPr="0003716A">
        <w:rPr>
          <w:rFonts w:ascii="Arial" w:hAnsi="Arial" w:cs="Arial"/>
          <w:sz w:val="24"/>
          <w:szCs w:val="24"/>
          <w:lang w:val="it-IT"/>
        </w:rPr>
        <w:t>DIP. ALFONSO GARZÓN ZATARAIN</w:t>
      </w:r>
    </w:p>
    <w:p w:rsidR="007037F7" w:rsidRPr="0003716A" w:rsidRDefault="007037F7" w:rsidP="007037F7">
      <w:pPr>
        <w:jc w:val="both"/>
        <w:rPr>
          <w:rFonts w:ascii="Arial" w:hAnsi="Arial" w:cs="Arial"/>
          <w:bCs/>
          <w:sz w:val="24"/>
          <w:szCs w:val="24"/>
          <w:lang w:val="pt-BR"/>
        </w:rPr>
      </w:pPr>
      <w:r w:rsidRPr="0003716A">
        <w:rPr>
          <w:rFonts w:ascii="Arial" w:hAnsi="Arial" w:cs="Arial"/>
          <w:bCs/>
          <w:sz w:val="24"/>
          <w:szCs w:val="24"/>
          <w:lang w:val="pt-BR"/>
        </w:rPr>
        <w:t xml:space="preserve">VICEPRESIDENTE </w:t>
      </w:r>
    </w:p>
    <w:p w:rsidR="007037F7" w:rsidRPr="0003716A" w:rsidRDefault="007037F7" w:rsidP="007037F7">
      <w:pPr>
        <w:jc w:val="both"/>
        <w:rPr>
          <w:rFonts w:ascii="Arial" w:hAnsi="Arial" w:cs="Arial"/>
          <w:bCs/>
          <w:sz w:val="24"/>
          <w:szCs w:val="24"/>
          <w:lang w:val="pt-BR"/>
        </w:rPr>
      </w:pPr>
      <w:r w:rsidRPr="0003716A">
        <w:rPr>
          <w:rFonts w:ascii="Arial" w:hAnsi="Arial" w:cs="Arial"/>
          <w:bCs/>
          <w:sz w:val="24"/>
          <w:szCs w:val="24"/>
          <w:lang w:val="pt-BR"/>
        </w:rPr>
        <w:t>(RÚBRICA)</w:t>
      </w:r>
    </w:p>
    <w:p w:rsidR="007037F7" w:rsidRPr="0003716A" w:rsidRDefault="007037F7" w:rsidP="007037F7">
      <w:pPr>
        <w:jc w:val="both"/>
        <w:rPr>
          <w:rFonts w:ascii="Arial" w:hAnsi="Arial" w:cs="Arial"/>
          <w:sz w:val="24"/>
          <w:szCs w:val="24"/>
          <w:lang w:val="pt-BR"/>
        </w:rPr>
      </w:pPr>
      <w:r w:rsidRPr="0003716A">
        <w:rPr>
          <w:rFonts w:ascii="Arial" w:hAnsi="Arial" w:cs="Arial"/>
          <w:bCs/>
          <w:sz w:val="24"/>
          <w:szCs w:val="24"/>
          <w:lang w:val="pt-BR"/>
        </w:rPr>
        <w:t xml:space="preserve">                          </w:t>
      </w:r>
    </w:p>
    <w:p w:rsidR="007037F7" w:rsidRPr="0003716A" w:rsidRDefault="007037F7" w:rsidP="007037F7">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7037F7" w:rsidRPr="0003716A" w:rsidRDefault="007037F7" w:rsidP="007037F7">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7037F7" w:rsidRPr="0003716A" w:rsidRDefault="007037F7" w:rsidP="007037F7">
      <w:pPr>
        <w:jc w:val="both"/>
        <w:rPr>
          <w:rFonts w:ascii="Arial" w:hAnsi="Arial" w:cs="Arial"/>
          <w:iCs/>
          <w:sz w:val="24"/>
          <w:szCs w:val="24"/>
          <w:lang w:val="pt-BR"/>
        </w:rPr>
      </w:pPr>
      <w:r w:rsidRPr="0003716A">
        <w:rPr>
          <w:rFonts w:ascii="Arial" w:hAnsi="Arial" w:cs="Arial"/>
          <w:iCs/>
          <w:sz w:val="24"/>
          <w:szCs w:val="24"/>
          <w:lang w:val="pt-BR"/>
        </w:rPr>
        <w:t>(RÚBRICA)</w:t>
      </w:r>
    </w:p>
    <w:p w:rsidR="007037F7" w:rsidRPr="0003716A" w:rsidRDefault="007037F7" w:rsidP="007037F7">
      <w:pPr>
        <w:jc w:val="both"/>
        <w:rPr>
          <w:rFonts w:ascii="Arial" w:hAnsi="Arial" w:cs="Arial"/>
          <w:sz w:val="24"/>
          <w:szCs w:val="24"/>
          <w:lang w:val="es-MX"/>
        </w:rPr>
      </w:pPr>
    </w:p>
    <w:p w:rsidR="007037F7" w:rsidRPr="0003716A" w:rsidRDefault="007037F7" w:rsidP="007037F7">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7037F7" w:rsidRPr="0003716A" w:rsidRDefault="007037F7" w:rsidP="007037F7">
      <w:pPr>
        <w:jc w:val="both"/>
        <w:rPr>
          <w:rFonts w:ascii="Arial" w:hAnsi="Arial" w:cs="Arial"/>
          <w:sz w:val="24"/>
          <w:szCs w:val="24"/>
          <w:lang w:val="es-MX"/>
        </w:rPr>
      </w:pPr>
    </w:p>
    <w:p w:rsidR="007037F7" w:rsidRPr="0003716A" w:rsidRDefault="007037F7" w:rsidP="007037F7">
      <w:pPr>
        <w:jc w:val="both"/>
        <w:rPr>
          <w:rFonts w:ascii="Arial" w:hAnsi="Arial" w:cs="Arial"/>
          <w:sz w:val="24"/>
          <w:szCs w:val="24"/>
          <w:lang w:val="es-MX"/>
        </w:rPr>
      </w:pPr>
      <w:r w:rsidRPr="0003716A">
        <w:rPr>
          <w:rFonts w:ascii="Arial" w:hAnsi="Arial" w:cs="Arial"/>
          <w:sz w:val="24"/>
          <w:szCs w:val="24"/>
          <w:lang w:val="es-MX"/>
        </w:rPr>
        <w:tab/>
        <w:t>MEXICALI, BAJA CALIFORNIA, A LOS VEINTE DÍAS DEL MES DE MARZO DEL AÑO DOS MIL TRECE.</w:t>
      </w:r>
    </w:p>
    <w:p w:rsidR="007037F7" w:rsidRPr="0003716A" w:rsidRDefault="007037F7" w:rsidP="007037F7">
      <w:pPr>
        <w:jc w:val="both"/>
        <w:rPr>
          <w:rFonts w:ascii="Arial" w:hAnsi="Arial" w:cs="Arial"/>
          <w:sz w:val="24"/>
          <w:szCs w:val="24"/>
          <w:lang w:val="es-MX"/>
        </w:rPr>
      </w:pPr>
    </w:p>
    <w:p w:rsidR="007037F7" w:rsidRPr="0003716A" w:rsidRDefault="007037F7" w:rsidP="007037F7">
      <w:pPr>
        <w:jc w:val="both"/>
        <w:rPr>
          <w:rFonts w:ascii="Arial" w:hAnsi="Arial" w:cs="Arial"/>
          <w:sz w:val="24"/>
          <w:szCs w:val="24"/>
          <w:lang w:val="es-MX"/>
        </w:rPr>
      </w:pPr>
      <w:r w:rsidRPr="0003716A">
        <w:rPr>
          <w:rFonts w:ascii="Arial" w:hAnsi="Arial" w:cs="Arial"/>
          <w:sz w:val="24"/>
          <w:szCs w:val="24"/>
          <w:lang w:val="es-MX"/>
        </w:rPr>
        <w:t>JOSÉ GUADALUPE OSUNA MILLÁN</w:t>
      </w:r>
    </w:p>
    <w:p w:rsidR="007037F7" w:rsidRPr="0003716A" w:rsidRDefault="007037F7" w:rsidP="007037F7">
      <w:pPr>
        <w:jc w:val="both"/>
        <w:rPr>
          <w:rFonts w:ascii="Arial" w:hAnsi="Arial" w:cs="Arial"/>
          <w:sz w:val="24"/>
          <w:szCs w:val="24"/>
          <w:lang w:val="es-MX"/>
        </w:rPr>
      </w:pPr>
      <w:r w:rsidRPr="0003716A">
        <w:rPr>
          <w:rFonts w:ascii="Arial" w:hAnsi="Arial" w:cs="Arial"/>
          <w:sz w:val="24"/>
          <w:szCs w:val="24"/>
          <w:lang w:val="es-MX"/>
        </w:rPr>
        <w:t>GOBERNADOR DEL ESTADO</w:t>
      </w:r>
    </w:p>
    <w:p w:rsidR="007037F7" w:rsidRPr="0003716A" w:rsidRDefault="007037F7" w:rsidP="007037F7">
      <w:pPr>
        <w:jc w:val="both"/>
        <w:rPr>
          <w:rFonts w:ascii="Arial" w:hAnsi="Arial" w:cs="Arial"/>
          <w:sz w:val="24"/>
          <w:szCs w:val="24"/>
          <w:lang w:val="es-MX"/>
        </w:rPr>
      </w:pPr>
      <w:r w:rsidRPr="0003716A">
        <w:rPr>
          <w:rFonts w:ascii="Arial" w:hAnsi="Arial" w:cs="Arial"/>
          <w:sz w:val="24"/>
          <w:szCs w:val="24"/>
          <w:lang w:val="es-MX"/>
        </w:rPr>
        <w:t>(RÚBRICA)</w:t>
      </w:r>
    </w:p>
    <w:p w:rsidR="007037F7" w:rsidRPr="0003716A" w:rsidRDefault="007037F7" w:rsidP="007037F7">
      <w:pPr>
        <w:jc w:val="both"/>
        <w:rPr>
          <w:rFonts w:ascii="Arial" w:hAnsi="Arial" w:cs="Arial"/>
          <w:sz w:val="24"/>
          <w:szCs w:val="24"/>
          <w:lang w:val="es-MX"/>
        </w:rPr>
      </w:pPr>
    </w:p>
    <w:p w:rsidR="007037F7" w:rsidRPr="0003716A" w:rsidRDefault="007037F7" w:rsidP="007037F7">
      <w:pPr>
        <w:jc w:val="both"/>
        <w:rPr>
          <w:rFonts w:ascii="Arial" w:hAnsi="Arial" w:cs="Arial"/>
          <w:sz w:val="24"/>
          <w:szCs w:val="24"/>
          <w:lang w:val="es-MX"/>
        </w:rPr>
      </w:pPr>
      <w:r w:rsidRPr="0003716A">
        <w:rPr>
          <w:rFonts w:ascii="Arial" w:hAnsi="Arial" w:cs="Arial"/>
          <w:sz w:val="24"/>
          <w:szCs w:val="24"/>
          <w:lang w:val="es-MX"/>
        </w:rPr>
        <w:t>FRANCISCO ANTONIO GARCÍA BURGOS</w:t>
      </w:r>
    </w:p>
    <w:p w:rsidR="007037F7" w:rsidRPr="0003716A" w:rsidRDefault="007037F7" w:rsidP="007037F7">
      <w:pPr>
        <w:jc w:val="both"/>
        <w:rPr>
          <w:rFonts w:ascii="Arial" w:hAnsi="Arial" w:cs="Arial"/>
          <w:sz w:val="24"/>
          <w:szCs w:val="24"/>
          <w:lang w:val="es-MX"/>
        </w:rPr>
      </w:pPr>
      <w:r w:rsidRPr="0003716A">
        <w:rPr>
          <w:rFonts w:ascii="Arial" w:hAnsi="Arial" w:cs="Arial"/>
          <w:sz w:val="24"/>
          <w:szCs w:val="24"/>
          <w:lang w:val="es-MX"/>
        </w:rPr>
        <w:t>SECRETARIO GENERAL DE GOBIERNO</w:t>
      </w:r>
    </w:p>
    <w:p w:rsidR="007037F7" w:rsidRPr="0003716A" w:rsidRDefault="007037F7" w:rsidP="007037F7">
      <w:pPr>
        <w:rPr>
          <w:rFonts w:ascii="Arial" w:hAnsi="Arial" w:cs="Arial"/>
          <w:sz w:val="24"/>
          <w:szCs w:val="24"/>
        </w:rPr>
      </w:pPr>
      <w:r w:rsidRPr="0003716A">
        <w:rPr>
          <w:rFonts w:ascii="Arial" w:hAnsi="Arial" w:cs="Arial"/>
          <w:sz w:val="24"/>
          <w:szCs w:val="24"/>
        </w:rPr>
        <w:t>(RÚBRICA)</w:t>
      </w:r>
    </w:p>
    <w:p w:rsidR="00750AB6" w:rsidRPr="0003716A" w:rsidRDefault="00750AB6" w:rsidP="007037F7">
      <w:pPr>
        <w:rPr>
          <w:rFonts w:ascii="Arial" w:hAnsi="Arial" w:cs="Arial"/>
          <w:sz w:val="24"/>
          <w:szCs w:val="24"/>
        </w:rPr>
      </w:pPr>
    </w:p>
    <w:p w:rsidR="00750AB6" w:rsidRPr="0003716A" w:rsidRDefault="00750AB6" w:rsidP="00750AB6">
      <w:pPr>
        <w:tabs>
          <w:tab w:val="left" w:pos="2940"/>
        </w:tabs>
        <w:ind w:firstLine="709"/>
        <w:jc w:val="both"/>
        <w:rPr>
          <w:rFonts w:ascii="Arial" w:hAnsi="Arial" w:cs="Arial"/>
          <w:sz w:val="24"/>
          <w:szCs w:val="24"/>
          <w:lang w:val="es-MX"/>
        </w:rPr>
      </w:pPr>
      <w:r w:rsidRPr="0003716A">
        <w:rPr>
          <w:rFonts w:ascii="Arial" w:hAnsi="Arial" w:cs="Arial"/>
          <w:sz w:val="24"/>
          <w:szCs w:val="24"/>
          <w:lang w:val="es-MX"/>
        </w:rPr>
        <w:t xml:space="preserve">ARTÍCULO PRIMERO TRANSITORIO DEL </w:t>
      </w:r>
      <w:bookmarkStart w:id="263" w:name="DECRETO438"/>
      <w:r w:rsidRPr="0003716A">
        <w:rPr>
          <w:rFonts w:ascii="Arial" w:hAnsi="Arial" w:cs="Arial"/>
          <w:sz w:val="24"/>
          <w:szCs w:val="24"/>
          <w:lang w:val="es-MX"/>
        </w:rPr>
        <w:t>DECRETO No. 438</w:t>
      </w:r>
      <w:bookmarkEnd w:id="263"/>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hAnsi="Arial" w:cs="Arial"/>
          <w:sz w:val="24"/>
          <w:szCs w:val="24"/>
          <w:lang w:val="es-MX"/>
        </w:rPr>
        <w:t>ADICIONAN UN SEGUNDO Y TERCER PÁRRAFO AL</w:t>
      </w:r>
      <w:r w:rsidRPr="0003716A">
        <w:rPr>
          <w:rFonts w:ascii="Arial" w:hAnsi="Arial" w:cs="Arial"/>
          <w:sz w:val="24"/>
          <w:szCs w:val="24"/>
        </w:rPr>
        <w:t xml:space="preserve"> ARTÍCULO 54</w:t>
      </w:r>
      <w:r w:rsidRPr="0003716A">
        <w:rPr>
          <w:rFonts w:ascii="Arial" w:hAnsi="Arial" w:cs="Arial"/>
          <w:sz w:val="24"/>
          <w:szCs w:val="24"/>
          <w:lang w:val="es-MX"/>
        </w:rPr>
        <w:t>, PUBLICADO EN EL PERIÓDICO OFICIAL No. 18, TOMO CXX, SECCION II, DE FECHA 12 DE ABRIL DE 2013, EXPEDIDO POR LA H. XX LEGISLATURA, SIENDO GOBERNADOR CONSTITUCIONAL EL C. JOSÉ GUADALUPE OSUNA MILLÁN 2007-2013.</w:t>
      </w:r>
    </w:p>
    <w:p w:rsidR="00750AB6" w:rsidRPr="0003716A" w:rsidRDefault="00750AB6" w:rsidP="00750AB6">
      <w:pPr>
        <w:tabs>
          <w:tab w:val="left" w:pos="2940"/>
        </w:tabs>
        <w:ind w:firstLine="709"/>
        <w:jc w:val="both"/>
        <w:rPr>
          <w:rFonts w:ascii="Arial" w:hAnsi="Arial" w:cs="Arial"/>
          <w:sz w:val="24"/>
          <w:szCs w:val="24"/>
          <w:lang w:val="es-MX"/>
        </w:rPr>
      </w:pPr>
    </w:p>
    <w:p w:rsidR="00750AB6" w:rsidRPr="0003716A" w:rsidRDefault="00750AB6" w:rsidP="00750AB6">
      <w:pPr>
        <w:jc w:val="center"/>
        <w:rPr>
          <w:rFonts w:ascii="Arial" w:hAnsi="Arial" w:cs="Arial"/>
          <w:b/>
          <w:sz w:val="24"/>
          <w:szCs w:val="24"/>
          <w:lang w:val="es-ES"/>
        </w:rPr>
      </w:pPr>
      <w:r w:rsidRPr="0003716A">
        <w:rPr>
          <w:rFonts w:ascii="Arial" w:hAnsi="Arial" w:cs="Arial"/>
          <w:b/>
          <w:sz w:val="24"/>
          <w:szCs w:val="24"/>
          <w:lang w:val="es-ES"/>
        </w:rPr>
        <w:t>ARTÍCULO TRANSITORIO</w:t>
      </w:r>
    </w:p>
    <w:p w:rsidR="00750AB6" w:rsidRPr="0003716A" w:rsidRDefault="00750AB6" w:rsidP="00750AB6">
      <w:pPr>
        <w:jc w:val="both"/>
        <w:rPr>
          <w:rFonts w:ascii="Arial" w:hAnsi="Arial" w:cs="Arial"/>
          <w:b/>
          <w:sz w:val="24"/>
          <w:szCs w:val="24"/>
          <w:lang w:val="es-ES"/>
        </w:rPr>
      </w:pPr>
    </w:p>
    <w:p w:rsidR="00750AB6" w:rsidRPr="0003716A" w:rsidRDefault="00750AB6" w:rsidP="00750AB6">
      <w:pPr>
        <w:ind w:firstLine="709"/>
        <w:jc w:val="both"/>
        <w:rPr>
          <w:rFonts w:ascii="Arial" w:hAnsi="Arial" w:cs="Arial"/>
          <w:sz w:val="24"/>
          <w:szCs w:val="24"/>
          <w:lang w:val="es-ES"/>
        </w:rPr>
      </w:pPr>
      <w:r w:rsidRPr="0003716A">
        <w:rPr>
          <w:rFonts w:ascii="Arial" w:hAnsi="Arial" w:cs="Arial"/>
          <w:b/>
          <w:sz w:val="24"/>
          <w:szCs w:val="24"/>
          <w:lang w:val="es-ES"/>
        </w:rPr>
        <w:t xml:space="preserve">ARTÍCULO ÚNICO.- </w:t>
      </w:r>
      <w:r w:rsidRPr="0003716A">
        <w:rPr>
          <w:rFonts w:ascii="Arial" w:hAnsi="Arial" w:cs="Arial"/>
          <w:sz w:val="24"/>
          <w:szCs w:val="24"/>
          <w:lang w:val="es-ES"/>
        </w:rPr>
        <w:t>La presente reforma entrará en vigor al día siguiente de su publicación en el Periódico Oficial del Estado.</w:t>
      </w:r>
    </w:p>
    <w:p w:rsidR="00750AB6" w:rsidRPr="0003716A" w:rsidRDefault="00750AB6" w:rsidP="00750AB6">
      <w:pPr>
        <w:ind w:right="45" w:firstLine="709"/>
        <w:jc w:val="both"/>
        <w:rPr>
          <w:rFonts w:ascii="Arial" w:hAnsi="Arial" w:cs="Arial"/>
          <w:b/>
          <w:sz w:val="24"/>
          <w:szCs w:val="24"/>
        </w:rPr>
      </w:pPr>
    </w:p>
    <w:p w:rsidR="00750AB6" w:rsidRPr="0003716A" w:rsidRDefault="00750AB6" w:rsidP="00750AB6">
      <w:pPr>
        <w:ind w:firstLine="709"/>
        <w:jc w:val="both"/>
        <w:rPr>
          <w:rFonts w:ascii="Arial" w:hAnsi="Arial" w:cs="Arial"/>
          <w:sz w:val="24"/>
          <w:szCs w:val="24"/>
          <w:lang w:val="es-MX"/>
        </w:rPr>
      </w:pPr>
      <w:r w:rsidRPr="0003716A">
        <w:rPr>
          <w:rFonts w:ascii="Arial" w:hAnsi="Arial" w:cs="Arial"/>
          <w:b/>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doce días del mes de marzo del año dos mil trece.</w:t>
      </w:r>
    </w:p>
    <w:p w:rsidR="00CA384C" w:rsidRPr="0003716A" w:rsidRDefault="00CA384C" w:rsidP="00750AB6">
      <w:pPr>
        <w:keepNext/>
        <w:outlineLvl w:val="2"/>
        <w:rPr>
          <w:rFonts w:ascii="Arial" w:hAnsi="Arial" w:cs="Arial"/>
          <w:sz w:val="24"/>
          <w:szCs w:val="24"/>
          <w:lang w:val="it-IT"/>
        </w:rPr>
      </w:pPr>
    </w:p>
    <w:p w:rsidR="00750AB6" w:rsidRPr="0003716A" w:rsidRDefault="00750AB6" w:rsidP="00750AB6">
      <w:pPr>
        <w:keepNext/>
        <w:outlineLvl w:val="2"/>
        <w:rPr>
          <w:rFonts w:ascii="Arial" w:hAnsi="Arial" w:cs="Arial"/>
          <w:sz w:val="24"/>
          <w:szCs w:val="24"/>
          <w:lang w:val="pt-BR"/>
        </w:rPr>
      </w:pPr>
      <w:r w:rsidRPr="0003716A">
        <w:rPr>
          <w:rFonts w:ascii="Arial" w:hAnsi="Arial" w:cs="Arial"/>
          <w:sz w:val="24"/>
          <w:szCs w:val="24"/>
          <w:lang w:val="it-IT"/>
        </w:rPr>
        <w:t>DIP. ALFONSO GARZÓN ZATARAIN</w:t>
      </w:r>
    </w:p>
    <w:p w:rsidR="00750AB6" w:rsidRPr="0003716A" w:rsidRDefault="00750AB6" w:rsidP="00750AB6">
      <w:pPr>
        <w:jc w:val="both"/>
        <w:rPr>
          <w:rFonts w:ascii="Arial" w:hAnsi="Arial" w:cs="Arial"/>
          <w:bCs/>
          <w:sz w:val="24"/>
          <w:szCs w:val="24"/>
          <w:lang w:val="pt-BR"/>
        </w:rPr>
      </w:pPr>
      <w:r w:rsidRPr="0003716A">
        <w:rPr>
          <w:rFonts w:ascii="Arial" w:hAnsi="Arial" w:cs="Arial"/>
          <w:bCs/>
          <w:sz w:val="24"/>
          <w:szCs w:val="24"/>
          <w:lang w:val="pt-BR"/>
        </w:rPr>
        <w:t xml:space="preserve">VICEPRESIDENTE </w:t>
      </w:r>
    </w:p>
    <w:p w:rsidR="00750AB6" w:rsidRPr="0003716A" w:rsidRDefault="00750AB6" w:rsidP="00750AB6">
      <w:pPr>
        <w:jc w:val="both"/>
        <w:rPr>
          <w:rFonts w:ascii="Arial" w:hAnsi="Arial" w:cs="Arial"/>
          <w:bCs/>
          <w:sz w:val="24"/>
          <w:szCs w:val="24"/>
          <w:lang w:val="pt-BR"/>
        </w:rPr>
      </w:pPr>
      <w:r w:rsidRPr="0003716A">
        <w:rPr>
          <w:rFonts w:ascii="Arial" w:hAnsi="Arial" w:cs="Arial"/>
          <w:bCs/>
          <w:sz w:val="24"/>
          <w:szCs w:val="24"/>
          <w:lang w:val="pt-BR"/>
        </w:rPr>
        <w:t>(RÚBRICA)</w:t>
      </w:r>
    </w:p>
    <w:p w:rsidR="00750AB6" w:rsidRPr="0003716A" w:rsidRDefault="00750AB6" w:rsidP="00750AB6">
      <w:pPr>
        <w:jc w:val="both"/>
        <w:rPr>
          <w:rFonts w:ascii="Arial" w:hAnsi="Arial" w:cs="Arial"/>
          <w:sz w:val="24"/>
          <w:szCs w:val="24"/>
          <w:lang w:val="pt-BR"/>
        </w:rPr>
      </w:pPr>
      <w:r w:rsidRPr="0003716A">
        <w:rPr>
          <w:rFonts w:ascii="Arial" w:hAnsi="Arial" w:cs="Arial"/>
          <w:bCs/>
          <w:sz w:val="24"/>
          <w:szCs w:val="24"/>
          <w:lang w:val="pt-BR"/>
        </w:rPr>
        <w:t xml:space="preserve">                          </w:t>
      </w:r>
    </w:p>
    <w:p w:rsidR="00750AB6" w:rsidRPr="0003716A" w:rsidRDefault="00750AB6" w:rsidP="00750AB6">
      <w:pPr>
        <w:keepNext/>
        <w:jc w:val="both"/>
        <w:outlineLvl w:val="2"/>
        <w:rPr>
          <w:rFonts w:ascii="Arial" w:hAnsi="Arial" w:cs="Arial"/>
          <w:sz w:val="24"/>
          <w:szCs w:val="24"/>
          <w:lang w:val="pt-BR"/>
        </w:rPr>
      </w:pPr>
      <w:r w:rsidRPr="0003716A">
        <w:rPr>
          <w:rFonts w:ascii="Arial" w:hAnsi="Arial" w:cs="Arial"/>
          <w:sz w:val="24"/>
          <w:szCs w:val="24"/>
          <w:lang w:val="es-MX"/>
        </w:rPr>
        <w:t>DIP. MARCO ANTONIO VIZCARRA CALDERÓN</w:t>
      </w:r>
    </w:p>
    <w:p w:rsidR="00750AB6" w:rsidRPr="0003716A" w:rsidRDefault="00750AB6" w:rsidP="00750AB6">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750AB6" w:rsidRPr="0003716A" w:rsidRDefault="00750AB6" w:rsidP="00750AB6">
      <w:pPr>
        <w:jc w:val="both"/>
        <w:rPr>
          <w:rFonts w:ascii="Arial" w:hAnsi="Arial" w:cs="Arial"/>
          <w:iCs/>
          <w:sz w:val="24"/>
          <w:szCs w:val="24"/>
          <w:lang w:val="pt-BR"/>
        </w:rPr>
      </w:pPr>
      <w:r w:rsidRPr="0003716A">
        <w:rPr>
          <w:rFonts w:ascii="Arial" w:hAnsi="Arial" w:cs="Arial"/>
          <w:iCs/>
          <w:sz w:val="24"/>
          <w:szCs w:val="24"/>
          <w:lang w:val="pt-BR"/>
        </w:rPr>
        <w:t>(RÚBRICA)</w:t>
      </w:r>
    </w:p>
    <w:p w:rsidR="00750AB6" w:rsidRPr="0003716A" w:rsidRDefault="00750AB6" w:rsidP="00750AB6">
      <w:pPr>
        <w:jc w:val="both"/>
        <w:rPr>
          <w:rFonts w:ascii="Arial" w:hAnsi="Arial" w:cs="Arial"/>
          <w:sz w:val="24"/>
          <w:szCs w:val="24"/>
          <w:lang w:val="es-MX"/>
        </w:rPr>
      </w:pPr>
    </w:p>
    <w:p w:rsidR="00750AB6" w:rsidRPr="0003716A" w:rsidRDefault="00750AB6" w:rsidP="00750AB6">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750AB6" w:rsidRPr="0003716A" w:rsidRDefault="00750AB6" w:rsidP="00750AB6">
      <w:pPr>
        <w:jc w:val="both"/>
        <w:rPr>
          <w:rFonts w:ascii="Arial" w:hAnsi="Arial" w:cs="Arial"/>
          <w:sz w:val="24"/>
          <w:szCs w:val="24"/>
          <w:lang w:val="es-MX"/>
        </w:rPr>
      </w:pPr>
    </w:p>
    <w:p w:rsidR="00750AB6" w:rsidRPr="0003716A" w:rsidRDefault="00750AB6" w:rsidP="00750AB6">
      <w:pPr>
        <w:jc w:val="both"/>
        <w:rPr>
          <w:rFonts w:ascii="Arial" w:hAnsi="Arial" w:cs="Arial"/>
          <w:sz w:val="24"/>
          <w:szCs w:val="24"/>
          <w:lang w:val="es-MX"/>
        </w:rPr>
      </w:pPr>
      <w:r w:rsidRPr="0003716A">
        <w:rPr>
          <w:rFonts w:ascii="Arial" w:hAnsi="Arial" w:cs="Arial"/>
          <w:sz w:val="24"/>
          <w:szCs w:val="24"/>
          <w:lang w:val="es-MX"/>
        </w:rPr>
        <w:tab/>
        <w:t>MEXICALI, BAJA CALIFORNIA, A LOS VEINTE DÍAS DEL MES DE MARZO DEL AÑO DOS MIL TRECE.</w:t>
      </w:r>
    </w:p>
    <w:p w:rsidR="00750AB6" w:rsidRPr="0003716A" w:rsidRDefault="00750AB6" w:rsidP="00750AB6">
      <w:pPr>
        <w:jc w:val="both"/>
        <w:rPr>
          <w:rFonts w:ascii="Arial" w:hAnsi="Arial" w:cs="Arial"/>
          <w:sz w:val="24"/>
          <w:szCs w:val="24"/>
          <w:lang w:val="es-MX"/>
        </w:rPr>
      </w:pPr>
    </w:p>
    <w:p w:rsidR="00750AB6" w:rsidRPr="0003716A" w:rsidRDefault="00750AB6" w:rsidP="00750AB6">
      <w:pPr>
        <w:jc w:val="both"/>
        <w:rPr>
          <w:rFonts w:ascii="Arial" w:hAnsi="Arial" w:cs="Arial"/>
          <w:sz w:val="24"/>
          <w:szCs w:val="24"/>
          <w:lang w:val="es-MX"/>
        </w:rPr>
      </w:pPr>
      <w:r w:rsidRPr="0003716A">
        <w:rPr>
          <w:rFonts w:ascii="Arial" w:hAnsi="Arial" w:cs="Arial"/>
          <w:sz w:val="24"/>
          <w:szCs w:val="24"/>
          <w:lang w:val="es-MX"/>
        </w:rPr>
        <w:t>JOSÉ GUADALUPE OSUNA MILLÁN</w:t>
      </w:r>
    </w:p>
    <w:p w:rsidR="00750AB6" w:rsidRPr="0003716A" w:rsidRDefault="00750AB6" w:rsidP="00750AB6">
      <w:pPr>
        <w:jc w:val="both"/>
        <w:rPr>
          <w:rFonts w:ascii="Arial" w:hAnsi="Arial" w:cs="Arial"/>
          <w:sz w:val="24"/>
          <w:szCs w:val="24"/>
          <w:lang w:val="es-MX"/>
        </w:rPr>
      </w:pPr>
      <w:r w:rsidRPr="0003716A">
        <w:rPr>
          <w:rFonts w:ascii="Arial" w:hAnsi="Arial" w:cs="Arial"/>
          <w:sz w:val="24"/>
          <w:szCs w:val="24"/>
          <w:lang w:val="es-MX"/>
        </w:rPr>
        <w:t>GOBERNADOR DEL ESTADO</w:t>
      </w:r>
    </w:p>
    <w:p w:rsidR="00750AB6" w:rsidRPr="0003716A" w:rsidRDefault="00750AB6" w:rsidP="00750AB6">
      <w:pPr>
        <w:jc w:val="both"/>
        <w:rPr>
          <w:rFonts w:ascii="Arial" w:hAnsi="Arial" w:cs="Arial"/>
          <w:sz w:val="24"/>
          <w:szCs w:val="24"/>
          <w:lang w:val="es-MX"/>
        </w:rPr>
      </w:pPr>
      <w:r w:rsidRPr="0003716A">
        <w:rPr>
          <w:rFonts w:ascii="Arial" w:hAnsi="Arial" w:cs="Arial"/>
          <w:sz w:val="24"/>
          <w:szCs w:val="24"/>
          <w:lang w:val="es-MX"/>
        </w:rPr>
        <w:t>(RÚBRICA)</w:t>
      </w:r>
    </w:p>
    <w:p w:rsidR="00750AB6" w:rsidRPr="0003716A" w:rsidRDefault="00750AB6" w:rsidP="00750AB6">
      <w:pPr>
        <w:jc w:val="both"/>
        <w:rPr>
          <w:rFonts w:ascii="Arial" w:hAnsi="Arial" w:cs="Arial"/>
          <w:sz w:val="24"/>
          <w:szCs w:val="24"/>
          <w:lang w:val="es-MX"/>
        </w:rPr>
      </w:pPr>
    </w:p>
    <w:p w:rsidR="00750AB6" w:rsidRPr="0003716A" w:rsidRDefault="00750AB6" w:rsidP="00750AB6">
      <w:pPr>
        <w:jc w:val="both"/>
        <w:rPr>
          <w:rFonts w:ascii="Arial" w:hAnsi="Arial" w:cs="Arial"/>
          <w:sz w:val="24"/>
          <w:szCs w:val="24"/>
          <w:lang w:val="es-MX"/>
        </w:rPr>
      </w:pPr>
      <w:r w:rsidRPr="0003716A">
        <w:rPr>
          <w:rFonts w:ascii="Arial" w:hAnsi="Arial" w:cs="Arial"/>
          <w:sz w:val="24"/>
          <w:szCs w:val="24"/>
          <w:lang w:val="es-MX"/>
        </w:rPr>
        <w:t>FRANCISCO ANTONIO GARCÍA BURGOS</w:t>
      </w:r>
    </w:p>
    <w:p w:rsidR="00750AB6" w:rsidRPr="0003716A" w:rsidRDefault="00750AB6" w:rsidP="00750AB6">
      <w:pPr>
        <w:jc w:val="both"/>
        <w:rPr>
          <w:rFonts w:ascii="Arial" w:hAnsi="Arial" w:cs="Arial"/>
          <w:sz w:val="24"/>
          <w:szCs w:val="24"/>
          <w:lang w:val="es-MX"/>
        </w:rPr>
      </w:pPr>
      <w:r w:rsidRPr="0003716A">
        <w:rPr>
          <w:rFonts w:ascii="Arial" w:hAnsi="Arial" w:cs="Arial"/>
          <w:sz w:val="24"/>
          <w:szCs w:val="24"/>
          <w:lang w:val="es-MX"/>
        </w:rPr>
        <w:t>SECRETARIO GENERAL DE GOBIERNO</w:t>
      </w:r>
    </w:p>
    <w:p w:rsidR="00750AB6" w:rsidRPr="0003716A" w:rsidRDefault="00750AB6" w:rsidP="00750AB6">
      <w:pPr>
        <w:rPr>
          <w:rFonts w:ascii="Arial" w:hAnsi="Arial" w:cs="Arial"/>
          <w:sz w:val="24"/>
          <w:szCs w:val="24"/>
        </w:rPr>
      </w:pPr>
      <w:r w:rsidRPr="0003716A">
        <w:rPr>
          <w:rFonts w:ascii="Arial" w:hAnsi="Arial" w:cs="Arial"/>
          <w:sz w:val="24"/>
          <w:szCs w:val="24"/>
        </w:rPr>
        <w:t>(RÚBRICA)</w:t>
      </w:r>
    </w:p>
    <w:p w:rsidR="0066113F" w:rsidRPr="0003716A" w:rsidRDefault="0066113F" w:rsidP="00750AB6">
      <w:pPr>
        <w:rPr>
          <w:rFonts w:ascii="Arial" w:hAnsi="Arial" w:cs="Arial"/>
          <w:sz w:val="24"/>
          <w:szCs w:val="24"/>
        </w:rPr>
      </w:pPr>
    </w:p>
    <w:p w:rsidR="0066113F" w:rsidRPr="0003716A" w:rsidRDefault="0066113F" w:rsidP="0066113F">
      <w:pPr>
        <w:ind w:firstLine="720"/>
        <w:jc w:val="both"/>
        <w:rPr>
          <w:rFonts w:ascii="Arial" w:eastAsia="MS Mincho" w:hAnsi="Arial" w:cs="Arial"/>
          <w:bCs/>
          <w:sz w:val="24"/>
          <w:szCs w:val="24"/>
        </w:rPr>
      </w:pPr>
      <w:r w:rsidRPr="0003716A">
        <w:rPr>
          <w:rFonts w:ascii="Arial" w:hAnsi="Arial" w:cs="Arial"/>
          <w:sz w:val="24"/>
          <w:szCs w:val="24"/>
        </w:rPr>
        <w:t xml:space="preserve">ARTÍCULO UNICO TRANSITORIO DEL </w:t>
      </w:r>
      <w:bookmarkStart w:id="264" w:name="DECRETO566"/>
      <w:bookmarkStart w:id="265" w:name="DECRETO569"/>
      <w:bookmarkStart w:id="266" w:name="DECRETO574"/>
      <w:r w:rsidRPr="0003716A">
        <w:rPr>
          <w:rFonts w:ascii="Arial" w:hAnsi="Arial" w:cs="Arial"/>
          <w:sz w:val="24"/>
          <w:szCs w:val="24"/>
        </w:rPr>
        <w:t>DECRETO No. 5</w:t>
      </w:r>
      <w:bookmarkEnd w:id="264"/>
      <w:bookmarkEnd w:id="265"/>
      <w:r w:rsidRPr="0003716A">
        <w:rPr>
          <w:rFonts w:ascii="Arial" w:hAnsi="Arial" w:cs="Arial"/>
          <w:sz w:val="24"/>
          <w:szCs w:val="24"/>
        </w:rPr>
        <w:t>74</w:t>
      </w:r>
      <w:bookmarkEnd w:id="266"/>
      <w:r w:rsidRPr="0003716A">
        <w:rPr>
          <w:rFonts w:ascii="Arial" w:hAnsi="Arial" w:cs="Arial"/>
          <w:sz w:val="24"/>
          <w:szCs w:val="24"/>
        </w:rPr>
        <w:t xml:space="preserve">, POR EL QUE SE REFORMAN LAS FRACCIONES </w:t>
      </w:r>
      <w:r w:rsidRPr="0003716A">
        <w:rPr>
          <w:rFonts w:ascii="Arial" w:hAnsi="Arial" w:cs="Arial"/>
          <w:bCs/>
          <w:sz w:val="24"/>
          <w:szCs w:val="24"/>
        </w:rPr>
        <w:t>XXVIII Y XXIX Y LA ADICIÓN DE LA FRACCIÓN XXX AL ARTÍCULO 4, Y LA ADICIÓN DE UNA SECCIÓN XIV, DENOMINADO “DEL PROGRAMA PARA LA ATENCIÓN MÉDICA DE NEOPLASIAS” ASÍ COMO DEL ARTÍCULO 50 SEPTIES</w:t>
      </w:r>
      <w:r w:rsidRPr="0003716A">
        <w:rPr>
          <w:rFonts w:ascii="Arial" w:hAnsi="Arial" w:cs="Arial"/>
          <w:sz w:val="24"/>
          <w:szCs w:val="24"/>
        </w:rPr>
        <w:t>, PUBLICADO EN EL PERIÓDICO OFICIAL No. 46, SECCION I, TOMO CXX, DE FECHA 18 DE OCTUBRE DE 2013, EXPEDIDO POR LA H. XX LEGISLATURA, SIENDO GOBERNADOR CONSTITUCIONAL EL C. JOSÉ GUADALUPE OSUNA MILLÁN 2007-2013.</w:t>
      </w:r>
    </w:p>
    <w:p w:rsidR="0066113F" w:rsidRPr="0003716A" w:rsidRDefault="0066113F" w:rsidP="0066113F">
      <w:pPr>
        <w:jc w:val="both"/>
        <w:rPr>
          <w:rFonts w:ascii="Arial" w:eastAsia="MS Mincho" w:hAnsi="Arial" w:cs="Arial"/>
          <w:bCs/>
          <w:sz w:val="24"/>
          <w:szCs w:val="24"/>
        </w:rPr>
      </w:pPr>
    </w:p>
    <w:p w:rsidR="0066113F" w:rsidRPr="0003716A" w:rsidRDefault="0066113F" w:rsidP="0066113F">
      <w:pPr>
        <w:pStyle w:val="Sinespaciado"/>
        <w:jc w:val="center"/>
        <w:rPr>
          <w:rFonts w:ascii="Arial" w:hAnsi="Arial" w:cs="Arial"/>
          <w:b/>
          <w:sz w:val="24"/>
          <w:szCs w:val="24"/>
          <w:lang w:val="es-MX"/>
        </w:rPr>
      </w:pPr>
      <w:r w:rsidRPr="0003716A">
        <w:rPr>
          <w:rFonts w:ascii="Arial" w:hAnsi="Arial" w:cs="Arial"/>
          <w:b/>
          <w:sz w:val="24"/>
          <w:szCs w:val="24"/>
          <w:lang w:val="es-MX"/>
        </w:rPr>
        <w:t>ARTÍCULOS TRANSITORIOS</w:t>
      </w:r>
    </w:p>
    <w:p w:rsidR="0066113F" w:rsidRPr="0003716A" w:rsidRDefault="0066113F" w:rsidP="0066113F">
      <w:pPr>
        <w:pStyle w:val="Normal0"/>
        <w:spacing w:before="240" w:after="240"/>
        <w:ind w:firstLine="709"/>
        <w:jc w:val="both"/>
        <w:rPr>
          <w:shd w:val="clear" w:color="auto" w:fill="FFFFFF"/>
          <w:lang w:val="es-MX"/>
        </w:rPr>
      </w:pPr>
      <w:r w:rsidRPr="0003716A">
        <w:rPr>
          <w:bCs/>
          <w:shd w:val="clear" w:color="auto" w:fill="FFFFFF"/>
          <w:lang w:val="es-MX"/>
        </w:rPr>
        <w:t xml:space="preserve">ARTÍCULO PRIMERO.- Las presentes reformas </w:t>
      </w:r>
      <w:r w:rsidRPr="0003716A">
        <w:rPr>
          <w:shd w:val="clear" w:color="auto" w:fill="FFFFFF"/>
          <w:lang w:val="es-MX"/>
        </w:rPr>
        <w:t>entrarán en vigor al día siguiente de su publicación en el Periódico Oficial del Estado.</w:t>
      </w:r>
    </w:p>
    <w:p w:rsidR="00CA384C" w:rsidRPr="0003716A" w:rsidRDefault="0066113F" w:rsidP="00CA384C">
      <w:pPr>
        <w:spacing w:before="240" w:after="240"/>
        <w:ind w:firstLine="709"/>
        <w:jc w:val="both"/>
        <w:rPr>
          <w:rFonts w:ascii="Arial" w:hAnsi="Arial" w:cs="Arial"/>
          <w:sz w:val="24"/>
          <w:szCs w:val="24"/>
        </w:rPr>
      </w:pPr>
      <w:r w:rsidRPr="0003716A">
        <w:rPr>
          <w:rFonts w:ascii="Arial" w:hAnsi="Arial" w:cs="Arial"/>
          <w:sz w:val="24"/>
          <w:szCs w:val="24"/>
        </w:rPr>
        <w:t>ARTÍCULO SEGUNDO.- A partir del ejercicio fiscal de 2014, se preverán los recursos necesarios en los presupuestos de egresos correspondientes, a fin de garantizar la implementación del programa a que se refiere la presente reforma.</w:t>
      </w:r>
      <w:r w:rsidR="00CA384C" w:rsidRPr="0003716A">
        <w:rPr>
          <w:rFonts w:ascii="Arial" w:hAnsi="Arial" w:cs="Arial"/>
          <w:sz w:val="24"/>
          <w:szCs w:val="24"/>
        </w:rPr>
        <w:t xml:space="preserve"> </w:t>
      </w:r>
    </w:p>
    <w:p w:rsidR="0066113F" w:rsidRPr="0003716A" w:rsidRDefault="0066113F" w:rsidP="00CA384C">
      <w:pPr>
        <w:spacing w:before="240" w:after="240"/>
        <w:ind w:firstLine="709"/>
        <w:jc w:val="both"/>
        <w:rPr>
          <w:rFonts w:ascii="Arial" w:hAnsi="Arial" w:cs="Arial"/>
          <w:sz w:val="24"/>
          <w:szCs w:val="24"/>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Poder Legislativo del Estado de Baja California, en sesión ordinaria de la Honorable Vigésima Legislatura a los veinticinco días del mes de septiembre del dos mil trece.</w:t>
      </w:r>
    </w:p>
    <w:p w:rsidR="0066113F" w:rsidRPr="0003716A" w:rsidRDefault="0066113F" w:rsidP="0066113F">
      <w:pPr>
        <w:keepNext/>
        <w:outlineLvl w:val="2"/>
        <w:rPr>
          <w:rFonts w:ascii="Arial" w:hAnsi="Arial" w:cs="Arial"/>
          <w:sz w:val="24"/>
          <w:szCs w:val="24"/>
          <w:lang w:val="pt-BR"/>
        </w:rPr>
      </w:pPr>
      <w:r w:rsidRPr="0003716A">
        <w:rPr>
          <w:rFonts w:ascii="Arial" w:hAnsi="Arial" w:cs="Arial"/>
          <w:sz w:val="24"/>
          <w:szCs w:val="24"/>
        </w:rPr>
        <w:t>DIP. GREGORIO CARRANZA HERNÁNDEZ</w:t>
      </w:r>
    </w:p>
    <w:p w:rsidR="0066113F" w:rsidRPr="0003716A" w:rsidRDefault="0066113F" w:rsidP="0066113F">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66113F" w:rsidRPr="0003716A" w:rsidRDefault="0066113F" w:rsidP="0066113F">
      <w:pPr>
        <w:jc w:val="both"/>
        <w:rPr>
          <w:rFonts w:ascii="Arial" w:hAnsi="Arial" w:cs="Arial"/>
          <w:bCs/>
          <w:sz w:val="24"/>
          <w:szCs w:val="24"/>
          <w:lang w:val="pt-BR"/>
        </w:rPr>
      </w:pPr>
      <w:r w:rsidRPr="0003716A">
        <w:rPr>
          <w:rFonts w:ascii="Arial" w:hAnsi="Arial" w:cs="Arial"/>
          <w:bCs/>
          <w:sz w:val="24"/>
          <w:szCs w:val="24"/>
          <w:lang w:val="pt-BR"/>
        </w:rPr>
        <w:t>(RÚBRICA)</w:t>
      </w:r>
    </w:p>
    <w:p w:rsidR="0066113F" w:rsidRPr="0003716A" w:rsidRDefault="0066113F" w:rsidP="0066113F">
      <w:pPr>
        <w:jc w:val="both"/>
        <w:rPr>
          <w:rFonts w:ascii="Arial" w:hAnsi="Arial" w:cs="Arial"/>
          <w:sz w:val="24"/>
          <w:szCs w:val="24"/>
          <w:lang w:val="pt-BR"/>
        </w:rPr>
      </w:pPr>
      <w:r w:rsidRPr="0003716A">
        <w:rPr>
          <w:rFonts w:ascii="Arial" w:hAnsi="Arial" w:cs="Arial"/>
          <w:bCs/>
          <w:sz w:val="24"/>
          <w:szCs w:val="24"/>
          <w:lang w:val="pt-BR"/>
        </w:rPr>
        <w:t xml:space="preserve">                          </w:t>
      </w:r>
    </w:p>
    <w:p w:rsidR="0066113F" w:rsidRPr="0003716A" w:rsidRDefault="0066113F" w:rsidP="0066113F">
      <w:pPr>
        <w:keepNext/>
        <w:jc w:val="both"/>
        <w:outlineLvl w:val="2"/>
        <w:rPr>
          <w:rFonts w:ascii="Arial" w:hAnsi="Arial" w:cs="Arial"/>
          <w:sz w:val="24"/>
          <w:szCs w:val="24"/>
          <w:lang w:val="pt-BR"/>
        </w:rPr>
      </w:pPr>
      <w:r w:rsidRPr="0003716A">
        <w:rPr>
          <w:rFonts w:ascii="Arial" w:hAnsi="Arial" w:cs="Arial"/>
          <w:sz w:val="24"/>
          <w:szCs w:val="24"/>
        </w:rPr>
        <w:t>DIP. MARCO ANTONIO VIZCARRA CALDERÓN</w:t>
      </w:r>
    </w:p>
    <w:p w:rsidR="0066113F" w:rsidRPr="0003716A" w:rsidRDefault="0066113F" w:rsidP="0066113F">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66113F" w:rsidRPr="0003716A" w:rsidRDefault="0066113F" w:rsidP="0066113F">
      <w:pPr>
        <w:jc w:val="both"/>
        <w:rPr>
          <w:rFonts w:ascii="Arial" w:hAnsi="Arial" w:cs="Arial"/>
          <w:iCs/>
          <w:sz w:val="24"/>
          <w:szCs w:val="24"/>
          <w:lang w:val="pt-BR"/>
        </w:rPr>
      </w:pPr>
      <w:r w:rsidRPr="0003716A">
        <w:rPr>
          <w:rFonts w:ascii="Arial" w:hAnsi="Arial" w:cs="Arial"/>
          <w:iCs/>
          <w:sz w:val="24"/>
          <w:szCs w:val="24"/>
          <w:lang w:val="pt-BR"/>
        </w:rPr>
        <w:t>(RÚBRICA)</w:t>
      </w:r>
    </w:p>
    <w:p w:rsidR="0066113F" w:rsidRPr="0003716A" w:rsidRDefault="0066113F" w:rsidP="0066113F">
      <w:pPr>
        <w:jc w:val="both"/>
        <w:rPr>
          <w:rFonts w:ascii="Arial" w:hAnsi="Arial" w:cs="Arial"/>
          <w:sz w:val="24"/>
          <w:szCs w:val="24"/>
        </w:rPr>
      </w:pPr>
    </w:p>
    <w:p w:rsidR="0066113F" w:rsidRPr="0003716A" w:rsidRDefault="0066113F" w:rsidP="0066113F">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66113F" w:rsidRPr="0003716A" w:rsidRDefault="0066113F" w:rsidP="0066113F">
      <w:pPr>
        <w:jc w:val="both"/>
        <w:rPr>
          <w:rFonts w:ascii="Arial" w:hAnsi="Arial" w:cs="Arial"/>
          <w:sz w:val="24"/>
          <w:szCs w:val="24"/>
        </w:rPr>
      </w:pPr>
    </w:p>
    <w:p w:rsidR="0066113F" w:rsidRPr="0003716A" w:rsidRDefault="0066113F" w:rsidP="0066113F">
      <w:pPr>
        <w:jc w:val="both"/>
        <w:rPr>
          <w:rFonts w:ascii="Arial" w:hAnsi="Arial" w:cs="Arial"/>
          <w:sz w:val="24"/>
          <w:szCs w:val="24"/>
        </w:rPr>
      </w:pPr>
      <w:r w:rsidRPr="0003716A">
        <w:rPr>
          <w:rFonts w:ascii="Arial" w:hAnsi="Arial" w:cs="Arial"/>
          <w:sz w:val="24"/>
          <w:szCs w:val="24"/>
        </w:rPr>
        <w:tab/>
        <w:t>MEXICALI, BAJA CALIFORNIA, A LOS TREINTA DÍAS DEL MES DE SEPTIEMBRE DEL AÑO DOS MIL TRECE.</w:t>
      </w:r>
    </w:p>
    <w:p w:rsidR="0066113F" w:rsidRPr="0003716A" w:rsidRDefault="0066113F" w:rsidP="0066113F">
      <w:pPr>
        <w:jc w:val="both"/>
        <w:rPr>
          <w:rFonts w:ascii="Arial" w:hAnsi="Arial" w:cs="Arial"/>
          <w:sz w:val="24"/>
          <w:szCs w:val="24"/>
        </w:rPr>
      </w:pPr>
    </w:p>
    <w:p w:rsidR="0066113F" w:rsidRPr="0003716A" w:rsidRDefault="0066113F" w:rsidP="0066113F">
      <w:pPr>
        <w:jc w:val="both"/>
        <w:rPr>
          <w:rFonts w:ascii="Arial" w:hAnsi="Arial" w:cs="Arial"/>
          <w:sz w:val="24"/>
          <w:szCs w:val="24"/>
        </w:rPr>
      </w:pPr>
      <w:r w:rsidRPr="0003716A">
        <w:rPr>
          <w:rFonts w:ascii="Arial" w:hAnsi="Arial" w:cs="Arial"/>
          <w:sz w:val="24"/>
          <w:szCs w:val="24"/>
        </w:rPr>
        <w:t>JOSÉ GUADALUPE OSUNA MILLÁN</w:t>
      </w:r>
    </w:p>
    <w:p w:rsidR="0066113F" w:rsidRPr="0003716A" w:rsidRDefault="0066113F" w:rsidP="0066113F">
      <w:pPr>
        <w:jc w:val="both"/>
        <w:rPr>
          <w:rFonts w:ascii="Arial" w:hAnsi="Arial" w:cs="Arial"/>
          <w:sz w:val="24"/>
          <w:szCs w:val="24"/>
        </w:rPr>
      </w:pPr>
      <w:r w:rsidRPr="0003716A">
        <w:rPr>
          <w:rFonts w:ascii="Arial" w:hAnsi="Arial" w:cs="Arial"/>
          <w:sz w:val="24"/>
          <w:szCs w:val="24"/>
        </w:rPr>
        <w:t>GOBERNADOR DEL ESTADO</w:t>
      </w:r>
    </w:p>
    <w:p w:rsidR="0066113F" w:rsidRPr="0003716A" w:rsidRDefault="0066113F" w:rsidP="0066113F">
      <w:pPr>
        <w:jc w:val="both"/>
        <w:rPr>
          <w:rFonts w:ascii="Arial" w:hAnsi="Arial" w:cs="Arial"/>
          <w:sz w:val="24"/>
          <w:szCs w:val="24"/>
        </w:rPr>
      </w:pPr>
      <w:r w:rsidRPr="0003716A">
        <w:rPr>
          <w:rFonts w:ascii="Arial" w:hAnsi="Arial" w:cs="Arial"/>
          <w:sz w:val="24"/>
          <w:szCs w:val="24"/>
        </w:rPr>
        <w:t>(RÚBRICA)</w:t>
      </w:r>
    </w:p>
    <w:p w:rsidR="0066113F" w:rsidRPr="0003716A" w:rsidRDefault="0066113F" w:rsidP="0066113F">
      <w:pPr>
        <w:jc w:val="both"/>
        <w:rPr>
          <w:rFonts w:ascii="Arial" w:hAnsi="Arial" w:cs="Arial"/>
          <w:sz w:val="24"/>
          <w:szCs w:val="24"/>
        </w:rPr>
      </w:pPr>
    </w:p>
    <w:p w:rsidR="0066113F" w:rsidRPr="0003716A" w:rsidRDefault="0066113F" w:rsidP="0066113F">
      <w:pPr>
        <w:jc w:val="both"/>
        <w:rPr>
          <w:rFonts w:ascii="Arial" w:hAnsi="Arial" w:cs="Arial"/>
          <w:sz w:val="24"/>
          <w:szCs w:val="24"/>
        </w:rPr>
      </w:pPr>
      <w:r w:rsidRPr="0003716A">
        <w:rPr>
          <w:rFonts w:ascii="Arial" w:hAnsi="Arial" w:cs="Arial"/>
          <w:sz w:val="24"/>
          <w:szCs w:val="24"/>
        </w:rPr>
        <w:t>FRANCISCO ANTONIO GARCÍA BURGOS</w:t>
      </w:r>
    </w:p>
    <w:p w:rsidR="0066113F" w:rsidRPr="0003716A" w:rsidRDefault="0066113F" w:rsidP="0066113F">
      <w:pPr>
        <w:jc w:val="both"/>
        <w:rPr>
          <w:rFonts w:ascii="Arial" w:hAnsi="Arial" w:cs="Arial"/>
          <w:sz w:val="24"/>
          <w:szCs w:val="24"/>
        </w:rPr>
      </w:pPr>
      <w:r w:rsidRPr="0003716A">
        <w:rPr>
          <w:rFonts w:ascii="Arial" w:hAnsi="Arial" w:cs="Arial"/>
          <w:sz w:val="24"/>
          <w:szCs w:val="24"/>
        </w:rPr>
        <w:t>SECRETARIO GENERAL DE GOBIERNO</w:t>
      </w:r>
    </w:p>
    <w:p w:rsidR="0066113F" w:rsidRPr="0003716A" w:rsidRDefault="0066113F" w:rsidP="0066113F">
      <w:pPr>
        <w:rPr>
          <w:rFonts w:ascii="Arial" w:hAnsi="Arial" w:cs="Arial"/>
          <w:sz w:val="24"/>
          <w:szCs w:val="24"/>
        </w:rPr>
      </w:pPr>
      <w:r w:rsidRPr="0003716A">
        <w:rPr>
          <w:rFonts w:ascii="Arial" w:hAnsi="Arial" w:cs="Arial"/>
          <w:sz w:val="24"/>
          <w:szCs w:val="24"/>
        </w:rPr>
        <w:t>(RÚBRICA)</w:t>
      </w:r>
    </w:p>
    <w:p w:rsidR="00E16046" w:rsidRPr="0003716A" w:rsidRDefault="00E16046" w:rsidP="0066113F">
      <w:pPr>
        <w:rPr>
          <w:rFonts w:ascii="Arial" w:hAnsi="Arial" w:cs="Arial"/>
          <w:sz w:val="24"/>
          <w:szCs w:val="24"/>
        </w:rPr>
      </w:pPr>
    </w:p>
    <w:p w:rsidR="00E16046" w:rsidRPr="0003716A" w:rsidRDefault="00E16046" w:rsidP="00E16046">
      <w:pPr>
        <w:ind w:firstLine="720"/>
        <w:jc w:val="both"/>
        <w:rPr>
          <w:rFonts w:ascii="Arial" w:eastAsia="MS Mincho" w:hAnsi="Arial" w:cs="Arial"/>
          <w:bCs/>
          <w:sz w:val="24"/>
          <w:szCs w:val="24"/>
        </w:rPr>
      </w:pPr>
      <w:r w:rsidRPr="0003716A">
        <w:rPr>
          <w:rFonts w:ascii="Arial" w:hAnsi="Arial" w:cs="Arial"/>
          <w:sz w:val="24"/>
          <w:szCs w:val="24"/>
        </w:rPr>
        <w:t>ARTÍCULO UNICO TRANSITORIO DEL DECRETO No. 577, POR EL QUE SE</w:t>
      </w:r>
      <w:r w:rsidRPr="0003716A">
        <w:rPr>
          <w:rFonts w:ascii="Arial" w:eastAsia="Arial Unicode MS" w:hAnsi="Arial" w:cs="Arial"/>
          <w:sz w:val="24"/>
          <w:szCs w:val="24"/>
        </w:rPr>
        <w:t xml:space="preserve"> </w:t>
      </w:r>
      <w:r w:rsidRPr="0003716A">
        <w:rPr>
          <w:rFonts w:ascii="Arial" w:hAnsi="Arial" w:cs="Arial"/>
          <w:sz w:val="24"/>
          <w:szCs w:val="24"/>
        </w:rPr>
        <w:t>REFORMAN LOS ARTÍCULOS 29, 50 QUARTER 1 Y 94, PUBLICADO EN EL PERIÓDICO OFICIAL No. 46, SECCION I, TOMO CXX, DE FECHA 18 DE OCTUBRE DE 2013, EXPEDIDO POR LA H. XX LEGISLATURA, SIENDO GOBERNADOR CONSTITUCIONAL EL C. JOSÉ GUADALUPE OSUNA MILLÁN 2007-2013.</w:t>
      </w:r>
    </w:p>
    <w:p w:rsidR="00E16046" w:rsidRPr="0003716A" w:rsidRDefault="00E16046" w:rsidP="00E16046">
      <w:pPr>
        <w:jc w:val="both"/>
        <w:rPr>
          <w:rFonts w:ascii="Arial" w:eastAsia="MS Mincho" w:hAnsi="Arial" w:cs="Arial"/>
          <w:bCs/>
          <w:sz w:val="24"/>
          <w:szCs w:val="24"/>
        </w:rPr>
      </w:pPr>
    </w:p>
    <w:p w:rsidR="00E16046" w:rsidRPr="0003716A" w:rsidRDefault="00E16046" w:rsidP="00E16046">
      <w:pPr>
        <w:pStyle w:val="Sinespaciado"/>
        <w:spacing w:line="360" w:lineRule="auto"/>
        <w:jc w:val="center"/>
        <w:rPr>
          <w:rFonts w:ascii="Arial" w:hAnsi="Arial" w:cs="Arial"/>
          <w:b/>
          <w:color w:val="000000"/>
          <w:sz w:val="24"/>
          <w:szCs w:val="24"/>
          <w:lang w:val="es-MX"/>
        </w:rPr>
      </w:pPr>
      <w:r w:rsidRPr="0003716A">
        <w:rPr>
          <w:rFonts w:ascii="Arial" w:hAnsi="Arial" w:cs="Arial"/>
          <w:b/>
          <w:color w:val="000000"/>
          <w:sz w:val="24"/>
          <w:szCs w:val="24"/>
          <w:lang w:val="es-MX"/>
        </w:rPr>
        <w:t>ARTÍCULO TRANSITORIO</w:t>
      </w:r>
    </w:p>
    <w:p w:rsidR="00E16046" w:rsidRPr="0003716A" w:rsidRDefault="00E16046" w:rsidP="00E16046">
      <w:pPr>
        <w:pStyle w:val="Sinespaciado"/>
        <w:ind w:firstLine="709"/>
        <w:jc w:val="both"/>
        <w:rPr>
          <w:rFonts w:ascii="Arial" w:hAnsi="Arial" w:cs="Arial"/>
          <w:color w:val="000000"/>
          <w:sz w:val="24"/>
          <w:szCs w:val="24"/>
          <w:lang w:val="es-MX"/>
        </w:rPr>
      </w:pPr>
      <w:r w:rsidRPr="0003716A">
        <w:rPr>
          <w:rFonts w:ascii="Arial" w:hAnsi="Arial" w:cs="Arial"/>
          <w:b/>
          <w:color w:val="000000"/>
          <w:sz w:val="24"/>
          <w:szCs w:val="24"/>
          <w:lang w:val="es-MX"/>
        </w:rPr>
        <w:t xml:space="preserve">ÚNICO.- </w:t>
      </w:r>
      <w:r w:rsidRPr="0003716A">
        <w:rPr>
          <w:rFonts w:ascii="Arial" w:hAnsi="Arial" w:cs="Arial"/>
          <w:color w:val="000000"/>
          <w:sz w:val="24"/>
          <w:szCs w:val="24"/>
          <w:lang w:val="es-MX"/>
        </w:rPr>
        <w:t>El presente decreto entrará en vigor al día siguiente de su publicación en el Periódico Oficial del Estado.</w:t>
      </w:r>
    </w:p>
    <w:p w:rsidR="00E16046" w:rsidRPr="0003716A" w:rsidRDefault="00E16046" w:rsidP="00E16046">
      <w:pPr>
        <w:ind w:firstLine="709"/>
        <w:jc w:val="both"/>
        <w:rPr>
          <w:rFonts w:ascii="Arial" w:hAnsi="Arial" w:cs="Arial"/>
          <w:b/>
          <w:sz w:val="24"/>
          <w:szCs w:val="24"/>
        </w:rPr>
      </w:pPr>
    </w:p>
    <w:p w:rsidR="00E16046" w:rsidRPr="0003716A" w:rsidRDefault="00E16046" w:rsidP="00E16046">
      <w:pPr>
        <w:keepNext/>
        <w:ind w:firstLine="709"/>
        <w:jc w:val="both"/>
        <w:outlineLvl w:val="2"/>
        <w:rPr>
          <w:rFonts w:ascii="Arial" w:hAnsi="Arial" w:cs="Arial"/>
          <w:sz w:val="24"/>
          <w:szCs w:val="24"/>
        </w:rPr>
      </w:pPr>
      <w:r w:rsidRPr="0003716A">
        <w:rPr>
          <w:rFonts w:ascii="Arial" w:hAnsi="Arial" w:cs="Arial"/>
          <w:b/>
          <w:sz w:val="24"/>
          <w:szCs w:val="24"/>
          <w:lang w:val="es-MX"/>
        </w:rPr>
        <w:t xml:space="preserve">DADO </w:t>
      </w:r>
      <w:r w:rsidRPr="0003716A">
        <w:rPr>
          <w:rFonts w:ascii="Arial" w:hAnsi="Arial" w:cs="Arial"/>
          <w:sz w:val="24"/>
          <w:szCs w:val="24"/>
          <w:lang w:val="es-MX"/>
        </w:rPr>
        <w:t>en el Salón de Sesiones “Lic. Benito Juárez García” del H. Poder Legislativo del Estado de Baja California, en la Ciudad de Mexicali, B.C., a los veinticinco días del mes de septiembre del año dos mil trece.</w:t>
      </w:r>
    </w:p>
    <w:p w:rsidR="00E16046" w:rsidRPr="0003716A" w:rsidRDefault="00E16046" w:rsidP="00E16046">
      <w:pPr>
        <w:keepNext/>
        <w:outlineLvl w:val="2"/>
        <w:rPr>
          <w:rFonts w:ascii="Arial" w:hAnsi="Arial" w:cs="Arial"/>
          <w:sz w:val="24"/>
          <w:szCs w:val="24"/>
        </w:rPr>
      </w:pPr>
    </w:p>
    <w:p w:rsidR="00E16046" w:rsidRPr="0003716A" w:rsidRDefault="00E16046" w:rsidP="00E16046">
      <w:pPr>
        <w:keepNext/>
        <w:outlineLvl w:val="2"/>
        <w:rPr>
          <w:rFonts w:ascii="Arial" w:hAnsi="Arial" w:cs="Arial"/>
          <w:sz w:val="24"/>
          <w:szCs w:val="24"/>
          <w:lang w:val="pt-BR"/>
        </w:rPr>
      </w:pPr>
      <w:r w:rsidRPr="0003716A">
        <w:rPr>
          <w:rFonts w:ascii="Arial" w:hAnsi="Arial" w:cs="Arial"/>
          <w:sz w:val="24"/>
          <w:szCs w:val="24"/>
        </w:rPr>
        <w:t>DIP. GREGORIO CARRANZA HERNÁNDEZ</w:t>
      </w:r>
    </w:p>
    <w:p w:rsidR="00E16046" w:rsidRPr="0003716A" w:rsidRDefault="00E16046" w:rsidP="00E16046">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E16046" w:rsidRPr="0003716A" w:rsidRDefault="00E16046" w:rsidP="00E16046">
      <w:pPr>
        <w:jc w:val="both"/>
        <w:rPr>
          <w:rFonts w:ascii="Arial" w:hAnsi="Arial" w:cs="Arial"/>
          <w:bCs/>
          <w:sz w:val="24"/>
          <w:szCs w:val="24"/>
          <w:lang w:val="pt-BR"/>
        </w:rPr>
      </w:pPr>
      <w:r w:rsidRPr="0003716A">
        <w:rPr>
          <w:rFonts w:ascii="Arial" w:hAnsi="Arial" w:cs="Arial"/>
          <w:bCs/>
          <w:sz w:val="24"/>
          <w:szCs w:val="24"/>
          <w:lang w:val="pt-BR"/>
        </w:rPr>
        <w:t>(RÚBRICA)</w:t>
      </w:r>
    </w:p>
    <w:p w:rsidR="00E16046" w:rsidRPr="0003716A" w:rsidRDefault="00E16046" w:rsidP="00E16046">
      <w:pPr>
        <w:jc w:val="both"/>
        <w:rPr>
          <w:rFonts w:ascii="Arial" w:hAnsi="Arial" w:cs="Arial"/>
          <w:sz w:val="24"/>
          <w:szCs w:val="24"/>
          <w:lang w:val="pt-BR"/>
        </w:rPr>
      </w:pPr>
      <w:r w:rsidRPr="0003716A">
        <w:rPr>
          <w:rFonts w:ascii="Arial" w:hAnsi="Arial" w:cs="Arial"/>
          <w:bCs/>
          <w:sz w:val="24"/>
          <w:szCs w:val="24"/>
          <w:lang w:val="pt-BR"/>
        </w:rPr>
        <w:t xml:space="preserve">                          </w:t>
      </w:r>
    </w:p>
    <w:p w:rsidR="00E16046" w:rsidRPr="0003716A" w:rsidRDefault="00E16046" w:rsidP="00E16046">
      <w:pPr>
        <w:keepNext/>
        <w:jc w:val="both"/>
        <w:outlineLvl w:val="2"/>
        <w:rPr>
          <w:rFonts w:ascii="Arial" w:hAnsi="Arial" w:cs="Arial"/>
          <w:sz w:val="24"/>
          <w:szCs w:val="24"/>
          <w:lang w:val="pt-BR"/>
        </w:rPr>
      </w:pPr>
      <w:r w:rsidRPr="0003716A">
        <w:rPr>
          <w:rFonts w:ascii="Arial" w:hAnsi="Arial" w:cs="Arial"/>
          <w:sz w:val="24"/>
          <w:szCs w:val="24"/>
        </w:rPr>
        <w:t>DIP. MARCO ANTONIO VIZCARRA CALDERÓN</w:t>
      </w:r>
    </w:p>
    <w:p w:rsidR="00E16046" w:rsidRPr="0003716A" w:rsidRDefault="00E16046" w:rsidP="00E16046">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E16046" w:rsidRPr="0003716A" w:rsidRDefault="00E16046" w:rsidP="00E16046">
      <w:pPr>
        <w:jc w:val="both"/>
        <w:rPr>
          <w:rFonts w:ascii="Arial" w:hAnsi="Arial" w:cs="Arial"/>
          <w:iCs/>
          <w:sz w:val="24"/>
          <w:szCs w:val="24"/>
          <w:lang w:val="pt-BR"/>
        </w:rPr>
      </w:pPr>
      <w:r w:rsidRPr="0003716A">
        <w:rPr>
          <w:rFonts w:ascii="Arial" w:hAnsi="Arial" w:cs="Arial"/>
          <w:iCs/>
          <w:sz w:val="24"/>
          <w:szCs w:val="24"/>
          <w:lang w:val="pt-BR"/>
        </w:rPr>
        <w:t>(RÚBRICA)</w:t>
      </w:r>
    </w:p>
    <w:p w:rsidR="00E16046" w:rsidRPr="0003716A" w:rsidRDefault="00E16046" w:rsidP="00E16046">
      <w:pPr>
        <w:jc w:val="both"/>
        <w:rPr>
          <w:rFonts w:ascii="Arial" w:hAnsi="Arial" w:cs="Arial"/>
          <w:sz w:val="24"/>
          <w:szCs w:val="24"/>
        </w:rPr>
      </w:pPr>
    </w:p>
    <w:p w:rsidR="00E16046" w:rsidRPr="0003716A" w:rsidRDefault="00E16046" w:rsidP="00E16046">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E16046" w:rsidRPr="0003716A" w:rsidRDefault="00E16046" w:rsidP="00E16046">
      <w:pPr>
        <w:jc w:val="both"/>
        <w:rPr>
          <w:rFonts w:ascii="Arial" w:hAnsi="Arial" w:cs="Arial"/>
          <w:sz w:val="24"/>
          <w:szCs w:val="24"/>
        </w:rPr>
      </w:pPr>
    </w:p>
    <w:p w:rsidR="00E16046" w:rsidRPr="0003716A" w:rsidRDefault="00E16046" w:rsidP="00E16046">
      <w:pPr>
        <w:jc w:val="both"/>
        <w:rPr>
          <w:rFonts w:ascii="Arial" w:hAnsi="Arial" w:cs="Arial"/>
          <w:sz w:val="24"/>
          <w:szCs w:val="24"/>
        </w:rPr>
      </w:pPr>
      <w:r w:rsidRPr="0003716A">
        <w:rPr>
          <w:rFonts w:ascii="Arial" w:hAnsi="Arial" w:cs="Arial"/>
          <w:sz w:val="24"/>
          <w:szCs w:val="24"/>
        </w:rPr>
        <w:tab/>
        <w:t>MEXICALI, BAJA CALIFORNIA, A LOS TREINTA DÍAS DEL MES DE SEPTIEMBRE DEL AÑO DOS MIL TRECE.</w:t>
      </w:r>
    </w:p>
    <w:p w:rsidR="00E16046" w:rsidRPr="0003716A" w:rsidRDefault="00E16046" w:rsidP="00E16046">
      <w:pPr>
        <w:jc w:val="both"/>
        <w:rPr>
          <w:rFonts w:ascii="Arial" w:hAnsi="Arial" w:cs="Arial"/>
          <w:sz w:val="24"/>
          <w:szCs w:val="24"/>
        </w:rPr>
      </w:pPr>
    </w:p>
    <w:p w:rsidR="00E16046" w:rsidRPr="0003716A" w:rsidRDefault="00E16046" w:rsidP="00E16046">
      <w:pPr>
        <w:jc w:val="both"/>
        <w:rPr>
          <w:rFonts w:ascii="Arial" w:hAnsi="Arial" w:cs="Arial"/>
          <w:sz w:val="24"/>
          <w:szCs w:val="24"/>
        </w:rPr>
      </w:pPr>
      <w:r w:rsidRPr="0003716A">
        <w:rPr>
          <w:rFonts w:ascii="Arial" w:hAnsi="Arial" w:cs="Arial"/>
          <w:sz w:val="24"/>
          <w:szCs w:val="24"/>
        </w:rPr>
        <w:t>JOSÉ GUADALUPE OSUNA MILLÁN</w:t>
      </w:r>
    </w:p>
    <w:p w:rsidR="00E16046" w:rsidRPr="0003716A" w:rsidRDefault="00E16046" w:rsidP="00E16046">
      <w:pPr>
        <w:jc w:val="both"/>
        <w:rPr>
          <w:rFonts w:ascii="Arial" w:hAnsi="Arial" w:cs="Arial"/>
          <w:sz w:val="24"/>
          <w:szCs w:val="24"/>
        </w:rPr>
      </w:pPr>
      <w:r w:rsidRPr="0003716A">
        <w:rPr>
          <w:rFonts w:ascii="Arial" w:hAnsi="Arial" w:cs="Arial"/>
          <w:sz w:val="24"/>
          <w:szCs w:val="24"/>
        </w:rPr>
        <w:t>GOBERNADOR DEL ESTADO</w:t>
      </w:r>
    </w:p>
    <w:p w:rsidR="00E16046" w:rsidRPr="0003716A" w:rsidRDefault="00E16046" w:rsidP="00E16046">
      <w:pPr>
        <w:jc w:val="both"/>
        <w:rPr>
          <w:rFonts w:ascii="Arial" w:hAnsi="Arial" w:cs="Arial"/>
          <w:sz w:val="24"/>
          <w:szCs w:val="24"/>
        </w:rPr>
      </w:pPr>
      <w:r w:rsidRPr="0003716A">
        <w:rPr>
          <w:rFonts w:ascii="Arial" w:hAnsi="Arial" w:cs="Arial"/>
          <w:sz w:val="24"/>
          <w:szCs w:val="24"/>
        </w:rPr>
        <w:t>(RÚBRICA)</w:t>
      </w:r>
    </w:p>
    <w:p w:rsidR="00E16046" w:rsidRPr="0003716A" w:rsidRDefault="00E16046" w:rsidP="00E16046">
      <w:pPr>
        <w:jc w:val="both"/>
        <w:rPr>
          <w:rFonts w:ascii="Arial" w:hAnsi="Arial" w:cs="Arial"/>
          <w:sz w:val="24"/>
          <w:szCs w:val="24"/>
        </w:rPr>
      </w:pPr>
    </w:p>
    <w:p w:rsidR="00E16046" w:rsidRPr="0003716A" w:rsidRDefault="00E16046" w:rsidP="00E16046">
      <w:pPr>
        <w:jc w:val="both"/>
        <w:rPr>
          <w:rFonts w:ascii="Arial" w:hAnsi="Arial" w:cs="Arial"/>
          <w:sz w:val="24"/>
          <w:szCs w:val="24"/>
        </w:rPr>
      </w:pPr>
      <w:r w:rsidRPr="0003716A">
        <w:rPr>
          <w:rFonts w:ascii="Arial" w:hAnsi="Arial" w:cs="Arial"/>
          <w:sz w:val="24"/>
          <w:szCs w:val="24"/>
        </w:rPr>
        <w:t>FRANCISCO ANTONIO GARCÍA BURGOS</w:t>
      </w:r>
    </w:p>
    <w:p w:rsidR="00E16046" w:rsidRPr="0003716A" w:rsidRDefault="00E16046" w:rsidP="00E16046">
      <w:pPr>
        <w:jc w:val="both"/>
        <w:rPr>
          <w:rFonts w:ascii="Arial" w:hAnsi="Arial" w:cs="Arial"/>
          <w:sz w:val="24"/>
          <w:szCs w:val="24"/>
        </w:rPr>
      </w:pPr>
      <w:r w:rsidRPr="0003716A">
        <w:rPr>
          <w:rFonts w:ascii="Arial" w:hAnsi="Arial" w:cs="Arial"/>
          <w:sz w:val="24"/>
          <w:szCs w:val="24"/>
        </w:rPr>
        <w:t>SECRETARIO GENERAL DE GOBIERNO</w:t>
      </w:r>
    </w:p>
    <w:p w:rsidR="00E16046" w:rsidRPr="0003716A" w:rsidRDefault="00E16046" w:rsidP="00E16046">
      <w:pPr>
        <w:rPr>
          <w:rFonts w:ascii="Arial" w:hAnsi="Arial" w:cs="Arial"/>
          <w:sz w:val="24"/>
          <w:szCs w:val="24"/>
        </w:rPr>
      </w:pPr>
      <w:r w:rsidRPr="0003716A">
        <w:rPr>
          <w:rFonts w:ascii="Arial" w:hAnsi="Arial" w:cs="Arial"/>
          <w:sz w:val="24"/>
          <w:szCs w:val="24"/>
        </w:rPr>
        <w:t>(RÚBRICA)</w:t>
      </w:r>
    </w:p>
    <w:p w:rsidR="00E545E4" w:rsidRPr="0003716A" w:rsidRDefault="00E545E4" w:rsidP="0066113F">
      <w:pPr>
        <w:rPr>
          <w:rFonts w:ascii="Arial" w:hAnsi="Arial" w:cs="Arial"/>
          <w:sz w:val="24"/>
          <w:szCs w:val="24"/>
        </w:rPr>
      </w:pPr>
    </w:p>
    <w:p w:rsidR="00E545E4" w:rsidRPr="0003716A" w:rsidRDefault="00E545E4" w:rsidP="00E545E4">
      <w:pPr>
        <w:ind w:firstLine="720"/>
        <w:jc w:val="both"/>
        <w:rPr>
          <w:rFonts w:ascii="Arial" w:eastAsia="MS Mincho" w:hAnsi="Arial" w:cs="Arial"/>
          <w:bCs/>
          <w:sz w:val="24"/>
          <w:szCs w:val="24"/>
        </w:rPr>
      </w:pPr>
      <w:r w:rsidRPr="0003716A">
        <w:rPr>
          <w:rFonts w:ascii="Arial" w:hAnsi="Arial" w:cs="Arial"/>
          <w:sz w:val="24"/>
          <w:szCs w:val="24"/>
        </w:rPr>
        <w:t>ARTÍCULO UNICO TRANSITORIO DEL DECRETO No. 578, POR EL QUE SE</w:t>
      </w:r>
      <w:r w:rsidRPr="0003716A">
        <w:rPr>
          <w:rFonts w:ascii="Arial" w:eastAsia="Arial Unicode MS" w:hAnsi="Arial" w:cs="Arial"/>
          <w:sz w:val="24"/>
          <w:szCs w:val="24"/>
        </w:rPr>
        <w:t xml:space="preserve"> </w:t>
      </w:r>
      <w:r w:rsidRPr="0003716A">
        <w:rPr>
          <w:rFonts w:ascii="Arial" w:hAnsi="Arial" w:cs="Arial"/>
          <w:sz w:val="24"/>
          <w:szCs w:val="24"/>
        </w:rPr>
        <w:t>ADICIONA UN SEGUNDO PÁRRAFO AL ARTÍCULO 59, PUBLICADO EN EL PERIÓDICO OFICIAL No. 46, SECCION III, TOMO CXX, DE FECHA 18 DE OCTUBRE DE 2013, EXPEDIDO POR LA H. XX LEGISLATURA, SIENDO GOBERNADOR CONSTITUCIONAL EL C. JOSÉ GUADALUPE OSUNA MILLÁN 2007-2013.</w:t>
      </w:r>
    </w:p>
    <w:p w:rsidR="00E545E4" w:rsidRPr="0003716A" w:rsidRDefault="00E545E4" w:rsidP="00E545E4">
      <w:pPr>
        <w:jc w:val="both"/>
        <w:rPr>
          <w:rFonts w:ascii="Arial" w:eastAsia="MS Mincho" w:hAnsi="Arial" w:cs="Arial"/>
          <w:bCs/>
          <w:sz w:val="24"/>
          <w:szCs w:val="24"/>
        </w:rPr>
      </w:pPr>
    </w:p>
    <w:p w:rsidR="00E545E4" w:rsidRPr="0003716A" w:rsidRDefault="00E545E4" w:rsidP="00E545E4">
      <w:pPr>
        <w:autoSpaceDE w:val="0"/>
        <w:autoSpaceDN w:val="0"/>
        <w:adjustRightInd w:val="0"/>
        <w:spacing w:line="360" w:lineRule="auto"/>
        <w:jc w:val="center"/>
        <w:rPr>
          <w:rFonts w:ascii="Arial" w:hAnsi="Arial" w:cs="Arial"/>
          <w:b/>
          <w:bCs/>
          <w:sz w:val="24"/>
          <w:szCs w:val="24"/>
        </w:rPr>
      </w:pPr>
      <w:r w:rsidRPr="0003716A">
        <w:rPr>
          <w:rFonts w:ascii="Arial" w:hAnsi="Arial" w:cs="Arial"/>
          <w:b/>
          <w:bCs/>
          <w:sz w:val="24"/>
          <w:szCs w:val="24"/>
        </w:rPr>
        <w:t>ARTÍCULOS TRANSITORIOS</w:t>
      </w:r>
    </w:p>
    <w:p w:rsidR="00E545E4" w:rsidRPr="0003716A" w:rsidRDefault="00E545E4" w:rsidP="00E545E4">
      <w:pPr>
        <w:autoSpaceDE w:val="0"/>
        <w:autoSpaceDN w:val="0"/>
        <w:adjustRightInd w:val="0"/>
        <w:spacing w:before="240" w:after="240"/>
        <w:ind w:firstLine="709"/>
        <w:jc w:val="both"/>
        <w:rPr>
          <w:rFonts w:ascii="Arial" w:hAnsi="Arial" w:cs="Arial"/>
          <w:sz w:val="24"/>
          <w:szCs w:val="24"/>
        </w:rPr>
      </w:pPr>
      <w:r w:rsidRPr="0003716A">
        <w:rPr>
          <w:rFonts w:ascii="Arial" w:hAnsi="Arial" w:cs="Arial"/>
          <w:b/>
          <w:bCs/>
          <w:sz w:val="24"/>
          <w:szCs w:val="24"/>
        </w:rPr>
        <w:t xml:space="preserve">PRIMERO.- </w:t>
      </w:r>
      <w:r w:rsidRPr="0003716A">
        <w:rPr>
          <w:rFonts w:ascii="Arial" w:hAnsi="Arial" w:cs="Arial"/>
          <w:sz w:val="24"/>
          <w:szCs w:val="24"/>
        </w:rPr>
        <w:t>El presente Decreto entrará en vigor al día siguiente de su publicación en el Periódico Oficial del Estado.</w:t>
      </w:r>
    </w:p>
    <w:p w:rsidR="00E545E4" w:rsidRPr="0003716A" w:rsidRDefault="00E545E4" w:rsidP="00E545E4">
      <w:pPr>
        <w:spacing w:before="240" w:after="240"/>
        <w:ind w:firstLine="709"/>
        <w:jc w:val="both"/>
        <w:rPr>
          <w:rFonts w:ascii="Arial" w:hAnsi="Arial" w:cs="Arial"/>
          <w:sz w:val="24"/>
          <w:szCs w:val="24"/>
        </w:rPr>
      </w:pPr>
      <w:r w:rsidRPr="0003716A">
        <w:rPr>
          <w:rFonts w:ascii="Arial" w:hAnsi="Arial" w:cs="Arial"/>
          <w:b/>
          <w:bCs/>
          <w:sz w:val="24"/>
          <w:szCs w:val="24"/>
        </w:rPr>
        <w:t xml:space="preserve">SEGUNDO.- </w:t>
      </w:r>
      <w:r w:rsidRPr="0003716A">
        <w:rPr>
          <w:rFonts w:ascii="Arial" w:hAnsi="Arial" w:cs="Arial"/>
          <w:sz w:val="24"/>
          <w:szCs w:val="24"/>
        </w:rPr>
        <w:t>Túrnese el presente Decreto al Titular del Poder Ejecutivo del Estado para los efectos de publicación en el Periódico Oficial del Estado de Baja California.</w:t>
      </w:r>
    </w:p>
    <w:p w:rsidR="00E545E4" w:rsidRPr="0003716A" w:rsidRDefault="00E545E4" w:rsidP="00E545E4">
      <w:pPr>
        <w:spacing w:before="240" w:after="240"/>
        <w:ind w:firstLine="709"/>
        <w:jc w:val="both"/>
        <w:rPr>
          <w:rFonts w:ascii="Arial" w:hAnsi="Arial" w:cs="Arial"/>
          <w:sz w:val="24"/>
          <w:szCs w:val="24"/>
        </w:rPr>
      </w:pPr>
      <w:r w:rsidRPr="0003716A">
        <w:rPr>
          <w:rFonts w:ascii="Arial" w:hAnsi="Arial" w:cs="Arial"/>
          <w:b/>
          <w:bCs/>
          <w:sz w:val="24"/>
          <w:szCs w:val="24"/>
        </w:rPr>
        <w:t xml:space="preserve">TERCERO.- </w:t>
      </w:r>
      <w:r w:rsidRPr="0003716A">
        <w:rPr>
          <w:rFonts w:ascii="Arial" w:hAnsi="Arial" w:cs="Arial"/>
          <w:sz w:val="24"/>
          <w:szCs w:val="24"/>
        </w:rPr>
        <w:t>Túrnese a la Secretaría de Salud del Estado, a fin de que realice el estudio financiero y económico respectivo que soporte el gasto público para el apoyo económico y en especie a los pasantes de la profesión de la salud en formación, adscritos al sector salud, a fin de que sea considerado en el Ejercicio Presupuestario del año 2014 de esa Dependencia.</w:t>
      </w:r>
    </w:p>
    <w:p w:rsidR="00E545E4" w:rsidRPr="0003716A" w:rsidRDefault="00E545E4" w:rsidP="00E545E4">
      <w:pPr>
        <w:keepNext/>
        <w:ind w:firstLine="709"/>
        <w:outlineLvl w:val="2"/>
        <w:rPr>
          <w:rFonts w:ascii="Arial" w:hAnsi="Arial" w:cs="Arial"/>
          <w:sz w:val="24"/>
          <w:szCs w:val="24"/>
        </w:rPr>
      </w:pPr>
      <w:r w:rsidRPr="0003716A">
        <w:rPr>
          <w:rFonts w:ascii="Arial" w:hAnsi="Arial" w:cs="Arial"/>
          <w:b/>
          <w:sz w:val="24"/>
          <w:szCs w:val="24"/>
          <w:lang w:val="es-MX"/>
        </w:rPr>
        <w:t xml:space="preserve">DADO </w:t>
      </w:r>
      <w:r w:rsidRPr="0003716A">
        <w:rPr>
          <w:rFonts w:ascii="Arial" w:hAnsi="Arial" w:cs="Arial"/>
          <w:sz w:val="24"/>
          <w:szCs w:val="24"/>
          <w:lang w:val="es-MX"/>
        </w:rPr>
        <w:t>en el Salón de Sesiones “Lic. Benito Juárez García” del H. Poder Legislativo del Estado de Baja California, en la Ciudad de Mexicali, B.C., a los veinticinco días del mes de septiembre del año dos mil trece.</w:t>
      </w:r>
    </w:p>
    <w:p w:rsidR="00E545E4" w:rsidRPr="0003716A" w:rsidRDefault="00E545E4" w:rsidP="00E545E4">
      <w:pPr>
        <w:keepNext/>
        <w:outlineLvl w:val="2"/>
        <w:rPr>
          <w:rFonts w:ascii="Arial" w:hAnsi="Arial" w:cs="Arial"/>
          <w:sz w:val="24"/>
          <w:szCs w:val="24"/>
        </w:rPr>
      </w:pPr>
    </w:p>
    <w:p w:rsidR="00E545E4" w:rsidRPr="0003716A" w:rsidRDefault="00E545E4" w:rsidP="00E545E4">
      <w:pPr>
        <w:keepNext/>
        <w:outlineLvl w:val="2"/>
        <w:rPr>
          <w:rFonts w:ascii="Arial" w:hAnsi="Arial" w:cs="Arial"/>
          <w:sz w:val="24"/>
          <w:szCs w:val="24"/>
          <w:lang w:val="pt-BR"/>
        </w:rPr>
      </w:pPr>
      <w:r w:rsidRPr="0003716A">
        <w:rPr>
          <w:rFonts w:ascii="Arial" w:hAnsi="Arial" w:cs="Arial"/>
          <w:sz w:val="24"/>
          <w:szCs w:val="24"/>
        </w:rPr>
        <w:t>DIP. GREGORIO CARRANZA HERNÁNDEZ</w:t>
      </w:r>
    </w:p>
    <w:p w:rsidR="00E545E4" w:rsidRPr="0003716A" w:rsidRDefault="00E545E4" w:rsidP="00E545E4">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E545E4" w:rsidRPr="0003716A" w:rsidRDefault="00E545E4" w:rsidP="00E545E4">
      <w:pPr>
        <w:jc w:val="both"/>
        <w:rPr>
          <w:rFonts w:ascii="Arial" w:hAnsi="Arial" w:cs="Arial"/>
          <w:bCs/>
          <w:sz w:val="24"/>
          <w:szCs w:val="24"/>
          <w:lang w:val="pt-BR"/>
        </w:rPr>
      </w:pPr>
      <w:r w:rsidRPr="0003716A">
        <w:rPr>
          <w:rFonts w:ascii="Arial" w:hAnsi="Arial" w:cs="Arial"/>
          <w:bCs/>
          <w:sz w:val="24"/>
          <w:szCs w:val="24"/>
          <w:lang w:val="pt-BR"/>
        </w:rPr>
        <w:t>(RÚBRICA)</w:t>
      </w:r>
    </w:p>
    <w:p w:rsidR="00E545E4" w:rsidRPr="0003716A" w:rsidRDefault="00E545E4" w:rsidP="00E545E4">
      <w:pPr>
        <w:jc w:val="both"/>
        <w:rPr>
          <w:rFonts w:ascii="Arial" w:hAnsi="Arial" w:cs="Arial"/>
          <w:sz w:val="24"/>
          <w:szCs w:val="24"/>
          <w:lang w:val="pt-BR"/>
        </w:rPr>
      </w:pPr>
      <w:r w:rsidRPr="0003716A">
        <w:rPr>
          <w:rFonts w:ascii="Arial" w:hAnsi="Arial" w:cs="Arial"/>
          <w:bCs/>
          <w:sz w:val="24"/>
          <w:szCs w:val="24"/>
          <w:lang w:val="pt-BR"/>
        </w:rPr>
        <w:t xml:space="preserve">                          </w:t>
      </w:r>
    </w:p>
    <w:p w:rsidR="00E545E4" w:rsidRPr="0003716A" w:rsidRDefault="00E545E4" w:rsidP="00E545E4">
      <w:pPr>
        <w:keepNext/>
        <w:jc w:val="both"/>
        <w:outlineLvl w:val="2"/>
        <w:rPr>
          <w:rFonts w:ascii="Arial" w:hAnsi="Arial" w:cs="Arial"/>
          <w:sz w:val="24"/>
          <w:szCs w:val="24"/>
          <w:lang w:val="pt-BR"/>
        </w:rPr>
      </w:pPr>
      <w:r w:rsidRPr="0003716A">
        <w:rPr>
          <w:rFonts w:ascii="Arial" w:hAnsi="Arial" w:cs="Arial"/>
          <w:sz w:val="24"/>
          <w:szCs w:val="24"/>
        </w:rPr>
        <w:t>DIP. MARCO ANTONIO VIZCARRA CALDERÓN</w:t>
      </w:r>
    </w:p>
    <w:p w:rsidR="00E545E4" w:rsidRPr="0003716A" w:rsidRDefault="00E545E4" w:rsidP="00E545E4">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E545E4" w:rsidRPr="0003716A" w:rsidRDefault="00E545E4" w:rsidP="00E545E4">
      <w:pPr>
        <w:rPr>
          <w:rFonts w:ascii="Arial" w:hAnsi="Arial" w:cs="Arial"/>
          <w:iCs/>
          <w:sz w:val="24"/>
          <w:szCs w:val="24"/>
          <w:lang w:val="pt-BR"/>
        </w:rPr>
      </w:pPr>
      <w:r w:rsidRPr="0003716A">
        <w:rPr>
          <w:rFonts w:ascii="Arial" w:hAnsi="Arial" w:cs="Arial"/>
          <w:iCs/>
          <w:sz w:val="24"/>
          <w:szCs w:val="24"/>
          <w:lang w:val="pt-BR"/>
        </w:rPr>
        <w:t>(RÚBRICA)</w:t>
      </w:r>
    </w:p>
    <w:p w:rsidR="00E545E4" w:rsidRPr="0003716A" w:rsidRDefault="00E545E4" w:rsidP="00E545E4">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E545E4" w:rsidRPr="0003716A" w:rsidRDefault="00E545E4" w:rsidP="00E545E4">
      <w:pPr>
        <w:jc w:val="both"/>
        <w:rPr>
          <w:rFonts w:ascii="Arial" w:hAnsi="Arial" w:cs="Arial"/>
          <w:sz w:val="24"/>
          <w:szCs w:val="24"/>
        </w:rPr>
      </w:pPr>
    </w:p>
    <w:p w:rsidR="00E545E4" w:rsidRPr="0003716A" w:rsidRDefault="00E545E4" w:rsidP="00E545E4">
      <w:pPr>
        <w:jc w:val="both"/>
        <w:rPr>
          <w:rFonts w:ascii="Arial" w:hAnsi="Arial" w:cs="Arial"/>
          <w:sz w:val="24"/>
          <w:szCs w:val="24"/>
        </w:rPr>
      </w:pPr>
      <w:r w:rsidRPr="0003716A">
        <w:rPr>
          <w:rFonts w:ascii="Arial" w:hAnsi="Arial" w:cs="Arial"/>
          <w:sz w:val="24"/>
          <w:szCs w:val="24"/>
        </w:rPr>
        <w:tab/>
        <w:t>MEXICALI, BAJA CALIFORNIA, A LOS TREINTA DÍAS DEL MES DE SEPTIEMBRE DEL AÑO DOS MIL TRECE.</w:t>
      </w:r>
    </w:p>
    <w:p w:rsidR="00E545E4" w:rsidRPr="0003716A" w:rsidRDefault="00E545E4" w:rsidP="00E545E4">
      <w:pPr>
        <w:jc w:val="both"/>
        <w:rPr>
          <w:rFonts w:ascii="Arial" w:hAnsi="Arial" w:cs="Arial"/>
          <w:sz w:val="24"/>
          <w:szCs w:val="24"/>
        </w:rPr>
      </w:pPr>
    </w:p>
    <w:p w:rsidR="00E545E4" w:rsidRPr="0003716A" w:rsidRDefault="00E545E4" w:rsidP="00E545E4">
      <w:pPr>
        <w:jc w:val="both"/>
        <w:rPr>
          <w:rFonts w:ascii="Arial" w:hAnsi="Arial" w:cs="Arial"/>
          <w:sz w:val="24"/>
          <w:szCs w:val="24"/>
        </w:rPr>
      </w:pPr>
      <w:r w:rsidRPr="0003716A">
        <w:rPr>
          <w:rFonts w:ascii="Arial" w:hAnsi="Arial" w:cs="Arial"/>
          <w:sz w:val="24"/>
          <w:szCs w:val="24"/>
        </w:rPr>
        <w:t>JOSÉ GUADALUPE OSUNA MILLÁN</w:t>
      </w:r>
    </w:p>
    <w:p w:rsidR="00E545E4" w:rsidRPr="0003716A" w:rsidRDefault="00E545E4" w:rsidP="00E545E4">
      <w:pPr>
        <w:jc w:val="both"/>
        <w:rPr>
          <w:rFonts w:ascii="Arial" w:hAnsi="Arial" w:cs="Arial"/>
          <w:sz w:val="24"/>
          <w:szCs w:val="24"/>
        </w:rPr>
      </w:pPr>
      <w:r w:rsidRPr="0003716A">
        <w:rPr>
          <w:rFonts w:ascii="Arial" w:hAnsi="Arial" w:cs="Arial"/>
          <w:sz w:val="24"/>
          <w:szCs w:val="24"/>
        </w:rPr>
        <w:t>GOBERNADOR DEL ESTADO</w:t>
      </w:r>
    </w:p>
    <w:p w:rsidR="00E545E4" w:rsidRPr="0003716A" w:rsidRDefault="00E545E4" w:rsidP="00E545E4">
      <w:pPr>
        <w:jc w:val="both"/>
        <w:rPr>
          <w:rFonts w:ascii="Arial" w:hAnsi="Arial" w:cs="Arial"/>
          <w:sz w:val="24"/>
          <w:szCs w:val="24"/>
        </w:rPr>
      </w:pPr>
      <w:r w:rsidRPr="0003716A">
        <w:rPr>
          <w:rFonts w:ascii="Arial" w:hAnsi="Arial" w:cs="Arial"/>
          <w:sz w:val="24"/>
          <w:szCs w:val="24"/>
        </w:rPr>
        <w:t>(RÚBRICA)</w:t>
      </w:r>
    </w:p>
    <w:p w:rsidR="00E545E4" w:rsidRPr="0003716A" w:rsidRDefault="00E545E4" w:rsidP="00E545E4">
      <w:pPr>
        <w:jc w:val="both"/>
        <w:rPr>
          <w:rFonts w:ascii="Arial" w:hAnsi="Arial" w:cs="Arial"/>
          <w:sz w:val="24"/>
          <w:szCs w:val="24"/>
        </w:rPr>
      </w:pPr>
    </w:p>
    <w:p w:rsidR="00E545E4" w:rsidRPr="0003716A" w:rsidRDefault="00E545E4" w:rsidP="00E545E4">
      <w:pPr>
        <w:jc w:val="both"/>
        <w:rPr>
          <w:rFonts w:ascii="Arial" w:hAnsi="Arial" w:cs="Arial"/>
          <w:sz w:val="24"/>
          <w:szCs w:val="24"/>
        </w:rPr>
      </w:pPr>
      <w:r w:rsidRPr="0003716A">
        <w:rPr>
          <w:rFonts w:ascii="Arial" w:hAnsi="Arial" w:cs="Arial"/>
          <w:sz w:val="24"/>
          <w:szCs w:val="24"/>
        </w:rPr>
        <w:t>FRANCISCO ANTONIO GARCÍA BURGOS</w:t>
      </w:r>
    </w:p>
    <w:p w:rsidR="00E545E4" w:rsidRPr="0003716A" w:rsidRDefault="00E545E4" w:rsidP="00E545E4">
      <w:pPr>
        <w:jc w:val="both"/>
        <w:rPr>
          <w:rFonts w:ascii="Arial" w:hAnsi="Arial" w:cs="Arial"/>
          <w:sz w:val="24"/>
          <w:szCs w:val="24"/>
        </w:rPr>
      </w:pPr>
      <w:r w:rsidRPr="0003716A">
        <w:rPr>
          <w:rFonts w:ascii="Arial" w:hAnsi="Arial" w:cs="Arial"/>
          <w:sz w:val="24"/>
          <w:szCs w:val="24"/>
        </w:rPr>
        <w:t>SECRETARIO GENERAL DE GOBIERNO</w:t>
      </w:r>
    </w:p>
    <w:p w:rsidR="00E545E4" w:rsidRPr="0003716A" w:rsidRDefault="00E545E4" w:rsidP="00E545E4">
      <w:pPr>
        <w:rPr>
          <w:rFonts w:ascii="Arial" w:hAnsi="Arial" w:cs="Arial"/>
          <w:sz w:val="24"/>
          <w:szCs w:val="24"/>
        </w:rPr>
      </w:pPr>
      <w:r w:rsidRPr="0003716A">
        <w:rPr>
          <w:rFonts w:ascii="Arial" w:hAnsi="Arial" w:cs="Arial"/>
          <w:sz w:val="24"/>
          <w:szCs w:val="24"/>
        </w:rPr>
        <w:t>(RÚBRICA)</w:t>
      </w:r>
    </w:p>
    <w:p w:rsidR="00817DE4" w:rsidRPr="0003716A" w:rsidRDefault="00817DE4" w:rsidP="0066113F">
      <w:pPr>
        <w:rPr>
          <w:rFonts w:ascii="Arial" w:hAnsi="Arial" w:cs="Arial"/>
          <w:sz w:val="24"/>
          <w:szCs w:val="24"/>
        </w:rPr>
      </w:pPr>
    </w:p>
    <w:p w:rsidR="00817DE4" w:rsidRPr="0003716A" w:rsidRDefault="00817DE4" w:rsidP="00817DE4">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67" w:name="DECRETO572"/>
      <w:r w:rsidRPr="0003716A">
        <w:rPr>
          <w:rFonts w:ascii="Arial" w:hAnsi="Arial" w:cs="Arial"/>
          <w:sz w:val="24"/>
          <w:szCs w:val="24"/>
        </w:rPr>
        <w:t>DECRETO No. 572</w:t>
      </w:r>
      <w:bookmarkEnd w:id="267"/>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REFORMAN LAS FRACCIONES II </w:t>
      </w:r>
      <w:r w:rsidR="00CE4CBD" w:rsidRPr="0003716A">
        <w:rPr>
          <w:rFonts w:ascii="Arial" w:hAnsi="Arial" w:cs="Arial"/>
          <w:sz w:val="24"/>
          <w:szCs w:val="24"/>
        </w:rPr>
        <w:t>Y</w:t>
      </w:r>
      <w:r w:rsidRPr="0003716A">
        <w:rPr>
          <w:rFonts w:ascii="Arial" w:hAnsi="Arial" w:cs="Arial"/>
          <w:sz w:val="24"/>
          <w:szCs w:val="24"/>
        </w:rPr>
        <w:t xml:space="preserve"> III, Y SE ADICIONA UNA FRACCIÓN IV AL ARTÍCULO 23, PUBLICADO EN EL PERIÓDICO OFICIAL No. 47, TOMO CXX, DE FECHA 25 DE OCTUBRE DE 2013, EXPEDIDO POR LA H. XX LEGISLATURA, SIENDO GOBERNADOR CONSTITUCIONAL EL C. JOSÉ GUADALUPE OSUNA MILLÁN 2007-2013.</w:t>
      </w:r>
    </w:p>
    <w:p w:rsidR="00817DE4" w:rsidRPr="0003716A" w:rsidRDefault="00817DE4" w:rsidP="00817DE4">
      <w:pPr>
        <w:ind w:firstLine="709"/>
        <w:jc w:val="both"/>
        <w:rPr>
          <w:rFonts w:ascii="Arial" w:hAnsi="Arial" w:cs="Arial"/>
          <w:sz w:val="24"/>
          <w:szCs w:val="24"/>
        </w:rPr>
      </w:pPr>
    </w:p>
    <w:p w:rsidR="00817DE4" w:rsidRPr="0003716A" w:rsidRDefault="003E7591" w:rsidP="003E7591">
      <w:pPr>
        <w:jc w:val="center"/>
        <w:rPr>
          <w:rFonts w:ascii="Arial" w:hAnsi="Arial" w:cs="Arial"/>
          <w:b/>
          <w:sz w:val="24"/>
          <w:szCs w:val="24"/>
        </w:rPr>
      </w:pPr>
      <w:r w:rsidRPr="0003716A">
        <w:rPr>
          <w:rFonts w:ascii="Arial" w:hAnsi="Arial" w:cs="Arial"/>
          <w:b/>
          <w:sz w:val="24"/>
          <w:szCs w:val="24"/>
        </w:rPr>
        <w:t>ARTICULOS TRANSITORIOS</w:t>
      </w:r>
    </w:p>
    <w:p w:rsidR="00817DE4" w:rsidRPr="0003716A" w:rsidRDefault="00817DE4" w:rsidP="00817DE4">
      <w:pPr>
        <w:spacing w:before="240" w:after="240"/>
        <w:ind w:firstLine="709"/>
        <w:jc w:val="both"/>
        <w:rPr>
          <w:rFonts w:ascii="Arial" w:hAnsi="Arial" w:cs="Arial"/>
          <w:sz w:val="24"/>
          <w:szCs w:val="24"/>
        </w:rPr>
      </w:pPr>
      <w:r w:rsidRPr="0003716A">
        <w:rPr>
          <w:rFonts w:ascii="Arial" w:hAnsi="Arial" w:cs="Arial"/>
          <w:sz w:val="24"/>
          <w:szCs w:val="24"/>
        </w:rPr>
        <w:t>ARTÍCULO PRIMERO.- La presente reforma entrará en vigor al día siguiente de su publicación en el Periódico Oficial del Estado.</w:t>
      </w:r>
    </w:p>
    <w:p w:rsidR="00817DE4" w:rsidRPr="0003716A" w:rsidRDefault="00817DE4" w:rsidP="00817DE4">
      <w:pPr>
        <w:spacing w:before="240" w:after="240"/>
        <w:ind w:firstLine="709"/>
        <w:jc w:val="both"/>
        <w:rPr>
          <w:rFonts w:ascii="Arial" w:hAnsi="Arial" w:cs="Arial"/>
          <w:sz w:val="24"/>
          <w:szCs w:val="24"/>
        </w:rPr>
      </w:pPr>
      <w:r w:rsidRPr="0003716A">
        <w:rPr>
          <w:rFonts w:ascii="Arial" w:hAnsi="Arial" w:cs="Arial"/>
          <w:sz w:val="24"/>
          <w:szCs w:val="24"/>
        </w:rPr>
        <w:t xml:space="preserve">ARTÍCULO SEGUNDO.- </w:t>
      </w:r>
      <w:r w:rsidR="003E7591" w:rsidRPr="0003716A">
        <w:rPr>
          <w:rFonts w:ascii="Arial" w:hAnsi="Arial" w:cs="Arial"/>
          <w:sz w:val="24"/>
          <w:szCs w:val="24"/>
        </w:rPr>
        <w:t>S</w:t>
      </w:r>
      <w:r w:rsidRPr="0003716A">
        <w:rPr>
          <w:rFonts w:ascii="Arial" w:hAnsi="Arial" w:cs="Arial"/>
          <w:sz w:val="24"/>
          <w:szCs w:val="24"/>
        </w:rPr>
        <w:t xml:space="preserve">e preverán los recursos necesarios en </w:t>
      </w:r>
      <w:r w:rsidR="003E7591" w:rsidRPr="0003716A">
        <w:rPr>
          <w:rFonts w:ascii="Arial" w:hAnsi="Arial" w:cs="Arial"/>
          <w:sz w:val="24"/>
          <w:szCs w:val="24"/>
        </w:rPr>
        <w:t>e</w:t>
      </w:r>
      <w:r w:rsidRPr="0003716A">
        <w:rPr>
          <w:rFonts w:ascii="Arial" w:hAnsi="Arial" w:cs="Arial"/>
          <w:sz w:val="24"/>
          <w:szCs w:val="24"/>
        </w:rPr>
        <w:t xml:space="preserve">l </w:t>
      </w:r>
      <w:r w:rsidR="003E7591" w:rsidRPr="0003716A">
        <w:rPr>
          <w:rFonts w:ascii="Arial" w:hAnsi="Arial" w:cs="Arial"/>
          <w:sz w:val="24"/>
          <w:szCs w:val="24"/>
        </w:rPr>
        <w:t>P</w:t>
      </w:r>
      <w:r w:rsidRPr="0003716A">
        <w:rPr>
          <w:rFonts w:ascii="Arial" w:hAnsi="Arial" w:cs="Arial"/>
          <w:sz w:val="24"/>
          <w:szCs w:val="24"/>
        </w:rPr>
        <w:t xml:space="preserve">resupuesto de </w:t>
      </w:r>
      <w:r w:rsidR="003E7591" w:rsidRPr="0003716A">
        <w:rPr>
          <w:rFonts w:ascii="Arial" w:hAnsi="Arial" w:cs="Arial"/>
          <w:sz w:val="24"/>
          <w:szCs w:val="24"/>
        </w:rPr>
        <w:t>E</w:t>
      </w:r>
      <w:r w:rsidRPr="0003716A">
        <w:rPr>
          <w:rFonts w:ascii="Arial" w:hAnsi="Arial" w:cs="Arial"/>
          <w:sz w:val="24"/>
          <w:szCs w:val="24"/>
        </w:rPr>
        <w:t xml:space="preserve">gresos </w:t>
      </w:r>
      <w:r w:rsidR="003E7591" w:rsidRPr="0003716A">
        <w:rPr>
          <w:rFonts w:ascii="Arial" w:hAnsi="Arial" w:cs="Arial"/>
          <w:sz w:val="24"/>
          <w:szCs w:val="24"/>
        </w:rPr>
        <w:t xml:space="preserve">2014, </w:t>
      </w:r>
      <w:r w:rsidRPr="0003716A">
        <w:rPr>
          <w:rFonts w:ascii="Arial" w:hAnsi="Arial" w:cs="Arial"/>
          <w:sz w:val="24"/>
          <w:szCs w:val="24"/>
        </w:rPr>
        <w:t>a fin de garantizar la implementación de los programas a que se refiere la presente reforma</w:t>
      </w:r>
      <w:r w:rsidR="003E7591" w:rsidRPr="0003716A">
        <w:rPr>
          <w:rFonts w:ascii="Arial" w:hAnsi="Arial" w:cs="Arial"/>
          <w:sz w:val="24"/>
          <w:szCs w:val="24"/>
        </w:rPr>
        <w:t>.</w:t>
      </w:r>
    </w:p>
    <w:p w:rsidR="003E7591" w:rsidRPr="0003716A" w:rsidRDefault="003E7591" w:rsidP="003E7591">
      <w:pPr>
        <w:keepNext/>
        <w:ind w:firstLine="709"/>
        <w:outlineLvl w:val="2"/>
        <w:rPr>
          <w:rFonts w:ascii="Arial" w:hAnsi="Arial" w:cs="Arial"/>
          <w:sz w:val="24"/>
          <w:szCs w:val="24"/>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Poder Legislativo del Estado de Baja California, en sesión ordinaria de la Honorable Vigésima Legislatura a los veinticinco días del mes de septiembre del dos mil trece.</w:t>
      </w:r>
    </w:p>
    <w:p w:rsidR="003E7591" w:rsidRPr="0003716A" w:rsidRDefault="003E7591" w:rsidP="003E7591">
      <w:pPr>
        <w:keepNext/>
        <w:outlineLvl w:val="2"/>
        <w:rPr>
          <w:rFonts w:ascii="Arial" w:hAnsi="Arial" w:cs="Arial"/>
          <w:sz w:val="24"/>
          <w:szCs w:val="24"/>
        </w:rPr>
      </w:pPr>
    </w:p>
    <w:p w:rsidR="003E7591" w:rsidRPr="0003716A" w:rsidRDefault="003E7591" w:rsidP="003E7591">
      <w:pPr>
        <w:keepNext/>
        <w:outlineLvl w:val="2"/>
        <w:rPr>
          <w:rFonts w:ascii="Arial" w:hAnsi="Arial" w:cs="Arial"/>
          <w:sz w:val="24"/>
          <w:szCs w:val="24"/>
          <w:lang w:val="pt-BR"/>
        </w:rPr>
      </w:pPr>
      <w:r w:rsidRPr="0003716A">
        <w:rPr>
          <w:rFonts w:ascii="Arial" w:hAnsi="Arial" w:cs="Arial"/>
          <w:sz w:val="24"/>
          <w:szCs w:val="24"/>
        </w:rPr>
        <w:t>DIP. GREGORIO CARRANZA HERNÁNDEZ</w:t>
      </w:r>
    </w:p>
    <w:p w:rsidR="003E7591" w:rsidRPr="0003716A" w:rsidRDefault="003E7591" w:rsidP="003E7591">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3E7591" w:rsidRPr="0003716A" w:rsidRDefault="003E7591" w:rsidP="003E7591">
      <w:pPr>
        <w:jc w:val="both"/>
        <w:rPr>
          <w:rFonts w:ascii="Arial" w:hAnsi="Arial" w:cs="Arial"/>
          <w:bCs/>
          <w:sz w:val="24"/>
          <w:szCs w:val="24"/>
          <w:lang w:val="pt-BR"/>
        </w:rPr>
      </w:pPr>
      <w:r w:rsidRPr="0003716A">
        <w:rPr>
          <w:rFonts w:ascii="Arial" w:hAnsi="Arial" w:cs="Arial"/>
          <w:bCs/>
          <w:sz w:val="24"/>
          <w:szCs w:val="24"/>
          <w:lang w:val="pt-BR"/>
        </w:rPr>
        <w:t>(RÚBRICA)</w:t>
      </w:r>
    </w:p>
    <w:p w:rsidR="003E7591" w:rsidRPr="0003716A" w:rsidRDefault="003E7591" w:rsidP="003E7591">
      <w:pPr>
        <w:jc w:val="both"/>
        <w:rPr>
          <w:rFonts w:ascii="Arial" w:hAnsi="Arial" w:cs="Arial"/>
          <w:sz w:val="24"/>
          <w:szCs w:val="24"/>
          <w:lang w:val="pt-BR"/>
        </w:rPr>
      </w:pPr>
      <w:r w:rsidRPr="0003716A">
        <w:rPr>
          <w:rFonts w:ascii="Arial" w:hAnsi="Arial" w:cs="Arial"/>
          <w:bCs/>
          <w:sz w:val="24"/>
          <w:szCs w:val="24"/>
          <w:lang w:val="pt-BR"/>
        </w:rPr>
        <w:t xml:space="preserve">                          </w:t>
      </w:r>
    </w:p>
    <w:p w:rsidR="003E7591" w:rsidRPr="0003716A" w:rsidRDefault="003E7591" w:rsidP="003E7591">
      <w:pPr>
        <w:keepNext/>
        <w:jc w:val="both"/>
        <w:outlineLvl w:val="2"/>
        <w:rPr>
          <w:rFonts w:ascii="Arial" w:hAnsi="Arial" w:cs="Arial"/>
          <w:sz w:val="24"/>
          <w:szCs w:val="24"/>
          <w:lang w:val="pt-BR"/>
        </w:rPr>
      </w:pPr>
      <w:r w:rsidRPr="0003716A">
        <w:rPr>
          <w:rFonts w:ascii="Arial" w:hAnsi="Arial" w:cs="Arial"/>
          <w:sz w:val="24"/>
          <w:szCs w:val="24"/>
        </w:rPr>
        <w:t>DIP. MARCO ANTONIO VIZCARRA CALDERÓN</w:t>
      </w:r>
    </w:p>
    <w:p w:rsidR="003E7591" w:rsidRPr="0003716A" w:rsidRDefault="003E7591" w:rsidP="003E7591">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3E7591" w:rsidRPr="0003716A" w:rsidRDefault="003E7591" w:rsidP="003E7591">
      <w:pPr>
        <w:jc w:val="both"/>
        <w:rPr>
          <w:rFonts w:ascii="Arial" w:hAnsi="Arial" w:cs="Arial"/>
          <w:iCs/>
          <w:sz w:val="24"/>
          <w:szCs w:val="24"/>
          <w:lang w:val="pt-BR"/>
        </w:rPr>
      </w:pPr>
      <w:r w:rsidRPr="0003716A">
        <w:rPr>
          <w:rFonts w:ascii="Arial" w:hAnsi="Arial" w:cs="Arial"/>
          <w:iCs/>
          <w:sz w:val="24"/>
          <w:szCs w:val="24"/>
          <w:lang w:val="pt-BR"/>
        </w:rPr>
        <w:t>(RÚBRICA)</w:t>
      </w:r>
    </w:p>
    <w:p w:rsidR="003E7591" w:rsidRPr="0003716A" w:rsidRDefault="003E7591" w:rsidP="003E7591">
      <w:pPr>
        <w:jc w:val="both"/>
        <w:rPr>
          <w:rFonts w:ascii="Arial" w:hAnsi="Arial" w:cs="Arial"/>
          <w:sz w:val="24"/>
          <w:szCs w:val="24"/>
        </w:rPr>
      </w:pPr>
    </w:p>
    <w:p w:rsidR="003E7591" w:rsidRPr="0003716A" w:rsidRDefault="003E7591" w:rsidP="003E7591">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3E7591" w:rsidRPr="0003716A" w:rsidRDefault="003E7591" w:rsidP="003E7591">
      <w:pPr>
        <w:jc w:val="both"/>
        <w:rPr>
          <w:rFonts w:ascii="Arial" w:hAnsi="Arial" w:cs="Arial"/>
          <w:sz w:val="24"/>
          <w:szCs w:val="24"/>
        </w:rPr>
      </w:pPr>
    </w:p>
    <w:p w:rsidR="003E7591" w:rsidRPr="0003716A" w:rsidRDefault="003E7591" w:rsidP="003E7591">
      <w:pPr>
        <w:jc w:val="both"/>
        <w:rPr>
          <w:rFonts w:ascii="Arial" w:hAnsi="Arial" w:cs="Arial"/>
          <w:sz w:val="24"/>
          <w:szCs w:val="24"/>
        </w:rPr>
      </w:pPr>
      <w:r w:rsidRPr="0003716A">
        <w:rPr>
          <w:rFonts w:ascii="Arial" w:hAnsi="Arial" w:cs="Arial"/>
          <w:sz w:val="24"/>
          <w:szCs w:val="24"/>
        </w:rPr>
        <w:tab/>
        <w:t>MEXICALI, BAJA CALIFORNIA, A LOS DOS DÍAS DEL MES DE OCTUBRE DEL AÑO DOS MIL TRECE.</w:t>
      </w:r>
    </w:p>
    <w:p w:rsidR="003E7591" w:rsidRPr="0003716A" w:rsidRDefault="003E7591" w:rsidP="003E7591">
      <w:pPr>
        <w:jc w:val="both"/>
        <w:rPr>
          <w:rFonts w:ascii="Arial" w:hAnsi="Arial" w:cs="Arial"/>
          <w:sz w:val="24"/>
          <w:szCs w:val="24"/>
        </w:rPr>
      </w:pPr>
      <w:r w:rsidRPr="0003716A">
        <w:rPr>
          <w:rFonts w:ascii="Arial" w:hAnsi="Arial" w:cs="Arial"/>
          <w:sz w:val="24"/>
          <w:szCs w:val="24"/>
        </w:rPr>
        <w:t>JOSÉ GUADALUPE OSUNA MILLÁN</w:t>
      </w:r>
    </w:p>
    <w:p w:rsidR="003E7591" w:rsidRPr="0003716A" w:rsidRDefault="003E7591" w:rsidP="003E7591">
      <w:pPr>
        <w:jc w:val="both"/>
        <w:rPr>
          <w:rFonts w:ascii="Arial" w:hAnsi="Arial" w:cs="Arial"/>
          <w:sz w:val="24"/>
          <w:szCs w:val="24"/>
        </w:rPr>
      </w:pPr>
      <w:r w:rsidRPr="0003716A">
        <w:rPr>
          <w:rFonts w:ascii="Arial" w:hAnsi="Arial" w:cs="Arial"/>
          <w:sz w:val="24"/>
          <w:szCs w:val="24"/>
        </w:rPr>
        <w:t>GOBERNADOR DEL ESTADO</w:t>
      </w:r>
    </w:p>
    <w:p w:rsidR="003E7591" w:rsidRPr="0003716A" w:rsidRDefault="003E7591" w:rsidP="003E7591">
      <w:pPr>
        <w:jc w:val="both"/>
        <w:rPr>
          <w:rFonts w:ascii="Arial" w:hAnsi="Arial" w:cs="Arial"/>
          <w:sz w:val="24"/>
          <w:szCs w:val="24"/>
        </w:rPr>
      </w:pPr>
      <w:r w:rsidRPr="0003716A">
        <w:rPr>
          <w:rFonts w:ascii="Arial" w:hAnsi="Arial" w:cs="Arial"/>
          <w:sz w:val="24"/>
          <w:szCs w:val="24"/>
        </w:rPr>
        <w:t>(RÚBRICA)</w:t>
      </w:r>
    </w:p>
    <w:p w:rsidR="003E7591" w:rsidRPr="0003716A" w:rsidRDefault="003E7591" w:rsidP="003E7591">
      <w:pPr>
        <w:jc w:val="both"/>
        <w:rPr>
          <w:rFonts w:ascii="Arial" w:hAnsi="Arial" w:cs="Arial"/>
          <w:sz w:val="24"/>
          <w:szCs w:val="24"/>
        </w:rPr>
      </w:pPr>
    </w:p>
    <w:p w:rsidR="003E7591" w:rsidRPr="0003716A" w:rsidRDefault="003E7591" w:rsidP="003E7591">
      <w:pPr>
        <w:jc w:val="both"/>
        <w:rPr>
          <w:rFonts w:ascii="Arial" w:hAnsi="Arial" w:cs="Arial"/>
          <w:sz w:val="24"/>
          <w:szCs w:val="24"/>
        </w:rPr>
      </w:pPr>
      <w:r w:rsidRPr="0003716A">
        <w:rPr>
          <w:rFonts w:ascii="Arial" w:hAnsi="Arial" w:cs="Arial"/>
          <w:sz w:val="24"/>
          <w:szCs w:val="24"/>
        </w:rPr>
        <w:t>FRANCISCO ANTONIO GARCÍA BURGOS</w:t>
      </w:r>
    </w:p>
    <w:p w:rsidR="003E7591" w:rsidRPr="0003716A" w:rsidRDefault="003E7591" w:rsidP="003E7591">
      <w:pPr>
        <w:jc w:val="both"/>
        <w:rPr>
          <w:rFonts w:ascii="Arial" w:hAnsi="Arial" w:cs="Arial"/>
          <w:sz w:val="24"/>
          <w:szCs w:val="24"/>
        </w:rPr>
      </w:pPr>
      <w:r w:rsidRPr="0003716A">
        <w:rPr>
          <w:rFonts w:ascii="Arial" w:hAnsi="Arial" w:cs="Arial"/>
          <w:sz w:val="24"/>
          <w:szCs w:val="24"/>
        </w:rPr>
        <w:t>SECRETARIO GENERAL DE GOBIERNO</w:t>
      </w:r>
    </w:p>
    <w:p w:rsidR="003E7591" w:rsidRPr="0003716A" w:rsidRDefault="003E7591" w:rsidP="003E7591">
      <w:pPr>
        <w:jc w:val="both"/>
        <w:rPr>
          <w:rFonts w:ascii="Arial" w:hAnsi="Arial" w:cs="Arial"/>
          <w:sz w:val="24"/>
          <w:szCs w:val="24"/>
        </w:rPr>
      </w:pPr>
      <w:r w:rsidRPr="0003716A">
        <w:rPr>
          <w:rFonts w:ascii="Arial" w:hAnsi="Arial" w:cs="Arial"/>
          <w:sz w:val="24"/>
          <w:szCs w:val="24"/>
        </w:rPr>
        <w:t>(RÚBRICA)</w:t>
      </w:r>
    </w:p>
    <w:p w:rsidR="00861A57" w:rsidRPr="0003716A" w:rsidRDefault="00861A57" w:rsidP="00210FBF">
      <w:pPr>
        <w:tabs>
          <w:tab w:val="left" w:pos="2940"/>
        </w:tabs>
        <w:ind w:firstLine="709"/>
        <w:jc w:val="both"/>
        <w:rPr>
          <w:rFonts w:ascii="Arial" w:hAnsi="Arial" w:cs="Arial"/>
          <w:sz w:val="24"/>
          <w:szCs w:val="24"/>
        </w:rPr>
      </w:pPr>
    </w:p>
    <w:p w:rsidR="00210FBF" w:rsidRPr="0003716A" w:rsidRDefault="00210FBF" w:rsidP="00210FBF">
      <w:pPr>
        <w:tabs>
          <w:tab w:val="left" w:pos="2940"/>
        </w:tabs>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68" w:name="Decreto105XXI"/>
      <w:bookmarkStart w:id="269" w:name="Decreto110XXI"/>
      <w:r w:rsidRPr="0003716A">
        <w:rPr>
          <w:rFonts w:ascii="Arial" w:hAnsi="Arial" w:cs="Arial"/>
          <w:sz w:val="24"/>
          <w:szCs w:val="24"/>
        </w:rPr>
        <w:t>DECRETO No. 110</w:t>
      </w:r>
      <w:bookmarkEnd w:id="268"/>
      <w:bookmarkEnd w:id="269"/>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 QUE MODIFICA LOS </w:t>
      </w:r>
      <w:r w:rsidRPr="0003716A">
        <w:rPr>
          <w:rFonts w:ascii="Arial" w:hAnsi="Arial" w:cs="Arial"/>
          <w:bCs/>
          <w:sz w:val="24"/>
          <w:szCs w:val="24"/>
        </w:rPr>
        <w:t>5, 54 Y 143, ASÍ COMO ADICIONA LA SECCIÓN IX BIS DENOMINADA “EJERCICIO ESPECIALIZADO DE LA CIRUGÍA” Y LOS ARTÍCULOS 144 QUATER, 144 QUINQUIES, 144 SEXIES, 144 SEPTIES Y 144 OCTIES</w:t>
      </w:r>
      <w:r w:rsidRPr="0003716A">
        <w:rPr>
          <w:rFonts w:ascii="Arial" w:hAnsi="Arial" w:cs="Arial"/>
          <w:sz w:val="24"/>
          <w:szCs w:val="24"/>
        </w:rPr>
        <w:t xml:space="preserve">, PUBLICADO EN EL PERIÓDICO OFICIAL No. 51, TOMO CXXI, DE FECHA 24 DE OCTUBRE DE 2014,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210FBF" w:rsidRPr="0003716A" w:rsidRDefault="00210FBF" w:rsidP="00210FBF">
      <w:pPr>
        <w:tabs>
          <w:tab w:val="left" w:pos="2940"/>
        </w:tabs>
        <w:ind w:firstLine="709"/>
        <w:jc w:val="both"/>
        <w:rPr>
          <w:rFonts w:ascii="Arial" w:hAnsi="Arial" w:cs="Arial"/>
          <w:sz w:val="24"/>
          <w:szCs w:val="24"/>
        </w:rPr>
      </w:pPr>
    </w:p>
    <w:p w:rsidR="00210FBF" w:rsidRPr="0003716A" w:rsidRDefault="00210FBF" w:rsidP="00210FBF">
      <w:pPr>
        <w:spacing w:line="276" w:lineRule="auto"/>
        <w:jc w:val="center"/>
        <w:rPr>
          <w:rFonts w:ascii="Arial" w:hAnsi="Arial" w:cs="Arial"/>
          <w:b/>
          <w:sz w:val="24"/>
          <w:szCs w:val="24"/>
        </w:rPr>
      </w:pPr>
      <w:r w:rsidRPr="0003716A">
        <w:rPr>
          <w:rFonts w:ascii="Arial" w:hAnsi="Arial" w:cs="Arial"/>
          <w:b/>
          <w:sz w:val="24"/>
          <w:szCs w:val="24"/>
        </w:rPr>
        <w:t>ARTÍCULO TRANSITORIO</w:t>
      </w:r>
    </w:p>
    <w:p w:rsidR="00210FBF" w:rsidRPr="0003716A" w:rsidRDefault="00210FBF" w:rsidP="00210FBF">
      <w:pPr>
        <w:spacing w:line="276" w:lineRule="auto"/>
        <w:jc w:val="both"/>
        <w:rPr>
          <w:rFonts w:ascii="Arial" w:hAnsi="Arial" w:cs="Arial"/>
          <w:b/>
          <w:sz w:val="24"/>
          <w:szCs w:val="24"/>
        </w:rPr>
      </w:pPr>
    </w:p>
    <w:p w:rsidR="00210FBF" w:rsidRPr="0003716A" w:rsidRDefault="00210FBF" w:rsidP="00210FBF">
      <w:pPr>
        <w:spacing w:line="276" w:lineRule="auto"/>
        <w:ind w:firstLine="708"/>
        <w:jc w:val="both"/>
        <w:rPr>
          <w:rFonts w:ascii="Arial" w:eastAsia="Calibri" w:hAnsi="Arial" w:cs="Arial"/>
          <w:sz w:val="24"/>
          <w:szCs w:val="24"/>
        </w:rPr>
      </w:pPr>
      <w:r w:rsidRPr="0003716A">
        <w:rPr>
          <w:rFonts w:ascii="Arial" w:hAnsi="Arial" w:cs="Arial"/>
          <w:b/>
          <w:sz w:val="24"/>
          <w:szCs w:val="24"/>
        </w:rPr>
        <w:t>ÚNICO.-</w:t>
      </w:r>
      <w:r w:rsidRPr="0003716A">
        <w:rPr>
          <w:rFonts w:ascii="Arial" w:hAnsi="Arial" w:cs="Arial"/>
          <w:sz w:val="24"/>
          <w:szCs w:val="24"/>
        </w:rPr>
        <w:t xml:space="preserve"> El presente Decreto entrará en vigor al día siguiente de su publicación en el Periódico Oficial del Estado</w:t>
      </w:r>
      <w:r w:rsidRPr="0003716A">
        <w:rPr>
          <w:rFonts w:ascii="Arial" w:eastAsia="Calibri" w:hAnsi="Arial" w:cs="Arial"/>
          <w:sz w:val="24"/>
          <w:szCs w:val="24"/>
        </w:rPr>
        <w:t>.</w:t>
      </w:r>
    </w:p>
    <w:p w:rsidR="00210FBF" w:rsidRPr="0003716A" w:rsidRDefault="00210FBF" w:rsidP="00210FBF">
      <w:pPr>
        <w:spacing w:before="240" w:after="240"/>
        <w:ind w:firstLine="709"/>
        <w:jc w:val="both"/>
        <w:rPr>
          <w:rFonts w:ascii="Arial" w:hAnsi="Arial" w:cs="Arial"/>
          <w:sz w:val="24"/>
          <w:szCs w:val="24"/>
        </w:rPr>
      </w:pPr>
      <w:r w:rsidRPr="0003716A">
        <w:rPr>
          <w:rFonts w:ascii="Arial" w:hAnsi="Arial" w:cs="Arial"/>
          <w:b/>
          <w:sz w:val="24"/>
          <w:szCs w:val="24"/>
        </w:rPr>
        <w:t>DADO</w:t>
      </w:r>
      <w:r w:rsidRPr="0003716A">
        <w:rPr>
          <w:rFonts w:ascii="Arial" w:hAnsi="Arial" w:cs="Arial"/>
          <w:sz w:val="24"/>
          <w:szCs w:val="24"/>
        </w:rPr>
        <w:t xml:space="preserve"> en la explanada del edificio del Palacio Municipal del XXI Ayuntamiento de Tijuana, a los cuatro días del mes de septiembre del año dos mil catorce</w:t>
      </w:r>
      <w:r w:rsidRPr="0003716A">
        <w:rPr>
          <w:rFonts w:ascii="Arial" w:hAnsi="Arial" w:cs="Arial"/>
          <w:sz w:val="24"/>
          <w:szCs w:val="24"/>
          <w:lang w:val="es-MX"/>
        </w:rPr>
        <w:t>.</w:t>
      </w:r>
    </w:p>
    <w:p w:rsidR="00210FBF" w:rsidRPr="0003716A" w:rsidRDefault="00210FBF" w:rsidP="00210FBF">
      <w:pPr>
        <w:keepNext/>
        <w:outlineLvl w:val="2"/>
        <w:rPr>
          <w:rFonts w:ascii="Arial" w:hAnsi="Arial" w:cs="Arial"/>
          <w:sz w:val="24"/>
          <w:szCs w:val="24"/>
          <w:lang w:val="es-MX"/>
        </w:rPr>
      </w:pPr>
      <w:r w:rsidRPr="0003716A">
        <w:rPr>
          <w:rFonts w:ascii="Arial" w:hAnsi="Arial" w:cs="Arial"/>
          <w:sz w:val="24"/>
          <w:szCs w:val="24"/>
        </w:rPr>
        <w:t xml:space="preserve">DIP. </w:t>
      </w:r>
      <w:r w:rsidRPr="0003716A">
        <w:rPr>
          <w:rFonts w:ascii="Arial" w:hAnsi="Arial" w:cs="Arial"/>
          <w:sz w:val="24"/>
          <w:szCs w:val="24"/>
          <w:lang w:val="es-MX"/>
        </w:rPr>
        <w:t>FELIPE DE JESÚS MAYORAL MAYORAL</w:t>
      </w:r>
    </w:p>
    <w:p w:rsidR="00210FBF" w:rsidRPr="0003716A" w:rsidRDefault="00210FBF" w:rsidP="00210FBF">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210FBF" w:rsidRPr="0003716A" w:rsidRDefault="00210FBF" w:rsidP="00210FBF">
      <w:pPr>
        <w:jc w:val="both"/>
        <w:rPr>
          <w:rFonts w:ascii="Arial" w:hAnsi="Arial" w:cs="Arial"/>
          <w:bCs/>
          <w:sz w:val="24"/>
          <w:szCs w:val="24"/>
          <w:lang w:val="pt-BR"/>
        </w:rPr>
      </w:pPr>
      <w:r w:rsidRPr="0003716A">
        <w:rPr>
          <w:rFonts w:ascii="Arial" w:hAnsi="Arial" w:cs="Arial"/>
          <w:bCs/>
          <w:sz w:val="24"/>
          <w:szCs w:val="24"/>
          <w:lang w:val="pt-BR"/>
        </w:rPr>
        <w:t>(RÚBRICA)</w:t>
      </w:r>
    </w:p>
    <w:p w:rsidR="00210FBF" w:rsidRPr="0003716A" w:rsidRDefault="00210FBF" w:rsidP="00210FBF">
      <w:pPr>
        <w:jc w:val="both"/>
        <w:rPr>
          <w:rFonts w:ascii="Arial" w:hAnsi="Arial" w:cs="Arial"/>
          <w:sz w:val="24"/>
          <w:szCs w:val="24"/>
          <w:lang w:val="pt-BR"/>
        </w:rPr>
      </w:pPr>
      <w:r w:rsidRPr="0003716A">
        <w:rPr>
          <w:rFonts w:ascii="Arial" w:hAnsi="Arial" w:cs="Arial"/>
          <w:bCs/>
          <w:sz w:val="24"/>
          <w:szCs w:val="24"/>
          <w:lang w:val="pt-BR"/>
        </w:rPr>
        <w:t xml:space="preserve">                          </w:t>
      </w:r>
    </w:p>
    <w:p w:rsidR="00210FBF" w:rsidRPr="0003716A" w:rsidRDefault="00210FBF" w:rsidP="00210FBF">
      <w:pPr>
        <w:keepNext/>
        <w:jc w:val="both"/>
        <w:outlineLvl w:val="2"/>
        <w:rPr>
          <w:rFonts w:ascii="Arial" w:hAnsi="Arial" w:cs="Arial"/>
          <w:sz w:val="24"/>
          <w:szCs w:val="24"/>
          <w:lang w:val="pt-BR"/>
        </w:rPr>
      </w:pPr>
      <w:r w:rsidRPr="0003716A">
        <w:rPr>
          <w:rFonts w:ascii="Arial" w:hAnsi="Arial" w:cs="Arial"/>
          <w:sz w:val="24"/>
          <w:szCs w:val="24"/>
        </w:rPr>
        <w:t xml:space="preserve">DIP. </w:t>
      </w:r>
      <w:r w:rsidRPr="0003716A">
        <w:rPr>
          <w:rFonts w:ascii="Arial" w:hAnsi="Arial" w:cs="Arial"/>
          <w:sz w:val="24"/>
          <w:szCs w:val="24"/>
          <w:lang w:val="es-MX"/>
        </w:rPr>
        <w:t>GERARDO ÁLVAREZ HERNÁNDEZ</w:t>
      </w:r>
    </w:p>
    <w:p w:rsidR="00210FBF" w:rsidRPr="0003716A" w:rsidRDefault="00210FBF" w:rsidP="00210FBF">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210FBF" w:rsidRPr="0003716A" w:rsidRDefault="00210FBF" w:rsidP="00210FBF">
      <w:pPr>
        <w:jc w:val="both"/>
        <w:rPr>
          <w:rFonts w:ascii="Arial" w:hAnsi="Arial" w:cs="Arial"/>
          <w:iCs/>
          <w:sz w:val="24"/>
          <w:szCs w:val="24"/>
          <w:lang w:val="pt-BR"/>
        </w:rPr>
      </w:pPr>
      <w:r w:rsidRPr="0003716A">
        <w:rPr>
          <w:rFonts w:ascii="Arial" w:hAnsi="Arial" w:cs="Arial"/>
          <w:iCs/>
          <w:sz w:val="24"/>
          <w:szCs w:val="24"/>
          <w:lang w:val="pt-BR"/>
        </w:rPr>
        <w:t>(RÚBRICA)</w:t>
      </w:r>
    </w:p>
    <w:p w:rsidR="00210FBF" w:rsidRPr="0003716A" w:rsidRDefault="00210FBF" w:rsidP="00210FBF">
      <w:pPr>
        <w:jc w:val="both"/>
        <w:rPr>
          <w:rFonts w:ascii="Arial" w:hAnsi="Arial" w:cs="Arial"/>
          <w:sz w:val="24"/>
          <w:szCs w:val="24"/>
        </w:rPr>
      </w:pPr>
    </w:p>
    <w:p w:rsidR="00210FBF" w:rsidRPr="0003716A" w:rsidRDefault="00210FBF" w:rsidP="00210FBF">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210FBF" w:rsidRPr="0003716A" w:rsidRDefault="00210FBF" w:rsidP="00210FBF">
      <w:pPr>
        <w:jc w:val="both"/>
        <w:rPr>
          <w:rFonts w:ascii="Arial" w:hAnsi="Arial" w:cs="Arial"/>
          <w:sz w:val="24"/>
          <w:szCs w:val="24"/>
        </w:rPr>
      </w:pPr>
    </w:p>
    <w:p w:rsidR="00210FBF" w:rsidRPr="0003716A" w:rsidRDefault="00210FBF" w:rsidP="00210FBF">
      <w:pPr>
        <w:jc w:val="both"/>
        <w:rPr>
          <w:rFonts w:ascii="Arial" w:hAnsi="Arial" w:cs="Arial"/>
          <w:sz w:val="24"/>
          <w:szCs w:val="24"/>
        </w:rPr>
      </w:pPr>
      <w:r w:rsidRPr="0003716A">
        <w:rPr>
          <w:rFonts w:ascii="Arial" w:hAnsi="Arial" w:cs="Arial"/>
          <w:sz w:val="24"/>
          <w:szCs w:val="24"/>
        </w:rPr>
        <w:tab/>
        <w:t>MEXICALI, BAJA CALIFORNIA, A LOS VEINTINUEVE DÍAS DEL MES DE SEPTIEMBRE DEL AÑO DOS MIL CATORCE.</w:t>
      </w:r>
    </w:p>
    <w:p w:rsidR="00210FBF" w:rsidRPr="0003716A" w:rsidRDefault="00210FBF" w:rsidP="00210FBF">
      <w:pPr>
        <w:jc w:val="both"/>
        <w:rPr>
          <w:rFonts w:ascii="Arial" w:hAnsi="Arial" w:cs="Arial"/>
          <w:sz w:val="24"/>
          <w:szCs w:val="24"/>
        </w:rPr>
      </w:pPr>
    </w:p>
    <w:p w:rsidR="00210FBF" w:rsidRPr="0003716A" w:rsidRDefault="00057E1C" w:rsidP="00210FBF">
      <w:pPr>
        <w:jc w:val="both"/>
        <w:rPr>
          <w:rFonts w:ascii="Arial" w:hAnsi="Arial" w:cs="Arial"/>
          <w:sz w:val="24"/>
          <w:szCs w:val="24"/>
        </w:rPr>
      </w:pPr>
      <w:r w:rsidRPr="0003716A">
        <w:rPr>
          <w:rFonts w:ascii="Arial" w:hAnsi="Arial" w:cs="Arial"/>
          <w:sz w:val="24"/>
          <w:szCs w:val="24"/>
        </w:rPr>
        <w:t>FRANCISCO ARTURO VEGA DE LA</w:t>
      </w:r>
      <w:r w:rsidR="00210FBF" w:rsidRPr="0003716A">
        <w:rPr>
          <w:rFonts w:ascii="Arial" w:hAnsi="Arial" w:cs="Arial"/>
          <w:sz w:val="24"/>
          <w:szCs w:val="24"/>
        </w:rPr>
        <w:t xml:space="preserve">MADRID </w:t>
      </w:r>
    </w:p>
    <w:p w:rsidR="00210FBF" w:rsidRPr="0003716A" w:rsidRDefault="00210FBF" w:rsidP="00210FBF">
      <w:pPr>
        <w:jc w:val="both"/>
        <w:rPr>
          <w:rFonts w:ascii="Arial" w:hAnsi="Arial" w:cs="Arial"/>
          <w:sz w:val="24"/>
          <w:szCs w:val="24"/>
        </w:rPr>
      </w:pPr>
      <w:r w:rsidRPr="0003716A">
        <w:rPr>
          <w:rFonts w:ascii="Arial" w:hAnsi="Arial" w:cs="Arial"/>
          <w:sz w:val="24"/>
          <w:szCs w:val="24"/>
        </w:rPr>
        <w:t>GOBERNADOR DEL ESTADO</w:t>
      </w:r>
    </w:p>
    <w:p w:rsidR="00210FBF" w:rsidRPr="0003716A" w:rsidRDefault="00210FBF" w:rsidP="00210FBF">
      <w:pPr>
        <w:jc w:val="both"/>
        <w:rPr>
          <w:rFonts w:ascii="Arial" w:hAnsi="Arial" w:cs="Arial"/>
          <w:sz w:val="24"/>
          <w:szCs w:val="24"/>
        </w:rPr>
      </w:pPr>
      <w:r w:rsidRPr="0003716A">
        <w:rPr>
          <w:rFonts w:ascii="Arial" w:hAnsi="Arial" w:cs="Arial"/>
          <w:sz w:val="24"/>
          <w:szCs w:val="24"/>
        </w:rPr>
        <w:t>(RÚBRICA)</w:t>
      </w:r>
    </w:p>
    <w:p w:rsidR="00210FBF" w:rsidRPr="0003716A" w:rsidRDefault="00210FBF" w:rsidP="00210FBF">
      <w:pPr>
        <w:jc w:val="both"/>
        <w:rPr>
          <w:rFonts w:ascii="Arial" w:hAnsi="Arial" w:cs="Arial"/>
          <w:sz w:val="24"/>
          <w:szCs w:val="24"/>
        </w:rPr>
      </w:pPr>
    </w:p>
    <w:p w:rsidR="00210FBF" w:rsidRPr="0003716A" w:rsidRDefault="00210FBF" w:rsidP="00210FBF">
      <w:pPr>
        <w:jc w:val="both"/>
        <w:rPr>
          <w:rFonts w:ascii="Arial" w:hAnsi="Arial" w:cs="Arial"/>
          <w:sz w:val="24"/>
          <w:szCs w:val="24"/>
        </w:rPr>
      </w:pPr>
      <w:r w:rsidRPr="0003716A">
        <w:rPr>
          <w:rFonts w:ascii="Arial" w:hAnsi="Arial" w:cs="Arial"/>
          <w:sz w:val="24"/>
          <w:szCs w:val="24"/>
        </w:rPr>
        <w:t>FRANCISCO RUEDA GOMEZ</w:t>
      </w:r>
    </w:p>
    <w:p w:rsidR="00210FBF" w:rsidRPr="0003716A" w:rsidRDefault="00210FBF" w:rsidP="00210FBF">
      <w:pPr>
        <w:jc w:val="both"/>
        <w:rPr>
          <w:rFonts w:ascii="Arial" w:hAnsi="Arial" w:cs="Arial"/>
          <w:sz w:val="24"/>
          <w:szCs w:val="24"/>
        </w:rPr>
      </w:pPr>
      <w:r w:rsidRPr="0003716A">
        <w:rPr>
          <w:rFonts w:ascii="Arial" w:hAnsi="Arial" w:cs="Arial"/>
          <w:sz w:val="24"/>
          <w:szCs w:val="24"/>
        </w:rPr>
        <w:t>SECRETARIO GENERAL DE GOBIERNO</w:t>
      </w:r>
    </w:p>
    <w:p w:rsidR="00CC4F2F" w:rsidRPr="0003716A" w:rsidRDefault="00210FBF" w:rsidP="00210FBF">
      <w:pPr>
        <w:jc w:val="both"/>
        <w:rPr>
          <w:rFonts w:ascii="Arial" w:hAnsi="Arial" w:cs="Arial"/>
          <w:sz w:val="24"/>
          <w:szCs w:val="24"/>
        </w:rPr>
      </w:pPr>
      <w:r w:rsidRPr="0003716A">
        <w:rPr>
          <w:rFonts w:ascii="Arial" w:hAnsi="Arial" w:cs="Arial"/>
          <w:sz w:val="24"/>
          <w:szCs w:val="24"/>
        </w:rPr>
        <w:t>(RÚBRICA)</w:t>
      </w:r>
    </w:p>
    <w:p w:rsidR="00CC4F2F" w:rsidRPr="0003716A" w:rsidRDefault="00CC4F2F" w:rsidP="00210FBF">
      <w:pPr>
        <w:jc w:val="both"/>
        <w:rPr>
          <w:rFonts w:ascii="Arial" w:hAnsi="Arial" w:cs="Arial"/>
          <w:sz w:val="24"/>
          <w:szCs w:val="24"/>
        </w:rPr>
      </w:pPr>
    </w:p>
    <w:p w:rsidR="00CC4F2F" w:rsidRPr="0003716A" w:rsidRDefault="00CC4F2F" w:rsidP="00CC4F2F">
      <w:pPr>
        <w:tabs>
          <w:tab w:val="left" w:pos="2940"/>
        </w:tabs>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70" w:name="Decreto118XXI"/>
      <w:r w:rsidRPr="0003716A">
        <w:rPr>
          <w:rFonts w:ascii="Arial" w:hAnsi="Arial" w:cs="Arial"/>
          <w:sz w:val="24"/>
          <w:szCs w:val="24"/>
        </w:rPr>
        <w:t>DECRETO No. 118</w:t>
      </w:r>
      <w:bookmarkEnd w:id="270"/>
      <w:r w:rsidRPr="0003716A">
        <w:rPr>
          <w:rFonts w:ascii="Arial" w:hAnsi="Arial" w:cs="Arial"/>
          <w:sz w:val="24"/>
          <w:szCs w:val="24"/>
        </w:rPr>
        <w:t xml:space="preserve">, POR EL QUE SE REFORMAN LOS ARTÍCULOS 7, 11, 19, Y 21, PUBLICADO EN EL PERIÓDICO OFICIAL No. 50, TOMO CXXI, SECCIÓN I, DE FECHA 17 DE OCTUBRE DE 2014,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CC4F2F" w:rsidRPr="0003716A" w:rsidRDefault="00CC4F2F" w:rsidP="00CC4F2F">
      <w:pPr>
        <w:spacing w:before="240" w:after="240"/>
        <w:jc w:val="center"/>
        <w:rPr>
          <w:rFonts w:ascii="Arial" w:eastAsia="Calibri" w:hAnsi="Arial" w:cs="Arial"/>
          <w:b/>
          <w:color w:val="1D1B11"/>
          <w:sz w:val="24"/>
          <w:szCs w:val="24"/>
          <w:lang w:val="es-ES"/>
        </w:rPr>
      </w:pPr>
      <w:r w:rsidRPr="0003716A">
        <w:rPr>
          <w:rFonts w:ascii="Arial" w:eastAsia="Calibri" w:hAnsi="Arial" w:cs="Arial"/>
          <w:b/>
          <w:color w:val="1D1B11"/>
          <w:sz w:val="24"/>
          <w:szCs w:val="24"/>
          <w:lang w:val="es-ES"/>
        </w:rPr>
        <w:t>ARTÍCULO TRANSITORIO</w:t>
      </w:r>
    </w:p>
    <w:p w:rsidR="00CC4F2F" w:rsidRPr="0003716A" w:rsidRDefault="00CC4F2F" w:rsidP="00CC4F2F">
      <w:pPr>
        <w:ind w:right="36" w:firstLine="708"/>
        <w:jc w:val="both"/>
        <w:rPr>
          <w:rFonts w:ascii="Arial" w:hAnsi="Arial" w:cs="Arial"/>
          <w:sz w:val="24"/>
          <w:szCs w:val="24"/>
          <w:lang w:eastAsia="es-MX"/>
        </w:rPr>
      </w:pPr>
      <w:r w:rsidRPr="0003716A">
        <w:rPr>
          <w:rFonts w:ascii="Arial" w:eastAsia="Calibri" w:hAnsi="Arial" w:cs="Arial"/>
          <w:b/>
          <w:color w:val="1D1B11"/>
          <w:sz w:val="24"/>
          <w:szCs w:val="24"/>
          <w:lang w:val="es-ES"/>
        </w:rPr>
        <w:t>ÚNICO.-</w:t>
      </w:r>
      <w:r w:rsidRPr="0003716A">
        <w:rPr>
          <w:rFonts w:ascii="Arial" w:eastAsia="Arial Unicode MS" w:hAnsi="Arial" w:cs="Arial"/>
          <w:color w:val="1D1B11"/>
          <w:sz w:val="24"/>
          <w:szCs w:val="24"/>
        </w:rPr>
        <w:t> El presente Decreto entrar</w:t>
      </w:r>
      <w:r w:rsidRPr="0003716A">
        <w:rPr>
          <w:rFonts w:ascii="Arial" w:eastAsia="Arial Unicode MS" w:hAnsi="Arial" w:cs="Arial"/>
          <w:color w:val="1D1B11"/>
          <w:sz w:val="24"/>
          <w:szCs w:val="24"/>
          <w:rtl/>
          <w:lang w:bidi="he-IL"/>
        </w:rPr>
        <w:t>á</w:t>
      </w:r>
      <w:r w:rsidRPr="0003716A">
        <w:rPr>
          <w:rFonts w:ascii="Arial" w:eastAsia="Arial Unicode MS" w:hAnsi="Arial" w:cs="Arial"/>
          <w:color w:val="1D1B11"/>
          <w:sz w:val="24"/>
          <w:szCs w:val="24"/>
        </w:rPr>
        <w:t xml:space="preserve"> en vigor al día siguiente de su publicación en el Periódico Oficial del Estado</w:t>
      </w:r>
      <w:r w:rsidRPr="0003716A">
        <w:rPr>
          <w:rFonts w:ascii="Arial" w:hAnsi="Arial" w:cs="Arial"/>
          <w:sz w:val="24"/>
          <w:szCs w:val="24"/>
        </w:rPr>
        <w:t>.</w:t>
      </w:r>
    </w:p>
    <w:p w:rsidR="00CC4F2F" w:rsidRPr="0003716A" w:rsidRDefault="00CC4F2F" w:rsidP="00CC4F2F">
      <w:pPr>
        <w:spacing w:before="240" w:after="240"/>
        <w:ind w:firstLine="709"/>
        <w:jc w:val="both"/>
        <w:rPr>
          <w:rFonts w:ascii="Arial" w:hAnsi="Arial" w:cs="Arial"/>
          <w:sz w:val="24"/>
          <w:szCs w:val="24"/>
        </w:rPr>
      </w:pPr>
      <w:r w:rsidRPr="0003716A">
        <w:rPr>
          <w:rFonts w:ascii="Arial" w:hAnsi="Arial" w:cs="Arial"/>
          <w:b/>
          <w:sz w:val="24"/>
          <w:szCs w:val="24"/>
        </w:rPr>
        <w:t>DADO</w:t>
      </w:r>
      <w:r w:rsidRPr="0003716A">
        <w:rPr>
          <w:rFonts w:ascii="Arial" w:hAnsi="Arial" w:cs="Arial"/>
          <w:sz w:val="24"/>
          <w:szCs w:val="24"/>
        </w:rPr>
        <w:t xml:space="preserve"> en el Salón de Sesiones “Lic. Benito Juárez García” del H. Poder Legislativo del Estado de Baja California, en la Ciudad de Mexicali, B.C., a los once días del mes de septiembre del año dos mil catorce</w:t>
      </w:r>
      <w:r w:rsidRPr="0003716A">
        <w:rPr>
          <w:rFonts w:ascii="Arial" w:hAnsi="Arial" w:cs="Arial"/>
          <w:sz w:val="24"/>
          <w:szCs w:val="24"/>
          <w:lang w:val="es-MX"/>
        </w:rPr>
        <w:t>.</w:t>
      </w:r>
    </w:p>
    <w:p w:rsidR="00CC4F2F" w:rsidRPr="0003716A" w:rsidRDefault="00CC4F2F" w:rsidP="00CC4F2F">
      <w:pPr>
        <w:keepNext/>
        <w:outlineLvl w:val="2"/>
        <w:rPr>
          <w:rFonts w:ascii="Arial" w:hAnsi="Arial" w:cs="Arial"/>
          <w:sz w:val="24"/>
          <w:szCs w:val="24"/>
          <w:lang w:val="es-MX"/>
        </w:rPr>
      </w:pPr>
      <w:r w:rsidRPr="0003716A">
        <w:rPr>
          <w:rFonts w:ascii="Arial" w:hAnsi="Arial" w:cs="Arial"/>
          <w:sz w:val="24"/>
          <w:szCs w:val="24"/>
        </w:rPr>
        <w:t xml:space="preserve">DIP. </w:t>
      </w:r>
      <w:r w:rsidRPr="0003716A">
        <w:rPr>
          <w:rFonts w:ascii="Arial" w:hAnsi="Arial" w:cs="Arial"/>
          <w:sz w:val="24"/>
          <w:szCs w:val="24"/>
          <w:lang w:val="es-MX"/>
        </w:rPr>
        <w:t>FELIPE DE JESÚS MAYORAL MAYORAL</w:t>
      </w:r>
    </w:p>
    <w:p w:rsidR="00CC4F2F" w:rsidRPr="0003716A" w:rsidRDefault="00CC4F2F" w:rsidP="00CC4F2F">
      <w:pPr>
        <w:jc w:val="both"/>
        <w:rPr>
          <w:rFonts w:ascii="Arial" w:hAnsi="Arial" w:cs="Arial"/>
          <w:bCs/>
          <w:sz w:val="24"/>
          <w:szCs w:val="24"/>
          <w:lang w:val="pt-BR"/>
        </w:rPr>
      </w:pPr>
      <w:r w:rsidRPr="0003716A">
        <w:rPr>
          <w:rFonts w:ascii="Arial" w:hAnsi="Arial" w:cs="Arial"/>
          <w:bCs/>
          <w:sz w:val="24"/>
          <w:szCs w:val="24"/>
          <w:lang w:val="pt-BR"/>
        </w:rPr>
        <w:t xml:space="preserve">PRESIDENTE </w:t>
      </w:r>
    </w:p>
    <w:p w:rsidR="00CC4F2F" w:rsidRPr="0003716A" w:rsidRDefault="00CC4F2F" w:rsidP="00CC4F2F">
      <w:pPr>
        <w:jc w:val="both"/>
        <w:rPr>
          <w:rFonts w:ascii="Arial" w:hAnsi="Arial" w:cs="Arial"/>
          <w:bCs/>
          <w:sz w:val="24"/>
          <w:szCs w:val="24"/>
          <w:lang w:val="pt-BR"/>
        </w:rPr>
      </w:pPr>
      <w:r w:rsidRPr="0003716A">
        <w:rPr>
          <w:rFonts w:ascii="Arial" w:hAnsi="Arial" w:cs="Arial"/>
          <w:bCs/>
          <w:sz w:val="24"/>
          <w:szCs w:val="24"/>
          <w:lang w:val="pt-BR"/>
        </w:rPr>
        <w:t>(RÚBRICA)</w:t>
      </w:r>
    </w:p>
    <w:p w:rsidR="00CC4F2F" w:rsidRPr="0003716A" w:rsidRDefault="00CC4F2F" w:rsidP="00CC4F2F">
      <w:pPr>
        <w:jc w:val="both"/>
        <w:rPr>
          <w:rFonts w:ascii="Arial" w:hAnsi="Arial" w:cs="Arial"/>
          <w:sz w:val="24"/>
          <w:szCs w:val="24"/>
          <w:lang w:val="pt-BR"/>
        </w:rPr>
      </w:pPr>
      <w:r w:rsidRPr="0003716A">
        <w:rPr>
          <w:rFonts w:ascii="Arial" w:hAnsi="Arial" w:cs="Arial"/>
          <w:bCs/>
          <w:sz w:val="24"/>
          <w:szCs w:val="24"/>
          <w:lang w:val="pt-BR"/>
        </w:rPr>
        <w:t xml:space="preserve">                          </w:t>
      </w:r>
    </w:p>
    <w:p w:rsidR="00CC4F2F" w:rsidRPr="0003716A" w:rsidRDefault="00CC4F2F" w:rsidP="00CC4F2F">
      <w:pPr>
        <w:keepNext/>
        <w:jc w:val="both"/>
        <w:outlineLvl w:val="2"/>
        <w:rPr>
          <w:rFonts w:ascii="Arial" w:hAnsi="Arial" w:cs="Arial"/>
          <w:sz w:val="24"/>
          <w:szCs w:val="24"/>
          <w:lang w:val="pt-BR"/>
        </w:rPr>
      </w:pPr>
      <w:r w:rsidRPr="0003716A">
        <w:rPr>
          <w:rFonts w:ascii="Arial" w:hAnsi="Arial" w:cs="Arial"/>
          <w:sz w:val="24"/>
          <w:szCs w:val="24"/>
        </w:rPr>
        <w:t xml:space="preserve">DIP. </w:t>
      </w:r>
      <w:r w:rsidRPr="0003716A">
        <w:rPr>
          <w:rFonts w:ascii="Arial" w:hAnsi="Arial" w:cs="Arial"/>
          <w:sz w:val="24"/>
          <w:szCs w:val="24"/>
          <w:lang w:val="es-MX"/>
        </w:rPr>
        <w:t>GERARDO ÁLVAREZ HERNÁNDEZ</w:t>
      </w:r>
    </w:p>
    <w:p w:rsidR="00CC4F2F" w:rsidRPr="0003716A" w:rsidRDefault="00CC4F2F" w:rsidP="00CC4F2F">
      <w:pPr>
        <w:jc w:val="both"/>
        <w:rPr>
          <w:rFonts w:ascii="Arial" w:hAnsi="Arial" w:cs="Arial"/>
          <w:iCs/>
          <w:sz w:val="24"/>
          <w:szCs w:val="24"/>
          <w:lang w:val="pt-BR"/>
        </w:rPr>
      </w:pPr>
      <w:r w:rsidRPr="0003716A">
        <w:rPr>
          <w:rFonts w:ascii="Arial" w:hAnsi="Arial" w:cs="Arial"/>
          <w:iCs/>
          <w:sz w:val="24"/>
          <w:szCs w:val="24"/>
          <w:lang w:val="pt-BR"/>
        </w:rPr>
        <w:t xml:space="preserve">SECRETARIO </w:t>
      </w:r>
    </w:p>
    <w:p w:rsidR="00CC4F2F" w:rsidRPr="0003716A" w:rsidRDefault="00CC4F2F" w:rsidP="00CC4F2F">
      <w:pPr>
        <w:jc w:val="both"/>
        <w:rPr>
          <w:rFonts w:ascii="Arial" w:hAnsi="Arial" w:cs="Arial"/>
          <w:iCs/>
          <w:sz w:val="24"/>
          <w:szCs w:val="24"/>
          <w:lang w:val="pt-BR"/>
        </w:rPr>
      </w:pPr>
      <w:r w:rsidRPr="0003716A">
        <w:rPr>
          <w:rFonts w:ascii="Arial" w:hAnsi="Arial" w:cs="Arial"/>
          <w:iCs/>
          <w:sz w:val="24"/>
          <w:szCs w:val="24"/>
          <w:lang w:val="pt-BR"/>
        </w:rPr>
        <w:t>(RÚBRICA)</w:t>
      </w:r>
    </w:p>
    <w:p w:rsidR="00CC4F2F" w:rsidRPr="0003716A" w:rsidRDefault="00CC4F2F" w:rsidP="00CC4F2F">
      <w:pPr>
        <w:jc w:val="both"/>
        <w:rPr>
          <w:rFonts w:ascii="Arial" w:hAnsi="Arial" w:cs="Arial"/>
          <w:sz w:val="24"/>
          <w:szCs w:val="24"/>
        </w:rPr>
      </w:pPr>
    </w:p>
    <w:p w:rsidR="00CC4F2F" w:rsidRPr="0003716A" w:rsidRDefault="00CC4F2F" w:rsidP="00CC4F2F">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CC4F2F" w:rsidRPr="0003716A" w:rsidRDefault="00CC4F2F" w:rsidP="00CC4F2F">
      <w:pPr>
        <w:jc w:val="both"/>
        <w:rPr>
          <w:rFonts w:ascii="Arial" w:hAnsi="Arial" w:cs="Arial"/>
          <w:sz w:val="24"/>
          <w:szCs w:val="24"/>
        </w:rPr>
      </w:pPr>
    </w:p>
    <w:p w:rsidR="00CC4F2F" w:rsidRPr="0003716A" w:rsidRDefault="00CC4F2F" w:rsidP="00CC4F2F">
      <w:pPr>
        <w:jc w:val="both"/>
        <w:rPr>
          <w:rFonts w:ascii="Arial" w:hAnsi="Arial" w:cs="Arial"/>
          <w:sz w:val="24"/>
          <w:szCs w:val="24"/>
        </w:rPr>
      </w:pPr>
      <w:r w:rsidRPr="0003716A">
        <w:rPr>
          <w:rFonts w:ascii="Arial" w:hAnsi="Arial" w:cs="Arial"/>
          <w:sz w:val="24"/>
          <w:szCs w:val="24"/>
        </w:rPr>
        <w:tab/>
        <w:t xml:space="preserve">MEXICALI, BAJA CALIFORNIA, A LOS </w:t>
      </w:r>
      <w:r w:rsidR="00BC37DA" w:rsidRPr="0003716A">
        <w:rPr>
          <w:rFonts w:ascii="Arial" w:hAnsi="Arial" w:cs="Arial"/>
          <w:sz w:val="24"/>
          <w:szCs w:val="24"/>
        </w:rPr>
        <w:t>VEINTI</w:t>
      </w:r>
      <w:r w:rsidRPr="0003716A">
        <w:rPr>
          <w:rFonts w:ascii="Arial" w:hAnsi="Arial" w:cs="Arial"/>
          <w:sz w:val="24"/>
          <w:szCs w:val="24"/>
        </w:rPr>
        <w:t>NUEVE DÍAS DEL MES DE SEPTIEMBRE DEL AÑO DOS MIL CATORCE.</w:t>
      </w:r>
    </w:p>
    <w:p w:rsidR="00CC4F2F" w:rsidRPr="0003716A" w:rsidRDefault="00CC4F2F" w:rsidP="00CC4F2F">
      <w:pPr>
        <w:jc w:val="both"/>
        <w:rPr>
          <w:rFonts w:ascii="Arial" w:hAnsi="Arial" w:cs="Arial"/>
          <w:sz w:val="24"/>
          <w:szCs w:val="24"/>
        </w:rPr>
      </w:pPr>
    </w:p>
    <w:p w:rsidR="00CC4F2F" w:rsidRPr="0003716A" w:rsidRDefault="00CC4F2F" w:rsidP="00CC4F2F">
      <w:pPr>
        <w:jc w:val="both"/>
        <w:rPr>
          <w:rFonts w:ascii="Arial" w:hAnsi="Arial" w:cs="Arial"/>
          <w:sz w:val="24"/>
          <w:szCs w:val="24"/>
        </w:rPr>
      </w:pPr>
      <w:r w:rsidRPr="0003716A">
        <w:rPr>
          <w:rFonts w:ascii="Arial" w:hAnsi="Arial" w:cs="Arial"/>
          <w:sz w:val="24"/>
          <w:szCs w:val="24"/>
        </w:rPr>
        <w:t xml:space="preserve">FRANCISCO ARTURO VEGA DE LA MADRID </w:t>
      </w:r>
    </w:p>
    <w:p w:rsidR="00CC4F2F" w:rsidRPr="0003716A" w:rsidRDefault="00CC4F2F" w:rsidP="00CC4F2F">
      <w:pPr>
        <w:jc w:val="both"/>
        <w:rPr>
          <w:rFonts w:ascii="Arial" w:hAnsi="Arial" w:cs="Arial"/>
          <w:sz w:val="24"/>
          <w:szCs w:val="24"/>
        </w:rPr>
      </w:pPr>
      <w:r w:rsidRPr="0003716A">
        <w:rPr>
          <w:rFonts w:ascii="Arial" w:hAnsi="Arial" w:cs="Arial"/>
          <w:sz w:val="24"/>
          <w:szCs w:val="24"/>
        </w:rPr>
        <w:t>GOBERNADOR DEL ESTADO</w:t>
      </w:r>
    </w:p>
    <w:p w:rsidR="00CC4F2F" w:rsidRPr="0003716A" w:rsidRDefault="00CC4F2F" w:rsidP="00CC4F2F">
      <w:pPr>
        <w:jc w:val="both"/>
        <w:rPr>
          <w:rFonts w:ascii="Arial" w:hAnsi="Arial" w:cs="Arial"/>
          <w:sz w:val="24"/>
          <w:szCs w:val="24"/>
        </w:rPr>
      </w:pPr>
      <w:r w:rsidRPr="0003716A">
        <w:rPr>
          <w:rFonts w:ascii="Arial" w:hAnsi="Arial" w:cs="Arial"/>
          <w:sz w:val="24"/>
          <w:szCs w:val="24"/>
        </w:rPr>
        <w:t>(RÚBRICA)</w:t>
      </w:r>
    </w:p>
    <w:p w:rsidR="00CC4F2F" w:rsidRPr="0003716A" w:rsidRDefault="00CC4F2F" w:rsidP="00CC4F2F">
      <w:pPr>
        <w:jc w:val="both"/>
        <w:rPr>
          <w:rFonts w:ascii="Arial" w:hAnsi="Arial" w:cs="Arial"/>
          <w:sz w:val="24"/>
          <w:szCs w:val="24"/>
        </w:rPr>
      </w:pPr>
    </w:p>
    <w:p w:rsidR="00CC4F2F" w:rsidRPr="0003716A" w:rsidRDefault="00CC4F2F" w:rsidP="00CC4F2F">
      <w:pPr>
        <w:jc w:val="both"/>
        <w:rPr>
          <w:rFonts w:ascii="Arial" w:hAnsi="Arial" w:cs="Arial"/>
          <w:sz w:val="24"/>
          <w:szCs w:val="24"/>
        </w:rPr>
      </w:pPr>
      <w:r w:rsidRPr="0003716A">
        <w:rPr>
          <w:rFonts w:ascii="Arial" w:hAnsi="Arial" w:cs="Arial"/>
          <w:sz w:val="24"/>
          <w:szCs w:val="24"/>
        </w:rPr>
        <w:t>FRANCISCO RUEDA GOMEZ</w:t>
      </w:r>
    </w:p>
    <w:p w:rsidR="00CC4F2F" w:rsidRPr="0003716A" w:rsidRDefault="00CC4F2F" w:rsidP="00CC4F2F">
      <w:pPr>
        <w:jc w:val="both"/>
        <w:rPr>
          <w:rFonts w:ascii="Arial" w:hAnsi="Arial" w:cs="Arial"/>
          <w:sz w:val="24"/>
          <w:szCs w:val="24"/>
        </w:rPr>
      </w:pPr>
      <w:r w:rsidRPr="0003716A">
        <w:rPr>
          <w:rFonts w:ascii="Arial" w:hAnsi="Arial" w:cs="Arial"/>
          <w:sz w:val="24"/>
          <w:szCs w:val="24"/>
        </w:rPr>
        <w:t>SECRETARIO GENERAL DE GOBIERNO</w:t>
      </w:r>
    </w:p>
    <w:p w:rsidR="00CC4F2F" w:rsidRPr="0003716A" w:rsidRDefault="00CC4F2F" w:rsidP="00CC4F2F">
      <w:pPr>
        <w:jc w:val="both"/>
        <w:rPr>
          <w:rFonts w:ascii="Arial" w:hAnsi="Arial" w:cs="Arial"/>
          <w:sz w:val="24"/>
          <w:szCs w:val="24"/>
        </w:rPr>
      </w:pPr>
      <w:r w:rsidRPr="0003716A">
        <w:rPr>
          <w:rFonts w:ascii="Arial" w:hAnsi="Arial" w:cs="Arial"/>
          <w:sz w:val="24"/>
          <w:szCs w:val="24"/>
        </w:rPr>
        <w:t>(RÚBRICA)</w:t>
      </w:r>
    </w:p>
    <w:p w:rsidR="00187B2D" w:rsidRPr="0003716A" w:rsidRDefault="00187B2D" w:rsidP="00CC4F2F">
      <w:pPr>
        <w:jc w:val="both"/>
        <w:rPr>
          <w:rFonts w:ascii="Arial" w:hAnsi="Arial" w:cs="Arial"/>
          <w:sz w:val="24"/>
          <w:szCs w:val="24"/>
        </w:rPr>
      </w:pPr>
    </w:p>
    <w:p w:rsidR="00187B2D" w:rsidRPr="0003716A" w:rsidRDefault="00187B2D" w:rsidP="00376119">
      <w:pPr>
        <w:tabs>
          <w:tab w:val="left" w:pos="2940"/>
        </w:tabs>
        <w:ind w:firstLine="709"/>
        <w:jc w:val="both"/>
        <w:rPr>
          <w:rFonts w:ascii="Arial" w:hAnsi="Arial" w:cs="Arial"/>
          <w:caps/>
          <w:sz w:val="24"/>
          <w:szCs w:val="24"/>
        </w:rPr>
      </w:pPr>
      <w:r w:rsidRPr="0003716A">
        <w:rPr>
          <w:rFonts w:ascii="Arial" w:hAnsi="Arial" w:cs="Arial"/>
          <w:caps/>
          <w:sz w:val="24"/>
          <w:szCs w:val="24"/>
        </w:rPr>
        <w:t xml:space="preserve">ARTÍCULO TRANSITORIO único DEL </w:t>
      </w:r>
      <w:bookmarkStart w:id="271" w:name="Decreto131XXI"/>
      <w:bookmarkStart w:id="272" w:name="Decreto194XXI"/>
      <w:r w:rsidRPr="0003716A">
        <w:rPr>
          <w:rFonts w:ascii="Arial" w:hAnsi="Arial" w:cs="Arial"/>
          <w:caps/>
          <w:sz w:val="24"/>
          <w:szCs w:val="24"/>
        </w:rPr>
        <w:t xml:space="preserve">DECRETO No. </w:t>
      </w:r>
      <w:bookmarkEnd w:id="271"/>
      <w:r w:rsidRPr="0003716A">
        <w:rPr>
          <w:rFonts w:ascii="Arial" w:hAnsi="Arial" w:cs="Arial"/>
          <w:caps/>
          <w:sz w:val="24"/>
          <w:szCs w:val="24"/>
        </w:rPr>
        <w:t>194</w:t>
      </w:r>
      <w:bookmarkEnd w:id="272"/>
      <w:r w:rsidRPr="0003716A">
        <w:rPr>
          <w:rFonts w:ascii="Arial" w:hAnsi="Arial" w:cs="Arial"/>
          <w:caps/>
          <w:sz w:val="24"/>
          <w:szCs w:val="24"/>
        </w:rPr>
        <w:t>, POR EL QUE SE</w:t>
      </w:r>
      <w:r w:rsidRPr="0003716A">
        <w:rPr>
          <w:rFonts w:ascii="Arial" w:eastAsia="Arial Unicode MS" w:hAnsi="Arial" w:cs="Arial"/>
          <w:caps/>
          <w:sz w:val="24"/>
          <w:szCs w:val="24"/>
        </w:rPr>
        <w:t xml:space="preserve"> </w:t>
      </w:r>
      <w:r w:rsidRPr="0003716A">
        <w:rPr>
          <w:rFonts w:ascii="Arial" w:hAnsi="Arial" w:cs="Arial"/>
          <w:caps/>
          <w:sz w:val="24"/>
          <w:szCs w:val="24"/>
        </w:rPr>
        <w:t xml:space="preserve">REFORMA EL </w:t>
      </w:r>
      <w:r w:rsidRPr="0003716A">
        <w:rPr>
          <w:rFonts w:ascii="Arial" w:hAnsi="Arial" w:cs="Arial"/>
          <w:caps/>
          <w:color w:val="000000"/>
          <w:sz w:val="24"/>
          <w:szCs w:val="24"/>
          <w:lang w:val="es-ES"/>
        </w:rPr>
        <w:t>ARTÍCULO 144 QUáTER</w:t>
      </w:r>
      <w:r w:rsidRPr="0003716A">
        <w:rPr>
          <w:rFonts w:ascii="Arial" w:hAnsi="Arial" w:cs="Arial"/>
          <w:caps/>
          <w:sz w:val="24"/>
          <w:szCs w:val="24"/>
        </w:rPr>
        <w:t>, PUBLICADO EN EL PERIÓDICO OFICIAL No. 62, SECCIÓN X, TOMO CXXI, DE FECHA 31 DE DICIEMBRE DEL 2014, EXPEDIDO POR LA H. XXI LEGISLATURA, SIENDO GOBERNADOR CONSTITUCIONAL EL</w:t>
      </w:r>
      <w:r w:rsidR="00057E1C" w:rsidRPr="0003716A">
        <w:rPr>
          <w:rFonts w:ascii="Arial" w:hAnsi="Arial" w:cs="Arial"/>
          <w:caps/>
          <w:sz w:val="24"/>
          <w:szCs w:val="24"/>
        </w:rPr>
        <w:t xml:space="preserve"> C. FRANCISCO ARTURO VEGA DE LA</w:t>
      </w:r>
      <w:r w:rsidRPr="0003716A">
        <w:rPr>
          <w:rFonts w:ascii="Arial" w:hAnsi="Arial" w:cs="Arial"/>
          <w:caps/>
          <w:sz w:val="24"/>
          <w:szCs w:val="24"/>
        </w:rPr>
        <w:t>MADRID 2013-2019.</w:t>
      </w:r>
    </w:p>
    <w:p w:rsidR="00187B2D" w:rsidRPr="0003716A" w:rsidRDefault="00187B2D" w:rsidP="00376119">
      <w:pPr>
        <w:tabs>
          <w:tab w:val="left" w:pos="2940"/>
        </w:tabs>
        <w:ind w:firstLine="709"/>
        <w:jc w:val="both"/>
        <w:rPr>
          <w:rFonts w:ascii="Arial" w:hAnsi="Arial" w:cs="Arial"/>
          <w:caps/>
          <w:sz w:val="24"/>
          <w:szCs w:val="24"/>
        </w:rPr>
      </w:pPr>
    </w:p>
    <w:p w:rsidR="0040010F" w:rsidRPr="0003716A" w:rsidRDefault="0040010F" w:rsidP="00376119">
      <w:pPr>
        <w:pStyle w:val="Texto"/>
        <w:spacing w:before="0"/>
        <w:ind w:right="49"/>
        <w:jc w:val="center"/>
        <w:rPr>
          <w:rFonts w:ascii="Arial" w:hAnsi="Arial" w:cs="Arial"/>
          <w:szCs w:val="24"/>
        </w:rPr>
      </w:pPr>
      <w:r w:rsidRPr="0003716A">
        <w:rPr>
          <w:rFonts w:ascii="Arial" w:hAnsi="Arial" w:cs="Arial"/>
          <w:szCs w:val="24"/>
        </w:rPr>
        <w:t>ARTÍCULO TRANSITORIO</w:t>
      </w:r>
    </w:p>
    <w:p w:rsidR="0040010F" w:rsidRPr="0003716A" w:rsidRDefault="0040010F" w:rsidP="00376119">
      <w:pPr>
        <w:pStyle w:val="Texto"/>
        <w:spacing w:before="0"/>
        <w:ind w:right="49"/>
        <w:rPr>
          <w:rFonts w:ascii="Arial" w:hAnsi="Arial" w:cs="Arial"/>
          <w:szCs w:val="24"/>
        </w:rPr>
      </w:pPr>
    </w:p>
    <w:p w:rsidR="0040010F" w:rsidRPr="0003716A" w:rsidRDefault="0040010F" w:rsidP="00376119">
      <w:pPr>
        <w:ind w:right="51" w:firstLine="720"/>
        <w:jc w:val="both"/>
        <w:rPr>
          <w:rFonts w:ascii="Arial" w:hAnsi="Arial" w:cs="Arial"/>
          <w:sz w:val="24"/>
          <w:szCs w:val="24"/>
        </w:rPr>
      </w:pPr>
      <w:r w:rsidRPr="0003716A">
        <w:rPr>
          <w:rFonts w:ascii="Arial" w:hAnsi="Arial" w:cs="Arial"/>
          <w:b/>
          <w:sz w:val="24"/>
          <w:szCs w:val="24"/>
        </w:rPr>
        <w:t>ÚNICO.-</w:t>
      </w:r>
      <w:r w:rsidRPr="0003716A">
        <w:rPr>
          <w:rFonts w:ascii="Arial" w:hAnsi="Arial" w:cs="Arial"/>
          <w:sz w:val="24"/>
          <w:szCs w:val="24"/>
        </w:rPr>
        <w:t xml:space="preserve"> La presente reforma entrará en vigor al día siguiente de su publicación en el Periódico Oficial del Estado.</w:t>
      </w:r>
    </w:p>
    <w:p w:rsidR="0040010F" w:rsidRPr="0003716A" w:rsidRDefault="0040010F" w:rsidP="00376119">
      <w:pPr>
        <w:rPr>
          <w:rFonts w:ascii="Arial" w:hAnsi="Arial" w:cs="Arial"/>
          <w:sz w:val="24"/>
          <w:szCs w:val="24"/>
        </w:rPr>
      </w:pPr>
    </w:p>
    <w:p w:rsidR="0040010F" w:rsidRPr="0003716A" w:rsidRDefault="0040010F" w:rsidP="00376119">
      <w:pPr>
        <w:ind w:right="36" w:firstLine="708"/>
        <w:jc w:val="both"/>
        <w:rPr>
          <w:rFonts w:ascii="Arial" w:hAnsi="Arial" w:cs="Arial"/>
          <w:sz w:val="24"/>
          <w:szCs w:val="24"/>
        </w:rPr>
      </w:pPr>
      <w:r w:rsidRPr="0003716A">
        <w:rPr>
          <w:rFonts w:ascii="Arial" w:hAnsi="Arial" w:cs="Arial"/>
          <w:b/>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once días del mes de diciembre del año dos mil catorce.</w:t>
      </w:r>
    </w:p>
    <w:p w:rsidR="0040010F" w:rsidRPr="0003716A" w:rsidRDefault="0040010F" w:rsidP="00376119">
      <w:pPr>
        <w:rPr>
          <w:rFonts w:ascii="Arial" w:hAnsi="Arial" w:cs="Arial"/>
          <w:sz w:val="24"/>
          <w:szCs w:val="24"/>
        </w:rPr>
      </w:pPr>
    </w:p>
    <w:p w:rsidR="0040010F" w:rsidRPr="0003716A" w:rsidRDefault="0040010F" w:rsidP="00376119">
      <w:pPr>
        <w:pStyle w:val="Ttulo3"/>
        <w:rPr>
          <w:rFonts w:ascii="Arial" w:hAnsi="Arial" w:cs="Arial"/>
          <w:sz w:val="24"/>
          <w:szCs w:val="24"/>
        </w:rPr>
      </w:pPr>
      <w:r w:rsidRPr="0003716A">
        <w:rPr>
          <w:rFonts w:ascii="Arial" w:hAnsi="Arial" w:cs="Arial"/>
          <w:sz w:val="24"/>
          <w:szCs w:val="24"/>
        </w:rPr>
        <w:t>DIP. DAVID RUVALCABA FLORES</w:t>
      </w:r>
    </w:p>
    <w:p w:rsidR="0040010F" w:rsidRPr="0003716A" w:rsidRDefault="0040010F" w:rsidP="00376119">
      <w:pPr>
        <w:jc w:val="both"/>
        <w:rPr>
          <w:rFonts w:ascii="Arial" w:hAnsi="Arial" w:cs="Arial"/>
          <w:bCs/>
          <w:sz w:val="24"/>
          <w:szCs w:val="24"/>
        </w:rPr>
      </w:pPr>
      <w:r w:rsidRPr="0003716A">
        <w:rPr>
          <w:rFonts w:ascii="Arial" w:hAnsi="Arial" w:cs="Arial"/>
          <w:bCs/>
          <w:sz w:val="24"/>
          <w:szCs w:val="24"/>
        </w:rPr>
        <w:t>PRESIDENTE</w:t>
      </w:r>
    </w:p>
    <w:p w:rsidR="0040010F" w:rsidRPr="0003716A" w:rsidRDefault="0040010F" w:rsidP="00376119">
      <w:pPr>
        <w:jc w:val="both"/>
        <w:rPr>
          <w:rFonts w:ascii="Arial" w:hAnsi="Arial" w:cs="Arial"/>
          <w:bCs/>
          <w:caps/>
          <w:sz w:val="24"/>
          <w:szCs w:val="24"/>
        </w:rPr>
      </w:pPr>
      <w:r w:rsidRPr="0003716A">
        <w:rPr>
          <w:rFonts w:ascii="Arial" w:hAnsi="Arial" w:cs="Arial"/>
          <w:bCs/>
          <w:caps/>
          <w:sz w:val="24"/>
          <w:szCs w:val="24"/>
        </w:rPr>
        <w:t>(RúBRICA)</w:t>
      </w:r>
    </w:p>
    <w:p w:rsidR="0040010F" w:rsidRPr="0003716A" w:rsidRDefault="0040010F" w:rsidP="00376119">
      <w:pPr>
        <w:rPr>
          <w:rFonts w:ascii="Arial" w:hAnsi="Arial" w:cs="Arial"/>
          <w:sz w:val="24"/>
          <w:szCs w:val="24"/>
        </w:rPr>
      </w:pPr>
    </w:p>
    <w:p w:rsidR="0040010F" w:rsidRPr="0003716A" w:rsidRDefault="0040010F" w:rsidP="00376119">
      <w:pPr>
        <w:pStyle w:val="Ttulo3"/>
        <w:rPr>
          <w:rFonts w:ascii="Arial" w:hAnsi="Arial" w:cs="Arial"/>
          <w:sz w:val="24"/>
          <w:szCs w:val="24"/>
        </w:rPr>
      </w:pPr>
      <w:r w:rsidRPr="0003716A">
        <w:rPr>
          <w:rFonts w:ascii="Arial" w:hAnsi="Arial" w:cs="Arial"/>
          <w:sz w:val="24"/>
          <w:szCs w:val="24"/>
        </w:rPr>
        <w:t>DIP. ARMANDO REYES LEDESMA</w:t>
      </w:r>
    </w:p>
    <w:p w:rsidR="0040010F" w:rsidRPr="0003716A" w:rsidRDefault="0040010F" w:rsidP="00376119">
      <w:pPr>
        <w:rPr>
          <w:rFonts w:ascii="Arial" w:hAnsi="Arial" w:cs="Arial"/>
          <w:iCs/>
          <w:sz w:val="24"/>
          <w:szCs w:val="24"/>
        </w:rPr>
      </w:pPr>
      <w:r w:rsidRPr="0003716A">
        <w:rPr>
          <w:rFonts w:ascii="Arial" w:hAnsi="Arial" w:cs="Arial"/>
          <w:iCs/>
          <w:sz w:val="24"/>
          <w:szCs w:val="24"/>
        </w:rPr>
        <w:t>SECRETARIO</w:t>
      </w:r>
    </w:p>
    <w:p w:rsidR="0040010F" w:rsidRPr="0003716A" w:rsidRDefault="0040010F" w:rsidP="00376119">
      <w:pPr>
        <w:jc w:val="both"/>
        <w:rPr>
          <w:rFonts w:ascii="Arial" w:hAnsi="Arial" w:cs="Arial"/>
          <w:bCs/>
          <w:caps/>
          <w:sz w:val="24"/>
          <w:szCs w:val="24"/>
        </w:rPr>
      </w:pPr>
      <w:r w:rsidRPr="0003716A">
        <w:rPr>
          <w:rFonts w:ascii="Arial" w:hAnsi="Arial" w:cs="Arial"/>
          <w:bCs/>
          <w:caps/>
          <w:sz w:val="24"/>
          <w:szCs w:val="24"/>
        </w:rPr>
        <w:t>(RúBRICA)</w:t>
      </w:r>
    </w:p>
    <w:p w:rsidR="00187B2D" w:rsidRPr="0003716A" w:rsidRDefault="00187B2D" w:rsidP="00376119">
      <w:pPr>
        <w:jc w:val="both"/>
        <w:rPr>
          <w:rFonts w:ascii="Arial" w:hAnsi="Arial" w:cs="Arial"/>
          <w:sz w:val="24"/>
          <w:szCs w:val="24"/>
        </w:rPr>
      </w:pPr>
    </w:p>
    <w:p w:rsidR="00187B2D" w:rsidRPr="0003716A" w:rsidRDefault="00187B2D" w:rsidP="00376119">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187B2D" w:rsidRPr="0003716A" w:rsidRDefault="00187B2D" w:rsidP="00376119">
      <w:pPr>
        <w:jc w:val="both"/>
        <w:rPr>
          <w:rFonts w:ascii="Arial" w:hAnsi="Arial" w:cs="Arial"/>
          <w:sz w:val="24"/>
          <w:szCs w:val="24"/>
        </w:rPr>
      </w:pPr>
    </w:p>
    <w:p w:rsidR="00187B2D" w:rsidRPr="0003716A" w:rsidRDefault="00187B2D" w:rsidP="00376119">
      <w:pPr>
        <w:jc w:val="both"/>
        <w:rPr>
          <w:rFonts w:ascii="Arial" w:hAnsi="Arial" w:cs="Arial"/>
          <w:sz w:val="24"/>
          <w:szCs w:val="24"/>
        </w:rPr>
      </w:pPr>
      <w:r w:rsidRPr="0003716A">
        <w:rPr>
          <w:rFonts w:ascii="Arial" w:hAnsi="Arial" w:cs="Arial"/>
          <w:sz w:val="24"/>
          <w:szCs w:val="24"/>
        </w:rPr>
        <w:tab/>
        <w:t xml:space="preserve">MEXICALI, BAJA CALIFORNIA, A LOS </w:t>
      </w:r>
      <w:r w:rsidR="00660D4F" w:rsidRPr="0003716A">
        <w:rPr>
          <w:rFonts w:ascii="Arial" w:hAnsi="Arial" w:cs="Arial"/>
          <w:sz w:val="24"/>
          <w:szCs w:val="24"/>
        </w:rPr>
        <w:t>DIECISIETE</w:t>
      </w:r>
      <w:r w:rsidRPr="0003716A">
        <w:rPr>
          <w:rFonts w:ascii="Arial" w:hAnsi="Arial" w:cs="Arial"/>
          <w:sz w:val="24"/>
          <w:szCs w:val="24"/>
        </w:rPr>
        <w:t xml:space="preserve"> DÍAS DEL MES DE </w:t>
      </w:r>
      <w:r w:rsidR="00660D4F" w:rsidRPr="0003716A">
        <w:rPr>
          <w:rFonts w:ascii="Arial" w:hAnsi="Arial" w:cs="Arial"/>
          <w:sz w:val="24"/>
          <w:szCs w:val="24"/>
        </w:rPr>
        <w:t>DICIEMBRE</w:t>
      </w:r>
      <w:r w:rsidRPr="0003716A">
        <w:rPr>
          <w:rFonts w:ascii="Arial" w:hAnsi="Arial" w:cs="Arial"/>
          <w:sz w:val="24"/>
          <w:szCs w:val="24"/>
        </w:rPr>
        <w:t xml:space="preserve"> DEL AÑO DOS MIL </w:t>
      </w:r>
      <w:r w:rsidR="00660D4F" w:rsidRPr="0003716A">
        <w:rPr>
          <w:rFonts w:ascii="Arial" w:hAnsi="Arial" w:cs="Arial"/>
          <w:sz w:val="24"/>
          <w:szCs w:val="24"/>
        </w:rPr>
        <w:t>CATORCE</w:t>
      </w:r>
      <w:r w:rsidRPr="0003716A">
        <w:rPr>
          <w:rFonts w:ascii="Arial" w:hAnsi="Arial" w:cs="Arial"/>
          <w:sz w:val="24"/>
          <w:szCs w:val="24"/>
        </w:rPr>
        <w:t>.</w:t>
      </w:r>
    </w:p>
    <w:p w:rsidR="00187B2D" w:rsidRPr="0003716A" w:rsidRDefault="00187B2D" w:rsidP="00376119">
      <w:pPr>
        <w:jc w:val="both"/>
        <w:rPr>
          <w:rFonts w:ascii="Arial" w:hAnsi="Arial" w:cs="Arial"/>
          <w:sz w:val="24"/>
          <w:szCs w:val="24"/>
        </w:rPr>
      </w:pPr>
    </w:p>
    <w:p w:rsidR="00187B2D" w:rsidRPr="0003716A" w:rsidRDefault="00057E1C" w:rsidP="00376119">
      <w:pPr>
        <w:jc w:val="both"/>
        <w:rPr>
          <w:rFonts w:ascii="Arial" w:hAnsi="Arial" w:cs="Arial"/>
          <w:sz w:val="24"/>
          <w:szCs w:val="24"/>
        </w:rPr>
      </w:pPr>
      <w:r w:rsidRPr="0003716A">
        <w:rPr>
          <w:rFonts w:ascii="Arial" w:hAnsi="Arial" w:cs="Arial"/>
          <w:sz w:val="24"/>
          <w:szCs w:val="24"/>
        </w:rPr>
        <w:t>FRANCISCO ARTURO VEGA DE LA</w:t>
      </w:r>
      <w:r w:rsidR="00187B2D" w:rsidRPr="0003716A">
        <w:rPr>
          <w:rFonts w:ascii="Arial" w:hAnsi="Arial" w:cs="Arial"/>
          <w:sz w:val="24"/>
          <w:szCs w:val="24"/>
        </w:rPr>
        <w:t xml:space="preserve">MADRID </w:t>
      </w:r>
    </w:p>
    <w:p w:rsidR="00187B2D" w:rsidRPr="0003716A" w:rsidRDefault="00187B2D" w:rsidP="00376119">
      <w:pPr>
        <w:jc w:val="both"/>
        <w:rPr>
          <w:rFonts w:ascii="Arial" w:hAnsi="Arial" w:cs="Arial"/>
          <w:sz w:val="24"/>
          <w:szCs w:val="24"/>
        </w:rPr>
      </w:pPr>
      <w:r w:rsidRPr="0003716A">
        <w:rPr>
          <w:rFonts w:ascii="Arial" w:hAnsi="Arial" w:cs="Arial"/>
          <w:sz w:val="24"/>
          <w:szCs w:val="24"/>
        </w:rPr>
        <w:t>GOBERNADOR DEL ESTADO</w:t>
      </w:r>
    </w:p>
    <w:p w:rsidR="00187B2D" w:rsidRPr="0003716A" w:rsidRDefault="00187B2D" w:rsidP="00376119">
      <w:pPr>
        <w:jc w:val="both"/>
        <w:rPr>
          <w:rFonts w:ascii="Arial" w:hAnsi="Arial" w:cs="Arial"/>
          <w:sz w:val="24"/>
          <w:szCs w:val="24"/>
        </w:rPr>
      </w:pPr>
      <w:r w:rsidRPr="0003716A">
        <w:rPr>
          <w:rFonts w:ascii="Arial" w:hAnsi="Arial" w:cs="Arial"/>
          <w:sz w:val="24"/>
          <w:szCs w:val="24"/>
        </w:rPr>
        <w:t>(RÚBRICA)</w:t>
      </w:r>
    </w:p>
    <w:p w:rsidR="00187B2D" w:rsidRPr="0003716A" w:rsidRDefault="00187B2D" w:rsidP="00376119">
      <w:pPr>
        <w:jc w:val="both"/>
        <w:rPr>
          <w:rFonts w:ascii="Arial" w:hAnsi="Arial" w:cs="Arial"/>
          <w:sz w:val="24"/>
          <w:szCs w:val="24"/>
        </w:rPr>
      </w:pPr>
    </w:p>
    <w:p w:rsidR="00187B2D" w:rsidRPr="0003716A" w:rsidRDefault="00187B2D" w:rsidP="00376119">
      <w:pPr>
        <w:jc w:val="both"/>
        <w:rPr>
          <w:rFonts w:ascii="Arial" w:hAnsi="Arial" w:cs="Arial"/>
          <w:sz w:val="24"/>
          <w:szCs w:val="24"/>
        </w:rPr>
      </w:pPr>
      <w:r w:rsidRPr="0003716A">
        <w:rPr>
          <w:rFonts w:ascii="Arial" w:hAnsi="Arial" w:cs="Arial"/>
          <w:sz w:val="24"/>
          <w:szCs w:val="24"/>
        </w:rPr>
        <w:t>FRANCISCO RUEDA GOMEZ</w:t>
      </w:r>
    </w:p>
    <w:p w:rsidR="00187B2D" w:rsidRPr="0003716A" w:rsidRDefault="00187B2D" w:rsidP="00376119">
      <w:pPr>
        <w:jc w:val="both"/>
        <w:rPr>
          <w:rFonts w:ascii="Arial" w:hAnsi="Arial" w:cs="Arial"/>
          <w:sz w:val="24"/>
          <w:szCs w:val="24"/>
        </w:rPr>
      </w:pPr>
      <w:r w:rsidRPr="0003716A">
        <w:rPr>
          <w:rFonts w:ascii="Arial" w:hAnsi="Arial" w:cs="Arial"/>
          <w:sz w:val="24"/>
          <w:szCs w:val="24"/>
        </w:rPr>
        <w:t>SECRETARIO GENERAL DE GOBIERNO</w:t>
      </w:r>
    </w:p>
    <w:p w:rsidR="00187B2D" w:rsidRPr="0003716A" w:rsidRDefault="00187B2D" w:rsidP="00376119">
      <w:pPr>
        <w:jc w:val="both"/>
        <w:rPr>
          <w:rFonts w:ascii="Arial" w:hAnsi="Arial" w:cs="Arial"/>
          <w:sz w:val="24"/>
          <w:szCs w:val="24"/>
        </w:rPr>
      </w:pPr>
      <w:r w:rsidRPr="0003716A">
        <w:rPr>
          <w:rFonts w:ascii="Arial" w:hAnsi="Arial" w:cs="Arial"/>
          <w:sz w:val="24"/>
          <w:szCs w:val="24"/>
        </w:rPr>
        <w:t>(RÚBRICA)</w:t>
      </w:r>
    </w:p>
    <w:p w:rsidR="00187B2D" w:rsidRPr="0003716A" w:rsidRDefault="00187B2D" w:rsidP="00CC4F2F">
      <w:pPr>
        <w:jc w:val="both"/>
        <w:rPr>
          <w:rFonts w:ascii="Arial" w:hAnsi="Arial" w:cs="Arial"/>
          <w:sz w:val="24"/>
          <w:szCs w:val="24"/>
        </w:rPr>
      </w:pPr>
    </w:p>
    <w:p w:rsidR="00A2171D" w:rsidRPr="0003716A" w:rsidRDefault="00A2171D" w:rsidP="00A2171D">
      <w:pPr>
        <w:ind w:firstLine="709"/>
        <w:jc w:val="both"/>
        <w:rPr>
          <w:rFonts w:ascii="Arial" w:hAnsi="Arial" w:cs="Arial"/>
          <w:color w:val="262626"/>
          <w:sz w:val="24"/>
          <w:szCs w:val="24"/>
        </w:rPr>
      </w:pPr>
      <w:r w:rsidRPr="0003716A">
        <w:rPr>
          <w:rFonts w:ascii="Arial" w:hAnsi="Arial" w:cs="Arial"/>
          <w:color w:val="262626"/>
          <w:sz w:val="24"/>
          <w:szCs w:val="24"/>
        </w:rPr>
        <w:t xml:space="preserve">ARTÍCULO UNICO TRANSITORIO DEL </w:t>
      </w:r>
      <w:bookmarkStart w:id="273" w:name="DECRETO280XXI"/>
      <w:bookmarkStart w:id="274" w:name="DECRETO287XXI"/>
      <w:bookmarkStart w:id="275" w:name="DECRETO300XXI"/>
      <w:r w:rsidRPr="0003716A">
        <w:rPr>
          <w:rFonts w:ascii="Arial" w:hAnsi="Arial" w:cs="Arial"/>
          <w:color w:val="262626"/>
          <w:sz w:val="24"/>
          <w:szCs w:val="24"/>
        </w:rPr>
        <w:t xml:space="preserve">DECRETO No. </w:t>
      </w:r>
      <w:bookmarkEnd w:id="273"/>
      <w:bookmarkEnd w:id="274"/>
      <w:r w:rsidRPr="0003716A">
        <w:rPr>
          <w:rFonts w:ascii="Arial" w:hAnsi="Arial" w:cs="Arial"/>
          <w:color w:val="262626"/>
          <w:sz w:val="24"/>
          <w:szCs w:val="24"/>
        </w:rPr>
        <w:t>300</w:t>
      </w:r>
      <w:bookmarkEnd w:id="275"/>
      <w:r w:rsidRPr="0003716A">
        <w:rPr>
          <w:rFonts w:ascii="Arial" w:hAnsi="Arial" w:cs="Arial"/>
          <w:color w:val="262626"/>
          <w:sz w:val="24"/>
          <w:szCs w:val="24"/>
        </w:rPr>
        <w:t xml:space="preserve">, POR EL QUE SE REFORMAN </w:t>
      </w:r>
      <w:r w:rsidRPr="0003716A">
        <w:rPr>
          <w:rFonts w:ascii="Arial" w:hAnsi="Arial" w:cs="Arial"/>
          <w:color w:val="262626"/>
          <w:sz w:val="24"/>
          <w:szCs w:val="24"/>
          <w:lang w:val="es-ES"/>
        </w:rPr>
        <w:t xml:space="preserve">LOS </w:t>
      </w:r>
      <w:r w:rsidRPr="0003716A">
        <w:rPr>
          <w:rFonts w:ascii="Arial" w:hAnsi="Arial" w:cs="Arial"/>
          <w:sz w:val="24"/>
          <w:szCs w:val="24"/>
          <w:lang w:val="es-ES"/>
        </w:rPr>
        <w:t xml:space="preserve">ARTÍCULOS </w:t>
      </w:r>
      <w:r w:rsidRPr="0003716A">
        <w:rPr>
          <w:rFonts w:ascii="Arial" w:hAnsi="Arial" w:cs="Arial"/>
          <w:bCs/>
          <w:sz w:val="24"/>
          <w:szCs w:val="24"/>
          <w:lang w:val="es-ES"/>
        </w:rPr>
        <w:t>11 FRACCIÓN XIII Y 12 FRACCIÓN IV</w:t>
      </w:r>
      <w:r w:rsidRPr="0003716A">
        <w:rPr>
          <w:rFonts w:ascii="Arial" w:hAnsi="Arial" w:cs="Arial"/>
          <w:bCs/>
          <w:color w:val="262626"/>
          <w:sz w:val="24"/>
          <w:szCs w:val="24"/>
        </w:rPr>
        <w:t>,</w:t>
      </w:r>
      <w:r w:rsidRPr="0003716A">
        <w:rPr>
          <w:rFonts w:ascii="Arial" w:hAnsi="Arial" w:cs="Arial"/>
          <w:color w:val="262626"/>
          <w:sz w:val="24"/>
          <w:szCs w:val="24"/>
        </w:rPr>
        <w:t xml:space="preserve"> PUBLICADO EN EL PERIÓDICO OFICIAL No. 36, SECCION II, TOMO CXXII, DE FECHA 31 DE JULIO DE 2015, EXPEDIDO POR LA H. XXI LEGISLATURA, SIENDO GOBERNADOR CONSTITUCIONAL EL C. </w:t>
      </w:r>
      <w:r w:rsidR="00057E1C" w:rsidRPr="0003716A">
        <w:rPr>
          <w:rFonts w:ascii="Arial" w:hAnsi="Arial" w:cs="Arial"/>
          <w:color w:val="262626"/>
          <w:sz w:val="24"/>
          <w:szCs w:val="24"/>
        </w:rPr>
        <w:t>FRANCISCO ARTURO VEGA DE LA</w:t>
      </w:r>
      <w:r w:rsidR="00AC378B" w:rsidRPr="0003716A">
        <w:rPr>
          <w:rFonts w:ascii="Arial" w:hAnsi="Arial" w:cs="Arial"/>
          <w:color w:val="262626"/>
          <w:sz w:val="24"/>
          <w:szCs w:val="24"/>
        </w:rPr>
        <w:t xml:space="preserve">MADRID </w:t>
      </w:r>
      <w:r w:rsidRPr="0003716A">
        <w:rPr>
          <w:rFonts w:ascii="Arial" w:hAnsi="Arial" w:cs="Arial"/>
          <w:color w:val="262626"/>
          <w:sz w:val="24"/>
          <w:szCs w:val="24"/>
        </w:rPr>
        <w:t>2013-2019.</w:t>
      </w:r>
    </w:p>
    <w:p w:rsidR="00A2171D" w:rsidRPr="0003716A" w:rsidRDefault="00A2171D" w:rsidP="00A2171D">
      <w:pPr>
        <w:pStyle w:val="Sinespaciado"/>
        <w:ind w:right="49"/>
        <w:jc w:val="center"/>
        <w:rPr>
          <w:rStyle w:val="normaltextrun"/>
          <w:rFonts w:ascii="Arial" w:hAnsi="Arial" w:cs="Arial"/>
          <w:b/>
          <w:iCs/>
          <w:sz w:val="24"/>
          <w:szCs w:val="24"/>
          <w:lang w:val="es-MX"/>
        </w:rPr>
      </w:pPr>
    </w:p>
    <w:p w:rsidR="00A2171D" w:rsidRPr="0003716A" w:rsidRDefault="00A2171D" w:rsidP="00A2171D">
      <w:pPr>
        <w:pStyle w:val="Textoindependiente"/>
        <w:spacing w:line="276" w:lineRule="auto"/>
        <w:jc w:val="center"/>
        <w:rPr>
          <w:rFonts w:ascii="Arial" w:hAnsi="Arial" w:cs="Arial"/>
          <w:b/>
          <w:sz w:val="24"/>
          <w:szCs w:val="24"/>
          <w:lang w:val="it-IT"/>
        </w:rPr>
      </w:pPr>
      <w:r w:rsidRPr="0003716A">
        <w:rPr>
          <w:rFonts w:ascii="Arial" w:hAnsi="Arial" w:cs="Arial"/>
          <w:b/>
          <w:sz w:val="24"/>
          <w:szCs w:val="24"/>
          <w:lang w:val="it-IT"/>
        </w:rPr>
        <w:t>T R A N S I T O R I O</w:t>
      </w:r>
    </w:p>
    <w:p w:rsidR="00A2171D" w:rsidRPr="0003716A" w:rsidRDefault="00A2171D" w:rsidP="00CA384C">
      <w:pPr>
        <w:keepNext/>
        <w:widowControl w:val="0"/>
        <w:spacing w:before="240" w:after="240"/>
        <w:ind w:firstLine="709"/>
        <w:jc w:val="both"/>
        <w:rPr>
          <w:rFonts w:ascii="Arial" w:hAnsi="Arial" w:cs="Arial"/>
          <w:sz w:val="24"/>
          <w:szCs w:val="24"/>
          <w:lang w:val="es-ES"/>
        </w:rPr>
      </w:pPr>
      <w:r w:rsidRPr="0003716A">
        <w:rPr>
          <w:rFonts w:ascii="Arial" w:hAnsi="Arial" w:cs="Arial"/>
          <w:b/>
          <w:bCs/>
          <w:sz w:val="24"/>
          <w:szCs w:val="24"/>
          <w:lang w:val="es-ES"/>
        </w:rPr>
        <w:t>ÚNICO.-</w:t>
      </w:r>
      <w:r w:rsidRPr="0003716A">
        <w:rPr>
          <w:rFonts w:ascii="Arial" w:hAnsi="Arial" w:cs="Arial"/>
          <w:sz w:val="24"/>
          <w:szCs w:val="24"/>
          <w:lang w:val="es-ES"/>
        </w:rPr>
        <w:t xml:space="preserve"> Las presentes reformas entrarán en vigor al día siguiente de su publicación en el Periódico Oficial del Estado.</w:t>
      </w:r>
    </w:p>
    <w:p w:rsidR="00A2171D" w:rsidRPr="0003716A" w:rsidRDefault="00A2171D" w:rsidP="00CA384C">
      <w:pPr>
        <w:keepNext/>
        <w:widowControl w:val="0"/>
        <w:spacing w:before="240" w:after="240"/>
        <w:ind w:firstLine="709"/>
        <w:jc w:val="both"/>
        <w:rPr>
          <w:rFonts w:ascii="Arial" w:hAnsi="Arial" w:cs="Arial"/>
          <w:sz w:val="24"/>
          <w:szCs w:val="24"/>
        </w:rPr>
      </w:pPr>
      <w:r w:rsidRPr="0003716A">
        <w:rPr>
          <w:rFonts w:ascii="Arial" w:hAnsi="Arial" w:cs="Arial"/>
          <w:b/>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 xml:space="preserve">en el Salón de Sesiones “Lic. Benito Juárez García” del H. Poder Legislativo del Estado de Baja California, en la Ciudad de Mexicali, B.C., a los </w:t>
      </w:r>
      <w:r w:rsidRPr="0003716A">
        <w:rPr>
          <w:rFonts w:ascii="Arial" w:hAnsi="Arial" w:cs="Arial"/>
          <w:bCs/>
          <w:sz w:val="24"/>
          <w:szCs w:val="24"/>
          <w:lang w:eastAsia="es-MX"/>
        </w:rPr>
        <w:t>dos</w:t>
      </w:r>
      <w:r w:rsidRPr="0003716A">
        <w:rPr>
          <w:rFonts w:ascii="Arial" w:hAnsi="Arial" w:cs="Arial"/>
          <w:bCs/>
          <w:color w:val="000000"/>
          <w:sz w:val="24"/>
          <w:szCs w:val="24"/>
          <w:lang w:eastAsia="es-MX"/>
        </w:rPr>
        <w:t xml:space="preserve"> días del mes de julio del año dos mil quince.</w:t>
      </w:r>
    </w:p>
    <w:p w:rsidR="00A2171D" w:rsidRPr="0003716A" w:rsidRDefault="00A2171D" w:rsidP="00A2171D">
      <w:pPr>
        <w:pStyle w:val="Ttulo3"/>
        <w:rPr>
          <w:rFonts w:ascii="Arial" w:hAnsi="Arial" w:cs="Arial"/>
          <w:sz w:val="24"/>
          <w:szCs w:val="24"/>
        </w:rPr>
      </w:pPr>
      <w:r w:rsidRPr="0003716A">
        <w:rPr>
          <w:rFonts w:ascii="Arial" w:hAnsi="Arial" w:cs="Arial"/>
          <w:sz w:val="24"/>
          <w:szCs w:val="24"/>
        </w:rPr>
        <w:t xml:space="preserve">DIP. JULIO CÉSAR VÁZQUEZ CASTILLO                   </w:t>
      </w:r>
    </w:p>
    <w:p w:rsidR="00A2171D" w:rsidRPr="0003716A" w:rsidRDefault="00A2171D" w:rsidP="00A2171D">
      <w:pPr>
        <w:pStyle w:val="Ttulo3"/>
        <w:rPr>
          <w:rFonts w:ascii="Arial" w:hAnsi="Arial" w:cs="Arial"/>
          <w:b/>
          <w:bCs/>
          <w:sz w:val="24"/>
          <w:szCs w:val="24"/>
        </w:rPr>
      </w:pPr>
      <w:r w:rsidRPr="0003716A">
        <w:rPr>
          <w:rFonts w:ascii="Arial" w:hAnsi="Arial" w:cs="Arial"/>
          <w:bCs/>
          <w:sz w:val="24"/>
          <w:szCs w:val="24"/>
        </w:rPr>
        <w:t>PRESIDENTE</w:t>
      </w:r>
    </w:p>
    <w:p w:rsidR="00A2171D" w:rsidRPr="0003716A" w:rsidRDefault="00A2171D" w:rsidP="00A2171D">
      <w:pPr>
        <w:rPr>
          <w:rFonts w:ascii="Arial" w:hAnsi="Arial" w:cs="Arial"/>
          <w:sz w:val="24"/>
          <w:szCs w:val="24"/>
          <w:lang w:eastAsia="x-none"/>
        </w:rPr>
      </w:pPr>
      <w:r w:rsidRPr="0003716A">
        <w:rPr>
          <w:rFonts w:ascii="Arial" w:hAnsi="Arial" w:cs="Arial"/>
          <w:sz w:val="24"/>
          <w:szCs w:val="24"/>
          <w:lang w:eastAsia="x-none"/>
        </w:rPr>
        <w:t>(R</w:t>
      </w:r>
      <w:r w:rsidR="006845C1">
        <w:rPr>
          <w:rFonts w:ascii="Arial" w:hAnsi="Arial" w:cs="Arial"/>
          <w:sz w:val="24"/>
          <w:szCs w:val="24"/>
          <w:lang w:eastAsia="x-none"/>
        </w:rPr>
        <w:t>Ú</w:t>
      </w:r>
      <w:r w:rsidRPr="0003716A">
        <w:rPr>
          <w:rFonts w:ascii="Arial" w:hAnsi="Arial" w:cs="Arial"/>
          <w:sz w:val="24"/>
          <w:szCs w:val="24"/>
          <w:lang w:eastAsia="x-none"/>
        </w:rPr>
        <w:t>BRICA)</w:t>
      </w:r>
    </w:p>
    <w:p w:rsidR="00A2171D" w:rsidRPr="0003716A" w:rsidRDefault="00A2171D" w:rsidP="00A2171D">
      <w:pPr>
        <w:pStyle w:val="Ttulo3"/>
        <w:rPr>
          <w:rFonts w:ascii="Arial" w:hAnsi="Arial" w:cs="Arial"/>
          <w:b/>
          <w:sz w:val="24"/>
          <w:szCs w:val="24"/>
        </w:rPr>
      </w:pPr>
    </w:p>
    <w:p w:rsidR="00A2171D" w:rsidRPr="0003716A" w:rsidRDefault="00A2171D" w:rsidP="00A2171D">
      <w:pPr>
        <w:pStyle w:val="Ttulo3"/>
        <w:rPr>
          <w:rFonts w:ascii="Arial" w:hAnsi="Arial" w:cs="Arial"/>
          <w:sz w:val="24"/>
          <w:szCs w:val="24"/>
        </w:rPr>
      </w:pPr>
      <w:r w:rsidRPr="0003716A">
        <w:rPr>
          <w:rFonts w:ascii="Arial" w:hAnsi="Arial" w:cs="Arial"/>
          <w:sz w:val="24"/>
          <w:szCs w:val="24"/>
        </w:rPr>
        <w:t>DIP. RODOLFO OLIMPO HERNÁNDEZ BOJÓRQUEZ</w:t>
      </w:r>
    </w:p>
    <w:p w:rsidR="00A2171D" w:rsidRPr="0003716A" w:rsidRDefault="00A2171D" w:rsidP="00A2171D">
      <w:pPr>
        <w:rPr>
          <w:rFonts w:ascii="Arial" w:hAnsi="Arial" w:cs="Arial"/>
          <w:iCs/>
          <w:sz w:val="24"/>
          <w:szCs w:val="24"/>
        </w:rPr>
      </w:pPr>
      <w:r w:rsidRPr="0003716A">
        <w:rPr>
          <w:rFonts w:ascii="Arial" w:hAnsi="Arial" w:cs="Arial"/>
          <w:iCs/>
          <w:sz w:val="24"/>
          <w:szCs w:val="24"/>
        </w:rPr>
        <w:t>SECRETARIA</w:t>
      </w:r>
    </w:p>
    <w:p w:rsidR="00A2171D" w:rsidRPr="0003716A" w:rsidRDefault="00A2171D" w:rsidP="00A2171D">
      <w:pPr>
        <w:rPr>
          <w:rFonts w:ascii="Arial" w:hAnsi="Arial" w:cs="Arial"/>
          <w:iCs/>
          <w:sz w:val="24"/>
          <w:szCs w:val="24"/>
        </w:rPr>
      </w:pPr>
      <w:r w:rsidRPr="0003716A">
        <w:rPr>
          <w:rFonts w:ascii="Arial" w:hAnsi="Arial" w:cs="Arial"/>
          <w:iCs/>
          <w:sz w:val="24"/>
          <w:szCs w:val="24"/>
        </w:rPr>
        <w:t>(R</w:t>
      </w:r>
      <w:r w:rsidR="006845C1">
        <w:rPr>
          <w:rFonts w:ascii="Arial" w:hAnsi="Arial" w:cs="Arial"/>
          <w:iCs/>
          <w:sz w:val="24"/>
          <w:szCs w:val="24"/>
        </w:rPr>
        <w:t>Ú</w:t>
      </w:r>
      <w:r w:rsidRPr="0003716A">
        <w:rPr>
          <w:rFonts w:ascii="Arial" w:hAnsi="Arial" w:cs="Arial"/>
          <w:iCs/>
          <w:sz w:val="24"/>
          <w:szCs w:val="24"/>
        </w:rPr>
        <w:t>BRICA)</w:t>
      </w:r>
    </w:p>
    <w:p w:rsidR="00A2171D" w:rsidRPr="0003716A" w:rsidRDefault="00A2171D" w:rsidP="00A2171D">
      <w:pPr>
        <w:rPr>
          <w:rFonts w:ascii="Arial" w:hAnsi="Arial" w:cs="Arial"/>
          <w:iCs/>
          <w:sz w:val="24"/>
          <w:szCs w:val="24"/>
        </w:rPr>
      </w:pPr>
    </w:p>
    <w:p w:rsidR="00A2171D" w:rsidRPr="0003716A" w:rsidRDefault="00A2171D" w:rsidP="00A2171D">
      <w:pPr>
        <w:pStyle w:val="leyes"/>
        <w:spacing w:before="0" w:after="0"/>
        <w:ind w:firstLine="709"/>
        <w:rPr>
          <w:rFonts w:ascii="Arial" w:hAnsi="Arial" w:cs="Arial"/>
          <w:lang w:val="es-MX"/>
        </w:rPr>
      </w:pPr>
      <w:r w:rsidRPr="0003716A">
        <w:rPr>
          <w:rFonts w:ascii="Arial" w:hAnsi="Arial" w:cs="Arial"/>
          <w:lang w:val="es-MX"/>
        </w:rPr>
        <w:t>DE CONFORMIDAD CON LO DISPUESTO POR LA FRACCION I DEL ARTÍCULO 49 DE LA CONSTITUCIÓN POLÍTICA DEL ESTADO, IMPRIMASE Y PUBLIQUESE.</w:t>
      </w:r>
    </w:p>
    <w:p w:rsidR="00A2171D" w:rsidRPr="0003716A" w:rsidRDefault="00A2171D" w:rsidP="00A2171D">
      <w:pPr>
        <w:pStyle w:val="leyes"/>
        <w:spacing w:before="0" w:after="0"/>
        <w:ind w:firstLine="0"/>
        <w:rPr>
          <w:rFonts w:ascii="Arial" w:hAnsi="Arial" w:cs="Arial"/>
          <w:lang w:val="es-MX"/>
        </w:rPr>
      </w:pPr>
    </w:p>
    <w:p w:rsidR="00A2171D" w:rsidRPr="0003716A" w:rsidRDefault="00A2171D" w:rsidP="00A2171D">
      <w:pPr>
        <w:pStyle w:val="leyes"/>
        <w:spacing w:before="0" w:after="0"/>
        <w:ind w:firstLine="0"/>
        <w:rPr>
          <w:rFonts w:ascii="Arial" w:hAnsi="Arial" w:cs="Arial"/>
          <w:lang w:val="es-MX"/>
        </w:rPr>
      </w:pPr>
      <w:r w:rsidRPr="0003716A">
        <w:rPr>
          <w:rFonts w:ascii="Arial" w:hAnsi="Arial" w:cs="Arial"/>
          <w:lang w:val="es-MX"/>
        </w:rPr>
        <w:tab/>
        <w:t>MEXICALI, BAJA CALIFORNIA, A LOS TRECE DÍAS DEL MES DE JULIO DEL AÑO DOS MIL QUINCE.</w:t>
      </w:r>
    </w:p>
    <w:p w:rsidR="00A2171D" w:rsidRPr="0003716A" w:rsidRDefault="00A2171D" w:rsidP="00A2171D">
      <w:pPr>
        <w:autoSpaceDE w:val="0"/>
        <w:autoSpaceDN w:val="0"/>
        <w:ind w:firstLine="708"/>
        <w:jc w:val="both"/>
        <w:rPr>
          <w:rFonts w:ascii="Arial" w:hAnsi="Arial" w:cs="Arial"/>
          <w:sz w:val="24"/>
          <w:szCs w:val="24"/>
          <w:lang w:val="es-MX"/>
        </w:rPr>
      </w:pPr>
    </w:p>
    <w:p w:rsidR="00A2171D" w:rsidRPr="0003716A" w:rsidRDefault="00057E1C" w:rsidP="00A2171D">
      <w:pPr>
        <w:jc w:val="both"/>
        <w:rPr>
          <w:rFonts w:ascii="Arial" w:hAnsi="Arial" w:cs="Arial"/>
          <w:sz w:val="24"/>
          <w:szCs w:val="24"/>
        </w:rPr>
      </w:pPr>
      <w:r w:rsidRPr="0003716A">
        <w:rPr>
          <w:rFonts w:ascii="Arial" w:hAnsi="Arial" w:cs="Arial"/>
          <w:sz w:val="24"/>
          <w:szCs w:val="24"/>
        </w:rPr>
        <w:t>FRANCISCO ARTURO VEGA DE LA</w:t>
      </w:r>
      <w:r w:rsidR="00A2171D" w:rsidRPr="0003716A">
        <w:rPr>
          <w:rFonts w:ascii="Arial" w:hAnsi="Arial" w:cs="Arial"/>
          <w:sz w:val="24"/>
          <w:szCs w:val="24"/>
        </w:rPr>
        <w:t xml:space="preserve">MADRID </w:t>
      </w:r>
    </w:p>
    <w:p w:rsidR="00A2171D" w:rsidRPr="0003716A" w:rsidRDefault="00A2171D" w:rsidP="00A2171D">
      <w:pPr>
        <w:jc w:val="both"/>
        <w:rPr>
          <w:rFonts w:ascii="Arial" w:hAnsi="Arial" w:cs="Arial"/>
          <w:sz w:val="24"/>
          <w:szCs w:val="24"/>
        </w:rPr>
      </w:pPr>
      <w:r w:rsidRPr="0003716A">
        <w:rPr>
          <w:rFonts w:ascii="Arial" w:hAnsi="Arial" w:cs="Arial"/>
          <w:sz w:val="24"/>
          <w:szCs w:val="24"/>
        </w:rPr>
        <w:t>GOBERNADOR DEL ESTADO</w:t>
      </w:r>
    </w:p>
    <w:p w:rsidR="00A2171D" w:rsidRPr="0003716A" w:rsidRDefault="00A2171D" w:rsidP="00A2171D">
      <w:pPr>
        <w:jc w:val="both"/>
        <w:rPr>
          <w:rFonts w:ascii="Arial" w:hAnsi="Arial" w:cs="Arial"/>
          <w:sz w:val="24"/>
          <w:szCs w:val="24"/>
        </w:rPr>
      </w:pPr>
      <w:r w:rsidRPr="0003716A">
        <w:rPr>
          <w:rFonts w:ascii="Arial" w:hAnsi="Arial" w:cs="Arial"/>
          <w:sz w:val="24"/>
          <w:szCs w:val="24"/>
        </w:rPr>
        <w:t>(RÚBRICA)</w:t>
      </w:r>
    </w:p>
    <w:p w:rsidR="00A2171D" w:rsidRPr="0003716A" w:rsidRDefault="00A2171D" w:rsidP="00A2171D">
      <w:pPr>
        <w:jc w:val="both"/>
        <w:rPr>
          <w:rFonts w:ascii="Arial" w:hAnsi="Arial" w:cs="Arial"/>
          <w:sz w:val="24"/>
          <w:szCs w:val="24"/>
        </w:rPr>
      </w:pPr>
    </w:p>
    <w:p w:rsidR="00A2171D" w:rsidRPr="0003716A" w:rsidRDefault="00A2171D" w:rsidP="00A2171D">
      <w:pPr>
        <w:jc w:val="both"/>
        <w:rPr>
          <w:rFonts w:ascii="Arial" w:hAnsi="Arial" w:cs="Arial"/>
          <w:sz w:val="24"/>
          <w:szCs w:val="24"/>
        </w:rPr>
      </w:pPr>
      <w:r w:rsidRPr="0003716A">
        <w:rPr>
          <w:rFonts w:ascii="Arial" w:hAnsi="Arial" w:cs="Arial"/>
          <w:sz w:val="24"/>
          <w:szCs w:val="24"/>
        </w:rPr>
        <w:t>FRANCISCO RUEDA GOMEZ</w:t>
      </w:r>
    </w:p>
    <w:p w:rsidR="00A2171D" w:rsidRPr="0003716A" w:rsidRDefault="00A2171D" w:rsidP="00A2171D">
      <w:pPr>
        <w:jc w:val="both"/>
        <w:rPr>
          <w:rFonts w:ascii="Arial" w:hAnsi="Arial" w:cs="Arial"/>
          <w:sz w:val="24"/>
          <w:szCs w:val="24"/>
        </w:rPr>
      </w:pPr>
      <w:r w:rsidRPr="0003716A">
        <w:rPr>
          <w:rFonts w:ascii="Arial" w:hAnsi="Arial" w:cs="Arial"/>
          <w:sz w:val="24"/>
          <w:szCs w:val="24"/>
        </w:rPr>
        <w:t>SECRETARIO GENERAL DE GOBIERNO</w:t>
      </w:r>
    </w:p>
    <w:p w:rsidR="00A2171D" w:rsidRPr="0003716A" w:rsidRDefault="00A2171D" w:rsidP="00A2171D">
      <w:pPr>
        <w:jc w:val="both"/>
        <w:rPr>
          <w:rFonts w:ascii="Arial" w:hAnsi="Arial" w:cs="Arial"/>
          <w:sz w:val="24"/>
          <w:szCs w:val="24"/>
        </w:rPr>
      </w:pPr>
      <w:r w:rsidRPr="0003716A">
        <w:rPr>
          <w:rFonts w:ascii="Arial" w:hAnsi="Arial" w:cs="Arial"/>
          <w:sz w:val="24"/>
          <w:szCs w:val="24"/>
        </w:rPr>
        <w:t>(RÚBRICA)</w:t>
      </w:r>
    </w:p>
    <w:p w:rsidR="005F2EAB" w:rsidRPr="0003716A" w:rsidRDefault="005F2EAB" w:rsidP="00A2171D">
      <w:pPr>
        <w:jc w:val="both"/>
        <w:rPr>
          <w:rFonts w:ascii="Arial" w:hAnsi="Arial" w:cs="Arial"/>
          <w:sz w:val="24"/>
          <w:szCs w:val="24"/>
        </w:rPr>
      </w:pPr>
    </w:p>
    <w:p w:rsidR="005F2EAB" w:rsidRPr="0003716A" w:rsidRDefault="005F2EAB" w:rsidP="005F2EAB">
      <w:pPr>
        <w:ind w:firstLine="709"/>
        <w:jc w:val="both"/>
        <w:rPr>
          <w:rFonts w:ascii="Arial" w:hAnsi="Arial" w:cs="Arial"/>
          <w:color w:val="262626"/>
          <w:sz w:val="24"/>
          <w:szCs w:val="24"/>
        </w:rPr>
      </w:pPr>
      <w:r w:rsidRPr="0003716A">
        <w:rPr>
          <w:rFonts w:ascii="Arial" w:hAnsi="Arial" w:cs="Arial"/>
          <w:color w:val="262626"/>
          <w:sz w:val="24"/>
          <w:szCs w:val="24"/>
        </w:rPr>
        <w:t xml:space="preserve">ARTÍCULO UNICO TRANSITORIO DEL </w:t>
      </w:r>
      <w:bookmarkStart w:id="276" w:name="DECRETO301XXI"/>
      <w:r w:rsidRPr="0003716A">
        <w:rPr>
          <w:rFonts w:ascii="Arial" w:hAnsi="Arial" w:cs="Arial"/>
          <w:color w:val="262626"/>
          <w:sz w:val="24"/>
          <w:szCs w:val="24"/>
        </w:rPr>
        <w:t>DECRETO No. 301</w:t>
      </w:r>
      <w:bookmarkEnd w:id="276"/>
      <w:r w:rsidRPr="0003716A">
        <w:rPr>
          <w:rFonts w:ascii="Arial" w:hAnsi="Arial" w:cs="Arial"/>
          <w:color w:val="262626"/>
          <w:sz w:val="24"/>
          <w:szCs w:val="24"/>
        </w:rPr>
        <w:t>, POR EL QUE SE</w:t>
      </w:r>
      <w:r w:rsidRPr="0003716A">
        <w:rPr>
          <w:rFonts w:ascii="Arial" w:eastAsia="Arial Unicode MS" w:hAnsi="Arial" w:cs="Arial"/>
          <w:color w:val="262626"/>
          <w:sz w:val="24"/>
          <w:szCs w:val="24"/>
        </w:rPr>
        <w:t xml:space="preserve"> </w:t>
      </w:r>
      <w:r w:rsidRPr="0003716A">
        <w:rPr>
          <w:rFonts w:ascii="Arial" w:hAnsi="Arial" w:cs="Arial"/>
          <w:color w:val="262626"/>
          <w:sz w:val="24"/>
          <w:szCs w:val="24"/>
        </w:rPr>
        <w:t>REFORMA E</w:t>
      </w:r>
      <w:r w:rsidRPr="0003716A">
        <w:rPr>
          <w:rFonts w:ascii="Arial" w:hAnsi="Arial" w:cs="Arial"/>
          <w:color w:val="262626"/>
          <w:sz w:val="24"/>
          <w:szCs w:val="24"/>
          <w:lang w:val="es-ES"/>
        </w:rPr>
        <w:t xml:space="preserve">L </w:t>
      </w:r>
      <w:r w:rsidRPr="0003716A">
        <w:rPr>
          <w:rFonts w:ascii="Arial" w:hAnsi="Arial" w:cs="Arial"/>
          <w:sz w:val="24"/>
          <w:szCs w:val="24"/>
          <w:lang w:val="es-ES"/>
        </w:rPr>
        <w:t>ARTÍCULO 22</w:t>
      </w:r>
      <w:r w:rsidRPr="0003716A">
        <w:rPr>
          <w:rFonts w:ascii="Arial" w:hAnsi="Arial" w:cs="Arial"/>
          <w:bCs/>
          <w:color w:val="262626"/>
          <w:sz w:val="24"/>
          <w:szCs w:val="24"/>
        </w:rPr>
        <w:t>,</w:t>
      </w:r>
      <w:r w:rsidRPr="0003716A">
        <w:rPr>
          <w:rFonts w:ascii="Arial" w:hAnsi="Arial" w:cs="Arial"/>
          <w:color w:val="262626"/>
          <w:sz w:val="24"/>
          <w:szCs w:val="24"/>
        </w:rPr>
        <w:t xml:space="preserve"> PUBLICADO EN EL PERIÓDICO OFICIAL No. 36, SECCION II, TOMO CXXII, DE FECHA 31 DE JULIO DE 2015, EXPEDIDO POR LA H. XXI LEGISLATURA, SIENDO GOBERNADOR CONSTITUCIONAL EL C. </w:t>
      </w:r>
      <w:r w:rsidR="00057E1C" w:rsidRPr="0003716A">
        <w:rPr>
          <w:rFonts w:ascii="Arial" w:hAnsi="Arial" w:cs="Arial"/>
          <w:color w:val="262626"/>
          <w:sz w:val="24"/>
          <w:szCs w:val="24"/>
        </w:rPr>
        <w:t>FRANCISCO ARTURO VEGA DE LA</w:t>
      </w:r>
      <w:r w:rsidR="00AC378B" w:rsidRPr="0003716A">
        <w:rPr>
          <w:rFonts w:ascii="Arial" w:hAnsi="Arial" w:cs="Arial"/>
          <w:color w:val="262626"/>
          <w:sz w:val="24"/>
          <w:szCs w:val="24"/>
        </w:rPr>
        <w:t xml:space="preserve">MADRID </w:t>
      </w:r>
      <w:r w:rsidRPr="0003716A">
        <w:rPr>
          <w:rFonts w:ascii="Arial" w:hAnsi="Arial" w:cs="Arial"/>
          <w:color w:val="262626"/>
          <w:sz w:val="24"/>
          <w:szCs w:val="24"/>
        </w:rPr>
        <w:t>2013-2019.</w:t>
      </w:r>
    </w:p>
    <w:p w:rsidR="005F2EAB" w:rsidRPr="0003716A" w:rsidRDefault="005F2EAB" w:rsidP="005F2EAB">
      <w:pPr>
        <w:tabs>
          <w:tab w:val="left" w:pos="-6379"/>
        </w:tabs>
        <w:ind w:right="49"/>
        <w:jc w:val="center"/>
        <w:rPr>
          <w:rFonts w:ascii="Arial" w:hAnsi="Arial" w:cs="Arial"/>
          <w:b/>
          <w:sz w:val="24"/>
          <w:szCs w:val="24"/>
          <w:lang w:val="es-ES"/>
        </w:rPr>
      </w:pPr>
      <w:r w:rsidRPr="0003716A">
        <w:rPr>
          <w:rFonts w:ascii="Arial" w:hAnsi="Arial" w:cs="Arial"/>
          <w:b/>
          <w:sz w:val="24"/>
          <w:szCs w:val="24"/>
          <w:lang w:val="es-ES"/>
        </w:rPr>
        <w:t>ARTÍCULOS TRANSITORIOS</w:t>
      </w:r>
    </w:p>
    <w:p w:rsidR="005F2EAB" w:rsidRPr="0003716A" w:rsidRDefault="005F2EAB" w:rsidP="005F2EAB">
      <w:pPr>
        <w:tabs>
          <w:tab w:val="left" w:pos="-6379"/>
        </w:tabs>
        <w:spacing w:before="240" w:after="240"/>
        <w:ind w:firstLine="709"/>
        <w:jc w:val="both"/>
        <w:rPr>
          <w:rFonts w:ascii="Arial" w:hAnsi="Arial" w:cs="Arial"/>
          <w:sz w:val="24"/>
          <w:szCs w:val="24"/>
          <w:lang w:val="es-ES"/>
        </w:rPr>
      </w:pPr>
      <w:r w:rsidRPr="0003716A">
        <w:rPr>
          <w:rFonts w:ascii="Arial" w:hAnsi="Arial" w:cs="Arial"/>
          <w:b/>
          <w:sz w:val="24"/>
          <w:szCs w:val="24"/>
          <w:lang w:val="es-ES"/>
        </w:rPr>
        <w:t>PRIMERO.-</w:t>
      </w:r>
      <w:r w:rsidRPr="0003716A">
        <w:rPr>
          <w:rFonts w:ascii="Arial" w:hAnsi="Arial" w:cs="Arial"/>
          <w:sz w:val="24"/>
          <w:szCs w:val="24"/>
          <w:lang w:val="es-ES"/>
        </w:rPr>
        <w:t xml:space="preserve"> El presente Decreto entrará en vigor al día siguiente de su publicación en el Periódico Oficial del Estado de Baja California.</w:t>
      </w:r>
    </w:p>
    <w:p w:rsidR="00CA384C" w:rsidRPr="0003716A" w:rsidRDefault="005F2EAB" w:rsidP="00CA384C">
      <w:pPr>
        <w:spacing w:before="240" w:after="240"/>
        <w:ind w:firstLine="709"/>
        <w:jc w:val="both"/>
        <w:rPr>
          <w:rFonts w:ascii="Arial" w:hAnsi="Arial" w:cs="Arial"/>
          <w:sz w:val="24"/>
          <w:szCs w:val="24"/>
          <w:lang w:val="es-ES"/>
        </w:rPr>
      </w:pPr>
      <w:r w:rsidRPr="0003716A">
        <w:rPr>
          <w:rFonts w:ascii="Arial" w:hAnsi="Arial" w:cs="Arial"/>
          <w:b/>
          <w:sz w:val="24"/>
          <w:szCs w:val="24"/>
          <w:lang w:val="es-ES"/>
        </w:rPr>
        <w:t xml:space="preserve">SEGUNDO.- </w:t>
      </w:r>
      <w:r w:rsidRPr="0003716A">
        <w:rPr>
          <w:rFonts w:ascii="Arial" w:hAnsi="Arial" w:cs="Arial"/>
          <w:sz w:val="24"/>
          <w:szCs w:val="24"/>
          <w:lang w:val="es-ES"/>
        </w:rPr>
        <w:t>El Ejecutivo del Estado deberán realizar las reformas a los Reglamentos correspondientes, teniendo un plazo de 90 días naturales a partir de la publicación del presente Decreto.</w:t>
      </w:r>
      <w:r w:rsidR="00CA384C" w:rsidRPr="0003716A">
        <w:rPr>
          <w:rFonts w:ascii="Arial" w:hAnsi="Arial" w:cs="Arial"/>
          <w:sz w:val="24"/>
          <w:szCs w:val="24"/>
          <w:lang w:val="es-ES"/>
        </w:rPr>
        <w:t xml:space="preserve"> </w:t>
      </w:r>
    </w:p>
    <w:p w:rsidR="00CA384C" w:rsidRPr="0003716A" w:rsidRDefault="005F2EAB" w:rsidP="00CA384C">
      <w:pPr>
        <w:spacing w:before="240" w:after="240"/>
        <w:ind w:firstLine="709"/>
        <w:jc w:val="both"/>
        <w:rPr>
          <w:rFonts w:ascii="Arial" w:hAnsi="Arial" w:cs="Arial"/>
          <w:bCs/>
          <w:color w:val="000000"/>
          <w:sz w:val="24"/>
          <w:szCs w:val="24"/>
          <w:lang w:eastAsia="es-MX"/>
        </w:rPr>
      </w:pPr>
      <w:r w:rsidRPr="0003716A">
        <w:rPr>
          <w:rFonts w:ascii="Arial" w:hAnsi="Arial" w:cs="Arial"/>
          <w:b/>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 xml:space="preserve">en el Salón de Sesiones “Lic. Benito Juárez García” del H. Poder Legislativo del Estado de Baja California, en la Ciudad de Mexicali, B.C., a los </w:t>
      </w:r>
      <w:r w:rsidRPr="0003716A">
        <w:rPr>
          <w:rFonts w:ascii="Arial" w:hAnsi="Arial" w:cs="Arial"/>
          <w:bCs/>
          <w:sz w:val="24"/>
          <w:szCs w:val="24"/>
          <w:lang w:eastAsia="es-MX"/>
        </w:rPr>
        <w:t>dos</w:t>
      </w:r>
      <w:r w:rsidRPr="0003716A">
        <w:rPr>
          <w:rFonts w:ascii="Arial" w:hAnsi="Arial" w:cs="Arial"/>
          <w:bCs/>
          <w:color w:val="000000"/>
          <w:sz w:val="24"/>
          <w:szCs w:val="24"/>
          <w:lang w:eastAsia="es-MX"/>
        </w:rPr>
        <w:t xml:space="preserve"> días del mes de julio del año dos mil quince.</w:t>
      </w:r>
      <w:r w:rsidR="00CA384C" w:rsidRPr="0003716A">
        <w:rPr>
          <w:rFonts w:ascii="Arial" w:hAnsi="Arial" w:cs="Arial"/>
          <w:bCs/>
          <w:color w:val="000000"/>
          <w:sz w:val="24"/>
          <w:szCs w:val="24"/>
          <w:lang w:eastAsia="es-MX"/>
        </w:rPr>
        <w:t xml:space="preserve"> </w:t>
      </w:r>
    </w:p>
    <w:p w:rsidR="005F2EAB" w:rsidRPr="0003716A" w:rsidRDefault="005F2EAB" w:rsidP="00CA384C">
      <w:pPr>
        <w:spacing w:before="240" w:after="240"/>
        <w:jc w:val="both"/>
        <w:rPr>
          <w:rFonts w:ascii="Arial" w:hAnsi="Arial" w:cs="Arial"/>
          <w:sz w:val="24"/>
          <w:szCs w:val="24"/>
        </w:rPr>
      </w:pPr>
      <w:r w:rsidRPr="0003716A">
        <w:rPr>
          <w:rFonts w:ascii="Arial" w:hAnsi="Arial" w:cs="Arial"/>
          <w:sz w:val="24"/>
          <w:szCs w:val="24"/>
        </w:rPr>
        <w:t xml:space="preserve">DIP. JULIO CÉSAR VÁZQUEZ CASTILLO                   </w:t>
      </w:r>
    </w:p>
    <w:p w:rsidR="005F2EAB" w:rsidRPr="0003716A" w:rsidRDefault="005F2EAB" w:rsidP="005F2EAB">
      <w:pPr>
        <w:pStyle w:val="Ttulo3"/>
        <w:rPr>
          <w:rFonts w:ascii="Arial" w:hAnsi="Arial" w:cs="Arial"/>
          <w:b/>
          <w:bCs/>
          <w:sz w:val="24"/>
          <w:szCs w:val="24"/>
        </w:rPr>
      </w:pPr>
      <w:r w:rsidRPr="0003716A">
        <w:rPr>
          <w:rFonts w:ascii="Arial" w:hAnsi="Arial" w:cs="Arial"/>
          <w:bCs/>
          <w:sz w:val="24"/>
          <w:szCs w:val="24"/>
        </w:rPr>
        <w:t>PRESIDENTE</w:t>
      </w:r>
    </w:p>
    <w:p w:rsidR="005F2EAB" w:rsidRPr="0003716A" w:rsidRDefault="005F2EAB" w:rsidP="005F2EAB">
      <w:pPr>
        <w:rPr>
          <w:rFonts w:ascii="Arial" w:hAnsi="Arial" w:cs="Arial"/>
          <w:sz w:val="24"/>
          <w:szCs w:val="24"/>
          <w:lang w:eastAsia="x-none"/>
        </w:rPr>
      </w:pPr>
      <w:r w:rsidRPr="0003716A">
        <w:rPr>
          <w:rFonts w:ascii="Arial" w:hAnsi="Arial" w:cs="Arial"/>
          <w:sz w:val="24"/>
          <w:szCs w:val="24"/>
          <w:lang w:eastAsia="x-none"/>
        </w:rPr>
        <w:t>(R</w:t>
      </w:r>
      <w:r w:rsidR="006845C1">
        <w:rPr>
          <w:rFonts w:ascii="Arial" w:hAnsi="Arial" w:cs="Arial"/>
          <w:sz w:val="24"/>
          <w:szCs w:val="24"/>
          <w:lang w:eastAsia="x-none"/>
        </w:rPr>
        <w:t>Ú</w:t>
      </w:r>
      <w:r w:rsidRPr="0003716A">
        <w:rPr>
          <w:rFonts w:ascii="Arial" w:hAnsi="Arial" w:cs="Arial"/>
          <w:sz w:val="24"/>
          <w:szCs w:val="24"/>
          <w:lang w:eastAsia="x-none"/>
        </w:rPr>
        <w:t>BRICA)</w:t>
      </w:r>
    </w:p>
    <w:p w:rsidR="005F2EAB" w:rsidRPr="0003716A" w:rsidRDefault="005F2EAB" w:rsidP="005F2EAB">
      <w:pPr>
        <w:pStyle w:val="Ttulo3"/>
        <w:rPr>
          <w:rFonts w:ascii="Arial" w:hAnsi="Arial" w:cs="Arial"/>
          <w:b/>
          <w:sz w:val="24"/>
          <w:szCs w:val="24"/>
        </w:rPr>
      </w:pPr>
    </w:p>
    <w:p w:rsidR="005F2EAB" w:rsidRPr="0003716A" w:rsidRDefault="005F2EAB" w:rsidP="005F2EAB">
      <w:pPr>
        <w:pStyle w:val="Ttulo3"/>
        <w:rPr>
          <w:rFonts w:ascii="Arial" w:hAnsi="Arial" w:cs="Arial"/>
          <w:sz w:val="24"/>
          <w:szCs w:val="24"/>
        </w:rPr>
      </w:pPr>
      <w:r w:rsidRPr="0003716A">
        <w:rPr>
          <w:rFonts w:ascii="Arial" w:hAnsi="Arial" w:cs="Arial"/>
          <w:sz w:val="24"/>
          <w:szCs w:val="24"/>
        </w:rPr>
        <w:t>DIP. RODOLFO OLIMPO HERNÁNDEZ BOJÓRQUEZ</w:t>
      </w:r>
    </w:p>
    <w:p w:rsidR="005F2EAB" w:rsidRPr="0003716A" w:rsidRDefault="005F2EAB" w:rsidP="005F2EAB">
      <w:pPr>
        <w:rPr>
          <w:rFonts w:ascii="Arial" w:hAnsi="Arial" w:cs="Arial"/>
          <w:iCs/>
          <w:sz w:val="24"/>
          <w:szCs w:val="24"/>
        </w:rPr>
      </w:pPr>
      <w:r w:rsidRPr="0003716A">
        <w:rPr>
          <w:rFonts w:ascii="Arial" w:hAnsi="Arial" w:cs="Arial"/>
          <w:iCs/>
          <w:sz w:val="24"/>
          <w:szCs w:val="24"/>
        </w:rPr>
        <w:t>SECRETARIA</w:t>
      </w:r>
    </w:p>
    <w:p w:rsidR="005F2EAB" w:rsidRPr="0003716A" w:rsidRDefault="005F2EAB" w:rsidP="005F2EAB">
      <w:pPr>
        <w:rPr>
          <w:rFonts w:ascii="Arial" w:hAnsi="Arial" w:cs="Arial"/>
          <w:iCs/>
          <w:sz w:val="24"/>
          <w:szCs w:val="24"/>
        </w:rPr>
      </w:pPr>
      <w:r w:rsidRPr="0003716A">
        <w:rPr>
          <w:rFonts w:ascii="Arial" w:hAnsi="Arial" w:cs="Arial"/>
          <w:iCs/>
          <w:sz w:val="24"/>
          <w:szCs w:val="24"/>
        </w:rPr>
        <w:t>(R</w:t>
      </w:r>
      <w:r w:rsidR="006845C1">
        <w:rPr>
          <w:rFonts w:ascii="Arial" w:hAnsi="Arial" w:cs="Arial"/>
          <w:iCs/>
          <w:sz w:val="24"/>
          <w:szCs w:val="24"/>
        </w:rPr>
        <w:t>Ú</w:t>
      </w:r>
      <w:r w:rsidRPr="0003716A">
        <w:rPr>
          <w:rFonts w:ascii="Arial" w:hAnsi="Arial" w:cs="Arial"/>
          <w:iCs/>
          <w:sz w:val="24"/>
          <w:szCs w:val="24"/>
        </w:rPr>
        <w:t>BRICA)</w:t>
      </w:r>
    </w:p>
    <w:p w:rsidR="005F2EAB" w:rsidRPr="0003716A" w:rsidRDefault="005F2EAB" w:rsidP="005F2EAB">
      <w:pPr>
        <w:rPr>
          <w:rFonts w:ascii="Arial" w:hAnsi="Arial" w:cs="Arial"/>
          <w:iCs/>
          <w:sz w:val="24"/>
          <w:szCs w:val="24"/>
        </w:rPr>
      </w:pPr>
    </w:p>
    <w:p w:rsidR="005F2EAB" w:rsidRPr="0003716A" w:rsidRDefault="005F2EAB" w:rsidP="005F2EAB">
      <w:pPr>
        <w:pStyle w:val="leyes"/>
        <w:spacing w:before="0" w:after="0"/>
        <w:ind w:firstLine="709"/>
        <w:rPr>
          <w:rFonts w:ascii="Arial" w:hAnsi="Arial" w:cs="Arial"/>
          <w:lang w:val="es-MX"/>
        </w:rPr>
      </w:pPr>
      <w:r w:rsidRPr="0003716A">
        <w:rPr>
          <w:rFonts w:ascii="Arial" w:hAnsi="Arial" w:cs="Arial"/>
          <w:lang w:val="es-MX"/>
        </w:rPr>
        <w:t>DE CONFORMIDAD CON LO DISPUESTO POR LA FRACCION I DEL ARTÍCULO 49 DE LA CONSTITUCIÓN POLÍTICA DEL ESTADO, IMPRIMASE Y PUBLIQUESE.</w:t>
      </w:r>
    </w:p>
    <w:p w:rsidR="005F2EAB" w:rsidRPr="0003716A" w:rsidRDefault="005F2EAB" w:rsidP="005F2EAB">
      <w:pPr>
        <w:pStyle w:val="leyes"/>
        <w:spacing w:before="0" w:after="0"/>
        <w:ind w:firstLine="0"/>
        <w:rPr>
          <w:rFonts w:ascii="Arial" w:hAnsi="Arial" w:cs="Arial"/>
          <w:lang w:val="es-MX"/>
        </w:rPr>
      </w:pPr>
    </w:p>
    <w:p w:rsidR="005F2EAB" w:rsidRPr="0003716A" w:rsidRDefault="005F2EAB" w:rsidP="005F2EAB">
      <w:pPr>
        <w:pStyle w:val="leyes"/>
        <w:spacing w:before="0" w:after="0"/>
        <w:ind w:firstLine="0"/>
        <w:rPr>
          <w:rFonts w:ascii="Arial" w:hAnsi="Arial" w:cs="Arial"/>
          <w:lang w:val="es-MX"/>
        </w:rPr>
      </w:pPr>
      <w:r w:rsidRPr="0003716A">
        <w:rPr>
          <w:rFonts w:ascii="Arial" w:hAnsi="Arial" w:cs="Arial"/>
          <w:lang w:val="es-MX"/>
        </w:rPr>
        <w:tab/>
        <w:t xml:space="preserve">MEXICALI, BAJA CALIFORNIA, A LOS </w:t>
      </w:r>
      <w:r w:rsidR="003A5C4C" w:rsidRPr="0003716A">
        <w:rPr>
          <w:rFonts w:ascii="Arial" w:hAnsi="Arial" w:cs="Arial"/>
          <w:lang w:val="es-MX"/>
        </w:rPr>
        <w:t>QUINCE</w:t>
      </w:r>
      <w:r w:rsidRPr="0003716A">
        <w:rPr>
          <w:rFonts w:ascii="Arial" w:hAnsi="Arial" w:cs="Arial"/>
          <w:lang w:val="es-MX"/>
        </w:rPr>
        <w:t xml:space="preserve"> DÍAS DEL MES DE JULIO DEL AÑO DOS MIL QUINCE.</w:t>
      </w:r>
    </w:p>
    <w:p w:rsidR="005F2EAB" w:rsidRPr="0003716A" w:rsidRDefault="005F2EAB" w:rsidP="005F2EAB">
      <w:pPr>
        <w:autoSpaceDE w:val="0"/>
        <w:autoSpaceDN w:val="0"/>
        <w:ind w:firstLine="708"/>
        <w:jc w:val="both"/>
        <w:rPr>
          <w:rFonts w:ascii="Arial" w:hAnsi="Arial" w:cs="Arial"/>
          <w:sz w:val="24"/>
          <w:szCs w:val="24"/>
          <w:lang w:val="es-MX"/>
        </w:rPr>
      </w:pPr>
    </w:p>
    <w:p w:rsidR="005F2EAB" w:rsidRPr="0003716A" w:rsidRDefault="00057E1C" w:rsidP="005F2EAB">
      <w:pPr>
        <w:jc w:val="both"/>
        <w:rPr>
          <w:rFonts w:ascii="Arial" w:hAnsi="Arial" w:cs="Arial"/>
          <w:sz w:val="24"/>
          <w:szCs w:val="24"/>
        </w:rPr>
      </w:pPr>
      <w:r w:rsidRPr="0003716A">
        <w:rPr>
          <w:rFonts w:ascii="Arial" w:hAnsi="Arial" w:cs="Arial"/>
          <w:sz w:val="24"/>
          <w:szCs w:val="24"/>
        </w:rPr>
        <w:t>FRANCISCO ARTURO VEGA DE LA</w:t>
      </w:r>
      <w:r w:rsidR="005F2EAB" w:rsidRPr="0003716A">
        <w:rPr>
          <w:rFonts w:ascii="Arial" w:hAnsi="Arial" w:cs="Arial"/>
          <w:sz w:val="24"/>
          <w:szCs w:val="24"/>
        </w:rPr>
        <w:t xml:space="preserve">MADRID </w:t>
      </w:r>
    </w:p>
    <w:p w:rsidR="005F2EAB" w:rsidRPr="0003716A" w:rsidRDefault="005F2EAB" w:rsidP="005F2EAB">
      <w:pPr>
        <w:jc w:val="both"/>
        <w:rPr>
          <w:rFonts w:ascii="Arial" w:hAnsi="Arial" w:cs="Arial"/>
          <w:sz w:val="24"/>
          <w:szCs w:val="24"/>
        </w:rPr>
      </w:pPr>
      <w:r w:rsidRPr="0003716A">
        <w:rPr>
          <w:rFonts w:ascii="Arial" w:hAnsi="Arial" w:cs="Arial"/>
          <w:sz w:val="24"/>
          <w:szCs w:val="24"/>
        </w:rPr>
        <w:t>GOBERNADOR DEL ESTADO</w:t>
      </w:r>
    </w:p>
    <w:p w:rsidR="005F2EAB" w:rsidRPr="0003716A" w:rsidRDefault="005F2EAB" w:rsidP="005F2EAB">
      <w:pPr>
        <w:jc w:val="both"/>
        <w:rPr>
          <w:rFonts w:ascii="Arial" w:hAnsi="Arial" w:cs="Arial"/>
          <w:sz w:val="24"/>
          <w:szCs w:val="24"/>
        </w:rPr>
      </w:pPr>
      <w:r w:rsidRPr="0003716A">
        <w:rPr>
          <w:rFonts w:ascii="Arial" w:hAnsi="Arial" w:cs="Arial"/>
          <w:sz w:val="24"/>
          <w:szCs w:val="24"/>
        </w:rPr>
        <w:t>(RÚBRICA)</w:t>
      </w:r>
    </w:p>
    <w:p w:rsidR="005F2EAB" w:rsidRPr="0003716A" w:rsidRDefault="005F2EAB" w:rsidP="005F2EAB">
      <w:pPr>
        <w:jc w:val="both"/>
        <w:rPr>
          <w:rFonts w:ascii="Arial" w:hAnsi="Arial" w:cs="Arial"/>
          <w:sz w:val="24"/>
          <w:szCs w:val="24"/>
        </w:rPr>
      </w:pPr>
    </w:p>
    <w:p w:rsidR="005F2EAB" w:rsidRPr="0003716A" w:rsidRDefault="005F2EAB" w:rsidP="005F2EAB">
      <w:pPr>
        <w:jc w:val="both"/>
        <w:rPr>
          <w:rFonts w:ascii="Arial" w:hAnsi="Arial" w:cs="Arial"/>
          <w:sz w:val="24"/>
          <w:szCs w:val="24"/>
        </w:rPr>
      </w:pPr>
      <w:r w:rsidRPr="0003716A">
        <w:rPr>
          <w:rFonts w:ascii="Arial" w:hAnsi="Arial" w:cs="Arial"/>
          <w:sz w:val="24"/>
          <w:szCs w:val="24"/>
        </w:rPr>
        <w:t>FRANCISCO RUEDA GOMEZ</w:t>
      </w:r>
    </w:p>
    <w:p w:rsidR="005F2EAB" w:rsidRPr="0003716A" w:rsidRDefault="005F2EAB" w:rsidP="005F2EAB">
      <w:pPr>
        <w:jc w:val="both"/>
        <w:rPr>
          <w:rFonts w:ascii="Arial" w:hAnsi="Arial" w:cs="Arial"/>
          <w:sz w:val="24"/>
          <w:szCs w:val="24"/>
        </w:rPr>
      </w:pPr>
      <w:r w:rsidRPr="0003716A">
        <w:rPr>
          <w:rFonts w:ascii="Arial" w:hAnsi="Arial" w:cs="Arial"/>
          <w:sz w:val="24"/>
          <w:szCs w:val="24"/>
        </w:rPr>
        <w:t>SECRETARIO GENERAL DE GOBIERNO</w:t>
      </w:r>
    </w:p>
    <w:p w:rsidR="005F2EAB" w:rsidRPr="0003716A" w:rsidRDefault="005F2EAB" w:rsidP="005F2EAB">
      <w:pPr>
        <w:jc w:val="both"/>
        <w:rPr>
          <w:rFonts w:ascii="Arial" w:hAnsi="Arial" w:cs="Arial"/>
          <w:sz w:val="24"/>
          <w:szCs w:val="24"/>
        </w:rPr>
      </w:pPr>
      <w:r w:rsidRPr="0003716A">
        <w:rPr>
          <w:rFonts w:ascii="Arial" w:hAnsi="Arial" w:cs="Arial"/>
          <w:sz w:val="24"/>
          <w:szCs w:val="24"/>
        </w:rPr>
        <w:t>(RÚBRICA)</w:t>
      </w:r>
    </w:p>
    <w:p w:rsidR="003A5C4C" w:rsidRPr="0003716A" w:rsidRDefault="003A5C4C" w:rsidP="005F2EAB">
      <w:pPr>
        <w:jc w:val="both"/>
        <w:rPr>
          <w:rFonts w:ascii="Arial" w:hAnsi="Arial" w:cs="Arial"/>
          <w:sz w:val="24"/>
          <w:szCs w:val="24"/>
        </w:rPr>
      </w:pPr>
    </w:p>
    <w:p w:rsidR="004E4C4B" w:rsidRPr="0003716A" w:rsidRDefault="004E4C4B" w:rsidP="004E4C4B">
      <w:pPr>
        <w:ind w:firstLine="709"/>
        <w:jc w:val="both"/>
        <w:rPr>
          <w:rFonts w:ascii="Arial" w:hAnsi="Arial" w:cs="Arial"/>
          <w:color w:val="262626"/>
          <w:sz w:val="24"/>
          <w:szCs w:val="24"/>
        </w:rPr>
      </w:pPr>
      <w:r w:rsidRPr="0003716A">
        <w:rPr>
          <w:rFonts w:ascii="Arial" w:hAnsi="Arial" w:cs="Arial"/>
          <w:color w:val="262626"/>
          <w:sz w:val="24"/>
          <w:szCs w:val="24"/>
        </w:rPr>
        <w:t xml:space="preserve">ARTÍCULO UNICO TRANSITORIO DEL </w:t>
      </w:r>
      <w:bookmarkStart w:id="277" w:name="DECRETO302XXI"/>
      <w:r w:rsidRPr="0003716A">
        <w:rPr>
          <w:rFonts w:ascii="Arial" w:hAnsi="Arial" w:cs="Arial"/>
          <w:color w:val="262626"/>
          <w:sz w:val="24"/>
          <w:szCs w:val="24"/>
        </w:rPr>
        <w:t>DECRETO No. 302</w:t>
      </w:r>
      <w:bookmarkEnd w:id="277"/>
      <w:r w:rsidRPr="0003716A">
        <w:rPr>
          <w:rFonts w:ascii="Arial" w:hAnsi="Arial" w:cs="Arial"/>
          <w:color w:val="262626"/>
          <w:sz w:val="24"/>
          <w:szCs w:val="24"/>
        </w:rPr>
        <w:t>, POR EL QUE SE</w:t>
      </w:r>
      <w:r w:rsidRPr="0003716A">
        <w:rPr>
          <w:rFonts w:ascii="Arial" w:eastAsia="Arial Unicode MS" w:hAnsi="Arial" w:cs="Arial"/>
          <w:color w:val="262626"/>
          <w:sz w:val="24"/>
          <w:szCs w:val="24"/>
        </w:rPr>
        <w:t xml:space="preserve"> </w:t>
      </w:r>
      <w:r w:rsidRPr="0003716A">
        <w:rPr>
          <w:rFonts w:ascii="Arial" w:hAnsi="Arial" w:cs="Arial"/>
          <w:color w:val="262626"/>
          <w:sz w:val="24"/>
          <w:szCs w:val="24"/>
        </w:rPr>
        <w:t xml:space="preserve">REFORMA Y ADICIONA UN TERCER PÁRRAFO AL </w:t>
      </w:r>
      <w:r w:rsidRPr="0003716A">
        <w:rPr>
          <w:rFonts w:ascii="Arial" w:hAnsi="Arial" w:cs="Arial"/>
          <w:sz w:val="24"/>
          <w:szCs w:val="24"/>
          <w:lang w:val="es-ES"/>
        </w:rPr>
        <w:t>ARTÍCULO 147</w:t>
      </w:r>
      <w:r w:rsidRPr="0003716A">
        <w:rPr>
          <w:rFonts w:ascii="Arial" w:hAnsi="Arial" w:cs="Arial"/>
          <w:bCs/>
          <w:color w:val="262626"/>
          <w:sz w:val="24"/>
          <w:szCs w:val="24"/>
        </w:rPr>
        <w:t>,</w:t>
      </w:r>
      <w:r w:rsidRPr="0003716A">
        <w:rPr>
          <w:rFonts w:ascii="Arial" w:hAnsi="Arial" w:cs="Arial"/>
          <w:color w:val="262626"/>
          <w:sz w:val="24"/>
          <w:szCs w:val="24"/>
        </w:rPr>
        <w:t xml:space="preserve"> PUBLICADO EN EL PERIÓDICO OFICIAL No. 36, SECCION II, TOMO CXXII, DE FECHA 31 DE JULIO DE 2015, EXPEDIDO POR LA H. XXI LEGISLATURA, SIENDO GOBERNADOR CONSTITUCIONAL EL C. </w:t>
      </w:r>
      <w:r w:rsidR="00AC378B" w:rsidRPr="0003716A">
        <w:rPr>
          <w:rFonts w:ascii="Arial" w:hAnsi="Arial" w:cs="Arial"/>
          <w:color w:val="262626"/>
          <w:sz w:val="24"/>
          <w:szCs w:val="24"/>
        </w:rPr>
        <w:t xml:space="preserve">FRANCISCO ARTURO VEGA DE LAMADRID </w:t>
      </w:r>
      <w:r w:rsidRPr="0003716A">
        <w:rPr>
          <w:rFonts w:ascii="Arial" w:hAnsi="Arial" w:cs="Arial"/>
          <w:color w:val="262626"/>
          <w:sz w:val="24"/>
          <w:szCs w:val="24"/>
        </w:rPr>
        <w:t>2013-2019.</w:t>
      </w:r>
    </w:p>
    <w:p w:rsidR="004E4C4B" w:rsidRPr="0003716A" w:rsidRDefault="004E4C4B" w:rsidP="004E4C4B">
      <w:pPr>
        <w:pStyle w:val="Sinespaciado"/>
        <w:ind w:right="49"/>
        <w:jc w:val="center"/>
        <w:rPr>
          <w:rStyle w:val="normaltextrun"/>
          <w:rFonts w:ascii="Arial" w:hAnsi="Arial" w:cs="Arial"/>
          <w:b/>
          <w:iCs/>
          <w:sz w:val="24"/>
          <w:szCs w:val="24"/>
          <w:lang w:val="es-MX"/>
        </w:rPr>
      </w:pPr>
    </w:p>
    <w:p w:rsidR="004E4C4B" w:rsidRPr="0003716A" w:rsidRDefault="004E4C4B" w:rsidP="004E4C4B">
      <w:pPr>
        <w:pStyle w:val="Sinespaciado"/>
        <w:spacing w:line="276" w:lineRule="auto"/>
        <w:jc w:val="center"/>
        <w:rPr>
          <w:rFonts w:ascii="Arial" w:hAnsi="Arial" w:cs="Arial"/>
          <w:b/>
          <w:sz w:val="24"/>
          <w:szCs w:val="24"/>
          <w:lang w:val="es-MX"/>
        </w:rPr>
      </w:pPr>
      <w:r w:rsidRPr="0003716A">
        <w:rPr>
          <w:rFonts w:ascii="Arial" w:hAnsi="Arial" w:cs="Arial"/>
          <w:b/>
          <w:sz w:val="24"/>
          <w:szCs w:val="24"/>
          <w:lang w:val="es-MX"/>
        </w:rPr>
        <w:t>ARTÍCULOS TRANSITORIOS</w:t>
      </w:r>
    </w:p>
    <w:p w:rsidR="004E4C4B" w:rsidRPr="0003716A" w:rsidRDefault="004E4C4B" w:rsidP="004E4C4B">
      <w:pPr>
        <w:pStyle w:val="Sinespaciado"/>
        <w:spacing w:before="240" w:after="240"/>
        <w:ind w:firstLine="709"/>
        <w:jc w:val="both"/>
        <w:rPr>
          <w:rFonts w:ascii="Arial" w:hAnsi="Arial" w:cs="Arial"/>
          <w:sz w:val="24"/>
          <w:szCs w:val="24"/>
          <w:lang w:val="es-MX"/>
        </w:rPr>
      </w:pPr>
      <w:r w:rsidRPr="0003716A">
        <w:rPr>
          <w:rFonts w:ascii="Arial" w:hAnsi="Arial" w:cs="Arial"/>
          <w:b/>
          <w:sz w:val="24"/>
          <w:szCs w:val="24"/>
          <w:lang w:val="es-MX"/>
        </w:rPr>
        <w:t xml:space="preserve">PRIMERO: </w:t>
      </w:r>
      <w:r w:rsidRPr="0003716A">
        <w:rPr>
          <w:rFonts w:ascii="Arial" w:hAnsi="Arial" w:cs="Arial"/>
          <w:sz w:val="24"/>
          <w:szCs w:val="24"/>
          <w:lang w:val="es-MX"/>
        </w:rPr>
        <w:t>La presente reforma entrará en vigor a los 120 días siguientes a su publicación en el Periódico Oficial.</w:t>
      </w:r>
    </w:p>
    <w:p w:rsidR="004E4C4B" w:rsidRPr="0003716A" w:rsidRDefault="004E4C4B" w:rsidP="004E4C4B">
      <w:pPr>
        <w:pStyle w:val="Sinespaciado"/>
        <w:spacing w:before="240" w:after="240"/>
        <w:ind w:firstLine="709"/>
        <w:jc w:val="both"/>
        <w:rPr>
          <w:rFonts w:ascii="Arial" w:hAnsi="Arial" w:cs="Arial"/>
          <w:sz w:val="24"/>
          <w:szCs w:val="24"/>
          <w:lang w:val="es-MX"/>
        </w:rPr>
      </w:pPr>
      <w:r w:rsidRPr="0003716A">
        <w:rPr>
          <w:rFonts w:ascii="Arial" w:hAnsi="Arial" w:cs="Arial"/>
          <w:b/>
          <w:sz w:val="24"/>
          <w:szCs w:val="24"/>
          <w:lang w:val="es-MX"/>
        </w:rPr>
        <w:t xml:space="preserve">SEGUNDO: </w:t>
      </w:r>
      <w:r w:rsidRPr="0003716A">
        <w:rPr>
          <w:rFonts w:ascii="Arial" w:hAnsi="Arial" w:cs="Arial"/>
          <w:sz w:val="24"/>
          <w:szCs w:val="24"/>
          <w:lang w:val="es-MX"/>
        </w:rPr>
        <w:t>El Ejecutivo del Estado y los Ayuntamientos tendrán un plazo de noventa días contados a partir de la entrada en vigor de la presente Ley, para adecuar su normatividad en el ámbito de su competencia.</w:t>
      </w:r>
    </w:p>
    <w:p w:rsidR="00CA384C" w:rsidRPr="0003716A" w:rsidRDefault="004E4C4B" w:rsidP="00CA384C">
      <w:pPr>
        <w:spacing w:before="240" w:after="240"/>
        <w:ind w:firstLine="709"/>
        <w:jc w:val="both"/>
        <w:rPr>
          <w:rFonts w:ascii="Arial" w:hAnsi="Arial" w:cs="Arial"/>
          <w:sz w:val="24"/>
          <w:szCs w:val="24"/>
          <w:lang w:val="es-ES"/>
        </w:rPr>
      </w:pPr>
      <w:r w:rsidRPr="0003716A">
        <w:rPr>
          <w:rFonts w:ascii="Arial" w:hAnsi="Arial" w:cs="Arial"/>
          <w:b/>
          <w:sz w:val="24"/>
          <w:szCs w:val="24"/>
        </w:rPr>
        <w:t xml:space="preserve">TERCERO: </w:t>
      </w:r>
      <w:r w:rsidRPr="0003716A">
        <w:rPr>
          <w:rFonts w:ascii="Arial" w:hAnsi="Arial" w:cs="Arial"/>
          <w:sz w:val="24"/>
          <w:szCs w:val="24"/>
        </w:rPr>
        <w:t>El Poder Ejecutivo del Estado de Baja California, deberá realizar las Políticas Públicas que se estimen necesarias, a efecto de que los Centros de Desarrollo infantil se cuente con personal técnico capacitado, así como equipo y medidas requeridas en los Centros de Desarrollo Infantil, para la inclusión de menores con discapacidad cualquiera que sea su denominación</w:t>
      </w:r>
      <w:r w:rsidRPr="0003716A">
        <w:rPr>
          <w:rFonts w:ascii="Arial" w:hAnsi="Arial" w:cs="Arial"/>
          <w:sz w:val="24"/>
          <w:szCs w:val="24"/>
          <w:lang w:val="es-ES"/>
        </w:rPr>
        <w:t>.</w:t>
      </w:r>
      <w:r w:rsidR="00CA384C" w:rsidRPr="0003716A">
        <w:rPr>
          <w:rFonts w:ascii="Arial" w:hAnsi="Arial" w:cs="Arial"/>
          <w:sz w:val="24"/>
          <w:szCs w:val="24"/>
          <w:lang w:val="es-ES"/>
        </w:rPr>
        <w:t xml:space="preserve"> </w:t>
      </w:r>
    </w:p>
    <w:p w:rsidR="004E4C4B" w:rsidRPr="0003716A" w:rsidRDefault="004E4C4B" w:rsidP="00CA384C">
      <w:pPr>
        <w:spacing w:before="240" w:after="240"/>
        <w:ind w:firstLine="709"/>
        <w:jc w:val="both"/>
        <w:rPr>
          <w:rFonts w:ascii="Arial" w:hAnsi="Arial" w:cs="Arial"/>
          <w:bCs/>
          <w:color w:val="000000"/>
          <w:sz w:val="24"/>
          <w:szCs w:val="24"/>
          <w:lang w:eastAsia="es-MX"/>
        </w:rPr>
      </w:pPr>
      <w:r w:rsidRPr="0003716A">
        <w:rPr>
          <w:rFonts w:ascii="Arial" w:hAnsi="Arial" w:cs="Arial"/>
          <w:b/>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 xml:space="preserve">en el Salón de Sesiones “Lic. Benito Juárez García” del H. Poder Legislativo del Estado de Baja California, en la Ciudad de Mexicali, B.C., a los </w:t>
      </w:r>
      <w:r w:rsidRPr="0003716A">
        <w:rPr>
          <w:rFonts w:ascii="Arial" w:hAnsi="Arial" w:cs="Arial"/>
          <w:bCs/>
          <w:sz w:val="24"/>
          <w:szCs w:val="24"/>
          <w:lang w:eastAsia="es-MX"/>
        </w:rPr>
        <w:t>dos</w:t>
      </w:r>
      <w:r w:rsidRPr="0003716A">
        <w:rPr>
          <w:rFonts w:ascii="Arial" w:hAnsi="Arial" w:cs="Arial"/>
          <w:bCs/>
          <w:color w:val="000000"/>
          <w:sz w:val="24"/>
          <w:szCs w:val="24"/>
          <w:lang w:eastAsia="es-MX"/>
        </w:rPr>
        <w:t xml:space="preserve"> días del mes de julio del año dos mil quince.</w:t>
      </w:r>
    </w:p>
    <w:p w:rsidR="004E4C4B" w:rsidRPr="0003716A" w:rsidRDefault="004E4C4B" w:rsidP="004E4C4B">
      <w:pPr>
        <w:pStyle w:val="Ttulo3"/>
        <w:rPr>
          <w:rFonts w:ascii="Arial" w:hAnsi="Arial" w:cs="Arial"/>
          <w:sz w:val="24"/>
          <w:szCs w:val="24"/>
        </w:rPr>
      </w:pPr>
      <w:r w:rsidRPr="0003716A">
        <w:rPr>
          <w:rFonts w:ascii="Arial" w:hAnsi="Arial" w:cs="Arial"/>
          <w:sz w:val="24"/>
          <w:szCs w:val="24"/>
        </w:rPr>
        <w:t xml:space="preserve">DIP. JULIO CÉSAR VÁZQUEZ CASTILLO                   </w:t>
      </w:r>
    </w:p>
    <w:p w:rsidR="004E4C4B" w:rsidRPr="0003716A" w:rsidRDefault="004E4C4B" w:rsidP="004E4C4B">
      <w:pPr>
        <w:pStyle w:val="Ttulo3"/>
        <w:rPr>
          <w:rFonts w:ascii="Arial" w:hAnsi="Arial" w:cs="Arial"/>
          <w:b/>
          <w:bCs/>
          <w:sz w:val="24"/>
          <w:szCs w:val="24"/>
        </w:rPr>
      </w:pPr>
      <w:r w:rsidRPr="0003716A">
        <w:rPr>
          <w:rFonts w:ascii="Arial" w:hAnsi="Arial" w:cs="Arial"/>
          <w:bCs/>
          <w:sz w:val="24"/>
          <w:szCs w:val="24"/>
        </w:rPr>
        <w:t>PRESIDENTE</w:t>
      </w:r>
    </w:p>
    <w:p w:rsidR="004E4C4B" w:rsidRPr="0003716A" w:rsidRDefault="004E4C4B" w:rsidP="004E4C4B">
      <w:pPr>
        <w:rPr>
          <w:rFonts w:ascii="Arial" w:hAnsi="Arial" w:cs="Arial"/>
          <w:sz w:val="24"/>
          <w:szCs w:val="24"/>
          <w:lang w:eastAsia="x-none"/>
        </w:rPr>
      </w:pPr>
      <w:r w:rsidRPr="0003716A">
        <w:rPr>
          <w:rFonts w:ascii="Arial" w:hAnsi="Arial" w:cs="Arial"/>
          <w:sz w:val="24"/>
          <w:szCs w:val="24"/>
          <w:lang w:eastAsia="x-none"/>
        </w:rPr>
        <w:t>(R</w:t>
      </w:r>
      <w:r w:rsidR="006845C1">
        <w:rPr>
          <w:rFonts w:ascii="Arial" w:hAnsi="Arial" w:cs="Arial"/>
          <w:sz w:val="24"/>
          <w:szCs w:val="24"/>
          <w:lang w:eastAsia="x-none"/>
        </w:rPr>
        <w:t>Ú</w:t>
      </w:r>
      <w:r w:rsidRPr="0003716A">
        <w:rPr>
          <w:rFonts w:ascii="Arial" w:hAnsi="Arial" w:cs="Arial"/>
          <w:sz w:val="24"/>
          <w:szCs w:val="24"/>
          <w:lang w:eastAsia="x-none"/>
        </w:rPr>
        <w:t>BRICA)</w:t>
      </w:r>
    </w:p>
    <w:p w:rsidR="004E4C4B" w:rsidRPr="0003716A" w:rsidRDefault="004E4C4B" w:rsidP="004E4C4B">
      <w:pPr>
        <w:pStyle w:val="Ttulo3"/>
        <w:rPr>
          <w:rFonts w:ascii="Arial" w:hAnsi="Arial" w:cs="Arial"/>
          <w:b/>
          <w:sz w:val="24"/>
          <w:szCs w:val="24"/>
        </w:rPr>
      </w:pPr>
    </w:p>
    <w:p w:rsidR="004E4C4B" w:rsidRPr="0003716A" w:rsidRDefault="004E4C4B" w:rsidP="004E4C4B">
      <w:pPr>
        <w:pStyle w:val="Ttulo3"/>
        <w:rPr>
          <w:rFonts w:ascii="Arial" w:hAnsi="Arial" w:cs="Arial"/>
          <w:sz w:val="24"/>
          <w:szCs w:val="24"/>
        </w:rPr>
      </w:pPr>
      <w:r w:rsidRPr="0003716A">
        <w:rPr>
          <w:rFonts w:ascii="Arial" w:hAnsi="Arial" w:cs="Arial"/>
          <w:sz w:val="24"/>
          <w:szCs w:val="24"/>
        </w:rPr>
        <w:t>DIP. RODOLFO OLIMPO HERNÁNDEZ BOJÓRQUEZ</w:t>
      </w:r>
    </w:p>
    <w:p w:rsidR="004E4C4B" w:rsidRPr="0003716A" w:rsidRDefault="004E4C4B" w:rsidP="004E4C4B">
      <w:pPr>
        <w:rPr>
          <w:rFonts w:ascii="Arial" w:hAnsi="Arial" w:cs="Arial"/>
          <w:iCs/>
          <w:sz w:val="24"/>
          <w:szCs w:val="24"/>
        </w:rPr>
      </w:pPr>
      <w:r w:rsidRPr="0003716A">
        <w:rPr>
          <w:rFonts w:ascii="Arial" w:hAnsi="Arial" w:cs="Arial"/>
          <w:iCs/>
          <w:sz w:val="24"/>
          <w:szCs w:val="24"/>
        </w:rPr>
        <w:t>SECRETARIA</w:t>
      </w:r>
    </w:p>
    <w:p w:rsidR="004E4C4B" w:rsidRPr="0003716A" w:rsidRDefault="004E4C4B" w:rsidP="004E4C4B">
      <w:pPr>
        <w:rPr>
          <w:rFonts w:ascii="Arial" w:hAnsi="Arial" w:cs="Arial"/>
          <w:iCs/>
          <w:sz w:val="24"/>
          <w:szCs w:val="24"/>
        </w:rPr>
      </w:pPr>
      <w:r w:rsidRPr="0003716A">
        <w:rPr>
          <w:rFonts w:ascii="Arial" w:hAnsi="Arial" w:cs="Arial"/>
          <w:iCs/>
          <w:sz w:val="24"/>
          <w:szCs w:val="24"/>
        </w:rPr>
        <w:t>(R</w:t>
      </w:r>
      <w:r w:rsidR="006845C1">
        <w:rPr>
          <w:rFonts w:ascii="Arial" w:hAnsi="Arial" w:cs="Arial"/>
          <w:iCs/>
          <w:sz w:val="24"/>
          <w:szCs w:val="24"/>
        </w:rPr>
        <w:t>Ú</w:t>
      </w:r>
      <w:r w:rsidRPr="0003716A">
        <w:rPr>
          <w:rFonts w:ascii="Arial" w:hAnsi="Arial" w:cs="Arial"/>
          <w:iCs/>
          <w:sz w:val="24"/>
          <w:szCs w:val="24"/>
        </w:rPr>
        <w:t>BRICA)</w:t>
      </w:r>
    </w:p>
    <w:p w:rsidR="004E4C4B" w:rsidRPr="0003716A" w:rsidRDefault="004E4C4B" w:rsidP="004E4C4B">
      <w:pPr>
        <w:rPr>
          <w:rFonts w:ascii="Arial" w:hAnsi="Arial" w:cs="Arial"/>
          <w:iCs/>
          <w:sz w:val="24"/>
          <w:szCs w:val="24"/>
        </w:rPr>
      </w:pPr>
    </w:p>
    <w:p w:rsidR="004E4C4B" w:rsidRPr="0003716A" w:rsidRDefault="004E4C4B" w:rsidP="004E4C4B">
      <w:pPr>
        <w:pStyle w:val="leyes"/>
        <w:spacing w:before="0" w:after="0"/>
        <w:ind w:firstLine="709"/>
        <w:rPr>
          <w:rFonts w:ascii="Arial" w:hAnsi="Arial" w:cs="Arial"/>
          <w:lang w:val="es-MX"/>
        </w:rPr>
      </w:pPr>
      <w:r w:rsidRPr="0003716A">
        <w:rPr>
          <w:rFonts w:ascii="Arial" w:hAnsi="Arial" w:cs="Arial"/>
          <w:lang w:val="es-MX"/>
        </w:rPr>
        <w:t>DE CONFORMIDAD CON LO DISPUESTO POR LA FRACCION I DEL ARTÍCULO 49 DE LA CONSTITUCIÓN POLÍTICA DEL ESTADO, IMPRIMASE Y PUBLIQUESE.</w:t>
      </w:r>
    </w:p>
    <w:p w:rsidR="004E4C4B" w:rsidRPr="0003716A" w:rsidRDefault="004E4C4B" w:rsidP="004E4C4B">
      <w:pPr>
        <w:pStyle w:val="leyes"/>
        <w:spacing w:before="0" w:after="0"/>
        <w:ind w:firstLine="0"/>
        <w:rPr>
          <w:rFonts w:ascii="Arial" w:hAnsi="Arial" w:cs="Arial"/>
          <w:lang w:val="es-MX"/>
        </w:rPr>
      </w:pPr>
    </w:p>
    <w:p w:rsidR="004E4C4B" w:rsidRPr="0003716A" w:rsidRDefault="004E4C4B" w:rsidP="004E4C4B">
      <w:pPr>
        <w:pStyle w:val="leyes"/>
        <w:spacing w:before="0" w:after="0"/>
        <w:ind w:firstLine="0"/>
        <w:rPr>
          <w:rFonts w:ascii="Arial" w:hAnsi="Arial" w:cs="Arial"/>
          <w:lang w:val="es-MX"/>
        </w:rPr>
      </w:pPr>
      <w:r w:rsidRPr="0003716A">
        <w:rPr>
          <w:rFonts w:ascii="Arial" w:hAnsi="Arial" w:cs="Arial"/>
          <w:lang w:val="es-MX"/>
        </w:rPr>
        <w:tab/>
        <w:t xml:space="preserve">MEXICALI, BAJA CALIFORNIA, A LOS </w:t>
      </w:r>
      <w:r w:rsidR="00B542CA" w:rsidRPr="0003716A">
        <w:rPr>
          <w:rFonts w:ascii="Arial" w:hAnsi="Arial" w:cs="Arial"/>
          <w:lang w:val="es-MX"/>
        </w:rPr>
        <w:t xml:space="preserve">TRECE </w:t>
      </w:r>
      <w:r w:rsidRPr="0003716A">
        <w:rPr>
          <w:rFonts w:ascii="Arial" w:hAnsi="Arial" w:cs="Arial"/>
          <w:lang w:val="es-MX"/>
        </w:rPr>
        <w:t>DÍAS DEL MES DE JULIO DEL AÑO DOS MIL QUINCE.</w:t>
      </w:r>
    </w:p>
    <w:p w:rsidR="004E4C4B" w:rsidRPr="0003716A" w:rsidRDefault="004E4C4B" w:rsidP="004E4C4B">
      <w:pPr>
        <w:autoSpaceDE w:val="0"/>
        <w:autoSpaceDN w:val="0"/>
        <w:ind w:firstLine="708"/>
        <w:jc w:val="both"/>
        <w:rPr>
          <w:rFonts w:ascii="Arial" w:hAnsi="Arial" w:cs="Arial"/>
          <w:sz w:val="24"/>
          <w:szCs w:val="24"/>
          <w:lang w:val="es-MX"/>
        </w:rPr>
      </w:pPr>
    </w:p>
    <w:p w:rsidR="004E4C4B" w:rsidRPr="0003716A" w:rsidRDefault="00057E1C" w:rsidP="004E4C4B">
      <w:pPr>
        <w:jc w:val="both"/>
        <w:rPr>
          <w:rFonts w:ascii="Arial" w:hAnsi="Arial" w:cs="Arial"/>
          <w:sz w:val="24"/>
          <w:szCs w:val="24"/>
        </w:rPr>
      </w:pPr>
      <w:r w:rsidRPr="0003716A">
        <w:rPr>
          <w:rFonts w:ascii="Arial" w:hAnsi="Arial" w:cs="Arial"/>
          <w:sz w:val="24"/>
          <w:szCs w:val="24"/>
        </w:rPr>
        <w:t>FRANCISCO ARTURO VEGA DE LA</w:t>
      </w:r>
      <w:r w:rsidR="004E4C4B" w:rsidRPr="0003716A">
        <w:rPr>
          <w:rFonts w:ascii="Arial" w:hAnsi="Arial" w:cs="Arial"/>
          <w:sz w:val="24"/>
          <w:szCs w:val="24"/>
        </w:rPr>
        <w:t xml:space="preserve">MADRID </w:t>
      </w:r>
    </w:p>
    <w:p w:rsidR="004E4C4B" w:rsidRPr="0003716A" w:rsidRDefault="004E4C4B" w:rsidP="004E4C4B">
      <w:pPr>
        <w:jc w:val="both"/>
        <w:rPr>
          <w:rFonts w:ascii="Arial" w:hAnsi="Arial" w:cs="Arial"/>
          <w:sz w:val="24"/>
          <w:szCs w:val="24"/>
        </w:rPr>
      </w:pPr>
      <w:r w:rsidRPr="0003716A">
        <w:rPr>
          <w:rFonts w:ascii="Arial" w:hAnsi="Arial" w:cs="Arial"/>
          <w:sz w:val="24"/>
          <w:szCs w:val="24"/>
        </w:rPr>
        <w:t>GOBERNADOR DEL ESTADO</w:t>
      </w:r>
    </w:p>
    <w:p w:rsidR="004E4C4B" w:rsidRPr="0003716A" w:rsidRDefault="004E4C4B" w:rsidP="004E4C4B">
      <w:pPr>
        <w:jc w:val="both"/>
        <w:rPr>
          <w:rFonts w:ascii="Arial" w:hAnsi="Arial" w:cs="Arial"/>
          <w:sz w:val="24"/>
          <w:szCs w:val="24"/>
        </w:rPr>
      </w:pPr>
      <w:r w:rsidRPr="0003716A">
        <w:rPr>
          <w:rFonts w:ascii="Arial" w:hAnsi="Arial" w:cs="Arial"/>
          <w:sz w:val="24"/>
          <w:szCs w:val="24"/>
        </w:rPr>
        <w:t>(RÚBRICA)</w:t>
      </w:r>
    </w:p>
    <w:p w:rsidR="00F54C70" w:rsidRPr="0003716A" w:rsidRDefault="00F54C70" w:rsidP="004E4C4B">
      <w:pPr>
        <w:jc w:val="both"/>
        <w:rPr>
          <w:rFonts w:ascii="Arial" w:hAnsi="Arial" w:cs="Arial"/>
          <w:sz w:val="24"/>
          <w:szCs w:val="24"/>
        </w:rPr>
      </w:pPr>
    </w:p>
    <w:p w:rsidR="004E4C4B" w:rsidRPr="0003716A" w:rsidRDefault="004E4C4B" w:rsidP="004E4C4B">
      <w:pPr>
        <w:jc w:val="both"/>
        <w:rPr>
          <w:rFonts w:ascii="Arial" w:hAnsi="Arial" w:cs="Arial"/>
          <w:sz w:val="24"/>
          <w:szCs w:val="24"/>
        </w:rPr>
      </w:pPr>
      <w:r w:rsidRPr="0003716A">
        <w:rPr>
          <w:rFonts w:ascii="Arial" w:hAnsi="Arial" w:cs="Arial"/>
          <w:sz w:val="24"/>
          <w:szCs w:val="24"/>
        </w:rPr>
        <w:t>FRANCISCO RUEDA GOMEZ</w:t>
      </w:r>
    </w:p>
    <w:p w:rsidR="004E4C4B" w:rsidRPr="0003716A" w:rsidRDefault="004E4C4B" w:rsidP="004E4C4B">
      <w:pPr>
        <w:jc w:val="both"/>
        <w:rPr>
          <w:rFonts w:ascii="Arial" w:hAnsi="Arial" w:cs="Arial"/>
          <w:sz w:val="24"/>
          <w:szCs w:val="24"/>
        </w:rPr>
      </w:pPr>
      <w:r w:rsidRPr="0003716A">
        <w:rPr>
          <w:rFonts w:ascii="Arial" w:hAnsi="Arial" w:cs="Arial"/>
          <w:sz w:val="24"/>
          <w:szCs w:val="24"/>
        </w:rPr>
        <w:t>SECRETARIO GENERAL DE GOBIERNO</w:t>
      </w:r>
    </w:p>
    <w:p w:rsidR="004E4C4B" w:rsidRPr="0003716A" w:rsidRDefault="004E4C4B" w:rsidP="004E4C4B">
      <w:pPr>
        <w:jc w:val="both"/>
        <w:rPr>
          <w:rFonts w:ascii="Arial" w:hAnsi="Arial" w:cs="Arial"/>
          <w:sz w:val="24"/>
          <w:szCs w:val="24"/>
        </w:rPr>
      </w:pPr>
      <w:r w:rsidRPr="0003716A">
        <w:rPr>
          <w:rFonts w:ascii="Arial" w:hAnsi="Arial" w:cs="Arial"/>
          <w:sz w:val="24"/>
          <w:szCs w:val="24"/>
        </w:rPr>
        <w:t>(RÚBRICA)</w:t>
      </w:r>
    </w:p>
    <w:p w:rsidR="00F54C70" w:rsidRPr="0003716A" w:rsidRDefault="00F54C70" w:rsidP="004E4C4B">
      <w:pPr>
        <w:jc w:val="both"/>
        <w:rPr>
          <w:rFonts w:ascii="Arial" w:hAnsi="Arial" w:cs="Arial"/>
          <w:sz w:val="24"/>
          <w:szCs w:val="24"/>
        </w:rPr>
      </w:pPr>
    </w:p>
    <w:p w:rsidR="00F54C70" w:rsidRPr="0003716A" w:rsidRDefault="00F54C70" w:rsidP="00F54C70">
      <w:pPr>
        <w:ind w:firstLine="709"/>
        <w:jc w:val="both"/>
        <w:rPr>
          <w:rFonts w:ascii="Arial" w:hAnsi="Arial" w:cs="Arial"/>
          <w:color w:val="262626"/>
          <w:sz w:val="24"/>
          <w:szCs w:val="24"/>
        </w:rPr>
      </w:pPr>
      <w:r w:rsidRPr="0003716A">
        <w:rPr>
          <w:rFonts w:ascii="Arial" w:hAnsi="Arial" w:cs="Arial"/>
          <w:color w:val="262626"/>
          <w:sz w:val="24"/>
          <w:szCs w:val="24"/>
        </w:rPr>
        <w:t xml:space="preserve">ARTÍCULO UNICO TRANSITORIO DEL </w:t>
      </w:r>
      <w:bookmarkStart w:id="278" w:name="DECRETO328XXI"/>
      <w:bookmarkStart w:id="279" w:name="DECRETO327XXI"/>
      <w:bookmarkStart w:id="280" w:name="DECRETO316XXI"/>
      <w:r w:rsidRPr="0003716A">
        <w:rPr>
          <w:rFonts w:ascii="Arial" w:hAnsi="Arial" w:cs="Arial"/>
          <w:color w:val="262626"/>
          <w:sz w:val="24"/>
          <w:szCs w:val="24"/>
        </w:rPr>
        <w:t>DECRETO No. 3</w:t>
      </w:r>
      <w:bookmarkEnd w:id="278"/>
      <w:bookmarkEnd w:id="279"/>
      <w:r w:rsidRPr="0003716A">
        <w:rPr>
          <w:rFonts w:ascii="Arial" w:hAnsi="Arial" w:cs="Arial"/>
          <w:color w:val="262626"/>
          <w:sz w:val="24"/>
          <w:szCs w:val="24"/>
        </w:rPr>
        <w:t>16</w:t>
      </w:r>
      <w:bookmarkEnd w:id="280"/>
      <w:r w:rsidRPr="0003716A">
        <w:rPr>
          <w:rFonts w:ascii="Arial" w:hAnsi="Arial" w:cs="Arial"/>
          <w:color w:val="262626"/>
          <w:sz w:val="24"/>
          <w:szCs w:val="24"/>
        </w:rPr>
        <w:t xml:space="preserve">, POR EL QUE SE </w:t>
      </w:r>
      <w:r w:rsidRPr="0003716A">
        <w:rPr>
          <w:rFonts w:ascii="Arial" w:hAnsi="Arial" w:cs="Arial"/>
          <w:color w:val="000000"/>
          <w:sz w:val="24"/>
          <w:szCs w:val="24"/>
        </w:rPr>
        <w:t xml:space="preserve">REFORMAN LAS </w:t>
      </w:r>
      <w:r w:rsidRPr="0003716A">
        <w:rPr>
          <w:rFonts w:ascii="Arial" w:hAnsi="Arial" w:cs="Arial"/>
          <w:bCs/>
          <w:sz w:val="24"/>
          <w:szCs w:val="24"/>
        </w:rPr>
        <w:t>FRACCIONES XXX Y SE ADICIONA UNA FRACCIÓN XXXI, AMBAS DEL ARTÍCULO 4, EL ARTÍCULO 48, Y ARTÍCULO 69 FRACCIÓN III, ASÍ COMO LA ADICIÓN DEL CAPÍTULO SÉPTIMO BIS DENOMINADO “DE LOS CUIDADOS PALIATIVOS A LOS ENFERMOS EN SITUACIÓN TERMINAL” CON IV SECCIONES</w:t>
      </w:r>
      <w:r w:rsidRPr="0003716A">
        <w:rPr>
          <w:rFonts w:ascii="Arial" w:hAnsi="Arial" w:cs="Arial"/>
          <w:bCs/>
          <w:color w:val="262626"/>
          <w:sz w:val="24"/>
          <w:szCs w:val="24"/>
        </w:rPr>
        <w:t>,</w:t>
      </w:r>
      <w:r w:rsidRPr="0003716A">
        <w:rPr>
          <w:rFonts w:ascii="Arial" w:hAnsi="Arial" w:cs="Arial"/>
          <w:color w:val="262626"/>
          <w:sz w:val="24"/>
          <w:szCs w:val="24"/>
        </w:rPr>
        <w:t xml:space="preserve"> PUBLICADO EN EL PERIÓDICO OFICIAL No. 4</w:t>
      </w:r>
      <w:r w:rsidR="008C4AED" w:rsidRPr="0003716A">
        <w:rPr>
          <w:rFonts w:ascii="Arial" w:hAnsi="Arial" w:cs="Arial"/>
          <w:color w:val="262626"/>
          <w:sz w:val="24"/>
          <w:szCs w:val="24"/>
        </w:rPr>
        <w:t>3</w:t>
      </w:r>
      <w:r w:rsidRPr="0003716A">
        <w:rPr>
          <w:rFonts w:ascii="Arial" w:hAnsi="Arial" w:cs="Arial"/>
          <w:color w:val="262626"/>
          <w:sz w:val="24"/>
          <w:szCs w:val="24"/>
        </w:rPr>
        <w:t xml:space="preserve">, TOMO CXXII, DE FECHA </w:t>
      </w:r>
      <w:r w:rsidR="008C4AED" w:rsidRPr="0003716A">
        <w:rPr>
          <w:rFonts w:ascii="Arial" w:hAnsi="Arial" w:cs="Arial"/>
          <w:color w:val="262626"/>
          <w:sz w:val="24"/>
          <w:szCs w:val="24"/>
        </w:rPr>
        <w:t>11</w:t>
      </w:r>
      <w:r w:rsidRPr="0003716A">
        <w:rPr>
          <w:rFonts w:ascii="Arial" w:hAnsi="Arial" w:cs="Arial"/>
          <w:color w:val="262626"/>
          <w:sz w:val="24"/>
          <w:szCs w:val="24"/>
        </w:rPr>
        <w:t xml:space="preserve"> DE </w:t>
      </w:r>
      <w:r w:rsidR="008C4AED" w:rsidRPr="0003716A">
        <w:rPr>
          <w:rFonts w:ascii="Arial" w:hAnsi="Arial" w:cs="Arial"/>
          <w:color w:val="262626"/>
          <w:sz w:val="24"/>
          <w:szCs w:val="24"/>
        </w:rPr>
        <w:t>S</w:t>
      </w:r>
      <w:r w:rsidRPr="0003716A">
        <w:rPr>
          <w:rFonts w:ascii="Arial" w:hAnsi="Arial" w:cs="Arial"/>
          <w:color w:val="262626"/>
          <w:sz w:val="24"/>
          <w:szCs w:val="24"/>
        </w:rPr>
        <w:t>E</w:t>
      </w:r>
      <w:r w:rsidR="008C4AED" w:rsidRPr="0003716A">
        <w:rPr>
          <w:rFonts w:ascii="Arial" w:hAnsi="Arial" w:cs="Arial"/>
          <w:color w:val="262626"/>
          <w:sz w:val="24"/>
          <w:szCs w:val="24"/>
        </w:rPr>
        <w:t>PTIEMBRE</w:t>
      </w:r>
      <w:r w:rsidRPr="0003716A">
        <w:rPr>
          <w:rFonts w:ascii="Arial" w:hAnsi="Arial" w:cs="Arial"/>
          <w:color w:val="262626"/>
          <w:sz w:val="24"/>
          <w:szCs w:val="24"/>
        </w:rPr>
        <w:t xml:space="preserve"> DE 2015, EXPEDIDO POR LA H. XXI LEGISLATURA, SIENDO GOBERNADOR CONSTITUCIONAL EL C. FRANCISCO ARTURO VEGA DE LAMADRID 2013-2019.</w:t>
      </w:r>
    </w:p>
    <w:p w:rsidR="008C4AED" w:rsidRPr="0003716A" w:rsidRDefault="008C4AED" w:rsidP="00F54C70">
      <w:pPr>
        <w:ind w:firstLine="709"/>
        <w:jc w:val="both"/>
        <w:rPr>
          <w:rFonts w:ascii="Arial" w:hAnsi="Arial" w:cs="Arial"/>
          <w:color w:val="262626"/>
          <w:sz w:val="24"/>
          <w:szCs w:val="24"/>
        </w:rPr>
      </w:pPr>
    </w:p>
    <w:p w:rsidR="00F54C70" w:rsidRPr="0003716A" w:rsidRDefault="00F54C70" w:rsidP="00F54C70">
      <w:pPr>
        <w:keepNext/>
        <w:widowControl w:val="0"/>
        <w:spacing w:line="360" w:lineRule="auto"/>
        <w:ind w:right="49"/>
        <w:jc w:val="center"/>
        <w:rPr>
          <w:rFonts w:ascii="Arial" w:hAnsi="Arial" w:cs="Arial"/>
          <w:b/>
          <w:sz w:val="24"/>
          <w:szCs w:val="24"/>
        </w:rPr>
      </w:pPr>
      <w:r w:rsidRPr="0003716A">
        <w:rPr>
          <w:rFonts w:ascii="Arial" w:hAnsi="Arial" w:cs="Arial"/>
          <w:b/>
          <w:sz w:val="24"/>
          <w:szCs w:val="24"/>
        </w:rPr>
        <w:t>ARTÍCULO TRANSITORIO</w:t>
      </w:r>
    </w:p>
    <w:p w:rsidR="008C4AED" w:rsidRPr="0003716A" w:rsidRDefault="00F54C70" w:rsidP="008C4AED">
      <w:pPr>
        <w:ind w:firstLine="709"/>
        <w:jc w:val="both"/>
        <w:rPr>
          <w:rFonts w:ascii="Arial" w:hAnsi="Arial" w:cs="Arial"/>
          <w:sz w:val="24"/>
          <w:szCs w:val="24"/>
        </w:rPr>
      </w:pPr>
      <w:r w:rsidRPr="0003716A">
        <w:rPr>
          <w:rFonts w:ascii="Arial" w:hAnsi="Arial" w:cs="Arial"/>
          <w:b/>
          <w:bCs/>
        </w:rPr>
        <w:t>ÚNICO</w:t>
      </w:r>
      <w:r w:rsidRPr="0003716A">
        <w:rPr>
          <w:rFonts w:ascii="Arial" w:hAnsi="Arial" w:cs="Arial"/>
          <w:bCs/>
        </w:rPr>
        <w:t xml:space="preserve">.- </w:t>
      </w:r>
      <w:r w:rsidR="008C4AED" w:rsidRPr="0003716A">
        <w:rPr>
          <w:rFonts w:ascii="Arial" w:hAnsi="Arial" w:cs="Arial"/>
          <w:sz w:val="24"/>
          <w:szCs w:val="24"/>
        </w:rPr>
        <w:t>Las presentes reformas y adiciones entrarán en vigor al día siguiente al de su publicación en el Periódico Oficial del Estado de Baja California.</w:t>
      </w:r>
    </w:p>
    <w:p w:rsidR="008C4AED" w:rsidRPr="0003716A" w:rsidRDefault="008C4AED" w:rsidP="008C4AED">
      <w:pPr>
        <w:ind w:firstLine="709"/>
        <w:jc w:val="both"/>
        <w:rPr>
          <w:rFonts w:ascii="Arial" w:hAnsi="Arial" w:cs="Arial"/>
          <w:bCs/>
          <w:sz w:val="24"/>
          <w:szCs w:val="24"/>
        </w:rPr>
      </w:pPr>
    </w:p>
    <w:p w:rsidR="008C4AED" w:rsidRPr="0003716A" w:rsidRDefault="00F54C70" w:rsidP="008C4AED">
      <w:pPr>
        <w:ind w:firstLine="709"/>
        <w:jc w:val="both"/>
        <w:rPr>
          <w:rFonts w:ascii="Arial" w:hAnsi="Arial" w:cs="Arial"/>
          <w:bCs/>
          <w:color w:val="000000"/>
          <w:sz w:val="24"/>
          <w:szCs w:val="24"/>
          <w:lang w:eastAsia="es-MX"/>
        </w:rPr>
      </w:pPr>
      <w:r w:rsidRPr="0003716A">
        <w:rPr>
          <w:rFonts w:ascii="Arial" w:hAnsi="Arial" w:cs="Arial"/>
          <w:b/>
          <w:sz w:val="24"/>
          <w:szCs w:val="24"/>
        </w:rPr>
        <w:t>DADO</w:t>
      </w:r>
      <w:r w:rsidRPr="0003716A">
        <w:rPr>
          <w:rFonts w:ascii="Arial" w:hAnsi="Arial" w:cs="Arial"/>
          <w:sz w:val="24"/>
          <w:szCs w:val="24"/>
        </w:rPr>
        <w:t xml:space="preserve"> </w:t>
      </w:r>
      <w:r w:rsidR="008C4AED" w:rsidRPr="0003716A">
        <w:rPr>
          <w:rFonts w:ascii="Arial" w:hAnsi="Arial" w:cs="Arial"/>
          <w:bCs/>
          <w:color w:val="000000"/>
          <w:sz w:val="24"/>
          <w:szCs w:val="24"/>
          <w:lang w:eastAsia="es-MX"/>
        </w:rPr>
        <w:t xml:space="preserve">en el Salón de Sesiones “Lic. Benito Juárez García” del H. Poder Legislativo del Estado de Baja California, en la Ciudad de Mexicali, B.C., a los </w:t>
      </w:r>
      <w:r w:rsidR="008C4AED" w:rsidRPr="0003716A">
        <w:rPr>
          <w:rFonts w:ascii="Arial" w:hAnsi="Arial" w:cs="Arial"/>
          <w:bCs/>
          <w:sz w:val="24"/>
          <w:szCs w:val="24"/>
          <w:lang w:eastAsia="es-MX"/>
        </w:rPr>
        <w:t>seis</w:t>
      </w:r>
      <w:r w:rsidR="008C4AED" w:rsidRPr="0003716A">
        <w:rPr>
          <w:rFonts w:ascii="Arial" w:hAnsi="Arial" w:cs="Arial"/>
          <w:bCs/>
          <w:color w:val="000000"/>
          <w:sz w:val="24"/>
          <w:szCs w:val="24"/>
          <w:lang w:eastAsia="es-MX"/>
        </w:rPr>
        <w:t xml:space="preserve"> del mes de agosto del año dos mil quince.</w:t>
      </w:r>
    </w:p>
    <w:p w:rsidR="008C4AED" w:rsidRPr="0003716A" w:rsidRDefault="008C4AED" w:rsidP="008C4AED">
      <w:pPr>
        <w:ind w:firstLine="709"/>
        <w:jc w:val="both"/>
        <w:rPr>
          <w:rFonts w:ascii="Arial" w:hAnsi="Arial" w:cs="Arial"/>
          <w:sz w:val="24"/>
          <w:szCs w:val="24"/>
        </w:rPr>
      </w:pPr>
    </w:p>
    <w:p w:rsidR="00F54C70" w:rsidRPr="0003716A" w:rsidRDefault="00F54C70" w:rsidP="008C4AED">
      <w:pPr>
        <w:keepNext/>
        <w:widowControl w:val="0"/>
        <w:jc w:val="both"/>
        <w:rPr>
          <w:rFonts w:ascii="Arial" w:hAnsi="Arial" w:cs="Arial"/>
          <w:sz w:val="24"/>
          <w:szCs w:val="24"/>
        </w:rPr>
      </w:pPr>
      <w:r w:rsidRPr="0003716A">
        <w:rPr>
          <w:rFonts w:ascii="Arial" w:hAnsi="Arial" w:cs="Arial"/>
          <w:sz w:val="24"/>
          <w:szCs w:val="24"/>
        </w:rPr>
        <w:t xml:space="preserve">DIP. JULIO CÉSAR VÁZQUEZ CASTILLO        </w:t>
      </w:r>
    </w:p>
    <w:p w:rsidR="00F54C70" w:rsidRPr="0003716A" w:rsidRDefault="00F54C70" w:rsidP="00F54C70">
      <w:pPr>
        <w:pStyle w:val="Ttulo3"/>
        <w:rPr>
          <w:rFonts w:ascii="Arial" w:hAnsi="Arial" w:cs="Arial"/>
          <w:bCs/>
          <w:sz w:val="24"/>
          <w:szCs w:val="24"/>
        </w:rPr>
      </w:pPr>
      <w:r w:rsidRPr="0003716A">
        <w:rPr>
          <w:rFonts w:ascii="Arial" w:hAnsi="Arial" w:cs="Arial"/>
          <w:bCs/>
          <w:sz w:val="24"/>
          <w:szCs w:val="24"/>
        </w:rPr>
        <w:t>PRESIDENTE</w:t>
      </w:r>
    </w:p>
    <w:p w:rsidR="00F54C70" w:rsidRPr="0003716A" w:rsidRDefault="00F54C70" w:rsidP="00F54C70">
      <w:pPr>
        <w:rPr>
          <w:rFonts w:ascii="Arial" w:hAnsi="Arial" w:cs="Arial"/>
          <w:sz w:val="24"/>
          <w:szCs w:val="24"/>
          <w:lang w:eastAsia="x-none"/>
        </w:rPr>
      </w:pPr>
      <w:r w:rsidRPr="0003716A">
        <w:rPr>
          <w:rFonts w:ascii="Arial" w:hAnsi="Arial" w:cs="Arial"/>
          <w:sz w:val="24"/>
          <w:szCs w:val="24"/>
          <w:lang w:eastAsia="x-none"/>
        </w:rPr>
        <w:t>(R</w:t>
      </w:r>
      <w:r w:rsidR="006845C1">
        <w:rPr>
          <w:rFonts w:ascii="Arial" w:hAnsi="Arial" w:cs="Arial"/>
          <w:sz w:val="24"/>
          <w:szCs w:val="24"/>
          <w:lang w:eastAsia="x-none"/>
        </w:rPr>
        <w:t>Ú</w:t>
      </w:r>
      <w:r w:rsidRPr="0003716A">
        <w:rPr>
          <w:rFonts w:ascii="Arial" w:hAnsi="Arial" w:cs="Arial"/>
          <w:sz w:val="24"/>
          <w:szCs w:val="24"/>
          <w:lang w:eastAsia="x-none"/>
        </w:rPr>
        <w:t>BRICA)</w:t>
      </w:r>
    </w:p>
    <w:p w:rsidR="00F54C70" w:rsidRPr="0003716A" w:rsidRDefault="00F54C70" w:rsidP="00F54C70">
      <w:pPr>
        <w:rPr>
          <w:rFonts w:ascii="Arial" w:hAnsi="Arial" w:cs="Arial"/>
          <w:sz w:val="24"/>
          <w:szCs w:val="24"/>
          <w:lang w:eastAsia="x-none"/>
        </w:rPr>
      </w:pPr>
    </w:p>
    <w:p w:rsidR="00F54C70" w:rsidRPr="0003716A" w:rsidRDefault="00F54C70" w:rsidP="00F54C70">
      <w:pPr>
        <w:pStyle w:val="Ttulo3"/>
        <w:rPr>
          <w:rFonts w:ascii="Arial" w:hAnsi="Arial" w:cs="Arial"/>
          <w:sz w:val="24"/>
          <w:szCs w:val="24"/>
        </w:rPr>
      </w:pPr>
      <w:r w:rsidRPr="0003716A">
        <w:rPr>
          <w:rFonts w:ascii="Arial" w:hAnsi="Arial" w:cs="Arial"/>
          <w:sz w:val="24"/>
          <w:szCs w:val="24"/>
        </w:rPr>
        <w:t>DIP. RODOLFO OLIMPO HERNÁNDEZ BOJÓRQUEZ</w:t>
      </w:r>
    </w:p>
    <w:p w:rsidR="00F54C70" w:rsidRPr="0003716A" w:rsidRDefault="00F54C70" w:rsidP="00F54C70">
      <w:pPr>
        <w:rPr>
          <w:rFonts w:ascii="Arial" w:hAnsi="Arial" w:cs="Arial"/>
          <w:iCs/>
          <w:sz w:val="24"/>
          <w:szCs w:val="24"/>
        </w:rPr>
      </w:pPr>
      <w:r w:rsidRPr="0003716A">
        <w:rPr>
          <w:rFonts w:ascii="Arial" w:hAnsi="Arial" w:cs="Arial"/>
          <w:iCs/>
          <w:sz w:val="24"/>
          <w:szCs w:val="24"/>
        </w:rPr>
        <w:t>SECRETARIO</w:t>
      </w:r>
    </w:p>
    <w:p w:rsidR="00F54C70" w:rsidRPr="0003716A" w:rsidRDefault="00F54C70" w:rsidP="00F54C70">
      <w:pPr>
        <w:rPr>
          <w:rFonts w:ascii="Arial" w:hAnsi="Arial" w:cs="Arial"/>
          <w:iCs/>
          <w:sz w:val="24"/>
          <w:szCs w:val="24"/>
        </w:rPr>
      </w:pPr>
      <w:r w:rsidRPr="0003716A">
        <w:rPr>
          <w:rFonts w:ascii="Arial" w:hAnsi="Arial" w:cs="Arial"/>
          <w:iCs/>
          <w:sz w:val="24"/>
          <w:szCs w:val="24"/>
        </w:rPr>
        <w:t>(R</w:t>
      </w:r>
      <w:r w:rsidR="006845C1">
        <w:rPr>
          <w:rFonts w:ascii="Arial" w:hAnsi="Arial" w:cs="Arial"/>
          <w:iCs/>
          <w:sz w:val="24"/>
          <w:szCs w:val="24"/>
        </w:rPr>
        <w:t>Ú</w:t>
      </w:r>
      <w:r w:rsidRPr="0003716A">
        <w:rPr>
          <w:rFonts w:ascii="Arial" w:hAnsi="Arial" w:cs="Arial"/>
          <w:iCs/>
          <w:sz w:val="24"/>
          <w:szCs w:val="24"/>
        </w:rPr>
        <w:t>BRICA)</w:t>
      </w:r>
    </w:p>
    <w:p w:rsidR="00F54C70" w:rsidRPr="0003716A" w:rsidRDefault="00F54C70" w:rsidP="00F54C70">
      <w:pPr>
        <w:rPr>
          <w:rFonts w:ascii="Arial" w:hAnsi="Arial" w:cs="Arial"/>
          <w:iCs/>
          <w:sz w:val="24"/>
          <w:szCs w:val="24"/>
        </w:rPr>
      </w:pPr>
    </w:p>
    <w:p w:rsidR="00F54C70" w:rsidRPr="0003716A" w:rsidRDefault="00F54C70" w:rsidP="00F54C70">
      <w:pPr>
        <w:pStyle w:val="leyes"/>
        <w:spacing w:before="0" w:after="0"/>
        <w:ind w:firstLine="709"/>
        <w:rPr>
          <w:rFonts w:ascii="Arial" w:hAnsi="Arial" w:cs="Arial"/>
          <w:lang w:val="es-MX"/>
        </w:rPr>
      </w:pPr>
      <w:r w:rsidRPr="0003716A">
        <w:rPr>
          <w:rFonts w:ascii="Arial" w:hAnsi="Arial" w:cs="Arial"/>
          <w:lang w:val="es-MX"/>
        </w:rPr>
        <w:t>DE CONFORMIDAD CON LO DISPUESTO POR LA FRACCION I DEL ARTÍCULO 49 DE LA CONSTITUCIÓN POLÍTICA DEL ESTADO, IMPRIMASE Y PUBLIQUESE.</w:t>
      </w:r>
    </w:p>
    <w:p w:rsidR="00F54C70" w:rsidRPr="0003716A" w:rsidRDefault="00F54C70" w:rsidP="00F54C70">
      <w:pPr>
        <w:pStyle w:val="leyes"/>
        <w:spacing w:before="0" w:after="0"/>
        <w:ind w:firstLine="0"/>
        <w:rPr>
          <w:rFonts w:ascii="Arial" w:hAnsi="Arial" w:cs="Arial"/>
          <w:lang w:val="es-MX"/>
        </w:rPr>
      </w:pPr>
    </w:p>
    <w:p w:rsidR="00F54C70" w:rsidRPr="0003716A" w:rsidRDefault="00F54C70" w:rsidP="00F54C70">
      <w:pPr>
        <w:pStyle w:val="leyes"/>
        <w:spacing w:before="0" w:after="0"/>
        <w:ind w:firstLine="0"/>
        <w:rPr>
          <w:rFonts w:ascii="Arial" w:hAnsi="Arial" w:cs="Arial"/>
          <w:lang w:val="es-MX"/>
        </w:rPr>
      </w:pPr>
      <w:r w:rsidRPr="0003716A">
        <w:rPr>
          <w:rFonts w:ascii="Arial" w:hAnsi="Arial" w:cs="Arial"/>
          <w:lang w:val="es-MX"/>
        </w:rPr>
        <w:tab/>
        <w:t xml:space="preserve">MEXICALI, BAJA CALIFORNIA, A LOS </w:t>
      </w:r>
      <w:r w:rsidR="008C4AED" w:rsidRPr="0003716A">
        <w:rPr>
          <w:rFonts w:ascii="Arial" w:hAnsi="Arial" w:cs="Arial"/>
          <w:lang w:val="es-MX"/>
        </w:rPr>
        <w:t>VEINTICUATRO</w:t>
      </w:r>
      <w:r w:rsidRPr="0003716A">
        <w:rPr>
          <w:rFonts w:ascii="Arial" w:hAnsi="Arial" w:cs="Arial"/>
          <w:lang w:val="es-MX"/>
        </w:rPr>
        <w:t xml:space="preserve"> DÍAS DEL MES DE </w:t>
      </w:r>
      <w:r w:rsidR="008C4AED" w:rsidRPr="0003716A">
        <w:rPr>
          <w:rFonts w:ascii="Arial" w:hAnsi="Arial" w:cs="Arial"/>
          <w:lang w:val="es-MX"/>
        </w:rPr>
        <w:t>AGOSTO</w:t>
      </w:r>
      <w:r w:rsidRPr="0003716A">
        <w:rPr>
          <w:rFonts w:ascii="Arial" w:hAnsi="Arial" w:cs="Arial"/>
          <w:lang w:val="es-MX"/>
        </w:rPr>
        <w:t xml:space="preserve"> DEL AÑO DOS MIL QUINCE.</w:t>
      </w:r>
    </w:p>
    <w:p w:rsidR="00F54C70" w:rsidRPr="0003716A" w:rsidRDefault="00F54C70" w:rsidP="00F54C70">
      <w:pPr>
        <w:autoSpaceDE w:val="0"/>
        <w:autoSpaceDN w:val="0"/>
        <w:ind w:firstLine="708"/>
        <w:jc w:val="both"/>
        <w:rPr>
          <w:rFonts w:ascii="Arial" w:hAnsi="Arial" w:cs="Arial"/>
          <w:sz w:val="24"/>
          <w:szCs w:val="24"/>
        </w:rPr>
      </w:pPr>
    </w:p>
    <w:p w:rsidR="00F54C70" w:rsidRPr="0003716A" w:rsidRDefault="00F54C70" w:rsidP="00F54C70">
      <w:pPr>
        <w:autoSpaceDE w:val="0"/>
        <w:autoSpaceDN w:val="0"/>
        <w:jc w:val="both"/>
        <w:rPr>
          <w:rFonts w:ascii="Arial" w:hAnsi="Arial" w:cs="Arial"/>
          <w:sz w:val="24"/>
          <w:szCs w:val="24"/>
        </w:rPr>
      </w:pPr>
      <w:r w:rsidRPr="0003716A">
        <w:rPr>
          <w:rFonts w:ascii="Arial" w:hAnsi="Arial" w:cs="Arial"/>
          <w:sz w:val="24"/>
          <w:szCs w:val="24"/>
        </w:rPr>
        <w:t>FRANCISCO ARTURO VEGA DE LAMADRID</w:t>
      </w:r>
    </w:p>
    <w:p w:rsidR="00F54C70" w:rsidRPr="0003716A" w:rsidRDefault="00F54C70" w:rsidP="00F54C70">
      <w:pPr>
        <w:autoSpaceDE w:val="0"/>
        <w:autoSpaceDN w:val="0"/>
        <w:jc w:val="both"/>
        <w:rPr>
          <w:rFonts w:ascii="Arial" w:hAnsi="Arial" w:cs="Arial"/>
          <w:sz w:val="24"/>
          <w:szCs w:val="24"/>
        </w:rPr>
      </w:pPr>
      <w:r w:rsidRPr="0003716A">
        <w:rPr>
          <w:rFonts w:ascii="Arial" w:hAnsi="Arial" w:cs="Arial"/>
          <w:sz w:val="24"/>
          <w:szCs w:val="24"/>
        </w:rPr>
        <w:t>GOBERNADOR DEL ESTADO</w:t>
      </w:r>
    </w:p>
    <w:p w:rsidR="00F54C70" w:rsidRPr="0003716A" w:rsidRDefault="00F54C70" w:rsidP="00F54C70">
      <w:pPr>
        <w:autoSpaceDE w:val="0"/>
        <w:autoSpaceDN w:val="0"/>
        <w:jc w:val="both"/>
        <w:rPr>
          <w:rFonts w:ascii="Arial" w:hAnsi="Arial" w:cs="Arial"/>
          <w:sz w:val="24"/>
          <w:szCs w:val="24"/>
        </w:rPr>
      </w:pPr>
      <w:r w:rsidRPr="0003716A">
        <w:rPr>
          <w:rFonts w:ascii="Arial" w:hAnsi="Arial" w:cs="Arial"/>
          <w:sz w:val="24"/>
          <w:szCs w:val="24"/>
        </w:rPr>
        <w:t>(RÚBRICA)</w:t>
      </w:r>
    </w:p>
    <w:p w:rsidR="00F54C70" w:rsidRPr="0003716A" w:rsidRDefault="00F54C70" w:rsidP="00F54C70">
      <w:pPr>
        <w:autoSpaceDE w:val="0"/>
        <w:autoSpaceDN w:val="0"/>
        <w:jc w:val="both"/>
        <w:rPr>
          <w:rFonts w:ascii="Arial" w:hAnsi="Arial" w:cs="Arial"/>
          <w:sz w:val="24"/>
          <w:szCs w:val="24"/>
        </w:rPr>
      </w:pPr>
    </w:p>
    <w:p w:rsidR="00F54C70" w:rsidRPr="0003716A" w:rsidRDefault="00F54C70" w:rsidP="00F54C70">
      <w:pPr>
        <w:autoSpaceDE w:val="0"/>
        <w:autoSpaceDN w:val="0"/>
        <w:jc w:val="both"/>
        <w:rPr>
          <w:rFonts w:ascii="Arial" w:hAnsi="Arial" w:cs="Arial"/>
          <w:sz w:val="24"/>
          <w:szCs w:val="24"/>
        </w:rPr>
      </w:pPr>
      <w:r w:rsidRPr="0003716A">
        <w:rPr>
          <w:rFonts w:ascii="Arial" w:hAnsi="Arial" w:cs="Arial"/>
          <w:sz w:val="24"/>
          <w:szCs w:val="24"/>
        </w:rPr>
        <w:t>FRANCISCO RUEDA GOMEZ</w:t>
      </w:r>
    </w:p>
    <w:p w:rsidR="00F54C70" w:rsidRPr="0003716A" w:rsidRDefault="00F54C70" w:rsidP="00F54C70">
      <w:pPr>
        <w:autoSpaceDE w:val="0"/>
        <w:autoSpaceDN w:val="0"/>
        <w:jc w:val="both"/>
        <w:rPr>
          <w:rFonts w:ascii="Arial" w:hAnsi="Arial" w:cs="Arial"/>
          <w:sz w:val="24"/>
          <w:szCs w:val="24"/>
        </w:rPr>
      </w:pPr>
      <w:r w:rsidRPr="0003716A">
        <w:rPr>
          <w:rFonts w:ascii="Arial" w:hAnsi="Arial" w:cs="Arial"/>
          <w:sz w:val="24"/>
          <w:szCs w:val="24"/>
        </w:rPr>
        <w:t>SECRETARIO GENERAL DE GOBIERNO</w:t>
      </w:r>
    </w:p>
    <w:p w:rsidR="00F54C70" w:rsidRPr="009D4939" w:rsidRDefault="00F54C70" w:rsidP="00F54C70">
      <w:pPr>
        <w:pStyle w:val="NormalWeb"/>
        <w:spacing w:before="0" w:after="0"/>
        <w:rPr>
          <w:rFonts w:ascii="Arial" w:hAnsi="Arial" w:cs="Arial"/>
          <w:color w:val="auto"/>
          <w:szCs w:val="24"/>
          <w:lang w:val="es-MX"/>
        </w:rPr>
      </w:pPr>
      <w:r w:rsidRPr="009D4939">
        <w:rPr>
          <w:rFonts w:ascii="Arial" w:hAnsi="Arial" w:cs="Arial"/>
          <w:color w:val="auto"/>
          <w:szCs w:val="24"/>
          <w:lang w:val="es-MX"/>
        </w:rPr>
        <w:t>(RÚBRICA)</w:t>
      </w:r>
    </w:p>
    <w:p w:rsidR="008F6740" w:rsidRPr="009D4939" w:rsidRDefault="008F6740" w:rsidP="00F54C70">
      <w:pPr>
        <w:pStyle w:val="NormalWeb"/>
        <w:spacing w:before="0" w:after="0"/>
        <w:rPr>
          <w:rFonts w:ascii="Arial" w:hAnsi="Arial" w:cs="Arial"/>
          <w:color w:val="auto"/>
          <w:szCs w:val="24"/>
          <w:lang w:val="es-MX"/>
        </w:rPr>
      </w:pPr>
    </w:p>
    <w:p w:rsidR="008F6740" w:rsidRPr="0003716A" w:rsidRDefault="008F6740" w:rsidP="008F6740">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81" w:name="DECRETO362XXI"/>
      <w:bookmarkStart w:id="282" w:name="DECRETO392XXI"/>
      <w:r w:rsidRPr="0003716A">
        <w:rPr>
          <w:rFonts w:ascii="Arial" w:hAnsi="Arial" w:cs="Arial"/>
          <w:sz w:val="24"/>
          <w:szCs w:val="24"/>
        </w:rPr>
        <w:t>DECRETO No. 392</w:t>
      </w:r>
      <w:bookmarkEnd w:id="281"/>
      <w:bookmarkEnd w:id="282"/>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REFORMAN LOS PÁRRAFOS PRIMERO Y TERCERO DEL ARTÍCULO 36; PUBLICADO EN EL PERIÓDICO OFICIAL No. 57, SECCIÓN I, TOMO CXXII, DE FECHA 11 DE DICIEMBRE DE 2015,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8F6740" w:rsidRPr="0003716A" w:rsidRDefault="008F6740" w:rsidP="008F6740">
      <w:pPr>
        <w:spacing w:before="240" w:after="240"/>
        <w:jc w:val="center"/>
        <w:rPr>
          <w:rFonts w:ascii="Arial" w:eastAsia="Calibri" w:hAnsi="Arial" w:cs="Arial"/>
          <w:b/>
          <w:color w:val="1D1B11"/>
          <w:sz w:val="24"/>
          <w:szCs w:val="24"/>
        </w:rPr>
      </w:pPr>
      <w:r w:rsidRPr="0003716A">
        <w:rPr>
          <w:rFonts w:ascii="Arial" w:hAnsi="Arial" w:cs="Arial"/>
          <w:b/>
          <w:sz w:val="24"/>
          <w:szCs w:val="24"/>
          <w:lang w:val="es-ES"/>
        </w:rPr>
        <w:t xml:space="preserve">ARTÍCULO </w:t>
      </w:r>
      <w:r w:rsidRPr="0003716A">
        <w:rPr>
          <w:rFonts w:ascii="Arial" w:eastAsia="Calibri" w:hAnsi="Arial" w:cs="Arial"/>
          <w:b/>
          <w:color w:val="1D1B11"/>
          <w:sz w:val="24"/>
          <w:szCs w:val="24"/>
        </w:rPr>
        <w:t>TRANSITORIO</w:t>
      </w:r>
    </w:p>
    <w:p w:rsidR="008F6740" w:rsidRPr="0003716A" w:rsidRDefault="008F6740" w:rsidP="008F6740">
      <w:pPr>
        <w:spacing w:before="240" w:after="240"/>
        <w:ind w:firstLine="709"/>
        <w:jc w:val="both"/>
        <w:rPr>
          <w:rFonts w:ascii="Arial" w:hAnsi="Arial" w:cs="Arial"/>
          <w:bCs/>
          <w:sz w:val="24"/>
          <w:szCs w:val="24"/>
        </w:rPr>
      </w:pPr>
      <w:r w:rsidRPr="006845C1">
        <w:rPr>
          <w:rFonts w:ascii="Arial" w:eastAsia="Calibri" w:hAnsi="Arial" w:cs="Arial"/>
          <w:b/>
          <w:bCs/>
          <w:color w:val="1D1B11"/>
          <w:sz w:val="24"/>
          <w:szCs w:val="24"/>
        </w:rPr>
        <w:t>ÚNICO.-</w:t>
      </w:r>
      <w:r w:rsidRPr="0003716A">
        <w:rPr>
          <w:rFonts w:ascii="Arial" w:eastAsia="Arial Unicode MS" w:hAnsi="Arial" w:cs="Arial"/>
          <w:color w:val="1D1B11"/>
          <w:sz w:val="24"/>
          <w:szCs w:val="24"/>
        </w:rPr>
        <w:t> El presente decreto entrará en vigor al día siguiente de su publicación en el Periódico Oficial del Estado</w:t>
      </w:r>
      <w:r w:rsidRPr="0003716A">
        <w:rPr>
          <w:rFonts w:ascii="Arial" w:hAnsi="Arial" w:cs="Arial"/>
          <w:bCs/>
          <w:sz w:val="24"/>
          <w:szCs w:val="24"/>
        </w:rPr>
        <w:t>.</w:t>
      </w:r>
    </w:p>
    <w:p w:rsidR="008F6740" w:rsidRPr="0003716A" w:rsidRDefault="008F6740" w:rsidP="008F6740">
      <w:pPr>
        <w:spacing w:before="240" w:after="240"/>
        <w:ind w:firstLine="709"/>
        <w:jc w:val="both"/>
        <w:rPr>
          <w:rFonts w:ascii="Arial" w:hAnsi="Arial" w:cs="Arial"/>
          <w:sz w:val="24"/>
          <w:szCs w:val="24"/>
          <w:lang w:eastAsia="es-MX"/>
        </w:rPr>
      </w:pPr>
      <w:r w:rsidRPr="006845C1">
        <w:rPr>
          <w:rFonts w:ascii="Arial" w:hAnsi="Arial" w:cs="Arial"/>
          <w:b/>
          <w:bCs/>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veintiséis días del mes de noviembre del año dos mil quince.</w:t>
      </w:r>
    </w:p>
    <w:p w:rsidR="008F6740" w:rsidRPr="0003716A" w:rsidRDefault="008F6740" w:rsidP="008F6740">
      <w:pPr>
        <w:pStyle w:val="Ttulo3"/>
        <w:rPr>
          <w:rFonts w:ascii="Arial" w:hAnsi="Arial" w:cs="Arial"/>
          <w:szCs w:val="24"/>
        </w:rPr>
      </w:pPr>
      <w:r w:rsidRPr="0003716A">
        <w:rPr>
          <w:rFonts w:ascii="Arial" w:hAnsi="Arial" w:cs="Arial"/>
          <w:szCs w:val="24"/>
        </w:rPr>
        <w:t xml:space="preserve">DIP. </w:t>
      </w:r>
      <w:r w:rsidRPr="0003716A">
        <w:rPr>
          <w:rFonts w:ascii="Arial" w:hAnsi="Arial" w:cs="Arial"/>
          <w:lang w:val="es-ES"/>
        </w:rPr>
        <w:t>IRMA MARTÍNEZ MANRÍQUEZ</w:t>
      </w:r>
    </w:p>
    <w:p w:rsidR="008F6740" w:rsidRPr="0003716A" w:rsidRDefault="008F6740" w:rsidP="008F6740">
      <w:pPr>
        <w:jc w:val="both"/>
        <w:rPr>
          <w:rFonts w:ascii="Arial" w:hAnsi="Arial" w:cs="Arial"/>
          <w:bCs/>
          <w:sz w:val="24"/>
          <w:szCs w:val="24"/>
        </w:rPr>
      </w:pPr>
      <w:r w:rsidRPr="0003716A">
        <w:rPr>
          <w:rFonts w:ascii="Arial" w:hAnsi="Arial" w:cs="Arial"/>
          <w:bCs/>
          <w:sz w:val="24"/>
          <w:szCs w:val="24"/>
        </w:rPr>
        <w:t>PRESIDENTA</w:t>
      </w:r>
    </w:p>
    <w:p w:rsidR="008F6740" w:rsidRPr="0003716A" w:rsidRDefault="008F6740" w:rsidP="008F6740">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8F6740" w:rsidRPr="0003716A" w:rsidRDefault="008F6740" w:rsidP="008F6740">
      <w:pPr>
        <w:jc w:val="both"/>
        <w:rPr>
          <w:rFonts w:ascii="Arial" w:hAnsi="Arial" w:cs="Arial"/>
          <w:bCs/>
          <w:sz w:val="24"/>
          <w:szCs w:val="24"/>
        </w:rPr>
      </w:pPr>
    </w:p>
    <w:p w:rsidR="008F6740" w:rsidRPr="0003716A" w:rsidRDefault="008F6740" w:rsidP="008F6740">
      <w:pPr>
        <w:pStyle w:val="Ttulo3"/>
        <w:rPr>
          <w:rFonts w:ascii="Arial" w:hAnsi="Arial" w:cs="Arial"/>
          <w:szCs w:val="24"/>
        </w:rPr>
      </w:pPr>
      <w:r w:rsidRPr="0003716A">
        <w:rPr>
          <w:rFonts w:ascii="Arial" w:hAnsi="Arial" w:cs="Arial"/>
          <w:szCs w:val="24"/>
        </w:rPr>
        <w:t xml:space="preserve">DIP. </w:t>
      </w:r>
      <w:r w:rsidRPr="0003716A">
        <w:rPr>
          <w:rFonts w:ascii="Arial" w:hAnsi="Arial" w:cs="Arial"/>
          <w:lang w:val="es-ES"/>
        </w:rPr>
        <w:t>MARIO OSUNA JIMÉNEZ</w:t>
      </w:r>
    </w:p>
    <w:p w:rsidR="008F6740" w:rsidRPr="0003716A" w:rsidRDefault="008F6740" w:rsidP="008F6740">
      <w:pPr>
        <w:jc w:val="both"/>
        <w:rPr>
          <w:rFonts w:ascii="Arial" w:hAnsi="Arial" w:cs="Arial"/>
          <w:iCs/>
          <w:sz w:val="24"/>
          <w:szCs w:val="24"/>
        </w:rPr>
      </w:pPr>
      <w:r w:rsidRPr="0003716A">
        <w:rPr>
          <w:rFonts w:ascii="Arial" w:hAnsi="Arial" w:cs="Arial"/>
          <w:iCs/>
          <w:sz w:val="24"/>
          <w:szCs w:val="24"/>
        </w:rPr>
        <w:t>SECRETARIO</w:t>
      </w:r>
    </w:p>
    <w:p w:rsidR="008F6740" w:rsidRPr="0003716A" w:rsidRDefault="008F6740" w:rsidP="008F6740">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8F6740" w:rsidRPr="0003716A" w:rsidRDefault="008F6740" w:rsidP="008F6740">
      <w:pPr>
        <w:jc w:val="both"/>
        <w:rPr>
          <w:rFonts w:ascii="Arial" w:hAnsi="Arial" w:cs="Arial"/>
          <w:bCs/>
          <w:sz w:val="24"/>
          <w:szCs w:val="24"/>
        </w:rPr>
      </w:pPr>
    </w:p>
    <w:p w:rsidR="008F6740" w:rsidRPr="0003716A" w:rsidRDefault="008F6740" w:rsidP="008F6740">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8F6740" w:rsidRPr="0003716A" w:rsidRDefault="008F6740" w:rsidP="008F6740">
      <w:pPr>
        <w:jc w:val="both"/>
        <w:rPr>
          <w:rFonts w:ascii="Arial" w:hAnsi="Arial" w:cs="Arial"/>
          <w:sz w:val="24"/>
          <w:szCs w:val="24"/>
        </w:rPr>
      </w:pPr>
    </w:p>
    <w:p w:rsidR="008F6740" w:rsidRPr="0003716A" w:rsidRDefault="008F6740" w:rsidP="008F6740">
      <w:pPr>
        <w:jc w:val="both"/>
        <w:rPr>
          <w:rFonts w:ascii="Arial" w:hAnsi="Arial" w:cs="Arial"/>
          <w:sz w:val="24"/>
          <w:szCs w:val="24"/>
        </w:rPr>
      </w:pPr>
      <w:r w:rsidRPr="0003716A">
        <w:rPr>
          <w:rFonts w:ascii="Arial" w:hAnsi="Arial" w:cs="Arial"/>
          <w:sz w:val="24"/>
          <w:szCs w:val="24"/>
        </w:rPr>
        <w:tab/>
        <w:t>MEXICALI, BAJA CALIFORNIA, A LOS D</w:t>
      </w:r>
      <w:r w:rsidR="00D31C9A" w:rsidRPr="0003716A">
        <w:rPr>
          <w:rFonts w:ascii="Arial" w:hAnsi="Arial" w:cs="Arial"/>
          <w:sz w:val="24"/>
          <w:szCs w:val="24"/>
        </w:rPr>
        <w:t>OS</w:t>
      </w:r>
      <w:r w:rsidRPr="0003716A">
        <w:rPr>
          <w:rFonts w:ascii="Arial" w:hAnsi="Arial" w:cs="Arial"/>
          <w:sz w:val="24"/>
          <w:szCs w:val="24"/>
        </w:rPr>
        <w:t xml:space="preserve"> DÍAS DEL MES DE </w:t>
      </w:r>
      <w:r w:rsidR="00D31C9A" w:rsidRPr="0003716A">
        <w:rPr>
          <w:rFonts w:ascii="Arial" w:hAnsi="Arial" w:cs="Arial"/>
          <w:sz w:val="24"/>
          <w:szCs w:val="24"/>
        </w:rPr>
        <w:t>DICI</w:t>
      </w:r>
      <w:r w:rsidRPr="0003716A">
        <w:rPr>
          <w:rFonts w:ascii="Arial" w:hAnsi="Arial" w:cs="Arial"/>
          <w:sz w:val="24"/>
          <w:szCs w:val="24"/>
        </w:rPr>
        <w:t>EMBRE DEL AÑO DOS MIL QUINCE.</w:t>
      </w:r>
    </w:p>
    <w:p w:rsidR="008F6740" w:rsidRPr="0003716A" w:rsidRDefault="008F6740" w:rsidP="008F6740">
      <w:pPr>
        <w:jc w:val="both"/>
        <w:rPr>
          <w:rFonts w:ascii="Arial" w:hAnsi="Arial" w:cs="Arial"/>
          <w:sz w:val="24"/>
          <w:szCs w:val="24"/>
        </w:rPr>
      </w:pPr>
    </w:p>
    <w:p w:rsidR="008F6740" w:rsidRPr="0003716A" w:rsidRDefault="008F6740" w:rsidP="008F6740">
      <w:pPr>
        <w:jc w:val="both"/>
        <w:rPr>
          <w:rFonts w:ascii="Arial" w:hAnsi="Arial" w:cs="Arial"/>
          <w:sz w:val="24"/>
          <w:szCs w:val="24"/>
        </w:rPr>
      </w:pPr>
      <w:r w:rsidRPr="0003716A">
        <w:rPr>
          <w:rFonts w:ascii="Arial" w:hAnsi="Arial" w:cs="Arial"/>
          <w:sz w:val="24"/>
          <w:szCs w:val="24"/>
        </w:rPr>
        <w:t>FRANCISCO ARTURO VEGA DE LAMADRID</w:t>
      </w:r>
    </w:p>
    <w:p w:rsidR="008F6740" w:rsidRPr="0003716A" w:rsidRDefault="008F6740" w:rsidP="008F6740">
      <w:pPr>
        <w:jc w:val="both"/>
        <w:rPr>
          <w:rFonts w:ascii="Arial" w:hAnsi="Arial" w:cs="Arial"/>
          <w:sz w:val="24"/>
          <w:szCs w:val="24"/>
        </w:rPr>
      </w:pPr>
      <w:r w:rsidRPr="0003716A">
        <w:rPr>
          <w:rFonts w:ascii="Arial" w:hAnsi="Arial" w:cs="Arial"/>
          <w:sz w:val="24"/>
          <w:szCs w:val="24"/>
        </w:rPr>
        <w:t>GOBERNADOR DEL ESTADO</w:t>
      </w:r>
    </w:p>
    <w:p w:rsidR="008F6740" w:rsidRPr="0003716A" w:rsidRDefault="008F6740" w:rsidP="008F6740">
      <w:pPr>
        <w:jc w:val="both"/>
        <w:rPr>
          <w:rFonts w:ascii="Arial" w:hAnsi="Arial" w:cs="Arial"/>
          <w:sz w:val="24"/>
          <w:szCs w:val="24"/>
        </w:rPr>
      </w:pPr>
      <w:r w:rsidRPr="0003716A">
        <w:rPr>
          <w:rFonts w:ascii="Arial" w:hAnsi="Arial" w:cs="Arial"/>
          <w:sz w:val="24"/>
          <w:szCs w:val="24"/>
        </w:rPr>
        <w:t>(RÚBRICA)</w:t>
      </w:r>
    </w:p>
    <w:p w:rsidR="008F6740" w:rsidRPr="0003716A" w:rsidRDefault="008F6740" w:rsidP="008F6740">
      <w:pPr>
        <w:jc w:val="both"/>
        <w:rPr>
          <w:rFonts w:ascii="Arial" w:hAnsi="Arial" w:cs="Arial"/>
          <w:sz w:val="24"/>
          <w:szCs w:val="24"/>
        </w:rPr>
      </w:pPr>
    </w:p>
    <w:p w:rsidR="008F6740" w:rsidRPr="0003716A" w:rsidRDefault="008F6740" w:rsidP="008F6740">
      <w:pPr>
        <w:jc w:val="both"/>
        <w:rPr>
          <w:rFonts w:ascii="Arial" w:hAnsi="Arial" w:cs="Arial"/>
          <w:sz w:val="24"/>
          <w:szCs w:val="24"/>
        </w:rPr>
      </w:pPr>
      <w:r w:rsidRPr="0003716A">
        <w:rPr>
          <w:rFonts w:ascii="Arial" w:hAnsi="Arial" w:cs="Arial"/>
          <w:sz w:val="24"/>
          <w:szCs w:val="24"/>
        </w:rPr>
        <w:t>FRANCISCO RUEDA GÓMEZ</w:t>
      </w:r>
    </w:p>
    <w:p w:rsidR="008F6740" w:rsidRPr="0003716A" w:rsidRDefault="008F6740" w:rsidP="008F6740">
      <w:pPr>
        <w:jc w:val="both"/>
        <w:rPr>
          <w:rFonts w:ascii="Arial" w:hAnsi="Arial" w:cs="Arial"/>
          <w:sz w:val="24"/>
          <w:szCs w:val="24"/>
        </w:rPr>
      </w:pPr>
      <w:r w:rsidRPr="0003716A">
        <w:rPr>
          <w:rFonts w:ascii="Arial" w:hAnsi="Arial" w:cs="Arial"/>
          <w:sz w:val="24"/>
          <w:szCs w:val="24"/>
        </w:rPr>
        <w:t>SECRETARIO GENERAL DE GOBIERNO</w:t>
      </w:r>
    </w:p>
    <w:p w:rsidR="008F6740" w:rsidRPr="0003716A" w:rsidRDefault="008F6740" w:rsidP="008F6740">
      <w:pPr>
        <w:jc w:val="both"/>
        <w:rPr>
          <w:rFonts w:ascii="Arial" w:hAnsi="Arial" w:cs="Arial"/>
          <w:sz w:val="24"/>
          <w:szCs w:val="24"/>
        </w:rPr>
      </w:pPr>
      <w:r w:rsidRPr="0003716A">
        <w:rPr>
          <w:rFonts w:ascii="Arial" w:hAnsi="Arial" w:cs="Arial"/>
          <w:sz w:val="24"/>
          <w:szCs w:val="24"/>
        </w:rPr>
        <w:t>(RÚBRICA)</w:t>
      </w:r>
    </w:p>
    <w:p w:rsidR="008F6740" w:rsidRPr="0003716A" w:rsidRDefault="008F6740" w:rsidP="00F54C70">
      <w:pPr>
        <w:pStyle w:val="NormalWeb"/>
        <w:spacing w:before="0" w:after="0"/>
        <w:rPr>
          <w:rFonts w:ascii="Arial" w:hAnsi="Arial" w:cs="Arial"/>
          <w:color w:val="auto"/>
          <w:szCs w:val="24"/>
          <w:lang w:val="es-MX"/>
        </w:rPr>
      </w:pPr>
    </w:p>
    <w:p w:rsidR="0092090D" w:rsidRPr="0003716A" w:rsidRDefault="0092090D" w:rsidP="0092090D">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83" w:name="DECRETO496XXI"/>
      <w:bookmarkStart w:id="284" w:name="DECRETO495XXI"/>
      <w:r w:rsidRPr="0003716A">
        <w:rPr>
          <w:rFonts w:ascii="Arial" w:hAnsi="Arial" w:cs="Arial"/>
          <w:sz w:val="24"/>
          <w:szCs w:val="24"/>
        </w:rPr>
        <w:t>DECRETO No. 49</w:t>
      </w:r>
      <w:bookmarkEnd w:id="283"/>
      <w:r w:rsidR="005219CC" w:rsidRPr="0003716A">
        <w:rPr>
          <w:rFonts w:ascii="Arial" w:hAnsi="Arial" w:cs="Arial"/>
          <w:sz w:val="24"/>
          <w:szCs w:val="24"/>
        </w:rPr>
        <w:t>5</w:t>
      </w:r>
      <w:bookmarkEnd w:id="284"/>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 </w:t>
      </w:r>
      <w:r w:rsidR="005219CC" w:rsidRPr="0003716A">
        <w:rPr>
          <w:rFonts w:ascii="Arial" w:hAnsi="Arial" w:cs="Arial"/>
          <w:sz w:val="24"/>
          <w:szCs w:val="24"/>
          <w:lang w:val="es-ES"/>
        </w:rPr>
        <w:t>LA FRACCIÓN III DEL ARTÍCULO 7 Y LA ADICIÓN AL ARTÍCULO 36</w:t>
      </w:r>
      <w:r w:rsidRPr="0003716A">
        <w:rPr>
          <w:rFonts w:ascii="Arial" w:hAnsi="Arial" w:cs="Arial"/>
          <w:sz w:val="24"/>
          <w:szCs w:val="24"/>
        </w:rPr>
        <w:t xml:space="preserve">; PUBLICADO EN EL PERIÓDICO OFICIAL No. 32, SECCIÓN IV, TOMO CXXIII, DE FECHA 15 DE JULIO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92090D" w:rsidRPr="0003716A" w:rsidRDefault="0092090D" w:rsidP="0092090D">
      <w:pPr>
        <w:pStyle w:val="paragraph"/>
        <w:spacing w:before="0" w:beforeAutospacing="0" w:after="0" w:afterAutospacing="0"/>
        <w:ind w:right="49"/>
        <w:jc w:val="center"/>
        <w:textAlignment w:val="baseline"/>
        <w:rPr>
          <w:rStyle w:val="normaltextrun"/>
          <w:rFonts w:ascii="Arial" w:hAnsi="Arial" w:cs="Arial"/>
          <w:b/>
          <w:iCs/>
        </w:rPr>
      </w:pPr>
    </w:p>
    <w:p w:rsidR="005219CC" w:rsidRPr="0003716A" w:rsidRDefault="005219CC" w:rsidP="005219CC">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5219CC" w:rsidRPr="0003716A" w:rsidRDefault="005219CC" w:rsidP="005219CC">
      <w:pPr>
        <w:ind w:right="49"/>
        <w:jc w:val="both"/>
        <w:rPr>
          <w:rFonts w:ascii="Arial" w:eastAsia="Calibri" w:hAnsi="Arial" w:cs="Arial"/>
          <w:color w:val="1D1B11"/>
          <w:sz w:val="24"/>
          <w:szCs w:val="24"/>
          <w:lang w:val="es-ES"/>
        </w:rPr>
      </w:pPr>
    </w:p>
    <w:p w:rsidR="005219CC" w:rsidRPr="0003716A" w:rsidRDefault="005219CC" w:rsidP="005219CC">
      <w:pPr>
        <w:spacing w:before="120" w:after="120"/>
        <w:ind w:firstLine="709"/>
        <w:jc w:val="both"/>
        <w:rPr>
          <w:rFonts w:ascii="Arial" w:eastAsia="Arial Unicode MS" w:hAnsi="Arial" w:cs="Arial"/>
          <w:color w:val="1D1B11"/>
          <w:sz w:val="24"/>
          <w:szCs w:val="24"/>
          <w:lang w:eastAsia="es-MX"/>
        </w:rPr>
      </w:pPr>
      <w:r w:rsidRPr="0003716A">
        <w:rPr>
          <w:rFonts w:ascii="Arial" w:eastAsia="Calibri" w:hAnsi="Arial" w:cs="Arial"/>
          <w:b/>
          <w:color w:val="1D1B11"/>
          <w:sz w:val="24"/>
          <w:szCs w:val="24"/>
          <w:lang w:val="es-ES"/>
        </w:rPr>
        <w:t>ÚNICO</w:t>
      </w:r>
      <w:r w:rsidRPr="0003716A">
        <w:rPr>
          <w:rFonts w:ascii="Arial" w:eastAsia="Calibri" w:hAnsi="Arial" w:cs="Arial"/>
          <w:color w:val="1D1B11"/>
          <w:sz w:val="24"/>
          <w:szCs w:val="24"/>
          <w:lang w:val="es-ES"/>
        </w:rPr>
        <w:t>.-</w:t>
      </w:r>
      <w:r w:rsidRPr="0003716A">
        <w:rPr>
          <w:rFonts w:ascii="Arial" w:eastAsia="Arial Unicode MS" w:hAnsi="Arial" w:cs="Arial"/>
          <w:color w:val="1D1B11"/>
          <w:sz w:val="24"/>
          <w:szCs w:val="24"/>
          <w:lang w:eastAsia="es-MX"/>
        </w:rPr>
        <w:t> Las presentes reformas entrarán en vigor al día siguiente de su publicación en el Periódico Oficial del Estado de Baja California.</w:t>
      </w:r>
    </w:p>
    <w:p w:rsidR="0092090D" w:rsidRPr="0003716A" w:rsidRDefault="005219CC" w:rsidP="005219CC">
      <w:pPr>
        <w:spacing w:before="120" w:after="120"/>
        <w:ind w:firstLine="709"/>
        <w:jc w:val="both"/>
        <w:rPr>
          <w:rFonts w:ascii="Arial" w:hAnsi="Arial" w:cs="Arial"/>
          <w:sz w:val="24"/>
          <w:szCs w:val="24"/>
          <w:lang w:eastAsia="es-MX"/>
        </w:rPr>
      </w:pPr>
      <w:r w:rsidRPr="0003716A">
        <w:rPr>
          <w:rFonts w:ascii="Arial" w:hAnsi="Arial" w:cs="Arial"/>
          <w:b/>
          <w:sz w:val="24"/>
          <w:szCs w:val="24"/>
        </w:rPr>
        <w:t xml:space="preserve">DADO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dieciséis días del mes de junio del año dos mil dieciséis.</w:t>
      </w:r>
    </w:p>
    <w:p w:rsidR="0092090D" w:rsidRPr="0003716A" w:rsidRDefault="0092090D" w:rsidP="0092090D">
      <w:pPr>
        <w:pStyle w:val="Ttulo3"/>
        <w:rPr>
          <w:rFonts w:ascii="Arial" w:hAnsi="Arial" w:cs="Arial"/>
          <w:szCs w:val="24"/>
        </w:rPr>
      </w:pPr>
      <w:r w:rsidRPr="0003716A">
        <w:rPr>
          <w:rFonts w:ascii="Arial" w:hAnsi="Arial" w:cs="Arial"/>
          <w:szCs w:val="24"/>
        </w:rPr>
        <w:t xml:space="preserve">DIP. </w:t>
      </w:r>
      <w:r w:rsidRPr="0003716A">
        <w:rPr>
          <w:rFonts w:ascii="Arial" w:hAnsi="Arial" w:cs="Arial"/>
          <w:sz w:val="24"/>
          <w:szCs w:val="24"/>
          <w:lang w:val="es-ES"/>
        </w:rPr>
        <w:t>MÓNICA BEDOYA SERNA</w:t>
      </w:r>
    </w:p>
    <w:p w:rsidR="0092090D" w:rsidRPr="0003716A" w:rsidRDefault="0092090D" w:rsidP="0092090D">
      <w:pPr>
        <w:jc w:val="both"/>
        <w:rPr>
          <w:rFonts w:ascii="Arial" w:hAnsi="Arial" w:cs="Arial"/>
          <w:bCs/>
          <w:sz w:val="24"/>
          <w:szCs w:val="24"/>
        </w:rPr>
      </w:pPr>
      <w:r w:rsidRPr="0003716A">
        <w:rPr>
          <w:rFonts w:ascii="Arial" w:hAnsi="Arial" w:cs="Arial"/>
          <w:bCs/>
          <w:sz w:val="24"/>
          <w:szCs w:val="24"/>
        </w:rPr>
        <w:t>PRESIDENTA</w:t>
      </w:r>
    </w:p>
    <w:p w:rsidR="0092090D" w:rsidRPr="0003716A" w:rsidRDefault="0092090D" w:rsidP="0092090D">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92090D" w:rsidRPr="0003716A" w:rsidRDefault="0092090D" w:rsidP="0092090D">
      <w:pPr>
        <w:jc w:val="both"/>
        <w:rPr>
          <w:rFonts w:ascii="Arial" w:hAnsi="Arial" w:cs="Arial"/>
          <w:bCs/>
          <w:sz w:val="24"/>
          <w:szCs w:val="24"/>
        </w:rPr>
      </w:pPr>
    </w:p>
    <w:p w:rsidR="0092090D" w:rsidRPr="0003716A" w:rsidRDefault="0092090D" w:rsidP="0092090D">
      <w:pPr>
        <w:pStyle w:val="Ttulo3"/>
        <w:rPr>
          <w:rFonts w:ascii="Arial" w:hAnsi="Arial" w:cs="Arial"/>
          <w:szCs w:val="24"/>
        </w:rPr>
      </w:pPr>
      <w:r w:rsidRPr="0003716A">
        <w:rPr>
          <w:rFonts w:ascii="Arial" w:hAnsi="Arial" w:cs="Arial"/>
          <w:szCs w:val="24"/>
        </w:rPr>
        <w:t xml:space="preserve">DIP. </w:t>
      </w:r>
      <w:r w:rsidRPr="0003716A">
        <w:rPr>
          <w:rFonts w:ascii="Arial" w:hAnsi="Arial" w:cs="Arial"/>
          <w:sz w:val="24"/>
          <w:szCs w:val="24"/>
          <w:lang w:val="es-ES"/>
        </w:rPr>
        <w:t>ROSA ISELA PERALTA CASILLAS</w:t>
      </w:r>
    </w:p>
    <w:p w:rsidR="0092090D" w:rsidRPr="0003716A" w:rsidRDefault="0092090D" w:rsidP="0092090D">
      <w:pPr>
        <w:jc w:val="both"/>
        <w:rPr>
          <w:rFonts w:ascii="Arial" w:hAnsi="Arial" w:cs="Arial"/>
          <w:iCs/>
          <w:sz w:val="24"/>
          <w:szCs w:val="24"/>
        </w:rPr>
      </w:pPr>
      <w:r w:rsidRPr="0003716A">
        <w:rPr>
          <w:rFonts w:ascii="Arial" w:hAnsi="Arial" w:cs="Arial"/>
          <w:iCs/>
          <w:sz w:val="24"/>
          <w:szCs w:val="24"/>
        </w:rPr>
        <w:t>SECRETARIO</w:t>
      </w:r>
    </w:p>
    <w:p w:rsidR="0092090D" w:rsidRPr="0003716A" w:rsidRDefault="0092090D" w:rsidP="0092090D">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92090D" w:rsidRPr="0003716A" w:rsidRDefault="0092090D" w:rsidP="0092090D">
      <w:pPr>
        <w:jc w:val="both"/>
        <w:rPr>
          <w:rFonts w:ascii="Arial" w:hAnsi="Arial" w:cs="Arial"/>
          <w:bCs/>
          <w:sz w:val="24"/>
          <w:szCs w:val="24"/>
        </w:rPr>
      </w:pPr>
    </w:p>
    <w:p w:rsidR="0092090D" w:rsidRPr="0003716A" w:rsidRDefault="0092090D" w:rsidP="0092090D">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92090D" w:rsidRPr="0003716A" w:rsidRDefault="0092090D" w:rsidP="0092090D">
      <w:pPr>
        <w:jc w:val="both"/>
        <w:rPr>
          <w:rFonts w:ascii="Arial" w:hAnsi="Arial" w:cs="Arial"/>
          <w:sz w:val="24"/>
          <w:szCs w:val="24"/>
        </w:rPr>
      </w:pPr>
    </w:p>
    <w:p w:rsidR="0092090D" w:rsidRPr="0003716A" w:rsidRDefault="0092090D" w:rsidP="0092090D">
      <w:pPr>
        <w:jc w:val="both"/>
        <w:rPr>
          <w:rFonts w:ascii="Arial" w:hAnsi="Arial" w:cs="Arial"/>
          <w:sz w:val="24"/>
          <w:szCs w:val="24"/>
        </w:rPr>
      </w:pPr>
      <w:r w:rsidRPr="0003716A">
        <w:rPr>
          <w:rFonts w:ascii="Arial" w:hAnsi="Arial" w:cs="Arial"/>
          <w:sz w:val="24"/>
          <w:szCs w:val="24"/>
        </w:rPr>
        <w:tab/>
        <w:t xml:space="preserve">MEXICALI, BAJA CALIFORNIA, A LOS </w:t>
      </w:r>
      <w:r w:rsidR="0085396E" w:rsidRPr="0003716A">
        <w:rPr>
          <w:rFonts w:ascii="Arial" w:hAnsi="Arial" w:cs="Arial"/>
          <w:sz w:val="24"/>
          <w:szCs w:val="24"/>
        </w:rPr>
        <w:t>SEIS</w:t>
      </w:r>
      <w:r w:rsidRPr="0003716A">
        <w:rPr>
          <w:rFonts w:ascii="Arial" w:hAnsi="Arial" w:cs="Arial"/>
          <w:sz w:val="24"/>
          <w:szCs w:val="24"/>
        </w:rPr>
        <w:t xml:space="preserve"> DÍAS DEL MES DE </w:t>
      </w:r>
      <w:r w:rsidR="0085396E" w:rsidRPr="0003716A">
        <w:rPr>
          <w:rFonts w:ascii="Arial" w:hAnsi="Arial" w:cs="Arial"/>
          <w:sz w:val="24"/>
          <w:szCs w:val="24"/>
        </w:rPr>
        <w:t>JULIO</w:t>
      </w:r>
      <w:r w:rsidRPr="0003716A">
        <w:rPr>
          <w:rFonts w:ascii="Arial" w:hAnsi="Arial" w:cs="Arial"/>
          <w:sz w:val="24"/>
          <w:szCs w:val="24"/>
        </w:rPr>
        <w:t xml:space="preserve"> DEL AÑO DOS MIL </w:t>
      </w:r>
      <w:r w:rsidR="0085396E" w:rsidRPr="0003716A">
        <w:rPr>
          <w:rFonts w:ascii="Arial" w:hAnsi="Arial" w:cs="Arial"/>
          <w:sz w:val="24"/>
          <w:szCs w:val="24"/>
        </w:rPr>
        <w:t>DIECISÉIS</w:t>
      </w:r>
      <w:r w:rsidRPr="0003716A">
        <w:rPr>
          <w:rFonts w:ascii="Arial" w:hAnsi="Arial" w:cs="Arial"/>
          <w:sz w:val="24"/>
          <w:szCs w:val="24"/>
        </w:rPr>
        <w:t>.</w:t>
      </w:r>
    </w:p>
    <w:p w:rsidR="0092090D" w:rsidRPr="0003716A" w:rsidRDefault="0092090D" w:rsidP="0092090D">
      <w:pPr>
        <w:jc w:val="both"/>
        <w:rPr>
          <w:rFonts w:ascii="Arial" w:hAnsi="Arial" w:cs="Arial"/>
          <w:sz w:val="24"/>
          <w:szCs w:val="24"/>
        </w:rPr>
      </w:pPr>
    </w:p>
    <w:p w:rsidR="0092090D" w:rsidRPr="0003716A" w:rsidRDefault="0092090D" w:rsidP="0092090D">
      <w:pPr>
        <w:jc w:val="both"/>
        <w:rPr>
          <w:rFonts w:ascii="Arial" w:hAnsi="Arial" w:cs="Arial"/>
          <w:sz w:val="24"/>
          <w:szCs w:val="24"/>
        </w:rPr>
      </w:pPr>
      <w:r w:rsidRPr="0003716A">
        <w:rPr>
          <w:rFonts w:ascii="Arial" w:hAnsi="Arial" w:cs="Arial"/>
          <w:sz w:val="24"/>
          <w:szCs w:val="24"/>
        </w:rPr>
        <w:t>FRANCISCO ARTURO VEGA DE LAMADRID</w:t>
      </w:r>
    </w:p>
    <w:p w:rsidR="0092090D" w:rsidRPr="0003716A" w:rsidRDefault="0092090D" w:rsidP="0092090D">
      <w:pPr>
        <w:jc w:val="both"/>
        <w:rPr>
          <w:rFonts w:ascii="Arial" w:hAnsi="Arial" w:cs="Arial"/>
          <w:sz w:val="24"/>
          <w:szCs w:val="24"/>
        </w:rPr>
      </w:pPr>
      <w:r w:rsidRPr="0003716A">
        <w:rPr>
          <w:rFonts w:ascii="Arial" w:hAnsi="Arial" w:cs="Arial"/>
          <w:sz w:val="24"/>
          <w:szCs w:val="24"/>
        </w:rPr>
        <w:t>GOBERNADOR DEL ESTADO</w:t>
      </w:r>
    </w:p>
    <w:p w:rsidR="0092090D" w:rsidRPr="0003716A" w:rsidRDefault="0092090D" w:rsidP="0092090D">
      <w:pPr>
        <w:jc w:val="both"/>
        <w:rPr>
          <w:rFonts w:ascii="Arial" w:hAnsi="Arial" w:cs="Arial"/>
          <w:sz w:val="24"/>
          <w:szCs w:val="24"/>
        </w:rPr>
      </w:pPr>
      <w:r w:rsidRPr="0003716A">
        <w:rPr>
          <w:rFonts w:ascii="Arial" w:hAnsi="Arial" w:cs="Arial"/>
          <w:sz w:val="24"/>
          <w:szCs w:val="24"/>
        </w:rPr>
        <w:t>(RÚBRICA)</w:t>
      </w:r>
    </w:p>
    <w:p w:rsidR="0092090D" w:rsidRPr="0003716A" w:rsidRDefault="0092090D" w:rsidP="0092090D">
      <w:pPr>
        <w:jc w:val="both"/>
        <w:rPr>
          <w:rFonts w:ascii="Arial" w:hAnsi="Arial" w:cs="Arial"/>
          <w:sz w:val="24"/>
          <w:szCs w:val="24"/>
        </w:rPr>
      </w:pPr>
    </w:p>
    <w:p w:rsidR="0092090D" w:rsidRPr="0003716A" w:rsidRDefault="0092090D" w:rsidP="0092090D">
      <w:pPr>
        <w:jc w:val="both"/>
        <w:rPr>
          <w:rFonts w:ascii="Arial" w:hAnsi="Arial" w:cs="Arial"/>
          <w:sz w:val="24"/>
          <w:szCs w:val="24"/>
        </w:rPr>
      </w:pPr>
      <w:r w:rsidRPr="0003716A">
        <w:rPr>
          <w:rFonts w:ascii="Arial" w:hAnsi="Arial" w:cs="Arial"/>
          <w:sz w:val="24"/>
          <w:szCs w:val="24"/>
        </w:rPr>
        <w:t>FRANCISCO RUEDA GÓMEZ</w:t>
      </w:r>
    </w:p>
    <w:p w:rsidR="0092090D" w:rsidRPr="0003716A" w:rsidRDefault="0092090D" w:rsidP="0092090D">
      <w:pPr>
        <w:jc w:val="both"/>
        <w:rPr>
          <w:rFonts w:ascii="Arial" w:hAnsi="Arial" w:cs="Arial"/>
          <w:sz w:val="24"/>
          <w:szCs w:val="24"/>
        </w:rPr>
      </w:pPr>
      <w:r w:rsidRPr="0003716A">
        <w:rPr>
          <w:rFonts w:ascii="Arial" w:hAnsi="Arial" w:cs="Arial"/>
          <w:sz w:val="24"/>
          <w:szCs w:val="24"/>
        </w:rPr>
        <w:t>SECRETARIO GENERAL DE GOBIERNO</w:t>
      </w:r>
    </w:p>
    <w:p w:rsidR="00F54C70" w:rsidRPr="0003716A" w:rsidRDefault="0092090D" w:rsidP="0092090D">
      <w:pPr>
        <w:jc w:val="both"/>
        <w:rPr>
          <w:rFonts w:ascii="Arial" w:hAnsi="Arial" w:cs="Arial"/>
          <w:sz w:val="24"/>
          <w:szCs w:val="24"/>
        </w:rPr>
      </w:pPr>
      <w:r w:rsidRPr="0003716A">
        <w:rPr>
          <w:rFonts w:ascii="Arial" w:hAnsi="Arial" w:cs="Arial"/>
          <w:sz w:val="24"/>
          <w:szCs w:val="24"/>
        </w:rPr>
        <w:t>(RÚBRICA)</w:t>
      </w:r>
    </w:p>
    <w:p w:rsidR="00F34AAE" w:rsidRPr="0003716A" w:rsidRDefault="00F34AAE" w:rsidP="0092090D">
      <w:pPr>
        <w:jc w:val="both"/>
        <w:rPr>
          <w:rFonts w:ascii="Arial" w:hAnsi="Arial" w:cs="Arial"/>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ARTÍCULO UNICO TRANSITORIO DEL DECRETO No. 497, POR EL QUE SE</w:t>
      </w:r>
      <w:r w:rsidRPr="0003716A">
        <w:rPr>
          <w:rFonts w:ascii="Arial" w:eastAsia="Arial Unicode MS" w:hAnsi="Arial" w:cs="Arial"/>
          <w:sz w:val="24"/>
          <w:szCs w:val="24"/>
        </w:rPr>
        <w:t xml:space="preserve"> </w:t>
      </w:r>
      <w:r w:rsidRPr="0003716A">
        <w:rPr>
          <w:rFonts w:ascii="Arial" w:hAnsi="Arial" w:cs="Arial"/>
          <w:sz w:val="24"/>
          <w:szCs w:val="24"/>
        </w:rPr>
        <w:t>REFORMA</w:t>
      </w:r>
      <w:r w:rsidR="00F86B61" w:rsidRPr="0003716A">
        <w:rPr>
          <w:rFonts w:ascii="Arial" w:hAnsi="Arial" w:cs="Arial"/>
          <w:sz w:val="24"/>
          <w:szCs w:val="24"/>
        </w:rPr>
        <w:t>N</w:t>
      </w:r>
      <w:r w:rsidRPr="0003716A">
        <w:rPr>
          <w:rFonts w:ascii="Arial" w:hAnsi="Arial" w:cs="Arial"/>
          <w:sz w:val="24"/>
          <w:szCs w:val="24"/>
        </w:rPr>
        <w:t xml:space="preserve"> </w:t>
      </w:r>
      <w:r w:rsidRPr="0003716A">
        <w:rPr>
          <w:rFonts w:ascii="Arial" w:hAnsi="Arial" w:cs="Arial"/>
          <w:sz w:val="24"/>
          <w:szCs w:val="24"/>
          <w:lang w:val="es-ES"/>
        </w:rPr>
        <w:t>L</w:t>
      </w:r>
      <w:r w:rsidR="00F86B61" w:rsidRPr="0003716A">
        <w:rPr>
          <w:rFonts w:ascii="Arial" w:hAnsi="Arial" w:cs="Arial"/>
          <w:sz w:val="24"/>
          <w:szCs w:val="24"/>
          <w:lang w:val="es-ES"/>
        </w:rPr>
        <w:t>OS</w:t>
      </w:r>
      <w:r w:rsidRPr="0003716A">
        <w:rPr>
          <w:rFonts w:ascii="Arial" w:hAnsi="Arial" w:cs="Arial"/>
          <w:sz w:val="24"/>
          <w:szCs w:val="24"/>
          <w:lang w:val="es-ES"/>
        </w:rPr>
        <w:t xml:space="preserve"> </w:t>
      </w:r>
      <w:r w:rsidR="00E66969" w:rsidRPr="0003716A">
        <w:rPr>
          <w:rFonts w:ascii="Arial" w:eastAsia="Arial Unicode MS" w:hAnsi="Arial" w:cs="Arial"/>
          <w:sz w:val="24"/>
          <w:szCs w:val="24"/>
        </w:rPr>
        <w:t xml:space="preserve">ARTÍCULOS </w:t>
      </w:r>
      <w:r w:rsidR="00E66969" w:rsidRPr="0003716A">
        <w:rPr>
          <w:rFonts w:ascii="Arial" w:hAnsi="Arial" w:cs="Arial"/>
          <w:sz w:val="24"/>
          <w:szCs w:val="24"/>
        </w:rPr>
        <w:t>19 Y 46</w:t>
      </w:r>
      <w:r w:rsidRPr="0003716A">
        <w:rPr>
          <w:rFonts w:ascii="Arial" w:hAnsi="Arial" w:cs="Arial"/>
          <w:sz w:val="24"/>
          <w:szCs w:val="24"/>
        </w:rPr>
        <w:t>; PUBLICADO EN EL PERIÓDICO OFICIAL No. 32, SECCIÓN I</w:t>
      </w:r>
      <w:r w:rsidR="00E66969" w:rsidRPr="0003716A">
        <w:rPr>
          <w:rFonts w:ascii="Arial" w:hAnsi="Arial" w:cs="Arial"/>
          <w:sz w:val="24"/>
          <w:szCs w:val="24"/>
        </w:rPr>
        <w:t>II</w:t>
      </w:r>
      <w:r w:rsidRPr="0003716A">
        <w:rPr>
          <w:rFonts w:ascii="Arial" w:hAnsi="Arial" w:cs="Arial"/>
          <w:sz w:val="24"/>
          <w:szCs w:val="24"/>
        </w:rPr>
        <w:t xml:space="preserve">, TOMO CXXIII, DE FECHA 15 DE JULIO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F34AAE" w:rsidRPr="0003716A" w:rsidRDefault="00F34AAE" w:rsidP="00F34AAE">
      <w:pPr>
        <w:pStyle w:val="paragraph"/>
        <w:spacing w:before="0" w:beforeAutospacing="0" w:after="0" w:afterAutospacing="0"/>
        <w:ind w:right="49"/>
        <w:jc w:val="center"/>
        <w:textAlignment w:val="baseline"/>
        <w:rPr>
          <w:rStyle w:val="normaltextrun"/>
          <w:rFonts w:ascii="Arial" w:hAnsi="Arial" w:cs="Arial"/>
          <w:b/>
          <w:iCs/>
        </w:rPr>
      </w:pPr>
    </w:p>
    <w:p w:rsidR="00F34AAE" w:rsidRPr="0003716A" w:rsidRDefault="00F34AAE" w:rsidP="00F34AAE">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F34AAE" w:rsidRPr="0003716A" w:rsidRDefault="00F34AAE" w:rsidP="00F34AAE">
      <w:pPr>
        <w:spacing w:before="120" w:after="120"/>
        <w:ind w:firstLine="709"/>
        <w:jc w:val="both"/>
        <w:rPr>
          <w:rFonts w:ascii="Arial" w:eastAsia="Arial Unicode MS" w:hAnsi="Arial" w:cs="Arial"/>
          <w:color w:val="1D1B11"/>
          <w:sz w:val="24"/>
          <w:szCs w:val="24"/>
          <w:lang w:eastAsia="es-MX"/>
        </w:rPr>
      </w:pPr>
      <w:r w:rsidRPr="0003716A">
        <w:rPr>
          <w:rFonts w:ascii="Arial" w:eastAsia="Calibri" w:hAnsi="Arial" w:cs="Arial"/>
          <w:b/>
          <w:color w:val="1D1B11"/>
          <w:sz w:val="24"/>
          <w:szCs w:val="24"/>
          <w:lang w:val="es-ES"/>
        </w:rPr>
        <w:t>ÚNICO</w:t>
      </w:r>
      <w:r w:rsidRPr="0003716A">
        <w:rPr>
          <w:rFonts w:ascii="Arial" w:eastAsia="Calibri" w:hAnsi="Arial" w:cs="Arial"/>
          <w:color w:val="1D1B11"/>
          <w:sz w:val="24"/>
          <w:szCs w:val="24"/>
          <w:lang w:val="es-ES"/>
        </w:rPr>
        <w:t>.-</w:t>
      </w:r>
      <w:r w:rsidRPr="0003716A">
        <w:rPr>
          <w:rFonts w:ascii="Arial" w:eastAsia="Arial Unicode MS" w:hAnsi="Arial" w:cs="Arial"/>
          <w:color w:val="1D1B11"/>
          <w:sz w:val="24"/>
          <w:szCs w:val="24"/>
          <w:lang w:eastAsia="es-MX"/>
        </w:rPr>
        <w:t> </w:t>
      </w:r>
      <w:r w:rsidR="00E66969" w:rsidRPr="0003716A">
        <w:rPr>
          <w:rFonts w:ascii="Arial" w:hAnsi="Arial" w:cs="Arial"/>
          <w:sz w:val="24"/>
          <w:szCs w:val="24"/>
        </w:rPr>
        <w:t>Las presentes reformas, entrarán en vigor al día siguiente al de su publicación en el Periódico Oficial del Estado</w:t>
      </w:r>
      <w:r w:rsidRPr="0003716A">
        <w:rPr>
          <w:rFonts w:ascii="Arial" w:eastAsia="Arial Unicode MS" w:hAnsi="Arial" w:cs="Arial"/>
          <w:color w:val="1D1B11"/>
          <w:sz w:val="24"/>
          <w:szCs w:val="24"/>
          <w:lang w:eastAsia="es-MX"/>
        </w:rPr>
        <w:t>.</w:t>
      </w:r>
    </w:p>
    <w:p w:rsidR="00F34AAE" w:rsidRPr="0003716A" w:rsidRDefault="00F34AAE" w:rsidP="00F34AAE">
      <w:pPr>
        <w:spacing w:before="120" w:after="120"/>
        <w:ind w:firstLine="709"/>
        <w:jc w:val="both"/>
        <w:rPr>
          <w:rFonts w:ascii="Arial" w:hAnsi="Arial" w:cs="Arial"/>
          <w:sz w:val="24"/>
          <w:szCs w:val="24"/>
          <w:lang w:eastAsia="es-MX"/>
        </w:rPr>
      </w:pPr>
      <w:r w:rsidRPr="0003716A">
        <w:rPr>
          <w:rFonts w:ascii="Arial" w:hAnsi="Arial" w:cs="Arial"/>
          <w:b/>
          <w:sz w:val="24"/>
          <w:szCs w:val="24"/>
        </w:rPr>
        <w:t xml:space="preserve">DADO </w:t>
      </w:r>
      <w:r w:rsidR="00E66969" w:rsidRPr="0003716A">
        <w:rPr>
          <w:rFonts w:ascii="Arial" w:hAnsi="Arial" w:cs="Arial"/>
          <w:bCs/>
          <w:color w:val="000000"/>
          <w:sz w:val="24"/>
          <w:szCs w:val="24"/>
          <w:lang w:eastAsia="es-MX"/>
        </w:rPr>
        <w:t>en el Salón de Sesiones “Lic. Benito Juárez García” del H. Poder Legislativo del Estado de Baja California, en la Ciudad de Mexicali, B.C., a los dieciséis días del mes de junio del año dos mil dieciséis</w:t>
      </w:r>
      <w:r w:rsidRPr="0003716A">
        <w:rPr>
          <w:rFonts w:ascii="Arial" w:hAnsi="Arial" w:cs="Arial"/>
          <w:bCs/>
          <w:color w:val="000000"/>
          <w:sz w:val="24"/>
          <w:szCs w:val="24"/>
          <w:lang w:eastAsia="es-MX"/>
        </w:rPr>
        <w:t>.</w:t>
      </w:r>
    </w:p>
    <w:p w:rsidR="00F34AAE" w:rsidRPr="0003716A" w:rsidRDefault="00F34AAE" w:rsidP="00F34AAE">
      <w:pPr>
        <w:pStyle w:val="Ttulo3"/>
        <w:rPr>
          <w:rFonts w:ascii="Arial" w:hAnsi="Arial" w:cs="Arial"/>
          <w:szCs w:val="24"/>
        </w:rPr>
      </w:pPr>
      <w:r w:rsidRPr="0003716A">
        <w:rPr>
          <w:rFonts w:ascii="Arial" w:hAnsi="Arial" w:cs="Arial"/>
          <w:szCs w:val="24"/>
        </w:rPr>
        <w:t xml:space="preserve">DIP. </w:t>
      </w:r>
      <w:r w:rsidRPr="0003716A">
        <w:rPr>
          <w:rFonts w:ascii="Arial" w:hAnsi="Arial" w:cs="Arial"/>
          <w:sz w:val="24"/>
          <w:szCs w:val="24"/>
          <w:lang w:val="es-ES"/>
        </w:rPr>
        <w:t>MÓNICA BEDOYA SERNA</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PRESIDENTA</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03716A" w:rsidRDefault="00F34AAE" w:rsidP="00F34AAE">
      <w:pPr>
        <w:pStyle w:val="Ttulo3"/>
        <w:rPr>
          <w:rFonts w:ascii="Arial" w:hAnsi="Arial" w:cs="Arial"/>
          <w:szCs w:val="24"/>
        </w:rPr>
      </w:pPr>
      <w:r w:rsidRPr="0003716A">
        <w:rPr>
          <w:rFonts w:ascii="Arial" w:hAnsi="Arial" w:cs="Arial"/>
          <w:szCs w:val="24"/>
        </w:rPr>
        <w:t xml:space="preserve">DIP. </w:t>
      </w:r>
      <w:r w:rsidRPr="0003716A">
        <w:rPr>
          <w:rFonts w:ascii="Arial" w:hAnsi="Arial" w:cs="Arial"/>
          <w:sz w:val="24"/>
          <w:szCs w:val="24"/>
          <w:lang w:val="es-ES"/>
        </w:rPr>
        <w:t>ROSA ISELA PERALTA CASILLAS</w:t>
      </w:r>
    </w:p>
    <w:p w:rsidR="00F34AAE" w:rsidRPr="0003716A" w:rsidRDefault="00F34AAE" w:rsidP="00F34AAE">
      <w:pPr>
        <w:jc w:val="both"/>
        <w:rPr>
          <w:rFonts w:ascii="Arial" w:hAnsi="Arial" w:cs="Arial"/>
          <w:iCs/>
          <w:sz w:val="24"/>
          <w:szCs w:val="24"/>
        </w:rPr>
      </w:pPr>
      <w:r w:rsidRPr="0003716A">
        <w:rPr>
          <w:rFonts w:ascii="Arial" w:hAnsi="Arial" w:cs="Arial"/>
          <w:iCs/>
          <w:sz w:val="24"/>
          <w:szCs w:val="24"/>
        </w:rPr>
        <w:t>SECRETARIO</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ab/>
        <w:t>MEXICALI, BAJA CALIFORNIA, A LOS SEIS DÍAS DEL MES DE JULIO DEL AÑO DOS MIL DIECISÉIS.</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ARTURO VEGA DE LAMADRID</w:t>
      </w:r>
    </w:p>
    <w:p w:rsidR="00F34AAE" w:rsidRPr="0003716A" w:rsidRDefault="00F34AAE" w:rsidP="00F34AAE">
      <w:pPr>
        <w:jc w:val="both"/>
        <w:rPr>
          <w:rFonts w:ascii="Arial" w:hAnsi="Arial" w:cs="Arial"/>
          <w:sz w:val="24"/>
          <w:szCs w:val="24"/>
        </w:rPr>
      </w:pPr>
      <w:r w:rsidRPr="0003716A">
        <w:rPr>
          <w:rFonts w:ascii="Arial" w:hAnsi="Arial" w:cs="Arial"/>
          <w:sz w:val="24"/>
          <w:szCs w:val="24"/>
        </w:rPr>
        <w:t>GOBERNADOR DEL ESTADO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RUEDA GÓMEZ</w:t>
      </w:r>
    </w:p>
    <w:p w:rsidR="00F34AAE" w:rsidRPr="0003716A" w:rsidRDefault="00F34AAE" w:rsidP="00F34AAE">
      <w:pPr>
        <w:jc w:val="both"/>
        <w:rPr>
          <w:rFonts w:ascii="Arial" w:hAnsi="Arial" w:cs="Arial"/>
          <w:sz w:val="24"/>
          <w:szCs w:val="24"/>
        </w:rPr>
      </w:pPr>
      <w:r w:rsidRPr="0003716A">
        <w:rPr>
          <w:rFonts w:ascii="Arial" w:hAnsi="Arial" w:cs="Arial"/>
          <w:sz w:val="24"/>
          <w:szCs w:val="24"/>
        </w:rPr>
        <w:t>SECRETARIO GENERAL DE GOBIERNO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 xml:space="preserve">ARTÍCULO UNICO TRANSITORIO </w:t>
      </w:r>
      <w:bookmarkStart w:id="285" w:name="DECRETO498XXI"/>
      <w:r w:rsidRPr="0003716A">
        <w:rPr>
          <w:rFonts w:ascii="Arial" w:hAnsi="Arial" w:cs="Arial"/>
          <w:sz w:val="24"/>
          <w:szCs w:val="24"/>
        </w:rPr>
        <w:t>DEL DECRETO No. 498</w:t>
      </w:r>
      <w:bookmarkEnd w:id="285"/>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REFORMA</w:t>
      </w:r>
      <w:r w:rsidR="00E66969" w:rsidRPr="0003716A">
        <w:rPr>
          <w:rFonts w:ascii="Arial" w:hAnsi="Arial" w:cs="Arial"/>
          <w:sz w:val="24"/>
          <w:szCs w:val="24"/>
        </w:rPr>
        <w:t>N</w:t>
      </w:r>
      <w:r w:rsidRPr="0003716A">
        <w:rPr>
          <w:rFonts w:ascii="Arial" w:hAnsi="Arial" w:cs="Arial"/>
          <w:sz w:val="24"/>
          <w:szCs w:val="24"/>
        </w:rPr>
        <w:t xml:space="preserve"> </w:t>
      </w:r>
      <w:r w:rsidRPr="0003716A">
        <w:rPr>
          <w:rFonts w:ascii="Arial" w:hAnsi="Arial" w:cs="Arial"/>
          <w:sz w:val="24"/>
          <w:szCs w:val="24"/>
          <w:lang w:val="es-ES"/>
        </w:rPr>
        <w:t>LA</w:t>
      </w:r>
      <w:r w:rsidR="00E66969" w:rsidRPr="0003716A">
        <w:rPr>
          <w:rFonts w:ascii="Arial" w:hAnsi="Arial" w:cs="Arial"/>
          <w:sz w:val="24"/>
          <w:szCs w:val="24"/>
          <w:lang w:val="es-ES"/>
        </w:rPr>
        <w:t>S FRACCIO</w:t>
      </w:r>
      <w:r w:rsidRPr="0003716A">
        <w:rPr>
          <w:rFonts w:ascii="Arial" w:hAnsi="Arial" w:cs="Arial"/>
          <w:sz w:val="24"/>
          <w:szCs w:val="24"/>
          <w:lang w:val="es-ES"/>
        </w:rPr>
        <w:t>N</w:t>
      </w:r>
      <w:r w:rsidR="00E66969" w:rsidRPr="0003716A">
        <w:rPr>
          <w:rFonts w:ascii="Arial" w:hAnsi="Arial" w:cs="Arial"/>
          <w:sz w:val="24"/>
          <w:szCs w:val="24"/>
          <w:lang w:val="es-ES"/>
        </w:rPr>
        <w:t>ES</w:t>
      </w:r>
      <w:r w:rsidRPr="0003716A">
        <w:rPr>
          <w:rFonts w:ascii="Arial" w:hAnsi="Arial" w:cs="Arial"/>
          <w:sz w:val="24"/>
          <w:szCs w:val="24"/>
          <w:lang w:val="es-ES"/>
        </w:rPr>
        <w:t xml:space="preserve"> </w:t>
      </w:r>
      <w:r w:rsidR="00E66969" w:rsidRPr="0003716A">
        <w:rPr>
          <w:rFonts w:ascii="Arial" w:hAnsi="Arial" w:cs="Arial"/>
          <w:sz w:val="24"/>
          <w:szCs w:val="24"/>
        </w:rPr>
        <w:t>VII Y VIII, ASÍ COMO LA ADICIÓN DE LA FRACCIÓN IX AL ARTÍCULO 77</w:t>
      </w:r>
      <w:r w:rsidRPr="0003716A">
        <w:rPr>
          <w:rFonts w:ascii="Arial" w:hAnsi="Arial" w:cs="Arial"/>
          <w:sz w:val="24"/>
          <w:szCs w:val="24"/>
        </w:rPr>
        <w:t>; PUBLICADO EN EL PERIÓDICO OFICIAL No. 32, SECCIÓN I</w:t>
      </w:r>
      <w:r w:rsidR="00E66969" w:rsidRPr="0003716A">
        <w:rPr>
          <w:rFonts w:ascii="Arial" w:hAnsi="Arial" w:cs="Arial"/>
          <w:sz w:val="24"/>
          <w:szCs w:val="24"/>
        </w:rPr>
        <w:t>II</w:t>
      </w:r>
      <w:r w:rsidRPr="0003716A">
        <w:rPr>
          <w:rFonts w:ascii="Arial" w:hAnsi="Arial" w:cs="Arial"/>
          <w:sz w:val="24"/>
          <w:szCs w:val="24"/>
        </w:rPr>
        <w:t xml:space="preserve">, TOMO CXXIII, DE FECHA 15 DE JULIO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F34AAE" w:rsidRPr="0003716A" w:rsidRDefault="00F34AAE" w:rsidP="00F34AAE">
      <w:pPr>
        <w:pStyle w:val="paragraph"/>
        <w:spacing w:before="0" w:beforeAutospacing="0" w:after="0" w:afterAutospacing="0"/>
        <w:ind w:right="49"/>
        <w:jc w:val="center"/>
        <w:textAlignment w:val="baseline"/>
        <w:rPr>
          <w:rStyle w:val="normaltextrun"/>
          <w:rFonts w:ascii="Arial" w:hAnsi="Arial" w:cs="Arial"/>
          <w:b/>
          <w:iCs/>
        </w:rPr>
      </w:pPr>
    </w:p>
    <w:p w:rsidR="00F34AAE" w:rsidRPr="0003716A" w:rsidRDefault="00F34AAE" w:rsidP="00F34AAE">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F34AAE" w:rsidRPr="0003716A" w:rsidRDefault="00F34AAE" w:rsidP="00F34AAE">
      <w:pPr>
        <w:ind w:right="49"/>
        <w:jc w:val="both"/>
        <w:rPr>
          <w:rFonts w:ascii="Arial" w:eastAsia="Calibri" w:hAnsi="Arial" w:cs="Arial"/>
          <w:color w:val="1D1B11"/>
          <w:sz w:val="24"/>
          <w:szCs w:val="24"/>
          <w:lang w:val="es-ES"/>
        </w:rPr>
      </w:pPr>
    </w:p>
    <w:p w:rsidR="00F34AAE" w:rsidRPr="0003716A" w:rsidRDefault="00F34AAE" w:rsidP="00F34AAE">
      <w:pPr>
        <w:spacing w:before="120" w:after="120"/>
        <w:ind w:firstLine="709"/>
        <w:jc w:val="both"/>
        <w:rPr>
          <w:rFonts w:ascii="Arial" w:eastAsia="Arial Unicode MS" w:hAnsi="Arial" w:cs="Arial"/>
          <w:color w:val="1D1B11"/>
          <w:sz w:val="24"/>
          <w:szCs w:val="24"/>
          <w:lang w:eastAsia="es-MX"/>
        </w:rPr>
      </w:pPr>
      <w:r w:rsidRPr="0003716A">
        <w:rPr>
          <w:rFonts w:ascii="Arial" w:eastAsia="Calibri" w:hAnsi="Arial" w:cs="Arial"/>
          <w:b/>
          <w:color w:val="1D1B11"/>
          <w:sz w:val="24"/>
          <w:szCs w:val="24"/>
          <w:lang w:val="es-ES"/>
        </w:rPr>
        <w:t>ÚNICO</w:t>
      </w:r>
      <w:r w:rsidRPr="0003716A">
        <w:rPr>
          <w:rFonts w:ascii="Arial" w:eastAsia="Calibri" w:hAnsi="Arial" w:cs="Arial"/>
          <w:color w:val="1D1B11"/>
          <w:sz w:val="24"/>
          <w:szCs w:val="24"/>
          <w:lang w:val="es-ES"/>
        </w:rPr>
        <w:t>.-</w:t>
      </w:r>
      <w:r w:rsidRPr="0003716A">
        <w:rPr>
          <w:rFonts w:ascii="Arial" w:eastAsia="Arial Unicode MS" w:hAnsi="Arial" w:cs="Arial"/>
          <w:color w:val="1D1B11"/>
          <w:sz w:val="24"/>
          <w:szCs w:val="24"/>
          <w:lang w:eastAsia="es-MX"/>
        </w:rPr>
        <w:t> </w:t>
      </w:r>
      <w:r w:rsidR="00E66969" w:rsidRPr="0003716A">
        <w:rPr>
          <w:rFonts w:ascii="Arial" w:hAnsi="Arial" w:cs="Arial"/>
          <w:sz w:val="24"/>
          <w:szCs w:val="24"/>
          <w:lang w:eastAsia="es-ES_tradnl"/>
        </w:rPr>
        <w:t>La presente reforma entrará en vigor al día siguiente de su publicación en el Periódico Oficial del Estado de Baja California</w:t>
      </w:r>
      <w:r w:rsidRPr="0003716A">
        <w:rPr>
          <w:rFonts w:ascii="Arial" w:eastAsia="Arial Unicode MS" w:hAnsi="Arial" w:cs="Arial"/>
          <w:color w:val="1D1B11"/>
          <w:sz w:val="24"/>
          <w:szCs w:val="24"/>
          <w:lang w:eastAsia="es-MX"/>
        </w:rPr>
        <w:t>.</w:t>
      </w:r>
    </w:p>
    <w:p w:rsidR="00F34AAE" w:rsidRPr="0003716A" w:rsidRDefault="00F34AAE" w:rsidP="00F34AAE">
      <w:pPr>
        <w:spacing w:before="120" w:after="120"/>
        <w:ind w:firstLine="709"/>
        <w:jc w:val="both"/>
        <w:rPr>
          <w:rFonts w:ascii="Arial" w:hAnsi="Arial" w:cs="Arial"/>
          <w:sz w:val="24"/>
          <w:szCs w:val="24"/>
          <w:lang w:eastAsia="es-MX"/>
        </w:rPr>
      </w:pPr>
      <w:r w:rsidRPr="0003716A">
        <w:rPr>
          <w:rFonts w:ascii="Arial" w:hAnsi="Arial" w:cs="Arial"/>
          <w:b/>
          <w:sz w:val="24"/>
          <w:szCs w:val="24"/>
        </w:rPr>
        <w:t xml:space="preserve">DADO </w:t>
      </w:r>
      <w:r w:rsidR="00E66969" w:rsidRPr="0003716A">
        <w:rPr>
          <w:rFonts w:ascii="Arial" w:hAnsi="Arial" w:cs="Arial"/>
          <w:bCs/>
          <w:color w:val="000000"/>
          <w:sz w:val="24"/>
          <w:szCs w:val="24"/>
          <w:lang w:eastAsia="es-MX"/>
        </w:rPr>
        <w:t>en el Salón de Sesiones “Lic. Benito Juárez García” del H. Poder Legislativo del Estado de Baja California, en la Ciudad de Mexicali, B.C., a los dieciséis días del mes de junio del año dos mil dieciséis</w:t>
      </w:r>
      <w:r w:rsidRPr="0003716A">
        <w:rPr>
          <w:rFonts w:ascii="Arial" w:hAnsi="Arial" w:cs="Arial"/>
          <w:bCs/>
          <w:color w:val="000000"/>
          <w:sz w:val="24"/>
          <w:szCs w:val="24"/>
          <w:lang w:eastAsia="es-MX"/>
        </w:rPr>
        <w:t>.</w:t>
      </w:r>
    </w:p>
    <w:p w:rsidR="00F34AAE" w:rsidRPr="0003716A" w:rsidRDefault="00F34AAE" w:rsidP="00F34AAE">
      <w:pPr>
        <w:pStyle w:val="Ttulo3"/>
        <w:rPr>
          <w:rFonts w:ascii="Arial" w:hAnsi="Arial" w:cs="Arial"/>
          <w:szCs w:val="24"/>
        </w:rPr>
      </w:pPr>
      <w:r w:rsidRPr="0003716A">
        <w:rPr>
          <w:rFonts w:ascii="Arial" w:hAnsi="Arial" w:cs="Arial"/>
          <w:szCs w:val="24"/>
        </w:rPr>
        <w:t xml:space="preserve">DIP. </w:t>
      </w:r>
      <w:r w:rsidRPr="0003716A">
        <w:rPr>
          <w:rFonts w:ascii="Arial" w:hAnsi="Arial" w:cs="Arial"/>
          <w:sz w:val="24"/>
          <w:szCs w:val="24"/>
          <w:lang w:val="es-ES"/>
        </w:rPr>
        <w:t>MÓNICA BEDOYA SERNA</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PRESIDENTA</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03716A" w:rsidRDefault="00F34AAE" w:rsidP="00F34AAE">
      <w:pPr>
        <w:pStyle w:val="Ttulo3"/>
        <w:rPr>
          <w:rFonts w:ascii="Arial" w:hAnsi="Arial" w:cs="Arial"/>
          <w:szCs w:val="24"/>
        </w:rPr>
      </w:pPr>
      <w:r w:rsidRPr="0003716A">
        <w:rPr>
          <w:rFonts w:ascii="Arial" w:hAnsi="Arial" w:cs="Arial"/>
          <w:szCs w:val="24"/>
        </w:rPr>
        <w:t xml:space="preserve">DIP. </w:t>
      </w:r>
      <w:r w:rsidRPr="0003716A">
        <w:rPr>
          <w:rFonts w:ascii="Arial" w:hAnsi="Arial" w:cs="Arial"/>
          <w:sz w:val="24"/>
          <w:szCs w:val="24"/>
          <w:lang w:val="es-ES"/>
        </w:rPr>
        <w:t>ROSA ISELA PERALTA CASILLAS</w:t>
      </w:r>
    </w:p>
    <w:p w:rsidR="00F34AAE" w:rsidRPr="0003716A" w:rsidRDefault="00F34AAE" w:rsidP="00F34AAE">
      <w:pPr>
        <w:jc w:val="both"/>
        <w:rPr>
          <w:rFonts w:ascii="Arial" w:hAnsi="Arial" w:cs="Arial"/>
          <w:iCs/>
          <w:sz w:val="24"/>
          <w:szCs w:val="24"/>
        </w:rPr>
      </w:pPr>
      <w:r w:rsidRPr="0003716A">
        <w:rPr>
          <w:rFonts w:ascii="Arial" w:hAnsi="Arial" w:cs="Arial"/>
          <w:iCs/>
          <w:sz w:val="24"/>
          <w:szCs w:val="24"/>
        </w:rPr>
        <w:t>SECRETARIO</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ab/>
        <w:t>MEXICALI, BAJA CALIFORNIA, A LOS SEIS DÍAS DEL MES DE JULIO DEL AÑO DOS MIL DIECISÉIS.</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ARTURO VEGA DE LAMADRID</w:t>
      </w:r>
    </w:p>
    <w:p w:rsidR="00F34AAE" w:rsidRPr="0003716A" w:rsidRDefault="00F34AAE" w:rsidP="00F34AAE">
      <w:pPr>
        <w:jc w:val="both"/>
        <w:rPr>
          <w:rFonts w:ascii="Arial" w:hAnsi="Arial" w:cs="Arial"/>
          <w:sz w:val="24"/>
          <w:szCs w:val="24"/>
        </w:rPr>
      </w:pPr>
      <w:r w:rsidRPr="0003716A">
        <w:rPr>
          <w:rFonts w:ascii="Arial" w:hAnsi="Arial" w:cs="Arial"/>
          <w:sz w:val="24"/>
          <w:szCs w:val="24"/>
        </w:rPr>
        <w:t>GOBERNADOR DEL ESTADO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RUEDA GÓMEZ</w:t>
      </w:r>
    </w:p>
    <w:p w:rsidR="00F34AAE" w:rsidRPr="0003716A" w:rsidRDefault="00F34AAE" w:rsidP="00F34AAE">
      <w:pPr>
        <w:jc w:val="both"/>
        <w:rPr>
          <w:rFonts w:ascii="Arial" w:hAnsi="Arial" w:cs="Arial"/>
          <w:sz w:val="24"/>
          <w:szCs w:val="24"/>
        </w:rPr>
      </w:pPr>
      <w:r w:rsidRPr="0003716A">
        <w:rPr>
          <w:rFonts w:ascii="Arial" w:hAnsi="Arial" w:cs="Arial"/>
          <w:sz w:val="24"/>
          <w:szCs w:val="24"/>
        </w:rPr>
        <w:t>SECRETARIO GENERAL DE GOBIERNO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86" w:name="DECRETO499XXI"/>
      <w:r w:rsidRPr="0003716A">
        <w:rPr>
          <w:rFonts w:ascii="Arial" w:hAnsi="Arial" w:cs="Arial"/>
          <w:sz w:val="24"/>
          <w:szCs w:val="24"/>
        </w:rPr>
        <w:t>DECRETO No. 499</w:t>
      </w:r>
      <w:bookmarkEnd w:id="286"/>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 </w:t>
      </w:r>
      <w:r w:rsidRPr="0003716A">
        <w:rPr>
          <w:rFonts w:ascii="Arial" w:hAnsi="Arial" w:cs="Arial"/>
          <w:sz w:val="24"/>
          <w:szCs w:val="24"/>
          <w:lang w:val="es-ES"/>
        </w:rPr>
        <w:t xml:space="preserve">LA FRACCIÓN </w:t>
      </w:r>
      <w:r w:rsidR="00B93EBB" w:rsidRPr="0003716A">
        <w:rPr>
          <w:rFonts w:ascii="Arial" w:hAnsi="Arial" w:cs="Arial"/>
          <w:sz w:val="24"/>
          <w:szCs w:val="24"/>
          <w:lang w:val="es-ES"/>
        </w:rPr>
        <w:t>XV Y SE ADICIONA LA FRACCIÓN XVI AL</w:t>
      </w:r>
      <w:r w:rsidRPr="0003716A">
        <w:rPr>
          <w:rFonts w:ascii="Arial" w:hAnsi="Arial" w:cs="Arial"/>
          <w:sz w:val="24"/>
          <w:szCs w:val="24"/>
          <w:lang w:val="es-ES"/>
        </w:rPr>
        <w:t xml:space="preserve"> ARTÍCULO </w:t>
      </w:r>
      <w:r w:rsidR="00B93EBB" w:rsidRPr="0003716A">
        <w:rPr>
          <w:rFonts w:ascii="Arial" w:hAnsi="Arial" w:cs="Arial"/>
          <w:sz w:val="24"/>
          <w:szCs w:val="24"/>
          <w:lang w:val="es-ES"/>
        </w:rPr>
        <w:t>11</w:t>
      </w:r>
      <w:r w:rsidRPr="0003716A">
        <w:rPr>
          <w:rFonts w:ascii="Arial" w:hAnsi="Arial" w:cs="Arial"/>
          <w:sz w:val="24"/>
          <w:szCs w:val="24"/>
        </w:rPr>
        <w:t xml:space="preserve">; PUBLICADO EN EL PERIÓDICO OFICIAL No. 32, SECCIÓN IV, TOMO CXXIII, DE FECHA 15 DE JULIO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F34AAE" w:rsidRPr="0003716A" w:rsidRDefault="00F34AAE" w:rsidP="00F34AAE">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F34AAE" w:rsidRPr="0003716A" w:rsidRDefault="00F34AAE" w:rsidP="00F34AAE">
      <w:pPr>
        <w:ind w:right="49"/>
        <w:jc w:val="both"/>
        <w:rPr>
          <w:rFonts w:ascii="Arial" w:eastAsia="Calibri" w:hAnsi="Arial" w:cs="Arial"/>
          <w:color w:val="1D1B11"/>
          <w:sz w:val="24"/>
          <w:szCs w:val="24"/>
          <w:lang w:val="es-ES"/>
        </w:rPr>
      </w:pPr>
    </w:p>
    <w:p w:rsidR="00F34AAE" w:rsidRPr="0003716A" w:rsidRDefault="00F34AAE" w:rsidP="00F34AAE">
      <w:pPr>
        <w:spacing w:before="120" w:after="120"/>
        <w:ind w:firstLine="709"/>
        <w:jc w:val="both"/>
        <w:rPr>
          <w:rFonts w:ascii="Arial" w:eastAsia="Arial Unicode MS" w:hAnsi="Arial" w:cs="Arial"/>
          <w:color w:val="1D1B11"/>
          <w:sz w:val="24"/>
          <w:szCs w:val="24"/>
          <w:lang w:eastAsia="es-MX"/>
        </w:rPr>
      </w:pPr>
      <w:r w:rsidRPr="0003716A">
        <w:rPr>
          <w:rFonts w:ascii="Arial" w:eastAsia="Calibri" w:hAnsi="Arial" w:cs="Arial"/>
          <w:b/>
          <w:color w:val="1D1B11"/>
          <w:sz w:val="24"/>
          <w:szCs w:val="24"/>
          <w:lang w:val="es-ES"/>
        </w:rPr>
        <w:t>ÚNICO</w:t>
      </w:r>
      <w:r w:rsidRPr="0003716A">
        <w:rPr>
          <w:rFonts w:ascii="Arial" w:eastAsia="Calibri" w:hAnsi="Arial" w:cs="Arial"/>
          <w:color w:val="1D1B11"/>
          <w:sz w:val="24"/>
          <w:szCs w:val="24"/>
          <w:lang w:val="es-ES"/>
        </w:rPr>
        <w:t>.-</w:t>
      </w:r>
      <w:r w:rsidRPr="0003716A">
        <w:rPr>
          <w:rFonts w:ascii="Arial" w:eastAsia="Arial Unicode MS" w:hAnsi="Arial" w:cs="Arial"/>
          <w:color w:val="1D1B11"/>
          <w:sz w:val="24"/>
          <w:szCs w:val="24"/>
          <w:lang w:eastAsia="es-MX"/>
        </w:rPr>
        <w:t> </w:t>
      </w:r>
      <w:r w:rsidR="00B93EBB" w:rsidRPr="0003716A">
        <w:rPr>
          <w:rFonts w:ascii="Arial" w:hAnsi="Arial" w:cs="Arial"/>
          <w:sz w:val="24"/>
          <w:szCs w:val="24"/>
        </w:rPr>
        <w:t>La presente reforma entrará en vigor al día siguiente de su publicación en el Periódico Oficial del Estado de Baja California</w:t>
      </w:r>
      <w:r w:rsidRPr="0003716A">
        <w:rPr>
          <w:rFonts w:ascii="Arial" w:eastAsia="Arial Unicode MS" w:hAnsi="Arial" w:cs="Arial"/>
          <w:color w:val="1D1B11"/>
          <w:sz w:val="24"/>
          <w:szCs w:val="24"/>
          <w:lang w:eastAsia="es-MX"/>
        </w:rPr>
        <w:t>.</w:t>
      </w:r>
    </w:p>
    <w:p w:rsidR="00F34AAE" w:rsidRPr="0003716A" w:rsidRDefault="00F34AAE" w:rsidP="00F34AAE">
      <w:pPr>
        <w:spacing w:before="120" w:after="120"/>
        <w:ind w:firstLine="709"/>
        <w:jc w:val="both"/>
        <w:rPr>
          <w:rFonts w:ascii="Arial" w:hAnsi="Arial" w:cs="Arial"/>
          <w:sz w:val="24"/>
          <w:szCs w:val="24"/>
          <w:lang w:eastAsia="es-MX"/>
        </w:rPr>
      </w:pPr>
      <w:r w:rsidRPr="0003716A">
        <w:rPr>
          <w:rFonts w:ascii="Arial" w:hAnsi="Arial" w:cs="Arial"/>
          <w:b/>
          <w:sz w:val="24"/>
          <w:szCs w:val="24"/>
        </w:rPr>
        <w:t xml:space="preserve">DADO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dieciséis días del mes de junio del año dos mil dieciséis.</w:t>
      </w:r>
    </w:p>
    <w:p w:rsidR="00F34AAE" w:rsidRPr="003532F2" w:rsidRDefault="00F34AAE" w:rsidP="00F34AAE">
      <w:pPr>
        <w:pStyle w:val="Ttulo3"/>
        <w:rPr>
          <w:rFonts w:ascii="Arial" w:hAnsi="Arial" w:cs="Arial"/>
          <w:sz w:val="24"/>
          <w:szCs w:val="24"/>
        </w:rPr>
      </w:pPr>
      <w:r w:rsidRPr="003532F2">
        <w:rPr>
          <w:rFonts w:ascii="Arial" w:hAnsi="Arial" w:cs="Arial"/>
          <w:sz w:val="24"/>
          <w:szCs w:val="24"/>
        </w:rPr>
        <w:t xml:space="preserve">DIP. </w:t>
      </w:r>
      <w:r w:rsidRPr="003532F2">
        <w:rPr>
          <w:rFonts w:ascii="Arial" w:hAnsi="Arial" w:cs="Arial"/>
          <w:sz w:val="24"/>
          <w:szCs w:val="24"/>
          <w:lang w:val="es-ES"/>
        </w:rPr>
        <w:t>MÓNICA BEDOYA SERNA</w:t>
      </w:r>
    </w:p>
    <w:p w:rsidR="00F34AAE" w:rsidRPr="003532F2" w:rsidRDefault="00F34AAE" w:rsidP="00F34AAE">
      <w:pPr>
        <w:jc w:val="both"/>
        <w:rPr>
          <w:rFonts w:ascii="Arial" w:hAnsi="Arial" w:cs="Arial"/>
          <w:bCs/>
          <w:sz w:val="24"/>
          <w:szCs w:val="24"/>
        </w:rPr>
      </w:pPr>
      <w:r w:rsidRPr="003532F2">
        <w:rPr>
          <w:rFonts w:ascii="Arial" w:hAnsi="Arial" w:cs="Arial"/>
          <w:bCs/>
          <w:sz w:val="24"/>
          <w:szCs w:val="24"/>
        </w:rPr>
        <w:t>PRESIDENTA</w:t>
      </w:r>
    </w:p>
    <w:p w:rsidR="00F34AAE" w:rsidRPr="003532F2" w:rsidRDefault="00F34AAE" w:rsidP="00F34AAE">
      <w:pPr>
        <w:jc w:val="both"/>
        <w:rPr>
          <w:rFonts w:ascii="Arial" w:hAnsi="Arial" w:cs="Arial"/>
          <w:bCs/>
          <w:sz w:val="24"/>
          <w:szCs w:val="24"/>
        </w:rPr>
      </w:pPr>
      <w:r w:rsidRPr="003532F2">
        <w:rPr>
          <w:rFonts w:ascii="Arial" w:hAnsi="Arial" w:cs="Arial"/>
          <w:bCs/>
          <w:sz w:val="24"/>
          <w:szCs w:val="24"/>
        </w:rPr>
        <w:t>(R</w:t>
      </w:r>
      <w:r w:rsidR="006845C1" w:rsidRPr="003532F2">
        <w:rPr>
          <w:rFonts w:ascii="Arial" w:hAnsi="Arial" w:cs="Arial"/>
          <w:bCs/>
          <w:sz w:val="24"/>
          <w:szCs w:val="24"/>
        </w:rPr>
        <w:t>Ú</w:t>
      </w:r>
      <w:r w:rsidRPr="003532F2">
        <w:rPr>
          <w:rFonts w:ascii="Arial" w:hAnsi="Arial" w:cs="Arial"/>
          <w:bCs/>
          <w:sz w:val="24"/>
          <w:szCs w:val="24"/>
        </w:rPr>
        <w:t>BRICA)</w:t>
      </w:r>
    </w:p>
    <w:p w:rsidR="00F34AAE" w:rsidRPr="003532F2" w:rsidRDefault="00F34AAE" w:rsidP="00F34AAE">
      <w:pPr>
        <w:jc w:val="both"/>
        <w:rPr>
          <w:rFonts w:ascii="Arial" w:hAnsi="Arial" w:cs="Arial"/>
          <w:bCs/>
          <w:sz w:val="24"/>
          <w:szCs w:val="24"/>
        </w:rPr>
      </w:pPr>
    </w:p>
    <w:p w:rsidR="00F34AAE" w:rsidRPr="003532F2" w:rsidRDefault="00F34AAE" w:rsidP="00F34AAE">
      <w:pPr>
        <w:pStyle w:val="Ttulo3"/>
        <w:rPr>
          <w:rFonts w:ascii="Arial" w:hAnsi="Arial" w:cs="Arial"/>
          <w:sz w:val="24"/>
          <w:szCs w:val="24"/>
        </w:rPr>
      </w:pPr>
      <w:r w:rsidRPr="003532F2">
        <w:rPr>
          <w:rFonts w:ascii="Arial" w:hAnsi="Arial" w:cs="Arial"/>
          <w:sz w:val="24"/>
          <w:szCs w:val="24"/>
        </w:rPr>
        <w:t xml:space="preserve">DIP. </w:t>
      </w:r>
      <w:r w:rsidRPr="003532F2">
        <w:rPr>
          <w:rFonts w:ascii="Arial" w:hAnsi="Arial" w:cs="Arial"/>
          <w:sz w:val="24"/>
          <w:szCs w:val="24"/>
          <w:lang w:val="es-ES"/>
        </w:rPr>
        <w:t>ROSA ISELA PERALTA CASILLAS</w:t>
      </w:r>
    </w:p>
    <w:p w:rsidR="00F34AAE" w:rsidRPr="003532F2" w:rsidRDefault="00F34AAE" w:rsidP="00F34AAE">
      <w:pPr>
        <w:jc w:val="both"/>
        <w:rPr>
          <w:rFonts w:ascii="Arial" w:hAnsi="Arial" w:cs="Arial"/>
          <w:iCs/>
          <w:sz w:val="24"/>
          <w:szCs w:val="24"/>
        </w:rPr>
      </w:pPr>
      <w:r w:rsidRPr="003532F2">
        <w:rPr>
          <w:rFonts w:ascii="Arial" w:hAnsi="Arial" w:cs="Arial"/>
          <w:iCs/>
          <w:sz w:val="24"/>
          <w:szCs w:val="24"/>
        </w:rPr>
        <w:t>SECRETARIO</w:t>
      </w:r>
    </w:p>
    <w:p w:rsidR="00F34AAE" w:rsidRPr="003532F2" w:rsidRDefault="00F34AAE" w:rsidP="00F34AAE">
      <w:pPr>
        <w:jc w:val="both"/>
        <w:rPr>
          <w:rFonts w:ascii="Arial" w:hAnsi="Arial" w:cs="Arial"/>
          <w:bCs/>
          <w:sz w:val="24"/>
          <w:szCs w:val="24"/>
        </w:rPr>
      </w:pPr>
      <w:r w:rsidRPr="003532F2">
        <w:rPr>
          <w:rFonts w:ascii="Arial" w:hAnsi="Arial" w:cs="Arial"/>
          <w:bCs/>
          <w:sz w:val="24"/>
          <w:szCs w:val="24"/>
        </w:rPr>
        <w:t>(R</w:t>
      </w:r>
      <w:r w:rsidR="006845C1" w:rsidRPr="003532F2">
        <w:rPr>
          <w:rFonts w:ascii="Arial" w:hAnsi="Arial" w:cs="Arial"/>
          <w:bCs/>
          <w:sz w:val="24"/>
          <w:szCs w:val="24"/>
        </w:rPr>
        <w:t>Ú</w:t>
      </w:r>
      <w:r w:rsidRPr="003532F2">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ab/>
        <w:t>MEXICALI, BAJA CALIFORNIA, A LOS SEIS DÍAS DEL MES DE JULIO DEL AÑO DOS MIL DIECISÉIS.</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ARTURO VEGA DE LAMADRID</w:t>
      </w:r>
    </w:p>
    <w:p w:rsidR="00F34AAE" w:rsidRPr="0003716A" w:rsidRDefault="00F34AAE" w:rsidP="00F34AAE">
      <w:pPr>
        <w:jc w:val="both"/>
        <w:rPr>
          <w:rFonts w:ascii="Arial" w:hAnsi="Arial" w:cs="Arial"/>
          <w:sz w:val="24"/>
          <w:szCs w:val="24"/>
        </w:rPr>
      </w:pPr>
      <w:r w:rsidRPr="0003716A">
        <w:rPr>
          <w:rFonts w:ascii="Arial" w:hAnsi="Arial" w:cs="Arial"/>
          <w:sz w:val="24"/>
          <w:szCs w:val="24"/>
        </w:rPr>
        <w:t>GOBERNADOR DEL ESTADO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RUEDA GÓMEZ</w:t>
      </w:r>
    </w:p>
    <w:p w:rsidR="00F34AAE" w:rsidRPr="0003716A" w:rsidRDefault="00F34AAE" w:rsidP="00F34AAE">
      <w:pPr>
        <w:jc w:val="both"/>
        <w:rPr>
          <w:rFonts w:ascii="Arial" w:hAnsi="Arial" w:cs="Arial"/>
          <w:sz w:val="24"/>
          <w:szCs w:val="24"/>
        </w:rPr>
      </w:pPr>
      <w:r w:rsidRPr="0003716A">
        <w:rPr>
          <w:rFonts w:ascii="Arial" w:hAnsi="Arial" w:cs="Arial"/>
          <w:sz w:val="24"/>
          <w:szCs w:val="24"/>
        </w:rPr>
        <w:t>SECRETARIO GENERAL DE GOBIERNO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87" w:name="DECRETO525XXI"/>
      <w:r w:rsidRPr="0003716A">
        <w:rPr>
          <w:rFonts w:ascii="Arial" w:hAnsi="Arial" w:cs="Arial"/>
          <w:sz w:val="24"/>
          <w:szCs w:val="24"/>
        </w:rPr>
        <w:t>DECRETO No. 525</w:t>
      </w:r>
      <w:bookmarkEnd w:id="287"/>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REFORMAN </w:t>
      </w:r>
      <w:r w:rsidRPr="0003716A">
        <w:rPr>
          <w:rFonts w:ascii="Arial" w:hAnsi="Arial" w:cs="Arial"/>
          <w:sz w:val="24"/>
          <w:szCs w:val="24"/>
          <w:lang w:val="es-ES"/>
        </w:rPr>
        <w:t xml:space="preserve">LOS </w:t>
      </w:r>
      <w:r w:rsidRPr="0003716A">
        <w:rPr>
          <w:rFonts w:ascii="Arial" w:eastAsia="Arial Unicode MS" w:hAnsi="Arial" w:cs="Arial"/>
          <w:sz w:val="24"/>
          <w:szCs w:val="24"/>
        </w:rPr>
        <w:t xml:space="preserve">ARTÍCULOS </w:t>
      </w:r>
      <w:r w:rsidRPr="0003716A">
        <w:rPr>
          <w:rFonts w:ascii="Arial" w:hAnsi="Arial" w:cs="Arial"/>
          <w:sz w:val="24"/>
          <w:szCs w:val="24"/>
        </w:rPr>
        <w:t>4, 7, 11, 68, Y 69; PUBLICADO EN EL PERIÓDICO OFICIAL No. 3</w:t>
      </w:r>
      <w:r w:rsidR="00EB30AE" w:rsidRPr="0003716A">
        <w:rPr>
          <w:rFonts w:ascii="Arial" w:hAnsi="Arial" w:cs="Arial"/>
          <w:sz w:val="24"/>
          <w:szCs w:val="24"/>
        </w:rPr>
        <w:t>5</w:t>
      </w:r>
      <w:r w:rsidRPr="0003716A">
        <w:rPr>
          <w:rFonts w:ascii="Arial" w:hAnsi="Arial" w:cs="Arial"/>
          <w:sz w:val="24"/>
          <w:szCs w:val="24"/>
        </w:rPr>
        <w:t>, SECCIÓN I</w:t>
      </w:r>
      <w:r w:rsidR="00EB30AE" w:rsidRPr="0003716A">
        <w:rPr>
          <w:rFonts w:ascii="Arial" w:hAnsi="Arial" w:cs="Arial"/>
          <w:sz w:val="24"/>
          <w:szCs w:val="24"/>
        </w:rPr>
        <w:t>V</w:t>
      </w:r>
      <w:r w:rsidRPr="0003716A">
        <w:rPr>
          <w:rFonts w:ascii="Arial" w:hAnsi="Arial" w:cs="Arial"/>
          <w:sz w:val="24"/>
          <w:szCs w:val="24"/>
        </w:rPr>
        <w:t xml:space="preserve">, TOMO CXXIII, DE FECHA </w:t>
      </w:r>
      <w:r w:rsidR="00EB30AE" w:rsidRPr="0003716A">
        <w:rPr>
          <w:rFonts w:ascii="Arial" w:hAnsi="Arial" w:cs="Arial"/>
          <w:sz w:val="24"/>
          <w:szCs w:val="24"/>
        </w:rPr>
        <w:t>0</w:t>
      </w:r>
      <w:r w:rsidRPr="0003716A">
        <w:rPr>
          <w:rFonts w:ascii="Arial" w:hAnsi="Arial" w:cs="Arial"/>
          <w:sz w:val="24"/>
          <w:szCs w:val="24"/>
        </w:rPr>
        <w:t xml:space="preserve">5 DE </w:t>
      </w:r>
      <w:r w:rsidR="00EB30AE" w:rsidRPr="0003716A">
        <w:rPr>
          <w:rFonts w:ascii="Arial" w:hAnsi="Arial" w:cs="Arial"/>
          <w:sz w:val="24"/>
          <w:szCs w:val="24"/>
        </w:rPr>
        <w:t>AGOST</w:t>
      </w:r>
      <w:r w:rsidRPr="0003716A">
        <w:rPr>
          <w:rFonts w:ascii="Arial" w:hAnsi="Arial" w:cs="Arial"/>
          <w:sz w:val="24"/>
          <w:szCs w:val="24"/>
        </w:rPr>
        <w:t>O DE 2016, EXPEDIDO POR LA H. XXI LEGISLATURA, SIENDO GOBERNADOR CONSTITUCIONAL EL C. FRANCISCO ART</w:t>
      </w:r>
      <w:r w:rsidR="00057E1C" w:rsidRPr="0003716A">
        <w:rPr>
          <w:rFonts w:ascii="Arial" w:hAnsi="Arial" w:cs="Arial"/>
          <w:sz w:val="24"/>
          <w:szCs w:val="24"/>
        </w:rPr>
        <w:t>URO VEGA DE LA</w:t>
      </w:r>
      <w:r w:rsidRPr="0003716A">
        <w:rPr>
          <w:rFonts w:ascii="Arial" w:hAnsi="Arial" w:cs="Arial"/>
          <w:sz w:val="24"/>
          <w:szCs w:val="24"/>
        </w:rPr>
        <w:t>MADRID 2013-2019.</w:t>
      </w:r>
    </w:p>
    <w:p w:rsidR="00F34AAE" w:rsidRPr="0003716A" w:rsidRDefault="00F34AAE" w:rsidP="00F34AAE">
      <w:pPr>
        <w:pStyle w:val="paragraph"/>
        <w:spacing w:before="0" w:beforeAutospacing="0" w:after="0" w:afterAutospacing="0"/>
        <w:ind w:right="49"/>
        <w:jc w:val="center"/>
        <w:textAlignment w:val="baseline"/>
        <w:rPr>
          <w:rStyle w:val="normaltextrun"/>
          <w:rFonts w:ascii="Arial" w:hAnsi="Arial" w:cs="Arial"/>
          <w:b/>
          <w:iCs/>
        </w:rPr>
      </w:pPr>
    </w:p>
    <w:p w:rsidR="00F34AAE" w:rsidRPr="0003716A" w:rsidRDefault="00F34AAE" w:rsidP="00F34AAE">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F34AAE" w:rsidRPr="0003716A" w:rsidRDefault="00F34AAE" w:rsidP="00F34AAE">
      <w:pPr>
        <w:spacing w:before="120" w:after="120"/>
        <w:ind w:firstLine="709"/>
        <w:jc w:val="both"/>
        <w:rPr>
          <w:rFonts w:ascii="Arial" w:hAnsi="Arial" w:cs="Arial"/>
          <w:sz w:val="24"/>
          <w:szCs w:val="24"/>
        </w:rPr>
      </w:pPr>
      <w:r w:rsidRPr="006845C1">
        <w:rPr>
          <w:rFonts w:ascii="Arial" w:hAnsi="Arial" w:cs="Arial"/>
          <w:b/>
          <w:bCs/>
          <w:sz w:val="24"/>
          <w:szCs w:val="24"/>
        </w:rPr>
        <w:t>ÚNICO:</w:t>
      </w:r>
      <w:r w:rsidRPr="0003716A">
        <w:rPr>
          <w:rFonts w:ascii="Arial" w:hAnsi="Arial" w:cs="Arial"/>
          <w:sz w:val="24"/>
          <w:szCs w:val="24"/>
        </w:rPr>
        <w:t xml:space="preserve"> Las presentes reformas entraran en vigor al día siguiente de su publicación en el Periódico Oficial del Estado de Baja California.</w:t>
      </w:r>
    </w:p>
    <w:p w:rsidR="00F34AAE" w:rsidRPr="0003716A" w:rsidRDefault="00F34AAE" w:rsidP="00F34AAE">
      <w:pPr>
        <w:spacing w:before="120" w:after="120"/>
        <w:ind w:firstLine="709"/>
        <w:jc w:val="both"/>
        <w:rPr>
          <w:rFonts w:ascii="Arial" w:eastAsia="Arial Unicode MS" w:hAnsi="Arial" w:cs="Arial"/>
          <w:color w:val="1D1B11"/>
          <w:sz w:val="24"/>
          <w:szCs w:val="24"/>
          <w:lang w:eastAsia="es-MX"/>
        </w:rPr>
      </w:pPr>
    </w:p>
    <w:p w:rsidR="00F34AAE" w:rsidRPr="0003716A" w:rsidRDefault="00F34AAE" w:rsidP="00F34AAE">
      <w:pPr>
        <w:spacing w:before="120" w:after="120"/>
        <w:ind w:firstLine="709"/>
        <w:jc w:val="both"/>
        <w:rPr>
          <w:rFonts w:ascii="Arial" w:hAnsi="Arial" w:cs="Arial"/>
          <w:sz w:val="24"/>
          <w:szCs w:val="24"/>
          <w:lang w:eastAsia="es-MX"/>
        </w:rPr>
      </w:pPr>
      <w:r w:rsidRPr="006845C1">
        <w:rPr>
          <w:rFonts w:ascii="Arial" w:hAnsi="Arial" w:cs="Arial"/>
          <w:b/>
          <w:bCs/>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siete días del mes de julio del año dos mil dieciséis.</w:t>
      </w:r>
    </w:p>
    <w:p w:rsidR="00F34AAE" w:rsidRPr="006845C1" w:rsidRDefault="00F34AAE" w:rsidP="00F34AAE">
      <w:pPr>
        <w:pStyle w:val="Ttulo3"/>
        <w:rPr>
          <w:rFonts w:ascii="Arial" w:hAnsi="Arial" w:cs="Arial"/>
          <w:sz w:val="24"/>
          <w:szCs w:val="24"/>
        </w:rPr>
      </w:pPr>
      <w:r w:rsidRPr="006845C1">
        <w:rPr>
          <w:rFonts w:ascii="Arial" w:hAnsi="Arial" w:cs="Arial"/>
          <w:sz w:val="24"/>
          <w:szCs w:val="24"/>
        </w:rPr>
        <w:t xml:space="preserve">DIP. </w:t>
      </w:r>
      <w:r w:rsidRPr="006845C1">
        <w:rPr>
          <w:rFonts w:ascii="Arial" w:hAnsi="Arial" w:cs="Arial"/>
          <w:sz w:val="24"/>
          <w:szCs w:val="24"/>
          <w:lang w:val="es-ES"/>
        </w:rPr>
        <w:t>MÓNICA BEDOYA SERNA</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PRESIDENTA</w:t>
      </w:r>
    </w:p>
    <w:p w:rsidR="00F34AAE" w:rsidRPr="0003716A" w:rsidRDefault="00F34AAE" w:rsidP="00F34AAE">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6845C1" w:rsidRDefault="00F34AAE" w:rsidP="00F34AAE">
      <w:pPr>
        <w:pStyle w:val="Ttulo3"/>
        <w:rPr>
          <w:rFonts w:ascii="Arial" w:hAnsi="Arial" w:cs="Arial"/>
          <w:sz w:val="24"/>
          <w:szCs w:val="24"/>
        </w:rPr>
      </w:pPr>
      <w:r w:rsidRPr="006845C1">
        <w:rPr>
          <w:rFonts w:ascii="Arial" w:hAnsi="Arial" w:cs="Arial"/>
          <w:sz w:val="24"/>
          <w:szCs w:val="24"/>
        </w:rPr>
        <w:t xml:space="preserve">DIP. </w:t>
      </w:r>
      <w:r w:rsidRPr="006845C1">
        <w:rPr>
          <w:rFonts w:ascii="Arial" w:hAnsi="Arial" w:cs="Arial"/>
          <w:sz w:val="24"/>
          <w:szCs w:val="24"/>
          <w:lang w:val="es-ES"/>
        </w:rPr>
        <w:t>ROSA ISELA PERALTA CASILLAS</w:t>
      </w:r>
    </w:p>
    <w:p w:rsidR="00F34AAE" w:rsidRPr="006845C1" w:rsidRDefault="00F34AAE" w:rsidP="00F34AAE">
      <w:pPr>
        <w:jc w:val="both"/>
        <w:rPr>
          <w:rFonts w:ascii="Arial" w:hAnsi="Arial" w:cs="Arial"/>
          <w:iCs/>
          <w:sz w:val="24"/>
          <w:szCs w:val="24"/>
        </w:rPr>
      </w:pPr>
      <w:r w:rsidRPr="006845C1">
        <w:rPr>
          <w:rFonts w:ascii="Arial" w:hAnsi="Arial" w:cs="Arial"/>
          <w:iCs/>
          <w:sz w:val="24"/>
          <w:szCs w:val="24"/>
        </w:rPr>
        <w:t>SECRETARIO</w:t>
      </w:r>
    </w:p>
    <w:p w:rsidR="00F34AAE" w:rsidRPr="006845C1" w:rsidRDefault="00F34AAE" w:rsidP="00F34AAE">
      <w:pPr>
        <w:jc w:val="both"/>
        <w:rPr>
          <w:rFonts w:ascii="Arial" w:hAnsi="Arial" w:cs="Arial"/>
          <w:bCs/>
          <w:sz w:val="24"/>
          <w:szCs w:val="24"/>
        </w:rPr>
      </w:pPr>
      <w:r w:rsidRPr="006845C1">
        <w:rPr>
          <w:rFonts w:ascii="Arial" w:hAnsi="Arial" w:cs="Arial"/>
          <w:bCs/>
          <w:sz w:val="24"/>
          <w:szCs w:val="24"/>
        </w:rPr>
        <w:t>(R</w:t>
      </w:r>
      <w:r w:rsidR="006845C1">
        <w:rPr>
          <w:rFonts w:ascii="Arial" w:hAnsi="Arial" w:cs="Arial"/>
          <w:bCs/>
          <w:sz w:val="24"/>
          <w:szCs w:val="24"/>
        </w:rPr>
        <w:t>Ú</w:t>
      </w:r>
      <w:r w:rsidRPr="006845C1">
        <w:rPr>
          <w:rFonts w:ascii="Arial" w:hAnsi="Arial" w:cs="Arial"/>
          <w:bCs/>
          <w:sz w:val="24"/>
          <w:szCs w:val="24"/>
        </w:rPr>
        <w:t>BRICA)</w:t>
      </w:r>
    </w:p>
    <w:p w:rsidR="00F34AAE" w:rsidRPr="0003716A" w:rsidRDefault="00F34AAE" w:rsidP="00F34AAE">
      <w:pPr>
        <w:jc w:val="both"/>
        <w:rPr>
          <w:rFonts w:ascii="Arial" w:hAnsi="Arial" w:cs="Arial"/>
          <w:bCs/>
          <w:sz w:val="24"/>
          <w:szCs w:val="24"/>
        </w:rPr>
      </w:pPr>
    </w:p>
    <w:p w:rsidR="00F34AAE" w:rsidRPr="0003716A" w:rsidRDefault="00F34AAE" w:rsidP="00F34AAE">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ab/>
        <w:t xml:space="preserve">MEXICALI, BAJA CALIFORNIA, A LOS </w:t>
      </w:r>
      <w:r w:rsidR="00A130D1" w:rsidRPr="0003716A">
        <w:rPr>
          <w:rFonts w:ascii="Arial" w:hAnsi="Arial" w:cs="Arial"/>
          <w:sz w:val="24"/>
          <w:szCs w:val="24"/>
        </w:rPr>
        <w:t>VEINTIOCHO</w:t>
      </w:r>
      <w:r w:rsidRPr="0003716A">
        <w:rPr>
          <w:rFonts w:ascii="Arial" w:hAnsi="Arial" w:cs="Arial"/>
          <w:sz w:val="24"/>
          <w:szCs w:val="24"/>
        </w:rPr>
        <w:t xml:space="preserve"> DÍAS DEL MES DE JULIO DEL AÑO DOS MIL DIECISÉIS.</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ARTURO VEGA DE LAMADRID</w:t>
      </w:r>
    </w:p>
    <w:p w:rsidR="00F34AAE" w:rsidRPr="0003716A" w:rsidRDefault="00F34AAE" w:rsidP="00F34AAE">
      <w:pPr>
        <w:jc w:val="both"/>
        <w:rPr>
          <w:rFonts w:ascii="Arial" w:hAnsi="Arial" w:cs="Arial"/>
          <w:sz w:val="24"/>
          <w:szCs w:val="24"/>
        </w:rPr>
      </w:pPr>
      <w:r w:rsidRPr="0003716A">
        <w:rPr>
          <w:rFonts w:ascii="Arial" w:hAnsi="Arial" w:cs="Arial"/>
          <w:sz w:val="24"/>
          <w:szCs w:val="24"/>
        </w:rPr>
        <w:t>GOBERNADOR DEL ESTADO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F34AAE" w:rsidRPr="0003716A" w:rsidRDefault="00F34AAE" w:rsidP="00F34AAE">
      <w:pPr>
        <w:jc w:val="both"/>
        <w:rPr>
          <w:rFonts w:ascii="Arial" w:hAnsi="Arial" w:cs="Arial"/>
          <w:sz w:val="24"/>
          <w:szCs w:val="24"/>
        </w:rPr>
      </w:pPr>
    </w:p>
    <w:p w:rsidR="00F34AAE" w:rsidRPr="0003716A" w:rsidRDefault="00F34AAE" w:rsidP="00F34AAE">
      <w:pPr>
        <w:jc w:val="both"/>
        <w:rPr>
          <w:rFonts w:ascii="Arial" w:hAnsi="Arial" w:cs="Arial"/>
          <w:sz w:val="24"/>
          <w:szCs w:val="24"/>
        </w:rPr>
      </w:pPr>
      <w:r w:rsidRPr="0003716A">
        <w:rPr>
          <w:rFonts w:ascii="Arial" w:hAnsi="Arial" w:cs="Arial"/>
          <w:sz w:val="24"/>
          <w:szCs w:val="24"/>
        </w:rPr>
        <w:t>FRANCISCO RUEDA GÓMEZ</w:t>
      </w:r>
    </w:p>
    <w:p w:rsidR="00F34AAE" w:rsidRPr="0003716A" w:rsidRDefault="00F34AAE" w:rsidP="00F34AAE">
      <w:pPr>
        <w:jc w:val="both"/>
        <w:rPr>
          <w:rFonts w:ascii="Arial" w:hAnsi="Arial" w:cs="Arial"/>
          <w:sz w:val="24"/>
          <w:szCs w:val="24"/>
        </w:rPr>
      </w:pPr>
      <w:r w:rsidRPr="0003716A">
        <w:rPr>
          <w:rFonts w:ascii="Arial" w:hAnsi="Arial" w:cs="Arial"/>
          <w:sz w:val="24"/>
          <w:szCs w:val="24"/>
        </w:rPr>
        <w:t>SECRETARIO GENERAL DE GOBIERNO</w:t>
      </w:r>
    </w:p>
    <w:p w:rsidR="00F34AAE" w:rsidRPr="0003716A" w:rsidRDefault="00F34AAE" w:rsidP="00F34AAE">
      <w:pPr>
        <w:jc w:val="both"/>
        <w:rPr>
          <w:rFonts w:ascii="Arial" w:hAnsi="Arial" w:cs="Arial"/>
          <w:sz w:val="24"/>
          <w:szCs w:val="24"/>
        </w:rPr>
      </w:pPr>
      <w:r w:rsidRPr="0003716A">
        <w:rPr>
          <w:rFonts w:ascii="Arial" w:hAnsi="Arial" w:cs="Arial"/>
          <w:sz w:val="24"/>
          <w:szCs w:val="24"/>
        </w:rPr>
        <w:t>(RÚBRICA)</w:t>
      </w:r>
    </w:p>
    <w:p w:rsidR="00EB30AE" w:rsidRPr="0003716A" w:rsidRDefault="00EB30AE" w:rsidP="00F34AAE">
      <w:pPr>
        <w:jc w:val="both"/>
        <w:rPr>
          <w:rFonts w:ascii="Arial" w:hAnsi="Arial" w:cs="Arial"/>
          <w:sz w:val="24"/>
          <w:szCs w:val="24"/>
        </w:rPr>
      </w:pPr>
    </w:p>
    <w:p w:rsidR="00EB30AE" w:rsidRPr="0003716A" w:rsidRDefault="00EB30AE" w:rsidP="00EB30AE">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88" w:name="DECRETO526XXI"/>
      <w:r w:rsidRPr="0003716A">
        <w:rPr>
          <w:rFonts w:ascii="Arial" w:hAnsi="Arial" w:cs="Arial"/>
          <w:sz w:val="24"/>
          <w:szCs w:val="24"/>
        </w:rPr>
        <w:t>DECRETO No. 526</w:t>
      </w:r>
      <w:bookmarkEnd w:id="288"/>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ADICIONA EL ARTÍCULO 33 BIS; PUBLICADO EN EL PERIÓDICO OFICIAL No. 35, SECCIÓN IV, TOMO CXXIII, DE FECHA 05 DE AGOSTO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EB30AE" w:rsidRPr="0003716A" w:rsidRDefault="00EB30AE" w:rsidP="00EB30AE">
      <w:pPr>
        <w:pStyle w:val="paragraph"/>
        <w:spacing w:before="0" w:beforeAutospacing="0" w:after="0" w:afterAutospacing="0"/>
        <w:ind w:right="49"/>
        <w:jc w:val="center"/>
        <w:textAlignment w:val="baseline"/>
        <w:rPr>
          <w:rStyle w:val="normaltextrun"/>
          <w:rFonts w:ascii="Arial" w:hAnsi="Arial" w:cs="Arial"/>
          <w:b/>
          <w:iCs/>
        </w:rPr>
      </w:pPr>
    </w:p>
    <w:p w:rsidR="00EB30AE" w:rsidRPr="0003716A" w:rsidRDefault="00EB30AE" w:rsidP="00EB30AE">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EB30AE" w:rsidRPr="0003716A" w:rsidRDefault="00EB30AE" w:rsidP="00EB30AE">
      <w:pPr>
        <w:spacing w:before="120" w:after="120"/>
        <w:ind w:firstLine="709"/>
        <w:jc w:val="both"/>
        <w:rPr>
          <w:rFonts w:ascii="Arial" w:hAnsi="Arial" w:cs="Arial"/>
          <w:sz w:val="24"/>
          <w:szCs w:val="24"/>
        </w:rPr>
      </w:pPr>
      <w:r w:rsidRPr="006845C1">
        <w:rPr>
          <w:rFonts w:ascii="Arial" w:hAnsi="Arial" w:cs="Arial"/>
          <w:b/>
          <w:bCs/>
          <w:sz w:val="24"/>
          <w:szCs w:val="24"/>
        </w:rPr>
        <w:t>ÚNICO:</w:t>
      </w:r>
      <w:r w:rsidRPr="0003716A">
        <w:rPr>
          <w:rFonts w:ascii="Arial" w:hAnsi="Arial" w:cs="Arial"/>
          <w:sz w:val="24"/>
          <w:szCs w:val="24"/>
        </w:rPr>
        <w:t xml:space="preserve"> La presente reforma entrará en vigor al día siguiente de su publicación en el Periódico Oficial del Estado de Baja California.</w:t>
      </w:r>
    </w:p>
    <w:p w:rsidR="00EB30AE" w:rsidRPr="0003716A" w:rsidRDefault="00EB30AE" w:rsidP="00EB30AE">
      <w:pPr>
        <w:spacing w:before="120" w:after="120"/>
        <w:ind w:firstLine="709"/>
        <w:jc w:val="both"/>
        <w:rPr>
          <w:rFonts w:ascii="Arial" w:hAnsi="Arial" w:cs="Arial"/>
          <w:sz w:val="24"/>
          <w:szCs w:val="24"/>
          <w:lang w:eastAsia="es-MX"/>
        </w:rPr>
      </w:pPr>
      <w:r w:rsidRPr="006845C1">
        <w:rPr>
          <w:rFonts w:ascii="Arial" w:hAnsi="Arial" w:cs="Arial"/>
          <w:b/>
          <w:bCs/>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siete días del mes de julio del año dos mil dieciséis.</w:t>
      </w:r>
    </w:p>
    <w:p w:rsidR="00EB30AE" w:rsidRPr="006845C1" w:rsidRDefault="00EB30AE" w:rsidP="00EB30AE">
      <w:pPr>
        <w:pStyle w:val="Ttulo3"/>
        <w:rPr>
          <w:rFonts w:ascii="Arial" w:hAnsi="Arial" w:cs="Arial"/>
          <w:sz w:val="24"/>
          <w:szCs w:val="24"/>
        </w:rPr>
      </w:pPr>
      <w:r w:rsidRPr="006845C1">
        <w:rPr>
          <w:rFonts w:ascii="Arial" w:hAnsi="Arial" w:cs="Arial"/>
          <w:sz w:val="24"/>
          <w:szCs w:val="24"/>
        </w:rPr>
        <w:t xml:space="preserve">DIP. </w:t>
      </w:r>
      <w:r w:rsidRPr="006845C1">
        <w:rPr>
          <w:rFonts w:ascii="Arial" w:hAnsi="Arial" w:cs="Arial"/>
          <w:sz w:val="24"/>
          <w:szCs w:val="24"/>
          <w:lang w:val="es-ES"/>
        </w:rPr>
        <w:t>MÓNICA BEDOYA SERNA</w:t>
      </w:r>
    </w:p>
    <w:p w:rsidR="00EB30AE" w:rsidRPr="006845C1" w:rsidRDefault="00EB30AE" w:rsidP="00EB30AE">
      <w:pPr>
        <w:jc w:val="both"/>
        <w:rPr>
          <w:rFonts w:ascii="Arial" w:hAnsi="Arial" w:cs="Arial"/>
          <w:bCs/>
          <w:sz w:val="24"/>
          <w:szCs w:val="24"/>
        </w:rPr>
      </w:pPr>
      <w:r w:rsidRPr="006845C1">
        <w:rPr>
          <w:rFonts w:ascii="Arial" w:hAnsi="Arial" w:cs="Arial"/>
          <w:bCs/>
          <w:sz w:val="24"/>
          <w:szCs w:val="24"/>
        </w:rPr>
        <w:t>PRESIDENTA</w:t>
      </w:r>
    </w:p>
    <w:p w:rsidR="00EB30AE" w:rsidRPr="006845C1" w:rsidRDefault="00EB30AE" w:rsidP="00EB30AE">
      <w:pPr>
        <w:jc w:val="both"/>
        <w:rPr>
          <w:rFonts w:ascii="Arial" w:hAnsi="Arial" w:cs="Arial"/>
          <w:bCs/>
          <w:sz w:val="24"/>
          <w:szCs w:val="24"/>
        </w:rPr>
      </w:pPr>
      <w:r w:rsidRPr="006845C1">
        <w:rPr>
          <w:rFonts w:ascii="Arial" w:hAnsi="Arial" w:cs="Arial"/>
          <w:bCs/>
          <w:sz w:val="24"/>
          <w:szCs w:val="24"/>
        </w:rPr>
        <w:t>(R</w:t>
      </w:r>
      <w:r w:rsidR="006845C1">
        <w:rPr>
          <w:rFonts w:ascii="Arial" w:hAnsi="Arial" w:cs="Arial"/>
          <w:bCs/>
          <w:sz w:val="24"/>
          <w:szCs w:val="24"/>
        </w:rPr>
        <w:t>Ú</w:t>
      </w:r>
      <w:r w:rsidRPr="006845C1">
        <w:rPr>
          <w:rFonts w:ascii="Arial" w:hAnsi="Arial" w:cs="Arial"/>
          <w:bCs/>
          <w:sz w:val="24"/>
          <w:szCs w:val="24"/>
        </w:rPr>
        <w:t>BRICA)</w:t>
      </w:r>
    </w:p>
    <w:p w:rsidR="00EB30AE" w:rsidRPr="006845C1" w:rsidRDefault="00EB30AE" w:rsidP="00EB30AE">
      <w:pPr>
        <w:jc w:val="both"/>
        <w:rPr>
          <w:rFonts w:ascii="Arial" w:hAnsi="Arial" w:cs="Arial"/>
          <w:bCs/>
          <w:sz w:val="24"/>
          <w:szCs w:val="24"/>
        </w:rPr>
      </w:pPr>
    </w:p>
    <w:p w:rsidR="00EB30AE" w:rsidRPr="006845C1" w:rsidRDefault="00EB30AE" w:rsidP="00EB30AE">
      <w:pPr>
        <w:pStyle w:val="Ttulo3"/>
        <w:rPr>
          <w:rFonts w:ascii="Arial" w:hAnsi="Arial" w:cs="Arial"/>
          <w:sz w:val="24"/>
          <w:szCs w:val="24"/>
        </w:rPr>
      </w:pPr>
      <w:r w:rsidRPr="006845C1">
        <w:rPr>
          <w:rFonts w:ascii="Arial" w:hAnsi="Arial" w:cs="Arial"/>
          <w:sz w:val="24"/>
          <w:szCs w:val="24"/>
        </w:rPr>
        <w:t xml:space="preserve">DIP. </w:t>
      </w:r>
      <w:r w:rsidRPr="006845C1">
        <w:rPr>
          <w:rFonts w:ascii="Arial" w:hAnsi="Arial" w:cs="Arial"/>
          <w:sz w:val="24"/>
          <w:szCs w:val="24"/>
          <w:lang w:val="es-ES"/>
        </w:rPr>
        <w:t>ROSA ISELA PERALTA CASILLAS</w:t>
      </w:r>
    </w:p>
    <w:p w:rsidR="00EB30AE" w:rsidRPr="006845C1" w:rsidRDefault="00EB30AE" w:rsidP="00EB30AE">
      <w:pPr>
        <w:jc w:val="both"/>
        <w:rPr>
          <w:rFonts w:ascii="Arial" w:hAnsi="Arial" w:cs="Arial"/>
          <w:iCs/>
          <w:sz w:val="24"/>
          <w:szCs w:val="24"/>
        </w:rPr>
      </w:pPr>
      <w:r w:rsidRPr="006845C1">
        <w:rPr>
          <w:rFonts w:ascii="Arial" w:hAnsi="Arial" w:cs="Arial"/>
          <w:iCs/>
          <w:sz w:val="24"/>
          <w:szCs w:val="24"/>
        </w:rPr>
        <w:t>SECRETARIO</w:t>
      </w:r>
    </w:p>
    <w:p w:rsidR="00EB30AE" w:rsidRPr="0003716A" w:rsidRDefault="00EB30AE" w:rsidP="00EB30AE">
      <w:pPr>
        <w:jc w:val="both"/>
        <w:rPr>
          <w:rFonts w:ascii="Arial" w:hAnsi="Arial" w:cs="Arial"/>
          <w:bCs/>
          <w:sz w:val="24"/>
          <w:szCs w:val="24"/>
        </w:rPr>
      </w:pPr>
      <w:r w:rsidRPr="0003716A">
        <w:rPr>
          <w:rFonts w:ascii="Arial" w:hAnsi="Arial" w:cs="Arial"/>
          <w:bCs/>
          <w:sz w:val="24"/>
          <w:szCs w:val="24"/>
        </w:rPr>
        <w:t>(R</w:t>
      </w:r>
      <w:r w:rsidR="006845C1">
        <w:rPr>
          <w:rFonts w:ascii="Arial" w:hAnsi="Arial" w:cs="Arial"/>
          <w:bCs/>
          <w:sz w:val="24"/>
          <w:szCs w:val="24"/>
        </w:rPr>
        <w:t>Ú</w:t>
      </w:r>
      <w:r w:rsidRPr="0003716A">
        <w:rPr>
          <w:rFonts w:ascii="Arial" w:hAnsi="Arial" w:cs="Arial"/>
          <w:bCs/>
          <w:sz w:val="24"/>
          <w:szCs w:val="24"/>
        </w:rPr>
        <w:t>BRICA)</w:t>
      </w:r>
    </w:p>
    <w:p w:rsidR="00EB30AE" w:rsidRPr="0003716A" w:rsidRDefault="00EB30AE" w:rsidP="00EB30AE">
      <w:pPr>
        <w:jc w:val="both"/>
        <w:rPr>
          <w:rFonts w:ascii="Arial" w:hAnsi="Arial" w:cs="Arial"/>
          <w:bCs/>
          <w:sz w:val="24"/>
          <w:szCs w:val="24"/>
        </w:rPr>
      </w:pPr>
    </w:p>
    <w:p w:rsidR="00EB30AE" w:rsidRPr="0003716A" w:rsidRDefault="00EB30AE" w:rsidP="00EB30AE">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EB30AE" w:rsidRPr="0003716A" w:rsidRDefault="00EB30AE" w:rsidP="00EB30AE">
      <w:pPr>
        <w:jc w:val="both"/>
        <w:rPr>
          <w:rFonts w:ascii="Arial" w:hAnsi="Arial" w:cs="Arial"/>
          <w:sz w:val="24"/>
          <w:szCs w:val="24"/>
        </w:rPr>
      </w:pPr>
    </w:p>
    <w:p w:rsidR="00EB30AE" w:rsidRPr="0003716A" w:rsidRDefault="00EB30AE" w:rsidP="00EB30AE">
      <w:pPr>
        <w:jc w:val="both"/>
        <w:rPr>
          <w:rFonts w:ascii="Arial" w:hAnsi="Arial" w:cs="Arial"/>
          <w:sz w:val="24"/>
          <w:szCs w:val="24"/>
        </w:rPr>
      </w:pPr>
      <w:r w:rsidRPr="0003716A">
        <w:rPr>
          <w:rFonts w:ascii="Arial" w:hAnsi="Arial" w:cs="Arial"/>
          <w:sz w:val="24"/>
          <w:szCs w:val="24"/>
        </w:rPr>
        <w:tab/>
      </w:r>
      <w:r w:rsidR="00A130D1" w:rsidRPr="0003716A">
        <w:rPr>
          <w:rFonts w:ascii="Arial" w:hAnsi="Arial" w:cs="Arial"/>
          <w:sz w:val="24"/>
          <w:szCs w:val="24"/>
        </w:rPr>
        <w:t>MEXICALI, BAJA CALIFORNIA, A LOS VEINTIOCHO DÍAS DEL MES DE JULIO DEL AÑO DOS MIL DIECISÉIS.</w:t>
      </w:r>
    </w:p>
    <w:p w:rsidR="00EB30AE" w:rsidRPr="0003716A" w:rsidRDefault="00EB30AE" w:rsidP="00EB30AE">
      <w:pPr>
        <w:jc w:val="both"/>
        <w:rPr>
          <w:rFonts w:ascii="Arial" w:hAnsi="Arial" w:cs="Arial"/>
          <w:sz w:val="24"/>
          <w:szCs w:val="24"/>
        </w:rPr>
      </w:pPr>
    </w:p>
    <w:p w:rsidR="00EB30AE" w:rsidRPr="0003716A" w:rsidRDefault="00EB30AE" w:rsidP="00EB30AE">
      <w:pPr>
        <w:jc w:val="both"/>
        <w:rPr>
          <w:rFonts w:ascii="Arial" w:hAnsi="Arial" w:cs="Arial"/>
          <w:sz w:val="24"/>
          <w:szCs w:val="24"/>
        </w:rPr>
      </w:pPr>
      <w:r w:rsidRPr="0003716A">
        <w:rPr>
          <w:rFonts w:ascii="Arial" w:hAnsi="Arial" w:cs="Arial"/>
          <w:sz w:val="24"/>
          <w:szCs w:val="24"/>
        </w:rPr>
        <w:t>FRANCISCO ARTURO VEGA DE LAMADRID</w:t>
      </w:r>
    </w:p>
    <w:p w:rsidR="00EB30AE" w:rsidRPr="0003716A" w:rsidRDefault="00EB30AE" w:rsidP="00EB30AE">
      <w:pPr>
        <w:jc w:val="both"/>
        <w:rPr>
          <w:rFonts w:ascii="Arial" w:hAnsi="Arial" w:cs="Arial"/>
          <w:sz w:val="24"/>
          <w:szCs w:val="24"/>
        </w:rPr>
      </w:pPr>
      <w:r w:rsidRPr="0003716A">
        <w:rPr>
          <w:rFonts w:ascii="Arial" w:hAnsi="Arial" w:cs="Arial"/>
          <w:sz w:val="24"/>
          <w:szCs w:val="24"/>
        </w:rPr>
        <w:t>GOBERNADOR DEL ESTADO</w:t>
      </w:r>
    </w:p>
    <w:p w:rsidR="00EB30AE" w:rsidRPr="0003716A" w:rsidRDefault="00EB30AE" w:rsidP="00EB30AE">
      <w:pPr>
        <w:jc w:val="both"/>
        <w:rPr>
          <w:rFonts w:ascii="Arial" w:hAnsi="Arial" w:cs="Arial"/>
          <w:sz w:val="24"/>
          <w:szCs w:val="24"/>
        </w:rPr>
      </w:pPr>
      <w:r w:rsidRPr="0003716A">
        <w:rPr>
          <w:rFonts w:ascii="Arial" w:hAnsi="Arial" w:cs="Arial"/>
          <w:sz w:val="24"/>
          <w:szCs w:val="24"/>
        </w:rPr>
        <w:t>(RÚBRICA)</w:t>
      </w:r>
    </w:p>
    <w:p w:rsidR="00EB30AE" w:rsidRPr="0003716A" w:rsidRDefault="00EB30AE" w:rsidP="00EB30AE">
      <w:pPr>
        <w:jc w:val="both"/>
        <w:rPr>
          <w:rFonts w:ascii="Arial" w:hAnsi="Arial" w:cs="Arial"/>
          <w:sz w:val="24"/>
          <w:szCs w:val="24"/>
        </w:rPr>
      </w:pPr>
    </w:p>
    <w:p w:rsidR="00EB30AE" w:rsidRPr="0003716A" w:rsidRDefault="00EB30AE" w:rsidP="00EB30AE">
      <w:pPr>
        <w:jc w:val="both"/>
        <w:rPr>
          <w:rFonts w:ascii="Arial" w:hAnsi="Arial" w:cs="Arial"/>
          <w:sz w:val="24"/>
          <w:szCs w:val="24"/>
        </w:rPr>
      </w:pPr>
      <w:r w:rsidRPr="0003716A">
        <w:rPr>
          <w:rFonts w:ascii="Arial" w:hAnsi="Arial" w:cs="Arial"/>
          <w:sz w:val="24"/>
          <w:szCs w:val="24"/>
        </w:rPr>
        <w:t>FRANCISCO RUEDA GÓMEZ</w:t>
      </w:r>
    </w:p>
    <w:p w:rsidR="00EB30AE" w:rsidRPr="0003716A" w:rsidRDefault="00EB30AE" w:rsidP="00EB30AE">
      <w:pPr>
        <w:jc w:val="both"/>
        <w:rPr>
          <w:rFonts w:ascii="Arial" w:hAnsi="Arial" w:cs="Arial"/>
          <w:sz w:val="24"/>
          <w:szCs w:val="24"/>
        </w:rPr>
      </w:pPr>
      <w:r w:rsidRPr="0003716A">
        <w:rPr>
          <w:rFonts w:ascii="Arial" w:hAnsi="Arial" w:cs="Arial"/>
          <w:sz w:val="24"/>
          <w:szCs w:val="24"/>
        </w:rPr>
        <w:t>SECRETARIO GENERAL DE GOBIERNO</w:t>
      </w:r>
    </w:p>
    <w:p w:rsidR="00EB30AE" w:rsidRPr="0003716A" w:rsidRDefault="00EB30AE" w:rsidP="00EB30AE">
      <w:pPr>
        <w:jc w:val="both"/>
        <w:rPr>
          <w:rFonts w:ascii="Arial" w:hAnsi="Arial" w:cs="Arial"/>
          <w:sz w:val="24"/>
          <w:szCs w:val="24"/>
        </w:rPr>
      </w:pPr>
      <w:r w:rsidRPr="0003716A">
        <w:rPr>
          <w:rFonts w:ascii="Arial" w:hAnsi="Arial" w:cs="Arial"/>
          <w:sz w:val="24"/>
          <w:szCs w:val="24"/>
        </w:rPr>
        <w:t>(RÚBRICA)</w:t>
      </w:r>
    </w:p>
    <w:p w:rsidR="00A130D1" w:rsidRPr="0003716A" w:rsidRDefault="00A130D1" w:rsidP="00EB30AE">
      <w:pPr>
        <w:jc w:val="both"/>
        <w:rPr>
          <w:rFonts w:ascii="Arial" w:hAnsi="Arial" w:cs="Arial"/>
          <w:sz w:val="24"/>
          <w:szCs w:val="24"/>
        </w:rPr>
      </w:pPr>
    </w:p>
    <w:p w:rsidR="00A130D1" w:rsidRPr="0003716A" w:rsidRDefault="00A130D1" w:rsidP="00A130D1">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89" w:name="DECRETO527XXI"/>
      <w:r w:rsidRPr="0003716A">
        <w:rPr>
          <w:rFonts w:ascii="Arial" w:hAnsi="Arial" w:cs="Arial"/>
          <w:sz w:val="24"/>
          <w:szCs w:val="24"/>
        </w:rPr>
        <w:t>DECRETO No. 527</w:t>
      </w:r>
      <w:bookmarkEnd w:id="289"/>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REFORMAN LOS ARTÍCULOS </w:t>
      </w:r>
      <w:r w:rsidR="0048090D" w:rsidRPr="0003716A">
        <w:rPr>
          <w:rFonts w:ascii="Arial" w:hAnsi="Arial" w:cs="Arial"/>
          <w:sz w:val="24"/>
          <w:szCs w:val="24"/>
        </w:rPr>
        <w:t>62, 188, 189 Y 191</w:t>
      </w:r>
      <w:r w:rsidRPr="0003716A">
        <w:rPr>
          <w:rFonts w:ascii="Arial" w:hAnsi="Arial" w:cs="Arial"/>
          <w:sz w:val="24"/>
          <w:szCs w:val="24"/>
        </w:rPr>
        <w:t xml:space="preserve">; PUBLICADO EN EL PERIÓDICO OFICIAL No. 35, SECCIÓN IV, TOMO CXXIII, DE FECHA 05 DE AGOSTO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A130D1" w:rsidRPr="0003716A" w:rsidRDefault="00A130D1" w:rsidP="00A130D1">
      <w:pPr>
        <w:pStyle w:val="paragraph"/>
        <w:spacing w:before="0" w:beforeAutospacing="0" w:after="0" w:afterAutospacing="0"/>
        <w:ind w:right="49"/>
        <w:jc w:val="center"/>
        <w:textAlignment w:val="baseline"/>
        <w:rPr>
          <w:rStyle w:val="normaltextrun"/>
          <w:rFonts w:ascii="Arial" w:hAnsi="Arial" w:cs="Arial"/>
          <w:b/>
          <w:iCs/>
        </w:rPr>
      </w:pPr>
    </w:p>
    <w:p w:rsidR="00A130D1" w:rsidRPr="0003716A" w:rsidRDefault="00A130D1" w:rsidP="00A130D1">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A130D1" w:rsidRPr="0003716A" w:rsidRDefault="0048090D" w:rsidP="0048090D">
      <w:pPr>
        <w:tabs>
          <w:tab w:val="left" w:pos="1770"/>
        </w:tabs>
        <w:ind w:right="49"/>
        <w:jc w:val="both"/>
        <w:rPr>
          <w:rFonts w:ascii="Arial" w:eastAsia="Calibri" w:hAnsi="Arial" w:cs="Arial"/>
          <w:color w:val="1D1B11"/>
          <w:sz w:val="24"/>
          <w:szCs w:val="24"/>
          <w:lang w:val="es-ES"/>
        </w:rPr>
      </w:pPr>
      <w:r w:rsidRPr="0003716A">
        <w:rPr>
          <w:rFonts w:ascii="Arial" w:eastAsia="Calibri" w:hAnsi="Arial" w:cs="Arial"/>
          <w:color w:val="1D1B11"/>
          <w:sz w:val="24"/>
          <w:szCs w:val="24"/>
          <w:lang w:val="es-ES"/>
        </w:rPr>
        <w:tab/>
      </w:r>
    </w:p>
    <w:p w:rsidR="00A130D1" w:rsidRPr="0003716A" w:rsidRDefault="00A130D1" w:rsidP="00A130D1">
      <w:pPr>
        <w:spacing w:before="120" w:after="120"/>
        <w:ind w:firstLine="709"/>
        <w:jc w:val="both"/>
        <w:rPr>
          <w:rFonts w:ascii="Arial" w:hAnsi="Arial" w:cs="Arial"/>
          <w:sz w:val="24"/>
          <w:szCs w:val="24"/>
        </w:rPr>
      </w:pPr>
      <w:r w:rsidRPr="003532F2">
        <w:rPr>
          <w:rFonts w:ascii="Arial" w:hAnsi="Arial" w:cs="Arial"/>
          <w:b/>
          <w:bCs/>
          <w:sz w:val="24"/>
          <w:szCs w:val="24"/>
        </w:rPr>
        <w:t>ÚNICO:</w:t>
      </w:r>
      <w:r w:rsidRPr="0003716A">
        <w:rPr>
          <w:rFonts w:ascii="Arial" w:hAnsi="Arial" w:cs="Arial"/>
          <w:sz w:val="24"/>
          <w:szCs w:val="24"/>
        </w:rPr>
        <w:t xml:space="preserve"> </w:t>
      </w:r>
      <w:r w:rsidRPr="0003716A">
        <w:rPr>
          <w:rFonts w:ascii="Arial" w:eastAsia="Arial" w:hAnsi="Arial" w:cs="Arial"/>
          <w:sz w:val="24"/>
          <w:szCs w:val="24"/>
        </w:rPr>
        <w:t>Las presentes reformas entrarán en vigor al día siguiente de su publicación en el Periódico Oficial del Estado de Baja California</w:t>
      </w:r>
      <w:r w:rsidRPr="0003716A">
        <w:rPr>
          <w:rFonts w:ascii="Arial" w:hAnsi="Arial" w:cs="Arial"/>
          <w:sz w:val="24"/>
          <w:szCs w:val="24"/>
        </w:rPr>
        <w:t>.</w:t>
      </w:r>
    </w:p>
    <w:p w:rsidR="00A130D1" w:rsidRPr="0003716A" w:rsidRDefault="00A130D1" w:rsidP="00A130D1">
      <w:pPr>
        <w:spacing w:before="120" w:after="120"/>
        <w:ind w:firstLine="709"/>
        <w:jc w:val="both"/>
        <w:rPr>
          <w:rFonts w:ascii="Arial" w:hAnsi="Arial" w:cs="Arial"/>
          <w:sz w:val="24"/>
          <w:szCs w:val="24"/>
          <w:lang w:eastAsia="es-MX"/>
        </w:rPr>
      </w:pPr>
      <w:r w:rsidRPr="003532F2">
        <w:rPr>
          <w:rFonts w:ascii="Arial" w:hAnsi="Arial" w:cs="Arial"/>
          <w:b/>
          <w:bCs/>
          <w:sz w:val="24"/>
          <w:szCs w:val="24"/>
        </w:rPr>
        <w:t>DADO</w:t>
      </w:r>
      <w:r w:rsidRPr="0003716A">
        <w:rPr>
          <w:rFonts w:ascii="Arial" w:hAnsi="Arial" w:cs="Arial"/>
          <w:sz w:val="24"/>
          <w:szCs w:val="24"/>
        </w:rPr>
        <w:t xml:space="preserve">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los siete días del mes de julio del año dos mil dieciséis.</w:t>
      </w:r>
    </w:p>
    <w:p w:rsidR="00A130D1" w:rsidRPr="003532F2" w:rsidRDefault="00A130D1" w:rsidP="00A130D1">
      <w:pPr>
        <w:pStyle w:val="Ttulo3"/>
        <w:rPr>
          <w:rFonts w:ascii="Arial" w:hAnsi="Arial" w:cs="Arial"/>
          <w:sz w:val="24"/>
          <w:szCs w:val="24"/>
        </w:rPr>
      </w:pPr>
      <w:r w:rsidRPr="003532F2">
        <w:rPr>
          <w:rFonts w:ascii="Arial" w:hAnsi="Arial" w:cs="Arial"/>
          <w:sz w:val="24"/>
          <w:szCs w:val="24"/>
        </w:rPr>
        <w:t xml:space="preserve">DIP. </w:t>
      </w:r>
      <w:r w:rsidRPr="003532F2">
        <w:rPr>
          <w:rFonts w:ascii="Arial" w:hAnsi="Arial" w:cs="Arial"/>
          <w:sz w:val="24"/>
          <w:szCs w:val="24"/>
          <w:lang w:val="es-ES"/>
        </w:rPr>
        <w:t>MÓNICA BEDOYA SERNA</w:t>
      </w:r>
    </w:p>
    <w:p w:rsidR="00A130D1" w:rsidRPr="003532F2" w:rsidRDefault="00A130D1" w:rsidP="00A130D1">
      <w:pPr>
        <w:jc w:val="both"/>
        <w:rPr>
          <w:rFonts w:ascii="Arial" w:hAnsi="Arial" w:cs="Arial"/>
          <w:bCs/>
          <w:sz w:val="24"/>
          <w:szCs w:val="24"/>
        </w:rPr>
      </w:pPr>
      <w:r w:rsidRPr="003532F2">
        <w:rPr>
          <w:rFonts w:ascii="Arial" w:hAnsi="Arial" w:cs="Arial"/>
          <w:bCs/>
          <w:sz w:val="24"/>
          <w:szCs w:val="24"/>
        </w:rPr>
        <w:t>PRESIDENTA</w:t>
      </w:r>
    </w:p>
    <w:p w:rsidR="00A130D1" w:rsidRPr="003532F2" w:rsidRDefault="00A130D1" w:rsidP="00A130D1">
      <w:pPr>
        <w:jc w:val="both"/>
        <w:rPr>
          <w:rFonts w:ascii="Arial" w:hAnsi="Arial" w:cs="Arial"/>
          <w:bCs/>
          <w:sz w:val="24"/>
          <w:szCs w:val="24"/>
        </w:rPr>
      </w:pPr>
      <w:r w:rsidRPr="003532F2">
        <w:rPr>
          <w:rFonts w:ascii="Arial" w:hAnsi="Arial" w:cs="Arial"/>
          <w:bCs/>
          <w:sz w:val="24"/>
          <w:szCs w:val="24"/>
        </w:rPr>
        <w:t>(R</w:t>
      </w:r>
      <w:r w:rsidR="003532F2">
        <w:rPr>
          <w:rFonts w:ascii="Arial" w:hAnsi="Arial" w:cs="Arial"/>
          <w:bCs/>
          <w:sz w:val="24"/>
          <w:szCs w:val="24"/>
        </w:rPr>
        <w:t>Ú</w:t>
      </w:r>
      <w:r w:rsidRPr="003532F2">
        <w:rPr>
          <w:rFonts w:ascii="Arial" w:hAnsi="Arial" w:cs="Arial"/>
          <w:bCs/>
          <w:sz w:val="24"/>
          <w:szCs w:val="24"/>
        </w:rPr>
        <w:t>BRICA)</w:t>
      </w:r>
    </w:p>
    <w:p w:rsidR="00A130D1" w:rsidRPr="003532F2" w:rsidRDefault="00A130D1" w:rsidP="00A130D1">
      <w:pPr>
        <w:jc w:val="both"/>
        <w:rPr>
          <w:rFonts w:ascii="Arial" w:hAnsi="Arial" w:cs="Arial"/>
          <w:bCs/>
          <w:sz w:val="24"/>
          <w:szCs w:val="24"/>
        </w:rPr>
      </w:pPr>
    </w:p>
    <w:p w:rsidR="00A130D1" w:rsidRPr="003532F2" w:rsidRDefault="00A130D1" w:rsidP="00A130D1">
      <w:pPr>
        <w:pStyle w:val="Ttulo3"/>
        <w:rPr>
          <w:rFonts w:ascii="Arial" w:hAnsi="Arial" w:cs="Arial"/>
          <w:sz w:val="24"/>
          <w:szCs w:val="24"/>
        </w:rPr>
      </w:pPr>
      <w:r w:rsidRPr="003532F2">
        <w:rPr>
          <w:rFonts w:ascii="Arial" w:hAnsi="Arial" w:cs="Arial"/>
          <w:sz w:val="24"/>
          <w:szCs w:val="24"/>
        </w:rPr>
        <w:t xml:space="preserve">DIP. </w:t>
      </w:r>
      <w:r w:rsidRPr="003532F2">
        <w:rPr>
          <w:rFonts w:ascii="Arial" w:hAnsi="Arial" w:cs="Arial"/>
          <w:sz w:val="24"/>
          <w:szCs w:val="24"/>
          <w:lang w:val="es-ES"/>
        </w:rPr>
        <w:t>ROSA ISELA PERALTA CASILLAS</w:t>
      </w:r>
    </w:p>
    <w:p w:rsidR="00A130D1" w:rsidRPr="003532F2" w:rsidRDefault="00A130D1" w:rsidP="00A130D1">
      <w:pPr>
        <w:jc w:val="both"/>
        <w:rPr>
          <w:rFonts w:ascii="Arial" w:hAnsi="Arial" w:cs="Arial"/>
          <w:iCs/>
          <w:sz w:val="24"/>
          <w:szCs w:val="24"/>
        </w:rPr>
      </w:pPr>
      <w:r w:rsidRPr="003532F2">
        <w:rPr>
          <w:rFonts w:ascii="Arial" w:hAnsi="Arial" w:cs="Arial"/>
          <w:iCs/>
          <w:sz w:val="24"/>
          <w:szCs w:val="24"/>
        </w:rPr>
        <w:t>SECRETARIO</w:t>
      </w:r>
    </w:p>
    <w:p w:rsidR="00A130D1" w:rsidRPr="003532F2" w:rsidRDefault="00A130D1" w:rsidP="00A130D1">
      <w:pPr>
        <w:jc w:val="both"/>
        <w:rPr>
          <w:rFonts w:ascii="Arial" w:hAnsi="Arial" w:cs="Arial"/>
          <w:bCs/>
          <w:sz w:val="24"/>
          <w:szCs w:val="24"/>
        </w:rPr>
      </w:pPr>
      <w:r w:rsidRPr="003532F2">
        <w:rPr>
          <w:rFonts w:ascii="Arial" w:hAnsi="Arial" w:cs="Arial"/>
          <w:bCs/>
          <w:sz w:val="24"/>
          <w:szCs w:val="24"/>
        </w:rPr>
        <w:t>(R</w:t>
      </w:r>
      <w:r w:rsidR="003532F2">
        <w:rPr>
          <w:rFonts w:ascii="Arial" w:hAnsi="Arial" w:cs="Arial"/>
          <w:bCs/>
          <w:sz w:val="24"/>
          <w:szCs w:val="24"/>
        </w:rPr>
        <w:t>Ú</w:t>
      </w:r>
      <w:r w:rsidRPr="003532F2">
        <w:rPr>
          <w:rFonts w:ascii="Arial" w:hAnsi="Arial" w:cs="Arial"/>
          <w:bCs/>
          <w:sz w:val="24"/>
          <w:szCs w:val="24"/>
        </w:rPr>
        <w:t>BRICA)</w:t>
      </w:r>
    </w:p>
    <w:p w:rsidR="00A130D1" w:rsidRPr="0003716A" w:rsidRDefault="00A130D1" w:rsidP="00A130D1">
      <w:pPr>
        <w:jc w:val="both"/>
        <w:rPr>
          <w:rFonts w:ascii="Arial" w:hAnsi="Arial" w:cs="Arial"/>
          <w:bCs/>
          <w:sz w:val="24"/>
          <w:szCs w:val="24"/>
        </w:rPr>
      </w:pPr>
    </w:p>
    <w:p w:rsidR="00A130D1" w:rsidRPr="0003716A" w:rsidRDefault="00A130D1" w:rsidP="00A130D1">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A130D1" w:rsidRPr="0003716A" w:rsidRDefault="00A130D1" w:rsidP="00A130D1">
      <w:pPr>
        <w:jc w:val="both"/>
        <w:rPr>
          <w:rFonts w:ascii="Arial" w:hAnsi="Arial" w:cs="Arial"/>
          <w:sz w:val="24"/>
          <w:szCs w:val="24"/>
        </w:rPr>
      </w:pPr>
    </w:p>
    <w:p w:rsidR="00A130D1" w:rsidRPr="0003716A" w:rsidRDefault="00A130D1" w:rsidP="00A130D1">
      <w:pPr>
        <w:jc w:val="both"/>
        <w:rPr>
          <w:rFonts w:ascii="Arial" w:hAnsi="Arial" w:cs="Arial"/>
          <w:sz w:val="24"/>
          <w:szCs w:val="24"/>
        </w:rPr>
      </w:pPr>
      <w:r w:rsidRPr="0003716A">
        <w:rPr>
          <w:rFonts w:ascii="Arial" w:hAnsi="Arial" w:cs="Arial"/>
          <w:sz w:val="24"/>
          <w:szCs w:val="24"/>
        </w:rPr>
        <w:tab/>
        <w:t>MEXICALI, BAJA CALIFORNIA, A LOS VEINTIOCHO DÍAS DEL MES DE JULIO DEL AÑO DOS MIL DIECISÉIS.</w:t>
      </w:r>
    </w:p>
    <w:p w:rsidR="00A130D1" w:rsidRPr="0003716A" w:rsidRDefault="00A130D1" w:rsidP="00A130D1">
      <w:pPr>
        <w:jc w:val="both"/>
        <w:rPr>
          <w:rFonts w:ascii="Arial" w:hAnsi="Arial" w:cs="Arial"/>
          <w:sz w:val="24"/>
          <w:szCs w:val="24"/>
        </w:rPr>
      </w:pPr>
    </w:p>
    <w:p w:rsidR="00A130D1" w:rsidRPr="0003716A" w:rsidRDefault="00A130D1" w:rsidP="00A130D1">
      <w:pPr>
        <w:jc w:val="both"/>
        <w:rPr>
          <w:rFonts w:ascii="Arial" w:hAnsi="Arial" w:cs="Arial"/>
          <w:sz w:val="24"/>
          <w:szCs w:val="24"/>
        </w:rPr>
      </w:pPr>
      <w:r w:rsidRPr="0003716A">
        <w:rPr>
          <w:rFonts w:ascii="Arial" w:hAnsi="Arial" w:cs="Arial"/>
          <w:sz w:val="24"/>
          <w:szCs w:val="24"/>
        </w:rPr>
        <w:t>FRANCISCO ARTURO VEGA DE LAMADRID</w:t>
      </w:r>
    </w:p>
    <w:p w:rsidR="00A130D1" w:rsidRPr="0003716A" w:rsidRDefault="00A130D1" w:rsidP="00A130D1">
      <w:pPr>
        <w:jc w:val="both"/>
        <w:rPr>
          <w:rFonts w:ascii="Arial" w:hAnsi="Arial" w:cs="Arial"/>
          <w:sz w:val="24"/>
          <w:szCs w:val="24"/>
        </w:rPr>
      </w:pPr>
      <w:r w:rsidRPr="0003716A">
        <w:rPr>
          <w:rFonts w:ascii="Arial" w:hAnsi="Arial" w:cs="Arial"/>
          <w:sz w:val="24"/>
          <w:szCs w:val="24"/>
        </w:rPr>
        <w:t>GOBERNADOR DEL ESTADO</w:t>
      </w:r>
    </w:p>
    <w:p w:rsidR="00A130D1" w:rsidRPr="0003716A" w:rsidRDefault="00A130D1" w:rsidP="00A130D1">
      <w:pPr>
        <w:jc w:val="both"/>
        <w:rPr>
          <w:rFonts w:ascii="Arial" w:hAnsi="Arial" w:cs="Arial"/>
          <w:sz w:val="24"/>
          <w:szCs w:val="24"/>
        </w:rPr>
      </w:pPr>
      <w:r w:rsidRPr="0003716A">
        <w:rPr>
          <w:rFonts w:ascii="Arial" w:hAnsi="Arial" w:cs="Arial"/>
          <w:sz w:val="24"/>
          <w:szCs w:val="24"/>
        </w:rPr>
        <w:t>(RÚBRICA)</w:t>
      </w:r>
    </w:p>
    <w:p w:rsidR="00A130D1" w:rsidRPr="0003716A" w:rsidRDefault="00A130D1" w:rsidP="00A130D1">
      <w:pPr>
        <w:jc w:val="both"/>
        <w:rPr>
          <w:rFonts w:ascii="Arial" w:hAnsi="Arial" w:cs="Arial"/>
          <w:sz w:val="24"/>
          <w:szCs w:val="24"/>
        </w:rPr>
      </w:pPr>
    </w:p>
    <w:p w:rsidR="00A130D1" w:rsidRPr="0003716A" w:rsidRDefault="00A130D1" w:rsidP="00A130D1">
      <w:pPr>
        <w:jc w:val="both"/>
        <w:rPr>
          <w:rFonts w:ascii="Arial" w:hAnsi="Arial" w:cs="Arial"/>
          <w:sz w:val="24"/>
          <w:szCs w:val="24"/>
        </w:rPr>
      </w:pPr>
      <w:r w:rsidRPr="0003716A">
        <w:rPr>
          <w:rFonts w:ascii="Arial" w:hAnsi="Arial" w:cs="Arial"/>
          <w:sz w:val="24"/>
          <w:szCs w:val="24"/>
        </w:rPr>
        <w:t>FRANCISCO RUEDA GÓMEZ</w:t>
      </w:r>
    </w:p>
    <w:p w:rsidR="00A130D1" w:rsidRPr="0003716A" w:rsidRDefault="00A130D1" w:rsidP="00A130D1">
      <w:pPr>
        <w:jc w:val="both"/>
        <w:rPr>
          <w:rFonts w:ascii="Arial" w:hAnsi="Arial" w:cs="Arial"/>
          <w:sz w:val="24"/>
          <w:szCs w:val="24"/>
        </w:rPr>
      </w:pPr>
      <w:r w:rsidRPr="0003716A">
        <w:rPr>
          <w:rFonts w:ascii="Arial" w:hAnsi="Arial" w:cs="Arial"/>
          <w:sz w:val="24"/>
          <w:szCs w:val="24"/>
        </w:rPr>
        <w:t>SECRETARIO GENERAL DE GOBIERNO</w:t>
      </w:r>
    </w:p>
    <w:p w:rsidR="00A130D1" w:rsidRPr="0003716A" w:rsidRDefault="00A130D1" w:rsidP="00A130D1">
      <w:pPr>
        <w:jc w:val="both"/>
        <w:rPr>
          <w:rFonts w:ascii="Arial" w:hAnsi="Arial" w:cs="Arial"/>
          <w:sz w:val="24"/>
          <w:szCs w:val="24"/>
        </w:rPr>
      </w:pPr>
      <w:r w:rsidRPr="0003716A">
        <w:rPr>
          <w:rFonts w:ascii="Arial" w:hAnsi="Arial" w:cs="Arial"/>
          <w:sz w:val="24"/>
          <w:szCs w:val="24"/>
        </w:rPr>
        <w:t>(RÚBRICA)</w:t>
      </w:r>
    </w:p>
    <w:p w:rsidR="0048090D" w:rsidRPr="0003716A" w:rsidRDefault="0048090D" w:rsidP="00A130D1">
      <w:pPr>
        <w:jc w:val="both"/>
        <w:rPr>
          <w:rFonts w:ascii="Arial" w:hAnsi="Arial" w:cs="Arial"/>
          <w:sz w:val="24"/>
          <w:szCs w:val="24"/>
        </w:rPr>
      </w:pPr>
    </w:p>
    <w:p w:rsidR="0048090D" w:rsidRPr="0003716A" w:rsidRDefault="0048090D" w:rsidP="0048090D">
      <w:pPr>
        <w:ind w:firstLine="709"/>
        <w:jc w:val="both"/>
        <w:rPr>
          <w:rFonts w:ascii="Arial" w:hAnsi="Arial" w:cs="Arial"/>
          <w:sz w:val="24"/>
          <w:szCs w:val="24"/>
        </w:rPr>
      </w:pPr>
      <w:r w:rsidRPr="0003716A">
        <w:rPr>
          <w:rFonts w:ascii="Arial" w:hAnsi="Arial" w:cs="Arial"/>
          <w:sz w:val="24"/>
          <w:szCs w:val="24"/>
        </w:rPr>
        <w:t xml:space="preserve">ARTÍCULO UNICO TRANSITORIO DEL </w:t>
      </w:r>
      <w:bookmarkStart w:id="290" w:name="DECRETO528XXI"/>
      <w:r w:rsidRPr="0003716A">
        <w:rPr>
          <w:rFonts w:ascii="Arial" w:hAnsi="Arial" w:cs="Arial"/>
          <w:sz w:val="24"/>
          <w:szCs w:val="24"/>
        </w:rPr>
        <w:t>DECRETO No. 528</w:t>
      </w:r>
      <w:bookmarkEnd w:id="290"/>
      <w:r w:rsidRPr="0003716A">
        <w:rPr>
          <w:rFonts w:ascii="Arial" w:hAnsi="Arial" w:cs="Arial"/>
          <w:sz w:val="24"/>
          <w:szCs w:val="24"/>
        </w:rPr>
        <w:t>, POR EL QUE SE</w:t>
      </w:r>
      <w:r w:rsidRPr="0003716A">
        <w:rPr>
          <w:rFonts w:ascii="Arial" w:eastAsia="Arial Unicode MS" w:hAnsi="Arial" w:cs="Arial"/>
          <w:sz w:val="24"/>
          <w:szCs w:val="24"/>
        </w:rPr>
        <w:t xml:space="preserve"> </w:t>
      </w:r>
      <w:r w:rsidRPr="0003716A">
        <w:rPr>
          <w:rFonts w:ascii="Arial" w:hAnsi="Arial" w:cs="Arial"/>
          <w:sz w:val="24"/>
          <w:szCs w:val="24"/>
        </w:rPr>
        <w:t xml:space="preserve">REFORMAN LAS FRACCIONES V Y VI Y LA </w:t>
      </w:r>
      <w:r w:rsidRPr="0003716A">
        <w:rPr>
          <w:rFonts w:ascii="Arial" w:hAnsi="Arial" w:cs="Arial"/>
          <w:bCs/>
          <w:sz w:val="24"/>
          <w:szCs w:val="24"/>
        </w:rPr>
        <w:t>ADICIÓN DE LA FRACCIÓN VII AL ARTÍCULO 22</w:t>
      </w:r>
      <w:r w:rsidRPr="0003716A">
        <w:rPr>
          <w:rFonts w:ascii="Arial" w:hAnsi="Arial" w:cs="Arial"/>
          <w:sz w:val="24"/>
          <w:szCs w:val="24"/>
        </w:rPr>
        <w:t xml:space="preserve">; PUBLICADO EN EL PERIÓDICO OFICIAL No. 35, SECCIÓN IV, TOMO CXXIII, DE FECHA 05 DE AGOSTO DE 2016, EXPEDIDO POR LA H. XXI LEGISLATURA, SIENDO GOBERNADOR CONSTITUCIONAL EL C. </w:t>
      </w:r>
      <w:r w:rsidR="00057E1C" w:rsidRPr="0003716A">
        <w:rPr>
          <w:rFonts w:ascii="Arial" w:hAnsi="Arial" w:cs="Arial"/>
          <w:sz w:val="24"/>
          <w:szCs w:val="24"/>
        </w:rPr>
        <w:t>FRANCISCO ARTURO VEGA DE LA</w:t>
      </w:r>
      <w:r w:rsidRPr="0003716A">
        <w:rPr>
          <w:rFonts w:ascii="Arial" w:hAnsi="Arial" w:cs="Arial"/>
          <w:sz w:val="24"/>
          <w:szCs w:val="24"/>
        </w:rPr>
        <w:t>MADRID 2013-2019.</w:t>
      </w:r>
    </w:p>
    <w:p w:rsidR="0048090D" w:rsidRPr="0003716A" w:rsidRDefault="0048090D" w:rsidP="0048090D">
      <w:pPr>
        <w:pStyle w:val="paragraph"/>
        <w:spacing w:before="0" w:beforeAutospacing="0" w:after="0" w:afterAutospacing="0"/>
        <w:ind w:right="49"/>
        <w:jc w:val="center"/>
        <w:textAlignment w:val="baseline"/>
        <w:rPr>
          <w:rStyle w:val="normaltextrun"/>
          <w:rFonts w:ascii="Arial" w:hAnsi="Arial" w:cs="Arial"/>
          <w:b/>
          <w:iCs/>
        </w:rPr>
      </w:pPr>
    </w:p>
    <w:p w:rsidR="0048090D" w:rsidRPr="0003716A" w:rsidRDefault="0048090D" w:rsidP="0048090D">
      <w:pPr>
        <w:ind w:right="49"/>
        <w:jc w:val="center"/>
        <w:rPr>
          <w:rFonts w:ascii="Arial" w:eastAsia="Calibri" w:hAnsi="Arial" w:cs="Arial"/>
          <w:color w:val="1D1B11"/>
          <w:sz w:val="24"/>
          <w:szCs w:val="24"/>
          <w:lang w:val="es-ES"/>
        </w:rPr>
      </w:pPr>
      <w:r w:rsidRPr="0003716A">
        <w:rPr>
          <w:rFonts w:ascii="Arial" w:eastAsia="Calibri" w:hAnsi="Arial" w:cs="Arial"/>
          <w:b/>
          <w:color w:val="1D1B11"/>
          <w:sz w:val="24"/>
          <w:szCs w:val="24"/>
          <w:lang w:val="es-ES"/>
        </w:rPr>
        <w:t>ARTÍCULO TRANSITORIO</w:t>
      </w:r>
    </w:p>
    <w:p w:rsidR="0048090D" w:rsidRPr="0003716A" w:rsidRDefault="0048090D" w:rsidP="0048090D">
      <w:pPr>
        <w:tabs>
          <w:tab w:val="left" w:pos="1770"/>
        </w:tabs>
        <w:ind w:right="49"/>
        <w:jc w:val="both"/>
        <w:rPr>
          <w:rFonts w:ascii="Arial" w:eastAsia="Calibri" w:hAnsi="Arial" w:cs="Arial"/>
          <w:color w:val="1D1B11"/>
          <w:sz w:val="24"/>
          <w:szCs w:val="24"/>
          <w:lang w:val="es-ES"/>
        </w:rPr>
      </w:pPr>
      <w:r w:rsidRPr="0003716A">
        <w:rPr>
          <w:rFonts w:ascii="Arial" w:eastAsia="Calibri" w:hAnsi="Arial" w:cs="Arial"/>
          <w:color w:val="1D1B11"/>
          <w:sz w:val="24"/>
          <w:szCs w:val="24"/>
          <w:lang w:val="es-ES"/>
        </w:rPr>
        <w:tab/>
      </w:r>
    </w:p>
    <w:p w:rsidR="0048090D" w:rsidRPr="0003716A" w:rsidRDefault="0048090D" w:rsidP="0048090D">
      <w:pPr>
        <w:spacing w:before="120" w:after="120"/>
        <w:ind w:firstLine="709"/>
        <w:jc w:val="both"/>
        <w:rPr>
          <w:rFonts w:ascii="Arial" w:hAnsi="Arial" w:cs="Arial"/>
          <w:sz w:val="24"/>
          <w:szCs w:val="24"/>
        </w:rPr>
      </w:pPr>
      <w:r w:rsidRPr="003532F2">
        <w:rPr>
          <w:rFonts w:ascii="Arial" w:hAnsi="Arial" w:cs="Arial"/>
          <w:b/>
          <w:bCs/>
          <w:sz w:val="24"/>
          <w:szCs w:val="24"/>
        </w:rPr>
        <w:t>ÚNICO:</w:t>
      </w:r>
      <w:r w:rsidRPr="0003716A">
        <w:rPr>
          <w:rFonts w:ascii="Arial" w:hAnsi="Arial" w:cs="Arial"/>
          <w:sz w:val="24"/>
          <w:szCs w:val="24"/>
        </w:rPr>
        <w:t xml:space="preserve"> </w:t>
      </w:r>
      <w:r w:rsidR="00C744DF" w:rsidRPr="0003716A">
        <w:rPr>
          <w:rFonts w:ascii="Arial" w:hAnsi="Arial" w:cs="Arial"/>
          <w:sz w:val="24"/>
          <w:szCs w:val="24"/>
          <w:lang w:val="es-ES"/>
        </w:rPr>
        <w:t>La presente adición entrará en vigor al día siguiente de su publicación en el Periódico Oficial del Estado de Baja California</w:t>
      </w:r>
      <w:r w:rsidRPr="0003716A">
        <w:rPr>
          <w:rFonts w:ascii="Arial" w:hAnsi="Arial" w:cs="Arial"/>
          <w:sz w:val="24"/>
          <w:szCs w:val="24"/>
        </w:rPr>
        <w:t>.</w:t>
      </w:r>
    </w:p>
    <w:p w:rsidR="0048090D" w:rsidRPr="0003716A" w:rsidRDefault="0048090D" w:rsidP="0048090D">
      <w:pPr>
        <w:spacing w:before="120" w:after="120"/>
        <w:ind w:firstLine="709"/>
        <w:jc w:val="both"/>
        <w:rPr>
          <w:rFonts w:ascii="Arial" w:hAnsi="Arial" w:cs="Arial"/>
          <w:sz w:val="24"/>
          <w:szCs w:val="24"/>
          <w:lang w:eastAsia="es-MX"/>
        </w:rPr>
      </w:pPr>
      <w:r w:rsidRPr="003532F2">
        <w:rPr>
          <w:rFonts w:ascii="Arial" w:hAnsi="Arial" w:cs="Arial"/>
          <w:b/>
          <w:bCs/>
          <w:sz w:val="24"/>
          <w:szCs w:val="24"/>
        </w:rPr>
        <w:t>DADO</w:t>
      </w:r>
      <w:r w:rsidRPr="0003716A">
        <w:rPr>
          <w:rFonts w:ascii="Arial" w:hAnsi="Arial" w:cs="Arial"/>
          <w:sz w:val="24"/>
          <w:szCs w:val="24"/>
        </w:rPr>
        <w:t xml:space="preserve"> </w:t>
      </w:r>
      <w:r w:rsidR="00C744DF" w:rsidRPr="0003716A">
        <w:rPr>
          <w:rFonts w:ascii="Arial" w:hAnsi="Arial" w:cs="Arial"/>
          <w:bCs/>
          <w:color w:val="000000"/>
          <w:sz w:val="24"/>
          <w:szCs w:val="24"/>
          <w:lang w:eastAsia="es-MX"/>
        </w:rPr>
        <w:t>en el Salón de Sesiones “Lic. Benito Juárez García” del H. Poder Legislativo del Estado de Baja California, en la Ciudad de Mexicali, B.C., a los siete días del mes de julio del año dos mil dieciséis</w:t>
      </w:r>
      <w:r w:rsidRPr="0003716A">
        <w:rPr>
          <w:rFonts w:ascii="Arial" w:hAnsi="Arial" w:cs="Arial"/>
          <w:bCs/>
          <w:color w:val="000000"/>
          <w:sz w:val="24"/>
          <w:szCs w:val="24"/>
          <w:lang w:eastAsia="es-MX"/>
        </w:rPr>
        <w:t>.</w:t>
      </w:r>
    </w:p>
    <w:p w:rsidR="0048090D" w:rsidRPr="003532F2" w:rsidRDefault="0048090D" w:rsidP="0048090D">
      <w:pPr>
        <w:pStyle w:val="Ttulo3"/>
        <w:rPr>
          <w:rFonts w:ascii="Arial" w:hAnsi="Arial" w:cs="Arial"/>
          <w:sz w:val="24"/>
          <w:szCs w:val="24"/>
        </w:rPr>
      </w:pPr>
      <w:r w:rsidRPr="003532F2">
        <w:rPr>
          <w:rFonts w:ascii="Arial" w:hAnsi="Arial" w:cs="Arial"/>
          <w:sz w:val="24"/>
          <w:szCs w:val="24"/>
        </w:rPr>
        <w:t xml:space="preserve">DIP. </w:t>
      </w:r>
      <w:r w:rsidRPr="003532F2">
        <w:rPr>
          <w:rFonts w:ascii="Arial" w:hAnsi="Arial" w:cs="Arial"/>
          <w:sz w:val="24"/>
          <w:szCs w:val="24"/>
          <w:lang w:val="es-ES"/>
        </w:rPr>
        <w:t>MÓNICA BEDOYA SERNA</w:t>
      </w:r>
    </w:p>
    <w:p w:rsidR="0048090D" w:rsidRPr="003532F2" w:rsidRDefault="0048090D" w:rsidP="0048090D">
      <w:pPr>
        <w:jc w:val="both"/>
        <w:rPr>
          <w:rFonts w:ascii="Arial" w:hAnsi="Arial" w:cs="Arial"/>
          <w:bCs/>
          <w:sz w:val="24"/>
          <w:szCs w:val="24"/>
        </w:rPr>
      </w:pPr>
      <w:r w:rsidRPr="003532F2">
        <w:rPr>
          <w:rFonts w:ascii="Arial" w:hAnsi="Arial" w:cs="Arial"/>
          <w:bCs/>
          <w:sz w:val="24"/>
          <w:szCs w:val="24"/>
        </w:rPr>
        <w:t>PRESIDENTA</w:t>
      </w:r>
    </w:p>
    <w:p w:rsidR="0048090D" w:rsidRPr="003532F2" w:rsidRDefault="0048090D" w:rsidP="0048090D">
      <w:pPr>
        <w:jc w:val="both"/>
        <w:rPr>
          <w:rFonts w:ascii="Arial" w:hAnsi="Arial" w:cs="Arial"/>
          <w:bCs/>
          <w:sz w:val="24"/>
          <w:szCs w:val="24"/>
        </w:rPr>
      </w:pPr>
      <w:r w:rsidRPr="003532F2">
        <w:rPr>
          <w:rFonts w:ascii="Arial" w:hAnsi="Arial" w:cs="Arial"/>
          <w:bCs/>
          <w:sz w:val="24"/>
          <w:szCs w:val="24"/>
        </w:rPr>
        <w:t>(R</w:t>
      </w:r>
      <w:r w:rsidR="003532F2">
        <w:rPr>
          <w:rFonts w:ascii="Arial" w:hAnsi="Arial" w:cs="Arial"/>
          <w:bCs/>
          <w:sz w:val="24"/>
          <w:szCs w:val="24"/>
        </w:rPr>
        <w:t>Ú</w:t>
      </w:r>
      <w:r w:rsidRPr="003532F2">
        <w:rPr>
          <w:rFonts w:ascii="Arial" w:hAnsi="Arial" w:cs="Arial"/>
          <w:bCs/>
          <w:sz w:val="24"/>
          <w:szCs w:val="24"/>
        </w:rPr>
        <w:t>BRICA)</w:t>
      </w:r>
    </w:p>
    <w:p w:rsidR="0048090D" w:rsidRPr="003532F2" w:rsidRDefault="0048090D" w:rsidP="0048090D">
      <w:pPr>
        <w:jc w:val="both"/>
        <w:rPr>
          <w:rFonts w:ascii="Arial" w:hAnsi="Arial" w:cs="Arial"/>
          <w:bCs/>
          <w:sz w:val="24"/>
          <w:szCs w:val="24"/>
        </w:rPr>
      </w:pPr>
    </w:p>
    <w:p w:rsidR="0048090D" w:rsidRPr="003532F2" w:rsidRDefault="0048090D" w:rsidP="0048090D">
      <w:pPr>
        <w:pStyle w:val="Ttulo3"/>
        <w:rPr>
          <w:rFonts w:ascii="Arial" w:hAnsi="Arial" w:cs="Arial"/>
          <w:sz w:val="24"/>
          <w:szCs w:val="24"/>
        </w:rPr>
      </w:pPr>
      <w:r w:rsidRPr="003532F2">
        <w:rPr>
          <w:rFonts w:ascii="Arial" w:hAnsi="Arial" w:cs="Arial"/>
          <w:sz w:val="24"/>
          <w:szCs w:val="24"/>
        </w:rPr>
        <w:t xml:space="preserve">DIP. </w:t>
      </w:r>
      <w:r w:rsidRPr="003532F2">
        <w:rPr>
          <w:rFonts w:ascii="Arial" w:hAnsi="Arial" w:cs="Arial"/>
          <w:sz w:val="24"/>
          <w:szCs w:val="24"/>
          <w:lang w:val="es-ES"/>
        </w:rPr>
        <w:t>ROSA ISELA PERALTA CASILLAS</w:t>
      </w:r>
    </w:p>
    <w:p w:rsidR="0048090D" w:rsidRPr="003532F2" w:rsidRDefault="0048090D" w:rsidP="0048090D">
      <w:pPr>
        <w:jc w:val="both"/>
        <w:rPr>
          <w:rFonts w:ascii="Arial" w:hAnsi="Arial" w:cs="Arial"/>
          <w:iCs/>
          <w:sz w:val="24"/>
          <w:szCs w:val="24"/>
        </w:rPr>
      </w:pPr>
      <w:r w:rsidRPr="003532F2">
        <w:rPr>
          <w:rFonts w:ascii="Arial" w:hAnsi="Arial" w:cs="Arial"/>
          <w:iCs/>
          <w:sz w:val="24"/>
          <w:szCs w:val="24"/>
        </w:rPr>
        <w:t>SECRETARIO</w:t>
      </w:r>
    </w:p>
    <w:p w:rsidR="0048090D" w:rsidRPr="003532F2" w:rsidRDefault="0048090D" w:rsidP="0048090D">
      <w:pPr>
        <w:jc w:val="both"/>
        <w:rPr>
          <w:rFonts w:ascii="Arial" w:hAnsi="Arial" w:cs="Arial"/>
          <w:bCs/>
          <w:sz w:val="24"/>
          <w:szCs w:val="24"/>
        </w:rPr>
      </w:pPr>
      <w:r w:rsidRPr="003532F2">
        <w:rPr>
          <w:rFonts w:ascii="Arial" w:hAnsi="Arial" w:cs="Arial"/>
          <w:bCs/>
          <w:sz w:val="24"/>
          <w:szCs w:val="24"/>
        </w:rPr>
        <w:t>(R</w:t>
      </w:r>
      <w:r w:rsidR="003532F2">
        <w:rPr>
          <w:rFonts w:ascii="Arial" w:hAnsi="Arial" w:cs="Arial"/>
          <w:bCs/>
          <w:sz w:val="24"/>
          <w:szCs w:val="24"/>
        </w:rPr>
        <w:t>Ú</w:t>
      </w:r>
      <w:r w:rsidRPr="003532F2">
        <w:rPr>
          <w:rFonts w:ascii="Arial" w:hAnsi="Arial" w:cs="Arial"/>
          <w:bCs/>
          <w:sz w:val="24"/>
          <w:szCs w:val="24"/>
        </w:rPr>
        <w:t>BRICA)</w:t>
      </w:r>
    </w:p>
    <w:p w:rsidR="0048090D" w:rsidRPr="003532F2" w:rsidRDefault="0048090D" w:rsidP="0048090D">
      <w:pPr>
        <w:jc w:val="both"/>
        <w:rPr>
          <w:rFonts w:ascii="Arial" w:hAnsi="Arial" w:cs="Arial"/>
          <w:bCs/>
          <w:sz w:val="24"/>
          <w:szCs w:val="24"/>
        </w:rPr>
      </w:pPr>
    </w:p>
    <w:p w:rsidR="0048090D" w:rsidRPr="0003716A" w:rsidRDefault="0048090D" w:rsidP="0048090D">
      <w:pPr>
        <w:ind w:firstLine="709"/>
        <w:jc w:val="both"/>
        <w:rPr>
          <w:rFonts w:ascii="Arial" w:hAnsi="Arial" w:cs="Arial"/>
          <w:sz w:val="24"/>
          <w:szCs w:val="24"/>
        </w:rPr>
      </w:pPr>
      <w:r w:rsidRPr="0003716A">
        <w:rPr>
          <w:rFonts w:ascii="Arial" w:hAnsi="Arial" w:cs="Arial"/>
          <w:sz w:val="24"/>
          <w:szCs w:val="24"/>
        </w:rPr>
        <w:t>DE CONFORMIDAD CON LO DISPUESTO POR LA FRACCIÓN I DEL ARTÍCULO 49 DE LA CONSTITUCIÓN POLÍTICA DEL ESTADO, IMPRÍMASE Y PUBLÍQUESE.</w:t>
      </w:r>
    </w:p>
    <w:p w:rsidR="0048090D" w:rsidRPr="0003716A" w:rsidRDefault="0048090D" w:rsidP="0048090D">
      <w:pPr>
        <w:jc w:val="both"/>
        <w:rPr>
          <w:rFonts w:ascii="Arial" w:hAnsi="Arial" w:cs="Arial"/>
          <w:sz w:val="24"/>
          <w:szCs w:val="24"/>
        </w:rPr>
      </w:pPr>
    </w:p>
    <w:p w:rsidR="0048090D" w:rsidRPr="0003716A" w:rsidRDefault="0048090D" w:rsidP="0048090D">
      <w:pPr>
        <w:jc w:val="both"/>
        <w:rPr>
          <w:rFonts w:ascii="Arial" w:hAnsi="Arial" w:cs="Arial"/>
          <w:sz w:val="24"/>
          <w:szCs w:val="24"/>
        </w:rPr>
      </w:pPr>
      <w:r w:rsidRPr="0003716A">
        <w:rPr>
          <w:rFonts w:ascii="Arial" w:hAnsi="Arial" w:cs="Arial"/>
          <w:sz w:val="24"/>
          <w:szCs w:val="24"/>
        </w:rPr>
        <w:tab/>
        <w:t>MEXICALI, BAJA CALIFORNIA, A LOS VEINTIOCHO DÍAS DEL MES DE JULIO DEL AÑO DOS MIL DIECISÉIS.</w:t>
      </w:r>
    </w:p>
    <w:p w:rsidR="0048090D" w:rsidRPr="0003716A" w:rsidRDefault="0048090D" w:rsidP="0048090D">
      <w:pPr>
        <w:jc w:val="both"/>
        <w:rPr>
          <w:rFonts w:ascii="Arial" w:hAnsi="Arial" w:cs="Arial"/>
          <w:sz w:val="24"/>
          <w:szCs w:val="24"/>
        </w:rPr>
      </w:pPr>
    </w:p>
    <w:p w:rsidR="0048090D" w:rsidRPr="0003716A" w:rsidRDefault="0048090D" w:rsidP="0048090D">
      <w:pPr>
        <w:jc w:val="both"/>
        <w:rPr>
          <w:rFonts w:ascii="Arial" w:hAnsi="Arial" w:cs="Arial"/>
          <w:sz w:val="24"/>
          <w:szCs w:val="24"/>
        </w:rPr>
      </w:pPr>
      <w:r w:rsidRPr="0003716A">
        <w:rPr>
          <w:rFonts w:ascii="Arial" w:hAnsi="Arial" w:cs="Arial"/>
          <w:sz w:val="24"/>
          <w:szCs w:val="24"/>
        </w:rPr>
        <w:t>FRANCISCO ARTURO VEGA DE LAMADRID</w:t>
      </w:r>
    </w:p>
    <w:p w:rsidR="0048090D" w:rsidRPr="0003716A" w:rsidRDefault="0048090D" w:rsidP="0048090D">
      <w:pPr>
        <w:jc w:val="both"/>
        <w:rPr>
          <w:rFonts w:ascii="Arial" w:hAnsi="Arial" w:cs="Arial"/>
          <w:sz w:val="24"/>
          <w:szCs w:val="24"/>
        </w:rPr>
      </w:pPr>
      <w:r w:rsidRPr="0003716A">
        <w:rPr>
          <w:rFonts w:ascii="Arial" w:hAnsi="Arial" w:cs="Arial"/>
          <w:sz w:val="24"/>
          <w:szCs w:val="24"/>
        </w:rPr>
        <w:t>GOBERNADOR DEL ESTADO</w:t>
      </w:r>
    </w:p>
    <w:p w:rsidR="0048090D" w:rsidRPr="0003716A" w:rsidRDefault="0048090D" w:rsidP="0048090D">
      <w:pPr>
        <w:jc w:val="both"/>
        <w:rPr>
          <w:rFonts w:ascii="Arial" w:hAnsi="Arial" w:cs="Arial"/>
          <w:sz w:val="24"/>
          <w:szCs w:val="24"/>
        </w:rPr>
      </w:pPr>
      <w:r w:rsidRPr="0003716A">
        <w:rPr>
          <w:rFonts w:ascii="Arial" w:hAnsi="Arial" w:cs="Arial"/>
          <w:sz w:val="24"/>
          <w:szCs w:val="24"/>
        </w:rPr>
        <w:t>(RÚBRICA)</w:t>
      </w:r>
    </w:p>
    <w:p w:rsidR="0048090D" w:rsidRPr="0003716A" w:rsidRDefault="0048090D" w:rsidP="0048090D">
      <w:pPr>
        <w:jc w:val="both"/>
        <w:rPr>
          <w:rFonts w:ascii="Arial" w:hAnsi="Arial" w:cs="Arial"/>
          <w:sz w:val="24"/>
          <w:szCs w:val="24"/>
        </w:rPr>
      </w:pPr>
    </w:p>
    <w:p w:rsidR="0048090D" w:rsidRPr="0003716A" w:rsidRDefault="0048090D" w:rsidP="0048090D">
      <w:pPr>
        <w:jc w:val="both"/>
        <w:rPr>
          <w:rFonts w:ascii="Arial" w:hAnsi="Arial" w:cs="Arial"/>
          <w:sz w:val="24"/>
          <w:szCs w:val="24"/>
        </w:rPr>
      </w:pPr>
      <w:r w:rsidRPr="0003716A">
        <w:rPr>
          <w:rFonts w:ascii="Arial" w:hAnsi="Arial" w:cs="Arial"/>
          <w:sz w:val="24"/>
          <w:szCs w:val="24"/>
        </w:rPr>
        <w:t>FRANCISCO RUEDA GÓMEZ</w:t>
      </w:r>
    </w:p>
    <w:p w:rsidR="0048090D" w:rsidRPr="0003716A" w:rsidRDefault="0048090D" w:rsidP="0048090D">
      <w:pPr>
        <w:jc w:val="both"/>
        <w:rPr>
          <w:rFonts w:ascii="Arial" w:hAnsi="Arial" w:cs="Arial"/>
          <w:sz w:val="24"/>
          <w:szCs w:val="24"/>
        </w:rPr>
      </w:pPr>
      <w:r w:rsidRPr="0003716A">
        <w:rPr>
          <w:rFonts w:ascii="Arial" w:hAnsi="Arial" w:cs="Arial"/>
          <w:sz w:val="24"/>
          <w:szCs w:val="24"/>
        </w:rPr>
        <w:t>SECRETARIO GENERAL DE GOBIERNO</w:t>
      </w:r>
    </w:p>
    <w:p w:rsidR="0048090D" w:rsidRPr="0003716A" w:rsidRDefault="0048090D" w:rsidP="0048090D">
      <w:pPr>
        <w:jc w:val="both"/>
        <w:rPr>
          <w:rFonts w:ascii="Arial" w:hAnsi="Arial" w:cs="Arial"/>
          <w:sz w:val="24"/>
          <w:szCs w:val="24"/>
        </w:rPr>
      </w:pPr>
      <w:r w:rsidRPr="0003716A">
        <w:rPr>
          <w:rFonts w:ascii="Arial" w:hAnsi="Arial" w:cs="Arial"/>
          <w:sz w:val="24"/>
          <w:szCs w:val="24"/>
        </w:rPr>
        <w:t>(RÚBRICA)</w:t>
      </w:r>
    </w:p>
    <w:p w:rsidR="004C0F5B" w:rsidRPr="0003716A" w:rsidRDefault="004C0F5B" w:rsidP="0048090D">
      <w:pPr>
        <w:jc w:val="both"/>
        <w:rPr>
          <w:rFonts w:ascii="Arial" w:hAnsi="Arial" w:cs="Arial"/>
          <w:sz w:val="24"/>
          <w:szCs w:val="24"/>
        </w:rPr>
      </w:pPr>
    </w:p>
    <w:p w:rsidR="004C0F5B" w:rsidRPr="0003716A" w:rsidRDefault="004C0F5B" w:rsidP="004C0F5B">
      <w:pPr>
        <w:ind w:firstLine="709"/>
        <w:jc w:val="both"/>
        <w:rPr>
          <w:rFonts w:ascii="Arial" w:hAnsi="Arial" w:cs="Arial"/>
          <w:color w:val="262626"/>
          <w:sz w:val="24"/>
          <w:szCs w:val="24"/>
        </w:rPr>
      </w:pPr>
      <w:r w:rsidRPr="0003716A">
        <w:rPr>
          <w:rFonts w:ascii="Arial" w:hAnsi="Arial" w:cs="Arial"/>
          <w:color w:val="262626"/>
          <w:sz w:val="24"/>
          <w:szCs w:val="24"/>
        </w:rPr>
        <w:t xml:space="preserve">ARTÍCULO UNICO TRANSITORIO DEL </w:t>
      </w:r>
      <w:bookmarkStart w:id="291" w:name="DECRETO607XXI"/>
      <w:bookmarkStart w:id="292" w:name="DECRETO621XXI"/>
      <w:r w:rsidRPr="0003716A">
        <w:rPr>
          <w:rFonts w:ascii="Arial" w:hAnsi="Arial" w:cs="Arial"/>
          <w:color w:val="262626"/>
          <w:sz w:val="24"/>
          <w:szCs w:val="24"/>
        </w:rPr>
        <w:t xml:space="preserve">DECRETO </w:t>
      </w:r>
      <w:bookmarkStart w:id="293" w:name="DECRETO622XXI"/>
      <w:r w:rsidRPr="0003716A">
        <w:rPr>
          <w:rFonts w:ascii="Arial" w:hAnsi="Arial" w:cs="Arial"/>
          <w:color w:val="262626"/>
          <w:sz w:val="24"/>
          <w:szCs w:val="24"/>
        </w:rPr>
        <w:t xml:space="preserve">No. </w:t>
      </w:r>
      <w:bookmarkEnd w:id="291"/>
      <w:r w:rsidRPr="0003716A">
        <w:rPr>
          <w:rFonts w:ascii="Arial" w:hAnsi="Arial" w:cs="Arial"/>
          <w:color w:val="262626"/>
          <w:sz w:val="24"/>
          <w:szCs w:val="24"/>
        </w:rPr>
        <w:t>622</w:t>
      </w:r>
      <w:bookmarkEnd w:id="292"/>
      <w:bookmarkEnd w:id="293"/>
      <w:r w:rsidRPr="0003716A">
        <w:rPr>
          <w:rFonts w:ascii="Arial" w:hAnsi="Arial" w:cs="Arial"/>
          <w:color w:val="262626"/>
          <w:sz w:val="24"/>
          <w:szCs w:val="24"/>
        </w:rPr>
        <w:t>, POR EL QUE SE REFORMA EL ARTÍCULO 31 BIS, PUBLICADO EN EL PERIÓDICO OFICIAL No. 47, SECCION IV, TOMO CXXIII, DE FECHA 21 DE OCTUBRE DE 2016, EXPEDIDO POR LA H. XXI LEGISLATURA, SIENDO GOBERNADOR CONSTITUCIONAL EL C. FRANCISCO ARTURO VEGA DE LAMADRID 2013-2019.</w:t>
      </w:r>
    </w:p>
    <w:p w:rsidR="004C0F5B" w:rsidRPr="0003716A" w:rsidRDefault="004C0F5B" w:rsidP="004C0F5B">
      <w:pPr>
        <w:pStyle w:val="Style2"/>
        <w:kinsoku w:val="0"/>
        <w:autoSpaceDE/>
        <w:autoSpaceDN/>
        <w:adjustRightInd/>
        <w:spacing w:before="432" w:line="201" w:lineRule="auto"/>
        <w:jc w:val="center"/>
        <w:rPr>
          <w:rStyle w:val="CharacterStyle3"/>
          <w:rFonts w:ascii="Arial" w:eastAsia="MS Mincho" w:hAnsi="Arial" w:cs="Arial"/>
          <w:b/>
          <w:bCs/>
          <w:spacing w:val="-2"/>
          <w:sz w:val="24"/>
          <w:szCs w:val="24"/>
          <w:lang w:val="es-MX" w:eastAsia="es-ES"/>
        </w:rPr>
      </w:pPr>
      <w:r w:rsidRPr="0003716A">
        <w:rPr>
          <w:rStyle w:val="CharacterStyle3"/>
          <w:rFonts w:ascii="Arial" w:eastAsia="MS Mincho" w:hAnsi="Arial" w:cs="Arial"/>
          <w:b/>
          <w:bCs/>
          <w:spacing w:val="-2"/>
          <w:sz w:val="24"/>
          <w:szCs w:val="24"/>
          <w:lang w:val="es-MX" w:eastAsia="es-ES"/>
        </w:rPr>
        <w:t>ARTÍCULO TRANSITORIO</w:t>
      </w:r>
    </w:p>
    <w:p w:rsidR="004C0F5B" w:rsidRPr="0003716A" w:rsidRDefault="004C0F5B" w:rsidP="004C0F5B">
      <w:pPr>
        <w:jc w:val="both"/>
        <w:rPr>
          <w:rStyle w:val="CharacterStyle3"/>
          <w:rFonts w:ascii="Arial" w:eastAsia="MS Mincho" w:hAnsi="Arial" w:cs="Arial"/>
          <w:b/>
          <w:bCs/>
          <w:spacing w:val="-16"/>
        </w:rPr>
      </w:pPr>
    </w:p>
    <w:p w:rsidR="004C0F5B" w:rsidRPr="0003716A" w:rsidRDefault="004C0F5B" w:rsidP="004C0F5B">
      <w:pPr>
        <w:spacing w:before="120" w:after="120"/>
        <w:ind w:firstLine="720"/>
        <w:jc w:val="both"/>
        <w:rPr>
          <w:rFonts w:ascii="Arial" w:hAnsi="Arial" w:cs="Arial"/>
          <w:b/>
          <w:sz w:val="24"/>
          <w:szCs w:val="24"/>
          <w:lang w:val="es-ES"/>
        </w:rPr>
      </w:pPr>
      <w:r w:rsidRPr="0003716A">
        <w:rPr>
          <w:rStyle w:val="CharacterStyle3"/>
          <w:rFonts w:ascii="Arial" w:eastAsia="MS Mincho" w:hAnsi="Arial" w:cs="Arial"/>
          <w:b/>
          <w:bCs/>
          <w:spacing w:val="-16"/>
          <w:sz w:val="24"/>
          <w:szCs w:val="24"/>
        </w:rPr>
        <w:t xml:space="preserve">ÚNICO. -  </w:t>
      </w:r>
      <w:r w:rsidRPr="0003716A">
        <w:rPr>
          <w:rFonts w:ascii="Arial" w:hAnsi="Arial" w:cs="Arial"/>
          <w:color w:val="000000"/>
          <w:sz w:val="24"/>
          <w:szCs w:val="24"/>
        </w:rPr>
        <w:t>El presente Decreto entrará en vigor el día de su publicación en el Periódico Oficial del Estado de Baja California</w:t>
      </w:r>
      <w:r w:rsidRPr="0003716A">
        <w:rPr>
          <w:rStyle w:val="CharacterStyle5"/>
          <w:rFonts w:ascii="Arial" w:hAnsi="Arial" w:cs="Arial"/>
          <w:b w:val="0"/>
          <w:spacing w:val="-9"/>
          <w:sz w:val="24"/>
          <w:szCs w:val="24"/>
          <w:lang w:val="es-ES"/>
        </w:rPr>
        <w:t>.</w:t>
      </w:r>
    </w:p>
    <w:p w:rsidR="004C0F5B" w:rsidRPr="0003716A" w:rsidRDefault="004C0F5B" w:rsidP="004C0F5B">
      <w:pPr>
        <w:widowControl w:val="0"/>
        <w:autoSpaceDE w:val="0"/>
        <w:autoSpaceDN w:val="0"/>
        <w:adjustRightInd w:val="0"/>
        <w:spacing w:before="120" w:after="120"/>
        <w:ind w:firstLine="709"/>
        <w:jc w:val="both"/>
        <w:rPr>
          <w:rFonts w:ascii="Arial" w:hAnsi="Arial" w:cs="Arial"/>
          <w:b/>
          <w:bCs/>
          <w:color w:val="000000"/>
          <w:sz w:val="24"/>
          <w:szCs w:val="24"/>
          <w:lang w:eastAsia="es-MX"/>
        </w:rPr>
      </w:pPr>
      <w:r w:rsidRPr="0003716A">
        <w:rPr>
          <w:rFonts w:ascii="Arial" w:hAnsi="Arial" w:cs="Arial"/>
          <w:b/>
          <w:sz w:val="24"/>
          <w:szCs w:val="24"/>
        </w:rPr>
        <w:t xml:space="preserve">DADO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veintidós días del mes de septiembre del año dos mil dieciséis.</w:t>
      </w:r>
    </w:p>
    <w:p w:rsidR="004C0F5B" w:rsidRPr="0003716A" w:rsidRDefault="004C0F5B" w:rsidP="004C0F5B">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MÓNICA BEDOYA SERNA</w:t>
      </w:r>
      <w:r w:rsidRPr="0003716A">
        <w:rPr>
          <w:rFonts w:ascii="Arial" w:hAnsi="Arial" w:cs="Arial"/>
          <w:sz w:val="24"/>
          <w:szCs w:val="24"/>
        </w:rPr>
        <w:t xml:space="preserve">                   </w:t>
      </w:r>
    </w:p>
    <w:p w:rsidR="004C0F5B" w:rsidRPr="0003716A" w:rsidRDefault="004C0F5B" w:rsidP="004C0F5B">
      <w:pPr>
        <w:pStyle w:val="Ttulo3"/>
        <w:rPr>
          <w:rFonts w:ascii="Arial" w:hAnsi="Arial" w:cs="Arial"/>
          <w:bCs/>
          <w:sz w:val="24"/>
          <w:szCs w:val="24"/>
        </w:rPr>
      </w:pPr>
      <w:r w:rsidRPr="0003716A">
        <w:rPr>
          <w:rFonts w:ascii="Arial" w:hAnsi="Arial" w:cs="Arial"/>
          <w:bCs/>
          <w:sz w:val="24"/>
          <w:szCs w:val="24"/>
        </w:rPr>
        <w:t>PRESIDENTA</w:t>
      </w:r>
    </w:p>
    <w:p w:rsidR="004C0F5B" w:rsidRPr="0003716A" w:rsidRDefault="004C0F5B" w:rsidP="004C0F5B">
      <w:pPr>
        <w:jc w:val="both"/>
        <w:rPr>
          <w:rFonts w:ascii="Arial" w:hAnsi="Arial" w:cs="Arial"/>
          <w:sz w:val="24"/>
          <w:szCs w:val="24"/>
          <w:lang w:eastAsia="x-none"/>
        </w:rPr>
      </w:pPr>
      <w:r w:rsidRPr="0003716A">
        <w:rPr>
          <w:rFonts w:ascii="Arial" w:hAnsi="Arial" w:cs="Arial"/>
          <w:sz w:val="24"/>
          <w:szCs w:val="24"/>
          <w:lang w:eastAsia="x-none"/>
        </w:rPr>
        <w:t>(R</w:t>
      </w:r>
      <w:r w:rsidR="003532F2">
        <w:rPr>
          <w:rFonts w:ascii="Arial" w:hAnsi="Arial" w:cs="Arial"/>
          <w:sz w:val="24"/>
          <w:szCs w:val="24"/>
          <w:lang w:eastAsia="x-none"/>
        </w:rPr>
        <w:t>Ú</w:t>
      </w:r>
      <w:r w:rsidRPr="0003716A">
        <w:rPr>
          <w:rFonts w:ascii="Arial" w:hAnsi="Arial" w:cs="Arial"/>
          <w:sz w:val="24"/>
          <w:szCs w:val="24"/>
          <w:lang w:eastAsia="x-none"/>
        </w:rPr>
        <w:t>BRICA)</w:t>
      </w:r>
    </w:p>
    <w:p w:rsidR="004C0F5B" w:rsidRPr="0003716A" w:rsidRDefault="004C0F5B" w:rsidP="004C0F5B">
      <w:pPr>
        <w:jc w:val="both"/>
        <w:rPr>
          <w:rFonts w:ascii="Arial" w:hAnsi="Arial" w:cs="Arial"/>
          <w:sz w:val="24"/>
          <w:szCs w:val="24"/>
          <w:lang w:eastAsia="x-none"/>
        </w:rPr>
      </w:pPr>
    </w:p>
    <w:p w:rsidR="004C0F5B" w:rsidRPr="0003716A" w:rsidRDefault="004C0F5B" w:rsidP="004C0F5B">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ROSA ISELA PERALTA CASILLAS</w:t>
      </w:r>
    </w:p>
    <w:p w:rsidR="004C0F5B" w:rsidRPr="0003716A" w:rsidRDefault="004C0F5B" w:rsidP="004C0F5B">
      <w:pPr>
        <w:jc w:val="both"/>
        <w:rPr>
          <w:rFonts w:ascii="Arial" w:hAnsi="Arial" w:cs="Arial"/>
          <w:iCs/>
          <w:sz w:val="24"/>
          <w:szCs w:val="24"/>
        </w:rPr>
      </w:pPr>
      <w:r w:rsidRPr="0003716A">
        <w:rPr>
          <w:rFonts w:ascii="Arial" w:hAnsi="Arial" w:cs="Arial"/>
          <w:iCs/>
          <w:sz w:val="24"/>
          <w:szCs w:val="24"/>
        </w:rPr>
        <w:t>SECRETARIA</w:t>
      </w:r>
    </w:p>
    <w:p w:rsidR="004C0F5B" w:rsidRPr="0003716A" w:rsidRDefault="004C0F5B" w:rsidP="004C0F5B">
      <w:pPr>
        <w:jc w:val="both"/>
        <w:rPr>
          <w:rFonts w:ascii="Arial" w:hAnsi="Arial" w:cs="Arial"/>
          <w:iCs/>
          <w:sz w:val="24"/>
          <w:szCs w:val="24"/>
        </w:rPr>
      </w:pPr>
      <w:r w:rsidRPr="0003716A">
        <w:rPr>
          <w:rFonts w:ascii="Arial" w:hAnsi="Arial" w:cs="Arial"/>
          <w:iCs/>
          <w:sz w:val="24"/>
          <w:szCs w:val="24"/>
        </w:rPr>
        <w:t>(R</w:t>
      </w:r>
      <w:r w:rsidR="003532F2">
        <w:rPr>
          <w:rFonts w:ascii="Arial" w:hAnsi="Arial" w:cs="Arial"/>
          <w:iCs/>
          <w:sz w:val="24"/>
          <w:szCs w:val="24"/>
        </w:rPr>
        <w:t>Ú</w:t>
      </w:r>
      <w:r w:rsidRPr="0003716A">
        <w:rPr>
          <w:rFonts w:ascii="Arial" w:hAnsi="Arial" w:cs="Arial"/>
          <w:iCs/>
          <w:sz w:val="24"/>
          <w:szCs w:val="24"/>
        </w:rPr>
        <w:t>BRICA)</w:t>
      </w:r>
    </w:p>
    <w:p w:rsidR="004C0F5B" w:rsidRPr="0003716A" w:rsidRDefault="004C0F5B" w:rsidP="004C0F5B">
      <w:pPr>
        <w:jc w:val="both"/>
        <w:rPr>
          <w:rFonts w:ascii="Arial" w:hAnsi="Arial" w:cs="Arial"/>
          <w:iCs/>
          <w:sz w:val="24"/>
          <w:szCs w:val="24"/>
        </w:rPr>
      </w:pPr>
    </w:p>
    <w:p w:rsidR="004C0F5B" w:rsidRPr="0003716A" w:rsidRDefault="004C0F5B" w:rsidP="004C0F5B">
      <w:pPr>
        <w:pStyle w:val="leyes"/>
        <w:spacing w:before="0" w:after="0"/>
        <w:ind w:firstLine="709"/>
        <w:rPr>
          <w:rFonts w:ascii="Arial" w:hAnsi="Arial" w:cs="Arial"/>
          <w:szCs w:val="24"/>
          <w:lang w:val="es-MX"/>
        </w:rPr>
      </w:pPr>
      <w:r w:rsidRPr="0003716A">
        <w:rPr>
          <w:rFonts w:ascii="Arial" w:hAnsi="Arial" w:cs="Arial"/>
          <w:szCs w:val="24"/>
          <w:lang w:val="es-MX"/>
        </w:rPr>
        <w:t>DE CONFORMIDAD CON LO DISPUESTO POR LA FRACCION I DEL ARTÍCULO 49 DE LA CONSTITUCIÓN POLÍTICA DEL ESTADO, IMPRIMASE Y PUBLIQUESE.</w:t>
      </w:r>
    </w:p>
    <w:p w:rsidR="004C0F5B" w:rsidRPr="0003716A" w:rsidRDefault="004C0F5B" w:rsidP="004C0F5B">
      <w:pPr>
        <w:pStyle w:val="leyes"/>
        <w:spacing w:before="0" w:after="0"/>
        <w:ind w:firstLine="0"/>
        <w:rPr>
          <w:rFonts w:ascii="Arial" w:hAnsi="Arial" w:cs="Arial"/>
          <w:szCs w:val="24"/>
          <w:lang w:val="es-MX"/>
        </w:rPr>
      </w:pPr>
      <w:r w:rsidRPr="0003716A">
        <w:rPr>
          <w:rFonts w:ascii="Arial" w:hAnsi="Arial" w:cs="Arial"/>
          <w:szCs w:val="24"/>
          <w:lang w:val="es-MX"/>
        </w:rPr>
        <w:tab/>
      </w:r>
    </w:p>
    <w:p w:rsidR="004C0F5B" w:rsidRPr="0003716A" w:rsidRDefault="004C0F5B" w:rsidP="004C0F5B">
      <w:pPr>
        <w:pStyle w:val="leyes"/>
        <w:spacing w:before="0" w:after="0"/>
        <w:ind w:firstLine="0"/>
        <w:rPr>
          <w:rFonts w:ascii="Arial" w:hAnsi="Arial" w:cs="Arial"/>
          <w:szCs w:val="24"/>
          <w:lang w:val="es-MX"/>
        </w:rPr>
      </w:pPr>
      <w:r w:rsidRPr="0003716A">
        <w:rPr>
          <w:rFonts w:ascii="Arial" w:hAnsi="Arial" w:cs="Arial"/>
          <w:szCs w:val="24"/>
          <w:lang w:val="es-MX"/>
        </w:rPr>
        <w:t>MEXICALI, BAJA CALIFORNIA, A LOS TRES DÍAS DEL MES DE OCTUBRE DEL AÑO DOS MIL DIECISÉIS.</w:t>
      </w:r>
    </w:p>
    <w:p w:rsidR="004C0F5B" w:rsidRPr="0003716A" w:rsidRDefault="004C0F5B" w:rsidP="004C0F5B">
      <w:pPr>
        <w:autoSpaceDE w:val="0"/>
        <w:autoSpaceDN w:val="0"/>
        <w:ind w:firstLine="708"/>
        <w:jc w:val="both"/>
        <w:rPr>
          <w:rFonts w:ascii="Arial" w:hAnsi="Arial" w:cs="Arial"/>
          <w:sz w:val="24"/>
          <w:szCs w:val="24"/>
        </w:rPr>
      </w:pPr>
    </w:p>
    <w:p w:rsidR="004C0F5B" w:rsidRPr="0003716A" w:rsidRDefault="004C0F5B" w:rsidP="004C0F5B">
      <w:pPr>
        <w:autoSpaceDE w:val="0"/>
        <w:autoSpaceDN w:val="0"/>
        <w:jc w:val="both"/>
        <w:rPr>
          <w:rFonts w:ascii="Arial" w:hAnsi="Arial" w:cs="Arial"/>
          <w:sz w:val="24"/>
          <w:szCs w:val="24"/>
        </w:rPr>
      </w:pPr>
      <w:r w:rsidRPr="0003716A">
        <w:rPr>
          <w:rFonts w:ascii="Arial" w:hAnsi="Arial" w:cs="Arial"/>
          <w:sz w:val="24"/>
          <w:szCs w:val="24"/>
        </w:rPr>
        <w:t>FRANCISCO ARTURO VEGA DE LAMADRID</w:t>
      </w:r>
    </w:p>
    <w:p w:rsidR="004C0F5B" w:rsidRPr="0003716A" w:rsidRDefault="004C0F5B" w:rsidP="004C0F5B">
      <w:pPr>
        <w:autoSpaceDE w:val="0"/>
        <w:autoSpaceDN w:val="0"/>
        <w:jc w:val="both"/>
        <w:rPr>
          <w:rFonts w:ascii="Arial" w:hAnsi="Arial" w:cs="Arial"/>
          <w:sz w:val="24"/>
          <w:szCs w:val="24"/>
        </w:rPr>
      </w:pPr>
      <w:r w:rsidRPr="0003716A">
        <w:rPr>
          <w:rFonts w:ascii="Arial" w:hAnsi="Arial" w:cs="Arial"/>
          <w:sz w:val="24"/>
          <w:szCs w:val="24"/>
        </w:rPr>
        <w:t>GOBERNADOR DEL ESTADO</w:t>
      </w:r>
    </w:p>
    <w:p w:rsidR="004C0F5B" w:rsidRPr="0003716A" w:rsidRDefault="004C0F5B" w:rsidP="004C0F5B">
      <w:pPr>
        <w:autoSpaceDE w:val="0"/>
        <w:autoSpaceDN w:val="0"/>
        <w:jc w:val="both"/>
        <w:rPr>
          <w:rFonts w:ascii="Arial" w:hAnsi="Arial" w:cs="Arial"/>
          <w:sz w:val="24"/>
          <w:szCs w:val="24"/>
        </w:rPr>
      </w:pPr>
      <w:r w:rsidRPr="0003716A">
        <w:rPr>
          <w:rFonts w:ascii="Arial" w:hAnsi="Arial" w:cs="Arial"/>
          <w:sz w:val="24"/>
          <w:szCs w:val="24"/>
        </w:rPr>
        <w:t>(RÚBRICA)</w:t>
      </w:r>
    </w:p>
    <w:p w:rsidR="004C0F5B" w:rsidRPr="0003716A" w:rsidRDefault="004C0F5B" w:rsidP="004C0F5B">
      <w:pPr>
        <w:autoSpaceDE w:val="0"/>
        <w:autoSpaceDN w:val="0"/>
        <w:jc w:val="both"/>
        <w:rPr>
          <w:rFonts w:ascii="Arial" w:hAnsi="Arial" w:cs="Arial"/>
          <w:sz w:val="24"/>
          <w:szCs w:val="24"/>
        </w:rPr>
      </w:pPr>
    </w:p>
    <w:p w:rsidR="004C0F5B" w:rsidRPr="0003716A" w:rsidRDefault="004C0F5B" w:rsidP="004C0F5B">
      <w:pPr>
        <w:autoSpaceDE w:val="0"/>
        <w:autoSpaceDN w:val="0"/>
        <w:jc w:val="both"/>
        <w:rPr>
          <w:rFonts w:ascii="Arial" w:hAnsi="Arial" w:cs="Arial"/>
          <w:sz w:val="24"/>
          <w:szCs w:val="24"/>
        </w:rPr>
      </w:pPr>
      <w:r w:rsidRPr="0003716A">
        <w:rPr>
          <w:rFonts w:ascii="Arial" w:hAnsi="Arial" w:cs="Arial"/>
          <w:sz w:val="24"/>
          <w:szCs w:val="24"/>
        </w:rPr>
        <w:t>FRANCISCO RUEDA GOMEZ</w:t>
      </w:r>
    </w:p>
    <w:p w:rsidR="004C0F5B" w:rsidRPr="0003716A" w:rsidRDefault="004C0F5B" w:rsidP="004C0F5B">
      <w:pPr>
        <w:autoSpaceDE w:val="0"/>
        <w:autoSpaceDN w:val="0"/>
        <w:jc w:val="both"/>
        <w:rPr>
          <w:rFonts w:ascii="Arial" w:hAnsi="Arial" w:cs="Arial"/>
          <w:sz w:val="24"/>
          <w:szCs w:val="24"/>
        </w:rPr>
      </w:pPr>
      <w:r w:rsidRPr="0003716A">
        <w:rPr>
          <w:rFonts w:ascii="Arial" w:hAnsi="Arial" w:cs="Arial"/>
          <w:sz w:val="24"/>
          <w:szCs w:val="24"/>
        </w:rPr>
        <w:t>SECRETARIO GENERAL DE GOBIERNO</w:t>
      </w:r>
    </w:p>
    <w:p w:rsidR="004C0F5B" w:rsidRPr="0003716A" w:rsidRDefault="004C0F5B" w:rsidP="004C0F5B">
      <w:pPr>
        <w:jc w:val="both"/>
        <w:rPr>
          <w:rFonts w:ascii="Arial" w:hAnsi="Arial" w:cs="Arial"/>
          <w:sz w:val="24"/>
          <w:szCs w:val="24"/>
        </w:rPr>
      </w:pPr>
      <w:r w:rsidRPr="0003716A">
        <w:rPr>
          <w:rFonts w:ascii="Arial" w:hAnsi="Arial" w:cs="Arial"/>
          <w:sz w:val="24"/>
          <w:szCs w:val="24"/>
        </w:rPr>
        <w:t>(RÚBRICA)</w:t>
      </w:r>
    </w:p>
    <w:p w:rsidR="004C0F5B" w:rsidRPr="0003716A" w:rsidRDefault="004C0F5B" w:rsidP="0048090D">
      <w:pPr>
        <w:jc w:val="both"/>
        <w:rPr>
          <w:rFonts w:ascii="Arial" w:hAnsi="Arial" w:cs="Arial"/>
          <w:sz w:val="24"/>
          <w:szCs w:val="24"/>
        </w:rPr>
      </w:pPr>
    </w:p>
    <w:p w:rsidR="00205D73" w:rsidRPr="0003716A" w:rsidRDefault="00205D73" w:rsidP="00205D73">
      <w:pPr>
        <w:ind w:firstLine="709"/>
        <w:jc w:val="both"/>
        <w:rPr>
          <w:rFonts w:ascii="Arial" w:hAnsi="Arial" w:cs="Arial"/>
          <w:color w:val="262626"/>
          <w:sz w:val="24"/>
          <w:szCs w:val="24"/>
        </w:rPr>
      </w:pPr>
      <w:r w:rsidRPr="0003716A">
        <w:rPr>
          <w:rFonts w:ascii="Arial" w:hAnsi="Arial" w:cs="Arial"/>
          <w:color w:val="262626"/>
          <w:sz w:val="24"/>
          <w:szCs w:val="24"/>
        </w:rPr>
        <w:t xml:space="preserve">ARTÍCULO UNICO TRANSITORIO DEL </w:t>
      </w:r>
      <w:bookmarkStart w:id="294" w:name="DECRETO623XXI"/>
      <w:r w:rsidRPr="0003716A">
        <w:rPr>
          <w:rFonts w:ascii="Arial" w:hAnsi="Arial" w:cs="Arial"/>
          <w:color w:val="262626"/>
          <w:sz w:val="24"/>
          <w:szCs w:val="24"/>
        </w:rPr>
        <w:t>DECRETO No. 623</w:t>
      </w:r>
      <w:bookmarkEnd w:id="294"/>
      <w:r w:rsidRPr="0003716A">
        <w:rPr>
          <w:rFonts w:ascii="Arial" w:hAnsi="Arial" w:cs="Arial"/>
          <w:color w:val="262626"/>
          <w:sz w:val="24"/>
          <w:szCs w:val="24"/>
        </w:rPr>
        <w:t>, POR EL QUE SE</w:t>
      </w:r>
      <w:r w:rsidRPr="0003716A">
        <w:rPr>
          <w:rFonts w:ascii="Arial" w:eastAsia="Arial Unicode MS" w:hAnsi="Arial" w:cs="Arial"/>
          <w:color w:val="262626"/>
          <w:sz w:val="24"/>
          <w:szCs w:val="24"/>
        </w:rPr>
        <w:t xml:space="preserve"> </w:t>
      </w:r>
      <w:r w:rsidRPr="0003716A">
        <w:rPr>
          <w:rFonts w:ascii="Arial" w:hAnsi="Arial" w:cs="Arial"/>
          <w:color w:val="262626"/>
          <w:sz w:val="24"/>
          <w:szCs w:val="24"/>
        </w:rPr>
        <w:t xml:space="preserve">REFORMA </w:t>
      </w:r>
      <w:r w:rsidRPr="0003716A">
        <w:rPr>
          <w:rFonts w:ascii="Arial" w:hAnsi="Arial" w:cs="Arial"/>
          <w:sz w:val="24"/>
          <w:szCs w:val="24"/>
          <w:lang w:val="es-ES"/>
        </w:rPr>
        <w:t xml:space="preserve">LA FRACCIÓN IV DEL </w:t>
      </w:r>
      <w:r w:rsidRPr="0003716A">
        <w:rPr>
          <w:rFonts w:ascii="Arial" w:hAnsi="Arial" w:cs="Arial"/>
          <w:bCs/>
          <w:sz w:val="24"/>
          <w:szCs w:val="24"/>
          <w:lang w:val="es-ES"/>
        </w:rPr>
        <w:t>ARTÍCULO 106</w:t>
      </w:r>
      <w:r w:rsidRPr="0003716A">
        <w:rPr>
          <w:rFonts w:ascii="Arial" w:hAnsi="Arial" w:cs="Arial"/>
          <w:color w:val="262626"/>
          <w:sz w:val="24"/>
          <w:szCs w:val="24"/>
        </w:rPr>
        <w:t>, PUBLICADO EN EL PERIÓDICO OFICIAL No. 47, SECCION IV, TOMO CXXIII, DE FECHA 21 DE OCTUBRE DE 2016, EXPEDIDO POR LA H. XXI LEGISLATURA, SIENDO GOBERNADOR CONSTITUCIONAL EL C. FRANCISCO ARTURO VEGA DE LAMADRID 2013-2019.</w:t>
      </w:r>
    </w:p>
    <w:p w:rsidR="00205D73" w:rsidRPr="0003716A" w:rsidRDefault="00205D73" w:rsidP="00205D73">
      <w:pPr>
        <w:pStyle w:val="Style2"/>
        <w:kinsoku w:val="0"/>
        <w:autoSpaceDE/>
        <w:autoSpaceDN/>
        <w:adjustRightInd/>
        <w:spacing w:before="432" w:line="201" w:lineRule="auto"/>
        <w:jc w:val="center"/>
        <w:rPr>
          <w:rStyle w:val="CharacterStyle3"/>
          <w:rFonts w:ascii="Arial" w:eastAsia="MS Mincho" w:hAnsi="Arial" w:cs="Arial"/>
          <w:b/>
          <w:bCs/>
          <w:spacing w:val="-2"/>
          <w:sz w:val="24"/>
          <w:szCs w:val="24"/>
          <w:lang w:val="es-MX" w:eastAsia="es-ES"/>
        </w:rPr>
      </w:pPr>
      <w:r w:rsidRPr="0003716A">
        <w:rPr>
          <w:rStyle w:val="CharacterStyle3"/>
          <w:rFonts w:ascii="Arial" w:eastAsia="MS Mincho" w:hAnsi="Arial" w:cs="Arial"/>
          <w:b/>
          <w:bCs/>
          <w:spacing w:val="-2"/>
          <w:sz w:val="24"/>
          <w:szCs w:val="24"/>
          <w:lang w:val="es-MX" w:eastAsia="es-ES"/>
        </w:rPr>
        <w:t>ARTÍCULO TRANSITORIO</w:t>
      </w:r>
    </w:p>
    <w:p w:rsidR="00205D73" w:rsidRPr="0003716A" w:rsidRDefault="00205D73" w:rsidP="00205D73">
      <w:pPr>
        <w:jc w:val="both"/>
        <w:rPr>
          <w:rStyle w:val="CharacterStyle3"/>
          <w:rFonts w:ascii="Arial" w:eastAsia="MS Mincho" w:hAnsi="Arial" w:cs="Arial"/>
          <w:b/>
          <w:bCs/>
          <w:spacing w:val="-16"/>
        </w:rPr>
      </w:pPr>
    </w:p>
    <w:p w:rsidR="00205D73" w:rsidRPr="0003716A" w:rsidRDefault="00205D73" w:rsidP="00205D73">
      <w:pPr>
        <w:spacing w:before="120" w:after="120"/>
        <w:ind w:firstLine="720"/>
        <w:jc w:val="both"/>
        <w:rPr>
          <w:rFonts w:ascii="Arial" w:hAnsi="Arial" w:cs="Arial"/>
          <w:b/>
          <w:sz w:val="24"/>
          <w:szCs w:val="24"/>
          <w:lang w:val="es-ES"/>
        </w:rPr>
      </w:pPr>
      <w:r w:rsidRPr="0003716A">
        <w:rPr>
          <w:rStyle w:val="CharacterStyle3"/>
          <w:rFonts w:ascii="Arial" w:eastAsia="MS Mincho" w:hAnsi="Arial" w:cs="Arial"/>
          <w:b/>
          <w:bCs/>
          <w:spacing w:val="-16"/>
          <w:sz w:val="24"/>
          <w:szCs w:val="24"/>
        </w:rPr>
        <w:t xml:space="preserve">ÚNICO. -  </w:t>
      </w:r>
      <w:r w:rsidRPr="0003716A">
        <w:rPr>
          <w:rFonts w:ascii="Arial" w:eastAsia="Arial Unicode MS" w:hAnsi="Arial" w:cs="Arial"/>
          <w:color w:val="000000"/>
          <w:sz w:val="24"/>
          <w:szCs w:val="24"/>
        </w:rPr>
        <w:t>El presente decreto entrara en vigor al día siguiente de su publicación en el Periódico Oficial del Estado</w:t>
      </w:r>
      <w:r w:rsidRPr="0003716A">
        <w:rPr>
          <w:rStyle w:val="CharacterStyle5"/>
          <w:rFonts w:ascii="Arial" w:hAnsi="Arial" w:cs="Arial"/>
          <w:b w:val="0"/>
          <w:spacing w:val="-9"/>
          <w:sz w:val="24"/>
          <w:szCs w:val="24"/>
          <w:lang w:val="es-ES"/>
        </w:rPr>
        <w:t>.</w:t>
      </w:r>
    </w:p>
    <w:p w:rsidR="00205D73" w:rsidRPr="0003716A" w:rsidRDefault="00205D73" w:rsidP="00205D73">
      <w:pPr>
        <w:widowControl w:val="0"/>
        <w:autoSpaceDE w:val="0"/>
        <w:autoSpaceDN w:val="0"/>
        <w:adjustRightInd w:val="0"/>
        <w:spacing w:before="120" w:after="120"/>
        <w:ind w:firstLine="709"/>
        <w:jc w:val="both"/>
        <w:rPr>
          <w:rFonts w:ascii="Arial" w:hAnsi="Arial" w:cs="Arial"/>
          <w:b/>
          <w:bCs/>
          <w:color w:val="000000"/>
          <w:sz w:val="24"/>
          <w:szCs w:val="24"/>
          <w:lang w:eastAsia="es-MX"/>
        </w:rPr>
      </w:pPr>
      <w:r w:rsidRPr="0003716A">
        <w:rPr>
          <w:rFonts w:ascii="Arial" w:hAnsi="Arial" w:cs="Arial"/>
          <w:b/>
          <w:sz w:val="24"/>
          <w:szCs w:val="24"/>
        </w:rPr>
        <w:t xml:space="preserve">DADO </w:t>
      </w:r>
      <w:r w:rsidRPr="0003716A">
        <w:rPr>
          <w:rFonts w:ascii="Arial" w:hAnsi="Arial" w:cs="Arial"/>
          <w:bCs/>
          <w:color w:val="000000"/>
          <w:sz w:val="24"/>
          <w:szCs w:val="24"/>
          <w:lang w:eastAsia="es-MX"/>
        </w:rPr>
        <w:t>en el Salón de Sesiones “Lic. Benito Juárez García” del H. Poder Legislativo del Estado de Baja California, en la Ciudad de Mexicali, B.C., a veintidós días del mes de septiembre del año dos mil dieciséis.</w:t>
      </w:r>
    </w:p>
    <w:p w:rsidR="00205D73" w:rsidRPr="0003716A" w:rsidRDefault="00205D73" w:rsidP="00205D73">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MÓNICA BEDOYA SERNA</w:t>
      </w:r>
      <w:r w:rsidRPr="0003716A">
        <w:rPr>
          <w:rFonts w:ascii="Arial" w:hAnsi="Arial" w:cs="Arial"/>
          <w:sz w:val="24"/>
          <w:szCs w:val="24"/>
        </w:rPr>
        <w:t xml:space="preserve">                   </w:t>
      </w:r>
    </w:p>
    <w:p w:rsidR="00205D73" w:rsidRPr="0003716A" w:rsidRDefault="00205D73" w:rsidP="00205D73">
      <w:pPr>
        <w:pStyle w:val="Ttulo3"/>
        <w:rPr>
          <w:rFonts w:ascii="Arial" w:hAnsi="Arial" w:cs="Arial"/>
          <w:bCs/>
          <w:sz w:val="24"/>
          <w:szCs w:val="24"/>
        </w:rPr>
      </w:pPr>
      <w:r w:rsidRPr="0003716A">
        <w:rPr>
          <w:rFonts w:ascii="Arial" w:hAnsi="Arial" w:cs="Arial"/>
          <w:bCs/>
          <w:sz w:val="24"/>
          <w:szCs w:val="24"/>
        </w:rPr>
        <w:t>PRESIDENTA</w:t>
      </w:r>
    </w:p>
    <w:p w:rsidR="00205D73" w:rsidRPr="0003716A" w:rsidRDefault="00205D73" w:rsidP="00205D73">
      <w:pPr>
        <w:jc w:val="both"/>
        <w:rPr>
          <w:rFonts w:ascii="Arial" w:hAnsi="Arial" w:cs="Arial"/>
          <w:sz w:val="24"/>
          <w:szCs w:val="24"/>
          <w:lang w:eastAsia="x-none"/>
        </w:rPr>
      </w:pPr>
      <w:r w:rsidRPr="0003716A">
        <w:rPr>
          <w:rFonts w:ascii="Arial" w:hAnsi="Arial" w:cs="Arial"/>
          <w:sz w:val="24"/>
          <w:szCs w:val="24"/>
          <w:lang w:eastAsia="x-none"/>
        </w:rPr>
        <w:t>(R</w:t>
      </w:r>
      <w:r w:rsidR="003532F2">
        <w:rPr>
          <w:rFonts w:ascii="Arial" w:hAnsi="Arial" w:cs="Arial"/>
          <w:sz w:val="24"/>
          <w:szCs w:val="24"/>
          <w:lang w:eastAsia="x-none"/>
        </w:rPr>
        <w:t>Ú</w:t>
      </w:r>
      <w:r w:rsidRPr="0003716A">
        <w:rPr>
          <w:rFonts w:ascii="Arial" w:hAnsi="Arial" w:cs="Arial"/>
          <w:sz w:val="24"/>
          <w:szCs w:val="24"/>
          <w:lang w:eastAsia="x-none"/>
        </w:rPr>
        <w:t>BRICA)</w:t>
      </w:r>
    </w:p>
    <w:p w:rsidR="00205D73" w:rsidRPr="0003716A" w:rsidRDefault="00205D73" w:rsidP="00205D73">
      <w:pPr>
        <w:jc w:val="both"/>
        <w:rPr>
          <w:rFonts w:ascii="Arial" w:hAnsi="Arial" w:cs="Arial"/>
          <w:sz w:val="24"/>
          <w:szCs w:val="24"/>
          <w:lang w:eastAsia="x-none"/>
        </w:rPr>
      </w:pPr>
    </w:p>
    <w:p w:rsidR="00205D73" w:rsidRPr="0003716A" w:rsidRDefault="00205D73" w:rsidP="00205D73">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ROSA ISELA PERALTA CASILLAS</w:t>
      </w:r>
    </w:p>
    <w:p w:rsidR="00205D73" w:rsidRPr="0003716A" w:rsidRDefault="00205D73" w:rsidP="00205D73">
      <w:pPr>
        <w:jc w:val="both"/>
        <w:rPr>
          <w:rFonts w:ascii="Arial" w:hAnsi="Arial" w:cs="Arial"/>
          <w:iCs/>
          <w:sz w:val="24"/>
          <w:szCs w:val="24"/>
        </w:rPr>
      </w:pPr>
      <w:r w:rsidRPr="0003716A">
        <w:rPr>
          <w:rFonts w:ascii="Arial" w:hAnsi="Arial" w:cs="Arial"/>
          <w:iCs/>
          <w:sz w:val="24"/>
          <w:szCs w:val="24"/>
        </w:rPr>
        <w:t>SECRETARIA</w:t>
      </w:r>
    </w:p>
    <w:p w:rsidR="00205D73" w:rsidRPr="0003716A" w:rsidRDefault="00205D73" w:rsidP="00205D73">
      <w:pPr>
        <w:jc w:val="both"/>
        <w:rPr>
          <w:rFonts w:ascii="Arial" w:hAnsi="Arial" w:cs="Arial"/>
          <w:iCs/>
          <w:sz w:val="24"/>
          <w:szCs w:val="24"/>
        </w:rPr>
      </w:pPr>
      <w:r w:rsidRPr="0003716A">
        <w:rPr>
          <w:rFonts w:ascii="Arial" w:hAnsi="Arial" w:cs="Arial"/>
          <w:iCs/>
          <w:sz w:val="24"/>
          <w:szCs w:val="24"/>
        </w:rPr>
        <w:t>(R</w:t>
      </w:r>
      <w:r w:rsidR="003532F2">
        <w:rPr>
          <w:rFonts w:ascii="Arial" w:hAnsi="Arial" w:cs="Arial"/>
          <w:iCs/>
          <w:sz w:val="24"/>
          <w:szCs w:val="24"/>
        </w:rPr>
        <w:t>Ú</w:t>
      </w:r>
      <w:r w:rsidRPr="0003716A">
        <w:rPr>
          <w:rFonts w:ascii="Arial" w:hAnsi="Arial" w:cs="Arial"/>
          <w:iCs/>
          <w:sz w:val="24"/>
          <w:szCs w:val="24"/>
        </w:rPr>
        <w:t>BRICA)</w:t>
      </w:r>
    </w:p>
    <w:p w:rsidR="00205D73" w:rsidRPr="0003716A" w:rsidRDefault="00205D73" w:rsidP="00205D73">
      <w:pPr>
        <w:jc w:val="both"/>
        <w:rPr>
          <w:rFonts w:ascii="Arial" w:hAnsi="Arial" w:cs="Arial"/>
          <w:iCs/>
          <w:sz w:val="24"/>
          <w:szCs w:val="24"/>
        </w:rPr>
      </w:pPr>
    </w:p>
    <w:p w:rsidR="00205D73" w:rsidRPr="0003716A" w:rsidRDefault="00205D73" w:rsidP="00205D73">
      <w:pPr>
        <w:pStyle w:val="leyes"/>
        <w:spacing w:before="0" w:after="0"/>
        <w:ind w:firstLine="709"/>
        <w:rPr>
          <w:rFonts w:ascii="Arial" w:hAnsi="Arial" w:cs="Arial"/>
          <w:szCs w:val="24"/>
          <w:lang w:val="es-MX"/>
        </w:rPr>
      </w:pPr>
      <w:r w:rsidRPr="0003716A">
        <w:rPr>
          <w:rFonts w:ascii="Arial" w:hAnsi="Arial" w:cs="Arial"/>
          <w:szCs w:val="24"/>
          <w:lang w:val="es-MX"/>
        </w:rPr>
        <w:t>DE CONFORMIDAD CON LO DISPUESTO POR LA FRACCION I DEL ARTÍCULO 49 DE LA CONSTITUCIÓN POLÍTICA DEL ESTADO, IMPRIMASE Y PUBLIQUESE.</w:t>
      </w:r>
    </w:p>
    <w:p w:rsidR="00205D73" w:rsidRPr="0003716A" w:rsidRDefault="00205D73" w:rsidP="00205D73">
      <w:pPr>
        <w:pStyle w:val="leyes"/>
        <w:spacing w:before="0" w:after="0"/>
        <w:ind w:firstLine="0"/>
        <w:rPr>
          <w:rFonts w:ascii="Arial" w:hAnsi="Arial" w:cs="Arial"/>
          <w:szCs w:val="24"/>
          <w:lang w:val="es-MX"/>
        </w:rPr>
      </w:pPr>
      <w:r w:rsidRPr="0003716A">
        <w:rPr>
          <w:rFonts w:ascii="Arial" w:hAnsi="Arial" w:cs="Arial"/>
          <w:szCs w:val="24"/>
          <w:lang w:val="es-MX"/>
        </w:rPr>
        <w:tab/>
      </w:r>
    </w:p>
    <w:p w:rsidR="00205D73" w:rsidRPr="0003716A" w:rsidRDefault="00205D73" w:rsidP="00205D73">
      <w:pPr>
        <w:pStyle w:val="leyes"/>
        <w:spacing w:before="0" w:after="0"/>
        <w:ind w:firstLine="0"/>
        <w:rPr>
          <w:rFonts w:ascii="Arial" w:hAnsi="Arial" w:cs="Arial"/>
          <w:szCs w:val="24"/>
          <w:lang w:val="es-MX"/>
        </w:rPr>
      </w:pPr>
      <w:r w:rsidRPr="0003716A">
        <w:rPr>
          <w:rFonts w:ascii="Arial" w:hAnsi="Arial" w:cs="Arial"/>
          <w:szCs w:val="24"/>
          <w:lang w:val="es-MX"/>
        </w:rPr>
        <w:t>MEXICALI, BAJA CALIFORNIA, A LOS TRES DÍAS DEL MES DE OCTUBRE DEL AÑO DOS MIL DIECISÉIS.</w:t>
      </w:r>
    </w:p>
    <w:p w:rsidR="00205D73" w:rsidRPr="0003716A" w:rsidRDefault="00205D73" w:rsidP="00205D73">
      <w:pPr>
        <w:autoSpaceDE w:val="0"/>
        <w:autoSpaceDN w:val="0"/>
        <w:ind w:firstLine="708"/>
        <w:jc w:val="both"/>
        <w:rPr>
          <w:rFonts w:ascii="Arial" w:hAnsi="Arial" w:cs="Arial"/>
          <w:sz w:val="24"/>
          <w:szCs w:val="24"/>
        </w:rPr>
      </w:pPr>
    </w:p>
    <w:p w:rsidR="00205D73" w:rsidRPr="0003716A" w:rsidRDefault="00205D73" w:rsidP="00205D73">
      <w:pPr>
        <w:autoSpaceDE w:val="0"/>
        <w:autoSpaceDN w:val="0"/>
        <w:jc w:val="both"/>
        <w:rPr>
          <w:rFonts w:ascii="Arial" w:hAnsi="Arial" w:cs="Arial"/>
          <w:sz w:val="24"/>
          <w:szCs w:val="24"/>
        </w:rPr>
      </w:pPr>
      <w:r w:rsidRPr="0003716A">
        <w:rPr>
          <w:rFonts w:ascii="Arial" w:hAnsi="Arial" w:cs="Arial"/>
          <w:sz w:val="24"/>
          <w:szCs w:val="24"/>
        </w:rPr>
        <w:t>FRANCISCO ARTURO VEGA DE LAMADRID</w:t>
      </w:r>
    </w:p>
    <w:p w:rsidR="00205D73" w:rsidRPr="0003716A" w:rsidRDefault="00205D73" w:rsidP="00205D73">
      <w:pPr>
        <w:autoSpaceDE w:val="0"/>
        <w:autoSpaceDN w:val="0"/>
        <w:jc w:val="both"/>
        <w:rPr>
          <w:rFonts w:ascii="Arial" w:hAnsi="Arial" w:cs="Arial"/>
          <w:sz w:val="24"/>
          <w:szCs w:val="24"/>
        </w:rPr>
      </w:pPr>
      <w:r w:rsidRPr="0003716A">
        <w:rPr>
          <w:rFonts w:ascii="Arial" w:hAnsi="Arial" w:cs="Arial"/>
          <w:sz w:val="24"/>
          <w:szCs w:val="24"/>
        </w:rPr>
        <w:t>GOBERNADOR DEL ESTADO</w:t>
      </w:r>
    </w:p>
    <w:p w:rsidR="00205D73" w:rsidRPr="0003716A" w:rsidRDefault="00205D73" w:rsidP="00205D73">
      <w:pPr>
        <w:autoSpaceDE w:val="0"/>
        <w:autoSpaceDN w:val="0"/>
        <w:jc w:val="both"/>
        <w:rPr>
          <w:rFonts w:ascii="Arial" w:hAnsi="Arial" w:cs="Arial"/>
          <w:sz w:val="24"/>
          <w:szCs w:val="24"/>
        </w:rPr>
      </w:pPr>
      <w:r w:rsidRPr="0003716A">
        <w:rPr>
          <w:rFonts w:ascii="Arial" w:hAnsi="Arial" w:cs="Arial"/>
          <w:sz w:val="24"/>
          <w:szCs w:val="24"/>
        </w:rPr>
        <w:t>(RÚBRICA)</w:t>
      </w:r>
    </w:p>
    <w:p w:rsidR="00205D73" w:rsidRPr="0003716A" w:rsidRDefault="00205D73" w:rsidP="00205D73">
      <w:pPr>
        <w:autoSpaceDE w:val="0"/>
        <w:autoSpaceDN w:val="0"/>
        <w:jc w:val="both"/>
        <w:rPr>
          <w:rFonts w:ascii="Arial" w:hAnsi="Arial" w:cs="Arial"/>
          <w:sz w:val="24"/>
          <w:szCs w:val="24"/>
        </w:rPr>
      </w:pPr>
    </w:p>
    <w:p w:rsidR="00205D73" w:rsidRPr="0003716A" w:rsidRDefault="00205D73" w:rsidP="00205D73">
      <w:pPr>
        <w:autoSpaceDE w:val="0"/>
        <w:autoSpaceDN w:val="0"/>
        <w:jc w:val="both"/>
        <w:rPr>
          <w:rFonts w:ascii="Arial" w:hAnsi="Arial" w:cs="Arial"/>
          <w:sz w:val="24"/>
          <w:szCs w:val="24"/>
        </w:rPr>
      </w:pPr>
      <w:r w:rsidRPr="0003716A">
        <w:rPr>
          <w:rFonts w:ascii="Arial" w:hAnsi="Arial" w:cs="Arial"/>
          <w:sz w:val="24"/>
          <w:szCs w:val="24"/>
        </w:rPr>
        <w:t>FRANCISCO RUEDA GOMEZ</w:t>
      </w:r>
    </w:p>
    <w:p w:rsidR="00205D73" w:rsidRPr="0003716A" w:rsidRDefault="00205D73" w:rsidP="00205D73">
      <w:pPr>
        <w:autoSpaceDE w:val="0"/>
        <w:autoSpaceDN w:val="0"/>
        <w:jc w:val="both"/>
        <w:rPr>
          <w:rFonts w:ascii="Arial" w:hAnsi="Arial" w:cs="Arial"/>
          <w:sz w:val="24"/>
          <w:szCs w:val="24"/>
        </w:rPr>
      </w:pPr>
      <w:r w:rsidRPr="0003716A">
        <w:rPr>
          <w:rFonts w:ascii="Arial" w:hAnsi="Arial" w:cs="Arial"/>
          <w:sz w:val="24"/>
          <w:szCs w:val="24"/>
        </w:rPr>
        <w:t>SECRETARIO GENERAL DE GOBIERNO</w:t>
      </w:r>
    </w:p>
    <w:p w:rsidR="00205D73" w:rsidRPr="0003716A" w:rsidRDefault="00205D73" w:rsidP="00205D73">
      <w:pPr>
        <w:jc w:val="both"/>
        <w:rPr>
          <w:rFonts w:ascii="Arial" w:hAnsi="Arial" w:cs="Arial"/>
          <w:sz w:val="24"/>
          <w:szCs w:val="24"/>
        </w:rPr>
      </w:pPr>
      <w:r w:rsidRPr="0003716A">
        <w:rPr>
          <w:rFonts w:ascii="Arial" w:hAnsi="Arial" w:cs="Arial"/>
          <w:sz w:val="24"/>
          <w:szCs w:val="24"/>
        </w:rPr>
        <w:t>(RÚBRICA)</w:t>
      </w:r>
    </w:p>
    <w:p w:rsidR="00B21FE3" w:rsidRPr="0003716A" w:rsidRDefault="00B21FE3" w:rsidP="00205D73">
      <w:pPr>
        <w:jc w:val="both"/>
        <w:rPr>
          <w:rFonts w:ascii="Arial" w:hAnsi="Arial" w:cs="Arial"/>
          <w:sz w:val="24"/>
          <w:szCs w:val="24"/>
        </w:rPr>
      </w:pPr>
    </w:p>
    <w:p w:rsidR="00B21FE3" w:rsidRPr="0003716A" w:rsidRDefault="00B21FE3" w:rsidP="00B21FE3">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95" w:name="DECRETO624XXI"/>
      <w:r w:rsidRPr="0003716A">
        <w:rPr>
          <w:rFonts w:ascii="Arial" w:hAnsi="Arial" w:cs="Arial"/>
          <w:sz w:val="24"/>
          <w:szCs w:val="24"/>
          <w:lang w:val="es-MX"/>
        </w:rPr>
        <w:t>DECRETO No. 6</w:t>
      </w:r>
      <w:r w:rsidR="00630020" w:rsidRPr="0003716A">
        <w:rPr>
          <w:rFonts w:ascii="Arial" w:hAnsi="Arial" w:cs="Arial"/>
          <w:sz w:val="24"/>
          <w:szCs w:val="24"/>
          <w:lang w:val="es-MX"/>
        </w:rPr>
        <w:t>24</w:t>
      </w:r>
      <w:bookmarkEnd w:id="295"/>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eastAsia="Arial Unicode MS" w:hAnsi="Arial" w:cs="Arial"/>
          <w:sz w:val="24"/>
          <w:szCs w:val="24"/>
        </w:rPr>
        <w:t>REFORM</w:t>
      </w:r>
      <w:r w:rsidR="00630020" w:rsidRPr="0003716A">
        <w:rPr>
          <w:rFonts w:ascii="Arial" w:eastAsia="Arial Unicode MS" w:hAnsi="Arial" w:cs="Arial"/>
          <w:sz w:val="24"/>
          <w:szCs w:val="24"/>
        </w:rPr>
        <w:t xml:space="preserve">AN </w:t>
      </w:r>
      <w:r w:rsidRPr="0003716A">
        <w:rPr>
          <w:rFonts w:ascii="Arial" w:hAnsi="Arial" w:cs="Arial"/>
          <w:sz w:val="24"/>
          <w:szCs w:val="24"/>
          <w:lang w:val="es-ES"/>
        </w:rPr>
        <w:t>L</w:t>
      </w:r>
      <w:r w:rsidR="00630020" w:rsidRPr="0003716A">
        <w:rPr>
          <w:rFonts w:ascii="Arial" w:hAnsi="Arial" w:cs="Arial"/>
          <w:sz w:val="24"/>
          <w:szCs w:val="24"/>
          <w:lang w:val="es-ES"/>
        </w:rPr>
        <w:t>OS</w:t>
      </w:r>
      <w:r w:rsidRPr="0003716A">
        <w:rPr>
          <w:rFonts w:ascii="Arial" w:hAnsi="Arial" w:cs="Arial"/>
          <w:sz w:val="24"/>
          <w:szCs w:val="24"/>
          <w:lang w:val="es-ES"/>
        </w:rPr>
        <w:t xml:space="preserve"> </w:t>
      </w:r>
      <w:r w:rsidRPr="0003716A">
        <w:rPr>
          <w:rFonts w:ascii="Arial" w:hAnsi="Arial" w:cs="Arial"/>
          <w:bCs/>
          <w:sz w:val="24"/>
          <w:szCs w:val="24"/>
          <w:lang w:val="es-ES"/>
        </w:rPr>
        <w:t>ARTÍCULO</w:t>
      </w:r>
      <w:r w:rsidR="00630020" w:rsidRPr="0003716A">
        <w:rPr>
          <w:rFonts w:ascii="Arial" w:hAnsi="Arial" w:cs="Arial"/>
          <w:bCs/>
          <w:sz w:val="24"/>
          <w:szCs w:val="24"/>
          <w:lang w:val="es-ES"/>
        </w:rPr>
        <w:t>S</w:t>
      </w:r>
      <w:r w:rsidRPr="0003716A">
        <w:rPr>
          <w:rFonts w:ascii="Arial" w:hAnsi="Arial" w:cs="Arial"/>
          <w:bCs/>
          <w:sz w:val="24"/>
          <w:szCs w:val="24"/>
          <w:lang w:val="es-ES"/>
        </w:rPr>
        <w:t xml:space="preserve"> </w:t>
      </w:r>
      <w:r w:rsidR="00630020" w:rsidRPr="0003716A">
        <w:rPr>
          <w:rFonts w:ascii="Arial" w:hAnsi="Arial" w:cs="Arial"/>
          <w:bCs/>
          <w:sz w:val="24"/>
          <w:szCs w:val="24"/>
          <w:lang w:val="es-ES"/>
        </w:rPr>
        <w:t>114, 116 BIS Y SE ADICIONAN LOS ARTÍCULOS 116 TER Y 116 QUARTER</w:t>
      </w:r>
      <w:r w:rsidRPr="0003716A">
        <w:rPr>
          <w:rFonts w:ascii="Arial" w:hAnsi="Arial" w:cs="Arial"/>
          <w:sz w:val="24"/>
          <w:szCs w:val="24"/>
          <w:lang w:val="es-MX"/>
        </w:rPr>
        <w:t>; PUBLICADO EN EL PERIÓDICO OFICIAL No. 47, SECCIÓN V</w:t>
      </w:r>
      <w:r w:rsidR="00630020" w:rsidRPr="0003716A">
        <w:rPr>
          <w:rFonts w:ascii="Arial" w:hAnsi="Arial" w:cs="Arial"/>
          <w:sz w:val="24"/>
          <w:szCs w:val="24"/>
          <w:lang w:val="es-MX"/>
        </w:rPr>
        <w:t>I</w:t>
      </w:r>
      <w:r w:rsidRPr="0003716A">
        <w:rPr>
          <w:rFonts w:ascii="Arial" w:hAnsi="Arial" w:cs="Arial"/>
          <w:sz w:val="24"/>
          <w:szCs w:val="24"/>
          <w:lang w:val="es-MX"/>
        </w:rPr>
        <w:t>, TOMO CXXIII, DE FECHA 21 DE OCTUBRE DE 2016, EXPEDIDO POR LA H. XXI LEGISLATURA, SIENDO GOBERNADOR CONSTITUCIONAL EL</w:t>
      </w:r>
      <w:r w:rsidR="00057E1C" w:rsidRPr="0003716A">
        <w:rPr>
          <w:rFonts w:ascii="Arial" w:hAnsi="Arial" w:cs="Arial"/>
          <w:sz w:val="24"/>
          <w:szCs w:val="24"/>
          <w:lang w:val="es-MX"/>
        </w:rPr>
        <w:t xml:space="preserve"> C. FRANCISCO ARTURO VEGA DE LA</w:t>
      </w:r>
      <w:r w:rsidRPr="0003716A">
        <w:rPr>
          <w:rFonts w:ascii="Arial" w:hAnsi="Arial" w:cs="Arial"/>
          <w:sz w:val="24"/>
          <w:szCs w:val="24"/>
          <w:lang w:val="es-MX"/>
        </w:rPr>
        <w:t>MADRID 2013-2019.</w:t>
      </w:r>
    </w:p>
    <w:p w:rsidR="00B21FE3" w:rsidRPr="003532F2" w:rsidRDefault="00B21FE3" w:rsidP="00B21FE3">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B21FE3" w:rsidRPr="0003716A" w:rsidRDefault="00B21FE3" w:rsidP="00B21FE3">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sidR="00630020" w:rsidRPr="0003716A">
        <w:rPr>
          <w:rFonts w:ascii="Arial" w:eastAsia="Calibri" w:hAnsi="Arial" w:cs="Arial"/>
          <w:sz w:val="24"/>
          <w:szCs w:val="24"/>
        </w:rPr>
        <w:t>El presente Decreto entrará en vigor al día siguiente al de su publicación en el Periódico Oficial del Estado</w:t>
      </w:r>
      <w:r w:rsidRPr="0003716A">
        <w:rPr>
          <w:rFonts w:ascii="Arial" w:hAnsi="Arial" w:cs="Arial"/>
          <w:sz w:val="24"/>
          <w:szCs w:val="24"/>
          <w:lang w:val="es-MX" w:eastAsia="es-MX"/>
        </w:rPr>
        <w:t>.</w:t>
      </w:r>
    </w:p>
    <w:p w:rsidR="00B21FE3" w:rsidRPr="0003716A" w:rsidRDefault="00B21FE3" w:rsidP="00B21FE3">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veinti</w:t>
      </w:r>
      <w:r w:rsidR="00630020" w:rsidRPr="0003716A">
        <w:rPr>
          <w:rFonts w:ascii="Arial" w:hAnsi="Arial" w:cs="Arial"/>
          <w:sz w:val="24"/>
          <w:szCs w:val="24"/>
          <w:lang w:val="es-MX"/>
        </w:rPr>
        <w:t>dós</w:t>
      </w:r>
      <w:r w:rsidRPr="0003716A">
        <w:rPr>
          <w:rFonts w:ascii="Arial" w:hAnsi="Arial" w:cs="Arial"/>
          <w:sz w:val="24"/>
          <w:szCs w:val="24"/>
          <w:lang w:val="es-MX"/>
        </w:rPr>
        <w:t xml:space="preserve"> días del mes de septiembre del año dos mil dieciséis.</w:t>
      </w:r>
    </w:p>
    <w:p w:rsidR="00B21FE3" w:rsidRPr="0003716A" w:rsidRDefault="00B21FE3" w:rsidP="00B21FE3">
      <w:pPr>
        <w:pStyle w:val="Ttulo3"/>
        <w:rPr>
          <w:rFonts w:ascii="Arial" w:hAnsi="Arial" w:cs="Arial"/>
          <w:sz w:val="24"/>
          <w:szCs w:val="24"/>
        </w:rPr>
      </w:pPr>
    </w:p>
    <w:p w:rsidR="00B21FE3" w:rsidRPr="0003716A" w:rsidRDefault="00B21FE3" w:rsidP="00B21FE3">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MÓNICA BEDOYA SERNA</w:t>
      </w:r>
    </w:p>
    <w:p w:rsidR="00B21FE3" w:rsidRPr="0003716A" w:rsidRDefault="00B21FE3" w:rsidP="00B21FE3">
      <w:pPr>
        <w:jc w:val="both"/>
        <w:rPr>
          <w:rFonts w:ascii="Arial" w:hAnsi="Arial" w:cs="Arial"/>
          <w:bCs/>
          <w:sz w:val="24"/>
          <w:szCs w:val="24"/>
          <w:lang w:val="es-MX"/>
        </w:rPr>
      </w:pPr>
      <w:r w:rsidRPr="0003716A">
        <w:rPr>
          <w:rFonts w:ascii="Arial" w:hAnsi="Arial" w:cs="Arial"/>
          <w:bCs/>
          <w:sz w:val="24"/>
          <w:szCs w:val="24"/>
          <w:lang w:val="es-MX"/>
        </w:rPr>
        <w:t>PRESIDENTA</w:t>
      </w:r>
    </w:p>
    <w:p w:rsidR="00B21FE3" w:rsidRPr="0003716A" w:rsidRDefault="00B21FE3" w:rsidP="003532F2">
      <w:pPr>
        <w:spacing w:after="240"/>
        <w:jc w:val="both"/>
        <w:rPr>
          <w:rFonts w:ascii="Arial" w:hAnsi="Arial" w:cs="Arial"/>
          <w:bCs/>
          <w:sz w:val="24"/>
          <w:szCs w:val="24"/>
          <w:lang w:val="es-MX"/>
        </w:rPr>
      </w:pPr>
      <w:r w:rsidRPr="0003716A">
        <w:rPr>
          <w:rFonts w:ascii="Arial" w:hAnsi="Arial" w:cs="Arial"/>
          <w:bCs/>
          <w:sz w:val="24"/>
          <w:szCs w:val="24"/>
          <w:lang w:val="es-MX"/>
        </w:rPr>
        <w:t>(R</w:t>
      </w:r>
      <w:r w:rsidR="003532F2">
        <w:rPr>
          <w:rFonts w:ascii="Arial" w:hAnsi="Arial" w:cs="Arial"/>
          <w:bCs/>
          <w:sz w:val="24"/>
          <w:szCs w:val="24"/>
          <w:lang w:val="es-MX"/>
        </w:rPr>
        <w:t>Ú</w:t>
      </w:r>
      <w:r w:rsidRPr="0003716A">
        <w:rPr>
          <w:rFonts w:ascii="Arial" w:hAnsi="Arial" w:cs="Arial"/>
          <w:bCs/>
          <w:sz w:val="24"/>
          <w:szCs w:val="24"/>
          <w:lang w:val="es-MX"/>
        </w:rPr>
        <w:t>BRICA)</w:t>
      </w:r>
    </w:p>
    <w:p w:rsidR="00B21FE3" w:rsidRPr="0003716A" w:rsidRDefault="00B21FE3" w:rsidP="00B21FE3">
      <w:pPr>
        <w:pStyle w:val="Ttulo3"/>
        <w:rPr>
          <w:rFonts w:ascii="Arial" w:hAnsi="Arial" w:cs="Arial"/>
          <w:sz w:val="24"/>
          <w:szCs w:val="24"/>
        </w:rPr>
      </w:pPr>
      <w:r w:rsidRPr="0003716A">
        <w:rPr>
          <w:rFonts w:ascii="Arial" w:hAnsi="Arial" w:cs="Arial"/>
          <w:sz w:val="24"/>
          <w:szCs w:val="24"/>
        </w:rPr>
        <w:t xml:space="preserve">DIP. </w:t>
      </w:r>
      <w:r w:rsidR="00630020" w:rsidRPr="0003716A">
        <w:rPr>
          <w:rFonts w:ascii="Arial" w:hAnsi="Arial" w:cs="Arial"/>
          <w:sz w:val="24"/>
          <w:szCs w:val="24"/>
          <w:lang w:val="es-ES"/>
        </w:rPr>
        <w:t>ROSA ISELA PERALTA CASILLAS</w:t>
      </w:r>
    </w:p>
    <w:p w:rsidR="00B21FE3" w:rsidRPr="0003716A" w:rsidRDefault="00B21FE3" w:rsidP="00B21FE3">
      <w:pPr>
        <w:jc w:val="both"/>
        <w:rPr>
          <w:rFonts w:ascii="Arial" w:hAnsi="Arial" w:cs="Arial"/>
          <w:iCs/>
          <w:sz w:val="24"/>
          <w:szCs w:val="24"/>
          <w:lang w:val="es-MX"/>
        </w:rPr>
      </w:pPr>
      <w:r w:rsidRPr="0003716A">
        <w:rPr>
          <w:rFonts w:ascii="Arial" w:hAnsi="Arial" w:cs="Arial"/>
          <w:iCs/>
          <w:sz w:val="24"/>
          <w:szCs w:val="24"/>
          <w:lang w:val="es-MX"/>
        </w:rPr>
        <w:t>SECRETARIA</w:t>
      </w:r>
    </w:p>
    <w:p w:rsidR="00B21FE3" w:rsidRPr="0003716A" w:rsidRDefault="00B21FE3" w:rsidP="00B21FE3">
      <w:pPr>
        <w:jc w:val="both"/>
        <w:rPr>
          <w:rFonts w:ascii="Arial" w:hAnsi="Arial" w:cs="Arial"/>
          <w:bCs/>
          <w:sz w:val="24"/>
          <w:szCs w:val="24"/>
          <w:lang w:val="es-MX"/>
        </w:rPr>
      </w:pPr>
      <w:r w:rsidRPr="0003716A">
        <w:rPr>
          <w:rFonts w:ascii="Arial" w:hAnsi="Arial" w:cs="Arial"/>
          <w:bCs/>
          <w:sz w:val="24"/>
          <w:szCs w:val="24"/>
          <w:lang w:val="es-MX"/>
        </w:rPr>
        <w:t>(R</w:t>
      </w:r>
      <w:r w:rsidR="003532F2">
        <w:rPr>
          <w:rFonts w:ascii="Arial" w:hAnsi="Arial" w:cs="Arial"/>
          <w:bCs/>
          <w:sz w:val="24"/>
          <w:szCs w:val="24"/>
          <w:lang w:val="es-MX"/>
        </w:rPr>
        <w:t>Ú</w:t>
      </w:r>
      <w:r w:rsidRPr="0003716A">
        <w:rPr>
          <w:rFonts w:ascii="Arial" w:hAnsi="Arial" w:cs="Arial"/>
          <w:bCs/>
          <w:sz w:val="24"/>
          <w:szCs w:val="24"/>
          <w:lang w:val="es-MX"/>
        </w:rPr>
        <w:t>BRICA)</w:t>
      </w:r>
    </w:p>
    <w:p w:rsidR="00B21FE3" w:rsidRPr="0003716A" w:rsidRDefault="00B21FE3" w:rsidP="00B21FE3">
      <w:pPr>
        <w:jc w:val="both"/>
        <w:rPr>
          <w:rFonts w:ascii="Arial" w:hAnsi="Arial" w:cs="Arial"/>
          <w:bCs/>
          <w:sz w:val="24"/>
          <w:szCs w:val="24"/>
          <w:lang w:val="es-MX"/>
        </w:rPr>
      </w:pPr>
    </w:p>
    <w:p w:rsidR="00B21FE3" w:rsidRPr="0003716A" w:rsidRDefault="00B21FE3" w:rsidP="00B21FE3">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B21FE3" w:rsidRPr="0003716A" w:rsidRDefault="00B21FE3" w:rsidP="00B21FE3">
      <w:pPr>
        <w:jc w:val="both"/>
        <w:rPr>
          <w:rFonts w:ascii="Arial" w:hAnsi="Arial" w:cs="Arial"/>
          <w:sz w:val="24"/>
          <w:szCs w:val="24"/>
          <w:lang w:val="es-MX"/>
        </w:rPr>
      </w:pPr>
    </w:p>
    <w:p w:rsidR="00B21FE3" w:rsidRPr="0003716A" w:rsidRDefault="00B21FE3" w:rsidP="00B21FE3">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Pr="0003716A">
        <w:rPr>
          <w:rFonts w:ascii="Arial" w:hAnsi="Arial" w:cs="Arial"/>
          <w:sz w:val="24"/>
          <w:szCs w:val="24"/>
        </w:rPr>
        <w:t>TRES</w:t>
      </w:r>
      <w:r w:rsidRPr="0003716A">
        <w:rPr>
          <w:rFonts w:ascii="Arial" w:hAnsi="Arial" w:cs="Arial"/>
          <w:sz w:val="24"/>
          <w:szCs w:val="24"/>
          <w:lang w:val="es-MX"/>
        </w:rPr>
        <w:t xml:space="preserve"> DÍAS DEL MES DE </w:t>
      </w:r>
      <w:r w:rsidRPr="0003716A">
        <w:rPr>
          <w:rFonts w:ascii="Arial" w:hAnsi="Arial" w:cs="Arial"/>
          <w:sz w:val="24"/>
          <w:szCs w:val="24"/>
        </w:rPr>
        <w:t>OCTUBRE</w:t>
      </w:r>
      <w:r w:rsidRPr="0003716A">
        <w:rPr>
          <w:rFonts w:ascii="Arial" w:hAnsi="Arial" w:cs="Arial"/>
          <w:sz w:val="24"/>
          <w:szCs w:val="24"/>
          <w:lang w:val="es-MX"/>
        </w:rPr>
        <w:t xml:space="preserve"> DEL AÑO DOS MIL DIECISÉIS.</w:t>
      </w:r>
    </w:p>
    <w:p w:rsidR="00B21FE3" w:rsidRPr="0003716A" w:rsidRDefault="00B21FE3" w:rsidP="00B21FE3">
      <w:pPr>
        <w:jc w:val="both"/>
        <w:rPr>
          <w:rFonts w:ascii="Arial" w:hAnsi="Arial" w:cs="Arial"/>
          <w:sz w:val="24"/>
          <w:szCs w:val="24"/>
          <w:lang w:val="es-MX"/>
        </w:rPr>
      </w:pPr>
    </w:p>
    <w:p w:rsidR="00B21FE3" w:rsidRPr="0003716A" w:rsidRDefault="00B21FE3" w:rsidP="00B21FE3">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B21FE3" w:rsidRPr="0003716A" w:rsidRDefault="00B21FE3" w:rsidP="00B21FE3">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B21FE3" w:rsidRPr="0003716A" w:rsidRDefault="00B21FE3" w:rsidP="00B21FE3">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B21FE3" w:rsidRPr="0003716A" w:rsidRDefault="00B21FE3" w:rsidP="00B21FE3">
      <w:pPr>
        <w:autoSpaceDE w:val="0"/>
        <w:autoSpaceDN w:val="0"/>
        <w:jc w:val="both"/>
        <w:rPr>
          <w:rFonts w:ascii="Arial" w:hAnsi="Arial" w:cs="Arial"/>
          <w:sz w:val="24"/>
          <w:szCs w:val="24"/>
          <w:lang w:val="es-MX"/>
        </w:rPr>
      </w:pPr>
    </w:p>
    <w:p w:rsidR="00B21FE3" w:rsidRPr="0003716A" w:rsidRDefault="00B21FE3" w:rsidP="00B21FE3">
      <w:pPr>
        <w:autoSpaceDE w:val="0"/>
        <w:autoSpaceDN w:val="0"/>
        <w:rPr>
          <w:rFonts w:ascii="Arial" w:hAnsi="Arial" w:cs="Arial"/>
          <w:sz w:val="24"/>
          <w:szCs w:val="24"/>
          <w:lang w:val="es-MX"/>
        </w:rPr>
      </w:pPr>
      <w:r w:rsidRPr="0003716A">
        <w:rPr>
          <w:rFonts w:ascii="Arial" w:hAnsi="Arial" w:cs="Arial"/>
          <w:sz w:val="24"/>
          <w:szCs w:val="24"/>
          <w:lang w:val="es-MX"/>
        </w:rPr>
        <w:t>FRANCISCO RUEDA GOMEZ</w:t>
      </w:r>
    </w:p>
    <w:p w:rsidR="00B21FE3" w:rsidRPr="0003716A" w:rsidRDefault="00B21FE3" w:rsidP="00B21FE3">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B21FE3" w:rsidRPr="0003716A" w:rsidRDefault="00B21FE3" w:rsidP="00B21FE3">
      <w:pPr>
        <w:jc w:val="both"/>
        <w:rPr>
          <w:rFonts w:ascii="Arial" w:hAnsi="Arial" w:cs="Arial"/>
          <w:sz w:val="24"/>
          <w:szCs w:val="24"/>
        </w:rPr>
      </w:pPr>
      <w:r w:rsidRPr="0003716A">
        <w:rPr>
          <w:rFonts w:ascii="Arial" w:hAnsi="Arial" w:cs="Arial"/>
          <w:sz w:val="24"/>
          <w:szCs w:val="24"/>
        </w:rPr>
        <w:t>(RÚBRICA)</w:t>
      </w:r>
    </w:p>
    <w:p w:rsidR="00630020" w:rsidRPr="0003716A" w:rsidRDefault="00630020" w:rsidP="00B21FE3">
      <w:pPr>
        <w:jc w:val="both"/>
        <w:rPr>
          <w:rFonts w:ascii="Arial" w:hAnsi="Arial" w:cs="Arial"/>
          <w:sz w:val="24"/>
          <w:szCs w:val="24"/>
        </w:rPr>
      </w:pPr>
    </w:p>
    <w:p w:rsidR="00630020" w:rsidRPr="0003716A" w:rsidRDefault="00630020" w:rsidP="00630020">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96" w:name="DECRETO673XXI"/>
      <w:r w:rsidRPr="0003716A">
        <w:rPr>
          <w:rFonts w:ascii="Arial" w:hAnsi="Arial" w:cs="Arial"/>
          <w:sz w:val="24"/>
          <w:szCs w:val="24"/>
          <w:lang w:val="es-MX"/>
        </w:rPr>
        <w:t>DECRETO No. 673</w:t>
      </w:r>
      <w:bookmarkEnd w:id="296"/>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eastAsia="Arial Unicode MS" w:hAnsi="Arial" w:cs="Arial"/>
          <w:sz w:val="24"/>
          <w:szCs w:val="24"/>
        </w:rPr>
        <w:t xml:space="preserve">ADICIONA </w:t>
      </w:r>
      <w:r w:rsidRPr="0003716A">
        <w:rPr>
          <w:rFonts w:ascii="Arial" w:hAnsi="Arial" w:cs="Arial"/>
          <w:sz w:val="24"/>
          <w:szCs w:val="24"/>
          <w:lang w:val="es-ES"/>
        </w:rPr>
        <w:t xml:space="preserve">EL </w:t>
      </w:r>
      <w:r w:rsidRPr="0003716A">
        <w:rPr>
          <w:rFonts w:ascii="Arial" w:hAnsi="Arial" w:cs="Arial"/>
          <w:bCs/>
          <w:sz w:val="24"/>
          <w:szCs w:val="24"/>
          <w:lang w:val="es-ES"/>
        </w:rPr>
        <w:t>ARTÍCULO 40 BIS</w:t>
      </w:r>
      <w:r w:rsidRPr="0003716A">
        <w:rPr>
          <w:rFonts w:ascii="Arial" w:hAnsi="Arial" w:cs="Arial"/>
          <w:sz w:val="24"/>
          <w:szCs w:val="24"/>
          <w:lang w:val="es-MX"/>
        </w:rPr>
        <w:t>; PUBLICADO EN EL PERIÓDICO OFICIAL No. 47, SECCIÓN VI, TOMO CXXIII, DE FECHA 21 DE OCTUBRE DE 2016, EXPEDIDO POR LA H. XXI LEGISLATURA, SIENDO GOBERNADOR CONSTITUCIONAL EL</w:t>
      </w:r>
      <w:r w:rsidR="00057E1C" w:rsidRPr="0003716A">
        <w:rPr>
          <w:rFonts w:ascii="Arial" w:hAnsi="Arial" w:cs="Arial"/>
          <w:sz w:val="24"/>
          <w:szCs w:val="24"/>
          <w:lang w:val="es-MX"/>
        </w:rPr>
        <w:t xml:space="preserve"> C. FRANCISCO ARTURO VEGA DE LA</w:t>
      </w:r>
      <w:r w:rsidRPr="0003716A">
        <w:rPr>
          <w:rFonts w:ascii="Arial" w:hAnsi="Arial" w:cs="Arial"/>
          <w:sz w:val="24"/>
          <w:szCs w:val="24"/>
          <w:lang w:val="es-MX"/>
        </w:rPr>
        <w:t>MADRID 2013-2019.</w:t>
      </w:r>
    </w:p>
    <w:p w:rsidR="00630020" w:rsidRPr="003532F2" w:rsidRDefault="00630020" w:rsidP="00630020">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630020" w:rsidRPr="0003716A" w:rsidRDefault="00630020" w:rsidP="00630020">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sidRPr="0003716A">
        <w:rPr>
          <w:rStyle w:val="CharacterStyle3"/>
          <w:rFonts w:ascii="Arial" w:hAnsi="Arial" w:cs="Arial"/>
          <w:bCs/>
          <w:spacing w:val="-16"/>
          <w:sz w:val="24"/>
          <w:szCs w:val="24"/>
          <w:lang w:val="es-MX"/>
        </w:rPr>
        <w:t xml:space="preserve">El presente decreto entrará en vigor al día siguiente de su </w:t>
      </w:r>
      <w:r w:rsidRPr="0003716A">
        <w:rPr>
          <w:rStyle w:val="CharacterStyle3"/>
          <w:rFonts w:ascii="Arial" w:hAnsi="Arial" w:cs="Arial"/>
          <w:bCs/>
          <w:spacing w:val="-10"/>
          <w:sz w:val="24"/>
          <w:szCs w:val="24"/>
          <w:lang w:val="es-MX"/>
        </w:rPr>
        <w:t>publicación en el Periódico Oficial del Estado.</w:t>
      </w:r>
    </w:p>
    <w:p w:rsidR="00630020" w:rsidRPr="0003716A" w:rsidRDefault="00630020" w:rsidP="00630020">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veintiocho días del mes de septiembre del año dos mil dieciséis.</w:t>
      </w:r>
    </w:p>
    <w:p w:rsidR="00630020" w:rsidRPr="0003716A" w:rsidRDefault="00630020" w:rsidP="00630020">
      <w:pPr>
        <w:pStyle w:val="Ttulo3"/>
        <w:rPr>
          <w:rFonts w:ascii="Arial" w:hAnsi="Arial" w:cs="Arial"/>
          <w:sz w:val="24"/>
          <w:szCs w:val="24"/>
        </w:rPr>
      </w:pPr>
    </w:p>
    <w:p w:rsidR="00630020" w:rsidRPr="0003716A" w:rsidRDefault="00630020" w:rsidP="00630020">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MÓNICA BEDOYA SERNA</w:t>
      </w:r>
    </w:p>
    <w:p w:rsidR="00630020" w:rsidRPr="0003716A" w:rsidRDefault="00630020" w:rsidP="00630020">
      <w:pPr>
        <w:jc w:val="both"/>
        <w:rPr>
          <w:rFonts w:ascii="Arial" w:hAnsi="Arial" w:cs="Arial"/>
          <w:bCs/>
          <w:sz w:val="24"/>
          <w:szCs w:val="24"/>
          <w:lang w:val="es-MX"/>
        </w:rPr>
      </w:pPr>
      <w:r w:rsidRPr="0003716A">
        <w:rPr>
          <w:rFonts w:ascii="Arial" w:hAnsi="Arial" w:cs="Arial"/>
          <w:bCs/>
          <w:sz w:val="24"/>
          <w:szCs w:val="24"/>
          <w:lang w:val="es-MX"/>
        </w:rPr>
        <w:t>PRESIDENTA</w:t>
      </w:r>
    </w:p>
    <w:p w:rsidR="00630020" w:rsidRPr="0003716A" w:rsidRDefault="00630020" w:rsidP="00630020">
      <w:pPr>
        <w:jc w:val="both"/>
        <w:rPr>
          <w:rFonts w:ascii="Arial" w:hAnsi="Arial" w:cs="Arial"/>
          <w:bCs/>
          <w:sz w:val="24"/>
          <w:szCs w:val="24"/>
          <w:lang w:val="es-MX"/>
        </w:rPr>
      </w:pPr>
      <w:r w:rsidRPr="0003716A">
        <w:rPr>
          <w:rFonts w:ascii="Arial" w:hAnsi="Arial" w:cs="Arial"/>
          <w:bCs/>
          <w:sz w:val="24"/>
          <w:szCs w:val="24"/>
          <w:lang w:val="es-MX"/>
        </w:rPr>
        <w:t>(R</w:t>
      </w:r>
      <w:r w:rsidR="003532F2">
        <w:rPr>
          <w:rFonts w:ascii="Arial" w:hAnsi="Arial" w:cs="Arial"/>
          <w:bCs/>
          <w:sz w:val="24"/>
          <w:szCs w:val="24"/>
          <w:lang w:val="es-MX"/>
        </w:rPr>
        <w:t>Ú</w:t>
      </w:r>
      <w:r w:rsidRPr="0003716A">
        <w:rPr>
          <w:rFonts w:ascii="Arial" w:hAnsi="Arial" w:cs="Arial"/>
          <w:bCs/>
          <w:sz w:val="24"/>
          <w:szCs w:val="24"/>
          <w:lang w:val="es-MX"/>
        </w:rPr>
        <w:t>BRICA)</w:t>
      </w:r>
    </w:p>
    <w:p w:rsidR="00630020" w:rsidRPr="0003716A" w:rsidRDefault="00630020" w:rsidP="00630020">
      <w:pPr>
        <w:jc w:val="both"/>
        <w:rPr>
          <w:rFonts w:ascii="Arial" w:hAnsi="Arial" w:cs="Arial"/>
          <w:bCs/>
          <w:sz w:val="24"/>
          <w:szCs w:val="24"/>
          <w:lang w:val="es-MX"/>
        </w:rPr>
      </w:pPr>
    </w:p>
    <w:p w:rsidR="00630020" w:rsidRPr="0003716A" w:rsidRDefault="00630020" w:rsidP="00630020">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MARGARITA MACRINA CORRO AR</w:t>
      </w:r>
      <w:r w:rsidRPr="0003716A">
        <w:rPr>
          <w:rFonts w:ascii="Arial" w:hAnsi="Arial" w:cs="Arial"/>
          <w:sz w:val="24"/>
          <w:szCs w:val="24"/>
        </w:rPr>
        <w:t>ÁMBULA</w:t>
      </w:r>
    </w:p>
    <w:p w:rsidR="00630020" w:rsidRPr="0003716A" w:rsidRDefault="00630020" w:rsidP="00630020">
      <w:pPr>
        <w:jc w:val="both"/>
        <w:rPr>
          <w:rFonts w:ascii="Arial" w:hAnsi="Arial" w:cs="Arial"/>
          <w:iCs/>
          <w:sz w:val="24"/>
          <w:szCs w:val="24"/>
          <w:lang w:val="es-MX"/>
        </w:rPr>
      </w:pPr>
      <w:r w:rsidRPr="0003716A">
        <w:rPr>
          <w:rFonts w:ascii="Arial" w:hAnsi="Arial" w:cs="Arial"/>
          <w:iCs/>
          <w:sz w:val="24"/>
          <w:szCs w:val="24"/>
          <w:lang w:val="es-MX"/>
        </w:rPr>
        <w:t>PRO-SECRETARIA</w:t>
      </w:r>
    </w:p>
    <w:p w:rsidR="00630020" w:rsidRPr="0003716A" w:rsidRDefault="00630020" w:rsidP="00630020">
      <w:pPr>
        <w:jc w:val="both"/>
        <w:rPr>
          <w:rFonts w:ascii="Arial" w:hAnsi="Arial" w:cs="Arial"/>
          <w:bCs/>
          <w:sz w:val="24"/>
          <w:szCs w:val="24"/>
          <w:lang w:val="es-MX"/>
        </w:rPr>
      </w:pPr>
      <w:r w:rsidRPr="0003716A">
        <w:rPr>
          <w:rFonts w:ascii="Arial" w:hAnsi="Arial" w:cs="Arial"/>
          <w:bCs/>
          <w:sz w:val="24"/>
          <w:szCs w:val="24"/>
          <w:lang w:val="es-MX"/>
        </w:rPr>
        <w:t>(R</w:t>
      </w:r>
      <w:r w:rsidR="003532F2">
        <w:rPr>
          <w:rFonts w:ascii="Arial" w:hAnsi="Arial" w:cs="Arial"/>
          <w:bCs/>
          <w:sz w:val="24"/>
          <w:szCs w:val="24"/>
          <w:lang w:val="es-MX"/>
        </w:rPr>
        <w:t>Ú</w:t>
      </w:r>
      <w:r w:rsidRPr="0003716A">
        <w:rPr>
          <w:rFonts w:ascii="Arial" w:hAnsi="Arial" w:cs="Arial"/>
          <w:bCs/>
          <w:sz w:val="24"/>
          <w:szCs w:val="24"/>
          <w:lang w:val="es-MX"/>
        </w:rPr>
        <w:t>BRICA)</w:t>
      </w:r>
    </w:p>
    <w:p w:rsidR="00630020" w:rsidRPr="0003716A" w:rsidRDefault="00630020" w:rsidP="00630020">
      <w:pPr>
        <w:jc w:val="both"/>
        <w:rPr>
          <w:rFonts w:ascii="Arial" w:hAnsi="Arial" w:cs="Arial"/>
          <w:bCs/>
          <w:sz w:val="24"/>
          <w:szCs w:val="24"/>
          <w:lang w:val="es-MX"/>
        </w:rPr>
      </w:pPr>
    </w:p>
    <w:p w:rsidR="00630020" w:rsidRPr="0003716A" w:rsidRDefault="00630020" w:rsidP="00630020">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630020" w:rsidRPr="0003716A" w:rsidRDefault="00630020" w:rsidP="00630020">
      <w:pPr>
        <w:jc w:val="both"/>
        <w:rPr>
          <w:rFonts w:ascii="Arial" w:hAnsi="Arial" w:cs="Arial"/>
          <w:sz w:val="24"/>
          <w:szCs w:val="24"/>
          <w:lang w:val="es-MX"/>
        </w:rPr>
      </w:pPr>
    </w:p>
    <w:p w:rsidR="00630020" w:rsidRPr="0003716A" w:rsidRDefault="00630020" w:rsidP="00630020">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Pr="0003716A">
        <w:rPr>
          <w:rFonts w:ascii="Arial" w:hAnsi="Arial" w:cs="Arial"/>
          <w:sz w:val="24"/>
          <w:szCs w:val="24"/>
        </w:rPr>
        <w:t>TRES</w:t>
      </w:r>
      <w:r w:rsidRPr="0003716A">
        <w:rPr>
          <w:rFonts w:ascii="Arial" w:hAnsi="Arial" w:cs="Arial"/>
          <w:sz w:val="24"/>
          <w:szCs w:val="24"/>
          <w:lang w:val="es-MX"/>
        </w:rPr>
        <w:t xml:space="preserve"> DÍAS DEL MES DE </w:t>
      </w:r>
      <w:r w:rsidRPr="0003716A">
        <w:rPr>
          <w:rFonts w:ascii="Arial" w:hAnsi="Arial" w:cs="Arial"/>
          <w:sz w:val="24"/>
          <w:szCs w:val="24"/>
        </w:rPr>
        <w:t>OCTUBRE</w:t>
      </w:r>
      <w:r w:rsidRPr="0003716A">
        <w:rPr>
          <w:rFonts w:ascii="Arial" w:hAnsi="Arial" w:cs="Arial"/>
          <w:sz w:val="24"/>
          <w:szCs w:val="24"/>
          <w:lang w:val="es-MX"/>
        </w:rPr>
        <w:t xml:space="preserve"> DEL AÑO DOS MIL DIECISÉIS.</w:t>
      </w:r>
    </w:p>
    <w:p w:rsidR="00630020" w:rsidRPr="0003716A" w:rsidRDefault="00630020" w:rsidP="00630020">
      <w:pPr>
        <w:jc w:val="both"/>
        <w:rPr>
          <w:rFonts w:ascii="Arial" w:hAnsi="Arial" w:cs="Arial"/>
          <w:sz w:val="24"/>
          <w:szCs w:val="24"/>
          <w:lang w:val="es-MX"/>
        </w:rPr>
      </w:pPr>
    </w:p>
    <w:p w:rsidR="00630020" w:rsidRPr="0003716A" w:rsidRDefault="00630020" w:rsidP="00630020">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630020" w:rsidRPr="0003716A" w:rsidRDefault="00630020" w:rsidP="00630020">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630020" w:rsidRPr="0003716A" w:rsidRDefault="00630020" w:rsidP="00630020">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630020" w:rsidRPr="0003716A" w:rsidRDefault="00630020" w:rsidP="00630020">
      <w:pPr>
        <w:autoSpaceDE w:val="0"/>
        <w:autoSpaceDN w:val="0"/>
        <w:jc w:val="both"/>
        <w:rPr>
          <w:rFonts w:ascii="Arial" w:hAnsi="Arial" w:cs="Arial"/>
          <w:sz w:val="24"/>
          <w:szCs w:val="24"/>
          <w:lang w:val="es-MX"/>
        </w:rPr>
      </w:pPr>
    </w:p>
    <w:p w:rsidR="00630020" w:rsidRPr="0003716A" w:rsidRDefault="00630020" w:rsidP="00630020">
      <w:pPr>
        <w:autoSpaceDE w:val="0"/>
        <w:autoSpaceDN w:val="0"/>
        <w:rPr>
          <w:rFonts w:ascii="Arial" w:hAnsi="Arial" w:cs="Arial"/>
          <w:sz w:val="24"/>
          <w:szCs w:val="24"/>
          <w:lang w:val="es-MX"/>
        </w:rPr>
      </w:pPr>
      <w:r w:rsidRPr="0003716A">
        <w:rPr>
          <w:rFonts w:ascii="Arial" w:hAnsi="Arial" w:cs="Arial"/>
          <w:sz w:val="24"/>
          <w:szCs w:val="24"/>
          <w:lang w:val="es-MX"/>
        </w:rPr>
        <w:t>FRANCISCO RUEDA GOMEZ</w:t>
      </w:r>
    </w:p>
    <w:p w:rsidR="00630020" w:rsidRPr="0003716A" w:rsidRDefault="00630020" w:rsidP="00630020">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630020" w:rsidRPr="0003716A" w:rsidRDefault="00630020" w:rsidP="00630020">
      <w:pPr>
        <w:jc w:val="both"/>
        <w:rPr>
          <w:rFonts w:ascii="Arial" w:hAnsi="Arial" w:cs="Arial"/>
          <w:sz w:val="24"/>
          <w:szCs w:val="24"/>
        </w:rPr>
      </w:pPr>
      <w:r w:rsidRPr="0003716A">
        <w:rPr>
          <w:rFonts w:ascii="Arial" w:hAnsi="Arial" w:cs="Arial"/>
          <w:sz w:val="24"/>
          <w:szCs w:val="24"/>
        </w:rPr>
        <w:t>(RÚBRICA)</w:t>
      </w:r>
    </w:p>
    <w:p w:rsidR="008858A8" w:rsidRPr="0003716A" w:rsidRDefault="008858A8" w:rsidP="00205D73">
      <w:pPr>
        <w:jc w:val="both"/>
        <w:rPr>
          <w:rFonts w:ascii="Arial" w:hAnsi="Arial" w:cs="Arial"/>
          <w:sz w:val="24"/>
          <w:szCs w:val="24"/>
        </w:rPr>
      </w:pPr>
    </w:p>
    <w:p w:rsidR="008858A8" w:rsidRPr="0003716A" w:rsidRDefault="008858A8" w:rsidP="008858A8">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297" w:name="DECRETO672XXI"/>
      <w:bookmarkStart w:id="298" w:name="DECRETO674XXI"/>
      <w:bookmarkStart w:id="299" w:name="DECRETO675XXI"/>
      <w:r w:rsidRPr="0003716A">
        <w:rPr>
          <w:rFonts w:ascii="Arial" w:hAnsi="Arial" w:cs="Arial"/>
          <w:sz w:val="24"/>
          <w:szCs w:val="24"/>
          <w:lang w:val="es-MX"/>
        </w:rPr>
        <w:t>DECRETO No. 67</w:t>
      </w:r>
      <w:bookmarkEnd w:id="297"/>
      <w:bookmarkEnd w:id="298"/>
      <w:r w:rsidRPr="0003716A">
        <w:rPr>
          <w:rFonts w:ascii="Arial" w:hAnsi="Arial" w:cs="Arial"/>
          <w:sz w:val="24"/>
          <w:szCs w:val="24"/>
          <w:lang w:val="es-MX"/>
        </w:rPr>
        <w:t>5</w:t>
      </w:r>
      <w:bookmarkEnd w:id="299"/>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eastAsia="Arial Unicode MS" w:hAnsi="Arial" w:cs="Arial"/>
          <w:sz w:val="24"/>
          <w:szCs w:val="24"/>
        </w:rPr>
        <w:t>REFORMA</w:t>
      </w:r>
      <w:r w:rsidRPr="0003716A">
        <w:rPr>
          <w:rFonts w:ascii="Arial" w:eastAsia="Arial Unicode MS" w:hAnsi="Arial" w:cs="Arial"/>
        </w:rPr>
        <w:t xml:space="preserve"> </w:t>
      </w:r>
      <w:r w:rsidRPr="0003716A">
        <w:rPr>
          <w:rFonts w:ascii="Arial" w:hAnsi="Arial" w:cs="Arial"/>
          <w:sz w:val="24"/>
          <w:szCs w:val="24"/>
          <w:lang w:val="es-ES"/>
        </w:rPr>
        <w:t xml:space="preserve">LA FRACCIÓN I DEL </w:t>
      </w:r>
      <w:r w:rsidRPr="0003716A">
        <w:rPr>
          <w:rFonts w:ascii="Arial" w:hAnsi="Arial" w:cs="Arial"/>
          <w:bCs/>
          <w:sz w:val="24"/>
          <w:szCs w:val="24"/>
          <w:lang w:val="es-ES"/>
        </w:rPr>
        <w:t>ARTÍCULO 1</w:t>
      </w:r>
      <w:r w:rsidRPr="0003716A">
        <w:rPr>
          <w:rFonts w:ascii="Arial" w:hAnsi="Arial" w:cs="Arial"/>
          <w:sz w:val="24"/>
          <w:szCs w:val="24"/>
          <w:lang w:val="es-MX"/>
        </w:rPr>
        <w:t>; PUBLICADO EN EL PERIÓDICO OFICIAL No. 47, SECCIÓN V, TOMO CXXIII, DE FECHA 21 DE OCTUBRE DE 2016, EXPEDIDO POR LA H. XXI LEGISLATURA, SIENDO GOBERNADOR CONSTITUCIONAL EL C. F</w:t>
      </w:r>
      <w:r w:rsidR="00057E1C" w:rsidRPr="0003716A">
        <w:rPr>
          <w:rFonts w:ascii="Arial" w:hAnsi="Arial" w:cs="Arial"/>
          <w:sz w:val="24"/>
          <w:szCs w:val="24"/>
          <w:lang w:val="es-MX"/>
        </w:rPr>
        <w:t>RANCISCO ARTURO VEGA DE LA</w:t>
      </w:r>
      <w:r w:rsidRPr="0003716A">
        <w:rPr>
          <w:rFonts w:ascii="Arial" w:hAnsi="Arial" w:cs="Arial"/>
          <w:sz w:val="24"/>
          <w:szCs w:val="24"/>
          <w:lang w:val="es-MX"/>
        </w:rPr>
        <w:t>MADRID 2013-2019.</w:t>
      </w:r>
    </w:p>
    <w:p w:rsidR="008858A8" w:rsidRPr="003532F2" w:rsidRDefault="008858A8" w:rsidP="008858A8">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8858A8" w:rsidRPr="0003716A" w:rsidRDefault="008858A8" w:rsidP="008858A8">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sidRPr="0003716A">
        <w:rPr>
          <w:rFonts w:ascii="Arial" w:hAnsi="Arial" w:cs="Arial"/>
          <w:sz w:val="24"/>
          <w:szCs w:val="24"/>
        </w:rPr>
        <w:t>El presente decreto entrará en vigor al día siguiente de su publicación en el Periódico Oficial del Estado</w:t>
      </w:r>
      <w:r w:rsidRPr="0003716A">
        <w:rPr>
          <w:rFonts w:ascii="Arial" w:hAnsi="Arial" w:cs="Arial"/>
          <w:sz w:val="24"/>
          <w:szCs w:val="24"/>
          <w:lang w:val="es-MX" w:eastAsia="es-MX"/>
        </w:rPr>
        <w:t>.</w:t>
      </w:r>
    </w:p>
    <w:p w:rsidR="008858A8" w:rsidRPr="0003716A" w:rsidRDefault="008858A8" w:rsidP="008858A8">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veintiocho días del mes de septiembre del año dos mil dieciséis.</w:t>
      </w:r>
    </w:p>
    <w:p w:rsidR="008858A8" w:rsidRPr="0003716A" w:rsidRDefault="008858A8" w:rsidP="008858A8">
      <w:pPr>
        <w:pStyle w:val="Ttulo3"/>
        <w:rPr>
          <w:rFonts w:ascii="Arial" w:hAnsi="Arial" w:cs="Arial"/>
          <w:sz w:val="24"/>
          <w:szCs w:val="24"/>
        </w:rPr>
      </w:pPr>
    </w:p>
    <w:p w:rsidR="008858A8" w:rsidRPr="0003716A" w:rsidRDefault="008858A8" w:rsidP="008858A8">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MÓNICA BEDOYA SERNA</w:t>
      </w:r>
    </w:p>
    <w:p w:rsidR="008858A8" w:rsidRPr="0003716A" w:rsidRDefault="008858A8" w:rsidP="008858A8">
      <w:pPr>
        <w:jc w:val="both"/>
        <w:rPr>
          <w:rFonts w:ascii="Arial" w:hAnsi="Arial" w:cs="Arial"/>
          <w:bCs/>
          <w:sz w:val="24"/>
          <w:szCs w:val="24"/>
          <w:lang w:val="es-MX"/>
        </w:rPr>
      </w:pPr>
      <w:r w:rsidRPr="0003716A">
        <w:rPr>
          <w:rFonts w:ascii="Arial" w:hAnsi="Arial" w:cs="Arial"/>
          <w:bCs/>
          <w:sz w:val="24"/>
          <w:szCs w:val="24"/>
          <w:lang w:val="es-MX"/>
        </w:rPr>
        <w:t>PRESIDENTA</w:t>
      </w:r>
    </w:p>
    <w:p w:rsidR="008858A8" w:rsidRPr="0003716A" w:rsidRDefault="008858A8" w:rsidP="008858A8">
      <w:pPr>
        <w:jc w:val="both"/>
        <w:rPr>
          <w:rFonts w:ascii="Arial" w:hAnsi="Arial" w:cs="Arial"/>
          <w:bCs/>
          <w:sz w:val="24"/>
          <w:szCs w:val="24"/>
          <w:lang w:val="es-MX"/>
        </w:rPr>
      </w:pPr>
      <w:r w:rsidRPr="0003716A">
        <w:rPr>
          <w:rFonts w:ascii="Arial" w:hAnsi="Arial" w:cs="Arial"/>
          <w:bCs/>
          <w:sz w:val="24"/>
          <w:szCs w:val="24"/>
          <w:lang w:val="es-MX"/>
        </w:rPr>
        <w:t>(R</w:t>
      </w:r>
      <w:r w:rsidR="003532F2">
        <w:rPr>
          <w:rFonts w:ascii="Arial" w:hAnsi="Arial" w:cs="Arial"/>
          <w:bCs/>
          <w:sz w:val="24"/>
          <w:szCs w:val="24"/>
          <w:lang w:val="es-MX"/>
        </w:rPr>
        <w:t>Ú</w:t>
      </w:r>
      <w:r w:rsidRPr="0003716A">
        <w:rPr>
          <w:rFonts w:ascii="Arial" w:hAnsi="Arial" w:cs="Arial"/>
          <w:bCs/>
          <w:sz w:val="24"/>
          <w:szCs w:val="24"/>
          <w:lang w:val="es-MX"/>
        </w:rPr>
        <w:t>BRICA)</w:t>
      </w:r>
    </w:p>
    <w:p w:rsidR="008858A8" w:rsidRPr="0003716A" w:rsidRDefault="008858A8" w:rsidP="008858A8">
      <w:pPr>
        <w:jc w:val="both"/>
        <w:rPr>
          <w:rFonts w:ascii="Arial" w:hAnsi="Arial" w:cs="Arial"/>
          <w:bCs/>
          <w:sz w:val="24"/>
          <w:szCs w:val="24"/>
          <w:lang w:val="es-MX"/>
        </w:rPr>
      </w:pPr>
    </w:p>
    <w:p w:rsidR="008858A8" w:rsidRPr="0003716A" w:rsidRDefault="008858A8" w:rsidP="008858A8">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MARGARITA MACRINA CORRO AR</w:t>
      </w:r>
      <w:r w:rsidRPr="0003716A">
        <w:rPr>
          <w:rFonts w:ascii="Arial" w:hAnsi="Arial" w:cs="Arial"/>
          <w:sz w:val="24"/>
          <w:szCs w:val="24"/>
        </w:rPr>
        <w:t>ÁMBULA</w:t>
      </w:r>
    </w:p>
    <w:p w:rsidR="008858A8" w:rsidRPr="0003716A" w:rsidRDefault="008858A8" w:rsidP="008858A8">
      <w:pPr>
        <w:jc w:val="both"/>
        <w:rPr>
          <w:rFonts w:ascii="Arial" w:hAnsi="Arial" w:cs="Arial"/>
          <w:iCs/>
          <w:sz w:val="24"/>
          <w:szCs w:val="24"/>
          <w:lang w:val="es-MX"/>
        </w:rPr>
      </w:pPr>
      <w:r w:rsidRPr="0003716A">
        <w:rPr>
          <w:rFonts w:ascii="Arial" w:hAnsi="Arial" w:cs="Arial"/>
          <w:iCs/>
          <w:sz w:val="24"/>
          <w:szCs w:val="24"/>
          <w:lang w:val="es-MX"/>
        </w:rPr>
        <w:t>PRO-SECRETARIA</w:t>
      </w:r>
    </w:p>
    <w:p w:rsidR="008858A8" w:rsidRPr="0003716A" w:rsidRDefault="008858A8" w:rsidP="008858A8">
      <w:pPr>
        <w:jc w:val="both"/>
        <w:rPr>
          <w:rFonts w:ascii="Arial" w:hAnsi="Arial" w:cs="Arial"/>
          <w:bCs/>
          <w:sz w:val="24"/>
          <w:szCs w:val="24"/>
          <w:lang w:val="es-MX"/>
        </w:rPr>
      </w:pPr>
      <w:r w:rsidRPr="0003716A">
        <w:rPr>
          <w:rFonts w:ascii="Arial" w:hAnsi="Arial" w:cs="Arial"/>
          <w:bCs/>
          <w:sz w:val="24"/>
          <w:szCs w:val="24"/>
          <w:lang w:val="es-MX"/>
        </w:rPr>
        <w:t>(R</w:t>
      </w:r>
      <w:r w:rsidR="003532F2">
        <w:rPr>
          <w:rFonts w:ascii="Arial" w:hAnsi="Arial" w:cs="Arial"/>
          <w:bCs/>
          <w:sz w:val="24"/>
          <w:szCs w:val="24"/>
          <w:lang w:val="es-MX"/>
        </w:rPr>
        <w:t>Ú</w:t>
      </w:r>
      <w:r w:rsidRPr="0003716A">
        <w:rPr>
          <w:rFonts w:ascii="Arial" w:hAnsi="Arial" w:cs="Arial"/>
          <w:bCs/>
          <w:sz w:val="24"/>
          <w:szCs w:val="24"/>
          <w:lang w:val="es-MX"/>
        </w:rPr>
        <w:t>BRICA)</w:t>
      </w:r>
    </w:p>
    <w:p w:rsidR="008858A8" w:rsidRPr="0003716A" w:rsidRDefault="008858A8" w:rsidP="008858A8">
      <w:pPr>
        <w:jc w:val="both"/>
        <w:rPr>
          <w:rFonts w:ascii="Arial" w:hAnsi="Arial" w:cs="Arial"/>
          <w:bCs/>
          <w:sz w:val="24"/>
          <w:szCs w:val="24"/>
          <w:lang w:val="es-MX"/>
        </w:rPr>
      </w:pPr>
    </w:p>
    <w:p w:rsidR="008858A8" w:rsidRPr="0003716A" w:rsidRDefault="008858A8" w:rsidP="008858A8">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8858A8" w:rsidRPr="0003716A" w:rsidRDefault="008858A8" w:rsidP="008858A8">
      <w:pPr>
        <w:jc w:val="both"/>
        <w:rPr>
          <w:rFonts w:ascii="Arial" w:hAnsi="Arial" w:cs="Arial"/>
          <w:sz w:val="24"/>
          <w:szCs w:val="24"/>
          <w:lang w:val="es-MX"/>
        </w:rPr>
      </w:pPr>
    </w:p>
    <w:p w:rsidR="008858A8" w:rsidRPr="0003716A" w:rsidRDefault="008858A8" w:rsidP="008858A8">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007725B1" w:rsidRPr="0003716A">
        <w:rPr>
          <w:rFonts w:ascii="Arial" w:hAnsi="Arial" w:cs="Arial"/>
          <w:sz w:val="24"/>
          <w:szCs w:val="24"/>
        </w:rPr>
        <w:t>TRES</w:t>
      </w:r>
      <w:r w:rsidRPr="0003716A">
        <w:rPr>
          <w:rFonts w:ascii="Arial" w:hAnsi="Arial" w:cs="Arial"/>
          <w:sz w:val="24"/>
          <w:szCs w:val="24"/>
          <w:lang w:val="es-MX"/>
        </w:rPr>
        <w:t xml:space="preserve"> DÍAS DEL MES DE </w:t>
      </w:r>
      <w:r w:rsidR="007725B1" w:rsidRPr="0003716A">
        <w:rPr>
          <w:rFonts w:ascii="Arial" w:hAnsi="Arial" w:cs="Arial"/>
          <w:sz w:val="24"/>
          <w:szCs w:val="24"/>
        </w:rPr>
        <w:t>OCTU</w:t>
      </w:r>
      <w:r w:rsidRPr="0003716A">
        <w:rPr>
          <w:rFonts w:ascii="Arial" w:hAnsi="Arial" w:cs="Arial"/>
          <w:sz w:val="24"/>
          <w:szCs w:val="24"/>
          <w:lang w:val="es-MX"/>
        </w:rPr>
        <w:t>BRE DEL AÑO DOS MIL DIECISÉIS.</w:t>
      </w:r>
    </w:p>
    <w:p w:rsidR="008858A8" w:rsidRPr="0003716A" w:rsidRDefault="008858A8" w:rsidP="008858A8">
      <w:pPr>
        <w:jc w:val="both"/>
        <w:rPr>
          <w:rFonts w:ascii="Arial" w:hAnsi="Arial" w:cs="Arial"/>
          <w:sz w:val="24"/>
          <w:szCs w:val="24"/>
          <w:lang w:val="es-MX"/>
        </w:rPr>
      </w:pPr>
    </w:p>
    <w:p w:rsidR="008858A8" w:rsidRPr="0003716A" w:rsidRDefault="008858A8" w:rsidP="008858A8">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8858A8" w:rsidRPr="0003716A" w:rsidRDefault="008858A8" w:rsidP="008858A8">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8858A8" w:rsidRPr="0003716A" w:rsidRDefault="008858A8" w:rsidP="008858A8">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8858A8" w:rsidRPr="0003716A" w:rsidRDefault="008858A8" w:rsidP="008858A8">
      <w:pPr>
        <w:autoSpaceDE w:val="0"/>
        <w:autoSpaceDN w:val="0"/>
        <w:jc w:val="both"/>
        <w:rPr>
          <w:rFonts w:ascii="Arial" w:hAnsi="Arial" w:cs="Arial"/>
          <w:sz w:val="24"/>
          <w:szCs w:val="24"/>
          <w:lang w:val="es-MX"/>
        </w:rPr>
      </w:pPr>
    </w:p>
    <w:p w:rsidR="008858A8" w:rsidRPr="0003716A" w:rsidRDefault="008858A8" w:rsidP="008858A8">
      <w:pPr>
        <w:autoSpaceDE w:val="0"/>
        <w:autoSpaceDN w:val="0"/>
        <w:rPr>
          <w:rFonts w:ascii="Arial" w:hAnsi="Arial" w:cs="Arial"/>
          <w:sz w:val="24"/>
          <w:szCs w:val="24"/>
          <w:lang w:val="es-MX"/>
        </w:rPr>
      </w:pPr>
      <w:r w:rsidRPr="0003716A">
        <w:rPr>
          <w:rFonts w:ascii="Arial" w:hAnsi="Arial" w:cs="Arial"/>
          <w:sz w:val="24"/>
          <w:szCs w:val="24"/>
          <w:lang w:val="es-MX"/>
        </w:rPr>
        <w:t>FRANCISCO RUEDA GOMEZ</w:t>
      </w:r>
    </w:p>
    <w:p w:rsidR="008858A8" w:rsidRPr="0003716A" w:rsidRDefault="008858A8" w:rsidP="008858A8">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8858A8" w:rsidRPr="0003716A" w:rsidRDefault="008858A8" w:rsidP="008858A8">
      <w:pPr>
        <w:rPr>
          <w:rFonts w:ascii="Arial" w:hAnsi="Arial" w:cs="Arial"/>
        </w:rPr>
      </w:pPr>
      <w:r w:rsidRPr="0003716A">
        <w:rPr>
          <w:rFonts w:ascii="Arial" w:hAnsi="Arial" w:cs="Arial"/>
          <w:sz w:val="24"/>
          <w:szCs w:val="24"/>
        </w:rPr>
        <w:t>(RÚBRICA)</w:t>
      </w:r>
    </w:p>
    <w:p w:rsidR="008858A8" w:rsidRPr="0003716A" w:rsidRDefault="008858A8" w:rsidP="00205D73">
      <w:pPr>
        <w:jc w:val="both"/>
        <w:rPr>
          <w:rFonts w:ascii="Arial" w:hAnsi="Arial" w:cs="Arial"/>
          <w:sz w:val="24"/>
          <w:szCs w:val="24"/>
        </w:rPr>
      </w:pPr>
    </w:p>
    <w:p w:rsidR="00E768F3" w:rsidRPr="0003716A" w:rsidRDefault="00E768F3" w:rsidP="00E768F3">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300" w:name="DECRETO676XXI"/>
      <w:r w:rsidRPr="0003716A">
        <w:rPr>
          <w:rFonts w:ascii="Arial" w:hAnsi="Arial" w:cs="Arial"/>
          <w:sz w:val="24"/>
          <w:szCs w:val="24"/>
          <w:lang w:val="es-MX"/>
        </w:rPr>
        <w:t>DECRETO No. 676</w:t>
      </w:r>
      <w:bookmarkEnd w:id="300"/>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sidRPr="0003716A">
        <w:rPr>
          <w:rFonts w:ascii="Arial" w:eastAsia="Arial Unicode MS" w:hAnsi="Arial" w:cs="Arial"/>
          <w:sz w:val="24"/>
          <w:szCs w:val="24"/>
        </w:rPr>
        <w:t>REFORMA</w:t>
      </w:r>
      <w:r w:rsidRPr="0003716A">
        <w:rPr>
          <w:rFonts w:ascii="Arial" w:eastAsia="Arial Unicode MS" w:hAnsi="Arial" w:cs="Arial"/>
        </w:rPr>
        <w:t xml:space="preserve"> </w:t>
      </w:r>
      <w:r w:rsidRPr="0003716A">
        <w:rPr>
          <w:rFonts w:ascii="Arial" w:hAnsi="Arial" w:cs="Arial"/>
          <w:sz w:val="24"/>
          <w:szCs w:val="24"/>
          <w:lang w:val="es-ES"/>
        </w:rPr>
        <w:t xml:space="preserve">EL </w:t>
      </w:r>
      <w:r w:rsidRPr="0003716A">
        <w:rPr>
          <w:rFonts w:ascii="Arial" w:hAnsi="Arial" w:cs="Arial"/>
          <w:bCs/>
          <w:sz w:val="24"/>
          <w:szCs w:val="24"/>
          <w:lang w:val="es-ES"/>
        </w:rPr>
        <w:t>ARTÍCULO 20</w:t>
      </w:r>
      <w:r w:rsidRPr="0003716A">
        <w:rPr>
          <w:rFonts w:ascii="Arial" w:hAnsi="Arial" w:cs="Arial"/>
          <w:sz w:val="24"/>
          <w:szCs w:val="24"/>
          <w:lang w:val="es-MX"/>
        </w:rPr>
        <w:t>; PUBLICADO EN EL PERIÓDICO OFICIAL No. 47, SECCIÓN V, TOMO CXXIII, DE FECHA 21 DE OCTUBRE DE 2016, EXPEDIDO POR LA H. XXI LEGISLATURA, SIENDO GOBERNADOR CONSTITUCIONAL EL</w:t>
      </w:r>
      <w:r w:rsidR="00057E1C" w:rsidRPr="0003716A">
        <w:rPr>
          <w:rFonts w:ascii="Arial" w:hAnsi="Arial" w:cs="Arial"/>
          <w:sz w:val="24"/>
          <w:szCs w:val="24"/>
          <w:lang w:val="es-MX"/>
        </w:rPr>
        <w:t xml:space="preserve"> C. FRANCISCO ARTURO VEGA DE LA</w:t>
      </w:r>
      <w:r w:rsidRPr="0003716A">
        <w:rPr>
          <w:rFonts w:ascii="Arial" w:hAnsi="Arial" w:cs="Arial"/>
          <w:sz w:val="24"/>
          <w:szCs w:val="24"/>
          <w:lang w:val="es-MX"/>
        </w:rPr>
        <w:t>MADRID 2013-2019.</w:t>
      </w:r>
    </w:p>
    <w:p w:rsidR="00E768F3" w:rsidRPr="003532F2" w:rsidRDefault="00E768F3" w:rsidP="00E768F3">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E768F3" w:rsidRPr="0003716A" w:rsidRDefault="00E768F3" w:rsidP="00E768F3">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sidRPr="0003716A">
        <w:rPr>
          <w:rFonts w:ascii="Arial" w:hAnsi="Arial" w:cs="Arial"/>
          <w:sz w:val="24"/>
          <w:szCs w:val="24"/>
        </w:rPr>
        <w:t>El presente decreto entrará en vigor al día siguiente de su publicación en el Periódico Oficial del Estado</w:t>
      </w:r>
      <w:r w:rsidRPr="0003716A">
        <w:rPr>
          <w:rFonts w:ascii="Arial" w:hAnsi="Arial" w:cs="Arial"/>
          <w:sz w:val="24"/>
          <w:szCs w:val="24"/>
          <w:lang w:val="es-MX" w:eastAsia="es-MX"/>
        </w:rPr>
        <w:t>.</w:t>
      </w:r>
    </w:p>
    <w:p w:rsidR="00E768F3" w:rsidRPr="0003716A" w:rsidRDefault="00E768F3" w:rsidP="00E768F3">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Mexicali, B.C., a los veintiocho días del mes de septiembre del año dos mil dieciséis.</w:t>
      </w:r>
    </w:p>
    <w:p w:rsidR="00E768F3" w:rsidRPr="0003716A" w:rsidRDefault="00E768F3" w:rsidP="00E768F3">
      <w:pPr>
        <w:pStyle w:val="Ttulo3"/>
        <w:rPr>
          <w:rFonts w:ascii="Arial" w:hAnsi="Arial" w:cs="Arial"/>
          <w:sz w:val="24"/>
          <w:szCs w:val="24"/>
        </w:rPr>
      </w:pPr>
    </w:p>
    <w:p w:rsidR="00E768F3" w:rsidRPr="0003716A" w:rsidRDefault="00E768F3" w:rsidP="00E768F3">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MÓNICA BEDOYA SERNA</w:t>
      </w:r>
    </w:p>
    <w:p w:rsidR="00E768F3" w:rsidRPr="0003716A" w:rsidRDefault="00E768F3" w:rsidP="00E768F3">
      <w:pPr>
        <w:jc w:val="both"/>
        <w:rPr>
          <w:rFonts w:ascii="Arial" w:hAnsi="Arial" w:cs="Arial"/>
          <w:bCs/>
          <w:sz w:val="24"/>
          <w:szCs w:val="24"/>
          <w:lang w:val="es-MX"/>
        </w:rPr>
      </w:pPr>
      <w:r w:rsidRPr="0003716A">
        <w:rPr>
          <w:rFonts w:ascii="Arial" w:hAnsi="Arial" w:cs="Arial"/>
          <w:bCs/>
          <w:sz w:val="24"/>
          <w:szCs w:val="24"/>
          <w:lang w:val="es-MX"/>
        </w:rPr>
        <w:t>PRESIDENTA</w:t>
      </w:r>
    </w:p>
    <w:p w:rsidR="00E768F3" w:rsidRPr="0003716A" w:rsidRDefault="0003716A" w:rsidP="00E768F3">
      <w:pPr>
        <w:jc w:val="both"/>
        <w:rPr>
          <w:rFonts w:ascii="Arial" w:hAnsi="Arial" w:cs="Arial"/>
          <w:bCs/>
          <w:sz w:val="24"/>
          <w:szCs w:val="24"/>
          <w:lang w:val="es-MX"/>
        </w:rPr>
      </w:pPr>
      <w:r>
        <w:rPr>
          <w:rFonts w:ascii="Arial" w:hAnsi="Arial" w:cs="Arial"/>
          <w:bCs/>
          <w:sz w:val="24"/>
          <w:szCs w:val="24"/>
          <w:lang w:val="es-MX"/>
        </w:rPr>
        <w:t>(RÚ</w:t>
      </w:r>
      <w:r w:rsidR="00E768F3" w:rsidRPr="0003716A">
        <w:rPr>
          <w:rFonts w:ascii="Arial" w:hAnsi="Arial" w:cs="Arial"/>
          <w:bCs/>
          <w:sz w:val="24"/>
          <w:szCs w:val="24"/>
          <w:lang w:val="es-MX"/>
        </w:rPr>
        <w:t>BRICA)</w:t>
      </w:r>
    </w:p>
    <w:p w:rsidR="00E768F3" w:rsidRPr="0003716A" w:rsidRDefault="00E768F3" w:rsidP="00E768F3">
      <w:pPr>
        <w:jc w:val="both"/>
        <w:rPr>
          <w:rFonts w:ascii="Arial" w:hAnsi="Arial" w:cs="Arial"/>
          <w:bCs/>
          <w:sz w:val="24"/>
          <w:szCs w:val="24"/>
          <w:lang w:val="es-MX"/>
        </w:rPr>
      </w:pPr>
    </w:p>
    <w:p w:rsidR="00E768F3" w:rsidRPr="0003716A" w:rsidRDefault="00E768F3" w:rsidP="00E768F3">
      <w:pPr>
        <w:pStyle w:val="Ttulo3"/>
        <w:rPr>
          <w:rFonts w:ascii="Arial" w:hAnsi="Arial" w:cs="Arial"/>
          <w:sz w:val="24"/>
          <w:szCs w:val="24"/>
        </w:rPr>
      </w:pPr>
      <w:r w:rsidRPr="0003716A">
        <w:rPr>
          <w:rFonts w:ascii="Arial" w:hAnsi="Arial" w:cs="Arial"/>
          <w:sz w:val="24"/>
          <w:szCs w:val="24"/>
        </w:rPr>
        <w:t xml:space="preserve">DIP. </w:t>
      </w:r>
      <w:r w:rsidRPr="0003716A">
        <w:rPr>
          <w:rFonts w:ascii="Arial" w:hAnsi="Arial" w:cs="Arial"/>
          <w:sz w:val="24"/>
          <w:szCs w:val="24"/>
          <w:lang w:val="es-ES"/>
        </w:rPr>
        <w:t>MARGARITA MACRINA CORRO AR</w:t>
      </w:r>
      <w:r w:rsidRPr="0003716A">
        <w:rPr>
          <w:rFonts w:ascii="Arial" w:hAnsi="Arial" w:cs="Arial"/>
          <w:sz w:val="24"/>
          <w:szCs w:val="24"/>
        </w:rPr>
        <w:t>ÁMBULA</w:t>
      </w:r>
    </w:p>
    <w:p w:rsidR="00E768F3" w:rsidRPr="0003716A" w:rsidRDefault="00E768F3" w:rsidP="00E768F3">
      <w:pPr>
        <w:jc w:val="both"/>
        <w:rPr>
          <w:rFonts w:ascii="Arial" w:hAnsi="Arial" w:cs="Arial"/>
          <w:iCs/>
          <w:sz w:val="24"/>
          <w:szCs w:val="24"/>
          <w:lang w:val="es-MX"/>
        </w:rPr>
      </w:pPr>
      <w:r w:rsidRPr="0003716A">
        <w:rPr>
          <w:rFonts w:ascii="Arial" w:hAnsi="Arial" w:cs="Arial"/>
          <w:iCs/>
          <w:sz w:val="24"/>
          <w:szCs w:val="24"/>
          <w:lang w:val="es-MX"/>
        </w:rPr>
        <w:t>PRO-SECRETARIA</w:t>
      </w:r>
    </w:p>
    <w:p w:rsidR="00E768F3" w:rsidRPr="0003716A" w:rsidRDefault="0003716A" w:rsidP="00E768F3">
      <w:pPr>
        <w:jc w:val="both"/>
        <w:rPr>
          <w:rFonts w:ascii="Arial" w:hAnsi="Arial" w:cs="Arial"/>
          <w:bCs/>
          <w:sz w:val="24"/>
          <w:szCs w:val="24"/>
          <w:lang w:val="es-MX"/>
        </w:rPr>
      </w:pPr>
      <w:r>
        <w:rPr>
          <w:rFonts w:ascii="Arial" w:hAnsi="Arial" w:cs="Arial"/>
          <w:bCs/>
          <w:sz w:val="24"/>
          <w:szCs w:val="24"/>
          <w:lang w:val="es-MX"/>
        </w:rPr>
        <w:t>(RÚ</w:t>
      </w:r>
      <w:r w:rsidR="00E768F3" w:rsidRPr="0003716A">
        <w:rPr>
          <w:rFonts w:ascii="Arial" w:hAnsi="Arial" w:cs="Arial"/>
          <w:bCs/>
          <w:sz w:val="24"/>
          <w:szCs w:val="24"/>
          <w:lang w:val="es-MX"/>
        </w:rPr>
        <w:t>BRICA)</w:t>
      </w:r>
    </w:p>
    <w:p w:rsidR="00E768F3" w:rsidRPr="0003716A" w:rsidRDefault="00E768F3" w:rsidP="00E768F3">
      <w:pPr>
        <w:jc w:val="both"/>
        <w:rPr>
          <w:rFonts w:ascii="Arial" w:hAnsi="Arial" w:cs="Arial"/>
          <w:bCs/>
          <w:sz w:val="24"/>
          <w:szCs w:val="24"/>
          <w:lang w:val="es-MX"/>
        </w:rPr>
      </w:pPr>
    </w:p>
    <w:p w:rsidR="00E768F3" w:rsidRPr="0003716A" w:rsidRDefault="00E768F3" w:rsidP="00E768F3">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E768F3" w:rsidRPr="0003716A" w:rsidRDefault="00E768F3" w:rsidP="00E768F3">
      <w:pPr>
        <w:jc w:val="both"/>
        <w:rPr>
          <w:rFonts w:ascii="Arial" w:hAnsi="Arial" w:cs="Arial"/>
          <w:sz w:val="24"/>
          <w:szCs w:val="24"/>
          <w:lang w:val="es-MX"/>
        </w:rPr>
      </w:pPr>
    </w:p>
    <w:p w:rsidR="00E768F3" w:rsidRPr="0003716A" w:rsidRDefault="00E768F3" w:rsidP="00E768F3">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Pr="0003716A">
        <w:rPr>
          <w:rFonts w:ascii="Arial" w:hAnsi="Arial" w:cs="Arial"/>
          <w:sz w:val="24"/>
          <w:szCs w:val="24"/>
        </w:rPr>
        <w:t>TRES</w:t>
      </w:r>
      <w:r w:rsidRPr="0003716A">
        <w:rPr>
          <w:rFonts w:ascii="Arial" w:hAnsi="Arial" w:cs="Arial"/>
          <w:sz w:val="24"/>
          <w:szCs w:val="24"/>
          <w:lang w:val="es-MX"/>
        </w:rPr>
        <w:t xml:space="preserve"> DÍAS DEL MES DE </w:t>
      </w:r>
      <w:r w:rsidRPr="0003716A">
        <w:rPr>
          <w:rFonts w:ascii="Arial" w:hAnsi="Arial" w:cs="Arial"/>
          <w:sz w:val="24"/>
          <w:szCs w:val="24"/>
        </w:rPr>
        <w:t>OCTUBRE</w:t>
      </w:r>
      <w:r w:rsidRPr="0003716A">
        <w:rPr>
          <w:rFonts w:ascii="Arial" w:hAnsi="Arial" w:cs="Arial"/>
          <w:sz w:val="24"/>
          <w:szCs w:val="24"/>
          <w:lang w:val="es-MX"/>
        </w:rPr>
        <w:t xml:space="preserve"> DEL AÑO DOS MIL DIECISÉIS.</w:t>
      </w:r>
    </w:p>
    <w:p w:rsidR="00E768F3" w:rsidRPr="0003716A" w:rsidRDefault="00E768F3" w:rsidP="00E768F3">
      <w:pPr>
        <w:jc w:val="both"/>
        <w:rPr>
          <w:rFonts w:ascii="Arial" w:hAnsi="Arial" w:cs="Arial"/>
          <w:sz w:val="24"/>
          <w:szCs w:val="24"/>
          <w:lang w:val="es-MX"/>
        </w:rPr>
      </w:pPr>
    </w:p>
    <w:p w:rsidR="00E768F3" w:rsidRPr="0003716A" w:rsidRDefault="00E768F3" w:rsidP="00E768F3">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E768F3" w:rsidRPr="0003716A" w:rsidRDefault="00E768F3" w:rsidP="00E768F3">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E768F3" w:rsidRPr="0003716A" w:rsidRDefault="00E768F3" w:rsidP="00E768F3">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E768F3" w:rsidRPr="0003716A" w:rsidRDefault="00E768F3" w:rsidP="00E768F3">
      <w:pPr>
        <w:autoSpaceDE w:val="0"/>
        <w:autoSpaceDN w:val="0"/>
        <w:jc w:val="both"/>
        <w:rPr>
          <w:rFonts w:ascii="Arial" w:hAnsi="Arial" w:cs="Arial"/>
          <w:sz w:val="24"/>
          <w:szCs w:val="24"/>
          <w:lang w:val="es-MX"/>
        </w:rPr>
      </w:pPr>
    </w:p>
    <w:p w:rsidR="00E768F3" w:rsidRPr="0003716A" w:rsidRDefault="00E768F3" w:rsidP="00E768F3">
      <w:pPr>
        <w:autoSpaceDE w:val="0"/>
        <w:autoSpaceDN w:val="0"/>
        <w:rPr>
          <w:rFonts w:ascii="Arial" w:hAnsi="Arial" w:cs="Arial"/>
          <w:sz w:val="24"/>
          <w:szCs w:val="24"/>
          <w:lang w:val="es-MX"/>
        </w:rPr>
      </w:pPr>
      <w:r w:rsidRPr="0003716A">
        <w:rPr>
          <w:rFonts w:ascii="Arial" w:hAnsi="Arial" w:cs="Arial"/>
          <w:sz w:val="24"/>
          <w:szCs w:val="24"/>
          <w:lang w:val="es-MX"/>
        </w:rPr>
        <w:t>FRANCISCO RUEDA GOMEZ</w:t>
      </w:r>
    </w:p>
    <w:p w:rsidR="00E768F3" w:rsidRPr="0003716A" w:rsidRDefault="00E768F3" w:rsidP="00E768F3">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E768F3" w:rsidRPr="0003716A" w:rsidRDefault="00E768F3" w:rsidP="00E768F3">
      <w:pPr>
        <w:jc w:val="both"/>
        <w:rPr>
          <w:rFonts w:ascii="Arial" w:hAnsi="Arial" w:cs="Arial"/>
          <w:sz w:val="24"/>
          <w:szCs w:val="24"/>
        </w:rPr>
      </w:pPr>
      <w:r w:rsidRPr="0003716A">
        <w:rPr>
          <w:rFonts w:ascii="Arial" w:hAnsi="Arial" w:cs="Arial"/>
          <w:sz w:val="24"/>
          <w:szCs w:val="24"/>
        </w:rPr>
        <w:t>(RÚBRICA)</w:t>
      </w:r>
    </w:p>
    <w:p w:rsidR="007725B1" w:rsidRDefault="007725B1" w:rsidP="00EB50CD">
      <w:pPr>
        <w:tabs>
          <w:tab w:val="left" w:pos="6105"/>
        </w:tabs>
        <w:rPr>
          <w:rFonts w:ascii="Arial" w:hAnsi="Arial" w:cs="Arial"/>
          <w:sz w:val="24"/>
          <w:szCs w:val="24"/>
        </w:rPr>
      </w:pPr>
    </w:p>
    <w:p w:rsidR="0003716A" w:rsidRDefault="0003716A" w:rsidP="00EB50CD">
      <w:pPr>
        <w:tabs>
          <w:tab w:val="left" w:pos="6105"/>
        </w:tabs>
        <w:rPr>
          <w:rFonts w:ascii="Arial" w:hAnsi="Arial" w:cs="Arial"/>
          <w:sz w:val="24"/>
          <w:szCs w:val="24"/>
        </w:rPr>
      </w:pPr>
    </w:p>
    <w:p w:rsidR="0003716A" w:rsidRDefault="0003716A" w:rsidP="00EB50CD">
      <w:pPr>
        <w:tabs>
          <w:tab w:val="left" w:pos="6105"/>
        </w:tabs>
        <w:rPr>
          <w:rFonts w:ascii="Arial" w:hAnsi="Arial" w:cs="Arial"/>
          <w:sz w:val="24"/>
          <w:szCs w:val="24"/>
        </w:rPr>
      </w:pPr>
    </w:p>
    <w:p w:rsidR="0003716A" w:rsidRPr="0003716A" w:rsidRDefault="0003716A" w:rsidP="0003716A">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DECRETO No. </w:t>
      </w:r>
      <w:r>
        <w:rPr>
          <w:rFonts w:ascii="Arial" w:hAnsi="Arial" w:cs="Arial"/>
          <w:sz w:val="24"/>
          <w:szCs w:val="24"/>
          <w:lang w:val="es-MX"/>
        </w:rPr>
        <w:t>128</w:t>
      </w:r>
      <w:r w:rsidRPr="0003716A">
        <w:rPr>
          <w:rFonts w:ascii="Arial" w:hAnsi="Arial" w:cs="Arial"/>
          <w:sz w:val="24"/>
          <w:szCs w:val="24"/>
          <w:lang w:val="es-MX"/>
        </w:rPr>
        <w:t xml:space="preserve">, POR EL QUE SE </w:t>
      </w:r>
      <w:r w:rsidRPr="0003716A">
        <w:rPr>
          <w:rFonts w:ascii="Arial" w:eastAsia="Arial Unicode MS" w:hAnsi="Arial" w:cs="Arial"/>
          <w:sz w:val="24"/>
          <w:szCs w:val="24"/>
        </w:rPr>
        <w:t>REFORMA</w:t>
      </w:r>
      <w:r w:rsidRPr="0003716A">
        <w:rPr>
          <w:rFonts w:ascii="Arial" w:eastAsia="Arial Unicode MS" w:hAnsi="Arial" w:cs="Arial"/>
        </w:rPr>
        <w:t xml:space="preserve"> </w:t>
      </w:r>
      <w:r w:rsidRPr="0003716A">
        <w:rPr>
          <w:rFonts w:ascii="Arial" w:hAnsi="Arial" w:cs="Arial"/>
          <w:sz w:val="24"/>
          <w:szCs w:val="24"/>
          <w:lang w:val="es-ES"/>
        </w:rPr>
        <w:t xml:space="preserve">EL </w:t>
      </w:r>
      <w:r w:rsidRPr="0003716A">
        <w:rPr>
          <w:rFonts w:ascii="Arial" w:hAnsi="Arial" w:cs="Arial"/>
          <w:bCs/>
          <w:sz w:val="24"/>
          <w:szCs w:val="24"/>
          <w:lang w:val="es-ES"/>
        </w:rPr>
        <w:t xml:space="preserve">ARTÍCULO </w:t>
      </w:r>
      <w:r>
        <w:rPr>
          <w:rFonts w:ascii="Arial" w:hAnsi="Arial" w:cs="Arial"/>
          <w:bCs/>
          <w:sz w:val="24"/>
          <w:szCs w:val="24"/>
          <w:lang w:val="es-ES"/>
        </w:rPr>
        <w:t>3</w:t>
      </w:r>
      <w:r w:rsidRPr="0003716A">
        <w:rPr>
          <w:rFonts w:ascii="Arial" w:hAnsi="Arial" w:cs="Arial"/>
          <w:bCs/>
          <w:sz w:val="24"/>
          <w:szCs w:val="24"/>
          <w:lang w:val="es-ES"/>
        </w:rPr>
        <w:t>0</w:t>
      </w:r>
      <w:r w:rsidRPr="0003716A">
        <w:rPr>
          <w:rFonts w:ascii="Arial" w:hAnsi="Arial" w:cs="Arial"/>
          <w:sz w:val="24"/>
          <w:szCs w:val="24"/>
          <w:lang w:val="es-MX"/>
        </w:rPr>
        <w:t>; PUBLICAD</w:t>
      </w:r>
      <w:r>
        <w:rPr>
          <w:rFonts w:ascii="Arial" w:hAnsi="Arial" w:cs="Arial"/>
          <w:sz w:val="24"/>
          <w:szCs w:val="24"/>
          <w:lang w:val="es-MX"/>
        </w:rPr>
        <w:t>O EN EL PERIÓDICO OFICIAL No. 50, SECCIÓN III, TOMO CXXIV</w:t>
      </w:r>
      <w:r w:rsidRPr="0003716A">
        <w:rPr>
          <w:rFonts w:ascii="Arial" w:hAnsi="Arial" w:cs="Arial"/>
          <w:sz w:val="24"/>
          <w:szCs w:val="24"/>
          <w:lang w:val="es-MX"/>
        </w:rPr>
        <w:t>, DE FECH</w:t>
      </w:r>
      <w:r>
        <w:rPr>
          <w:rFonts w:ascii="Arial" w:hAnsi="Arial" w:cs="Arial"/>
          <w:sz w:val="24"/>
          <w:szCs w:val="24"/>
          <w:lang w:val="es-MX"/>
        </w:rPr>
        <w:t>A 10 DE NOVIEMBRE DE 2017</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03716A" w:rsidRPr="003532F2" w:rsidRDefault="0003716A" w:rsidP="0003716A">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03716A" w:rsidRDefault="00C94F64" w:rsidP="0003716A">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PRIMERO</w:t>
      </w:r>
      <w:r w:rsidR="0003716A" w:rsidRPr="003532F2">
        <w:rPr>
          <w:rFonts w:ascii="Arial" w:hAnsi="Arial" w:cs="Arial"/>
          <w:b/>
          <w:bCs/>
          <w:sz w:val="24"/>
          <w:szCs w:val="24"/>
          <w:lang w:val="es-MX" w:eastAsia="es-MX"/>
        </w:rPr>
        <w:t xml:space="preserve">.- </w:t>
      </w:r>
      <w:r>
        <w:rPr>
          <w:rFonts w:ascii="Arial" w:hAnsi="Arial" w:cs="Arial"/>
          <w:sz w:val="24"/>
          <w:szCs w:val="24"/>
        </w:rPr>
        <w:t>La</w:t>
      </w:r>
      <w:r w:rsidR="0003716A" w:rsidRPr="0003716A">
        <w:rPr>
          <w:rFonts w:ascii="Arial" w:hAnsi="Arial" w:cs="Arial"/>
          <w:sz w:val="24"/>
          <w:szCs w:val="24"/>
        </w:rPr>
        <w:t xml:space="preserve"> presente </w:t>
      </w:r>
      <w:r>
        <w:rPr>
          <w:rFonts w:ascii="Arial" w:hAnsi="Arial" w:cs="Arial"/>
          <w:sz w:val="24"/>
          <w:szCs w:val="24"/>
        </w:rPr>
        <w:t>reforma</w:t>
      </w:r>
      <w:r w:rsidR="0003716A" w:rsidRPr="0003716A">
        <w:rPr>
          <w:rFonts w:ascii="Arial" w:hAnsi="Arial" w:cs="Arial"/>
          <w:sz w:val="24"/>
          <w:szCs w:val="24"/>
        </w:rPr>
        <w:t xml:space="preserve"> entrará en vigor al día siguiente de su publicación en el Periódico Oficial del Estado</w:t>
      </w:r>
      <w:r>
        <w:rPr>
          <w:rFonts w:ascii="Arial" w:hAnsi="Arial" w:cs="Arial"/>
          <w:sz w:val="24"/>
          <w:szCs w:val="24"/>
        </w:rPr>
        <w:t xml:space="preserve"> de Baja California</w:t>
      </w:r>
      <w:r w:rsidR="0003716A" w:rsidRPr="0003716A">
        <w:rPr>
          <w:rFonts w:ascii="Arial" w:hAnsi="Arial" w:cs="Arial"/>
          <w:sz w:val="24"/>
          <w:szCs w:val="24"/>
          <w:lang w:val="es-MX" w:eastAsia="es-MX"/>
        </w:rPr>
        <w:t>.</w:t>
      </w:r>
    </w:p>
    <w:p w:rsidR="00272791" w:rsidRDefault="00272791" w:rsidP="0003716A">
      <w:pPr>
        <w:spacing w:before="120" w:after="120"/>
        <w:ind w:firstLine="709"/>
        <w:jc w:val="both"/>
        <w:rPr>
          <w:rFonts w:ascii="Arial" w:hAnsi="Arial" w:cs="Arial"/>
          <w:sz w:val="24"/>
          <w:szCs w:val="24"/>
          <w:lang w:val="es-MX" w:eastAsia="es-MX"/>
        </w:rPr>
      </w:pPr>
    </w:p>
    <w:p w:rsidR="00C94F64" w:rsidRDefault="00C94F64" w:rsidP="0003716A">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SEGUNDO.-</w:t>
      </w:r>
      <w:r>
        <w:rPr>
          <w:rFonts w:ascii="Arial" w:hAnsi="Arial" w:cs="Arial"/>
          <w:sz w:val="24"/>
          <w:szCs w:val="24"/>
          <w:lang w:val="es-MX" w:eastAsia="es-MX"/>
        </w:rPr>
        <w:t xml:space="preserve">Dentro de los 180 días siguientes a partir de la entrada en vigor de la presente reforma, </w:t>
      </w:r>
      <w:r w:rsidR="00272791">
        <w:rPr>
          <w:rFonts w:ascii="Arial" w:hAnsi="Arial" w:cs="Arial"/>
          <w:sz w:val="24"/>
          <w:szCs w:val="24"/>
          <w:lang w:val="es-MX" w:eastAsia="es-MX"/>
        </w:rPr>
        <w:t>la Secretaria de Salud del Estado y el Instituto de Psiquiatría realizaran las</w:t>
      </w:r>
      <w:r w:rsidR="00DA4664">
        <w:rPr>
          <w:rFonts w:ascii="Arial" w:hAnsi="Arial" w:cs="Arial"/>
          <w:sz w:val="24"/>
          <w:szCs w:val="24"/>
          <w:lang w:val="es-MX" w:eastAsia="es-MX"/>
        </w:rPr>
        <w:t xml:space="preserve"> adecuaciones programas vigentes en materia de prevención del suicidio, a efecto de armonizar con la presente reforma.</w:t>
      </w:r>
    </w:p>
    <w:p w:rsidR="00C94F64" w:rsidRDefault="00C94F64" w:rsidP="0003716A">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TERCERO.-</w:t>
      </w:r>
      <w:r w:rsidR="00DA4664">
        <w:rPr>
          <w:rFonts w:ascii="Arial" w:hAnsi="Arial" w:cs="Arial"/>
          <w:sz w:val="24"/>
          <w:szCs w:val="24"/>
          <w:lang w:val="es-MX" w:eastAsia="es-MX"/>
        </w:rPr>
        <w:t>Dentro de los 120 días siguientes a la entrada en vigor de la presente reforma, el Ejecutivo del Estado realizara las adecuaciones reglamentarias que rigen al Instituto de Psiquiatría del Estado de Baja California, a efecto de armonizar con la presente reforma.</w:t>
      </w:r>
    </w:p>
    <w:p w:rsidR="00DA4664" w:rsidRPr="0003716A" w:rsidRDefault="00DA4664" w:rsidP="0003716A">
      <w:pPr>
        <w:spacing w:before="120" w:after="120"/>
        <w:ind w:firstLine="709"/>
        <w:jc w:val="both"/>
        <w:rPr>
          <w:rFonts w:ascii="Arial" w:hAnsi="Arial" w:cs="Arial"/>
          <w:sz w:val="24"/>
          <w:szCs w:val="24"/>
          <w:lang w:val="es-MX" w:eastAsia="es-MX"/>
        </w:rPr>
      </w:pPr>
    </w:p>
    <w:p w:rsidR="0003716A" w:rsidRPr="0003716A" w:rsidRDefault="0003716A" w:rsidP="0003716A">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w:t>
      </w:r>
      <w:r>
        <w:rPr>
          <w:rFonts w:ascii="Arial" w:hAnsi="Arial" w:cs="Arial"/>
          <w:sz w:val="24"/>
          <w:szCs w:val="24"/>
          <w:lang w:val="es-MX"/>
        </w:rPr>
        <w:t>Mexicali, B.C., a los veintinueve</w:t>
      </w:r>
      <w:r w:rsidRPr="0003716A">
        <w:rPr>
          <w:rFonts w:ascii="Arial" w:hAnsi="Arial" w:cs="Arial"/>
          <w:sz w:val="24"/>
          <w:szCs w:val="24"/>
          <w:lang w:val="es-MX"/>
        </w:rPr>
        <w:t xml:space="preserve"> días del mes de sept</w:t>
      </w:r>
      <w:r>
        <w:rPr>
          <w:rFonts w:ascii="Arial" w:hAnsi="Arial" w:cs="Arial"/>
          <w:sz w:val="24"/>
          <w:szCs w:val="24"/>
          <w:lang w:val="es-MX"/>
        </w:rPr>
        <w:t>iembre del año dos mil diecisiete</w:t>
      </w:r>
      <w:r w:rsidRPr="0003716A">
        <w:rPr>
          <w:rFonts w:ascii="Arial" w:hAnsi="Arial" w:cs="Arial"/>
          <w:sz w:val="24"/>
          <w:szCs w:val="24"/>
          <w:lang w:val="es-MX"/>
        </w:rPr>
        <w:t>.</w:t>
      </w:r>
    </w:p>
    <w:p w:rsidR="0003716A" w:rsidRPr="0003716A" w:rsidRDefault="0003716A" w:rsidP="0003716A">
      <w:pPr>
        <w:pStyle w:val="Ttulo3"/>
        <w:rPr>
          <w:rFonts w:ascii="Arial" w:hAnsi="Arial" w:cs="Arial"/>
          <w:sz w:val="24"/>
          <w:szCs w:val="24"/>
        </w:rPr>
      </w:pPr>
    </w:p>
    <w:p w:rsidR="0003716A" w:rsidRPr="0003716A" w:rsidRDefault="0003716A" w:rsidP="0003716A">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EDGAR BENJAMÍN GÓMEZ MACÍAS</w:t>
      </w:r>
    </w:p>
    <w:p w:rsidR="0003716A" w:rsidRPr="0003716A" w:rsidRDefault="0003716A" w:rsidP="0003716A">
      <w:pPr>
        <w:jc w:val="both"/>
        <w:rPr>
          <w:rFonts w:ascii="Arial" w:hAnsi="Arial" w:cs="Arial"/>
          <w:bCs/>
          <w:sz w:val="24"/>
          <w:szCs w:val="24"/>
          <w:lang w:val="es-MX"/>
        </w:rPr>
      </w:pPr>
      <w:r>
        <w:rPr>
          <w:rFonts w:ascii="Arial" w:hAnsi="Arial" w:cs="Arial"/>
          <w:bCs/>
          <w:sz w:val="24"/>
          <w:szCs w:val="24"/>
          <w:lang w:val="es-MX"/>
        </w:rPr>
        <w:t>PRESIDENTE</w:t>
      </w:r>
    </w:p>
    <w:p w:rsidR="0003716A" w:rsidRPr="0003716A" w:rsidRDefault="0003716A" w:rsidP="0003716A">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03716A" w:rsidRPr="0003716A" w:rsidRDefault="0003716A" w:rsidP="0003716A">
      <w:pPr>
        <w:jc w:val="both"/>
        <w:rPr>
          <w:rFonts w:ascii="Arial" w:hAnsi="Arial" w:cs="Arial"/>
          <w:bCs/>
          <w:sz w:val="24"/>
          <w:szCs w:val="24"/>
          <w:lang w:val="es-MX"/>
        </w:rPr>
      </w:pPr>
    </w:p>
    <w:p w:rsidR="0003716A" w:rsidRPr="0003716A" w:rsidRDefault="0003716A" w:rsidP="0003716A">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EVA MARÍA VÁSQUEZ HERNÁNDEZ</w:t>
      </w:r>
    </w:p>
    <w:p w:rsidR="0003716A" w:rsidRPr="0003716A" w:rsidRDefault="0003716A" w:rsidP="0003716A">
      <w:pPr>
        <w:jc w:val="both"/>
        <w:rPr>
          <w:rFonts w:ascii="Arial" w:hAnsi="Arial" w:cs="Arial"/>
          <w:iCs/>
          <w:sz w:val="24"/>
          <w:szCs w:val="24"/>
          <w:lang w:val="es-MX"/>
        </w:rPr>
      </w:pPr>
      <w:r w:rsidRPr="0003716A">
        <w:rPr>
          <w:rFonts w:ascii="Arial" w:hAnsi="Arial" w:cs="Arial"/>
          <w:iCs/>
          <w:sz w:val="24"/>
          <w:szCs w:val="24"/>
          <w:lang w:val="es-MX"/>
        </w:rPr>
        <w:t>SECRETARIA</w:t>
      </w:r>
    </w:p>
    <w:p w:rsidR="0003716A" w:rsidRPr="0003716A" w:rsidRDefault="0003716A" w:rsidP="0003716A">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03716A" w:rsidRPr="0003716A" w:rsidRDefault="0003716A" w:rsidP="0003716A">
      <w:pPr>
        <w:jc w:val="both"/>
        <w:rPr>
          <w:rFonts w:ascii="Arial" w:hAnsi="Arial" w:cs="Arial"/>
          <w:bCs/>
          <w:sz w:val="24"/>
          <w:szCs w:val="24"/>
          <w:lang w:val="es-MX"/>
        </w:rPr>
      </w:pPr>
    </w:p>
    <w:p w:rsidR="0003716A" w:rsidRPr="0003716A" w:rsidRDefault="0003716A" w:rsidP="0003716A">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03716A" w:rsidRPr="0003716A" w:rsidRDefault="0003716A" w:rsidP="0003716A">
      <w:pPr>
        <w:jc w:val="both"/>
        <w:rPr>
          <w:rFonts w:ascii="Arial" w:hAnsi="Arial" w:cs="Arial"/>
          <w:sz w:val="24"/>
          <w:szCs w:val="24"/>
          <w:lang w:val="es-MX"/>
        </w:rPr>
      </w:pPr>
    </w:p>
    <w:p w:rsidR="0003716A" w:rsidRPr="0003716A" w:rsidRDefault="0003716A" w:rsidP="0003716A">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Pr>
          <w:rFonts w:ascii="Arial" w:hAnsi="Arial" w:cs="Arial"/>
          <w:sz w:val="24"/>
          <w:szCs w:val="24"/>
        </w:rPr>
        <w:t>DIECIOCHO</w:t>
      </w:r>
      <w:r w:rsidRPr="0003716A">
        <w:rPr>
          <w:rFonts w:ascii="Arial" w:hAnsi="Arial" w:cs="Arial"/>
          <w:sz w:val="24"/>
          <w:szCs w:val="24"/>
          <w:lang w:val="es-MX"/>
        </w:rPr>
        <w:t xml:space="preserve"> DÍAS DE </w:t>
      </w:r>
      <w:r w:rsidRPr="0003716A">
        <w:rPr>
          <w:rFonts w:ascii="Arial" w:hAnsi="Arial" w:cs="Arial"/>
          <w:sz w:val="24"/>
          <w:szCs w:val="24"/>
        </w:rPr>
        <w:t>OCTUBRE</w:t>
      </w:r>
      <w:r>
        <w:rPr>
          <w:rFonts w:ascii="Arial" w:hAnsi="Arial" w:cs="Arial"/>
          <w:sz w:val="24"/>
          <w:szCs w:val="24"/>
          <w:lang w:val="es-MX"/>
        </w:rPr>
        <w:t xml:space="preserve"> DEL AÑO DOS MIL DIECISIETE</w:t>
      </w:r>
      <w:r w:rsidRPr="0003716A">
        <w:rPr>
          <w:rFonts w:ascii="Arial" w:hAnsi="Arial" w:cs="Arial"/>
          <w:sz w:val="24"/>
          <w:szCs w:val="24"/>
          <w:lang w:val="es-MX"/>
        </w:rPr>
        <w:t>.</w:t>
      </w:r>
    </w:p>
    <w:p w:rsidR="0003716A" w:rsidRPr="0003716A" w:rsidRDefault="0003716A" w:rsidP="0003716A">
      <w:pPr>
        <w:jc w:val="both"/>
        <w:rPr>
          <w:rFonts w:ascii="Arial" w:hAnsi="Arial" w:cs="Arial"/>
          <w:sz w:val="24"/>
          <w:szCs w:val="24"/>
          <w:lang w:val="es-MX"/>
        </w:rPr>
      </w:pPr>
    </w:p>
    <w:p w:rsidR="0003716A" w:rsidRPr="0003716A" w:rsidRDefault="0003716A" w:rsidP="0003716A">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03716A" w:rsidRPr="0003716A" w:rsidRDefault="0003716A" w:rsidP="0003716A">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03716A" w:rsidRPr="0003716A" w:rsidRDefault="0003716A" w:rsidP="0003716A">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03716A" w:rsidRPr="0003716A" w:rsidRDefault="0003716A" w:rsidP="0003716A">
      <w:pPr>
        <w:autoSpaceDE w:val="0"/>
        <w:autoSpaceDN w:val="0"/>
        <w:jc w:val="both"/>
        <w:rPr>
          <w:rFonts w:ascii="Arial" w:hAnsi="Arial" w:cs="Arial"/>
          <w:sz w:val="24"/>
          <w:szCs w:val="24"/>
          <w:lang w:val="es-MX"/>
        </w:rPr>
      </w:pPr>
    </w:p>
    <w:p w:rsidR="0003716A" w:rsidRPr="0003716A" w:rsidRDefault="0003716A" w:rsidP="0003716A">
      <w:pPr>
        <w:autoSpaceDE w:val="0"/>
        <w:autoSpaceDN w:val="0"/>
        <w:rPr>
          <w:rFonts w:ascii="Arial" w:hAnsi="Arial" w:cs="Arial"/>
          <w:sz w:val="24"/>
          <w:szCs w:val="24"/>
          <w:lang w:val="es-MX"/>
        </w:rPr>
      </w:pPr>
      <w:r>
        <w:rPr>
          <w:rFonts w:ascii="Arial" w:hAnsi="Arial" w:cs="Arial"/>
          <w:sz w:val="24"/>
          <w:szCs w:val="24"/>
          <w:lang w:val="es-MX"/>
        </w:rPr>
        <w:t>FRANCISCO RUEDA GÓ</w:t>
      </w:r>
      <w:r w:rsidRPr="0003716A">
        <w:rPr>
          <w:rFonts w:ascii="Arial" w:hAnsi="Arial" w:cs="Arial"/>
          <w:sz w:val="24"/>
          <w:szCs w:val="24"/>
          <w:lang w:val="es-MX"/>
        </w:rPr>
        <w:t>MEZ</w:t>
      </w:r>
    </w:p>
    <w:p w:rsidR="0003716A" w:rsidRPr="0003716A" w:rsidRDefault="0003716A" w:rsidP="0003716A">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03716A" w:rsidRPr="0003716A" w:rsidRDefault="0003716A" w:rsidP="0003716A">
      <w:pPr>
        <w:jc w:val="both"/>
        <w:rPr>
          <w:rFonts w:ascii="Arial" w:hAnsi="Arial" w:cs="Arial"/>
          <w:sz w:val="24"/>
          <w:szCs w:val="24"/>
        </w:rPr>
      </w:pPr>
      <w:r w:rsidRPr="0003716A">
        <w:rPr>
          <w:rFonts w:ascii="Arial" w:hAnsi="Arial" w:cs="Arial"/>
          <w:sz w:val="24"/>
          <w:szCs w:val="24"/>
        </w:rPr>
        <w:t>(RÚBRICA)</w:t>
      </w:r>
    </w:p>
    <w:p w:rsidR="0003716A" w:rsidRDefault="0003716A" w:rsidP="00EB50CD">
      <w:pPr>
        <w:tabs>
          <w:tab w:val="left" w:pos="6105"/>
        </w:tabs>
        <w:rPr>
          <w:rFonts w:ascii="Arial" w:hAnsi="Arial" w:cs="Arial"/>
          <w:sz w:val="24"/>
          <w:szCs w:val="24"/>
        </w:rPr>
      </w:pPr>
    </w:p>
    <w:p w:rsidR="004261BD" w:rsidRDefault="004261BD" w:rsidP="00EB50CD">
      <w:pPr>
        <w:tabs>
          <w:tab w:val="left" w:pos="6105"/>
        </w:tabs>
        <w:rPr>
          <w:rFonts w:ascii="Arial" w:hAnsi="Arial" w:cs="Arial"/>
          <w:sz w:val="24"/>
          <w:szCs w:val="24"/>
        </w:rPr>
      </w:pPr>
    </w:p>
    <w:p w:rsidR="004261BD" w:rsidRPr="0003716A" w:rsidRDefault="004261BD" w:rsidP="004261BD">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DECRETO No. </w:t>
      </w:r>
      <w:r>
        <w:rPr>
          <w:rFonts w:ascii="Arial" w:hAnsi="Arial" w:cs="Arial"/>
          <w:sz w:val="24"/>
          <w:szCs w:val="24"/>
          <w:lang w:val="es-MX"/>
        </w:rPr>
        <w:t>129</w:t>
      </w:r>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Pr>
          <w:rFonts w:ascii="Arial" w:eastAsia="Arial Unicode MS" w:hAnsi="Arial" w:cs="Arial"/>
          <w:sz w:val="24"/>
          <w:szCs w:val="24"/>
          <w:lang w:val="es-MX"/>
        </w:rPr>
        <w:t>APRUEBA LA ADICIÓN DE UNA SECCIÓN V, ASÍ COMO DE LOS ARTÍCULOS 93 BIS 21 Y 93 BIS 22,</w:t>
      </w:r>
      <w:r w:rsidRPr="0003716A">
        <w:rPr>
          <w:rFonts w:ascii="Arial" w:hAnsi="Arial" w:cs="Arial"/>
          <w:sz w:val="24"/>
          <w:szCs w:val="24"/>
          <w:lang w:val="es-MX"/>
        </w:rPr>
        <w:t xml:space="preserve"> PUBLICAD</w:t>
      </w:r>
      <w:r>
        <w:rPr>
          <w:rFonts w:ascii="Arial" w:hAnsi="Arial" w:cs="Arial"/>
          <w:sz w:val="24"/>
          <w:szCs w:val="24"/>
          <w:lang w:val="es-MX"/>
        </w:rPr>
        <w:t>O EN EL PERIÓDICO OFICIAL No. 50, SECCIÓN III, TOMO CXXIV</w:t>
      </w:r>
      <w:r w:rsidRPr="0003716A">
        <w:rPr>
          <w:rFonts w:ascii="Arial" w:hAnsi="Arial" w:cs="Arial"/>
          <w:sz w:val="24"/>
          <w:szCs w:val="24"/>
          <w:lang w:val="es-MX"/>
        </w:rPr>
        <w:t>, DE FECH</w:t>
      </w:r>
      <w:r>
        <w:rPr>
          <w:rFonts w:ascii="Arial" w:hAnsi="Arial" w:cs="Arial"/>
          <w:sz w:val="24"/>
          <w:szCs w:val="24"/>
          <w:lang w:val="es-MX"/>
        </w:rPr>
        <w:t>A 10 DE NOVIEMBRE DE 2017</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4261BD" w:rsidRPr="003532F2" w:rsidRDefault="004261BD" w:rsidP="004261BD">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4261BD" w:rsidRDefault="00517422" w:rsidP="003532F2">
      <w:pPr>
        <w:spacing w:before="120" w:after="24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004261BD" w:rsidRPr="003532F2">
        <w:rPr>
          <w:rFonts w:ascii="Arial" w:hAnsi="Arial" w:cs="Arial"/>
          <w:b/>
          <w:bCs/>
          <w:sz w:val="24"/>
          <w:szCs w:val="24"/>
          <w:lang w:val="es-MX" w:eastAsia="es-MX"/>
        </w:rPr>
        <w:t>.-</w:t>
      </w:r>
      <w:r w:rsidR="004261BD" w:rsidRPr="0003716A">
        <w:rPr>
          <w:rFonts w:ascii="Arial" w:hAnsi="Arial" w:cs="Arial"/>
          <w:sz w:val="24"/>
          <w:szCs w:val="24"/>
          <w:lang w:val="es-MX" w:eastAsia="es-MX"/>
        </w:rPr>
        <w:t xml:space="preserve"> </w:t>
      </w:r>
      <w:r w:rsidR="004261BD">
        <w:rPr>
          <w:rFonts w:ascii="Arial" w:hAnsi="Arial" w:cs="Arial"/>
          <w:sz w:val="24"/>
          <w:szCs w:val="24"/>
        </w:rPr>
        <w:t>El</w:t>
      </w:r>
      <w:r w:rsidR="004261BD" w:rsidRPr="0003716A">
        <w:rPr>
          <w:rFonts w:ascii="Arial" w:hAnsi="Arial" w:cs="Arial"/>
          <w:sz w:val="24"/>
          <w:szCs w:val="24"/>
        </w:rPr>
        <w:t xml:space="preserve"> presente </w:t>
      </w:r>
      <w:r w:rsidR="004261BD">
        <w:rPr>
          <w:rFonts w:ascii="Arial" w:hAnsi="Arial" w:cs="Arial"/>
          <w:sz w:val="24"/>
          <w:szCs w:val="24"/>
        </w:rPr>
        <w:t>Decreto</w:t>
      </w:r>
      <w:r w:rsidR="004261BD" w:rsidRPr="0003716A">
        <w:rPr>
          <w:rFonts w:ascii="Arial" w:hAnsi="Arial" w:cs="Arial"/>
          <w:sz w:val="24"/>
          <w:szCs w:val="24"/>
        </w:rPr>
        <w:t xml:space="preserve"> entrará en vigor </w:t>
      </w:r>
      <w:r w:rsidR="004261BD">
        <w:rPr>
          <w:rFonts w:ascii="Arial" w:hAnsi="Arial" w:cs="Arial"/>
          <w:sz w:val="24"/>
          <w:szCs w:val="24"/>
        </w:rPr>
        <w:t>el 1 de enero de 2018</w:t>
      </w:r>
      <w:r w:rsidR="004261BD" w:rsidRPr="0003716A">
        <w:rPr>
          <w:rFonts w:ascii="Arial" w:hAnsi="Arial" w:cs="Arial"/>
          <w:sz w:val="24"/>
          <w:szCs w:val="24"/>
          <w:lang w:val="es-MX" w:eastAsia="es-MX"/>
        </w:rPr>
        <w:t>.</w:t>
      </w:r>
    </w:p>
    <w:p w:rsidR="004261BD" w:rsidRPr="0003716A" w:rsidRDefault="004261BD" w:rsidP="004261BD">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w:t>
      </w:r>
      <w:r>
        <w:rPr>
          <w:rFonts w:ascii="Arial" w:hAnsi="Arial" w:cs="Arial"/>
          <w:sz w:val="24"/>
          <w:szCs w:val="24"/>
          <w:lang w:val="es-MX"/>
        </w:rPr>
        <w:t>Mexicali, B.C., a los veintinueve</w:t>
      </w:r>
      <w:r w:rsidRPr="0003716A">
        <w:rPr>
          <w:rFonts w:ascii="Arial" w:hAnsi="Arial" w:cs="Arial"/>
          <w:sz w:val="24"/>
          <w:szCs w:val="24"/>
          <w:lang w:val="es-MX"/>
        </w:rPr>
        <w:t xml:space="preserve"> días del mes de sept</w:t>
      </w:r>
      <w:r>
        <w:rPr>
          <w:rFonts w:ascii="Arial" w:hAnsi="Arial" w:cs="Arial"/>
          <w:sz w:val="24"/>
          <w:szCs w:val="24"/>
          <w:lang w:val="es-MX"/>
        </w:rPr>
        <w:t>iembre del año dos mil diecisiete</w:t>
      </w:r>
      <w:r w:rsidRPr="0003716A">
        <w:rPr>
          <w:rFonts w:ascii="Arial" w:hAnsi="Arial" w:cs="Arial"/>
          <w:sz w:val="24"/>
          <w:szCs w:val="24"/>
          <w:lang w:val="es-MX"/>
        </w:rPr>
        <w:t>.</w:t>
      </w:r>
    </w:p>
    <w:p w:rsidR="004261BD" w:rsidRPr="0003716A" w:rsidRDefault="004261BD" w:rsidP="004261BD">
      <w:pPr>
        <w:pStyle w:val="Ttulo3"/>
        <w:rPr>
          <w:rFonts w:ascii="Arial" w:hAnsi="Arial" w:cs="Arial"/>
          <w:sz w:val="24"/>
          <w:szCs w:val="24"/>
        </w:rPr>
      </w:pPr>
    </w:p>
    <w:p w:rsidR="004261BD" w:rsidRPr="0003716A" w:rsidRDefault="004261BD" w:rsidP="004261BD">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EDGAR BENJAMÍN GÓMEZ MACÍAS</w:t>
      </w:r>
    </w:p>
    <w:p w:rsidR="004261BD" w:rsidRPr="0003716A" w:rsidRDefault="004261BD" w:rsidP="004261BD">
      <w:pPr>
        <w:jc w:val="both"/>
        <w:rPr>
          <w:rFonts w:ascii="Arial" w:hAnsi="Arial" w:cs="Arial"/>
          <w:bCs/>
          <w:sz w:val="24"/>
          <w:szCs w:val="24"/>
          <w:lang w:val="es-MX"/>
        </w:rPr>
      </w:pPr>
      <w:r>
        <w:rPr>
          <w:rFonts w:ascii="Arial" w:hAnsi="Arial" w:cs="Arial"/>
          <w:bCs/>
          <w:sz w:val="24"/>
          <w:szCs w:val="24"/>
          <w:lang w:val="es-MX"/>
        </w:rPr>
        <w:t>PRESIDENTE</w:t>
      </w:r>
    </w:p>
    <w:p w:rsidR="004261BD" w:rsidRPr="0003716A" w:rsidRDefault="004261BD" w:rsidP="004261BD">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4261BD" w:rsidRPr="0003716A" w:rsidRDefault="004261BD" w:rsidP="004261BD">
      <w:pPr>
        <w:jc w:val="both"/>
        <w:rPr>
          <w:rFonts w:ascii="Arial" w:hAnsi="Arial" w:cs="Arial"/>
          <w:bCs/>
          <w:sz w:val="24"/>
          <w:szCs w:val="24"/>
          <w:lang w:val="es-MX"/>
        </w:rPr>
      </w:pPr>
    </w:p>
    <w:p w:rsidR="004261BD" w:rsidRPr="0003716A" w:rsidRDefault="004261BD" w:rsidP="004261BD">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EVA MARÍA VÁSQUEZ HERNÁNDEZ</w:t>
      </w:r>
    </w:p>
    <w:p w:rsidR="004261BD" w:rsidRPr="0003716A" w:rsidRDefault="004261BD" w:rsidP="004261BD">
      <w:pPr>
        <w:jc w:val="both"/>
        <w:rPr>
          <w:rFonts w:ascii="Arial" w:hAnsi="Arial" w:cs="Arial"/>
          <w:iCs/>
          <w:sz w:val="24"/>
          <w:szCs w:val="24"/>
          <w:lang w:val="es-MX"/>
        </w:rPr>
      </w:pPr>
      <w:r w:rsidRPr="0003716A">
        <w:rPr>
          <w:rFonts w:ascii="Arial" w:hAnsi="Arial" w:cs="Arial"/>
          <w:iCs/>
          <w:sz w:val="24"/>
          <w:szCs w:val="24"/>
          <w:lang w:val="es-MX"/>
        </w:rPr>
        <w:t>SECRETARIA</w:t>
      </w:r>
    </w:p>
    <w:p w:rsidR="004261BD" w:rsidRPr="0003716A" w:rsidRDefault="004261BD" w:rsidP="004261BD">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4261BD" w:rsidRPr="0003716A" w:rsidRDefault="004261BD" w:rsidP="004261BD">
      <w:pPr>
        <w:jc w:val="both"/>
        <w:rPr>
          <w:rFonts w:ascii="Arial" w:hAnsi="Arial" w:cs="Arial"/>
          <w:bCs/>
          <w:sz w:val="24"/>
          <w:szCs w:val="24"/>
          <w:lang w:val="es-MX"/>
        </w:rPr>
      </w:pPr>
    </w:p>
    <w:p w:rsidR="004261BD" w:rsidRPr="0003716A" w:rsidRDefault="004261BD" w:rsidP="004261BD">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4261BD" w:rsidRPr="0003716A" w:rsidRDefault="004261BD" w:rsidP="004261BD">
      <w:pPr>
        <w:jc w:val="both"/>
        <w:rPr>
          <w:rFonts w:ascii="Arial" w:hAnsi="Arial" w:cs="Arial"/>
          <w:sz w:val="24"/>
          <w:szCs w:val="24"/>
          <w:lang w:val="es-MX"/>
        </w:rPr>
      </w:pPr>
    </w:p>
    <w:p w:rsidR="004261BD" w:rsidRPr="0003716A" w:rsidRDefault="004261BD" w:rsidP="004261BD">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Pr>
          <w:rFonts w:ascii="Arial" w:hAnsi="Arial" w:cs="Arial"/>
          <w:sz w:val="24"/>
          <w:szCs w:val="24"/>
        </w:rPr>
        <w:t>DIECIOCHO</w:t>
      </w:r>
      <w:r w:rsidRPr="0003716A">
        <w:rPr>
          <w:rFonts w:ascii="Arial" w:hAnsi="Arial" w:cs="Arial"/>
          <w:sz w:val="24"/>
          <w:szCs w:val="24"/>
          <w:lang w:val="es-MX"/>
        </w:rPr>
        <w:t xml:space="preserve"> DÍAS DE </w:t>
      </w:r>
      <w:r w:rsidRPr="0003716A">
        <w:rPr>
          <w:rFonts w:ascii="Arial" w:hAnsi="Arial" w:cs="Arial"/>
          <w:sz w:val="24"/>
          <w:szCs w:val="24"/>
        </w:rPr>
        <w:t>OCTUBRE</w:t>
      </w:r>
      <w:r>
        <w:rPr>
          <w:rFonts w:ascii="Arial" w:hAnsi="Arial" w:cs="Arial"/>
          <w:sz w:val="24"/>
          <w:szCs w:val="24"/>
          <w:lang w:val="es-MX"/>
        </w:rPr>
        <w:t xml:space="preserve"> DEL AÑO DOS MIL DIECISIETE</w:t>
      </w:r>
      <w:r w:rsidRPr="0003716A">
        <w:rPr>
          <w:rFonts w:ascii="Arial" w:hAnsi="Arial" w:cs="Arial"/>
          <w:sz w:val="24"/>
          <w:szCs w:val="24"/>
          <w:lang w:val="es-MX"/>
        </w:rPr>
        <w:t>.</w:t>
      </w:r>
    </w:p>
    <w:p w:rsidR="004261BD" w:rsidRPr="0003716A" w:rsidRDefault="004261BD" w:rsidP="004261BD">
      <w:pPr>
        <w:jc w:val="both"/>
        <w:rPr>
          <w:rFonts w:ascii="Arial" w:hAnsi="Arial" w:cs="Arial"/>
          <w:sz w:val="24"/>
          <w:szCs w:val="24"/>
          <w:lang w:val="es-MX"/>
        </w:rPr>
      </w:pPr>
    </w:p>
    <w:p w:rsidR="004261BD" w:rsidRPr="0003716A" w:rsidRDefault="004261BD" w:rsidP="004261BD">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4261BD" w:rsidRPr="0003716A" w:rsidRDefault="004261BD" w:rsidP="004261BD">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4261BD" w:rsidRPr="0003716A" w:rsidRDefault="004261BD" w:rsidP="004261BD">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4261BD" w:rsidRPr="0003716A" w:rsidRDefault="004261BD" w:rsidP="004261BD">
      <w:pPr>
        <w:autoSpaceDE w:val="0"/>
        <w:autoSpaceDN w:val="0"/>
        <w:jc w:val="both"/>
        <w:rPr>
          <w:rFonts w:ascii="Arial" w:hAnsi="Arial" w:cs="Arial"/>
          <w:sz w:val="24"/>
          <w:szCs w:val="24"/>
          <w:lang w:val="es-MX"/>
        </w:rPr>
      </w:pPr>
    </w:p>
    <w:p w:rsidR="004261BD" w:rsidRPr="0003716A" w:rsidRDefault="004261BD" w:rsidP="004261BD">
      <w:pPr>
        <w:autoSpaceDE w:val="0"/>
        <w:autoSpaceDN w:val="0"/>
        <w:rPr>
          <w:rFonts w:ascii="Arial" w:hAnsi="Arial" w:cs="Arial"/>
          <w:sz w:val="24"/>
          <w:szCs w:val="24"/>
          <w:lang w:val="es-MX"/>
        </w:rPr>
      </w:pPr>
      <w:r>
        <w:rPr>
          <w:rFonts w:ascii="Arial" w:hAnsi="Arial" w:cs="Arial"/>
          <w:sz w:val="24"/>
          <w:szCs w:val="24"/>
          <w:lang w:val="es-MX"/>
        </w:rPr>
        <w:t>FRANCISCO RUEDA GÓ</w:t>
      </w:r>
      <w:r w:rsidRPr="0003716A">
        <w:rPr>
          <w:rFonts w:ascii="Arial" w:hAnsi="Arial" w:cs="Arial"/>
          <w:sz w:val="24"/>
          <w:szCs w:val="24"/>
          <w:lang w:val="es-MX"/>
        </w:rPr>
        <w:t>MEZ</w:t>
      </w:r>
    </w:p>
    <w:p w:rsidR="004261BD" w:rsidRPr="0003716A" w:rsidRDefault="004261BD" w:rsidP="004261BD">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4261BD" w:rsidRPr="0003716A" w:rsidRDefault="004261BD" w:rsidP="004261BD">
      <w:pPr>
        <w:jc w:val="both"/>
        <w:rPr>
          <w:rFonts w:ascii="Arial" w:hAnsi="Arial" w:cs="Arial"/>
          <w:sz w:val="24"/>
          <w:szCs w:val="24"/>
        </w:rPr>
      </w:pPr>
      <w:r w:rsidRPr="0003716A">
        <w:rPr>
          <w:rFonts w:ascii="Arial" w:hAnsi="Arial" w:cs="Arial"/>
          <w:sz w:val="24"/>
          <w:szCs w:val="24"/>
        </w:rPr>
        <w:t>(RÚBRICA)</w:t>
      </w:r>
    </w:p>
    <w:p w:rsidR="004261BD" w:rsidRPr="0003716A" w:rsidRDefault="004261BD" w:rsidP="004261BD">
      <w:pPr>
        <w:tabs>
          <w:tab w:val="left" w:pos="6105"/>
        </w:tabs>
        <w:rPr>
          <w:rFonts w:ascii="Arial" w:hAnsi="Arial" w:cs="Arial"/>
          <w:sz w:val="24"/>
          <w:szCs w:val="24"/>
        </w:rPr>
      </w:pPr>
    </w:p>
    <w:p w:rsidR="00517422" w:rsidRPr="0003716A" w:rsidRDefault="00517422" w:rsidP="00517422">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301" w:name="DECRETO131XXII"/>
      <w:r w:rsidRPr="0003716A">
        <w:rPr>
          <w:rFonts w:ascii="Arial" w:hAnsi="Arial" w:cs="Arial"/>
          <w:sz w:val="24"/>
          <w:szCs w:val="24"/>
          <w:lang w:val="es-MX"/>
        </w:rPr>
        <w:t xml:space="preserve">DECRETO No. </w:t>
      </w:r>
      <w:r w:rsidR="004F3DD8">
        <w:rPr>
          <w:rFonts w:ascii="Arial" w:hAnsi="Arial" w:cs="Arial"/>
          <w:sz w:val="24"/>
          <w:szCs w:val="24"/>
          <w:lang w:val="es-MX"/>
        </w:rPr>
        <w:t>131</w:t>
      </w:r>
      <w:bookmarkEnd w:id="301"/>
      <w:r w:rsidRPr="0003716A">
        <w:rPr>
          <w:rFonts w:ascii="Arial" w:hAnsi="Arial" w:cs="Arial"/>
          <w:sz w:val="24"/>
          <w:szCs w:val="24"/>
          <w:lang w:val="es-MX"/>
        </w:rPr>
        <w:t>, POR EL QUE SE</w:t>
      </w:r>
      <w:r w:rsidRPr="0003716A">
        <w:rPr>
          <w:rFonts w:ascii="Arial" w:eastAsia="Arial Unicode MS" w:hAnsi="Arial" w:cs="Arial"/>
          <w:sz w:val="24"/>
          <w:szCs w:val="24"/>
          <w:lang w:val="es-MX"/>
        </w:rPr>
        <w:t xml:space="preserve"> </w:t>
      </w:r>
      <w:r>
        <w:rPr>
          <w:rFonts w:ascii="Arial" w:eastAsia="Arial Unicode MS" w:hAnsi="Arial" w:cs="Arial"/>
          <w:sz w:val="24"/>
          <w:szCs w:val="24"/>
          <w:lang w:val="es-MX"/>
        </w:rPr>
        <w:t xml:space="preserve">APRUEBA LA </w:t>
      </w:r>
      <w:r w:rsidR="004F3DD8">
        <w:rPr>
          <w:rFonts w:ascii="Arial" w:eastAsia="Arial Unicode MS" w:hAnsi="Arial" w:cs="Arial"/>
          <w:sz w:val="24"/>
          <w:szCs w:val="24"/>
          <w:lang w:val="es-MX"/>
        </w:rPr>
        <w:t xml:space="preserve">REFORMA AL </w:t>
      </w:r>
      <w:r>
        <w:rPr>
          <w:rFonts w:ascii="Arial" w:eastAsia="Arial Unicode MS" w:hAnsi="Arial" w:cs="Arial"/>
          <w:sz w:val="24"/>
          <w:szCs w:val="24"/>
          <w:lang w:val="es-MX"/>
        </w:rPr>
        <w:t>ART</w:t>
      </w:r>
      <w:r w:rsidR="004F3DD8">
        <w:rPr>
          <w:rFonts w:ascii="Arial" w:eastAsia="Arial Unicode MS" w:hAnsi="Arial" w:cs="Arial"/>
          <w:sz w:val="24"/>
          <w:szCs w:val="24"/>
          <w:lang w:val="es-MX"/>
        </w:rPr>
        <w:t>ÍCULO</w:t>
      </w:r>
      <w:r>
        <w:rPr>
          <w:rFonts w:ascii="Arial" w:eastAsia="Arial Unicode MS" w:hAnsi="Arial" w:cs="Arial"/>
          <w:sz w:val="24"/>
          <w:szCs w:val="24"/>
          <w:lang w:val="es-MX"/>
        </w:rPr>
        <w:t xml:space="preserve"> </w:t>
      </w:r>
      <w:r w:rsidR="009E28BE">
        <w:rPr>
          <w:rFonts w:ascii="Arial" w:eastAsia="Arial Unicode MS" w:hAnsi="Arial" w:cs="Arial"/>
          <w:sz w:val="24"/>
          <w:szCs w:val="24"/>
          <w:lang w:val="es-MX"/>
        </w:rPr>
        <w:t>34</w:t>
      </w:r>
      <w:r>
        <w:rPr>
          <w:rFonts w:ascii="Arial" w:eastAsia="Arial Unicode MS" w:hAnsi="Arial" w:cs="Arial"/>
          <w:sz w:val="24"/>
          <w:szCs w:val="24"/>
          <w:lang w:val="es-MX"/>
        </w:rPr>
        <w:t>,</w:t>
      </w:r>
      <w:r w:rsidRPr="0003716A">
        <w:rPr>
          <w:rFonts w:ascii="Arial" w:hAnsi="Arial" w:cs="Arial"/>
          <w:sz w:val="24"/>
          <w:szCs w:val="24"/>
          <w:lang w:val="es-MX"/>
        </w:rPr>
        <w:t xml:space="preserve"> PUBLICAD</w:t>
      </w:r>
      <w:r>
        <w:rPr>
          <w:rFonts w:ascii="Arial" w:hAnsi="Arial" w:cs="Arial"/>
          <w:sz w:val="24"/>
          <w:szCs w:val="24"/>
          <w:lang w:val="es-MX"/>
        </w:rPr>
        <w:t>O EN EL PERIÓ</w:t>
      </w:r>
      <w:r w:rsidR="009E28BE">
        <w:rPr>
          <w:rFonts w:ascii="Arial" w:hAnsi="Arial" w:cs="Arial"/>
          <w:sz w:val="24"/>
          <w:szCs w:val="24"/>
          <w:lang w:val="es-MX"/>
        </w:rPr>
        <w:t>DICO OFICIAL No. 50, SECCIÓN V</w:t>
      </w:r>
      <w:r>
        <w:rPr>
          <w:rFonts w:ascii="Arial" w:hAnsi="Arial" w:cs="Arial"/>
          <w:sz w:val="24"/>
          <w:szCs w:val="24"/>
          <w:lang w:val="es-MX"/>
        </w:rPr>
        <w:t>, TOMO CXXIV</w:t>
      </w:r>
      <w:r w:rsidRPr="0003716A">
        <w:rPr>
          <w:rFonts w:ascii="Arial" w:hAnsi="Arial" w:cs="Arial"/>
          <w:sz w:val="24"/>
          <w:szCs w:val="24"/>
          <w:lang w:val="es-MX"/>
        </w:rPr>
        <w:t>, DE FECH</w:t>
      </w:r>
      <w:r>
        <w:rPr>
          <w:rFonts w:ascii="Arial" w:hAnsi="Arial" w:cs="Arial"/>
          <w:sz w:val="24"/>
          <w:szCs w:val="24"/>
          <w:lang w:val="es-MX"/>
        </w:rPr>
        <w:t>A 10 DE NOVIEMBRE DE 2017</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517422" w:rsidRPr="003532F2" w:rsidRDefault="00517422" w:rsidP="00517422">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517422" w:rsidRDefault="00517422" w:rsidP="00517422">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Pr>
          <w:rFonts w:ascii="Arial" w:hAnsi="Arial" w:cs="Arial"/>
          <w:sz w:val="24"/>
          <w:szCs w:val="24"/>
        </w:rPr>
        <w:t>La presente reforma entrará en vigor al día siguiente al de su publicación en el Periódico Oficial del Estado de Baja California</w:t>
      </w:r>
      <w:r w:rsidRPr="0003716A">
        <w:rPr>
          <w:rFonts w:ascii="Arial" w:hAnsi="Arial" w:cs="Arial"/>
          <w:sz w:val="24"/>
          <w:szCs w:val="24"/>
          <w:lang w:val="es-MX" w:eastAsia="es-MX"/>
        </w:rPr>
        <w:t>.</w:t>
      </w:r>
    </w:p>
    <w:p w:rsidR="00517422" w:rsidRPr="0003716A" w:rsidRDefault="00517422" w:rsidP="009E28BE">
      <w:pPr>
        <w:spacing w:before="120" w:after="120"/>
        <w:jc w:val="both"/>
        <w:rPr>
          <w:rFonts w:ascii="Arial" w:hAnsi="Arial" w:cs="Arial"/>
          <w:sz w:val="24"/>
          <w:szCs w:val="24"/>
          <w:lang w:val="es-MX" w:eastAsia="es-MX"/>
        </w:rPr>
      </w:pPr>
    </w:p>
    <w:p w:rsidR="00517422" w:rsidRPr="0003716A" w:rsidRDefault="00517422" w:rsidP="00517422">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w:t>
      </w:r>
      <w:r>
        <w:rPr>
          <w:rFonts w:ascii="Arial" w:hAnsi="Arial" w:cs="Arial"/>
          <w:sz w:val="24"/>
          <w:szCs w:val="24"/>
          <w:lang w:val="es-MX"/>
        </w:rPr>
        <w:t>Mexicali, B.C., a los veintinueve</w:t>
      </w:r>
      <w:r w:rsidRPr="0003716A">
        <w:rPr>
          <w:rFonts w:ascii="Arial" w:hAnsi="Arial" w:cs="Arial"/>
          <w:sz w:val="24"/>
          <w:szCs w:val="24"/>
          <w:lang w:val="es-MX"/>
        </w:rPr>
        <w:t xml:space="preserve"> días del mes de sept</w:t>
      </w:r>
      <w:r>
        <w:rPr>
          <w:rFonts w:ascii="Arial" w:hAnsi="Arial" w:cs="Arial"/>
          <w:sz w:val="24"/>
          <w:szCs w:val="24"/>
          <w:lang w:val="es-MX"/>
        </w:rPr>
        <w:t>iembre del año dos mil diecisiete</w:t>
      </w:r>
      <w:r w:rsidRPr="0003716A">
        <w:rPr>
          <w:rFonts w:ascii="Arial" w:hAnsi="Arial" w:cs="Arial"/>
          <w:sz w:val="24"/>
          <w:szCs w:val="24"/>
          <w:lang w:val="es-MX"/>
        </w:rPr>
        <w:t>.</w:t>
      </w:r>
    </w:p>
    <w:p w:rsidR="00517422" w:rsidRPr="0003716A" w:rsidRDefault="00517422" w:rsidP="00517422">
      <w:pPr>
        <w:pStyle w:val="Ttulo3"/>
        <w:rPr>
          <w:rFonts w:ascii="Arial" w:hAnsi="Arial" w:cs="Arial"/>
          <w:sz w:val="24"/>
          <w:szCs w:val="24"/>
        </w:rPr>
      </w:pPr>
    </w:p>
    <w:p w:rsidR="00517422" w:rsidRPr="0003716A" w:rsidRDefault="00517422" w:rsidP="00517422">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EDGAR BENJAMÍN GÓMEZ MACÍAS</w:t>
      </w:r>
    </w:p>
    <w:p w:rsidR="00517422" w:rsidRPr="0003716A" w:rsidRDefault="00517422" w:rsidP="00517422">
      <w:pPr>
        <w:jc w:val="both"/>
        <w:rPr>
          <w:rFonts w:ascii="Arial" w:hAnsi="Arial" w:cs="Arial"/>
          <w:bCs/>
          <w:sz w:val="24"/>
          <w:szCs w:val="24"/>
          <w:lang w:val="es-MX"/>
        </w:rPr>
      </w:pPr>
      <w:r>
        <w:rPr>
          <w:rFonts w:ascii="Arial" w:hAnsi="Arial" w:cs="Arial"/>
          <w:bCs/>
          <w:sz w:val="24"/>
          <w:szCs w:val="24"/>
          <w:lang w:val="es-MX"/>
        </w:rPr>
        <w:t>PRESIDENTE</w:t>
      </w:r>
    </w:p>
    <w:p w:rsidR="00517422" w:rsidRPr="0003716A" w:rsidRDefault="00517422" w:rsidP="00517422">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517422" w:rsidRPr="0003716A" w:rsidRDefault="00517422" w:rsidP="00517422">
      <w:pPr>
        <w:jc w:val="both"/>
        <w:rPr>
          <w:rFonts w:ascii="Arial" w:hAnsi="Arial" w:cs="Arial"/>
          <w:bCs/>
          <w:sz w:val="24"/>
          <w:szCs w:val="24"/>
          <w:lang w:val="es-MX"/>
        </w:rPr>
      </w:pPr>
    </w:p>
    <w:p w:rsidR="00517422" w:rsidRPr="0003716A" w:rsidRDefault="00517422" w:rsidP="00517422">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EVA MARÍA VÁSQUEZ HERNÁNDEZ</w:t>
      </w:r>
    </w:p>
    <w:p w:rsidR="00517422" w:rsidRPr="0003716A" w:rsidRDefault="00517422" w:rsidP="00517422">
      <w:pPr>
        <w:jc w:val="both"/>
        <w:rPr>
          <w:rFonts w:ascii="Arial" w:hAnsi="Arial" w:cs="Arial"/>
          <w:iCs/>
          <w:sz w:val="24"/>
          <w:szCs w:val="24"/>
          <w:lang w:val="es-MX"/>
        </w:rPr>
      </w:pPr>
      <w:r w:rsidRPr="0003716A">
        <w:rPr>
          <w:rFonts w:ascii="Arial" w:hAnsi="Arial" w:cs="Arial"/>
          <w:iCs/>
          <w:sz w:val="24"/>
          <w:szCs w:val="24"/>
          <w:lang w:val="es-MX"/>
        </w:rPr>
        <w:t>SECRETARIA</w:t>
      </w:r>
    </w:p>
    <w:p w:rsidR="00517422" w:rsidRPr="0003716A" w:rsidRDefault="00517422" w:rsidP="00517422">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517422" w:rsidRPr="0003716A" w:rsidRDefault="00517422" w:rsidP="00517422">
      <w:pPr>
        <w:jc w:val="both"/>
        <w:rPr>
          <w:rFonts w:ascii="Arial" w:hAnsi="Arial" w:cs="Arial"/>
          <w:bCs/>
          <w:sz w:val="24"/>
          <w:szCs w:val="24"/>
          <w:lang w:val="es-MX"/>
        </w:rPr>
      </w:pPr>
    </w:p>
    <w:p w:rsidR="00517422" w:rsidRPr="0003716A" w:rsidRDefault="00517422" w:rsidP="00517422">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517422" w:rsidRPr="0003716A" w:rsidRDefault="00517422" w:rsidP="00517422">
      <w:pPr>
        <w:jc w:val="both"/>
        <w:rPr>
          <w:rFonts w:ascii="Arial" w:hAnsi="Arial" w:cs="Arial"/>
          <w:sz w:val="24"/>
          <w:szCs w:val="24"/>
          <w:lang w:val="es-MX"/>
        </w:rPr>
      </w:pPr>
    </w:p>
    <w:p w:rsidR="00517422" w:rsidRPr="0003716A" w:rsidRDefault="00517422" w:rsidP="00517422">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Pr>
          <w:rFonts w:ascii="Arial" w:hAnsi="Arial" w:cs="Arial"/>
          <w:sz w:val="24"/>
          <w:szCs w:val="24"/>
        </w:rPr>
        <w:t>DIECIOCHO</w:t>
      </w:r>
      <w:r w:rsidRPr="0003716A">
        <w:rPr>
          <w:rFonts w:ascii="Arial" w:hAnsi="Arial" w:cs="Arial"/>
          <w:sz w:val="24"/>
          <w:szCs w:val="24"/>
          <w:lang w:val="es-MX"/>
        </w:rPr>
        <w:t xml:space="preserve"> DÍAS DE </w:t>
      </w:r>
      <w:r w:rsidRPr="0003716A">
        <w:rPr>
          <w:rFonts w:ascii="Arial" w:hAnsi="Arial" w:cs="Arial"/>
          <w:sz w:val="24"/>
          <w:szCs w:val="24"/>
        </w:rPr>
        <w:t>OCTUBRE</w:t>
      </w:r>
      <w:r>
        <w:rPr>
          <w:rFonts w:ascii="Arial" w:hAnsi="Arial" w:cs="Arial"/>
          <w:sz w:val="24"/>
          <w:szCs w:val="24"/>
          <w:lang w:val="es-MX"/>
        </w:rPr>
        <w:t xml:space="preserve"> DEL AÑO DOS MIL DIECISIETE</w:t>
      </w:r>
      <w:r w:rsidRPr="0003716A">
        <w:rPr>
          <w:rFonts w:ascii="Arial" w:hAnsi="Arial" w:cs="Arial"/>
          <w:sz w:val="24"/>
          <w:szCs w:val="24"/>
          <w:lang w:val="es-MX"/>
        </w:rPr>
        <w:t>.</w:t>
      </w:r>
    </w:p>
    <w:p w:rsidR="00517422" w:rsidRPr="0003716A" w:rsidRDefault="00517422" w:rsidP="00517422">
      <w:pPr>
        <w:jc w:val="both"/>
        <w:rPr>
          <w:rFonts w:ascii="Arial" w:hAnsi="Arial" w:cs="Arial"/>
          <w:sz w:val="24"/>
          <w:szCs w:val="24"/>
          <w:lang w:val="es-MX"/>
        </w:rPr>
      </w:pPr>
    </w:p>
    <w:p w:rsidR="00517422" w:rsidRPr="0003716A" w:rsidRDefault="00517422" w:rsidP="00517422">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517422" w:rsidRPr="0003716A" w:rsidRDefault="00517422" w:rsidP="00517422">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517422" w:rsidRPr="0003716A" w:rsidRDefault="00517422" w:rsidP="00517422">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517422" w:rsidRPr="0003716A" w:rsidRDefault="00517422" w:rsidP="00517422">
      <w:pPr>
        <w:autoSpaceDE w:val="0"/>
        <w:autoSpaceDN w:val="0"/>
        <w:jc w:val="both"/>
        <w:rPr>
          <w:rFonts w:ascii="Arial" w:hAnsi="Arial" w:cs="Arial"/>
          <w:sz w:val="24"/>
          <w:szCs w:val="24"/>
          <w:lang w:val="es-MX"/>
        </w:rPr>
      </w:pPr>
    </w:p>
    <w:p w:rsidR="00517422" w:rsidRPr="0003716A" w:rsidRDefault="00517422" w:rsidP="00517422">
      <w:pPr>
        <w:autoSpaceDE w:val="0"/>
        <w:autoSpaceDN w:val="0"/>
        <w:rPr>
          <w:rFonts w:ascii="Arial" w:hAnsi="Arial" w:cs="Arial"/>
          <w:sz w:val="24"/>
          <w:szCs w:val="24"/>
          <w:lang w:val="es-MX"/>
        </w:rPr>
      </w:pPr>
      <w:r>
        <w:rPr>
          <w:rFonts w:ascii="Arial" w:hAnsi="Arial" w:cs="Arial"/>
          <w:sz w:val="24"/>
          <w:szCs w:val="24"/>
          <w:lang w:val="es-MX"/>
        </w:rPr>
        <w:t>FRANCISCO RUEDA GÓ</w:t>
      </w:r>
      <w:r w:rsidRPr="0003716A">
        <w:rPr>
          <w:rFonts w:ascii="Arial" w:hAnsi="Arial" w:cs="Arial"/>
          <w:sz w:val="24"/>
          <w:szCs w:val="24"/>
          <w:lang w:val="es-MX"/>
        </w:rPr>
        <w:t>MEZ</w:t>
      </w:r>
    </w:p>
    <w:p w:rsidR="00517422" w:rsidRPr="0003716A" w:rsidRDefault="00517422" w:rsidP="00517422">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517422" w:rsidRPr="0003716A" w:rsidRDefault="00517422" w:rsidP="00517422">
      <w:pPr>
        <w:jc w:val="both"/>
        <w:rPr>
          <w:rFonts w:ascii="Arial" w:hAnsi="Arial" w:cs="Arial"/>
          <w:sz w:val="24"/>
          <w:szCs w:val="24"/>
        </w:rPr>
      </w:pPr>
      <w:r w:rsidRPr="0003716A">
        <w:rPr>
          <w:rFonts w:ascii="Arial" w:hAnsi="Arial" w:cs="Arial"/>
          <w:sz w:val="24"/>
          <w:szCs w:val="24"/>
        </w:rPr>
        <w:t>(RÚBRICA)</w:t>
      </w:r>
    </w:p>
    <w:p w:rsidR="004261BD" w:rsidRDefault="004261BD" w:rsidP="00EB50CD">
      <w:pPr>
        <w:tabs>
          <w:tab w:val="left" w:pos="6105"/>
        </w:tabs>
        <w:rPr>
          <w:rFonts w:ascii="Arial" w:hAnsi="Arial" w:cs="Arial"/>
          <w:sz w:val="24"/>
          <w:szCs w:val="24"/>
        </w:rPr>
      </w:pPr>
    </w:p>
    <w:p w:rsidR="00D7521C" w:rsidRDefault="00D7521C" w:rsidP="00EB50CD">
      <w:pPr>
        <w:tabs>
          <w:tab w:val="left" w:pos="6105"/>
        </w:tabs>
        <w:rPr>
          <w:rFonts w:ascii="Arial" w:hAnsi="Arial" w:cs="Arial"/>
          <w:sz w:val="24"/>
          <w:szCs w:val="24"/>
        </w:rPr>
      </w:pPr>
    </w:p>
    <w:p w:rsidR="00D7521C" w:rsidRPr="0003716A" w:rsidRDefault="00D7521C" w:rsidP="00D7521C">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302" w:name="DECRETO191XXII"/>
      <w:r w:rsidRPr="0003716A">
        <w:rPr>
          <w:rFonts w:ascii="Arial" w:hAnsi="Arial" w:cs="Arial"/>
          <w:sz w:val="24"/>
          <w:szCs w:val="24"/>
          <w:lang w:val="es-MX"/>
        </w:rPr>
        <w:t xml:space="preserve">DECRETO No. </w:t>
      </w:r>
      <w:r>
        <w:rPr>
          <w:rFonts w:ascii="Arial" w:hAnsi="Arial" w:cs="Arial"/>
          <w:sz w:val="24"/>
          <w:szCs w:val="24"/>
          <w:lang w:val="es-MX"/>
        </w:rPr>
        <w:t>191</w:t>
      </w:r>
      <w:bookmarkEnd w:id="302"/>
      <w:r w:rsidRPr="0003716A">
        <w:rPr>
          <w:rFonts w:ascii="Arial" w:hAnsi="Arial" w:cs="Arial"/>
          <w:sz w:val="24"/>
          <w:szCs w:val="24"/>
          <w:lang w:val="es-MX"/>
        </w:rPr>
        <w:t>,</w:t>
      </w:r>
      <w:r w:rsidR="003E0CA4">
        <w:rPr>
          <w:rFonts w:ascii="Arial" w:hAnsi="Arial" w:cs="Arial"/>
          <w:sz w:val="24"/>
          <w:szCs w:val="24"/>
          <w:lang w:val="es-MX"/>
        </w:rPr>
        <w:t xml:space="preserve"> </w:t>
      </w:r>
      <w:r w:rsidRPr="0003716A">
        <w:rPr>
          <w:rFonts w:ascii="Arial" w:hAnsi="Arial" w:cs="Arial"/>
          <w:sz w:val="24"/>
          <w:szCs w:val="24"/>
          <w:lang w:val="es-MX"/>
        </w:rPr>
        <w:t xml:space="preserve">POR EL QUE SE </w:t>
      </w:r>
      <w:r>
        <w:rPr>
          <w:rFonts w:ascii="Arial" w:eastAsia="Arial Unicode MS" w:hAnsi="Arial" w:cs="Arial"/>
          <w:sz w:val="24"/>
          <w:szCs w:val="24"/>
          <w:lang w:val="es-MX"/>
        </w:rPr>
        <w:t>APRUEBA LA REFORMA AL ARTÍCULO 116</w:t>
      </w:r>
      <w:r w:rsidR="006D7B3D">
        <w:rPr>
          <w:rFonts w:ascii="Arial" w:eastAsia="Arial Unicode MS" w:hAnsi="Arial" w:cs="Arial"/>
          <w:sz w:val="24"/>
          <w:szCs w:val="24"/>
          <w:lang w:val="es-MX"/>
        </w:rPr>
        <w:t>, ASÍ COMO LA DENOMINACIÓN DE LA SECCIÓN III DEL CAPÍTULO DÉCIMO</w:t>
      </w:r>
      <w:r>
        <w:rPr>
          <w:rFonts w:ascii="Arial" w:eastAsia="Arial Unicode MS" w:hAnsi="Arial" w:cs="Arial"/>
          <w:sz w:val="24"/>
          <w:szCs w:val="24"/>
          <w:lang w:val="es-MX"/>
        </w:rPr>
        <w:t>,</w:t>
      </w:r>
      <w:r w:rsidRPr="0003716A">
        <w:rPr>
          <w:rFonts w:ascii="Arial" w:hAnsi="Arial" w:cs="Arial"/>
          <w:sz w:val="24"/>
          <w:szCs w:val="24"/>
          <w:lang w:val="es-MX"/>
        </w:rPr>
        <w:t xml:space="preserve"> PUBLICAD</w:t>
      </w:r>
      <w:r>
        <w:rPr>
          <w:rFonts w:ascii="Arial" w:hAnsi="Arial" w:cs="Arial"/>
          <w:sz w:val="24"/>
          <w:szCs w:val="24"/>
          <w:lang w:val="es-MX"/>
        </w:rPr>
        <w:t>O EN EL PERIÓDICO OFICIAL No. 10, SECCIÓN II, TOMO CXXV</w:t>
      </w:r>
      <w:r w:rsidRPr="0003716A">
        <w:rPr>
          <w:rFonts w:ascii="Arial" w:hAnsi="Arial" w:cs="Arial"/>
          <w:sz w:val="24"/>
          <w:szCs w:val="24"/>
          <w:lang w:val="es-MX"/>
        </w:rPr>
        <w:t>, DE FECH</w:t>
      </w:r>
      <w:r>
        <w:rPr>
          <w:rFonts w:ascii="Arial" w:hAnsi="Arial" w:cs="Arial"/>
          <w:sz w:val="24"/>
          <w:szCs w:val="24"/>
          <w:lang w:val="es-MX"/>
        </w:rPr>
        <w:t>A 02 DE MARZO DE 2018</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D7521C" w:rsidRPr="003532F2" w:rsidRDefault="00D7521C" w:rsidP="00D7521C">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D7521C" w:rsidRDefault="00D7521C" w:rsidP="00D7521C">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Pr>
          <w:rFonts w:ascii="Arial" w:hAnsi="Arial" w:cs="Arial"/>
          <w:sz w:val="24"/>
          <w:szCs w:val="24"/>
        </w:rPr>
        <w:t>La presente decreto entrará en vigor al día siguiente de su publicación en el Periódico Oficial del Estado de Baja California</w:t>
      </w:r>
      <w:r w:rsidRPr="0003716A">
        <w:rPr>
          <w:rFonts w:ascii="Arial" w:hAnsi="Arial" w:cs="Arial"/>
          <w:sz w:val="24"/>
          <w:szCs w:val="24"/>
          <w:lang w:val="es-MX" w:eastAsia="es-MX"/>
        </w:rPr>
        <w:t>.</w:t>
      </w:r>
    </w:p>
    <w:p w:rsidR="00D7521C" w:rsidRPr="0003716A" w:rsidRDefault="00D7521C" w:rsidP="00D7521C">
      <w:pPr>
        <w:spacing w:before="120" w:after="120"/>
        <w:jc w:val="both"/>
        <w:rPr>
          <w:rFonts w:ascii="Arial" w:hAnsi="Arial" w:cs="Arial"/>
          <w:sz w:val="24"/>
          <w:szCs w:val="24"/>
          <w:lang w:val="es-MX" w:eastAsia="es-MX"/>
        </w:rPr>
      </w:pPr>
    </w:p>
    <w:p w:rsidR="00D7521C" w:rsidRPr="0003716A" w:rsidRDefault="00D7521C" w:rsidP="00D7521C">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w:t>
      </w:r>
      <w:r>
        <w:rPr>
          <w:rFonts w:ascii="Arial" w:hAnsi="Arial" w:cs="Arial"/>
          <w:sz w:val="24"/>
          <w:szCs w:val="24"/>
          <w:lang w:val="es-MX"/>
        </w:rPr>
        <w:t>Mexicali, B.C., a los veinticinco días del mes de enero del año dos mil dieciocho</w:t>
      </w:r>
      <w:r w:rsidRPr="0003716A">
        <w:rPr>
          <w:rFonts w:ascii="Arial" w:hAnsi="Arial" w:cs="Arial"/>
          <w:sz w:val="24"/>
          <w:szCs w:val="24"/>
          <w:lang w:val="es-MX"/>
        </w:rPr>
        <w:t>.</w:t>
      </w:r>
    </w:p>
    <w:p w:rsidR="00D7521C" w:rsidRPr="0003716A" w:rsidRDefault="00D7521C" w:rsidP="00D7521C">
      <w:pPr>
        <w:pStyle w:val="Ttulo3"/>
        <w:rPr>
          <w:rFonts w:ascii="Arial" w:hAnsi="Arial" w:cs="Arial"/>
          <w:sz w:val="24"/>
          <w:szCs w:val="24"/>
        </w:rPr>
      </w:pPr>
    </w:p>
    <w:p w:rsidR="00D7521C" w:rsidRPr="0003716A" w:rsidRDefault="00D7521C" w:rsidP="00D7521C">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MTRO. RAÚL CASTAÑEDA POMPOSO</w:t>
      </w:r>
    </w:p>
    <w:p w:rsidR="00D7521C" w:rsidRPr="0003716A" w:rsidRDefault="00D7521C" w:rsidP="00D7521C">
      <w:pPr>
        <w:jc w:val="both"/>
        <w:rPr>
          <w:rFonts w:ascii="Arial" w:hAnsi="Arial" w:cs="Arial"/>
          <w:bCs/>
          <w:sz w:val="24"/>
          <w:szCs w:val="24"/>
          <w:lang w:val="es-MX"/>
        </w:rPr>
      </w:pPr>
      <w:r>
        <w:rPr>
          <w:rFonts w:ascii="Arial" w:hAnsi="Arial" w:cs="Arial"/>
          <w:bCs/>
          <w:sz w:val="24"/>
          <w:szCs w:val="24"/>
          <w:lang w:val="es-MX"/>
        </w:rPr>
        <w:t>PRESIDENTE</w:t>
      </w:r>
    </w:p>
    <w:p w:rsidR="00D7521C" w:rsidRPr="0003716A" w:rsidRDefault="00D7521C" w:rsidP="00D7521C">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D7521C" w:rsidRPr="0003716A" w:rsidRDefault="00D7521C" w:rsidP="00D7521C">
      <w:pPr>
        <w:jc w:val="both"/>
        <w:rPr>
          <w:rFonts w:ascii="Arial" w:hAnsi="Arial" w:cs="Arial"/>
          <w:bCs/>
          <w:sz w:val="24"/>
          <w:szCs w:val="24"/>
          <w:lang w:val="es-MX"/>
        </w:rPr>
      </w:pPr>
    </w:p>
    <w:p w:rsidR="00D7521C" w:rsidRPr="0003716A" w:rsidRDefault="00D7521C" w:rsidP="00D7521C">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ROCÍO LÓPEZ GOROSAVE</w:t>
      </w:r>
    </w:p>
    <w:p w:rsidR="00D7521C" w:rsidRPr="0003716A" w:rsidRDefault="00D7521C" w:rsidP="00D7521C">
      <w:pPr>
        <w:jc w:val="both"/>
        <w:rPr>
          <w:rFonts w:ascii="Arial" w:hAnsi="Arial" w:cs="Arial"/>
          <w:iCs/>
          <w:sz w:val="24"/>
          <w:szCs w:val="24"/>
          <w:lang w:val="es-MX"/>
        </w:rPr>
      </w:pPr>
      <w:r w:rsidRPr="0003716A">
        <w:rPr>
          <w:rFonts w:ascii="Arial" w:hAnsi="Arial" w:cs="Arial"/>
          <w:iCs/>
          <w:sz w:val="24"/>
          <w:szCs w:val="24"/>
          <w:lang w:val="es-MX"/>
        </w:rPr>
        <w:t>SECRETARIA</w:t>
      </w:r>
    </w:p>
    <w:p w:rsidR="00D7521C" w:rsidRPr="0003716A" w:rsidRDefault="00D7521C" w:rsidP="00D7521C">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D7521C" w:rsidRPr="0003716A" w:rsidRDefault="00D7521C" w:rsidP="00D7521C">
      <w:pPr>
        <w:jc w:val="both"/>
        <w:rPr>
          <w:rFonts w:ascii="Arial" w:hAnsi="Arial" w:cs="Arial"/>
          <w:bCs/>
          <w:sz w:val="24"/>
          <w:szCs w:val="24"/>
          <w:lang w:val="es-MX"/>
        </w:rPr>
      </w:pPr>
    </w:p>
    <w:p w:rsidR="00D7521C" w:rsidRPr="0003716A" w:rsidRDefault="00D7521C" w:rsidP="00D7521C">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D7521C" w:rsidRPr="0003716A" w:rsidRDefault="00D7521C" w:rsidP="00D7521C">
      <w:pPr>
        <w:jc w:val="both"/>
        <w:rPr>
          <w:rFonts w:ascii="Arial" w:hAnsi="Arial" w:cs="Arial"/>
          <w:sz w:val="24"/>
          <w:szCs w:val="24"/>
          <w:lang w:val="es-MX"/>
        </w:rPr>
      </w:pPr>
    </w:p>
    <w:p w:rsidR="00D7521C" w:rsidRPr="0003716A" w:rsidRDefault="00D7521C" w:rsidP="00D7521C">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Pr>
          <w:rFonts w:ascii="Arial" w:hAnsi="Arial" w:cs="Arial"/>
          <w:sz w:val="24"/>
          <w:szCs w:val="24"/>
        </w:rPr>
        <w:t>DOS</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Pr>
          <w:rFonts w:ascii="Arial" w:hAnsi="Arial" w:cs="Arial"/>
          <w:sz w:val="24"/>
          <w:szCs w:val="24"/>
        </w:rPr>
        <w:t>MARZO</w:t>
      </w:r>
      <w:r>
        <w:rPr>
          <w:rFonts w:ascii="Arial" w:hAnsi="Arial" w:cs="Arial"/>
          <w:sz w:val="24"/>
          <w:szCs w:val="24"/>
          <w:lang w:val="es-MX"/>
        </w:rPr>
        <w:t xml:space="preserve"> DEL AÑO DOS MIL DIECIOCHO</w:t>
      </w:r>
      <w:r w:rsidRPr="0003716A">
        <w:rPr>
          <w:rFonts w:ascii="Arial" w:hAnsi="Arial" w:cs="Arial"/>
          <w:sz w:val="24"/>
          <w:szCs w:val="24"/>
          <w:lang w:val="es-MX"/>
        </w:rPr>
        <w:t>.</w:t>
      </w:r>
    </w:p>
    <w:p w:rsidR="00D7521C" w:rsidRPr="0003716A" w:rsidRDefault="00D7521C" w:rsidP="00D7521C">
      <w:pPr>
        <w:jc w:val="both"/>
        <w:rPr>
          <w:rFonts w:ascii="Arial" w:hAnsi="Arial" w:cs="Arial"/>
          <w:sz w:val="24"/>
          <w:szCs w:val="24"/>
          <w:lang w:val="es-MX"/>
        </w:rPr>
      </w:pPr>
    </w:p>
    <w:p w:rsidR="00D7521C" w:rsidRPr="0003716A" w:rsidRDefault="00D7521C" w:rsidP="00D7521C">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D7521C" w:rsidRPr="0003716A" w:rsidRDefault="00D7521C" w:rsidP="00D7521C">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D7521C" w:rsidRPr="0003716A" w:rsidRDefault="00D7521C" w:rsidP="00D7521C">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D7521C" w:rsidRPr="0003716A" w:rsidRDefault="00D7521C" w:rsidP="00D7521C">
      <w:pPr>
        <w:autoSpaceDE w:val="0"/>
        <w:autoSpaceDN w:val="0"/>
        <w:jc w:val="both"/>
        <w:rPr>
          <w:rFonts w:ascii="Arial" w:hAnsi="Arial" w:cs="Arial"/>
          <w:sz w:val="24"/>
          <w:szCs w:val="24"/>
          <w:lang w:val="es-MX"/>
        </w:rPr>
      </w:pPr>
    </w:p>
    <w:p w:rsidR="00D7521C" w:rsidRPr="0003716A" w:rsidRDefault="00D7521C" w:rsidP="00D7521C">
      <w:pPr>
        <w:autoSpaceDE w:val="0"/>
        <w:autoSpaceDN w:val="0"/>
        <w:rPr>
          <w:rFonts w:ascii="Arial" w:hAnsi="Arial" w:cs="Arial"/>
          <w:sz w:val="24"/>
          <w:szCs w:val="24"/>
          <w:lang w:val="es-MX"/>
        </w:rPr>
      </w:pPr>
      <w:r>
        <w:rPr>
          <w:rFonts w:ascii="Arial" w:hAnsi="Arial" w:cs="Arial"/>
          <w:sz w:val="24"/>
          <w:szCs w:val="24"/>
          <w:lang w:val="es-MX"/>
        </w:rPr>
        <w:t>FRANCISCO RUEDA GÓ</w:t>
      </w:r>
      <w:r w:rsidRPr="0003716A">
        <w:rPr>
          <w:rFonts w:ascii="Arial" w:hAnsi="Arial" w:cs="Arial"/>
          <w:sz w:val="24"/>
          <w:szCs w:val="24"/>
          <w:lang w:val="es-MX"/>
        </w:rPr>
        <w:t>MEZ</w:t>
      </w:r>
    </w:p>
    <w:p w:rsidR="00D7521C" w:rsidRPr="0003716A" w:rsidRDefault="00D7521C" w:rsidP="00D7521C">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D7521C" w:rsidRPr="0003716A" w:rsidRDefault="00D7521C" w:rsidP="00D7521C">
      <w:pPr>
        <w:jc w:val="both"/>
        <w:rPr>
          <w:rFonts w:ascii="Arial" w:hAnsi="Arial" w:cs="Arial"/>
          <w:sz w:val="24"/>
          <w:szCs w:val="24"/>
        </w:rPr>
      </w:pPr>
      <w:r w:rsidRPr="0003716A">
        <w:rPr>
          <w:rFonts w:ascii="Arial" w:hAnsi="Arial" w:cs="Arial"/>
          <w:sz w:val="24"/>
          <w:szCs w:val="24"/>
        </w:rPr>
        <w:t>(RÚBRICA)</w:t>
      </w:r>
    </w:p>
    <w:p w:rsidR="00D7521C" w:rsidRPr="0003716A" w:rsidRDefault="00D7521C" w:rsidP="00D7521C">
      <w:pPr>
        <w:tabs>
          <w:tab w:val="left" w:pos="6105"/>
        </w:tabs>
        <w:rPr>
          <w:rFonts w:ascii="Arial" w:hAnsi="Arial" w:cs="Arial"/>
          <w:sz w:val="24"/>
          <w:szCs w:val="24"/>
        </w:rPr>
      </w:pPr>
    </w:p>
    <w:p w:rsidR="003E0CA4" w:rsidRDefault="003E0CA4" w:rsidP="00EB50CD">
      <w:pPr>
        <w:tabs>
          <w:tab w:val="left" w:pos="6105"/>
        </w:tabs>
        <w:rPr>
          <w:rFonts w:ascii="Arial" w:hAnsi="Arial" w:cs="Arial"/>
          <w:sz w:val="24"/>
          <w:szCs w:val="24"/>
        </w:rPr>
      </w:pPr>
    </w:p>
    <w:p w:rsidR="003E0CA4" w:rsidRPr="0003716A" w:rsidRDefault="003E0CA4" w:rsidP="003E0CA4">
      <w:pPr>
        <w:ind w:firstLine="709"/>
        <w:jc w:val="both"/>
        <w:rPr>
          <w:rFonts w:ascii="Arial" w:hAnsi="Arial" w:cs="Arial"/>
          <w:sz w:val="24"/>
          <w:szCs w:val="24"/>
          <w:lang w:val="es-MX"/>
        </w:rPr>
      </w:pPr>
      <w:r w:rsidRPr="0003716A">
        <w:rPr>
          <w:rFonts w:ascii="Arial" w:hAnsi="Arial" w:cs="Arial"/>
          <w:sz w:val="24"/>
          <w:szCs w:val="24"/>
          <w:lang w:val="es-MX"/>
        </w:rPr>
        <w:t xml:space="preserve">ARTÍCULO </w:t>
      </w:r>
      <w:r>
        <w:rPr>
          <w:rFonts w:ascii="Arial" w:hAnsi="Arial" w:cs="Arial"/>
          <w:sz w:val="24"/>
          <w:szCs w:val="24"/>
          <w:lang w:val="es-MX"/>
        </w:rPr>
        <w:t>CUARTO</w:t>
      </w:r>
      <w:r w:rsidRPr="0003716A">
        <w:rPr>
          <w:rFonts w:ascii="Arial" w:hAnsi="Arial" w:cs="Arial"/>
          <w:sz w:val="24"/>
          <w:szCs w:val="24"/>
          <w:lang w:val="es-MX"/>
        </w:rPr>
        <w:t xml:space="preserve"> TRANSITORIO DEL </w:t>
      </w:r>
      <w:bookmarkStart w:id="303" w:name="DECRETO281XXII"/>
      <w:r w:rsidRPr="0003716A">
        <w:rPr>
          <w:rFonts w:ascii="Arial" w:hAnsi="Arial" w:cs="Arial"/>
          <w:sz w:val="24"/>
          <w:szCs w:val="24"/>
          <w:lang w:val="es-MX"/>
        </w:rPr>
        <w:t xml:space="preserve">DECRETO No. </w:t>
      </w:r>
      <w:r>
        <w:rPr>
          <w:rFonts w:ascii="Arial" w:hAnsi="Arial" w:cs="Arial"/>
          <w:sz w:val="24"/>
          <w:szCs w:val="24"/>
          <w:lang w:val="es-MX"/>
        </w:rPr>
        <w:t>281</w:t>
      </w:r>
      <w:bookmarkEnd w:id="303"/>
      <w:r w:rsidRPr="0003716A">
        <w:rPr>
          <w:rFonts w:ascii="Arial" w:hAnsi="Arial" w:cs="Arial"/>
          <w:sz w:val="24"/>
          <w:szCs w:val="24"/>
          <w:lang w:val="es-MX"/>
        </w:rPr>
        <w:t>,</w:t>
      </w:r>
      <w:r>
        <w:rPr>
          <w:rFonts w:ascii="Arial" w:hAnsi="Arial" w:cs="Arial"/>
          <w:sz w:val="24"/>
          <w:szCs w:val="24"/>
          <w:lang w:val="es-MX"/>
        </w:rPr>
        <w:t xml:space="preserve"> </w:t>
      </w:r>
      <w:r w:rsidRPr="0003716A">
        <w:rPr>
          <w:rFonts w:ascii="Arial" w:hAnsi="Arial" w:cs="Arial"/>
          <w:sz w:val="24"/>
          <w:szCs w:val="24"/>
          <w:lang w:val="es-MX"/>
        </w:rPr>
        <w:t xml:space="preserve">POR EL QUE SE </w:t>
      </w:r>
      <w:r>
        <w:rPr>
          <w:rFonts w:ascii="Arial" w:eastAsia="Arial Unicode MS" w:hAnsi="Arial" w:cs="Arial"/>
          <w:sz w:val="24"/>
          <w:szCs w:val="24"/>
          <w:lang w:val="es-MX"/>
        </w:rPr>
        <w:t>APRUEBA LA REFORMA AL ARTÍCULO 182,</w:t>
      </w:r>
      <w:r w:rsidRPr="0003716A">
        <w:rPr>
          <w:rFonts w:ascii="Arial" w:hAnsi="Arial" w:cs="Arial"/>
          <w:sz w:val="24"/>
          <w:szCs w:val="24"/>
          <w:lang w:val="es-MX"/>
        </w:rPr>
        <w:t xml:space="preserve"> PUBLICAD</w:t>
      </w:r>
      <w:r>
        <w:rPr>
          <w:rFonts w:ascii="Arial" w:hAnsi="Arial" w:cs="Arial"/>
          <w:sz w:val="24"/>
          <w:szCs w:val="24"/>
          <w:lang w:val="es-MX"/>
        </w:rPr>
        <w:t>O EN EL PERIÓDICO OFICIAL No. 55, SECCIÓN IV, TOMO CXXV</w:t>
      </w:r>
      <w:r w:rsidRPr="0003716A">
        <w:rPr>
          <w:rFonts w:ascii="Arial" w:hAnsi="Arial" w:cs="Arial"/>
          <w:sz w:val="24"/>
          <w:szCs w:val="24"/>
          <w:lang w:val="es-MX"/>
        </w:rPr>
        <w:t>, DE FECH</w:t>
      </w:r>
      <w:r>
        <w:rPr>
          <w:rFonts w:ascii="Arial" w:hAnsi="Arial" w:cs="Arial"/>
          <w:sz w:val="24"/>
          <w:szCs w:val="24"/>
          <w:lang w:val="es-MX"/>
        </w:rPr>
        <w:t>A 30 DE NOVIEMBRE DE 2018</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3E0CA4" w:rsidRPr="003E0CA4" w:rsidRDefault="003E0CA4" w:rsidP="003E0CA4">
      <w:pPr>
        <w:spacing w:before="240" w:after="240"/>
        <w:jc w:val="center"/>
        <w:rPr>
          <w:rFonts w:ascii="Arial" w:hAnsi="Arial" w:cs="Arial"/>
          <w:b/>
          <w:sz w:val="24"/>
          <w:szCs w:val="24"/>
          <w:lang w:val="es-MX" w:eastAsia="es-MX"/>
        </w:rPr>
      </w:pPr>
      <w:r w:rsidRPr="003E0CA4">
        <w:rPr>
          <w:rFonts w:ascii="Arial" w:hAnsi="Arial" w:cs="Arial"/>
          <w:b/>
          <w:sz w:val="24"/>
          <w:szCs w:val="24"/>
          <w:lang w:val="es-MX" w:eastAsia="es-MX"/>
        </w:rPr>
        <w:t>ARTÍCULO TRANSITORIO</w:t>
      </w:r>
    </w:p>
    <w:p w:rsidR="003E0CA4" w:rsidRPr="003E0CA4" w:rsidRDefault="003E0CA4" w:rsidP="003E0CA4">
      <w:pPr>
        <w:ind w:firstLine="709"/>
        <w:jc w:val="both"/>
        <w:rPr>
          <w:rFonts w:ascii="Arial" w:hAnsi="Arial" w:cs="Arial"/>
          <w:sz w:val="24"/>
          <w:szCs w:val="24"/>
        </w:rPr>
      </w:pPr>
      <w:r w:rsidRPr="003E0CA4">
        <w:rPr>
          <w:rFonts w:ascii="Arial" w:hAnsi="Arial" w:cs="Arial"/>
          <w:b/>
          <w:sz w:val="24"/>
          <w:szCs w:val="24"/>
        </w:rPr>
        <w:t>ARTÍCULO PRIMERO</w:t>
      </w:r>
      <w:r w:rsidRPr="003E0CA4">
        <w:rPr>
          <w:rFonts w:ascii="Arial" w:hAnsi="Arial" w:cs="Arial"/>
          <w:sz w:val="24"/>
          <w:szCs w:val="24"/>
        </w:rPr>
        <w:t>.- El presente decreto entrará en vigor al día siguiente al de su publicación en el Periódico Oficial del Estado de Baja California.</w:t>
      </w:r>
    </w:p>
    <w:p w:rsidR="003E0CA4" w:rsidRPr="003E0CA4" w:rsidRDefault="003E0CA4" w:rsidP="003E0CA4">
      <w:pPr>
        <w:ind w:firstLine="709"/>
        <w:jc w:val="both"/>
        <w:rPr>
          <w:rFonts w:ascii="Arial" w:hAnsi="Arial" w:cs="Arial"/>
          <w:sz w:val="24"/>
          <w:szCs w:val="24"/>
        </w:rPr>
      </w:pPr>
    </w:p>
    <w:p w:rsidR="003E0CA4" w:rsidRPr="003E0CA4" w:rsidRDefault="003E0CA4" w:rsidP="003E0CA4">
      <w:pPr>
        <w:ind w:firstLine="709"/>
        <w:jc w:val="both"/>
        <w:rPr>
          <w:rFonts w:ascii="Arial" w:hAnsi="Arial" w:cs="Arial"/>
          <w:sz w:val="24"/>
          <w:szCs w:val="24"/>
        </w:rPr>
      </w:pPr>
      <w:r w:rsidRPr="003E0CA4">
        <w:rPr>
          <w:rFonts w:ascii="Arial" w:hAnsi="Arial" w:cs="Arial"/>
          <w:b/>
          <w:sz w:val="24"/>
          <w:szCs w:val="24"/>
        </w:rPr>
        <w:t>ARTÍCULO SEGUNDO</w:t>
      </w:r>
      <w:r w:rsidRPr="003E0CA4">
        <w:rPr>
          <w:rFonts w:ascii="Arial" w:hAnsi="Arial" w:cs="Arial"/>
          <w:sz w:val="24"/>
          <w:szCs w:val="24"/>
        </w:rPr>
        <w:t>.-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rsidR="003E0CA4" w:rsidRPr="003E0CA4" w:rsidRDefault="003E0CA4" w:rsidP="003E0CA4">
      <w:pPr>
        <w:ind w:firstLine="709"/>
        <w:jc w:val="both"/>
        <w:rPr>
          <w:rFonts w:ascii="Arial" w:hAnsi="Arial" w:cs="Arial"/>
          <w:sz w:val="24"/>
          <w:szCs w:val="24"/>
        </w:rPr>
      </w:pPr>
    </w:p>
    <w:p w:rsidR="003E0CA4" w:rsidRPr="003E0CA4" w:rsidRDefault="003E0CA4" w:rsidP="003E0CA4">
      <w:pPr>
        <w:ind w:firstLine="709"/>
        <w:jc w:val="both"/>
        <w:rPr>
          <w:rFonts w:ascii="Arial" w:hAnsi="Arial" w:cs="Arial"/>
          <w:sz w:val="24"/>
          <w:szCs w:val="24"/>
        </w:rPr>
      </w:pPr>
      <w:r w:rsidRPr="003E0CA4">
        <w:rPr>
          <w:rFonts w:ascii="Arial" w:hAnsi="Arial" w:cs="Arial"/>
          <w:b/>
          <w:sz w:val="24"/>
          <w:szCs w:val="24"/>
        </w:rPr>
        <w:t>ARTÍCULO TERCERO</w:t>
      </w:r>
      <w:r w:rsidRPr="003E0CA4">
        <w:rPr>
          <w:rFonts w:ascii="Arial" w:hAnsi="Arial" w:cs="Arial"/>
          <w:sz w:val="24"/>
          <w:szCs w:val="24"/>
        </w:rPr>
        <w:t xml:space="preserve">. -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    </w:t>
      </w:r>
    </w:p>
    <w:p w:rsidR="003E0CA4" w:rsidRPr="003E0CA4" w:rsidRDefault="003E0CA4" w:rsidP="003E0CA4">
      <w:pPr>
        <w:spacing w:before="120" w:after="120"/>
        <w:ind w:firstLine="709"/>
        <w:jc w:val="both"/>
        <w:rPr>
          <w:rFonts w:ascii="Arial" w:hAnsi="Arial" w:cs="Arial"/>
          <w:sz w:val="24"/>
          <w:szCs w:val="24"/>
        </w:rPr>
      </w:pPr>
      <w:r w:rsidRPr="003E0CA4">
        <w:rPr>
          <w:rFonts w:ascii="Arial" w:hAnsi="Arial" w:cs="Arial"/>
          <w:b/>
          <w:sz w:val="24"/>
          <w:szCs w:val="24"/>
        </w:rPr>
        <w:t>DADO</w:t>
      </w:r>
      <w:r w:rsidRPr="003E0CA4">
        <w:rPr>
          <w:rFonts w:ascii="Arial" w:hAnsi="Arial" w:cs="Arial"/>
          <w:sz w:val="24"/>
          <w:szCs w:val="24"/>
        </w:rPr>
        <w:t xml:space="preserve"> </w:t>
      </w:r>
      <w:r w:rsidRPr="003E0CA4">
        <w:rPr>
          <w:rFonts w:ascii="Arial" w:hAnsi="Arial" w:cs="Arial"/>
          <w:bCs/>
          <w:color w:val="000000"/>
          <w:sz w:val="24"/>
          <w:szCs w:val="24"/>
          <w:lang w:eastAsia="es-MX"/>
        </w:rPr>
        <w:t>en el Salón de Sesiones “Lic. Benito Juárez García” del H. Poder Legislativo del Estado de Baja California, en la Ciudad de Mexicali, B.C., a los veinticinco días del mes de octubre del año dos mil dieciocho.</w:t>
      </w:r>
    </w:p>
    <w:p w:rsidR="003E0CA4" w:rsidRPr="003E0CA4" w:rsidRDefault="003E0CA4" w:rsidP="003E0CA4">
      <w:pPr>
        <w:pStyle w:val="Ttulo3"/>
        <w:rPr>
          <w:rFonts w:ascii="Arial" w:hAnsi="Arial" w:cs="Arial"/>
          <w:sz w:val="24"/>
          <w:szCs w:val="24"/>
          <w:lang w:val="es-ES_tradnl"/>
        </w:rPr>
      </w:pPr>
    </w:p>
    <w:p w:rsidR="003E0CA4" w:rsidRPr="003E0CA4" w:rsidRDefault="003E0CA4" w:rsidP="003E0CA4">
      <w:pPr>
        <w:pStyle w:val="Ttulo3"/>
        <w:rPr>
          <w:rFonts w:ascii="Arial" w:hAnsi="Arial" w:cs="Arial"/>
          <w:sz w:val="24"/>
          <w:szCs w:val="24"/>
        </w:rPr>
      </w:pPr>
      <w:r w:rsidRPr="003E0CA4">
        <w:rPr>
          <w:rFonts w:ascii="Arial" w:hAnsi="Arial" w:cs="Arial"/>
          <w:sz w:val="24"/>
          <w:szCs w:val="24"/>
        </w:rPr>
        <w:t xml:space="preserve">DIP. ROCÍO LÓPEZ GOROSAVE                   </w:t>
      </w:r>
    </w:p>
    <w:p w:rsidR="003E0CA4" w:rsidRPr="003E0CA4" w:rsidRDefault="003E0CA4" w:rsidP="003E0CA4">
      <w:pPr>
        <w:pStyle w:val="Ttulo3"/>
        <w:rPr>
          <w:rFonts w:ascii="Arial" w:hAnsi="Arial" w:cs="Arial"/>
          <w:bCs/>
          <w:sz w:val="24"/>
          <w:szCs w:val="24"/>
        </w:rPr>
      </w:pPr>
      <w:r w:rsidRPr="003E0CA4">
        <w:rPr>
          <w:rFonts w:ascii="Arial" w:hAnsi="Arial" w:cs="Arial"/>
          <w:sz w:val="24"/>
          <w:szCs w:val="24"/>
        </w:rPr>
        <w:t>PRESIDENTA</w:t>
      </w:r>
    </w:p>
    <w:p w:rsidR="003E0CA4" w:rsidRPr="003E0CA4" w:rsidRDefault="003E0CA4" w:rsidP="003E0CA4">
      <w:pPr>
        <w:rPr>
          <w:rFonts w:ascii="Arial" w:hAnsi="Arial" w:cs="Arial"/>
          <w:sz w:val="24"/>
          <w:szCs w:val="24"/>
          <w:lang w:eastAsia="x-none"/>
        </w:rPr>
      </w:pPr>
      <w:r w:rsidRPr="003E0CA4">
        <w:rPr>
          <w:rFonts w:ascii="Arial" w:hAnsi="Arial" w:cs="Arial"/>
          <w:sz w:val="24"/>
          <w:szCs w:val="24"/>
          <w:lang w:eastAsia="x-none"/>
        </w:rPr>
        <w:t>(RÚBRICA)</w:t>
      </w:r>
    </w:p>
    <w:p w:rsidR="003E0CA4" w:rsidRPr="003E0CA4" w:rsidRDefault="003E0CA4" w:rsidP="003E0CA4">
      <w:pPr>
        <w:rPr>
          <w:rFonts w:ascii="Arial" w:hAnsi="Arial" w:cs="Arial"/>
          <w:sz w:val="24"/>
          <w:szCs w:val="24"/>
          <w:lang w:eastAsia="x-none"/>
        </w:rPr>
      </w:pPr>
    </w:p>
    <w:p w:rsidR="003E0CA4" w:rsidRPr="003E0CA4" w:rsidRDefault="003E0CA4" w:rsidP="003E0CA4">
      <w:pPr>
        <w:pStyle w:val="Ttulo3"/>
        <w:rPr>
          <w:rFonts w:ascii="Arial" w:hAnsi="Arial" w:cs="Arial"/>
          <w:sz w:val="24"/>
          <w:szCs w:val="24"/>
        </w:rPr>
      </w:pPr>
      <w:r w:rsidRPr="003E0CA4">
        <w:rPr>
          <w:rFonts w:ascii="Arial" w:hAnsi="Arial" w:cs="Arial"/>
          <w:sz w:val="24"/>
          <w:szCs w:val="24"/>
        </w:rPr>
        <w:t>DIP. MÓNICA HERNÁNDEZ ÁLVAREZ</w:t>
      </w:r>
    </w:p>
    <w:p w:rsidR="003E0CA4" w:rsidRPr="003E0CA4" w:rsidRDefault="003E0CA4" w:rsidP="003E0CA4">
      <w:pPr>
        <w:rPr>
          <w:rFonts w:ascii="Arial" w:hAnsi="Arial" w:cs="Arial"/>
          <w:iCs/>
          <w:sz w:val="24"/>
          <w:szCs w:val="24"/>
        </w:rPr>
      </w:pPr>
      <w:r w:rsidRPr="003E0CA4">
        <w:rPr>
          <w:rFonts w:ascii="Arial" w:hAnsi="Arial" w:cs="Arial"/>
          <w:iCs/>
          <w:sz w:val="24"/>
          <w:szCs w:val="24"/>
        </w:rPr>
        <w:t>SECRETARIA</w:t>
      </w:r>
    </w:p>
    <w:p w:rsidR="003E0CA4" w:rsidRPr="003E0CA4" w:rsidRDefault="003E0CA4" w:rsidP="003E0CA4">
      <w:pPr>
        <w:rPr>
          <w:rFonts w:ascii="Arial" w:hAnsi="Arial" w:cs="Arial"/>
          <w:iCs/>
          <w:sz w:val="24"/>
          <w:szCs w:val="24"/>
        </w:rPr>
      </w:pPr>
      <w:r w:rsidRPr="003E0CA4">
        <w:rPr>
          <w:rFonts w:ascii="Arial" w:hAnsi="Arial" w:cs="Arial"/>
          <w:iCs/>
          <w:sz w:val="24"/>
          <w:szCs w:val="24"/>
        </w:rPr>
        <w:t>(RÚBRICA)</w:t>
      </w:r>
    </w:p>
    <w:p w:rsidR="003E0CA4" w:rsidRPr="003E0CA4" w:rsidRDefault="003E0CA4" w:rsidP="003E0CA4">
      <w:pPr>
        <w:pStyle w:val="leyes"/>
        <w:spacing w:before="0" w:after="0"/>
        <w:ind w:firstLine="709"/>
        <w:rPr>
          <w:rFonts w:ascii="Arial" w:hAnsi="Arial" w:cs="Arial"/>
          <w:szCs w:val="24"/>
        </w:rPr>
      </w:pPr>
    </w:p>
    <w:p w:rsidR="003E0CA4" w:rsidRPr="003E0CA4" w:rsidRDefault="003E0CA4" w:rsidP="003E0CA4">
      <w:pPr>
        <w:pStyle w:val="leyes"/>
        <w:spacing w:before="0" w:after="0"/>
        <w:ind w:firstLine="709"/>
        <w:rPr>
          <w:rFonts w:ascii="Arial" w:hAnsi="Arial" w:cs="Arial"/>
          <w:szCs w:val="24"/>
        </w:rPr>
      </w:pPr>
      <w:r w:rsidRPr="003E0CA4">
        <w:rPr>
          <w:rFonts w:ascii="Arial" w:hAnsi="Arial" w:cs="Arial"/>
          <w:szCs w:val="24"/>
        </w:rPr>
        <w:t>DE CONFORMIDAD CON LO DISPUESTO POR LA FRACCIÓN I DEL ARTÍCULO 49 DE LA CONSTITUCIÓN POLÍTICA DEL ESTADO, IMPRÍMASE Y PUBLÍQUESE.</w:t>
      </w:r>
    </w:p>
    <w:p w:rsidR="003E0CA4" w:rsidRPr="003E0CA4" w:rsidRDefault="003E0CA4" w:rsidP="003E0CA4">
      <w:pPr>
        <w:pStyle w:val="leyes"/>
        <w:spacing w:before="0" w:after="0"/>
        <w:ind w:firstLine="0"/>
        <w:rPr>
          <w:rFonts w:ascii="Arial" w:hAnsi="Arial" w:cs="Arial"/>
          <w:szCs w:val="24"/>
        </w:rPr>
      </w:pPr>
    </w:p>
    <w:p w:rsidR="003E0CA4" w:rsidRPr="003E0CA4" w:rsidRDefault="003E0CA4" w:rsidP="003E0CA4">
      <w:pPr>
        <w:pStyle w:val="leyes"/>
        <w:spacing w:before="0" w:after="0"/>
        <w:ind w:firstLine="0"/>
        <w:rPr>
          <w:rFonts w:ascii="Arial" w:hAnsi="Arial" w:cs="Arial"/>
          <w:szCs w:val="24"/>
        </w:rPr>
      </w:pPr>
      <w:r w:rsidRPr="003E0CA4">
        <w:rPr>
          <w:rFonts w:ascii="Arial" w:hAnsi="Arial" w:cs="Arial"/>
          <w:szCs w:val="24"/>
        </w:rPr>
        <w:t>MEXICALI, BAJA CALIFORNIA, A LOS TREINTA DÍAS DEL MES DE NOVIEMBRE DEL AÑO DOS MIL DIECIOCHO.</w:t>
      </w:r>
    </w:p>
    <w:p w:rsidR="003E0CA4" w:rsidRPr="003E0CA4" w:rsidRDefault="003E0CA4" w:rsidP="003E0CA4">
      <w:pPr>
        <w:autoSpaceDE w:val="0"/>
        <w:autoSpaceDN w:val="0"/>
        <w:ind w:firstLine="708"/>
        <w:jc w:val="both"/>
        <w:rPr>
          <w:rFonts w:ascii="Arial" w:hAnsi="Arial" w:cs="Arial"/>
          <w:sz w:val="24"/>
          <w:szCs w:val="24"/>
        </w:rPr>
      </w:pPr>
    </w:p>
    <w:p w:rsidR="003E0CA4" w:rsidRPr="003E0CA4" w:rsidRDefault="003E0CA4" w:rsidP="003E0CA4">
      <w:pPr>
        <w:autoSpaceDE w:val="0"/>
        <w:autoSpaceDN w:val="0"/>
        <w:jc w:val="both"/>
        <w:rPr>
          <w:rFonts w:ascii="Arial" w:hAnsi="Arial" w:cs="Arial"/>
          <w:sz w:val="24"/>
          <w:szCs w:val="24"/>
        </w:rPr>
      </w:pPr>
      <w:r w:rsidRPr="003E0CA4">
        <w:rPr>
          <w:rFonts w:ascii="Arial" w:hAnsi="Arial" w:cs="Arial"/>
          <w:sz w:val="24"/>
          <w:szCs w:val="24"/>
        </w:rPr>
        <w:t>FRANCISCO ARTURO VEGA DE LAMADRID</w:t>
      </w:r>
    </w:p>
    <w:p w:rsidR="003E0CA4" w:rsidRPr="003E0CA4" w:rsidRDefault="003E0CA4" w:rsidP="003E0CA4">
      <w:pPr>
        <w:autoSpaceDE w:val="0"/>
        <w:autoSpaceDN w:val="0"/>
        <w:jc w:val="both"/>
        <w:rPr>
          <w:rFonts w:ascii="Arial" w:hAnsi="Arial" w:cs="Arial"/>
          <w:sz w:val="24"/>
          <w:szCs w:val="24"/>
        </w:rPr>
      </w:pPr>
      <w:r w:rsidRPr="003E0CA4">
        <w:rPr>
          <w:rFonts w:ascii="Arial" w:hAnsi="Arial" w:cs="Arial"/>
          <w:sz w:val="24"/>
          <w:szCs w:val="24"/>
        </w:rPr>
        <w:t>GOBERNADOR DEL ESTADO</w:t>
      </w:r>
    </w:p>
    <w:p w:rsidR="003E0CA4" w:rsidRPr="003E0CA4" w:rsidRDefault="003E0CA4" w:rsidP="003E0CA4">
      <w:pPr>
        <w:autoSpaceDE w:val="0"/>
        <w:autoSpaceDN w:val="0"/>
        <w:jc w:val="both"/>
        <w:rPr>
          <w:rFonts w:ascii="Arial" w:hAnsi="Arial" w:cs="Arial"/>
          <w:sz w:val="24"/>
          <w:szCs w:val="24"/>
        </w:rPr>
      </w:pPr>
      <w:r w:rsidRPr="003E0CA4">
        <w:rPr>
          <w:rFonts w:ascii="Arial" w:hAnsi="Arial" w:cs="Arial"/>
          <w:sz w:val="24"/>
          <w:szCs w:val="24"/>
        </w:rPr>
        <w:t>(RÚBRICA)</w:t>
      </w:r>
    </w:p>
    <w:p w:rsidR="003E0CA4" w:rsidRPr="003E0CA4" w:rsidRDefault="003E0CA4" w:rsidP="003E0CA4">
      <w:pPr>
        <w:autoSpaceDE w:val="0"/>
        <w:autoSpaceDN w:val="0"/>
        <w:jc w:val="both"/>
        <w:rPr>
          <w:rFonts w:ascii="Arial" w:hAnsi="Arial" w:cs="Arial"/>
          <w:sz w:val="24"/>
          <w:szCs w:val="24"/>
        </w:rPr>
      </w:pPr>
    </w:p>
    <w:p w:rsidR="003E0CA4" w:rsidRPr="003E0CA4" w:rsidRDefault="003E0CA4" w:rsidP="003E0CA4">
      <w:pPr>
        <w:autoSpaceDE w:val="0"/>
        <w:autoSpaceDN w:val="0"/>
        <w:jc w:val="both"/>
        <w:rPr>
          <w:rFonts w:ascii="Arial" w:hAnsi="Arial" w:cs="Arial"/>
          <w:sz w:val="24"/>
          <w:szCs w:val="24"/>
        </w:rPr>
      </w:pPr>
      <w:r w:rsidRPr="003E0CA4">
        <w:rPr>
          <w:rFonts w:ascii="Arial" w:hAnsi="Arial" w:cs="Arial"/>
          <w:sz w:val="24"/>
          <w:szCs w:val="24"/>
        </w:rPr>
        <w:t>FRANCISCO RUEDA GÓMEZ</w:t>
      </w:r>
    </w:p>
    <w:p w:rsidR="003E0CA4" w:rsidRPr="003E0CA4" w:rsidRDefault="003E0CA4" w:rsidP="003E0CA4">
      <w:pPr>
        <w:autoSpaceDE w:val="0"/>
        <w:autoSpaceDN w:val="0"/>
        <w:jc w:val="both"/>
        <w:rPr>
          <w:rFonts w:ascii="Arial" w:hAnsi="Arial" w:cs="Arial"/>
          <w:sz w:val="24"/>
          <w:szCs w:val="24"/>
        </w:rPr>
      </w:pPr>
      <w:r w:rsidRPr="003E0CA4">
        <w:rPr>
          <w:rFonts w:ascii="Arial" w:hAnsi="Arial" w:cs="Arial"/>
          <w:sz w:val="24"/>
          <w:szCs w:val="24"/>
        </w:rPr>
        <w:t>SECRETARIO GENERAL DE GOBIERNO</w:t>
      </w:r>
    </w:p>
    <w:p w:rsidR="003E0CA4" w:rsidRPr="003E0CA4" w:rsidRDefault="003E0CA4" w:rsidP="003E0CA4">
      <w:pPr>
        <w:rPr>
          <w:rFonts w:ascii="Arial" w:hAnsi="Arial" w:cs="Arial"/>
          <w:sz w:val="24"/>
          <w:szCs w:val="24"/>
        </w:rPr>
      </w:pPr>
      <w:r w:rsidRPr="003E0CA4">
        <w:rPr>
          <w:rFonts w:ascii="Arial" w:hAnsi="Arial" w:cs="Arial"/>
          <w:sz w:val="24"/>
          <w:szCs w:val="24"/>
        </w:rPr>
        <w:t>(RÚBRICA)</w:t>
      </w:r>
    </w:p>
    <w:p w:rsidR="003E0CA4" w:rsidRPr="009D4939" w:rsidRDefault="003E0CA4" w:rsidP="003E0CA4">
      <w:pPr>
        <w:spacing w:line="276" w:lineRule="auto"/>
        <w:rPr>
          <w:rFonts w:ascii="Arial" w:hAnsi="Arial" w:cs="Arial"/>
          <w:sz w:val="24"/>
          <w:szCs w:val="24"/>
          <w:lang w:val="es-MX"/>
        </w:rPr>
      </w:pPr>
    </w:p>
    <w:p w:rsidR="007E7121" w:rsidRPr="0003716A" w:rsidRDefault="007E7121" w:rsidP="007E7121">
      <w:pPr>
        <w:ind w:firstLine="709"/>
        <w:jc w:val="both"/>
        <w:rPr>
          <w:rFonts w:ascii="Arial" w:hAnsi="Arial" w:cs="Arial"/>
          <w:sz w:val="24"/>
          <w:szCs w:val="24"/>
          <w:lang w:val="es-MX"/>
        </w:rPr>
      </w:pPr>
      <w:r w:rsidRPr="0003716A">
        <w:rPr>
          <w:rFonts w:ascii="Arial" w:hAnsi="Arial" w:cs="Arial"/>
          <w:sz w:val="24"/>
          <w:szCs w:val="24"/>
          <w:lang w:val="es-MX"/>
        </w:rPr>
        <w:t xml:space="preserve">ARTÍCULO ÚNICO TRANSITORIO DEL </w:t>
      </w:r>
      <w:bookmarkStart w:id="304" w:name="DECRETO288XXII"/>
      <w:r w:rsidRPr="0003716A">
        <w:rPr>
          <w:rFonts w:ascii="Arial" w:hAnsi="Arial" w:cs="Arial"/>
          <w:sz w:val="24"/>
          <w:szCs w:val="24"/>
          <w:lang w:val="es-MX"/>
        </w:rPr>
        <w:t xml:space="preserve">DECRETO No. </w:t>
      </w:r>
      <w:r>
        <w:rPr>
          <w:rFonts w:ascii="Arial" w:hAnsi="Arial" w:cs="Arial"/>
          <w:sz w:val="24"/>
          <w:szCs w:val="24"/>
          <w:lang w:val="es-MX"/>
        </w:rPr>
        <w:t>288</w:t>
      </w:r>
      <w:bookmarkEnd w:id="304"/>
      <w:r w:rsidRPr="0003716A">
        <w:rPr>
          <w:rFonts w:ascii="Arial" w:hAnsi="Arial" w:cs="Arial"/>
          <w:sz w:val="24"/>
          <w:szCs w:val="24"/>
          <w:lang w:val="es-MX"/>
        </w:rPr>
        <w:t>,</w:t>
      </w:r>
      <w:r>
        <w:rPr>
          <w:rFonts w:ascii="Arial" w:hAnsi="Arial" w:cs="Arial"/>
          <w:sz w:val="24"/>
          <w:szCs w:val="24"/>
          <w:lang w:val="es-MX"/>
        </w:rPr>
        <w:t xml:space="preserve"> </w:t>
      </w:r>
      <w:r w:rsidRPr="0003716A">
        <w:rPr>
          <w:rFonts w:ascii="Arial" w:hAnsi="Arial" w:cs="Arial"/>
          <w:sz w:val="24"/>
          <w:szCs w:val="24"/>
          <w:lang w:val="es-MX"/>
        </w:rPr>
        <w:t xml:space="preserve">POR EL QUE SE </w:t>
      </w:r>
      <w:r>
        <w:rPr>
          <w:rFonts w:ascii="Arial" w:eastAsia="Arial Unicode MS" w:hAnsi="Arial" w:cs="Arial"/>
          <w:sz w:val="24"/>
          <w:szCs w:val="24"/>
          <w:lang w:val="es-MX"/>
        </w:rPr>
        <w:t>APRUEBA LA REFORMA A LOS ARTÍCULOS 26</w:t>
      </w:r>
      <w:r w:rsidR="00BA2BB4">
        <w:rPr>
          <w:rFonts w:ascii="Arial" w:eastAsia="Arial Unicode MS" w:hAnsi="Arial" w:cs="Arial"/>
          <w:sz w:val="24"/>
          <w:szCs w:val="24"/>
          <w:lang w:val="es-MX"/>
        </w:rPr>
        <w:t>, 27</w:t>
      </w:r>
      <w:r>
        <w:rPr>
          <w:rFonts w:ascii="Arial" w:eastAsia="Arial Unicode MS" w:hAnsi="Arial" w:cs="Arial"/>
          <w:sz w:val="24"/>
          <w:szCs w:val="24"/>
          <w:lang w:val="es-MX"/>
        </w:rPr>
        <w:t xml:space="preserve"> Y 28,</w:t>
      </w:r>
      <w:r w:rsidRPr="0003716A">
        <w:rPr>
          <w:rFonts w:ascii="Arial" w:hAnsi="Arial" w:cs="Arial"/>
          <w:sz w:val="24"/>
          <w:szCs w:val="24"/>
          <w:lang w:val="es-MX"/>
        </w:rPr>
        <w:t xml:space="preserve"> PUBLICAD</w:t>
      </w:r>
      <w:r>
        <w:rPr>
          <w:rFonts w:ascii="Arial" w:hAnsi="Arial" w:cs="Arial"/>
          <w:sz w:val="24"/>
          <w:szCs w:val="24"/>
          <w:lang w:val="es-MX"/>
        </w:rPr>
        <w:t xml:space="preserve">O EN EL PERIÓDICO OFICIAL No. </w:t>
      </w:r>
      <w:r w:rsidR="00D453B1">
        <w:rPr>
          <w:rFonts w:ascii="Arial" w:hAnsi="Arial" w:cs="Arial"/>
          <w:sz w:val="24"/>
          <w:szCs w:val="24"/>
          <w:lang w:val="es-MX"/>
        </w:rPr>
        <w:t>7</w:t>
      </w:r>
      <w:r>
        <w:rPr>
          <w:rFonts w:ascii="Arial" w:hAnsi="Arial" w:cs="Arial"/>
          <w:sz w:val="24"/>
          <w:szCs w:val="24"/>
          <w:lang w:val="es-MX"/>
        </w:rPr>
        <w:t>, SECCIÓN IV, TOMO CXXVI</w:t>
      </w:r>
      <w:r w:rsidRPr="0003716A">
        <w:rPr>
          <w:rFonts w:ascii="Arial" w:hAnsi="Arial" w:cs="Arial"/>
          <w:sz w:val="24"/>
          <w:szCs w:val="24"/>
          <w:lang w:val="es-MX"/>
        </w:rPr>
        <w:t>, DE FECH</w:t>
      </w:r>
      <w:r>
        <w:rPr>
          <w:rFonts w:ascii="Arial" w:hAnsi="Arial" w:cs="Arial"/>
          <w:sz w:val="24"/>
          <w:szCs w:val="24"/>
          <w:lang w:val="es-MX"/>
        </w:rPr>
        <w:t>A 01 DE FEBRERO DE 2019</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7E7121" w:rsidRPr="003532F2" w:rsidRDefault="007E7121" w:rsidP="007E7121">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7E7121" w:rsidRDefault="007E7121" w:rsidP="007E7121">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Pr>
          <w:rFonts w:ascii="Arial" w:hAnsi="Arial" w:cs="Arial"/>
          <w:sz w:val="24"/>
          <w:szCs w:val="24"/>
        </w:rPr>
        <w:t>La</w:t>
      </w:r>
      <w:r w:rsidR="007B0F93">
        <w:rPr>
          <w:rFonts w:ascii="Arial" w:hAnsi="Arial" w:cs="Arial"/>
          <w:sz w:val="24"/>
          <w:szCs w:val="24"/>
        </w:rPr>
        <w:t>s</w:t>
      </w:r>
      <w:r>
        <w:rPr>
          <w:rFonts w:ascii="Arial" w:hAnsi="Arial" w:cs="Arial"/>
          <w:sz w:val="24"/>
          <w:szCs w:val="24"/>
        </w:rPr>
        <w:t xml:space="preserve"> presente</w:t>
      </w:r>
      <w:r w:rsidR="007B0F93">
        <w:rPr>
          <w:rFonts w:ascii="Arial" w:hAnsi="Arial" w:cs="Arial"/>
          <w:sz w:val="24"/>
          <w:szCs w:val="24"/>
        </w:rPr>
        <w:t>s</w:t>
      </w:r>
      <w:r>
        <w:rPr>
          <w:rFonts w:ascii="Arial" w:hAnsi="Arial" w:cs="Arial"/>
          <w:sz w:val="24"/>
          <w:szCs w:val="24"/>
        </w:rPr>
        <w:t xml:space="preserve"> </w:t>
      </w:r>
      <w:r w:rsidR="007B0F93">
        <w:rPr>
          <w:rFonts w:ascii="Arial" w:hAnsi="Arial" w:cs="Arial"/>
          <w:sz w:val="24"/>
          <w:szCs w:val="24"/>
        </w:rPr>
        <w:t>reformas</w:t>
      </w:r>
      <w:r>
        <w:rPr>
          <w:rFonts w:ascii="Arial" w:hAnsi="Arial" w:cs="Arial"/>
          <w:sz w:val="24"/>
          <w:szCs w:val="24"/>
        </w:rPr>
        <w:t xml:space="preserve"> entrará</w:t>
      </w:r>
      <w:r w:rsidR="007B0F93">
        <w:rPr>
          <w:rFonts w:ascii="Arial" w:hAnsi="Arial" w:cs="Arial"/>
          <w:sz w:val="24"/>
          <w:szCs w:val="24"/>
        </w:rPr>
        <w:t>n</w:t>
      </w:r>
      <w:r>
        <w:rPr>
          <w:rFonts w:ascii="Arial" w:hAnsi="Arial" w:cs="Arial"/>
          <w:sz w:val="24"/>
          <w:szCs w:val="24"/>
        </w:rPr>
        <w:t xml:space="preserve"> en vigor al día siguiente de su publicación en el Periódico Oficial del Estad</w:t>
      </w:r>
      <w:r w:rsidR="007B0F93">
        <w:rPr>
          <w:rFonts w:ascii="Arial" w:hAnsi="Arial" w:cs="Arial"/>
          <w:sz w:val="24"/>
          <w:szCs w:val="24"/>
        </w:rPr>
        <w:t>o</w:t>
      </w:r>
      <w:r w:rsidRPr="0003716A">
        <w:rPr>
          <w:rFonts w:ascii="Arial" w:hAnsi="Arial" w:cs="Arial"/>
          <w:sz w:val="24"/>
          <w:szCs w:val="24"/>
          <w:lang w:val="es-MX" w:eastAsia="es-MX"/>
        </w:rPr>
        <w:t>.</w:t>
      </w:r>
    </w:p>
    <w:p w:rsidR="007E7121" w:rsidRPr="0003716A" w:rsidRDefault="007E7121" w:rsidP="007E7121">
      <w:pPr>
        <w:spacing w:before="120" w:after="120"/>
        <w:jc w:val="both"/>
        <w:rPr>
          <w:rFonts w:ascii="Arial" w:hAnsi="Arial" w:cs="Arial"/>
          <w:sz w:val="24"/>
          <w:szCs w:val="24"/>
          <w:lang w:val="es-MX" w:eastAsia="es-MX"/>
        </w:rPr>
      </w:pPr>
    </w:p>
    <w:p w:rsidR="007E7121" w:rsidRPr="0003716A" w:rsidRDefault="007E7121" w:rsidP="007E7121">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w:t>
      </w:r>
      <w:r>
        <w:rPr>
          <w:rFonts w:ascii="Arial" w:hAnsi="Arial" w:cs="Arial"/>
          <w:sz w:val="24"/>
          <w:szCs w:val="24"/>
          <w:lang w:val="es-MX"/>
        </w:rPr>
        <w:t xml:space="preserve">Mexicali, B.C., a los </w:t>
      </w:r>
      <w:r w:rsidR="007B0F93">
        <w:rPr>
          <w:rFonts w:ascii="Arial" w:hAnsi="Arial" w:cs="Arial"/>
          <w:sz w:val="24"/>
          <w:szCs w:val="24"/>
          <w:lang w:val="es-MX"/>
        </w:rPr>
        <w:t>ocho</w:t>
      </w:r>
      <w:r>
        <w:rPr>
          <w:rFonts w:ascii="Arial" w:hAnsi="Arial" w:cs="Arial"/>
          <w:sz w:val="24"/>
          <w:szCs w:val="24"/>
          <w:lang w:val="es-MX"/>
        </w:rPr>
        <w:t xml:space="preserve"> días del mes de </w:t>
      </w:r>
      <w:r w:rsidR="007B0F93">
        <w:rPr>
          <w:rFonts w:ascii="Arial" w:hAnsi="Arial" w:cs="Arial"/>
          <w:sz w:val="24"/>
          <w:szCs w:val="24"/>
          <w:lang w:val="es-MX"/>
        </w:rPr>
        <w:t>noviembre</w:t>
      </w:r>
      <w:r>
        <w:rPr>
          <w:rFonts w:ascii="Arial" w:hAnsi="Arial" w:cs="Arial"/>
          <w:sz w:val="24"/>
          <w:szCs w:val="24"/>
          <w:lang w:val="es-MX"/>
        </w:rPr>
        <w:t xml:space="preserve"> del año dos mil dieciocho</w:t>
      </w:r>
      <w:r w:rsidRPr="0003716A">
        <w:rPr>
          <w:rFonts w:ascii="Arial" w:hAnsi="Arial" w:cs="Arial"/>
          <w:sz w:val="24"/>
          <w:szCs w:val="24"/>
          <w:lang w:val="es-MX"/>
        </w:rPr>
        <w:t>.</w:t>
      </w:r>
    </w:p>
    <w:p w:rsidR="007E7121" w:rsidRPr="0003716A" w:rsidRDefault="007E7121" w:rsidP="007E7121">
      <w:pPr>
        <w:pStyle w:val="Ttulo3"/>
        <w:rPr>
          <w:rFonts w:ascii="Arial" w:hAnsi="Arial" w:cs="Arial"/>
          <w:sz w:val="24"/>
          <w:szCs w:val="24"/>
        </w:rPr>
      </w:pPr>
    </w:p>
    <w:p w:rsidR="007E7121" w:rsidRPr="0003716A" w:rsidRDefault="007E7121" w:rsidP="007E7121">
      <w:pPr>
        <w:pStyle w:val="Ttulo3"/>
        <w:rPr>
          <w:rFonts w:ascii="Arial" w:hAnsi="Arial" w:cs="Arial"/>
          <w:sz w:val="24"/>
          <w:szCs w:val="24"/>
        </w:rPr>
      </w:pPr>
      <w:r w:rsidRPr="0003716A">
        <w:rPr>
          <w:rFonts w:ascii="Arial" w:hAnsi="Arial" w:cs="Arial"/>
          <w:sz w:val="24"/>
          <w:szCs w:val="24"/>
        </w:rPr>
        <w:t xml:space="preserve">DIP. </w:t>
      </w:r>
      <w:r w:rsidR="007B0F93">
        <w:rPr>
          <w:rFonts w:ascii="Arial" w:hAnsi="Arial" w:cs="Arial"/>
          <w:sz w:val="24"/>
          <w:szCs w:val="24"/>
          <w:lang w:val="es-ES"/>
        </w:rPr>
        <w:t>ROCÍO LÓPEZ GOROSAVE</w:t>
      </w:r>
    </w:p>
    <w:p w:rsidR="007E7121" w:rsidRPr="0003716A" w:rsidRDefault="007E7121" w:rsidP="007E7121">
      <w:pPr>
        <w:jc w:val="both"/>
        <w:rPr>
          <w:rFonts w:ascii="Arial" w:hAnsi="Arial" w:cs="Arial"/>
          <w:bCs/>
          <w:sz w:val="24"/>
          <w:szCs w:val="24"/>
          <w:lang w:val="es-MX"/>
        </w:rPr>
      </w:pPr>
      <w:r>
        <w:rPr>
          <w:rFonts w:ascii="Arial" w:hAnsi="Arial" w:cs="Arial"/>
          <w:bCs/>
          <w:sz w:val="24"/>
          <w:szCs w:val="24"/>
          <w:lang w:val="es-MX"/>
        </w:rPr>
        <w:t>PRESIDENTE</w:t>
      </w:r>
    </w:p>
    <w:p w:rsidR="007E7121" w:rsidRPr="0003716A" w:rsidRDefault="007E7121" w:rsidP="007E7121">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7E7121" w:rsidRPr="0003716A" w:rsidRDefault="007E7121" w:rsidP="007E7121">
      <w:pPr>
        <w:jc w:val="both"/>
        <w:rPr>
          <w:rFonts w:ascii="Arial" w:hAnsi="Arial" w:cs="Arial"/>
          <w:bCs/>
          <w:sz w:val="24"/>
          <w:szCs w:val="24"/>
          <w:lang w:val="es-MX"/>
        </w:rPr>
      </w:pPr>
    </w:p>
    <w:p w:rsidR="007E7121" w:rsidRPr="0003716A" w:rsidRDefault="007E7121" w:rsidP="007E7121">
      <w:pPr>
        <w:pStyle w:val="Ttulo3"/>
        <w:rPr>
          <w:rFonts w:ascii="Arial" w:hAnsi="Arial" w:cs="Arial"/>
          <w:sz w:val="24"/>
          <w:szCs w:val="24"/>
        </w:rPr>
      </w:pPr>
      <w:r w:rsidRPr="0003716A">
        <w:rPr>
          <w:rFonts w:ascii="Arial" w:hAnsi="Arial" w:cs="Arial"/>
          <w:sz w:val="24"/>
          <w:szCs w:val="24"/>
        </w:rPr>
        <w:t xml:space="preserve">DIP. </w:t>
      </w:r>
      <w:r w:rsidR="007B0F93">
        <w:rPr>
          <w:rFonts w:ascii="Arial" w:hAnsi="Arial" w:cs="Arial"/>
          <w:sz w:val="24"/>
          <w:szCs w:val="24"/>
        </w:rPr>
        <w:t>ALFA PEÑALOZA VALDEZ</w:t>
      </w:r>
    </w:p>
    <w:p w:rsidR="007E7121" w:rsidRPr="0003716A" w:rsidRDefault="007E7121" w:rsidP="007E7121">
      <w:pPr>
        <w:jc w:val="both"/>
        <w:rPr>
          <w:rFonts w:ascii="Arial" w:hAnsi="Arial" w:cs="Arial"/>
          <w:iCs/>
          <w:sz w:val="24"/>
          <w:szCs w:val="24"/>
          <w:lang w:val="es-MX"/>
        </w:rPr>
      </w:pPr>
      <w:r w:rsidRPr="0003716A">
        <w:rPr>
          <w:rFonts w:ascii="Arial" w:hAnsi="Arial" w:cs="Arial"/>
          <w:iCs/>
          <w:sz w:val="24"/>
          <w:szCs w:val="24"/>
          <w:lang w:val="es-MX"/>
        </w:rPr>
        <w:t>SECRETARIA</w:t>
      </w:r>
    </w:p>
    <w:p w:rsidR="007E7121" w:rsidRPr="0003716A" w:rsidRDefault="007E7121" w:rsidP="007E7121">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7E7121" w:rsidRPr="0003716A" w:rsidRDefault="007E7121" w:rsidP="007E7121">
      <w:pPr>
        <w:jc w:val="both"/>
        <w:rPr>
          <w:rFonts w:ascii="Arial" w:hAnsi="Arial" w:cs="Arial"/>
          <w:bCs/>
          <w:sz w:val="24"/>
          <w:szCs w:val="24"/>
          <w:lang w:val="es-MX"/>
        </w:rPr>
      </w:pPr>
    </w:p>
    <w:p w:rsidR="007E7121" w:rsidRPr="0003716A" w:rsidRDefault="007E7121" w:rsidP="007E7121">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7E7121" w:rsidRPr="0003716A" w:rsidRDefault="007E7121" w:rsidP="007E7121">
      <w:pPr>
        <w:jc w:val="both"/>
        <w:rPr>
          <w:rFonts w:ascii="Arial" w:hAnsi="Arial" w:cs="Arial"/>
          <w:sz w:val="24"/>
          <w:szCs w:val="24"/>
          <w:lang w:val="es-MX"/>
        </w:rPr>
      </w:pPr>
    </w:p>
    <w:p w:rsidR="007E7121" w:rsidRPr="0003716A" w:rsidRDefault="007E7121" w:rsidP="007E7121">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00DA12D1">
        <w:rPr>
          <w:rFonts w:ascii="Arial" w:hAnsi="Arial" w:cs="Arial"/>
          <w:sz w:val="24"/>
          <w:szCs w:val="24"/>
        </w:rPr>
        <w:t>TREINTA Y UN</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sidR="00DA12D1">
        <w:rPr>
          <w:rFonts w:ascii="Arial" w:hAnsi="Arial" w:cs="Arial"/>
          <w:sz w:val="24"/>
          <w:szCs w:val="24"/>
        </w:rPr>
        <w:t>ENERO</w:t>
      </w:r>
      <w:r>
        <w:rPr>
          <w:rFonts w:ascii="Arial" w:hAnsi="Arial" w:cs="Arial"/>
          <w:sz w:val="24"/>
          <w:szCs w:val="24"/>
          <w:lang w:val="es-MX"/>
        </w:rPr>
        <w:t xml:space="preserve"> DEL AÑO DOS MIL DIECI</w:t>
      </w:r>
      <w:r w:rsidR="00DA12D1">
        <w:rPr>
          <w:rFonts w:ascii="Arial" w:hAnsi="Arial" w:cs="Arial"/>
          <w:sz w:val="24"/>
          <w:szCs w:val="24"/>
          <w:lang w:val="es-MX"/>
        </w:rPr>
        <w:t>NUEVE</w:t>
      </w:r>
      <w:r w:rsidRPr="0003716A">
        <w:rPr>
          <w:rFonts w:ascii="Arial" w:hAnsi="Arial" w:cs="Arial"/>
          <w:sz w:val="24"/>
          <w:szCs w:val="24"/>
          <w:lang w:val="es-MX"/>
        </w:rPr>
        <w:t>.</w:t>
      </w:r>
    </w:p>
    <w:p w:rsidR="007E7121" w:rsidRPr="0003716A" w:rsidRDefault="007E7121" w:rsidP="007E7121">
      <w:pPr>
        <w:jc w:val="both"/>
        <w:rPr>
          <w:rFonts w:ascii="Arial" w:hAnsi="Arial" w:cs="Arial"/>
          <w:sz w:val="24"/>
          <w:szCs w:val="24"/>
          <w:lang w:val="es-MX"/>
        </w:rPr>
      </w:pPr>
    </w:p>
    <w:p w:rsidR="007E7121" w:rsidRPr="0003716A" w:rsidRDefault="007E7121" w:rsidP="007E7121">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7E7121" w:rsidRPr="0003716A" w:rsidRDefault="007E7121" w:rsidP="007E7121">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7E7121" w:rsidRPr="0003716A" w:rsidRDefault="007E7121" w:rsidP="007E7121">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7E7121" w:rsidRPr="0003716A" w:rsidRDefault="007E7121" w:rsidP="007E7121">
      <w:pPr>
        <w:autoSpaceDE w:val="0"/>
        <w:autoSpaceDN w:val="0"/>
        <w:jc w:val="both"/>
        <w:rPr>
          <w:rFonts w:ascii="Arial" w:hAnsi="Arial" w:cs="Arial"/>
          <w:sz w:val="24"/>
          <w:szCs w:val="24"/>
          <w:lang w:val="es-MX"/>
        </w:rPr>
      </w:pPr>
    </w:p>
    <w:p w:rsidR="007E7121" w:rsidRPr="0003716A" w:rsidRDefault="007E7121" w:rsidP="007E7121">
      <w:pPr>
        <w:autoSpaceDE w:val="0"/>
        <w:autoSpaceDN w:val="0"/>
        <w:rPr>
          <w:rFonts w:ascii="Arial" w:hAnsi="Arial" w:cs="Arial"/>
          <w:sz w:val="24"/>
          <w:szCs w:val="24"/>
          <w:lang w:val="es-MX"/>
        </w:rPr>
      </w:pPr>
      <w:r>
        <w:rPr>
          <w:rFonts w:ascii="Arial" w:hAnsi="Arial" w:cs="Arial"/>
          <w:sz w:val="24"/>
          <w:szCs w:val="24"/>
          <w:lang w:val="es-MX"/>
        </w:rPr>
        <w:t>FRANCISCO RUEDA GÓ</w:t>
      </w:r>
      <w:r w:rsidRPr="0003716A">
        <w:rPr>
          <w:rFonts w:ascii="Arial" w:hAnsi="Arial" w:cs="Arial"/>
          <w:sz w:val="24"/>
          <w:szCs w:val="24"/>
          <w:lang w:val="es-MX"/>
        </w:rPr>
        <w:t>MEZ</w:t>
      </w:r>
    </w:p>
    <w:p w:rsidR="007E7121" w:rsidRPr="0003716A" w:rsidRDefault="007E7121" w:rsidP="007E7121">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7E7121" w:rsidRPr="0003716A" w:rsidRDefault="007E7121" w:rsidP="007E7121">
      <w:pPr>
        <w:jc w:val="both"/>
        <w:rPr>
          <w:rFonts w:ascii="Arial" w:hAnsi="Arial" w:cs="Arial"/>
          <w:sz w:val="24"/>
          <w:szCs w:val="24"/>
        </w:rPr>
      </w:pPr>
      <w:r w:rsidRPr="0003716A">
        <w:rPr>
          <w:rFonts w:ascii="Arial" w:hAnsi="Arial" w:cs="Arial"/>
          <w:sz w:val="24"/>
          <w:szCs w:val="24"/>
        </w:rPr>
        <w:t>(RÚBRICA)</w:t>
      </w:r>
    </w:p>
    <w:p w:rsidR="007E7121" w:rsidRDefault="007E7121" w:rsidP="003E0CA4">
      <w:pPr>
        <w:spacing w:before="120" w:after="120"/>
        <w:ind w:firstLine="709"/>
        <w:jc w:val="both"/>
        <w:rPr>
          <w:rFonts w:ascii="Arial" w:hAnsi="Arial" w:cs="Arial"/>
          <w:sz w:val="24"/>
          <w:szCs w:val="24"/>
        </w:rPr>
      </w:pPr>
    </w:p>
    <w:p w:rsidR="000F3D6A" w:rsidRPr="0003716A" w:rsidRDefault="000F3D6A" w:rsidP="000F3D6A">
      <w:pPr>
        <w:ind w:firstLine="709"/>
        <w:jc w:val="both"/>
        <w:rPr>
          <w:rFonts w:ascii="Arial" w:hAnsi="Arial" w:cs="Arial"/>
          <w:sz w:val="24"/>
          <w:szCs w:val="24"/>
          <w:lang w:val="es-MX"/>
        </w:rPr>
      </w:pPr>
      <w:r w:rsidRPr="0003716A">
        <w:rPr>
          <w:rFonts w:ascii="Arial" w:hAnsi="Arial" w:cs="Arial"/>
          <w:sz w:val="24"/>
          <w:szCs w:val="24"/>
          <w:lang w:val="es-MX"/>
        </w:rPr>
        <w:t xml:space="preserve">ARTÍCULO </w:t>
      </w:r>
      <w:r>
        <w:rPr>
          <w:rFonts w:ascii="Arial" w:hAnsi="Arial" w:cs="Arial"/>
          <w:sz w:val="24"/>
          <w:szCs w:val="24"/>
          <w:lang w:val="es-MX"/>
        </w:rPr>
        <w:t>SEGUNDO</w:t>
      </w:r>
      <w:r w:rsidRPr="0003716A">
        <w:rPr>
          <w:rFonts w:ascii="Arial" w:hAnsi="Arial" w:cs="Arial"/>
          <w:sz w:val="24"/>
          <w:szCs w:val="24"/>
          <w:lang w:val="es-MX"/>
        </w:rPr>
        <w:t xml:space="preserve"> TRANSITORIO DEL </w:t>
      </w:r>
      <w:bookmarkStart w:id="305" w:name="DECRETO337XXII"/>
      <w:r w:rsidRPr="0003716A">
        <w:rPr>
          <w:rFonts w:ascii="Arial" w:hAnsi="Arial" w:cs="Arial"/>
          <w:sz w:val="24"/>
          <w:szCs w:val="24"/>
          <w:lang w:val="es-MX"/>
        </w:rPr>
        <w:t xml:space="preserve">DECRETO No. </w:t>
      </w:r>
      <w:r>
        <w:rPr>
          <w:rFonts w:ascii="Arial" w:hAnsi="Arial" w:cs="Arial"/>
          <w:sz w:val="24"/>
          <w:szCs w:val="24"/>
          <w:lang w:val="es-MX"/>
        </w:rPr>
        <w:t>337</w:t>
      </w:r>
      <w:bookmarkEnd w:id="305"/>
      <w:r w:rsidRPr="0003716A">
        <w:rPr>
          <w:rFonts w:ascii="Arial" w:hAnsi="Arial" w:cs="Arial"/>
          <w:sz w:val="24"/>
          <w:szCs w:val="24"/>
          <w:lang w:val="es-MX"/>
        </w:rPr>
        <w:t>,</w:t>
      </w:r>
      <w:r>
        <w:rPr>
          <w:rFonts w:ascii="Arial" w:hAnsi="Arial" w:cs="Arial"/>
          <w:sz w:val="24"/>
          <w:szCs w:val="24"/>
          <w:lang w:val="es-MX"/>
        </w:rPr>
        <w:t xml:space="preserve"> </w:t>
      </w:r>
      <w:r w:rsidRPr="0003716A">
        <w:rPr>
          <w:rFonts w:ascii="Arial" w:hAnsi="Arial" w:cs="Arial"/>
          <w:sz w:val="24"/>
          <w:szCs w:val="24"/>
          <w:lang w:val="es-MX"/>
        </w:rPr>
        <w:t xml:space="preserve">POR EL QUE SE </w:t>
      </w:r>
      <w:r>
        <w:rPr>
          <w:rFonts w:ascii="Arial" w:eastAsia="Arial Unicode MS" w:hAnsi="Arial" w:cs="Arial"/>
          <w:sz w:val="24"/>
          <w:szCs w:val="24"/>
          <w:lang w:val="es-MX"/>
        </w:rPr>
        <w:t>APRUEBA LA REFORMA AL ARTÍCULO 101,</w:t>
      </w:r>
      <w:r w:rsidRPr="0003716A">
        <w:rPr>
          <w:rFonts w:ascii="Arial" w:hAnsi="Arial" w:cs="Arial"/>
          <w:sz w:val="24"/>
          <w:szCs w:val="24"/>
          <w:lang w:val="es-MX"/>
        </w:rPr>
        <w:t xml:space="preserve"> PUBLICAD</w:t>
      </w:r>
      <w:r>
        <w:rPr>
          <w:rFonts w:ascii="Arial" w:hAnsi="Arial" w:cs="Arial"/>
          <w:sz w:val="24"/>
          <w:szCs w:val="24"/>
          <w:lang w:val="es-MX"/>
        </w:rPr>
        <w:t>O EN EL PERIÓDICO OFICIAL No. 23, SECCIÓN I, TOMO CXXVI</w:t>
      </w:r>
      <w:r w:rsidRPr="0003716A">
        <w:rPr>
          <w:rFonts w:ascii="Arial" w:hAnsi="Arial" w:cs="Arial"/>
          <w:sz w:val="24"/>
          <w:szCs w:val="24"/>
          <w:lang w:val="es-MX"/>
        </w:rPr>
        <w:t>, DE FECH</w:t>
      </w:r>
      <w:r>
        <w:rPr>
          <w:rFonts w:ascii="Arial" w:hAnsi="Arial" w:cs="Arial"/>
          <w:sz w:val="24"/>
          <w:szCs w:val="24"/>
          <w:lang w:val="es-MX"/>
        </w:rPr>
        <w:t>A 24 DE MAYO DE 2019</w:t>
      </w:r>
      <w:r w:rsidRPr="0003716A">
        <w:rPr>
          <w:rFonts w:ascii="Arial" w:hAnsi="Arial" w:cs="Arial"/>
          <w:sz w:val="24"/>
          <w:szCs w:val="24"/>
          <w:lang w:val="es-MX"/>
        </w:rPr>
        <w:t>, EXPEDIDO POR LA H. XX</w:t>
      </w:r>
      <w:r>
        <w:rPr>
          <w:rFonts w:ascii="Arial" w:hAnsi="Arial" w:cs="Arial"/>
          <w:sz w:val="24"/>
          <w:szCs w:val="24"/>
          <w:lang w:val="es-MX"/>
        </w:rPr>
        <w:t>I</w:t>
      </w:r>
      <w:r w:rsidRPr="0003716A">
        <w:rPr>
          <w:rFonts w:ascii="Arial" w:hAnsi="Arial" w:cs="Arial"/>
          <w:sz w:val="24"/>
          <w:szCs w:val="24"/>
          <w:lang w:val="es-MX"/>
        </w:rPr>
        <w:t>I LEGISLATURA, SIENDO GOBERNADOR CONSTITUCIONAL EL C. FRANCISCO ARTURO VEGA DE LAMADRID 2013-2019.</w:t>
      </w:r>
    </w:p>
    <w:p w:rsidR="000F3D6A" w:rsidRPr="003532F2" w:rsidRDefault="000F3D6A" w:rsidP="000F3D6A">
      <w:pPr>
        <w:spacing w:before="240" w:after="240"/>
        <w:jc w:val="center"/>
        <w:rPr>
          <w:rFonts w:ascii="Arial" w:hAnsi="Arial" w:cs="Arial"/>
          <w:b/>
          <w:bCs/>
          <w:sz w:val="24"/>
          <w:szCs w:val="24"/>
          <w:lang w:val="es-MX" w:eastAsia="es-MX"/>
        </w:rPr>
      </w:pPr>
      <w:r w:rsidRPr="003532F2">
        <w:rPr>
          <w:rFonts w:ascii="Arial" w:hAnsi="Arial" w:cs="Arial"/>
          <w:b/>
          <w:bCs/>
          <w:sz w:val="24"/>
          <w:szCs w:val="24"/>
          <w:lang w:val="es-MX" w:eastAsia="es-MX"/>
        </w:rPr>
        <w:t>ARTÍCULO TRANSITORIO</w:t>
      </w:r>
    </w:p>
    <w:p w:rsidR="000F3D6A" w:rsidRDefault="000F3D6A" w:rsidP="000F3D6A">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eastAsia="es-MX"/>
        </w:rPr>
        <w:t>ÚNICO.-</w:t>
      </w:r>
      <w:r w:rsidRPr="0003716A">
        <w:rPr>
          <w:rFonts w:ascii="Arial" w:hAnsi="Arial" w:cs="Arial"/>
          <w:sz w:val="24"/>
          <w:szCs w:val="24"/>
          <w:lang w:val="es-MX" w:eastAsia="es-MX"/>
        </w:rPr>
        <w:t xml:space="preserve"> </w:t>
      </w:r>
      <w:r>
        <w:rPr>
          <w:rFonts w:ascii="Arial" w:hAnsi="Arial" w:cs="Arial"/>
          <w:sz w:val="24"/>
          <w:szCs w:val="24"/>
        </w:rPr>
        <w:t>El presente Decreto entrará en vigor al día siguiente de su publicación en el Periódico Oficial del Estado de Baja California</w:t>
      </w:r>
      <w:r w:rsidRPr="0003716A">
        <w:rPr>
          <w:rFonts w:ascii="Arial" w:hAnsi="Arial" w:cs="Arial"/>
          <w:sz w:val="24"/>
          <w:szCs w:val="24"/>
          <w:lang w:val="es-MX" w:eastAsia="es-MX"/>
        </w:rPr>
        <w:t>.</w:t>
      </w:r>
    </w:p>
    <w:p w:rsidR="000F3D6A" w:rsidRPr="0003716A" w:rsidRDefault="000F3D6A" w:rsidP="000F3D6A">
      <w:pPr>
        <w:spacing w:before="120" w:after="120"/>
        <w:jc w:val="both"/>
        <w:rPr>
          <w:rFonts w:ascii="Arial" w:hAnsi="Arial" w:cs="Arial"/>
          <w:sz w:val="24"/>
          <w:szCs w:val="24"/>
          <w:lang w:val="es-MX" w:eastAsia="es-MX"/>
        </w:rPr>
      </w:pPr>
    </w:p>
    <w:p w:rsidR="000F3D6A" w:rsidRPr="0003716A" w:rsidRDefault="000F3D6A" w:rsidP="000F3D6A">
      <w:pPr>
        <w:spacing w:before="120" w:after="120"/>
        <w:ind w:firstLine="709"/>
        <w:jc w:val="both"/>
        <w:rPr>
          <w:rFonts w:ascii="Arial" w:hAnsi="Arial" w:cs="Arial"/>
          <w:sz w:val="24"/>
          <w:szCs w:val="24"/>
          <w:lang w:val="es-MX" w:eastAsia="es-MX"/>
        </w:rPr>
      </w:pPr>
      <w:r w:rsidRPr="003532F2">
        <w:rPr>
          <w:rFonts w:ascii="Arial" w:hAnsi="Arial" w:cs="Arial"/>
          <w:b/>
          <w:bCs/>
          <w:sz w:val="24"/>
          <w:szCs w:val="24"/>
          <w:lang w:val="es-MX"/>
        </w:rPr>
        <w:t>DADO</w:t>
      </w:r>
      <w:r w:rsidRPr="0003716A">
        <w:rPr>
          <w:rFonts w:ascii="Arial" w:hAnsi="Arial" w:cs="Arial"/>
          <w:sz w:val="24"/>
          <w:szCs w:val="24"/>
          <w:lang w:val="es-MX"/>
        </w:rPr>
        <w:t xml:space="preserve"> en el Salón de Sesiones “Lic. Benito Juárez García” del H. Poder Legislativo del Estado de Baja California, en la Ciudad de </w:t>
      </w:r>
      <w:r>
        <w:rPr>
          <w:rFonts w:ascii="Arial" w:hAnsi="Arial" w:cs="Arial"/>
          <w:sz w:val="24"/>
          <w:szCs w:val="24"/>
          <w:lang w:val="es-MX"/>
        </w:rPr>
        <w:t>Mexicali, B.C., a los veintiocho días del mes de marzo del año dos mil diecinueve</w:t>
      </w:r>
      <w:r w:rsidRPr="0003716A">
        <w:rPr>
          <w:rFonts w:ascii="Arial" w:hAnsi="Arial" w:cs="Arial"/>
          <w:sz w:val="24"/>
          <w:szCs w:val="24"/>
          <w:lang w:val="es-MX"/>
        </w:rPr>
        <w:t>.</w:t>
      </w:r>
    </w:p>
    <w:p w:rsidR="000F3D6A" w:rsidRPr="0003716A" w:rsidRDefault="000F3D6A" w:rsidP="000F3D6A">
      <w:pPr>
        <w:pStyle w:val="Ttulo3"/>
        <w:rPr>
          <w:rFonts w:ascii="Arial" w:hAnsi="Arial" w:cs="Arial"/>
          <w:sz w:val="24"/>
          <w:szCs w:val="24"/>
        </w:rPr>
      </w:pPr>
    </w:p>
    <w:p w:rsidR="000F3D6A" w:rsidRPr="0003716A" w:rsidRDefault="000F3D6A" w:rsidP="000F3D6A">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CARLOS ALBERTO TORRES TORRES</w:t>
      </w:r>
    </w:p>
    <w:p w:rsidR="000F3D6A" w:rsidRPr="0003716A" w:rsidRDefault="000F3D6A" w:rsidP="000F3D6A">
      <w:pPr>
        <w:jc w:val="both"/>
        <w:rPr>
          <w:rFonts w:ascii="Arial" w:hAnsi="Arial" w:cs="Arial"/>
          <w:bCs/>
          <w:sz w:val="24"/>
          <w:szCs w:val="24"/>
          <w:lang w:val="es-MX"/>
        </w:rPr>
      </w:pPr>
      <w:r>
        <w:rPr>
          <w:rFonts w:ascii="Arial" w:hAnsi="Arial" w:cs="Arial"/>
          <w:bCs/>
          <w:sz w:val="24"/>
          <w:szCs w:val="24"/>
          <w:lang w:val="es-MX"/>
        </w:rPr>
        <w:t>PRESIDENTE</w:t>
      </w:r>
    </w:p>
    <w:p w:rsidR="000F3D6A" w:rsidRPr="0003716A" w:rsidRDefault="000F3D6A" w:rsidP="000F3D6A">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0F3D6A" w:rsidRPr="0003716A" w:rsidRDefault="000F3D6A" w:rsidP="000F3D6A">
      <w:pPr>
        <w:jc w:val="both"/>
        <w:rPr>
          <w:rFonts w:ascii="Arial" w:hAnsi="Arial" w:cs="Arial"/>
          <w:bCs/>
          <w:sz w:val="24"/>
          <w:szCs w:val="24"/>
          <w:lang w:val="es-MX"/>
        </w:rPr>
      </w:pPr>
    </w:p>
    <w:p w:rsidR="000F3D6A" w:rsidRPr="0003716A" w:rsidRDefault="000F3D6A" w:rsidP="000F3D6A">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MARÍA TRINIDAD VACA CHACÓN</w:t>
      </w:r>
    </w:p>
    <w:p w:rsidR="000F3D6A" w:rsidRPr="0003716A" w:rsidRDefault="000F3D6A" w:rsidP="000F3D6A">
      <w:pPr>
        <w:jc w:val="both"/>
        <w:rPr>
          <w:rFonts w:ascii="Arial" w:hAnsi="Arial" w:cs="Arial"/>
          <w:iCs/>
          <w:sz w:val="24"/>
          <w:szCs w:val="24"/>
          <w:lang w:val="es-MX"/>
        </w:rPr>
      </w:pPr>
      <w:r w:rsidRPr="0003716A">
        <w:rPr>
          <w:rFonts w:ascii="Arial" w:hAnsi="Arial" w:cs="Arial"/>
          <w:iCs/>
          <w:sz w:val="24"/>
          <w:szCs w:val="24"/>
          <w:lang w:val="es-MX"/>
        </w:rPr>
        <w:t>SECRETARIA</w:t>
      </w:r>
    </w:p>
    <w:p w:rsidR="000F3D6A" w:rsidRPr="0003716A" w:rsidRDefault="000F3D6A" w:rsidP="000F3D6A">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0F3D6A" w:rsidRPr="0003716A" w:rsidRDefault="000F3D6A" w:rsidP="000F3D6A">
      <w:pPr>
        <w:jc w:val="both"/>
        <w:rPr>
          <w:rFonts w:ascii="Arial" w:hAnsi="Arial" w:cs="Arial"/>
          <w:bCs/>
          <w:sz w:val="24"/>
          <w:szCs w:val="24"/>
          <w:lang w:val="es-MX"/>
        </w:rPr>
      </w:pPr>
    </w:p>
    <w:p w:rsidR="000F3D6A" w:rsidRPr="0003716A" w:rsidRDefault="000F3D6A" w:rsidP="000F3D6A">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 IMPRÍMASE Y PUBLÍQUESE.</w:t>
      </w:r>
    </w:p>
    <w:p w:rsidR="000F3D6A" w:rsidRPr="0003716A" w:rsidRDefault="000F3D6A" w:rsidP="000F3D6A">
      <w:pPr>
        <w:jc w:val="both"/>
        <w:rPr>
          <w:rFonts w:ascii="Arial" w:hAnsi="Arial" w:cs="Arial"/>
          <w:sz w:val="24"/>
          <w:szCs w:val="24"/>
          <w:lang w:val="es-MX"/>
        </w:rPr>
      </w:pPr>
    </w:p>
    <w:p w:rsidR="000F3D6A" w:rsidRPr="0003716A" w:rsidRDefault="000F3D6A" w:rsidP="000F3D6A">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Pr>
          <w:rFonts w:ascii="Arial" w:hAnsi="Arial" w:cs="Arial"/>
          <w:sz w:val="24"/>
          <w:szCs w:val="24"/>
        </w:rPr>
        <w:t>VEINTICUATRO</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Pr>
          <w:rFonts w:ascii="Arial" w:hAnsi="Arial" w:cs="Arial"/>
          <w:sz w:val="24"/>
          <w:szCs w:val="24"/>
        </w:rPr>
        <w:t>MAYO</w:t>
      </w:r>
      <w:r>
        <w:rPr>
          <w:rFonts w:ascii="Arial" w:hAnsi="Arial" w:cs="Arial"/>
          <w:sz w:val="24"/>
          <w:szCs w:val="24"/>
          <w:lang w:val="es-MX"/>
        </w:rPr>
        <w:t xml:space="preserve"> DEL AÑO DOS MIL DIECINUEVE</w:t>
      </w:r>
      <w:r w:rsidRPr="0003716A">
        <w:rPr>
          <w:rFonts w:ascii="Arial" w:hAnsi="Arial" w:cs="Arial"/>
          <w:sz w:val="24"/>
          <w:szCs w:val="24"/>
          <w:lang w:val="es-MX"/>
        </w:rPr>
        <w:t>.</w:t>
      </w:r>
    </w:p>
    <w:p w:rsidR="000F3D6A" w:rsidRPr="0003716A" w:rsidRDefault="000F3D6A" w:rsidP="000F3D6A">
      <w:pPr>
        <w:jc w:val="both"/>
        <w:rPr>
          <w:rFonts w:ascii="Arial" w:hAnsi="Arial" w:cs="Arial"/>
          <w:sz w:val="24"/>
          <w:szCs w:val="24"/>
          <w:lang w:val="es-MX"/>
        </w:rPr>
      </w:pPr>
    </w:p>
    <w:p w:rsidR="000F3D6A" w:rsidRPr="0003716A" w:rsidRDefault="000F3D6A" w:rsidP="000F3D6A">
      <w:pPr>
        <w:autoSpaceDE w:val="0"/>
        <w:autoSpaceDN w:val="0"/>
        <w:jc w:val="both"/>
        <w:rPr>
          <w:rFonts w:ascii="Arial" w:hAnsi="Arial" w:cs="Arial"/>
          <w:sz w:val="24"/>
          <w:szCs w:val="24"/>
          <w:lang w:val="es-MX"/>
        </w:rPr>
      </w:pPr>
      <w:r w:rsidRPr="0003716A">
        <w:rPr>
          <w:rFonts w:ascii="Arial" w:hAnsi="Arial" w:cs="Arial"/>
          <w:sz w:val="24"/>
          <w:szCs w:val="24"/>
          <w:lang w:val="es-MX"/>
        </w:rPr>
        <w:t>FRANCISCO ARTURO VEGA DE LAMADRID</w:t>
      </w:r>
    </w:p>
    <w:p w:rsidR="000F3D6A" w:rsidRPr="0003716A" w:rsidRDefault="000F3D6A" w:rsidP="000F3D6A">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0F3D6A" w:rsidRPr="0003716A" w:rsidRDefault="000F3D6A" w:rsidP="000F3D6A">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0F3D6A" w:rsidRPr="0003716A" w:rsidRDefault="000F3D6A" w:rsidP="000F3D6A">
      <w:pPr>
        <w:autoSpaceDE w:val="0"/>
        <w:autoSpaceDN w:val="0"/>
        <w:jc w:val="both"/>
        <w:rPr>
          <w:rFonts w:ascii="Arial" w:hAnsi="Arial" w:cs="Arial"/>
          <w:sz w:val="24"/>
          <w:szCs w:val="24"/>
          <w:lang w:val="es-MX"/>
        </w:rPr>
      </w:pPr>
    </w:p>
    <w:p w:rsidR="000F3D6A" w:rsidRPr="0003716A" w:rsidRDefault="000F3D6A" w:rsidP="000F3D6A">
      <w:pPr>
        <w:autoSpaceDE w:val="0"/>
        <w:autoSpaceDN w:val="0"/>
        <w:rPr>
          <w:rFonts w:ascii="Arial" w:hAnsi="Arial" w:cs="Arial"/>
          <w:sz w:val="24"/>
          <w:szCs w:val="24"/>
          <w:lang w:val="es-MX"/>
        </w:rPr>
      </w:pPr>
      <w:r>
        <w:rPr>
          <w:rFonts w:ascii="Arial" w:hAnsi="Arial" w:cs="Arial"/>
          <w:sz w:val="24"/>
          <w:szCs w:val="24"/>
          <w:lang w:val="es-MX"/>
        </w:rPr>
        <w:t>FRANCISCO RUEDA GÓ</w:t>
      </w:r>
      <w:r w:rsidRPr="0003716A">
        <w:rPr>
          <w:rFonts w:ascii="Arial" w:hAnsi="Arial" w:cs="Arial"/>
          <w:sz w:val="24"/>
          <w:szCs w:val="24"/>
          <w:lang w:val="es-MX"/>
        </w:rPr>
        <w:t>MEZ</w:t>
      </w:r>
    </w:p>
    <w:p w:rsidR="000F3D6A" w:rsidRPr="0003716A" w:rsidRDefault="000F3D6A" w:rsidP="000F3D6A">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0F3D6A" w:rsidRPr="0003716A" w:rsidRDefault="000F3D6A" w:rsidP="000F3D6A">
      <w:pPr>
        <w:jc w:val="both"/>
        <w:rPr>
          <w:rFonts w:ascii="Arial" w:hAnsi="Arial" w:cs="Arial"/>
          <w:sz w:val="24"/>
          <w:szCs w:val="24"/>
        </w:rPr>
      </w:pPr>
      <w:r w:rsidRPr="0003716A">
        <w:rPr>
          <w:rFonts w:ascii="Arial" w:hAnsi="Arial" w:cs="Arial"/>
          <w:sz w:val="24"/>
          <w:szCs w:val="24"/>
        </w:rPr>
        <w:t>(RÚBRICA)</w:t>
      </w:r>
    </w:p>
    <w:p w:rsidR="00D51258" w:rsidRDefault="00D51258" w:rsidP="000F3D6A">
      <w:pPr>
        <w:spacing w:before="120" w:after="120"/>
        <w:ind w:firstLine="709"/>
        <w:jc w:val="both"/>
        <w:rPr>
          <w:rFonts w:ascii="Arial" w:hAnsi="Arial" w:cs="Arial"/>
          <w:sz w:val="24"/>
          <w:szCs w:val="24"/>
        </w:rPr>
      </w:pPr>
    </w:p>
    <w:p w:rsidR="00D51258" w:rsidRPr="0003716A" w:rsidRDefault="00D51258" w:rsidP="00D51258">
      <w:pPr>
        <w:ind w:firstLine="709"/>
        <w:jc w:val="both"/>
        <w:rPr>
          <w:rFonts w:ascii="Arial" w:hAnsi="Arial" w:cs="Arial"/>
          <w:sz w:val="24"/>
          <w:szCs w:val="24"/>
          <w:lang w:val="es-MX"/>
        </w:rPr>
      </w:pPr>
      <w:r w:rsidRPr="0003716A">
        <w:rPr>
          <w:rFonts w:ascii="Arial" w:hAnsi="Arial" w:cs="Arial"/>
          <w:sz w:val="24"/>
          <w:szCs w:val="24"/>
          <w:lang w:val="es-MX"/>
        </w:rPr>
        <w:t xml:space="preserve">ARTÍCULO </w:t>
      </w:r>
      <w:r>
        <w:rPr>
          <w:rFonts w:ascii="Arial" w:hAnsi="Arial" w:cs="Arial"/>
          <w:sz w:val="24"/>
          <w:szCs w:val="24"/>
          <w:lang w:val="es-MX"/>
        </w:rPr>
        <w:t>ÚNICO</w:t>
      </w:r>
      <w:r w:rsidRPr="0003716A">
        <w:rPr>
          <w:rFonts w:ascii="Arial" w:hAnsi="Arial" w:cs="Arial"/>
          <w:sz w:val="24"/>
          <w:szCs w:val="24"/>
          <w:lang w:val="es-MX"/>
        </w:rPr>
        <w:t xml:space="preserve"> TRANSITORIO DEL </w:t>
      </w:r>
      <w:bookmarkStart w:id="306" w:name="DECRETO22XXIII"/>
      <w:r w:rsidRPr="0003716A">
        <w:rPr>
          <w:rFonts w:ascii="Arial" w:hAnsi="Arial" w:cs="Arial"/>
          <w:sz w:val="24"/>
          <w:szCs w:val="24"/>
          <w:lang w:val="es-MX"/>
        </w:rPr>
        <w:t xml:space="preserve">DECRETO No. </w:t>
      </w:r>
      <w:r>
        <w:rPr>
          <w:rFonts w:ascii="Arial" w:hAnsi="Arial" w:cs="Arial"/>
          <w:sz w:val="24"/>
          <w:szCs w:val="24"/>
          <w:lang w:val="es-MX"/>
        </w:rPr>
        <w:t>22</w:t>
      </w:r>
      <w:bookmarkEnd w:id="306"/>
      <w:r w:rsidRPr="0003716A">
        <w:rPr>
          <w:rFonts w:ascii="Arial" w:hAnsi="Arial" w:cs="Arial"/>
          <w:sz w:val="24"/>
          <w:szCs w:val="24"/>
          <w:lang w:val="es-MX"/>
        </w:rPr>
        <w:t>,</w:t>
      </w:r>
      <w:r>
        <w:rPr>
          <w:rFonts w:ascii="Arial" w:hAnsi="Arial" w:cs="Arial"/>
          <w:sz w:val="24"/>
          <w:szCs w:val="24"/>
          <w:lang w:val="es-MX"/>
        </w:rPr>
        <w:t xml:space="preserve"> </w:t>
      </w:r>
      <w:r w:rsidRPr="0003716A">
        <w:rPr>
          <w:rFonts w:ascii="Arial" w:hAnsi="Arial" w:cs="Arial"/>
          <w:sz w:val="24"/>
          <w:szCs w:val="24"/>
          <w:lang w:val="es-MX"/>
        </w:rPr>
        <w:t xml:space="preserve">POR EL QUE SE </w:t>
      </w:r>
      <w:r w:rsidRPr="00D51258">
        <w:rPr>
          <w:rFonts w:ascii="Arial" w:eastAsia="Arial Unicode MS" w:hAnsi="Arial" w:cs="Arial"/>
          <w:sz w:val="24"/>
          <w:szCs w:val="24"/>
          <w:lang w:val="es-MX"/>
        </w:rPr>
        <w:t>REFORMAN  LOS CAPÍTULOS DÉCIMO PRIMERO, DÉCIMO SEGUNDO, DÉCIMO TERCERO, DÉCIMO CUARTO, DÉCIMO QUINTO, DÉCIMO SEXTO, DÉCIMO SÉPTIMO Y ADICIÓNA EL CAPÍTULO DÉCIMO OCTAVO, ASÍ COMO LOS ARTÍCULOS, 149, 150, 151, 152, 153, 154, 155, 157, 158, 162, 168, 169, 171, 175, 176, 179, 185, 188, 189, 190, 191 Y 192</w:t>
      </w:r>
      <w:r>
        <w:rPr>
          <w:rFonts w:ascii="Arial" w:eastAsia="Arial Unicode MS" w:hAnsi="Arial" w:cs="Arial"/>
          <w:sz w:val="24"/>
          <w:szCs w:val="24"/>
          <w:lang w:val="es-MX"/>
        </w:rPr>
        <w:t>,</w:t>
      </w:r>
      <w:r w:rsidRPr="0003716A">
        <w:rPr>
          <w:rFonts w:ascii="Arial" w:hAnsi="Arial" w:cs="Arial"/>
          <w:sz w:val="24"/>
          <w:szCs w:val="24"/>
          <w:lang w:val="es-MX"/>
        </w:rPr>
        <w:t xml:space="preserve"> PUBLICAD</w:t>
      </w:r>
      <w:r>
        <w:rPr>
          <w:rFonts w:ascii="Arial" w:hAnsi="Arial" w:cs="Arial"/>
          <w:sz w:val="24"/>
          <w:szCs w:val="24"/>
          <w:lang w:val="es-MX"/>
        </w:rPr>
        <w:t>O EN EL PERIÓDICO OFICIAL No. 59, SECCIÓN I, TOMO CXXVI</w:t>
      </w:r>
      <w:r w:rsidRPr="0003716A">
        <w:rPr>
          <w:rFonts w:ascii="Arial" w:hAnsi="Arial" w:cs="Arial"/>
          <w:sz w:val="24"/>
          <w:szCs w:val="24"/>
          <w:lang w:val="es-MX"/>
        </w:rPr>
        <w:t>, DE FECH</w:t>
      </w:r>
      <w:r>
        <w:rPr>
          <w:rFonts w:ascii="Arial" w:hAnsi="Arial" w:cs="Arial"/>
          <w:sz w:val="24"/>
          <w:szCs w:val="24"/>
          <w:lang w:val="es-MX"/>
        </w:rPr>
        <w:t>A 06 DE DICIEMBRE DE 2019</w:t>
      </w:r>
      <w:r w:rsidRPr="0003716A">
        <w:rPr>
          <w:rFonts w:ascii="Arial" w:hAnsi="Arial" w:cs="Arial"/>
          <w:sz w:val="24"/>
          <w:szCs w:val="24"/>
          <w:lang w:val="es-MX"/>
        </w:rPr>
        <w:t>, EXPEDIDO POR LA H. XX</w:t>
      </w:r>
      <w:r>
        <w:rPr>
          <w:rFonts w:ascii="Arial" w:hAnsi="Arial" w:cs="Arial"/>
          <w:sz w:val="24"/>
          <w:szCs w:val="24"/>
          <w:lang w:val="es-MX"/>
        </w:rPr>
        <w:t>II</w:t>
      </w:r>
      <w:r w:rsidRPr="0003716A">
        <w:rPr>
          <w:rFonts w:ascii="Arial" w:hAnsi="Arial" w:cs="Arial"/>
          <w:sz w:val="24"/>
          <w:szCs w:val="24"/>
          <w:lang w:val="es-MX"/>
        </w:rPr>
        <w:t xml:space="preserve">I LEGISLATURA, SIENDO GOBERNADOR CONSTITUCIONAL EL C. </w:t>
      </w:r>
      <w:r w:rsidR="00737341">
        <w:rPr>
          <w:rFonts w:ascii="Arial" w:hAnsi="Arial" w:cs="Arial"/>
          <w:sz w:val="24"/>
          <w:szCs w:val="24"/>
          <w:lang w:val="es-MX"/>
        </w:rPr>
        <w:t>JAIME BONILLA VALDEZ</w:t>
      </w:r>
      <w:r w:rsidRPr="0003716A">
        <w:rPr>
          <w:rFonts w:ascii="Arial" w:hAnsi="Arial" w:cs="Arial"/>
          <w:sz w:val="24"/>
          <w:szCs w:val="24"/>
          <w:lang w:val="es-MX"/>
        </w:rPr>
        <w:t xml:space="preserve"> 201</w:t>
      </w:r>
      <w:r w:rsidR="00737341">
        <w:rPr>
          <w:rFonts w:ascii="Arial" w:hAnsi="Arial" w:cs="Arial"/>
          <w:sz w:val="24"/>
          <w:szCs w:val="24"/>
          <w:lang w:val="es-MX"/>
        </w:rPr>
        <w:t>9</w:t>
      </w:r>
      <w:r w:rsidRPr="0003716A">
        <w:rPr>
          <w:rFonts w:ascii="Arial" w:hAnsi="Arial" w:cs="Arial"/>
          <w:sz w:val="24"/>
          <w:szCs w:val="24"/>
          <w:lang w:val="es-MX"/>
        </w:rPr>
        <w:t>-20</w:t>
      </w:r>
      <w:r w:rsidR="00F540F8">
        <w:rPr>
          <w:rFonts w:ascii="Arial" w:hAnsi="Arial" w:cs="Arial"/>
          <w:sz w:val="24"/>
          <w:szCs w:val="24"/>
          <w:lang w:val="es-MX"/>
        </w:rPr>
        <w:t>21</w:t>
      </w:r>
      <w:r w:rsidRPr="0003716A">
        <w:rPr>
          <w:rFonts w:ascii="Arial" w:hAnsi="Arial" w:cs="Arial"/>
          <w:sz w:val="24"/>
          <w:szCs w:val="24"/>
          <w:lang w:val="es-MX"/>
        </w:rPr>
        <w:t>.</w:t>
      </w:r>
    </w:p>
    <w:p w:rsidR="00D51258" w:rsidRPr="003722A4" w:rsidRDefault="00D51258" w:rsidP="00D51258">
      <w:pPr>
        <w:spacing w:before="240" w:after="240"/>
        <w:jc w:val="center"/>
        <w:rPr>
          <w:rFonts w:ascii="Arial" w:hAnsi="Arial" w:cs="Arial"/>
          <w:b/>
          <w:sz w:val="24"/>
          <w:szCs w:val="24"/>
          <w:lang w:val="es-MX" w:eastAsia="es-MX"/>
        </w:rPr>
      </w:pPr>
      <w:r w:rsidRPr="003722A4">
        <w:rPr>
          <w:rFonts w:ascii="Arial" w:hAnsi="Arial" w:cs="Arial"/>
          <w:b/>
          <w:sz w:val="24"/>
          <w:szCs w:val="24"/>
          <w:lang w:val="es-MX" w:eastAsia="es-MX"/>
        </w:rPr>
        <w:t>ARTÍCULO</w:t>
      </w:r>
      <w:r w:rsidR="003722A4">
        <w:rPr>
          <w:rFonts w:ascii="Arial" w:hAnsi="Arial" w:cs="Arial"/>
          <w:b/>
          <w:sz w:val="24"/>
          <w:szCs w:val="24"/>
          <w:lang w:val="es-MX" w:eastAsia="es-MX"/>
        </w:rPr>
        <w:t>S</w:t>
      </w:r>
      <w:r w:rsidRPr="003722A4">
        <w:rPr>
          <w:rFonts w:ascii="Arial" w:hAnsi="Arial" w:cs="Arial"/>
          <w:b/>
          <w:sz w:val="24"/>
          <w:szCs w:val="24"/>
          <w:lang w:val="es-MX" w:eastAsia="es-MX"/>
        </w:rPr>
        <w:t xml:space="preserve"> TRANSITORIO</w:t>
      </w:r>
      <w:r w:rsidR="003722A4">
        <w:rPr>
          <w:rFonts w:ascii="Arial" w:hAnsi="Arial" w:cs="Arial"/>
          <w:b/>
          <w:sz w:val="24"/>
          <w:szCs w:val="24"/>
          <w:lang w:val="es-MX" w:eastAsia="es-MX"/>
        </w:rPr>
        <w:t>S</w:t>
      </w:r>
    </w:p>
    <w:p w:rsidR="003722A4" w:rsidRPr="003722A4" w:rsidRDefault="003722A4" w:rsidP="003722A4">
      <w:pPr>
        <w:jc w:val="both"/>
        <w:rPr>
          <w:rFonts w:ascii="Arial" w:hAnsi="Arial" w:cs="Arial"/>
          <w:sz w:val="24"/>
          <w:szCs w:val="24"/>
        </w:rPr>
      </w:pPr>
      <w:r w:rsidRPr="003722A4">
        <w:rPr>
          <w:rFonts w:ascii="Arial" w:hAnsi="Arial" w:cs="Arial"/>
          <w:b/>
          <w:smallCaps/>
          <w:sz w:val="24"/>
          <w:szCs w:val="24"/>
        </w:rPr>
        <w:t>ARTÍCULO PRIMERO</w:t>
      </w:r>
      <w:r w:rsidRPr="003722A4">
        <w:rPr>
          <w:rFonts w:ascii="Arial" w:hAnsi="Arial" w:cs="Arial"/>
          <w:smallCaps/>
          <w:sz w:val="24"/>
          <w:szCs w:val="24"/>
        </w:rPr>
        <w:t>.-</w:t>
      </w:r>
      <w:r w:rsidRPr="003722A4">
        <w:rPr>
          <w:rFonts w:ascii="Arial" w:hAnsi="Arial" w:cs="Arial"/>
          <w:sz w:val="24"/>
          <w:szCs w:val="24"/>
        </w:rPr>
        <w:t xml:space="preserve"> La presente reformas entrarán en vigor al día siguiente de su publicación en el Periódico Oficial del Estado.</w:t>
      </w:r>
    </w:p>
    <w:p w:rsidR="003722A4" w:rsidRPr="003722A4" w:rsidRDefault="003722A4" w:rsidP="003722A4">
      <w:pPr>
        <w:jc w:val="both"/>
        <w:rPr>
          <w:rFonts w:ascii="Arial" w:hAnsi="Arial" w:cs="Arial"/>
          <w:b/>
          <w:smallCaps/>
          <w:sz w:val="24"/>
          <w:szCs w:val="24"/>
        </w:rPr>
      </w:pPr>
    </w:p>
    <w:p w:rsidR="003722A4" w:rsidRPr="003722A4" w:rsidRDefault="003722A4" w:rsidP="003722A4">
      <w:pPr>
        <w:jc w:val="both"/>
        <w:rPr>
          <w:rFonts w:ascii="Arial" w:hAnsi="Arial" w:cs="Arial"/>
          <w:sz w:val="24"/>
          <w:szCs w:val="24"/>
        </w:rPr>
      </w:pPr>
      <w:r w:rsidRPr="003722A4">
        <w:rPr>
          <w:rFonts w:ascii="Arial" w:hAnsi="Arial" w:cs="Arial"/>
          <w:b/>
          <w:sz w:val="24"/>
          <w:szCs w:val="24"/>
        </w:rPr>
        <w:t>ARTÍCULO SEGUNDO</w:t>
      </w:r>
      <w:r w:rsidRPr="003722A4">
        <w:rPr>
          <w:rFonts w:ascii="Arial" w:hAnsi="Arial" w:cs="Arial"/>
          <w:sz w:val="24"/>
          <w:szCs w:val="24"/>
        </w:rPr>
        <w:t>.- Dentro de los sesenta días naturales contados a partir de la entrada en vigor de la presente reforma, el Titular de la Comisión Estatal de Protección Contra Riesgos Sanitarios remitirá al Gobernador del Estado la propuesta de reglamento interno para su validación y publicación en su caso.</w:t>
      </w:r>
    </w:p>
    <w:p w:rsidR="003722A4" w:rsidRPr="003722A4" w:rsidRDefault="003722A4" w:rsidP="003722A4">
      <w:pPr>
        <w:jc w:val="both"/>
        <w:rPr>
          <w:rFonts w:ascii="Arial" w:hAnsi="Arial" w:cs="Arial"/>
          <w:sz w:val="24"/>
          <w:szCs w:val="24"/>
        </w:rPr>
      </w:pPr>
    </w:p>
    <w:p w:rsidR="003722A4" w:rsidRPr="003722A4" w:rsidRDefault="003722A4" w:rsidP="003722A4">
      <w:pPr>
        <w:jc w:val="both"/>
        <w:rPr>
          <w:rFonts w:ascii="Arial" w:hAnsi="Arial" w:cs="Arial"/>
          <w:sz w:val="24"/>
          <w:szCs w:val="24"/>
        </w:rPr>
      </w:pPr>
      <w:r w:rsidRPr="003722A4">
        <w:rPr>
          <w:rFonts w:ascii="Arial" w:hAnsi="Arial" w:cs="Arial"/>
          <w:b/>
          <w:sz w:val="24"/>
          <w:szCs w:val="24"/>
        </w:rPr>
        <w:t>ARTÍCULO TERCERO</w:t>
      </w:r>
      <w:r w:rsidRPr="003722A4">
        <w:rPr>
          <w:rFonts w:ascii="Arial" w:hAnsi="Arial" w:cs="Arial"/>
          <w:sz w:val="24"/>
          <w:szCs w:val="24"/>
        </w:rPr>
        <w:t>.- Dentro de los sesenta días naturales contados a partir de la entrada en vigor de la presente reforma, el Instituto de Servicios de Salud Pública de Baja California (ISESALUD), remitirá al Gobernador del Estado la propuesta de modificación a su reglamento interno por lo que hace la Subdirección General para la Protección Contra Riesgos Sanitarios para armonizarlo con la presente reforma.</w:t>
      </w:r>
    </w:p>
    <w:p w:rsidR="003722A4" w:rsidRPr="003722A4" w:rsidRDefault="003722A4" w:rsidP="003722A4">
      <w:pPr>
        <w:jc w:val="both"/>
        <w:rPr>
          <w:rFonts w:ascii="Arial" w:hAnsi="Arial" w:cs="Arial"/>
          <w:sz w:val="24"/>
          <w:szCs w:val="24"/>
        </w:rPr>
      </w:pPr>
    </w:p>
    <w:p w:rsidR="003722A4" w:rsidRPr="003722A4" w:rsidRDefault="003722A4" w:rsidP="003722A4">
      <w:pPr>
        <w:jc w:val="both"/>
        <w:rPr>
          <w:rFonts w:ascii="Arial" w:hAnsi="Arial" w:cs="Arial"/>
          <w:sz w:val="24"/>
          <w:szCs w:val="24"/>
        </w:rPr>
      </w:pPr>
      <w:r w:rsidRPr="003722A4">
        <w:rPr>
          <w:rFonts w:ascii="Arial" w:hAnsi="Arial" w:cs="Arial"/>
          <w:b/>
          <w:sz w:val="24"/>
          <w:szCs w:val="24"/>
        </w:rPr>
        <w:t>ARTÍCULO CUARTO</w:t>
      </w:r>
      <w:r w:rsidRPr="003722A4">
        <w:rPr>
          <w:rFonts w:ascii="Arial" w:hAnsi="Arial" w:cs="Arial"/>
          <w:sz w:val="24"/>
          <w:szCs w:val="24"/>
        </w:rPr>
        <w:t>.- La Secretaria de Salud, así como el Instituto de Servicios de Salud Pública de Baja California (ISESALUD), dentro de los sesenta días naturales contados a partir de la entrada en vigor de la presente reforma, realizarán las acciones administrativas necesarias para que el patrimonio, recursos y personal asignados actualmente a la Subdirección General para la Protección Contra Riesgos Sanitarios dependiente del Instituto de Servicios de Salud Pública de Baja California (ISESALUD), sea asignado a la Comisión Estatal de Protección Contra Riesgos Sanitarios.</w:t>
      </w:r>
    </w:p>
    <w:p w:rsidR="003722A4" w:rsidRPr="003722A4" w:rsidRDefault="003722A4" w:rsidP="003722A4">
      <w:pPr>
        <w:jc w:val="both"/>
        <w:rPr>
          <w:rFonts w:ascii="Arial" w:hAnsi="Arial" w:cs="Arial"/>
          <w:sz w:val="24"/>
          <w:szCs w:val="24"/>
        </w:rPr>
      </w:pPr>
    </w:p>
    <w:p w:rsidR="003722A4" w:rsidRPr="003722A4" w:rsidRDefault="003722A4" w:rsidP="003722A4">
      <w:pPr>
        <w:jc w:val="both"/>
        <w:rPr>
          <w:rFonts w:ascii="Arial" w:hAnsi="Arial" w:cs="Arial"/>
          <w:sz w:val="24"/>
          <w:szCs w:val="24"/>
        </w:rPr>
      </w:pPr>
      <w:r w:rsidRPr="003722A4">
        <w:rPr>
          <w:rFonts w:ascii="Arial" w:hAnsi="Arial" w:cs="Arial"/>
          <w:sz w:val="24"/>
          <w:szCs w:val="24"/>
        </w:rPr>
        <w:t xml:space="preserve">Para lograr lo anterior se conformará una comisión técnica, que será integrada por la Secretaria de Salud, el Instituto de Servicios de Salud Pública de Baja California (ISESALUD) Comisión Estatal de Protección Contra Riesgos Sanitarios, Secretaria de Hacienda, Oficialía Mayor y la Secretaria General de Gobierno. </w:t>
      </w:r>
    </w:p>
    <w:p w:rsidR="003722A4" w:rsidRPr="003722A4" w:rsidRDefault="003722A4" w:rsidP="003722A4">
      <w:pPr>
        <w:jc w:val="both"/>
        <w:rPr>
          <w:rFonts w:ascii="Arial" w:hAnsi="Arial" w:cs="Arial"/>
          <w:sz w:val="24"/>
          <w:szCs w:val="24"/>
        </w:rPr>
      </w:pPr>
    </w:p>
    <w:p w:rsidR="003722A4" w:rsidRPr="003722A4" w:rsidRDefault="003722A4" w:rsidP="003722A4">
      <w:pPr>
        <w:jc w:val="both"/>
        <w:rPr>
          <w:rFonts w:ascii="Arial" w:hAnsi="Arial" w:cs="Arial"/>
          <w:sz w:val="24"/>
          <w:szCs w:val="24"/>
        </w:rPr>
      </w:pPr>
    </w:p>
    <w:p w:rsidR="003722A4" w:rsidRPr="003722A4" w:rsidRDefault="003722A4" w:rsidP="003722A4">
      <w:pPr>
        <w:jc w:val="both"/>
        <w:rPr>
          <w:rFonts w:ascii="Arial" w:hAnsi="Arial" w:cs="Arial"/>
          <w:sz w:val="24"/>
          <w:szCs w:val="24"/>
        </w:rPr>
      </w:pPr>
      <w:r w:rsidRPr="003722A4">
        <w:rPr>
          <w:rFonts w:ascii="Arial" w:hAnsi="Arial" w:cs="Arial"/>
          <w:b/>
          <w:sz w:val="24"/>
          <w:szCs w:val="24"/>
        </w:rPr>
        <w:t>ARTÍCULO QUINTO</w:t>
      </w:r>
      <w:r w:rsidRPr="003722A4">
        <w:rPr>
          <w:rFonts w:ascii="Arial" w:hAnsi="Arial" w:cs="Arial"/>
          <w:sz w:val="24"/>
          <w:szCs w:val="24"/>
        </w:rPr>
        <w:t>.-</w:t>
      </w:r>
      <w:r w:rsidRPr="003722A4">
        <w:rPr>
          <w:rFonts w:ascii="Arial" w:hAnsi="Arial" w:cs="Arial"/>
          <w:b/>
          <w:sz w:val="24"/>
          <w:szCs w:val="24"/>
        </w:rPr>
        <w:t xml:space="preserve"> </w:t>
      </w:r>
      <w:r w:rsidRPr="003722A4">
        <w:rPr>
          <w:rFonts w:ascii="Arial" w:hAnsi="Arial" w:cs="Arial"/>
          <w:sz w:val="24"/>
          <w:szCs w:val="24"/>
        </w:rPr>
        <w:t>Las obligaciones y compromisos que el Ejecutivo Estatal y la Secretaria de Salud, hayan adquirido mediante acuerdos, convenios de colaboración o de trasferencia de recursos, con la federación en materia sanitaria, en el cual el Instituto de Servicios de Salud Pública de Baja California (ISESALUD) tenga participación, para el Ejercicio Fiscal 2019, continuará hasta su conclusión, con la participación de la Comisión Estatal de Protección Contra Riesgos Sanitarios.</w:t>
      </w:r>
    </w:p>
    <w:p w:rsidR="003722A4" w:rsidRPr="003722A4" w:rsidRDefault="003722A4" w:rsidP="003722A4">
      <w:pPr>
        <w:jc w:val="both"/>
        <w:rPr>
          <w:rFonts w:ascii="Arial" w:hAnsi="Arial" w:cs="Arial"/>
          <w:sz w:val="24"/>
          <w:szCs w:val="24"/>
        </w:rPr>
      </w:pPr>
    </w:p>
    <w:p w:rsidR="003722A4" w:rsidRPr="003722A4" w:rsidRDefault="003722A4" w:rsidP="003722A4">
      <w:pPr>
        <w:ind w:right="-180"/>
        <w:jc w:val="both"/>
        <w:rPr>
          <w:rFonts w:ascii="Arial" w:hAnsi="Arial" w:cs="Arial"/>
          <w:b/>
          <w:noProof/>
          <w:sz w:val="24"/>
          <w:szCs w:val="24"/>
          <w:highlight w:val="yellow"/>
          <w:lang w:val="es-ES"/>
        </w:rPr>
      </w:pPr>
      <w:r w:rsidRPr="003722A4">
        <w:rPr>
          <w:rFonts w:ascii="Arial" w:hAnsi="Arial" w:cs="Arial"/>
          <w:b/>
          <w:sz w:val="24"/>
          <w:szCs w:val="24"/>
        </w:rPr>
        <w:t>ARTÍCULO SEXTO</w:t>
      </w:r>
      <w:r w:rsidRPr="003722A4">
        <w:rPr>
          <w:rFonts w:ascii="Arial" w:hAnsi="Arial" w:cs="Arial"/>
          <w:sz w:val="24"/>
          <w:szCs w:val="24"/>
        </w:rPr>
        <w:t>.- Entrada en vigor la presente reforma y designado el Titular de la Comisión Estatal de Protección Contra Riesgos Sanitarios, por el Gobernador del Estado, la Secretaria de Salud del Estado harán del conocimiento de la Secretaria de Salud Federal, así como de la creación normativa y operativa de la Comisión Estatal de Protección Contra Riesgos Sanitarios, en Baja California, para efecto de que sea considerada para la suscripción de acuerdos, convenios de colaboración o de trasferencia de recursos, con la federación en materia sanitaria para el Ejercicio Fiscal 2020.</w:t>
      </w:r>
    </w:p>
    <w:p w:rsidR="003722A4" w:rsidRPr="003722A4" w:rsidRDefault="003722A4" w:rsidP="003722A4">
      <w:pPr>
        <w:tabs>
          <w:tab w:val="left" w:pos="2980"/>
        </w:tabs>
        <w:jc w:val="both"/>
        <w:rPr>
          <w:rFonts w:ascii="Arial" w:hAnsi="Arial" w:cs="Arial"/>
          <w:bCs/>
          <w:sz w:val="24"/>
          <w:szCs w:val="24"/>
        </w:rPr>
      </w:pPr>
    </w:p>
    <w:p w:rsidR="003722A4" w:rsidRPr="003722A4" w:rsidRDefault="003722A4" w:rsidP="003722A4">
      <w:pPr>
        <w:jc w:val="both"/>
        <w:rPr>
          <w:rFonts w:ascii="Arial" w:eastAsia="Calibri" w:hAnsi="Arial" w:cs="Arial"/>
          <w:sz w:val="24"/>
          <w:szCs w:val="24"/>
          <w:lang w:val="es-ES"/>
        </w:rPr>
      </w:pPr>
      <w:r w:rsidRPr="003722A4">
        <w:rPr>
          <w:rFonts w:ascii="Arial" w:hAnsi="Arial" w:cs="Arial"/>
          <w:b/>
          <w:sz w:val="24"/>
          <w:szCs w:val="24"/>
        </w:rPr>
        <w:t>DADO</w:t>
      </w:r>
      <w:r w:rsidRPr="003722A4">
        <w:rPr>
          <w:rFonts w:ascii="Arial" w:hAnsi="Arial" w:cs="Arial"/>
          <w:sz w:val="24"/>
          <w:szCs w:val="24"/>
        </w:rPr>
        <w:t xml:space="preserve"> en el Salón de Sesiones “Lic. Benito Juárez García” del H. Poder Legislativo del Estado de Baja California, en la Ciudad de Mexicali, B.C., a los cinco días del mes de diciembre del año dos mil diecinueve</w:t>
      </w:r>
      <w:r w:rsidRPr="003722A4">
        <w:rPr>
          <w:rFonts w:ascii="Arial" w:hAnsi="Arial" w:cs="Arial"/>
          <w:color w:val="000000"/>
          <w:sz w:val="24"/>
          <w:szCs w:val="24"/>
          <w:lang w:val="es-ES"/>
        </w:rPr>
        <w:t>.</w:t>
      </w:r>
    </w:p>
    <w:p w:rsidR="003722A4" w:rsidRDefault="003722A4" w:rsidP="00D51258">
      <w:pPr>
        <w:spacing w:before="120" w:after="120"/>
        <w:ind w:firstLine="709"/>
        <w:jc w:val="both"/>
        <w:rPr>
          <w:rFonts w:ascii="Arial" w:hAnsi="Arial" w:cs="Arial"/>
          <w:sz w:val="24"/>
          <w:szCs w:val="24"/>
          <w:lang w:val="es-MX" w:eastAsia="es-MX"/>
        </w:rPr>
      </w:pPr>
    </w:p>
    <w:p w:rsidR="00D51258" w:rsidRPr="0003716A" w:rsidRDefault="00D51258" w:rsidP="00D51258">
      <w:pPr>
        <w:pStyle w:val="Ttulo3"/>
        <w:rPr>
          <w:rFonts w:ascii="Arial" w:hAnsi="Arial" w:cs="Arial"/>
          <w:sz w:val="24"/>
          <w:szCs w:val="24"/>
        </w:rPr>
      </w:pPr>
      <w:r w:rsidRPr="0003716A">
        <w:rPr>
          <w:rFonts w:ascii="Arial" w:hAnsi="Arial" w:cs="Arial"/>
          <w:sz w:val="24"/>
          <w:szCs w:val="24"/>
        </w:rPr>
        <w:t xml:space="preserve">DIP. </w:t>
      </w:r>
      <w:r w:rsidR="003722A4">
        <w:rPr>
          <w:rFonts w:ascii="Arial" w:hAnsi="Arial" w:cs="Arial"/>
          <w:sz w:val="24"/>
          <w:szCs w:val="24"/>
          <w:lang w:val="es-ES"/>
        </w:rPr>
        <w:t>VÍCTOR MANUEL MORÁN HERNÁNDEZ</w:t>
      </w:r>
    </w:p>
    <w:p w:rsidR="00D51258" w:rsidRPr="0003716A" w:rsidRDefault="00D51258" w:rsidP="00D51258">
      <w:pPr>
        <w:jc w:val="both"/>
        <w:rPr>
          <w:rFonts w:ascii="Arial" w:hAnsi="Arial" w:cs="Arial"/>
          <w:bCs/>
          <w:sz w:val="24"/>
          <w:szCs w:val="24"/>
          <w:lang w:val="es-MX"/>
        </w:rPr>
      </w:pPr>
      <w:r>
        <w:rPr>
          <w:rFonts w:ascii="Arial" w:hAnsi="Arial" w:cs="Arial"/>
          <w:bCs/>
          <w:sz w:val="24"/>
          <w:szCs w:val="24"/>
          <w:lang w:val="es-MX"/>
        </w:rPr>
        <w:t>PRESIDENTE</w:t>
      </w:r>
    </w:p>
    <w:p w:rsidR="00D51258" w:rsidRPr="0003716A" w:rsidRDefault="00D51258" w:rsidP="00D51258">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D51258" w:rsidRPr="0003716A" w:rsidRDefault="00D51258" w:rsidP="00D51258">
      <w:pPr>
        <w:jc w:val="both"/>
        <w:rPr>
          <w:rFonts w:ascii="Arial" w:hAnsi="Arial" w:cs="Arial"/>
          <w:bCs/>
          <w:sz w:val="24"/>
          <w:szCs w:val="24"/>
          <w:lang w:val="es-MX"/>
        </w:rPr>
      </w:pPr>
    </w:p>
    <w:p w:rsidR="00D51258" w:rsidRPr="0003716A" w:rsidRDefault="00D51258" w:rsidP="00D51258">
      <w:pPr>
        <w:pStyle w:val="Ttulo3"/>
        <w:rPr>
          <w:rFonts w:ascii="Arial" w:hAnsi="Arial" w:cs="Arial"/>
          <w:sz w:val="24"/>
          <w:szCs w:val="24"/>
        </w:rPr>
      </w:pPr>
      <w:r w:rsidRPr="0003716A">
        <w:rPr>
          <w:rFonts w:ascii="Arial" w:hAnsi="Arial" w:cs="Arial"/>
          <w:sz w:val="24"/>
          <w:szCs w:val="24"/>
        </w:rPr>
        <w:t xml:space="preserve">DIP. </w:t>
      </w:r>
      <w:r w:rsidR="003722A4">
        <w:rPr>
          <w:rFonts w:ascii="Arial" w:hAnsi="Arial" w:cs="Arial"/>
          <w:sz w:val="24"/>
          <w:szCs w:val="24"/>
        </w:rPr>
        <w:t>CARMEN LETICIA HERNÁNDEZ CARMONA</w:t>
      </w:r>
    </w:p>
    <w:p w:rsidR="00D51258" w:rsidRPr="0003716A" w:rsidRDefault="00D51258" w:rsidP="00D51258">
      <w:pPr>
        <w:jc w:val="both"/>
        <w:rPr>
          <w:rFonts w:ascii="Arial" w:hAnsi="Arial" w:cs="Arial"/>
          <w:iCs/>
          <w:sz w:val="24"/>
          <w:szCs w:val="24"/>
          <w:lang w:val="es-MX"/>
        </w:rPr>
      </w:pPr>
      <w:r w:rsidRPr="0003716A">
        <w:rPr>
          <w:rFonts w:ascii="Arial" w:hAnsi="Arial" w:cs="Arial"/>
          <w:iCs/>
          <w:sz w:val="24"/>
          <w:szCs w:val="24"/>
          <w:lang w:val="es-MX"/>
        </w:rPr>
        <w:t>SECRETARIA</w:t>
      </w:r>
    </w:p>
    <w:p w:rsidR="00D51258" w:rsidRPr="0003716A" w:rsidRDefault="00D51258" w:rsidP="00D51258">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D51258" w:rsidRPr="0003716A" w:rsidRDefault="00D51258" w:rsidP="00D51258">
      <w:pPr>
        <w:jc w:val="both"/>
        <w:rPr>
          <w:rFonts w:ascii="Arial" w:hAnsi="Arial" w:cs="Arial"/>
          <w:bCs/>
          <w:sz w:val="24"/>
          <w:szCs w:val="24"/>
          <w:lang w:val="es-MX"/>
        </w:rPr>
      </w:pPr>
    </w:p>
    <w:p w:rsidR="00D51258" w:rsidRPr="0003716A" w:rsidRDefault="00D51258" w:rsidP="00D51258">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w:t>
      </w:r>
      <w:r w:rsidR="007F5256">
        <w:rPr>
          <w:rFonts w:ascii="Arial" w:hAnsi="Arial" w:cs="Arial"/>
          <w:sz w:val="24"/>
          <w:szCs w:val="24"/>
          <w:lang w:val="es-MX"/>
        </w:rPr>
        <w:t xml:space="preserve"> LIBRE Y SOBERANO DE BAJA CALIFORNIA</w:t>
      </w:r>
      <w:r w:rsidRPr="0003716A">
        <w:rPr>
          <w:rFonts w:ascii="Arial" w:hAnsi="Arial" w:cs="Arial"/>
          <w:sz w:val="24"/>
          <w:szCs w:val="24"/>
          <w:lang w:val="es-MX"/>
        </w:rPr>
        <w:t>, IMPRÍMASE Y PUBLÍQUESE.</w:t>
      </w:r>
    </w:p>
    <w:p w:rsidR="00D51258" w:rsidRPr="0003716A" w:rsidRDefault="00D51258" w:rsidP="00D51258">
      <w:pPr>
        <w:jc w:val="both"/>
        <w:rPr>
          <w:rFonts w:ascii="Arial" w:hAnsi="Arial" w:cs="Arial"/>
          <w:sz w:val="24"/>
          <w:szCs w:val="24"/>
          <w:lang w:val="es-MX"/>
        </w:rPr>
      </w:pPr>
    </w:p>
    <w:p w:rsidR="00D51258" w:rsidRPr="0003716A" w:rsidRDefault="00D51258" w:rsidP="00D51258">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003722A4">
        <w:rPr>
          <w:rFonts w:ascii="Arial" w:hAnsi="Arial" w:cs="Arial"/>
          <w:sz w:val="24"/>
          <w:szCs w:val="24"/>
        </w:rPr>
        <w:t>SEIS</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sidR="003722A4">
        <w:rPr>
          <w:rFonts w:ascii="Arial" w:hAnsi="Arial" w:cs="Arial"/>
          <w:sz w:val="24"/>
          <w:szCs w:val="24"/>
        </w:rPr>
        <w:t>DICIEMBRE</w:t>
      </w:r>
      <w:r>
        <w:rPr>
          <w:rFonts w:ascii="Arial" w:hAnsi="Arial" w:cs="Arial"/>
          <w:sz w:val="24"/>
          <w:szCs w:val="24"/>
          <w:lang w:val="es-MX"/>
        </w:rPr>
        <w:t xml:space="preserve"> DEL AÑO DOS MIL DIECINUEVE</w:t>
      </w:r>
      <w:r w:rsidRPr="0003716A">
        <w:rPr>
          <w:rFonts w:ascii="Arial" w:hAnsi="Arial" w:cs="Arial"/>
          <w:sz w:val="24"/>
          <w:szCs w:val="24"/>
          <w:lang w:val="es-MX"/>
        </w:rPr>
        <w:t>.</w:t>
      </w:r>
    </w:p>
    <w:p w:rsidR="00D51258" w:rsidRPr="0003716A" w:rsidRDefault="00D51258" w:rsidP="00D51258">
      <w:pPr>
        <w:jc w:val="both"/>
        <w:rPr>
          <w:rFonts w:ascii="Arial" w:hAnsi="Arial" w:cs="Arial"/>
          <w:sz w:val="24"/>
          <w:szCs w:val="24"/>
          <w:lang w:val="es-MX"/>
        </w:rPr>
      </w:pPr>
    </w:p>
    <w:p w:rsidR="00D51258" w:rsidRPr="0003716A" w:rsidRDefault="003722A4" w:rsidP="00D51258">
      <w:pPr>
        <w:autoSpaceDE w:val="0"/>
        <w:autoSpaceDN w:val="0"/>
        <w:jc w:val="both"/>
        <w:rPr>
          <w:rFonts w:ascii="Arial" w:hAnsi="Arial" w:cs="Arial"/>
          <w:sz w:val="24"/>
          <w:szCs w:val="24"/>
          <w:lang w:val="es-MX"/>
        </w:rPr>
      </w:pPr>
      <w:r>
        <w:rPr>
          <w:rFonts w:ascii="Arial" w:hAnsi="Arial" w:cs="Arial"/>
          <w:sz w:val="24"/>
          <w:szCs w:val="24"/>
          <w:lang w:val="es-MX"/>
        </w:rPr>
        <w:t>JAIME BONILLA VALDEZ</w:t>
      </w:r>
    </w:p>
    <w:p w:rsidR="00D51258" w:rsidRPr="0003716A" w:rsidRDefault="00D51258" w:rsidP="00D51258">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D51258" w:rsidRPr="0003716A" w:rsidRDefault="00D51258" w:rsidP="00D51258">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D51258" w:rsidRPr="0003716A" w:rsidRDefault="00D51258" w:rsidP="00D51258">
      <w:pPr>
        <w:autoSpaceDE w:val="0"/>
        <w:autoSpaceDN w:val="0"/>
        <w:jc w:val="both"/>
        <w:rPr>
          <w:rFonts w:ascii="Arial" w:hAnsi="Arial" w:cs="Arial"/>
          <w:sz w:val="24"/>
          <w:szCs w:val="24"/>
          <w:lang w:val="es-MX"/>
        </w:rPr>
      </w:pPr>
    </w:p>
    <w:p w:rsidR="00D51258" w:rsidRPr="0003716A" w:rsidRDefault="003722A4" w:rsidP="00D51258">
      <w:pPr>
        <w:autoSpaceDE w:val="0"/>
        <w:autoSpaceDN w:val="0"/>
        <w:rPr>
          <w:rFonts w:ascii="Arial" w:hAnsi="Arial" w:cs="Arial"/>
          <w:sz w:val="24"/>
          <w:szCs w:val="24"/>
          <w:lang w:val="es-MX"/>
        </w:rPr>
      </w:pPr>
      <w:r>
        <w:rPr>
          <w:rFonts w:ascii="Arial" w:hAnsi="Arial" w:cs="Arial"/>
          <w:sz w:val="24"/>
          <w:szCs w:val="24"/>
          <w:lang w:val="es-MX"/>
        </w:rPr>
        <w:t>AMADOR RODRÍGUEZ LOZANO</w:t>
      </w:r>
    </w:p>
    <w:p w:rsidR="00D51258" w:rsidRPr="0003716A" w:rsidRDefault="00D51258" w:rsidP="00D51258">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D51258" w:rsidRDefault="00D51258" w:rsidP="00250B9D">
      <w:pPr>
        <w:jc w:val="both"/>
        <w:rPr>
          <w:rFonts w:ascii="Arial" w:hAnsi="Arial" w:cs="Arial"/>
          <w:sz w:val="24"/>
          <w:szCs w:val="24"/>
        </w:rPr>
      </w:pPr>
      <w:r w:rsidRPr="0003716A">
        <w:rPr>
          <w:rFonts w:ascii="Arial" w:hAnsi="Arial" w:cs="Arial"/>
          <w:sz w:val="24"/>
          <w:szCs w:val="24"/>
        </w:rPr>
        <w:t>(RÚBRICA)</w:t>
      </w:r>
    </w:p>
    <w:p w:rsidR="00E33CA9" w:rsidRDefault="00E33CA9" w:rsidP="00250B9D">
      <w:pPr>
        <w:jc w:val="both"/>
        <w:rPr>
          <w:rFonts w:ascii="Arial" w:hAnsi="Arial" w:cs="Arial"/>
          <w:sz w:val="24"/>
          <w:szCs w:val="24"/>
        </w:rPr>
      </w:pPr>
    </w:p>
    <w:p w:rsidR="00E33CA9" w:rsidRDefault="00E33CA9" w:rsidP="00250B9D">
      <w:pPr>
        <w:jc w:val="both"/>
        <w:rPr>
          <w:rFonts w:ascii="Arial" w:hAnsi="Arial" w:cs="Arial"/>
          <w:sz w:val="24"/>
          <w:szCs w:val="24"/>
        </w:rPr>
      </w:pPr>
    </w:p>
    <w:p w:rsidR="00E33CA9" w:rsidRPr="0003716A" w:rsidRDefault="00E33CA9" w:rsidP="00E33CA9">
      <w:pPr>
        <w:ind w:firstLine="709"/>
        <w:jc w:val="both"/>
        <w:rPr>
          <w:rFonts w:ascii="Arial" w:hAnsi="Arial" w:cs="Arial"/>
          <w:sz w:val="24"/>
          <w:szCs w:val="24"/>
          <w:lang w:val="es-MX"/>
        </w:rPr>
      </w:pPr>
      <w:r w:rsidRPr="0003716A">
        <w:rPr>
          <w:rFonts w:ascii="Arial" w:hAnsi="Arial" w:cs="Arial"/>
          <w:sz w:val="24"/>
          <w:szCs w:val="24"/>
          <w:lang w:val="es-MX"/>
        </w:rPr>
        <w:t xml:space="preserve">ARTÍCULO </w:t>
      </w:r>
      <w:r>
        <w:rPr>
          <w:rFonts w:ascii="Arial" w:hAnsi="Arial" w:cs="Arial"/>
          <w:sz w:val="24"/>
          <w:szCs w:val="24"/>
          <w:lang w:val="es-MX"/>
        </w:rPr>
        <w:t>ÚNICO</w:t>
      </w:r>
      <w:r w:rsidRPr="0003716A">
        <w:rPr>
          <w:rFonts w:ascii="Arial" w:hAnsi="Arial" w:cs="Arial"/>
          <w:sz w:val="24"/>
          <w:szCs w:val="24"/>
          <w:lang w:val="es-MX"/>
        </w:rPr>
        <w:t xml:space="preserve"> TRANSITORIO DEL </w:t>
      </w:r>
      <w:bookmarkStart w:id="307" w:name="DECRETO68XXIII"/>
      <w:r w:rsidRPr="0003716A">
        <w:rPr>
          <w:rFonts w:ascii="Arial" w:hAnsi="Arial" w:cs="Arial"/>
          <w:sz w:val="24"/>
          <w:szCs w:val="24"/>
          <w:lang w:val="es-MX"/>
        </w:rPr>
        <w:t xml:space="preserve">DECRETO No. </w:t>
      </w:r>
      <w:r>
        <w:rPr>
          <w:rFonts w:ascii="Arial" w:hAnsi="Arial" w:cs="Arial"/>
          <w:sz w:val="24"/>
          <w:szCs w:val="24"/>
          <w:lang w:val="es-MX"/>
        </w:rPr>
        <w:t>68</w:t>
      </w:r>
      <w:bookmarkEnd w:id="307"/>
      <w:r w:rsidRPr="0003716A">
        <w:rPr>
          <w:rFonts w:ascii="Arial" w:hAnsi="Arial" w:cs="Arial"/>
          <w:sz w:val="24"/>
          <w:szCs w:val="24"/>
          <w:lang w:val="es-MX"/>
        </w:rPr>
        <w:t>,</w:t>
      </w:r>
      <w:r>
        <w:rPr>
          <w:rFonts w:ascii="Arial" w:hAnsi="Arial" w:cs="Arial"/>
          <w:sz w:val="24"/>
          <w:szCs w:val="24"/>
          <w:lang w:val="es-MX"/>
        </w:rPr>
        <w:t xml:space="preserve"> </w:t>
      </w:r>
      <w:r w:rsidRPr="0003716A">
        <w:rPr>
          <w:rFonts w:ascii="Arial" w:hAnsi="Arial" w:cs="Arial"/>
          <w:sz w:val="24"/>
          <w:szCs w:val="24"/>
          <w:lang w:val="es-MX"/>
        </w:rPr>
        <w:t xml:space="preserve">POR EL QUE SE </w:t>
      </w:r>
      <w:r>
        <w:rPr>
          <w:rFonts w:ascii="Arial" w:eastAsia="Arial Unicode MS" w:hAnsi="Arial" w:cs="Arial"/>
          <w:sz w:val="24"/>
          <w:szCs w:val="24"/>
          <w:lang w:val="es-MX"/>
        </w:rPr>
        <w:t>REFORMAN</w:t>
      </w:r>
      <w:r w:rsidRPr="00D51258">
        <w:rPr>
          <w:rFonts w:ascii="Arial" w:eastAsia="Arial Unicode MS" w:hAnsi="Arial" w:cs="Arial"/>
          <w:sz w:val="24"/>
          <w:szCs w:val="24"/>
          <w:lang w:val="es-MX"/>
        </w:rPr>
        <w:t xml:space="preserve"> LOS ARTÍCULOS, </w:t>
      </w:r>
      <w:r>
        <w:rPr>
          <w:rFonts w:ascii="Arial" w:eastAsia="Arial Unicode MS" w:hAnsi="Arial" w:cs="Arial"/>
          <w:sz w:val="24"/>
          <w:szCs w:val="24"/>
          <w:lang w:val="es-MX"/>
        </w:rPr>
        <w:t>2, 149, 150 Y 153,</w:t>
      </w:r>
      <w:r w:rsidRPr="0003716A">
        <w:rPr>
          <w:rFonts w:ascii="Arial" w:hAnsi="Arial" w:cs="Arial"/>
          <w:sz w:val="24"/>
          <w:szCs w:val="24"/>
          <w:lang w:val="es-MX"/>
        </w:rPr>
        <w:t xml:space="preserve"> PUBLICAD</w:t>
      </w:r>
      <w:r>
        <w:rPr>
          <w:rFonts w:ascii="Arial" w:hAnsi="Arial" w:cs="Arial"/>
          <w:sz w:val="24"/>
          <w:szCs w:val="24"/>
          <w:lang w:val="es-MX"/>
        </w:rPr>
        <w:t>O EN EL PERIÓDICO OFICIAL No. 27, ÍNDICE, TOMO CXXVII</w:t>
      </w:r>
      <w:r w:rsidRPr="0003716A">
        <w:rPr>
          <w:rFonts w:ascii="Arial" w:hAnsi="Arial" w:cs="Arial"/>
          <w:sz w:val="24"/>
          <w:szCs w:val="24"/>
          <w:lang w:val="es-MX"/>
        </w:rPr>
        <w:t>, DE FECH</w:t>
      </w:r>
      <w:r>
        <w:rPr>
          <w:rFonts w:ascii="Arial" w:hAnsi="Arial" w:cs="Arial"/>
          <w:sz w:val="24"/>
          <w:szCs w:val="24"/>
          <w:lang w:val="es-MX"/>
        </w:rPr>
        <w:t>A 15 DE MAYO DE 2020</w:t>
      </w:r>
      <w:r w:rsidRPr="0003716A">
        <w:rPr>
          <w:rFonts w:ascii="Arial" w:hAnsi="Arial" w:cs="Arial"/>
          <w:sz w:val="24"/>
          <w:szCs w:val="24"/>
          <w:lang w:val="es-MX"/>
        </w:rPr>
        <w:t>, EXPEDIDO POR LA H. XX</w:t>
      </w:r>
      <w:r>
        <w:rPr>
          <w:rFonts w:ascii="Arial" w:hAnsi="Arial" w:cs="Arial"/>
          <w:sz w:val="24"/>
          <w:szCs w:val="24"/>
          <w:lang w:val="es-MX"/>
        </w:rPr>
        <w:t>II</w:t>
      </w:r>
      <w:r w:rsidRPr="0003716A">
        <w:rPr>
          <w:rFonts w:ascii="Arial" w:hAnsi="Arial" w:cs="Arial"/>
          <w:sz w:val="24"/>
          <w:szCs w:val="24"/>
          <w:lang w:val="es-MX"/>
        </w:rPr>
        <w:t xml:space="preserve">I LEGISLATURA, SIENDO GOBERNADOR CONSTITUCIONAL EL C. </w:t>
      </w:r>
      <w:r>
        <w:rPr>
          <w:rFonts w:ascii="Arial" w:hAnsi="Arial" w:cs="Arial"/>
          <w:sz w:val="24"/>
          <w:szCs w:val="24"/>
          <w:lang w:val="es-MX"/>
        </w:rPr>
        <w:t>JAIME BONILLA VALDEZ</w:t>
      </w:r>
      <w:r w:rsidRPr="0003716A">
        <w:rPr>
          <w:rFonts w:ascii="Arial" w:hAnsi="Arial" w:cs="Arial"/>
          <w:sz w:val="24"/>
          <w:szCs w:val="24"/>
          <w:lang w:val="es-MX"/>
        </w:rPr>
        <w:t xml:space="preserve"> 201</w:t>
      </w:r>
      <w:r>
        <w:rPr>
          <w:rFonts w:ascii="Arial" w:hAnsi="Arial" w:cs="Arial"/>
          <w:sz w:val="24"/>
          <w:szCs w:val="24"/>
          <w:lang w:val="es-MX"/>
        </w:rPr>
        <w:t>9</w:t>
      </w:r>
      <w:r w:rsidRPr="0003716A">
        <w:rPr>
          <w:rFonts w:ascii="Arial" w:hAnsi="Arial" w:cs="Arial"/>
          <w:sz w:val="24"/>
          <w:szCs w:val="24"/>
          <w:lang w:val="es-MX"/>
        </w:rPr>
        <w:t>-20</w:t>
      </w:r>
      <w:r>
        <w:rPr>
          <w:rFonts w:ascii="Arial" w:hAnsi="Arial" w:cs="Arial"/>
          <w:sz w:val="24"/>
          <w:szCs w:val="24"/>
          <w:lang w:val="es-MX"/>
        </w:rPr>
        <w:t>21</w:t>
      </w:r>
      <w:r w:rsidRPr="0003716A">
        <w:rPr>
          <w:rFonts w:ascii="Arial" w:hAnsi="Arial" w:cs="Arial"/>
          <w:sz w:val="24"/>
          <w:szCs w:val="24"/>
          <w:lang w:val="es-MX"/>
        </w:rPr>
        <w:t>.</w:t>
      </w:r>
    </w:p>
    <w:p w:rsidR="00E33CA9" w:rsidRPr="003722A4" w:rsidRDefault="00E33CA9" w:rsidP="00E33CA9">
      <w:pPr>
        <w:spacing w:before="240" w:after="240"/>
        <w:jc w:val="center"/>
        <w:rPr>
          <w:rFonts w:ascii="Arial" w:hAnsi="Arial" w:cs="Arial"/>
          <w:b/>
          <w:sz w:val="24"/>
          <w:szCs w:val="24"/>
          <w:lang w:val="es-MX" w:eastAsia="es-MX"/>
        </w:rPr>
      </w:pPr>
      <w:r w:rsidRPr="003722A4">
        <w:rPr>
          <w:rFonts w:ascii="Arial" w:hAnsi="Arial" w:cs="Arial"/>
          <w:b/>
          <w:sz w:val="24"/>
          <w:szCs w:val="24"/>
          <w:lang w:val="es-MX" w:eastAsia="es-MX"/>
        </w:rPr>
        <w:t>ARTÍCULO</w:t>
      </w:r>
      <w:r>
        <w:rPr>
          <w:rFonts w:ascii="Arial" w:hAnsi="Arial" w:cs="Arial"/>
          <w:b/>
          <w:sz w:val="24"/>
          <w:szCs w:val="24"/>
          <w:lang w:val="es-MX" w:eastAsia="es-MX"/>
        </w:rPr>
        <w:t>S</w:t>
      </w:r>
      <w:r w:rsidRPr="003722A4">
        <w:rPr>
          <w:rFonts w:ascii="Arial" w:hAnsi="Arial" w:cs="Arial"/>
          <w:b/>
          <w:sz w:val="24"/>
          <w:szCs w:val="24"/>
          <w:lang w:val="es-MX" w:eastAsia="es-MX"/>
        </w:rPr>
        <w:t xml:space="preserve"> TRANSITORIO</w:t>
      </w:r>
      <w:r>
        <w:rPr>
          <w:rFonts w:ascii="Arial" w:hAnsi="Arial" w:cs="Arial"/>
          <w:b/>
          <w:sz w:val="24"/>
          <w:szCs w:val="24"/>
          <w:lang w:val="es-MX" w:eastAsia="es-MX"/>
        </w:rPr>
        <w:t>S</w:t>
      </w:r>
    </w:p>
    <w:p w:rsidR="00E33CA9" w:rsidRPr="003722A4" w:rsidRDefault="00B1477A" w:rsidP="00E33CA9">
      <w:pPr>
        <w:jc w:val="both"/>
        <w:rPr>
          <w:rFonts w:ascii="Arial" w:hAnsi="Arial" w:cs="Arial"/>
          <w:sz w:val="24"/>
          <w:szCs w:val="24"/>
        </w:rPr>
      </w:pPr>
      <w:r>
        <w:rPr>
          <w:rFonts w:ascii="Arial" w:hAnsi="Arial" w:cs="Arial"/>
          <w:b/>
          <w:smallCaps/>
          <w:sz w:val="24"/>
          <w:szCs w:val="24"/>
          <w:lang w:val="es-MX"/>
        </w:rPr>
        <w:t>ÚNICO</w:t>
      </w:r>
      <w:r w:rsidR="00E33CA9" w:rsidRPr="003722A4">
        <w:rPr>
          <w:rFonts w:ascii="Arial" w:hAnsi="Arial" w:cs="Arial"/>
          <w:smallCaps/>
          <w:sz w:val="24"/>
          <w:szCs w:val="24"/>
        </w:rPr>
        <w:t>.-</w:t>
      </w:r>
      <w:r w:rsidR="00E33CA9" w:rsidRPr="003722A4">
        <w:rPr>
          <w:rFonts w:ascii="Arial" w:hAnsi="Arial" w:cs="Arial"/>
          <w:sz w:val="24"/>
          <w:szCs w:val="24"/>
        </w:rPr>
        <w:t xml:space="preserve"> La presente refor</w:t>
      </w:r>
      <w:r>
        <w:rPr>
          <w:rFonts w:ascii="Arial" w:hAnsi="Arial" w:cs="Arial"/>
          <w:sz w:val="24"/>
          <w:szCs w:val="24"/>
        </w:rPr>
        <w:t>ma entrará</w:t>
      </w:r>
      <w:r w:rsidR="00E33CA9" w:rsidRPr="003722A4">
        <w:rPr>
          <w:rFonts w:ascii="Arial" w:hAnsi="Arial" w:cs="Arial"/>
          <w:sz w:val="24"/>
          <w:szCs w:val="24"/>
        </w:rPr>
        <w:t xml:space="preserve"> en vigor al día siguiente de su publicación en el Periódico Oficial del Estado.</w:t>
      </w:r>
    </w:p>
    <w:p w:rsidR="00E33CA9" w:rsidRPr="003722A4" w:rsidRDefault="00E33CA9" w:rsidP="00E33CA9">
      <w:pPr>
        <w:jc w:val="both"/>
        <w:rPr>
          <w:rFonts w:ascii="Arial" w:hAnsi="Arial" w:cs="Arial"/>
          <w:b/>
          <w:smallCaps/>
          <w:sz w:val="24"/>
          <w:szCs w:val="24"/>
        </w:rPr>
      </w:pPr>
    </w:p>
    <w:p w:rsidR="00E33CA9" w:rsidRPr="003722A4" w:rsidRDefault="00E33CA9" w:rsidP="00E33CA9">
      <w:pPr>
        <w:jc w:val="both"/>
        <w:rPr>
          <w:rFonts w:ascii="Arial" w:eastAsia="Calibri" w:hAnsi="Arial" w:cs="Arial"/>
          <w:sz w:val="24"/>
          <w:szCs w:val="24"/>
          <w:lang w:val="es-ES"/>
        </w:rPr>
      </w:pPr>
      <w:r w:rsidRPr="003722A4">
        <w:rPr>
          <w:rFonts w:ascii="Arial" w:hAnsi="Arial" w:cs="Arial"/>
          <w:b/>
          <w:sz w:val="24"/>
          <w:szCs w:val="24"/>
        </w:rPr>
        <w:t>DADO</w:t>
      </w:r>
      <w:r w:rsidRPr="003722A4">
        <w:rPr>
          <w:rFonts w:ascii="Arial" w:hAnsi="Arial" w:cs="Arial"/>
          <w:sz w:val="24"/>
          <w:szCs w:val="24"/>
        </w:rPr>
        <w:t xml:space="preserve"> en el Salón de Sesiones “Lic. Benito Juárez García” del H. Poder Legislativo del Estado de Baja California, en la Ciuda</w:t>
      </w:r>
      <w:r w:rsidR="00B1477A">
        <w:rPr>
          <w:rFonts w:ascii="Arial" w:hAnsi="Arial" w:cs="Arial"/>
          <w:sz w:val="24"/>
          <w:szCs w:val="24"/>
        </w:rPr>
        <w:t>d de Mexicali, B.C., a los once días del mes de mayo del año dos mil veinte</w:t>
      </w:r>
      <w:r w:rsidRPr="003722A4">
        <w:rPr>
          <w:rFonts w:ascii="Arial" w:hAnsi="Arial" w:cs="Arial"/>
          <w:color w:val="000000"/>
          <w:sz w:val="24"/>
          <w:szCs w:val="24"/>
          <w:lang w:val="es-ES"/>
        </w:rPr>
        <w:t>.</w:t>
      </w:r>
    </w:p>
    <w:p w:rsidR="00E33CA9" w:rsidRDefault="00E33CA9" w:rsidP="00E33CA9">
      <w:pPr>
        <w:spacing w:before="120" w:after="120"/>
        <w:ind w:firstLine="709"/>
        <w:jc w:val="both"/>
        <w:rPr>
          <w:rFonts w:ascii="Arial" w:hAnsi="Arial" w:cs="Arial"/>
          <w:sz w:val="24"/>
          <w:szCs w:val="24"/>
          <w:lang w:val="es-MX" w:eastAsia="es-MX"/>
        </w:rPr>
      </w:pPr>
    </w:p>
    <w:p w:rsidR="00E33CA9" w:rsidRPr="0003716A" w:rsidRDefault="00E33CA9" w:rsidP="00E33CA9">
      <w:pPr>
        <w:pStyle w:val="Ttulo3"/>
        <w:rPr>
          <w:rFonts w:ascii="Arial" w:hAnsi="Arial" w:cs="Arial"/>
          <w:sz w:val="24"/>
          <w:szCs w:val="24"/>
        </w:rPr>
      </w:pPr>
      <w:r w:rsidRPr="0003716A">
        <w:rPr>
          <w:rFonts w:ascii="Arial" w:hAnsi="Arial" w:cs="Arial"/>
          <w:sz w:val="24"/>
          <w:szCs w:val="24"/>
        </w:rPr>
        <w:t xml:space="preserve">DIP. </w:t>
      </w:r>
      <w:r w:rsidR="00B1477A">
        <w:rPr>
          <w:rFonts w:ascii="Arial" w:hAnsi="Arial" w:cs="Arial"/>
          <w:sz w:val="24"/>
          <w:szCs w:val="24"/>
          <w:lang w:val="es-ES"/>
        </w:rPr>
        <w:t>LUIS MORENO HERNÁNDEZ</w:t>
      </w:r>
    </w:p>
    <w:p w:rsidR="00E33CA9" w:rsidRPr="0003716A" w:rsidRDefault="00E33CA9" w:rsidP="00E33CA9">
      <w:pPr>
        <w:jc w:val="both"/>
        <w:rPr>
          <w:rFonts w:ascii="Arial" w:hAnsi="Arial" w:cs="Arial"/>
          <w:bCs/>
          <w:sz w:val="24"/>
          <w:szCs w:val="24"/>
          <w:lang w:val="es-MX"/>
        </w:rPr>
      </w:pPr>
      <w:r>
        <w:rPr>
          <w:rFonts w:ascii="Arial" w:hAnsi="Arial" w:cs="Arial"/>
          <w:bCs/>
          <w:sz w:val="24"/>
          <w:szCs w:val="24"/>
          <w:lang w:val="es-MX"/>
        </w:rPr>
        <w:t>PRESIDENTE</w:t>
      </w:r>
    </w:p>
    <w:p w:rsidR="00E33CA9" w:rsidRPr="0003716A" w:rsidRDefault="00E33CA9" w:rsidP="00E33CA9">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E33CA9" w:rsidRPr="0003716A" w:rsidRDefault="00E33CA9" w:rsidP="00E33CA9">
      <w:pPr>
        <w:jc w:val="both"/>
        <w:rPr>
          <w:rFonts w:ascii="Arial" w:hAnsi="Arial" w:cs="Arial"/>
          <w:bCs/>
          <w:sz w:val="24"/>
          <w:szCs w:val="24"/>
          <w:lang w:val="es-MX"/>
        </w:rPr>
      </w:pPr>
    </w:p>
    <w:p w:rsidR="00E33CA9" w:rsidRPr="0003716A" w:rsidRDefault="00E33CA9" w:rsidP="00E33CA9">
      <w:pPr>
        <w:pStyle w:val="Ttulo3"/>
        <w:rPr>
          <w:rFonts w:ascii="Arial" w:hAnsi="Arial" w:cs="Arial"/>
          <w:sz w:val="24"/>
          <w:szCs w:val="24"/>
        </w:rPr>
      </w:pPr>
      <w:r w:rsidRPr="0003716A">
        <w:rPr>
          <w:rFonts w:ascii="Arial" w:hAnsi="Arial" w:cs="Arial"/>
          <w:sz w:val="24"/>
          <w:szCs w:val="24"/>
        </w:rPr>
        <w:t xml:space="preserve">DIP. </w:t>
      </w:r>
      <w:r w:rsidR="00B1477A">
        <w:rPr>
          <w:rFonts w:ascii="Arial" w:hAnsi="Arial" w:cs="Arial"/>
          <w:sz w:val="24"/>
          <w:szCs w:val="24"/>
        </w:rPr>
        <w:t>EVA GRICELDA RODRÍGUEZ</w:t>
      </w:r>
    </w:p>
    <w:p w:rsidR="00E33CA9" w:rsidRPr="0003716A" w:rsidRDefault="00E33CA9" w:rsidP="00E33CA9">
      <w:pPr>
        <w:jc w:val="both"/>
        <w:rPr>
          <w:rFonts w:ascii="Arial" w:hAnsi="Arial" w:cs="Arial"/>
          <w:iCs/>
          <w:sz w:val="24"/>
          <w:szCs w:val="24"/>
          <w:lang w:val="es-MX"/>
        </w:rPr>
      </w:pPr>
      <w:r w:rsidRPr="0003716A">
        <w:rPr>
          <w:rFonts w:ascii="Arial" w:hAnsi="Arial" w:cs="Arial"/>
          <w:iCs/>
          <w:sz w:val="24"/>
          <w:szCs w:val="24"/>
          <w:lang w:val="es-MX"/>
        </w:rPr>
        <w:t>SECRETARIA</w:t>
      </w:r>
    </w:p>
    <w:p w:rsidR="00E33CA9" w:rsidRPr="0003716A" w:rsidRDefault="00E33CA9" w:rsidP="00E33CA9">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E33CA9" w:rsidRPr="0003716A" w:rsidRDefault="00E33CA9" w:rsidP="00E33CA9">
      <w:pPr>
        <w:jc w:val="both"/>
        <w:rPr>
          <w:rFonts w:ascii="Arial" w:hAnsi="Arial" w:cs="Arial"/>
          <w:bCs/>
          <w:sz w:val="24"/>
          <w:szCs w:val="24"/>
          <w:lang w:val="es-MX"/>
        </w:rPr>
      </w:pPr>
    </w:p>
    <w:p w:rsidR="00E33CA9" w:rsidRPr="0003716A" w:rsidRDefault="00E33CA9" w:rsidP="00E33CA9">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w:t>
      </w:r>
      <w:r w:rsidR="007F5256">
        <w:rPr>
          <w:rFonts w:ascii="Arial" w:hAnsi="Arial" w:cs="Arial"/>
          <w:sz w:val="24"/>
          <w:szCs w:val="24"/>
          <w:lang w:val="es-MX"/>
        </w:rPr>
        <w:t xml:space="preserve"> LIBRE Y SOBERANO DE BAJA CALIFORNIA</w:t>
      </w:r>
      <w:r w:rsidRPr="0003716A">
        <w:rPr>
          <w:rFonts w:ascii="Arial" w:hAnsi="Arial" w:cs="Arial"/>
          <w:sz w:val="24"/>
          <w:szCs w:val="24"/>
          <w:lang w:val="es-MX"/>
        </w:rPr>
        <w:t>, IMPRÍMASE Y PUBLÍQUESE.</w:t>
      </w:r>
    </w:p>
    <w:p w:rsidR="00E33CA9" w:rsidRPr="0003716A" w:rsidRDefault="00E33CA9" w:rsidP="00E33CA9">
      <w:pPr>
        <w:jc w:val="both"/>
        <w:rPr>
          <w:rFonts w:ascii="Arial" w:hAnsi="Arial" w:cs="Arial"/>
          <w:sz w:val="24"/>
          <w:szCs w:val="24"/>
          <w:lang w:val="es-MX"/>
        </w:rPr>
      </w:pPr>
    </w:p>
    <w:p w:rsidR="00E33CA9" w:rsidRPr="0003716A" w:rsidRDefault="00E33CA9" w:rsidP="00E33CA9">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0078449B">
        <w:rPr>
          <w:rFonts w:ascii="Arial" w:hAnsi="Arial" w:cs="Arial"/>
          <w:sz w:val="24"/>
          <w:szCs w:val="24"/>
          <w:lang w:val="es-MX"/>
        </w:rPr>
        <w:t>DOCE</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sidR="0078449B">
        <w:rPr>
          <w:rFonts w:ascii="Arial" w:hAnsi="Arial" w:cs="Arial"/>
          <w:sz w:val="24"/>
          <w:szCs w:val="24"/>
        </w:rPr>
        <w:t>MAYO</w:t>
      </w:r>
      <w:r w:rsidR="0078449B">
        <w:rPr>
          <w:rFonts w:ascii="Arial" w:hAnsi="Arial" w:cs="Arial"/>
          <w:sz w:val="24"/>
          <w:szCs w:val="24"/>
          <w:lang w:val="es-MX"/>
        </w:rPr>
        <w:t xml:space="preserve"> DEL AÑO DOS MIL VEINTE</w:t>
      </w:r>
      <w:r w:rsidRPr="0003716A">
        <w:rPr>
          <w:rFonts w:ascii="Arial" w:hAnsi="Arial" w:cs="Arial"/>
          <w:sz w:val="24"/>
          <w:szCs w:val="24"/>
          <w:lang w:val="es-MX"/>
        </w:rPr>
        <w:t>.</w:t>
      </w:r>
    </w:p>
    <w:p w:rsidR="00E33CA9" w:rsidRPr="0003716A" w:rsidRDefault="00E33CA9" w:rsidP="00E33CA9">
      <w:pPr>
        <w:jc w:val="both"/>
        <w:rPr>
          <w:rFonts w:ascii="Arial" w:hAnsi="Arial" w:cs="Arial"/>
          <w:sz w:val="24"/>
          <w:szCs w:val="24"/>
          <w:lang w:val="es-MX"/>
        </w:rPr>
      </w:pPr>
    </w:p>
    <w:p w:rsidR="00E33CA9" w:rsidRPr="0003716A" w:rsidRDefault="00E33CA9" w:rsidP="00E33CA9">
      <w:pPr>
        <w:autoSpaceDE w:val="0"/>
        <w:autoSpaceDN w:val="0"/>
        <w:jc w:val="both"/>
        <w:rPr>
          <w:rFonts w:ascii="Arial" w:hAnsi="Arial" w:cs="Arial"/>
          <w:sz w:val="24"/>
          <w:szCs w:val="24"/>
          <w:lang w:val="es-MX"/>
        </w:rPr>
      </w:pPr>
      <w:r>
        <w:rPr>
          <w:rFonts w:ascii="Arial" w:hAnsi="Arial" w:cs="Arial"/>
          <w:sz w:val="24"/>
          <w:szCs w:val="24"/>
          <w:lang w:val="es-MX"/>
        </w:rPr>
        <w:t>JAIME BONILLA VALDEZ</w:t>
      </w:r>
    </w:p>
    <w:p w:rsidR="00E33CA9" w:rsidRPr="0003716A" w:rsidRDefault="00E33CA9" w:rsidP="00E33CA9">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E33CA9" w:rsidRPr="0003716A" w:rsidRDefault="00E33CA9" w:rsidP="00E33CA9">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E33CA9" w:rsidRPr="0003716A" w:rsidRDefault="00E33CA9" w:rsidP="00E33CA9">
      <w:pPr>
        <w:autoSpaceDE w:val="0"/>
        <w:autoSpaceDN w:val="0"/>
        <w:jc w:val="both"/>
        <w:rPr>
          <w:rFonts w:ascii="Arial" w:hAnsi="Arial" w:cs="Arial"/>
          <w:sz w:val="24"/>
          <w:szCs w:val="24"/>
          <w:lang w:val="es-MX"/>
        </w:rPr>
      </w:pPr>
    </w:p>
    <w:p w:rsidR="00E33CA9" w:rsidRPr="0003716A" w:rsidRDefault="00E33CA9" w:rsidP="00E33CA9">
      <w:pPr>
        <w:autoSpaceDE w:val="0"/>
        <w:autoSpaceDN w:val="0"/>
        <w:rPr>
          <w:rFonts w:ascii="Arial" w:hAnsi="Arial" w:cs="Arial"/>
          <w:sz w:val="24"/>
          <w:szCs w:val="24"/>
          <w:lang w:val="es-MX"/>
        </w:rPr>
      </w:pPr>
      <w:r>
        <w:rPr>
          <w:rFonts w:ascii="Arial" w:hAnsi="Arial" w:cs="Arial"/>
          <w:sz w:val="24"/>
          <w:szCs w:val="24"/>
          <w:lang w:val="es-MX"/>
        </w:rPr>
        <w:t>AMADOR RODRÍGUEZ LOZANO</w:t>
      </w:r>
    </w:p>
    <w:p w:rsidR="00E33CA9" w:rsidRPr="0003716A" w:rsidRDefault="00E33CA9" w:rsidP="00E33CA9">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E33CA9" w:rsidRDefault="00E33CA9" w:rsidP="00E33CA9">
      <w:pPr>
        <w:jc w:val="both"/>
        <w:rPr>
          <w:rFonts w:ascii="Arial" w:hAnsi="Arial" w:cs="Arial"/>
          <w:sz w:val="24"/>
          <w:szCs w:val="24"/>
        </w:rPr>
      </w:pPr>
      <w:r w:rsidRPr="0003716A">
        <w:rPr>
          <w:rFonts w:ascii="Arial" w:hAnsi="Arial" w:cs="Arial"/>
          <w:sz w:val="24"/>
          <w:szCs w:val="24"/>
        </w:rPr>
        <w:t>(RÚBRICA)</w:t>
      </w:r>
    </w:p>
    <w:p w:rsidR="00E33CA9" w:rsidRDefault="00E33CA9" w:rsidP="00250B9D">
      <w:pPr>
        <w:jc w:val="both"/>
        <w:rPr>
          <w:rFonts w:ascii="Arial" w:hAnsi="Arial" w:cs="Arial"/>
          <w:sz w:val="24"/>
          <w:szCs w:val="24"/>
        </w:rPr>
      </w:pPr>
    </w:p>
    <w:p w:rsidR="00F540F8" w:rsidRDefault="00F540F8" w:rsidP="00250B9D">
      <w:pPr>
        <w:jc w:val="both"/>
        <w:rPr>
          <w:rFonts w:ascii="Arial" w:hAnsi="Arial" w:cs="Arial"/>
          <w:sz w:val="24"/>
          <w:szCs w:val="24"/>
        </w:rPr>
      </w:pPr>
    </w:p>
    <w:p w:rsidR="008E2167" w:rsidRPr="0003716A" w:rsidRDefault="008E2167" w:rsidP="008E2167">
      <w:pPr>
        <w:ind w:firstLine="709"/>
        <w:jc w:val="both"/>
        <w:rPr>
          <w:rFonts w:ascii="Arial" w:hAnsi="Arial" w:cs="Arial"/>
          <w:sz w:val="24"/>
          <w:szCs w:val="24"/>
          <w:lang w:val="es-MX"/>
        </w:rPr>
      </w:pPr>
      <w:r w:rsidRPr="0003716A">
        <w:rPr>
          <w:rFonts w:ascii="Arial" w:hAnsi="Arial" w:cs="Arial"/>
          <w:sz w:val="24"/>
          <w:szCs w:val="24"/>
          <w:lang w:val="es-MX"/>
        </w:rPr>
        <w:t xml:space="preserve">ARTÍCULO </w:t>
      </w:r>
      <w:r>
        <w:rPr>
          <w:rFonts w:ascii="Arial" w:hAnsi="Arial" w:cs="Arial"/>
          <w:sz w:val="24"/>
          <w:szCs w:val="24"/>
          <w:lang w:val="es-MX"/>
        </w:rPr>
        <w:t>ÚNICO</w:t>
      </w:r>
      <w:r w:rsidRPr="0003716A">
        <w:rPr>
          <w:rFonts w:ascii="Arial" w:hAnsi="Arial" w:cs="Arial"/>
          <w:sz w:val="24"/>
          <w:szCs w:val="24"/>
          <w:lang w:val="es-MX"/>
        </w:rPr>
        <w:t xml:space="preserve"> TRANSITORIO DEL </w:t>
      </w:r>
      <w:bookmarkStart w:id="308" w:name="DECRETO120XXIII"/>
      <w:r w:rsidRPr="0003716A">
        <w:rPr>
          <w:rFonts w:ascii="Arial" w:hAnsi="Arial" w:cs="Arial"/>
          <w:sz w:val="24"/>
          <w:szCs w:val="24"/>
          <w:lang w:val="es-MX"/>
        </w:rPr>
        <w:t xml:space="preserve">DECRETO No. </w:t>
      </w:r>
      <w:r>
        <w:rPr>
          <w:rFonts w:ascii="Arial" w:hAnsi="Arial" w:cs="Arial"/>
          <w:sz w:val="24"/>
          <w:szCs w:val="24"/>
          <w:lang w:val="es-MX"/>
        </w:rPr>
        <w:t>120</w:t>
      </w:r>
      <w:r w:rsidRPr="0003716A">
        <w:rPr>
          <w:rFonts w:ascii="Arial" w:hAnsi="Arial" w:cs="Arial"/>
          <w:sz w:val="24"/>
          <w:szCs w:val="24"/>
          <w:lang w:val="es-MX"/>
        </w:rPr>
        <w:t>,</w:t>
      </w:r>
      <w:r>
        <w:rPr>
          <w:rFonts w:ascii="Arial" w:hAnsi="Arial" w:cs="Arial"/>
          <w:sz w:val="24"/>
          <w:szCs w:val="24"/>
          <w:lang w:val="es-MX"/>
        </w:rPr>
        <w:t xml:space="preserve"> </w:t>
      </w:r>
      <w:bookmarkEnd w:id="308"/>
      <w:r w:rsidRPr="0003716A">
        <w:rPr>
          <w:rFonts w:ascii="Arial" w:hAnsi="Arial" w:cs="Arial"/>
          <w:sz w:val="24"/>
          <w:szCs w:val="24"/>
          <w:lang w:val="es-MX"/>
        </w:rPr>
        <w:t xml:space="preserve">POR EL QUE SE </w:t>
      </w:r>
      <w:r w:rsidRPr="008E2167">
        <w:rPr>
          <w:rFonts w:ascii="Arial" w:eastAsia="Arial Unicode MS" w:hAnsi="Arial" w:cs="Arial"/>
          <w:sz w:val="24"/>
          <w:szCs w:val="24"/>
          <w:lang w:val="es-MX"/>
        </w:rPr>
        <w:t>APRUEBA LA REFORMA A LOS ARTÍCULOS 5 Y 153; LA ADICIÓN DE UNA SECCIÓN XII AL CAPÍTULO DÉCIMO, DENOMINADA DE LOS ESTABLECIMIENTOS DEDICADOS A REALIZAR TATUAJES, MICROPIGMENTACIONES Y PERFORACIONES, ASÍ COMO LA ADICIÓN DE LOS ARTÍCULOS 148 TER, 148 TER 1, 148 TER 2 Y 148 TER 3</w:t>
      </w:r>
      <w:r>
        <w:rPr>
          <w:rFonts w:ascii="Arial" w:eastAsia="Arial Unicode MS" w:hAnsi="Arial" w:cs="Arial"/>
          <w:sz w:val="24"/>
          <w:szCs w:val="24"/>
          <w:lang w:val="es-MX"/>
        </w:rPr>
        <w:t>,</w:t>
      </w:r>
      <w:r w:rsidRPr="0003716A">
        <w:rPr>
          <w:rFonts w:ascii="Arial" w:hAnsi="Arial" w:cs="Arial"/>
          <w:sz w:val="24"/>
          <w:szCs w:val="24"/>
          <w:lang w:val="es-MX"/>
        </w:rPr>
        <w:t xml:space="preserve"> PUBLICAD</w:t>
      </w:r>
      <w:r w:rsidR="00F540F8">
        <w:rPr>
          <w:rFonts w:ascii="Arial" w:hAnsi="Arial" w:cs="Arial"/>
          <w:sz w:val="24"/>
          <w:szCs w:val="24"/>
          <w:lang w:val="es-MX"/>
        </w:rPr>
        <w:t>O EN EL PERIÓDICO OFICIAL No. 65</w:t>
      </w:r>
      <w:r>
        <w:rPr>
          <w:rFonts w:ascii="Arial" w:hAnsi="Arial" w:cs="Arial"/>
          <w:sz w:val="24"/>
          <w:szCs w:val="24"/>
          <w:lang w:val="es-MX"/>
        </w:rPr>
        <w:t>, ÍNDICE, TOMO CXXVII</w:t>
      </w:r>
      <w:r w:rsidRPr="0003716A">
        <w:rPr>
          <w:rFonts w:ascii="Arial" w:hAnsi="Arial" w:cs="Arial"/>
          <w:sz w:val="24"/>
          <w:szCs w:val="24"/>
          <w:lang w:val="es-MX"/>
        </w:rPr>
        <w:t>, DE FECH</w:t>
      </w:r>
      <w:r w:rsidR="00F540F8">
        <w:rPr>
          <w:rFonts w:ascii="Arial" w:hAnsi="Arial" w:cs="Arial"/>
          <w:sz w:val="24"/>
          <w:szCs w:val="24"/>
          <w:lang w:val="es-MX"/>
        </w:rPr>
        <w:t>A 16 DE OCTUBRE</w:t>
      </w:r>
      <w:r>
        <w:rPr>
          <w:rFonts w:ascii="Arial" w:hAnsi="Arial" w:cs="Arial"/>
          <w:sz w:val="24"/>
          <w:szCs w:val="24"/>
          <w:lang w:val="es-MX"/>
        </w:rPr>
        <w:t xml:space="preserve"> DE 2020</w:t>
      </w:r>
      <w:r w:rsidRPr="0003716A">
        <w:rPr>
          <w:rFonts w:ascii="Arial" w:hAnsi="Arial" w:cs="Arial"/>
          <w:sz w:val="24"/>
          <w:szCs w:val="24"/>
          <w:lang w:val="es-MX"/>
        </w:rPr>
        <w:t>, EXPEDIDO POR LA H. XX</w:t>
      </w:r>
      <w:r>
        <w:rPr>
          <w:rFonts w:ascii="Arial" w:hAnsi="Arial" w:cs="Arial"/>
          <w:sz w:val="24"/>
          <w:szCs w:val="24"/>
          <w:lang w:val="es-MX"/>
        </w:rPr>
        <w:t>II</w:t>
      </w:r>
      <w:r w:rsidRPr="0003716A">
        <w:rPr>
          <w:rFonts w:ascii="Arial" w:hAnsi="Arial" w:cs="Arial"/>
          <w:sz w:val="24"/>
          <w:szCs w:val="24"/>
          <w:lang w:val="es-MX"/>
        </w:rPr>
        <w:t xml:space="preserve">I LEGISLATURA, SIENDO GOBERNADOR CONSTITUCIONAL EL C. </w:t>
      </w:r>
      <w:r>
        <w:rPr>
          <w:rFonts w:ascii="Arial" w:hAnsi="Arial" w:cs="Arial"/>
          <w:sz w:val="24"/>
          <w:szCs w:val="24"/>
          <w:lang w:val="es-MX"/>
        </w:rPr>
        <w:t>JAIME BONILLA VALDEZ</w:t>
      </w:r>
      <w:r w:rsidRPr="0003716A">
        <w:rPr>
          <w:rFonts w:ascii="Arial" w:hAnsi="Arial" w:cs="Arial"/>
          <w:sz w:val="24"/>
          <w:szCs w:val="24"/>
          <w:lang w:val="es-MX"/>
        </w:rPr>
        <w:t xml:space="preserve"> 201</w:t>
      </w:r>
      <w:r>
        <w:rPr>
          <w:rFonts w:ascii="Arial" w:hAnsi="Arial" w:cs="Arial"/>
          <w:sz w:val="24"/>
          <w:szCs w:val="24"/>
          <w:lang w:val="es-MX"/>
        </w:rPr>
        <w:t>9</w:t>
      </w:r>
      <w:r w:rsidRPr="0003716A">
        <w:rPr>
          <w:rFonts w:ascii="Arial" w:hAnsi="Arial" w:cs="Arial"/>
          <w:sz w:val="24"/>
          <w:szCs w:val="24"/>
          <w:lang w:val="es-MX"/>
        </w:rPr>
        <w:t>-20</w:t>
      </w:r>
      <w:r>
        <w:rPr>
          <w:rFonts w:ascii="Arial" w:hAnsi="Arial" w:cs="Arial"/>
          <w:sz w:val="24"/>
          <w:szCs w:val="24"/>
          <w:lang w:val="es-MX"/>
        </w:rPr>
        <w:t>21</w:t>
      </w:r>
      <w:r w:rsidRPr="0003716A">
        <w:rPr>
          <w:rFonts w:ascii="Arial" w:hAnsi="Arial" w:cs="Arial"/>
          <w:sz w:val="24"/>
          <w:szCs w:val="24"/>
          <w:lang w:val="es-MX"/>
        </w:rPr>
        <w:t>.</w:t>
      </w:r>
    </w:p>
    <w:p w:rsidR="008E2167" w:rsidRPr="003722A4" w:rsidRDefault="008E2167" w:rsidP="008E2167">
      <w:pPr>
        <w:spacing w:before="240" w:after="240"/>
        <w:jc w:val="center"/>
        <w:rPr>
          <w:rFonts w:ascii="Arial" w:hAnsi="Arial" w:cs="Arial"/>
          <w:b/>
          <w:sz w:val="24"/>
          <w:szCs w:val="24"/>
          <w:lang w:val="es-MX" w:eastAsia="es-MX"/>
        </w:rPr>
      </w:pPr>
      <w:r w:rsidRPr="003722A4">
        <w:rPr>
          <w:rFonts w:ascii="Arial" w:hAnsi="Arial" w:cs="Arial"/>
          <w:b/>
          <w:sz w:val="24"/>
          <w:szCs w:val="24"/>
          <w:lang w:val="es-MX" w:eastAsia="es-MX"/>
        </w:rPr>
        <w:t>ARTÍCULO</w:t>
      </w:r>
      <w:r>
        <w:rPr>
          <w:rFonts w:ascii="Arial" w:hAnsi="Arial" w:cs="Arial"/>
          <w:b/>
          <w:sz w:val="24"/>
          <w:szCs w:val="24"/>
          <w:lang w:val="es-MX" w:eastAsia="es-MX"/>
        </w:rPr>
        <w:t>S</w:t>
      </w:r>
      <w:r w:rsidRPr="003722A4">
        <w:rPr>
          <w:rFonts w:ascii="Arial" w:hAnsi="Arial" w:cs="Arial"/>
          <w:b/>
          <w:sz w:val="24"/>
          <w:szCs w:val="24"/>
          <w:lang w:val="es-MX" w:eastAsia="es-MX"/>
        </w:rPr>
        <w:t xml:space="preserve"> TRANSITORIO</w:t>
      </w:r>
      <w:r>
        <w:rPr>
          <w:rFonts w:ascii="Arial" w:hAnsi="Arial" w:cs="Arial"/>
          <w:b/>
          <w:sz w:val="24"/>
          <w:szCs w:val="24"/>
          <w:lang w:val="es-MX" w:eastAsia="es-MX"/>
        </w:rPr>
        <w:t>S</w:t>
      </w:r>
    </w:p>
    <w:p w:rsidR="008E2167" w:rsidRPr="003722A4" w:rsidRDefault="008E2167" w:rsidP="008E2167">
      <w:pPr>
        <w:jc w:val="both"/>
        <w:rPr>
          <w:rFonts w:ascii="Arial" w:hAnsi="Arial" w:cs="Arial"/>
          <w:sz w:val="24"/>
          <w:szCs w:val="24"/>
        </w:rPr>
      </w:pPr>
      <w:r>
        <w:rPr>
          <w:rFonts w:ascii="Arial" w:hAnsi="Arial" w:cs="Arial"/>
          <w:b/>
          <w:smallCaps/>
          <w:sz w:val="24"/>
          <w:szCs w:val="24"/>
          <w:lang w:val="es-MX"/>
        </w:rPr>
        <w:t>ÚNICO</w:t>
      </w:r>
      <w:r w:rsidRPr="003722A4">
        <w:rPr>
          <w:rFonts w:ascii="Arial" w:hAnsi="Arial" w:cs="Arial"/>
          <w:smallCaps/>
          <w:sz w:val="24"/>
          <w:szCs w:val="24"/>
        </w:rPr>
        <w:t>.-</w:t>
      </w:r>
      <w:r w:rsidRPr="003722A4">
        <w:rPr>
          <w:rFonts w:ascii="Arial" w:hAnsi="Arial" w:cs="Arial"/>
          <w:sz w:val="24"/>
          <w:szCs w:val="24"/>
        </w:rPr>
        <w:t xml:space="preserve"> </w:t>
      </w:r>
      <w:r w:rsidR="00F540F8" w:rsidRPr="00F540F8">
        <w:rPr>
          <w:rFonts w:ascii="Arial" w:hAnsi="Arial" w:cs="Arial"/>
          <w:sz w:val="24"/>
          <w:szCs w:val="24"/>
        </w:rPr>
        <w:t>El presente decreto entrará en vigor el día siguiente a su publicación en el Periódico Oficial del Estado.</w:t>
      </w:r>
      <w:r w:rsidRPr="00F540F8">
        <w:rPr>
          <w:rFonts w:ascii="Arial" w:hAnsi="Arial" w:cs="Arial"/>
          <w:sz w:val="24"/>
          <w:szCs w:val="24"/>
        </w:rPr>
        <w:t>.</w:t>
      </w:r>
    </w:p>
    <w:p w:rsidR="008E2167" w:rsidRPr="003722A4" w:rsidRDefault="008E2167" w:rsidP="008E2167">
      <w:pPr>
        <w:jc w:val="both"/>
        <w:rPr>
          <w:rFonts w:ascii="Arial" w:hAnsi="Arial" w:cs="Arial"/>
          <w:b/>
          <w:smallCaps/>
          <w:sz w:val="24"/>
          <w:szCs w:val="24"/>
        </w:rPr>
      </w:pPr>
    </w:p>
    <w:p w:rsidR="008E2167" w:rsidRPr="003722A4" w:rsidRDefault="008E2167" w:rsidP="008E2167">
      <w:pPr>
        <w:jc w:val="both"/>
        <w:rPr>
          <w:rFonts w:ascii="Arial" w:eastAsia="Calibri" w:hAnsi="Arial" w:cs="Arial"/>
          <w:sz w:val="24"/>
          <w:szCs w:val="24"/>
          <w:lang w:val="es-ES"/>
        </w:rPr>
      </w:pPr>
      <w:r w:rsidRPr="003722A4">
        <w:rPr>
          <w:rFonts w:ascii="Arial" w:hAnsi="Arial" w:cs="Arial"/>
          <w:b/>
          <w:sz w:val="24"/>
          <w:szCs w:val="24"/>
        </w:rPr>
        <w:t>DADO</w:t>
      </w:r>
      <w:r w:rsidRPr="003722A4">
        <w:rPr>
          <w:rFonts w:ascii="Arial" w:hAnsi="Arial" w:cs="Arial"/>
          <w:sz w:val="24"/>
          <w:szCs w:val="24"/>
        </w:rPr>
        <w:t xml:space="preserve"> en el Salón de Sesiones “Lic. Benito Juárez García” del H. Poder Legislativo del Estado de Baja California, en la Ciuda</w:t>
      </w:r>
      <w:r w:rsidR="00F540F8">
        <w:rPr>
          <w:rFonts w:ascii="Arial" w:hAnsi="Arial" w:cs="Arial"/>
          <w:sz w:val="24"/>
          <w:szCs w:val="24"/>
        </w:rPr>
        <w:t>d de Mexicali, B.C., a los veintitrés días del mes de septiembre</w:t>
      </w:r>
      <w:r>
        <w:rPr>
          <w:rFonts w:ascii="Arial" w:hAnsi="Arial" w:cs="Arial"/>
          <w:sz w:val="24"/>
          <w:szCs w:val="24"/>
        </w:rPr>
        <w:t xml:space="preserve"> del año dos mil veinte</w:t>
      </w:r>
      <w:r w:rsidRPr="003722A4">
        <w:rPr>
          <w:rFonts w:ascii="Arial" w:hAnsi="Arial" w:cs="Arial"/>
          <w:color w:val="000000"/>
          <w:sz w:val="24"/>
          <w:szCs w:val="24"/>
          <w:lang w:val="es-ES"/>
        </w:rPr>
        <w:t>.</w:t>
      </w:r>
    </w:p>
    <w:p w:rsidR="008E2167" w:rsidRDefault="008E2167" w:rsidP="008E2167">
      <w:pPr>
        <w:spacing w:before="120" w:after="120"/>
        <w:ind w:firstLine="709"/>
        <w:jc w:val="both"/>
        <w:rPr>
          <w:rFonts w:ascii="Arial" w:hAnsi="Arial" w:cs="Arial"/>
          <w:sz w:val="24"/>
          <w:szCs w:val="24"/>
          <w:lang w:val="es-MX" w:eastAsia="es-MX"/>
        </w:rPr>
      </w:pPr>
    </w:p>
    <w:p w:rsidR="008E2167" w:rsidRPr="0003716A" w:rsidRDefault="008E2167" w:rsidP="008E2167">
      <w:pPr>
        <w:pStyle w:val="Ttulo3"/>
        <w:rPr>
          <w:rFonts w:ascii="Arial" w:hAnsi="Arial" w:cs="Arial"/>
          <w:sz w:val="24"/>
          <w:szCs w:val="24"/>
        </w:rPr>
      </w:pPr>
      <w:r w:rsidRPr="0003716A">
        <w:rPr>
          <w:rFonts w:ascii="Arial" w:hAnsi="Arial" w:cs="Arial"/>
          <w:sz w:val="24"/>
          <w:szCs w:val="24"/>
        </w:rPr>
        <w:t xml:space="preserve">DIP. </w:t>
      </w:r>
      <w:r w:rsidR="00F540F8">
        <w:rPr>
          <w:rFonts w:ascii="Arial" w:hAnsi="Arial" w:cs="Arial"/>
          <w:sz w:val="24"/>
          <w:szCs w:val="24"/>
          <w:lang w:val="es-ES"/>
        </w:rPr>
        <w:t>JULIO CÉSAR VÁZQUEZ CASTILLO</w:t>
      </w:r>
    </w:p>
    <w:p w:rsidR="008E2167" w:rsidRPr="0003716A" w:rsidRDefault="008E2167" w:rsidP="008E2167">
      <w:pPr>
        <w:jc w:val="both"/>
        <w:rPr>
          <w:rFonts w:ascii="Arial" w:hAnsi="Arial" w:cs="Arial"/>
          <w:bCs/>
          <w:sz w:val="24"/>
          <w:szCs w:val="24"/>
          <w:lang w:val="es-MX"/>
        </w:rPr>
      </w:pPr>
      <w:r>
        <w:rPr>
          <w:rFonts w:ascii="Arial" w:hAnsi="Arial" w:cs="Arial"/>
          <w:bCs/>
          <w:sz w:val="24"/>
          <w:szCs w:val="24"/>
          <w:lang w:val="es-MX"/>
        </w:rPr>
        <w:t>PRESIDENTE</w:t>
      </w:r>
    </w:p>
    <w:p w:rsidR="008E2167" w:rsidRPr="0003716A" w:rsidRDefault="008E2167" w:rsidP="008E2167">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8E2167" w:rsidRPr="0003716A" w:rsidRDefault="008E2167" w:rsidP="008E2167">
      <w:pPr>
        <w:jc w:val="both"/>
        <w:rPr>
          <w:rFonts w:ascii="Arial" w:hAnsi="Arial" w:cs="Arial"/>
          <w:bCs/>
          <w:sz w:val="24"/>
          <w:szCs w:val="24"/>
          <w:lang w:val="es-MX"/>
        </w:rPr>
      </w:pPr>
    </w:p>
    <w:p w:rsidR="008E2167" w:rsidRPr="0003716A" w:rsidRDefault="008E2167" w:rsidP="008E2167">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EVA GRICELDA RODRÍGUEZ</w:t>
      </w:r>
    </w:p>
    <w:p w:rsidR="008E2167" w:rsidRPr="0003716A" w:rsidRDefault="008E2167" w:rsidP="008E2167">
      <w:pPr>
        <w:jc w:val="both"/>
        <w:rPr>
          <w:rFonts w:ascii="Arial" w:hAnsi="Arial" w:cs="Arial"/>
          <w:iCs/>
          <w:sz w:val="24"/>
          <w:szCs w:val="24"/>
          <w:lang w:val="es-MX"/>
        </w:rPr>
      </w:pPr>
      <w:r w:rsidRPr="0003716A">
        <w:rPr>
          <w:rFonts w:ascii="Arial" w:hAnsi="Arial" w:cs="Arial"/>
          <w:iCs/>
          <w:sz w:val="24"/>
          <w:szCs w:val="24"/>
          <w:lang w:val="es-MX"/>
        </w:rPr>
        <w:t>SECRETARIA</w:t>
      </w:r>
    </w:p>
    <w:p w:rsidR="008E2167" w:rsidRPr="0003716A" w:rsidRDefault="008E2167" w:rsidP="008E2167">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8E2167" w:rsidRPr="0003716A" w:rsidRDefault="008E2167" w:rsidP="008E2167">
      <w:pPr>
        <w:jc w:val="both"/>
        <w:rPr>
          <w:rFonts w:ascii="Arial" w:hAnsi="Arial" w:cs="Arial"/>
          <w:bCs/>
          <w:sz w:val="24"/>
          <w:szCs w:val="24"/>
          <w:lang w:val="es-MX"/>
        </w:rPr>
      </w:pPr>
    </w:p>
    <w:p w:rsidR="008E2167" w:rsidRPr="0003716A" w:rsidRDefault="008E2167" w:rsidP="008E2167">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w:t>
      </w:r>
      <w:r w:rsidR="007F5256">
        <w:rPr>
          <w:rFonts w:ascii="Arial" w:hAnsi="Arial" w:cs="Arial"/>
          <w:sz w:val="24"/>
          <w:szCs w:val="24"/>
          <w:lang w:val="es-MX"/>
        </w:rPr>
        <w:t xml:space="preserve"> LIBRE Y SOBERANO DE BAJA CALIFORNIA</w:t>
      </w:r>
      <w:r w:rsidRPr="0003716A">
        <w:rPr>
          <w:rFonts w:ascii="Arial" w:hAnsi="Arial" w:cs="Arial"/>
          <w:sz w:val="24"/>
          <w:szCs w:val="24"/>
          <w:lang w:val="es-MX"/>
        </w:rPr>
        <w:t>, IMPRÍMASE Y PUBLÍQUESE.</w:t>
      </w:r>
    </w:p>
    <w:p w:rsidR="008E2167" w:rsidRPr="0003716A" w:rsidRDefault="008E2167" w:rsidP="008E2167">
      <w:pPr>
        <w:jc w:val="both"/>
        <w:rPr>
          <w:rFonts w:ascii="Arial" w:hAnsi="Arial" w:cs="Arial"/>
          <w:sz w:val="24"/>
          <w:szCs w:val="24"/>
          <w:lang w:val="es-MX"/>
        </w:rPr>
      </w:pPr>
    </w:p>
    <w:p w:rsidR="008E2167" w:rsidRPr="0003716A" w:rsidRDefault="008E2167" w:rsidP="008E2167">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00F540F8">
        <w:rPr>
          <w:rFonts w:ascii="Arial" w:hAnsi="Arial" w:cs="Arial"/>
          <w:sz w:val="24"/>
          <w:szCs w:val="24"/>
          <w:lang w:val="es-MX"/>
        </w:rPr>
        <w:t>VEINTICINCO</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sidR="00F540F8">
        <w:rPr>
          <w:rFonts w:ascii="Arial" w:hAnsi="Arial" w:cs="Arial"/>
          <w:sz w:val="24"/>
          <w:szCs w:val="24"/>
        </w:rPr>
        <w:t>SEPTIEMBRE</w:t>
      </w:r>
      <w:r>
        <w:rPr>
          <w:rFonts w:ascii="Arial" w:hAnsi="Arial" w:cs="Arial"/>
          <w:sz w:val="24"/>
          <w:szCs w:val="24"/>
          <w:lang w:val="es-MX"/>
        </w:rPr>
        <w:t xml:space="preserve"> DEL AÑO DOS MIL VEINTE</w:t>
      </w:r>
      <w:r w:rsidRPr="0003716A">
        <w:rPr>
          <w:rFonts w:ascii="Arial" w:hAnsi="Arial" w:cs="Arial"/>
          <w:sz w:val="24"/>
          <w:szCs w:val="24"/>
          <w:lang w:val="es-MX"/>
        </w:rPr>
        <w:t>.</w:t>
      </w:r>
    </w:p>
    <w:p w:rsidR="008E2167" w:rsidRPr="0003716A" w:rsidRDefault="008E2167" w:rsidP="008E2167">
      <w:pPr>
        <w:jc w:val="both"/>
        <w:rPr>
          <w:rFonts w:ascii="Arial" w:hAnsi="Arial" w:cs="Arial"/>
          <w:sz w:val="24"/>
          <w:szCs w:val="24"/>
          <w:lang w:val="es-MX"/>
        </w:rPr>
      </w:pPr>
    </w:p>
    <w:p w:rsidR="008E2167" w:rsidRPr="0003716A" w:rsidRDefault="008E2167" w:rsidP="008E2167">
      <w:pPr>
        <w:autoSpaceDE w:val="0"/>
        <w:autoSpaceDN w:val="0"/>
        <w:jc w:val="both"/>
        <w:rPr>
          <w:rFonts w:ascii="Arial" w:hAnsi="Arial" w:cs="Arial"/>
          <w:sz w:val="24"/>
          <w:szCs w:val="24"/>
          <w:lang w:val="es-MX"/>
        </w:rPr>
      </w:pPr>
      <w:r>
        <w:rPr>
          <w:rFonts w:ascii="Arial" w:hAnsi="Arial" w:cs="Arial"/>
          <w:sz w:val="24"/>
          <w:szCs w:val="24"/>
          <w:lang w:val="es-MX"/>
        </w:rPr>
        <w:t>JAIME BONILLA VALDEZ</w:t>
      </w:r>
    </w:p>
    <w:p w:rsidR="008E2167" w:rsidRPr="0003716A" w:rsidRDefault="008E2167" w:rsidP="008E2167">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8E2167" w:rsidRPr="0003716A" w:rsidRDefault="008E2167" w:rsidP="008E2167">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8E2167" w:rsidRPr="0003716A" w:rsidRDefault="008E2167" w:rsidP="008E2167">
      <w:pPr>
        <w:autoSpaceDE w:val="0"/>
        <w:autoSpaceDN w:val="0"/>
        <w:jc w:val="both"/>
        <w:rPr>
          <w:rFonts w:ascii="Arial" w:hAnsi="Arial" w:cs="Arial"/>
          <w:sz w:val="24"/>
          <w:szCs w:val="24"/>
          <w:lang w:val="es-MX"/>
        </w:rPr>
      </w:pPr>
    </w:p>
    <w:p w:rsidR="008E2167" w:rsidRPr="0003716A" w:rsidRDefault="008E2167" w:rsidP="008E2167">
      <w:pPr>
        <w:autoSpaceDE w:val="0"/>
        <w:autoSpaceDN w:val="0"/>
        <w:rPr>
          <w:rFonts w:ascii="Arial" w:hAnsi="Arial" w:cs="Arial"/>
          <w:sz w:val="24"/>
          <w:szCs w:val="24"/>
          <w:lang w:val="es-MX"/>
        </w:rPr>
      </w:pPr>
      <w:r>
        <w:rPr>
          <w:rFonts w:ascii="Arial" w:hAnsi="Arial" w:cs="Arial"/>
          <w:sz w:val="24"/>
          <w:szCs w:val="24"/>
          <w:lang w:val="es-MX"/>
        </w:rPr>
        <w:t>AMADOR RODRÍGUEZ LOZANO</w:t>
      </w:r>
    </w:p>
    <w:p w:rsidR="008E2167" w:rsidRPr="0003716A" w:rsidRDefault="008E2167" w:rsidP="008E2167">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8E2167" w:rsidRDefault="008E2167" w:rsidP="008E2167">
      <w:pPr>
        <w:jc w:val="both"/>
        <w:rPr>
          <w:rFonts w:ascii="Arial" w:hAnsi="Arial" w:cs="Arial"/>
          <w:sz w:val="24"/>
          <w:szCs w:val="24"/>
        </w:rPr>
      </w:pPr>
      <w:r w:rsidRPr="0003716A">
        <w:rPr>
          <w:rFonts w:ascii="Arial" w:hAnsi="Arial" w:cs="Arial"/>
          <w:sz w:val="24"/>
          <w:szCs w:val="24"/>
        </w:rPr>
        <w:t>(RÚBRICA)</w:t>
      </w:r>
    </w:p>
    <w:p w:rsidR="007F5256" w:rsidRDefault="007F5256" w:rsidP="008E2167">
      <w:pPr>
        <w:jc w:val="both"/>
        <w:rPr>
          <w:rFonts w:ascii="Arial" w:hAnsi="Arial" w:cs="Arial"/>
          <w:sz w:val="24"/>
          <w:szCs w:val="24"/>
        </w:rPr>
      </w:pPr>
    </w:p>
    <w:p w:rsidR="007F5256" w:rsidRDefault="007F5256" w:rsidP="008E2167">
      <w:pPr>
        <w:jc w:val="both"/>
        <w:rPr>
          <w:rFonts w:ascii="Arial" w:hAnsi="Arial" w:cs="Arial"/>
          <w:sz w:val="24"/>
          <w:szCs w:val="24"/>
        </w:rPr>
      </w:pPr>
    </w:p>
    <w:p w:rsidR="007F5256" w:rsidRPr="0003716A" w:rsidRDefault="007F5256" w:rsidP="007F5256">
      <w:pPr>
        <w:ind w:firstLine="709"/>
        <w:jc w:val="both"/>
        <w:rPr>
          <w:rFonts w:ascii="Arial" w:hAnsi="Arial" w:cs="Arial"/>
          <w:sz w:val="24"/>
          <w:szCs w:val="24"/>
          <w:lang w:val="es-MX"/>
        </w:rPr>
      </w:pPr>
      <w:r w:rsidRPr="0003716A">
        <w:rPr>
          <w:rFonts w:ascii="Arial" w:hAnsi="Arial" w:cs="Arial"/>
          <w:sz w:val="24"/>
          <w:szCs w:val="24"/>
          <w:lang w:val="es-MX"/>
        </w:rPr>
        <w:t xml:space="preserve">ARTÍCULO </w:t>
      </w:r>
      <w:r>
        <w:rPr>
          <w:rFonts w:ascii="Arial" w:hAnsi="Arial" w:cs="Arial"/>
          <w:sz w:val="24"/>
          <w:szCs w:val="24"/>
          <w:lang w:val="es-MX"/>
        </w:rPr>
        <w:t>ÚNICO</w:t>
      </w:r>
      <w:r w:rsidRPr="0003716A">
        <w:rPr>
          <w:rFonts w:ascii="Arial" w:hAnsi="Arial" w:cs="Arial"/>
          <w:sz w:val="24"/>
          <w:szCs w:val="24"/>
          <w:lang w:val="es-MX"/>
        </w:rPr>
        <w:t xml:space="preserve"> TRANSITORIO DEL DECRETO No. </w:t>
      </w:r>
      <w:r>
        <w:rPr>
          <w:rFonts w:ascii="Arial" w:hAnsi="Arial" w:cs="Arial"/>
          <w:sz w:val="24"/>
          <w:szCs w:val="24"/>
          <w:lang w:val="es-MX"/>
        </w:rPr>
        <w:t>196</w:t>
      </w:r>
      <w:r w:rsidRPr="0003716A">
        <w:rPr>
          <w:rFonts w:ascii="Arial" w:hAnsi="Arial" w:cs="Arial"/>
          <w:sz w:val="24"/>
          <w:szCs w:val="24"/>
          <w:lang w:val="es-MX"/>
        </w:rPr>
        <w:t>,</w:t>
      </w:r>
      <w:r>
        <w:rPr>
          <w:rFonts w:ascii="Arial" w:hAnsi="Arial" w:cs="Arial"/>
          <w:sz w:val="24"/>
          <w:szCs w:val="24"/>
          <w:lang w:val="es-MX"/>
        </w:rPr>
        <w:t xml:space="preserve"> </w:t>
      </w:r>
      <w:r w:rsidRPr="0003716A">
        <w:rPr>
          <w:rFonts w:ascii="Arial" w:hAnsi="Arial" w:cs="Arial"/>
          <w:sz w:val="24"/>
          <w:szCs w:val="24"/>
          <w:lang w:val="es-MX"/>
        </w:rPr>
        <w:t xml:space="preserve">POR EL QUE SE </w:t>
      </w:r>
      <w:r w:rsidRPr="008E2167">
        <w:rPr>
          <w:rFonts w:ascii="Arial" w:eastAsia="Arial Unicode MS" w:hAnsi="Arial" w:cs="Arial"/>
          <w:sz w:val="24"/>
          <w:szCs w:val="24"/>
          <w:lang w:val="es-MX"/>
        </w:rPr>
        <w:t xml:space="preserve">APRUEBA LA REFORMA A LOS ARTÍCULOS </w:t>
      </w:r>
      <w:r>
        <w:rPr>
          <w:rFonts w:ascii="Arial" w:eastAsia="Arial Unicode MS" w:hAnsi="Arial" w:cs="Arial"/>
          <w:sz w:val="24"/>
          <w:szCs w:val="24"/>
          <w:lang w:val="es-MX"/>
        </w:rPr>
        <w:t>19</w:t>
      </w:r>
      <w:r w:rsidRPr="008E2167">
        <w:rPr>
          <w:rFonts w:ascii="Arial" w:eastAsia="Arial Unicode MS" w:hAnsi="Arial" w:cs="Arial"/>
          <w:sz w:val="24"/>
          <w:szCs w:val="24"/>
          <w:lang w:val="es-MX"/>
        </w:rPr>
        <w:t xml:space="preserve"> Y </w:t>
      </w:r>
      <w:r>
        <w:rPr>
          <w:rFonts w:ascii="Arial" w:eastAsia="Arial Unicode MS" w:hAnsi="Arial" w:cs="Arial"/>
          <w:sz w:val="24"/>
          <w:szCs w:val="24"/>
          <w:lang w:val="es-MX"/>
        </w:rPr>
        <w:t>50 SEPTIES</w:t>
      </w:r>
      <w:r w:rsidRPr="008E2167">
        <w:rPr>
          <w:rFonts w:ascii="Arial" w:eastAsia="Arial Unicode MS" w:hAnsi="Arial" w:cs="Arial"/>
          <w:sz w:val="24"/>
          <w:szCs w:val="24"/>
          <w:lang w:val="es-MX"/>
        </w:rPr>
        <w:t xml:space="preserve">; </w:t>
      </w:r>
      <w:r>
        <w:rPr>
          <w:rFonts w:ascii="Arial" w:eastAsia="Arial Unicode MS" w:hAnsi="Arial" w:cs="Arial"/>
          <w:sz w:val="24"/>
          <w:szCs w:val="24"/>
          <w:lang w:val="es-MX"/>
        </w:rPr>
        <w:t xml:space="preserve">ASÍ COMO </w:t>
      </w:r>
      <w:r w:rsidRPr="008E2167">
        <w:rPr>
          <w:rFonts w:ascii="Arial" w:eastAsia="Arial Unicode MS" w:hAnsi="Arial" w:cs="Arial"/>
          <w:sz w:val="24"/>
          <w:szCs w:val="24"/>
          <w:lang w:val="es-MX"/>
        </w:rPr>
        <w:t xml:space="preserve">LA ADICIÓN DE UN ARTÍCULO </w:t>
      </w:r>
      <w:r>
        <w:rPr>
          <w:rFonts w:ascii="Arial" w:eastAsia="Arial Unicode MS" w:hAnsi="Arial" w:cs="Arial"/>
          <w:sz w:val="24"/>
          <w:szCs w:val="24"/>
          <w:lang w:val="es-MX"/>
        </w:rPr>
        <w:t>50 OCTIES,</w:t>
      </w:r>
      <w:r w:rsidRPr="0003716A">
        <w:rPr>
          <w:rFonts w:ascii="Arial" w:hAnsi="Arial" w:cs="Arial"/>
          <w:sz w:val="24"/>
          <w:szCs w:val="24"/>
          <w:lang w:val="es-MX"/>
        </w:rPr>
        <w:t xml:space="preserve"> PUBLICAD</w:t>
      </w:r>
      <w:r>
        <w:rPr>
          <w:rFonts w:ascii="Arial" w:hAnsi="Arial" w:cs="Arial"/>
          <w:sz w:val="24"/>
          <w:szCs w:val="24"/>
          <w:lang w:val="es-MX"/>
        </w:rPr>
        <w:t>O EN EL PERIÓDICO OFICIAL No. 85, SECCIÓN VII, TOMO CXXVII</w:t>
      </w:r>
      <w:r w:rsidRPr="0003716A">
        <w:rPr>
          <w:rFonts w:ascii="Arial" w:hAnsi="Arial" w:cs="Arial"/>
          <w:sz w:val="24"/>
          <w:szCs w:val="24"/>
          <w:lang w:val="es-MX"/>
        </w:rPr>
        <w:t>, DE FECH</w:t>
      </w:r>
      <w:r>
        <w:rPr>
          <w:rFonts w:ascii="Arial" w:hAnsi="Arial" w:cs="Arial"/>
          <w:sz w:val="24"/>
          <w:szCs w:val="24"/>
          <w:lang w:val="es-MX"/>
        </w:rPr>
        <w:t>A 30 DE DICIEMBRE DE 2020</w:t>
      </w:r>
      <w:r w:rsidRPr="0003716A">
        <w:rPr>
          <w:rFonts w:ascii="Arial" w:hAnsi="Arial" w:cs="Arial"/>
          <w:sz w:val="24"/>
          <w:szCs w:val="24"/>
          <w:lang w:val="es-MX"/>
        </w:rPr>
        <w:t>, EXPEDIDO POR LA H. XX</w:t>
      </w:r>
      <w:r>
        <w:rPr>
          <w:rFonts w:ascii="Arial" w:hAnsi="Arial" w:cs="Arial"/>
          <w:sz w:val="24"/>
          <w:szCs w:val="24"/>
          <w:lang w:val="es-MX"/>
        </w:rPr>
        <w:t>II</w:t>
      </w:r>
      <w:r w:rsidRPr="0003716A">
        <w:rPr>
          <w:rFonts w:ascii="Arial" w:hAnsi="Arial" w:cs="Arial"/>
          <w:sz w:val="24"/>
          <w:szCs w:val="24"/>
          <w:lang w:val="es-MX"/>
        </w:rPr>
        <w:t xml:space="preserve">I LEGISLATURA, SIENDO GOBERNADOR CONSTITUCIONAL EL C. </w:t>
      </w:r>
      <w:r>
        <w:rPr>
          <w:rFonts w:ascii="Arial" w:hAnsi="Arial" w:cs="Arial"/>
          <w:sz w:val="24"/>
          <w:szCs w:val="24"/>
          <w:lang w:val="es-MX"/>
        </w:rPr>
        <w:t>JAIME BONILLA VALDEZ</w:t>
      </w:r>
      <w:r w:rsidRPr="0003716A">
        <w:rPr>
          <w:rFonts w:ascii="Arial" w:hAnsi="Arial" w:cs="Arial"/>
          <w:sz w:val="24"/>
          <w:szCs w:val="24"/>
          <w:lang w:val="es-MX"/>
        </w:rPr>
        <w:t xml:space="preserve"> 201</w:t>
      </w:r>
      <w:r>
        <w:rPr>
          <w:rFonts w:ascii="Arial" w:hAnsi="Arial" w:cs="Arial"/>
          <w:sz w:val="24"/>
          <w:szCs w:val="24"/>
          <w:lang w:val="es-MX"/>
        </w:rPr>
        <w:t>9</w:t>
      </w:r>
      <w:r w:rsidRPr="0003716A">
        <w:rPr>
          <w:rFonts w:ascii="Arial" w:hAnsi="Arial" w:cs="Arial"/>
          <w:sz w:val="24"/>
          <w:szCs w:val="24"/>
          <w:lang w:val="es-MX"/>
        </w:rPr>
        <w:t>-20</w:t>
      </w:r>
      <w:r>
        <w:rPr>
          <w:rFonts w:ascii="Arial" w:hAnsi="Arial" w:cs="Arial"/>
          <w:sz w:val="24"/>
          <w:szCs w:val="24"/>
          <w:lang w:val="es-MX"/>
        </w:rPr>
        <w:t>21</w:t>
      </w:r>
      <w:r w:rsidRPr="0003716A">
        <w:rPr>
          <w:rFonts w:ascii="Arial" w:hAnsi="Arial" w:cs="Arial"/>
          <w:sz w:val="24"/>
          <w:szCs w:val="24"/>
          <w:lang w:val="es-MX"/>
        </w:rPr>
        <w:t>.</w:t>
      </w:r>
    </w:p>
    <w:p w:rsidR="007F5256" w:rsidRPr="003722A4" w:rsidRDefault="007F5256" w:rsidP="007F5256">
      <w:pPr>
        <w:spacing w:before="240" w:after="240"/>
        <w:jc w:val="center"/>
        <w:rPr>
          <w:rFonts w:ascii="Arial" w:hAnsi="Arial" w:cs="Arial"/>
          <w:b/>
          <w:sz w:val="24"/>
          <w:szCs w:val="24"/>
          <w:lang w:val="es-MX" w:eastAsia="es-MX"/>
        </w:rPr>
      </w:pPr>
      <w:r w:rsidRPr="003722A4">
        <w:rPr>
          <w:rFonts w:ascii="Arial" w:hAnsi="Arial" w:cs="Arial"/>
          <w:b/>
          <w:sz w:val="24"/>
          <w:szCs w:val="24"/>
          <w:lang w:val="es-MX" w:eastAsia="es-MX"/>
        </w:rPr>
        <w:t>TRANSITORIO</w:t>
      </w:r>
      <w:r>
        <w:rPr>
          <w:rFonts w:ascii="Arial" w:hAnsi="Arial" w:cs="Arial"/>
          <w:b/>
          <w:sz w:val="24"/>
          <w:szCs w:val="24"/>
          <w:lang w:val="es-MX" w:eastAsia="es-MX"/>
        </w:rPr>
        <w:t>S</w:t>
      </w:r>
    </w:p>
    <w:p w:rsidR="007F5256" w:rsidRPr="007F5256" w:rsidRDefault="007F5256" w:rsidP="007F5256">
      <w:pPr>
        <w:jc w:val="both"/>
        <w:rPr>
          <w:rFonts w:ascii="Arial" w:hAnsi="Arial" w:cs="Arial"/>
          <w:sz w:val="24"/>
          <w:szCs w:val="24"/>
        </w:rPr>
      </w:pPr>
      <w:r w:rsidRPr="007F5256">
        <w:rPr>
          <w:rFonts w:ascii="Arial" w:hAnsi="Arial" w:cs="Arial"/>
          <w:b/>
          <w:sz w:val="24"/>
          <w:szCs w:val="24"/>
        </w:rPr>
        <w:t>PRIMERO.-</w:t>
      </w:r>
      <w:r w:rsidRPr="007F5256">
        <w:rPr>
          <w:rFonts w:ascii="Arial" w:hAnsi="Arial" w:cs="Arial"/>
          <w:sz w:val="24"/>
          <w:szCs w:val="24"/>
        </w:rPr>
        <w:t xml:space="preserve"> El presente decreto entrará en vigor el día siguiente a su publicación en el Periódico Oficial del Estado de Baja California.</w:t>
      </w:r>
    </w:p>
    <w:p w:rsidR="007F5256" w:rsidRPr="007F5256" w:rsidRDefault="007F5256" w:rsidP="007F5256">
      <w:pPr>
        <w:jc w:val="both"/>
        <w:rPr>
          <w:rFonts w:ascii="Arial" w:hAnsi="Arial" w:cs="Arial"/>
          <w:sz w:val="24"/>
          <w:szCs w:val="24"/>
        </w:rPr>
      </w:pPr>
    </w:p>
    <w:p w:rsidR="007F5256" w:rsidRDefault="007F5256" w:rsidP="007F5256">
      <w:pPr>
        <w:jc w:val="both"/>
        <w:rPr>
          <w:rFonts w:ascii="Arial" w:hAnsi="Arial" w:cs="Arial"/>
          <w:sz w:val="24"/>
          <w:szCs w:val="24"/>
        </w:rPr>
      </w:pPr>
      <w:r w:rsidRPr="007F5256">
        <w:rPr>
          <w:rFonts w:ascii="Arial" w:hAnsi="Arial" w:cs="Arial"/>
          <w:b/>
          <w:sz w:val="24"/>
          <w:szCs w:val="24"/>
        </w:rPr>
        <w:t>SEGUNDO.-</w:t>
      </w:r>
      <w:r w:rsidRPr="007F5256">
        <w:rPr>
          <w:rFonts w:ascii="Arial" w:hAnsi="Arial" w:cs="Arial"/>
          <w:sz w:val="24"/>
          <w:szCs w:val="24"/>
        </w:rPr>
        <w:t xml:space="preserve"> El Ejecutivo del Estado dará cumplimiento al presente Decreto de conformidad con la viabilidad financiera disponible</w:t>
      </w:r>
    </w:p>
    <w:p w:rsidR="007F5256" w:rsidRPr="003722A4" w:rsidRDefault="007F5256" w:rsidP="007F5256">
      <w:pPr>
        <w:jc w:val="both"/>
        <w:rPr>
          <w:rFonts w:ascii="Arial" w:hAnsi="Arial" w:cs="Arial"/>
          <w:b/>
          <w:smallCaps/>
          <w:sz w:val="24"/>
          <w:szCs w:val="24"/>
        </w:rPr>
      </w:pPr>
    </w:p>
    <w:p w:rsidR="007F5256" w:rsidRDefault="007F5256" w:rsidP="007F5256">
      <w:pPr>
        <w:jc w:val="both"/>
        <w:rPr>
          <w:rFonts w:ascii="Arial" w:hAnsi="Arial" w:cs="Arial"/>
          <w:sz w:val="24"/>
          <w:szCs w:val="24"/>
        </w:rPr>
      </w:pPr>
      <w:r w:rsidRPr="003722A4">
        <w:rPr>
          <w:rFonts w:ascii="Arial" w:hAnsi="Arial" w:cs="Arial"/>
          <w:b/>
          <w:sz w:val="24"/>
          <w:szCs w:val="24"/>
        </w:rPr>
        <w:t>DADO</w:t>
      </w:r>
      <w:r w:rsidRPr="003722A4">
        <w:rPr>
          <w:rFonts w:ascii="Arial" w:hAnsi="Arial" w:cs="Arial"/>
          <w:sz w:val="24"/>
          <w:szCs w:val="24"/>
        </w:rPr>
        <w:t xml:space="preserve"> en </w:t>
      </w:r>
      <w:r w:rsidRPr="007F5256">
        <w:rPr>
          <w:rFonts w:ascii="Arial" w:hAnsi="Arial" w:cs="Arial"/>
          <w:sz w:val="24"/>
          <w:szCs w:val="24"/>
        </w:rPr>
        <w:t>Sesión Ordinaria Virtual en la Ciudad de Mexicali, B.C., a los veintinueve días del mes de diciembre del año dos mil veinte.</w:t>
      </w:r>
    </w:p>
    <w:p w:rsidR="007F5256" w:rsidRDefault="007F5256" w:rsidP="007F5256">
      <w:pPr>
        <w:jc w:val="both"/>
        <w:rPr>
          <w:rFonts w:ascii="Arial" w:hAnsi="Arial" w:cs="Arial"/>
          <w:sz w:val="24"/>
          <w:szCs w:val="24"/>
          <w:lang w:val="es-MX" w:eastAsia="es-MX"/>
        </w:rPr>
      </w:pPr>
    </w:p>
    <w:p w:rsidR="007F5256" w:rsidRPr="0003716A" w:rsidRDefault="007F5256" w:rsidP="007F5256">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EVA GRICELDA RODRÍGUEZ</w:t>
      </w:r>
    </w:p>
    <w:p w:rsidR="007F5256" w:rsidRPr="0003716A" w:rsidRDefault="007F5256" w:rsidP="007F5256">
      <w:pPr>
        <w:jc w:val="both"/>
        <w:rPr>
          <w:rFonts w:ascii="Arial" w:hAnsi="Arial" w:cs="Arial"/>
          <w:bCs/>
          <w:sz w:val="24"/>
          <w:szCs w:val="24"/>
          <w:lang w:val="es-MX"/>
        </w:rPr>
      </w:pPr>
      <w:r>
        <w:rPr>
          <w:rFonts w:ascii="Arial" w:hAnsi="Arial" w:cs="Arial"/>
          <w:bCs/>
          <w:sz w:val="24"/>
          <w:szCs w:val="24"/>
          <w:lang w:val="es-MX"/>
        </w:rPr>
        <w:t>PRESIDENTA</w:t>
      </w:r>
    </w:p>
    <w:p w:rsidR="007F5256" w:rsidRPr="0003716A" w:rsidRDefault="007F5256" w:rsidP="007F5256">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7F5256" w:rsidRPr="0003716A" w:rsidRDefault="007F5256" w:rsidP="007F5256">
      <w:pPr>
        <w:jc w:val="both"/>
        <w:rPr>
          <w:rFonts w:ascii="Arial" w:hAnsi="Arial" w:cs="Arial"/>
          <w:bCs/>
          <w:sz w:val="24"/>
          <w:szCs w:val="24"/>
          <w:lang w:val="es-MX"/>
        </w:rPr>
      </w:pPr>
    </w:p>
    <w:p w:rsidR="007F5256" w:rsidRPr="0003716A" w:rsidRDefault="007F5256" w:rsidP="007F5256">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rPr>
        <w:t>MARÍA LUISA VILLALOBOS ÁVILA</w:t>
      </w:r>
    </w:p>
    <w:p w:rsidR="007F5256" w:rsidRPr="0003716A" w:rsidRDefault="007F5256" w:rsidP="007F5256">
      <w:pPr>
        <w:jc w:val="both"/>
        <w:rPr>
          <w:rFonts w:ascii="Arial" w:hAnsi="Arial" w:cs="Arial"/>
          <w:iCs/>
          <w:sz w:val="24"/>
          <w:szCs w:val="24"/>
          <w:lang w:val="es-MX"/>
        </w:rPr>
      </w:pPr>
      <w:r w:rsidRPr="0003716A">
        <w:rPr>
          <w:rFonts w:ascii="Arial" w:hAnsi="Arial" w:cs="Arial"/>
          <w:iCs/>
          <w:sz w:val="24"/>
          <w:szCs w:val="24"/>
          <w:lang w:val="es-MX"/>
        </w:rPr>
        <w:t>SECRETARIA</w:t>
      </w:r>
    </w:p>
    <w:p w:rsidR="007F5256" w:rsidRPr="0003716A" w:rsidRDefault="007F5256" w:rsidP="007F5256">
      <w:pPr>
        <w:jc w:val="both"/>
        <w:rPr>
          <w:rFonts w:ascii="Arial" w:hAnsi="Arial" w:cs="Arial"/>
          <w:bCs/>
          <w:sz w:val="24"/>
          <w:szCs w:val="24"/>
          <w:lang w:val="es-MX"/>
        </w:rPr>
      </w:pPr>
      <w:r>
        <w:rPr>
          <w:rFonts w:ascii="Arial" w:hAnsi="Arial" w:cs="Arial"/>
          <w:bCs/>
          <w:sz w:val="24"/>
          <w:szCs w:val="24"/>
          <w:lang w:val="es-MX"/>
        </w:rPr>
        <w:t>(RÚ</w:t>
      </w:r>
      <w:r w:rsidRPr="0003716A">
        <w:rPr>
          <w:rFonts w:ascii="Arial" w:hAnsi="Arial" w:cs="Arial"/>
          <w:bCs/>
          <w:sz w:val="24"/>
          <w:szCs w:val="24"/>
          <w:lang w:val="es-MX"/>
        </w:rPr>
        <w:t>BRICA)</w:t>
      </w:r>
    </w:p>
    <w:p w:rsidR="007F5256" w:rsidRPr="0003716A" w:rsidRDefault="007F5256" w:rsidP="007F5256">
      <w:pPr>
        <w:jc w:val="both"/>
        <w:rPr>
          <w:rFonts w:ascii="Arial" w:hAnsi="Arial" w:cs="Arial"/>
          <w:bCs/>
          <w:sz w:val="24"/>
          <w:szCs w:val="24"/>
          <w:lang w:val="es-MX"/>
        </w:rPr>
      </w:pPr>
    </w:p>
    <w:p w:rsidR="007F5256" w:rsidRDefault="007F5256" w:rsidP="007F5256">
      <w:pPr>
        <w:ind w:firstLine="709"/>
        <w:jc w:val="both"/>
        <w:rPr>
          <w:rFonts w:ascii="Arial" w:hAnsi="Arial" w:cs="Arial"/>
          <w:sz w:val="24"/>
          <w:szCs w:val="24"/>
          <w:lang w:val="es-MX"/>
        </w:rPr>
      </w:pPr>
      <w:r w:rsidRPr="0003716A">
        <w:rPr>
          <w:rFonts w:ascii="Arial" w:hAnsi="Arial" w:cs="Arial"/>
          <w:sz w:val="24"/>
          <w:szCs w:val="24"/>
          <w:lang w:val="es-MX"/>
        </w:rPr>
        <w:t>DE CONFORMIDAD CON LO DISPUESTO POR LA FRACCIÓN I DEL ARTÍCULO 49 DE LA CONSTITUCIÓN POLÍTICA DEL ESTADO</w:t>
      </w:r>
      <w:r>
        <w:rPr>
          <w:rFonts w:ascii="Arial" w:hAnsi="Arial" w:cs="Arial"/>
          <w:sz w:val="24"/>
          <w:szCs w:val="24"/>
          <w:lang w:val="es-MX"/>
        </w:rPr>
        <w:t xml:space="preserve"> LIBRE Y SOBERANO DE BAJA CALIFORNIA</w:t>
      </w:r>
      <w:r w:rsidRPr="0003716A">
        <w:rPr>
          <w:rFonts w:ascii="Arial" w:hAnsi="Arial" w:cs="Arial"/>
          <w:sz w:val="24"/>
          <w:szCs w:val="24"/>
          <w:lang w:val="es-MX"/>
        </w:rPr>
        <w:t>, IMPRÍMASE Y PUBLÍQUESE.</w:t>
      </w:r>
    </w:p>
    <w:p w:rsidR="00B04031" w:rsidRDefault="00B04031" w:rsidP="007F5256">
      <w:pPr>
        <w:ind w:firstLine="709"/>
        <w:jc w:val="both"/>
        <w:rPr>
          <w:rFonts w:ascii="Arial" w:hAnsi="Arial" w:cs="Arial"/>
          <w:sz w:val="24"/>
          <w:szCs w:val="24"/>
          <w:lang w:val="es-MX"/>
        </w:rPr>
      </w:pPr>
    </w:p>
    <w:p w:rsidR="00B04031" w:rsidRPr="00B4624F" w:rsidRDefault="00B04031" w:rsidP="00B04031">
      <w:pPr>
        <w:pStyle w:val="leyes"/>
        <w:spacing w:before="0" w:after="0"/>
        <w:ind w:firstLine="709"/>
        <w:rPr>
          <w:rFonts w:ascii="Arial" w:hAnsi="Arial" w:cs="Arial"/>
        </w:rPr>
      </w:pPr>
      <w:r w:rsidRPr="00B4624F">
        <w:rPr>
          <w:rFonts w:ascii="Arial" w:hAnsi="Arial" w:cs="Arial"/>
        </w:rPr>
        <w:t xml:space="preserve">MEXICALI, BAJA CALIFORNIA, A LOS </w:t>
      </w:r>
      <w:r>
        <w:rPr>
          <w:rFonts w:ascii="Arial" w:hAnsi="Arial" w:cs="Arial"/>
        </w:rPr>
        <w:t>TREINTA</w:t>
      </w:r>
      <w:r w:rsidRPr="00B4624F">
        <w:rPr>
          <w:rFonts w:ascii="Arial" w:hAnsi="Arial" w:cs="Arial"/>
        </w:rPr>
        <w:t xml:space="preserve"> DÍAS DEL MES DE </w:t>
      </w:r>
      <w:r>
        <w:rPr>
          <w:rFonts w:ascii="Arial" w:hAnsi="Arial" w:cs="Arial"/>
        </w:rPr>
        <w:t>DICIEMBRE DEL AÑO DOS MIL VEINTE</w:t>
      </w:r>
      <w:r w:rsidRPr="00B4624F">
        <w:rPr>
          <w:rFonts w:ascii="Arial" w:hAnsi="Arial" w:cs="Arial"/>
        </w:rPr>
        <w:t>.</w:t>
      </w:r>
    </w:p>
    <w:p w:rsidR="00B04031" w:rsidRPr="0003716A" w:rsidRDefault="00B04031" w:rsidP="007F5256">
      <w:pPr>
        <w:ind w:firstLine="709"/>
        <w:jc w:val="both"/>
        <w:rPr>
          <w:rFonts w:ascii="Arial" w:hAnsi="Arial" w:cs="Arial"/>
          <w:sz w:val="24"/>
          <w:szCs w:val="24"/>
          <w:lang w:val="es-MX"/>
        </w:rPr>
      </w:pPr>
    </w:p>
    <w:p w:rsidR="007F5256" w:rsidRPr="0003716A" w:rsidRDefault="007F5256" w:rsidP="007F5256">
      <w:pPr>
        <w:autoSpaceDE w:val="0"/>
        <w:autoSpaceDN w:val="0"/>
        <w:jc w:val="both"/>
        <w:rPr>
          <w:rFonts w:ascii="Arial" w:hAnsi="Arial" w:cs="Arial"/>
          <w:sz w:val="24"/>
          <w:szCs w:val="24"/>
          <w:lang w:val="es-MX"/>
        </w:rPr>
      </w:pPr>
      <w:r>
        <w:rPr>
          <w:rFonts w:ascii="Arial" w:hAnsi="Arial" w:cs="Arial"/>
          <w:sz w:val="24"/>
          <w:szCs w:val="24"/>
          <w:lang w:val="es-MX"/>
        </w:rPr>
        <w:t>JAIME BONILLA VALDEZ</w:t>
      </w:r>
    </w:p>
    <w:p w:rsidR="007F5256" w:rsidRPr="0003716A" w:rsidRDefault="007F5256" w:rsidP="007F5256">
      <w:pPr>
        <w:autoSpaceDE w:val="0"/>
        <w:autoSpaceDN w:val="0"/>
        <w:jc w:val="both"/>
        <w:rPr>
          <w:rFonts w:ascii="Arial" w:hAnsi="Arial" w:cs="Arial"/>
          <w:sz w:val="24"/>
          <w:szCs w:val="24"/>
          <w:lang w:val="es-MX"/>
        </w:rPr>
      </w:pPr>
      <w:r w:rsidRPr="0003716A">
        <w:rPr>
          <w:rFonts w:ascii="Arial" w:hAnsi="Arial" w:cs="Arial"/>
          <w:sz w:val="24"/>
          <w:szCs w:val="24"/>
          <w:lang w:val="es-MX"/>
        </w:rPr>
        <w:t>GOBERNADOR DEL ESTADO</w:t>
      </w:r>
    </w:p>
    <w:p w:rsidR="007F5256" w:rsidRPr="0003716A" w:rsidRDefault="007F5256" w:rsidP="007F5256">
      <w:pPr>
        <w:autoSpaceDE w:val="0"/>
        <w:autoSpaceDN w:val="0"/>
        <w:jc w:val="both"/>
        <w:rPr>
          <w:rFonts w:ascii="Arial" w:hAnsi="Arial" w:cs="Arial"/>
          <w:sz w:val="24"/>
          <w:szCs w:val="24"/>
          <w:lang w:val="es-MX"/>
        </w:rPr>
      </w:pPr>
      <w:r w:rsidRPr="0003716A">
        <w:rPr>
          <w:rFonts w:ascii="Arial" w:hAnsi="Arial" w:cs="Arial"/>
          <w:sz w:val="24"/>
          <w:szCs w:val="24"/>
          <w:lang w:val="es-MX"/>
        </w:rPr>
        <w:t>(RÚBRICA)</w:t>
      </w:r>
    </w:p>
    <w:p w:rsidR="007F5256" w:rsidRPr="0003716A" w:rsidRDefault="007F5256" w:rsidP="007F5256">
      <w:pPr>
        <w:autoSpaceDE w:val="0"/>
        <w:autoSpaceDN w:val="0"/>
        <w:jc w:val="both"/>
        <w:rPr>
          <w:rFonts w:ascii="Arial" w:hAnsi="Arial" w:cs="Arial"/>
          <w:sz w:val="24"/>
          <w:szCs w:val="24"/>
          <w:lang w:val="es-MX"/>
        </w:rPr>
      </w:pPr>
    </w:p>
    <w:p w:rsidR="007F5256" w:rsidRPr="0003716A" w:rsidRDefault="007F5256" w:rsidP="007F5256">
      <w:pPr>
        <w:autoSpaceDE w:val="0"/>
        <w:autoSpaceDN w:val="0"/>
        <w:rPr>
          <w:rFonts w:ascii="Arial" w:hAnsi="Arial" w:cs="Arial"/>
          <w:sz w:val="24"/>
          <w:szCs w:val="24"/>
          <w:lang w:val="es-MX"/>
        </w:rPr>
      </w:pPr>
      <w:r>
        <w:rPr>
          <w:rFonts w:ascii="Arial" w:hAnsi="Arial" w:cs="Arial"/>
          <w:sz w:val="24"/>
          <w:szCs w:val="24"/>
          <w:lang w:val="es-MX"/>
        </w:rPr>
        <w:t>AMADOR RODRÍGUEZ LOZANO</w:t>
      </w:r>
    </w:p>
    <w:p w:rsidR="007F5256" w:rsidRPr="0003716A" w:rsidRDefault="007F5256" w:rsidP="007F5256">
      <w:pPr>
        <w:autoSpaceDE w:val="0"/>
        <w:autoSpaceDN w:val="0"/>
        <w:rPr>
          <w:rFonts w:ascii="Arial" w:hAnsi="Arial" w:cs="Arial"/>
          <w:sz w:val="24"/>
          <w:szCs w:val="24"/>
          <w:lang w:val="es-MX"/>
        </w:rPr>
      </w:pPr>
      <w:r w:rsidRPr="0003716A">
        <w:rPr>
          <w:rFonts w:ascii="Arial" w:hAnsi="Arial" w:cs="Arial"/>
          <w:sz w:val="24"/>
          <w:szCs w:val="24"/>
          <w:lang w:val="es-MX"/>
        </w:rPr>
        <w:t>SECRETARIO GENERAL DE GOBIERNO</w:t>
      </w:r>
    </w:p>
    <w:p w:rsidR="007F5256" w:rsidRDefault="007F5256" w:rsidP="007F5256">
      <w:pPr>
        <w:jc w:val="both"/>
        <w:rPr>
          <w:rFonts w:ascii="Arial" w:hAnsi="Arial" w:cs="Arial"/>
          <w:sz w:val="24"/>
          <w:szCs w:val="24"/>
        </w:rPr>
      </w:pPr>
      <w:r w:rsidRPr="0003716A">
        <w:rPr>
          <w:rFonts w:ascii="Arial" w:hAnsi="Arial" w:cs="Arial"/>
          <w:sz w:val="24"/>
          <w:szCs w:val="24"/>
        </w:rPr>
        <w:t>(RÚBRICA)</w:t>
      </w:r>
    </w:p>
    <w:p w:rsidR="007F5256" w:rsidRDefault="007F5256" w:rsidP="008E2167">
      <w:pPr>
        <w:jc w:val="both"/>
        <w:rPr>
          <w:rFonts w:ascii="Arial" w:hAnsi="Arial" w:cs="Arial"/>
          <w:sz w:val="24"/>
          <w:szCs w:val="24"/>
        </w:rPr>
      </w:pPr>
    </w:p>
    <w:p w:rsidR="008E2167" w:rsidRDefault="008E2167" w:rsidP="00250B9D">
      <w:pPr>
        <w:jc w:val="both"/>
        <w:rPr>
          <w:rFonts w:ascii="Arial" w:hAnsi="Arial" w:cs="Arial"/>
          <w:sz w:val="24"/>
          <w:szCs w:val="24"/>
        </w:rPr>
      </w:pPr>
    </w:p>
    <w:p w:rsidR="00B03997" w:rsidRDefault="00B03997" w:rsidP="00250B9D">
      <w:pPr>
        <w:jc w:val="both"/>
        <w:rPr>
          <w:rFonts w:ascii="Arial" w:hAnsi="Arial" w:cs="Arial"/>
          <w:sz w:val="24"/>
          <w:szCs w:val="24"/>
        </w:rPr>
      </w:pPr>
    </w:p>
    <w:p w:rsidR="00B03997" w:rsidRPr="00FE4BA2" w:rsidRDefault="00B03997" w:rsidP="00B03997">
      <w:pPr>
        <w:ind w:firstLine="709"/>
        <w:jc w:val="both"/>
        <w:rPr>
          <w:rFonts w:ascii="Arial" w:hAnsi="Arial" w:cs="Arial"/>
          <w:color w:val="262626"/>
          <w:sz w:val="24"/>
          <w:szCs w:val="24"/>
        </w:rPr>
      </w:pPr>
      <w:r w:rsidRPr="00FE4BA2">
        <w:rPr>
          <w:rFonts w:ascii="Arial" w:hAnsi="Arial" w:cs="Arial"/>
          <w:color w:val="262626"/>
          <w:sz w:val="24"/>
          <w:szCs w:val="24"/>
        </w:rPr>
        <w:t xml:space="preserve">ARTÍCULO </w:t>
      </w:r>
      <w:r>
        <w:rPr>
          <w:rFonts w:ascii="Arial" w:hAnsi="Arial" w:cs="Arial"/>
          <w:color w:val="262626"/>
          <w:sz w:val="24"/>
          <w:szCs w:val="24"/>
        </w:rPr>
        <w:t>SEGUND</w:t>
      </w:r>
      <w:r w:rsidRPr="00FE4BA2">
        <w:rPr>
          <w:rFonts w:ascii="Arial" w:hAnsi="Arial" w:cs="Arial"/>
          <w:color w:val="262626"/>
          <w:sz w:val="24"/>
          <w:szCs w:val="24"/>
        </w:rPr>
        <w:t xml:space="preserve">O TRANSITORIO DEL </w:t>
      </w:r>
      <w:bookmarkStart w:id="309" w:name="DECRETO216XXIII"/>
      <w:bookmarkStart w:id="310" w:name="DECRETO213XXIII"/>
      <w:r w:rsidRPr="00FE4BA2">
        <w:rPr>
          <w:rFonts w:ascii="Arial" w:hAnsi="Arial" w:cs="Arial"/>
          <w:color w:val="262626"/>
          <w:sz w:val="24"/>
          <w:szCs w:val="24"/>
        </w:rPr>
        <w:t>DECRETO No. 21</w:t>
      </w:r>
      <w:bookmarkEnd w:id="309"/>
      <w:r w:rsidRPr="00FE4BA2">
        <w:rPr>
          <w:rFonts w:ascii="Arial" w:hAnsi="Arial" w:cs="Arial"/>
          <w:color w:val="262626"/>
          <w:sz w:val="24"/>
          <w:szCs w:val="24"/>
        </w:rPr>
        <w:t>3</w:t>
      </w:r>
      <w:bookmarkEnd w:id="310"/>
      <w:r w:rsidRPr="00FE4BA2">
        <w:rPr>
          <w:rFonts w:ascii="Arial" w:hAnsi="Arial" w:cs="Arial"/>
          <w:color w:val="262626"/>
          <w:sz w:val="24"/>
          <w:szCs w:val="24"/>
        </w:rPr>
        <w:t xml:space="preserve">, POR EL QUE SE APRUEBA LA </w:t>
      </w:r>
      <w:r>
        <w:rPr>
          <w:rFonts w:ascii="Arial" w:hAnsi="Arial" w:cs="Arial"/>
          <w:color w:val="262626"/>
          <w:sz w:val="24"/>
          <w:szCs w:val="24"/>
        </w:rPr>
        <w:t>REFORMA</w:t>
      </w:r>
      <w:r w:rsidRPr="00FE4BA2">
        <w:rPr>
          <w:rFonts w:ascii="Arial" w:hAnsi="Arial" w:cs="Arial"/>
          <w:color w:val="262626"/>
          <w:sz w:val="24"/>
          <w:szCs w:val="24"/>
        </w:rPr>
        <w:t xml:space="preserve"> DE</w:t>
      </w:r>
      <w:r>
        <w:rPr>
          <w:rFonts w:ascii="Arial" w:hAnsi="Arial" w:cs="Arial"/>
          <w:color w:val="262626"/>
          <w:sz w:val="24"/>
          <w:szCs w:val="24"/>
        </w:rPr>
        <w:t xml:space="preserve"> </w:t>
      </w:r>
      <w:r w:rsidRPr="00FE4BA2">
        <w:rPr>
          <w:rFonts w:ascii="Arial" w:hAnsi="Arial" w:cs="Arial"/>
          <w:color w:val="262626"/>
          <w:sz w:val="24"/>
          <w:szCs w:val="24"/>
        </w:rPr>
        <w:t>L</w:t>
      </w:r>
      <w:r>
        <w:rPr>
          <w:rFonts w:ascii="Arial" w:hAnsi="Arial" w:cs="Arial"/>
          <w:color w:val="262626"/>
          <w:sz w:val="24"/>
          <w:szCs w:val="24"/>
        </w:rPr>
        <w:t>OS</w:t>
      </w:r>
      <w:r w:rsidRPr="00FE4BA2">
        <w:rPr>
          <w:rFonts w:ascii="Arial" w:hAnsi="Arial" w:cs="Arial"/>
          <w:color w:val="262626"/>
          <w:sz w:val="24"/>
          <w:szCs w:val="24"/>
        </w:rPr>
        <w:t xml:space="preserve"> </w:t>
      </w:r>
      <w:r w:rsidRPr="00FE4BA2">
        <w:rPr>
          <w:rFonts w:ascii="Arial" w:hAnsi="Arial" w:cs="Arial"/>
          <w:sz w:val="24"/>
          <w:szCs w:val="24"/>
        </w:rPr>
        <w:t>ARTÍCULO</w:t>
      </w:r>
      <w:r>
        <w:rPr>
          <w:rFonts w:ascii="Arial" w:hAnsi="Arial" w:cs="Arial"/>
          <w:sz w:val="24"/>
          <w:szCs w:val="24"/>
        </w:rPr>
        <w:t>S 24 Y</w:t>
      </w:r>
      <w:r w:rsidRPr="00FE4BA2">
        <w:rPr>
          <w:rFonts w:ascii="Arial" w:hAnsi="Arial" w:cs="Arial"/>
          <w:sz w:val="24"/>
          <w:szCs w:val="24"/>
        </w:rPr>
        <w:t xml:space="preserve"> </w:t>
      </w:r>
      <w:r>
        <w:rPr>
          <w:rFonts w:ascii="Arial" w:hAnsi="Arial" w:cs="Arial"/>
          <w:sz w:val="24"/>
          <w:szCs w:val="24"/>
        </w:rPr>
        <w:t>106</w:t>
      </w:r>
      <w:r w:rsidRPr="00FE4BA2">
        <w:rPr>
          <w:rFonts w:ascii="Arial" w:hAnsi="Arial" w:cs="Arial"/>
          <w:sz w:val="24"/>
          <w:szCs w:val="24"/>
        </w:rPr>
        <w:t xml:space="preserve"> BIS,</w:t>
      </w:r>
      <w:r w:rsidRPr="00FE4BA2">
        <w:rPr>
          <w:rFonts w:ascii="Arial" w:hAnsi="Arial" w:cs="Arial"/>
          <w:color w:val="262626"/>
          <w:sz w:val="24"/>
          <w:szCs w:val="24"/>
        </w:rPr>
        <w:t xml:space="preserve"> PUBLICADO EN EL PERIÓDICO OFICIAL No. 27, ÍNDICE, TOMO CXXVIII, DE FECHA 16 DE ABRIL DE 2021, EXPEDIDO POR LA H. XXIII LEGISLATURA, SIENDO GOBERNADOR CONSTITUCIONAL EL C. JAIME BONILLA VALDEZ 2019-2021.</w:t>
      </w:r>
    </w:p>
    <w:p w:rsidR="00B03997" w:rsidRPr="00FE4BA2" w:rsidRDefault="00B03997" w:rsidP="00B03997">
      <w:pPr>
        <w:tabs>
          <w:tab w:val="left" w:pos="8222"/>
        </w:tabs>
        <w:autoSpaceDE w:val="0"/>
        <w:autoSpaceDN w:val="0"/>
        <w:adjustRightInd w:val="0"/>
        <w:ind w:right="49"/>
        <w:jc w:val="center"/>
        <w:rPr>
          <w:rFonts w:ascii="Arial" w:hAnsi="Arial" w:cs="Arial"/>
          <w:b/>
          <w:color w:val="000000"/>
          <w:sz w:val="24"/>
          <w:szCs w:val="24"/>
        </w:rPr>
      </w:pPr>
    </w:p>
    <w:p w:rsidR="00B03997" w:rsidRPr="00FE4BA2" w:rsidRDefault="00B03997" w:rsidP="003532F2">
      <w:pPr>
        <w:tabs>
          <w:tab w:val="left" w:pos="8222"/>
        </w:tabs>
        <w:autoSpaceDE w:val="0"/>
        <w:autoSpaceDN w:val="0"/>
        <w:adjustRightInd w:val="0"/>
        <w:spacing w:after="120"/>
        <w:ind w:right="51"/>
        <w:jc w:val="center"/>
        <w:rPr>
          <w:rFonts w:ascii="Arial" w:hAnsi="Arial" w:cs="Arial"/>
          <w:b/>
          <w:color w:val="000000"/>
          <w:sz w:val="24"/>
          <w:szCs w:val="24"/>
        </w:rPr>
      </w:pPr>
      <w:r w:rsidRPr="00FE4BA2">
        <w:rPr>
          <w:rFonts w:ascii="Arial" w:hAnsi="Arial" w:cs="Arial"/>
          <w:b/>
          <w:color w:val="000000"/>
          <w:sz w:val="24"/>
          <w:szCs w:val="24"/>
        </w:rPr>
        <w:t>ARTÍCULO TRANSITORIO</w:t>
      </w:r>
    </w:p>
    <w:p w:rsidR="00B03997" w:rsidRPr="00FE4BA2" w:rsidRDefault="00B03997" w:rsidP="00B03997">
      <w:pPr>
        <w:pStyle w:val="Ttulo3"/>
        <w:rPr>
          <w:rFonts w:ascii="Arial" w:hAnsi="Arial" w:cs="Arial"/>
          <w:sz w:val="24"/>
          <w:szCs w:val="24"/>
          <w:lang w:val="es-ES" w:eastAsia="en-US"/>
        </w:rPr>
      </w:pPr>
      <w:r w:rsidRPr="00FE4BA2">
        <w:rPr>
          <w:rFonts w:ascii="Arial" w:hAnsi="Arial" w:cs="Arial"/>
          <w:b/>
          <w:sz w:val="24"/>
          <w:szCs w:val="24"/>
          <w:lang w:val="es-ES" w:eastAsia="en-US"/>
        </w:rPr>
        <w:t>ÚNICO.-</w:t>
      </w:r>
      <w:r w:rsidRPr="00FE4BA2">
        <w:rPr>
          <w:rFonts w:ascii="Arial" w:hAnsi="Arial" w:cs="Arial"/>
          <w:sz w:val="24"/>
          <w:szCs w:val="24"/>
          <w:lang w:val="es-ES" w:eastAsia="en-US"/>
        </w:rPr>
        <w:t xml:space="preserve"> El presente decreto entrara en vigor el día siguiente a su publicación en el Periódico Oficial del Estado.</w:t>
      </w:r>
    </w:p>
    <w:p w:rsidR="00B03997" w:rsidRPr="00FE4BA2" w:rsidRDefault="00B03997" w:rsidP="00B03997">
      <w:pPr>
        <w:pStyle w:val="Ttulo3"/>
        <w:rPr>
          <w:rFonts w:ascii="Arial" w:hAnsi="Arial" w:cs="Arial"/>
          <w:sz w:val="24"/>
          <w:szCs w:val="24"/>
          <w:lang w:val="es-ES" w:eastAsia="en-US"/>
        </w:rPr>
      </w:pPr>
    </w:p>
    <w:p w:rsidR="00B03997" w:rsidRPr="00FE4BA2" w:rsidRDefault="00B03997" w:rsidP="00B03997">
      <w:pPr>
        <w:pStyle w:val="Ttulo3"/>
        <w:rPr>
          <w:rFonts w:ascii="Arial" w:hAnsi="Arial" w:cs="Arial"/>
          <w:sz w:val="24"/>
          <w:szCs w:val="24"/>
          <w:lang w:val="es-ES" w:eastAsia="en-US"/>
        </w:rPr>
      </w:pPr>
      <w:r w:rsidRPr="00FE4BA2">
        <w:rPr>
          <w:rFonts w:ascii="Arial" w:hAnsi="Arial" w:cs="Arial"/>
          <w:b/>
          <w:sz w:val="24"/>
          <w:szCs w:val="24"/>
          <w:lang w:val="es-ES" w:eastAsia="en-US"/>
        </w:rPr>
        <w:t xml:space="preserve">DADO </w:t>
      </w:r>
      <w:r w:rsidRPr="00FE4BA2">
        <w:rPr>
          <w:rFonts w:ascii="Arial" w:hAnsi="Arial" w:cs="Arial"/>
          <w:sz w:val="24"/>
          <w:szCs w:val="24"/>
          <w:lang w:val="es-ES" w:eastAsia="en-US"/>
        </w:rPr>
        <w:t>en Sesión Extraordinaria Virtual en la Ciudad de Mexicali, B.C., a los seis días del mes de marzo del año dos mil veintiuno.</w:t>
      </w:r>
    </w:p>
    <w:p w:rsidR="00B03997" w:rsidRPr="00FE4BA2" w:rsidRDefault="00B03997" w:rsidP="00B03997">
      <w:pPr>
        <w:pStyle w:val="Ttulo3"/>
        <w:rPr>
          <w:rFonts w:ascii="Arial" w:hAnsi="Arial" w:cs="Arial"/>
          <w:sz w:val="24"/>
          <w:szCs w:val="24"/>
          <w:lang w:val="es-ES" w:eastAsia="en-US"/>
        </w:rPr>
      </w:pPr>
    </w:p>
    <w:p w:rsidR="00B03997" w:rsidRPr="00FE4BA2" w:rsidRDefault="00B03997" w:rsidP="00B03997">
      <w:pPr>
        <w:pStyle w:val="Ttulo3"/>
        <w:rPr>
          <w:rFonts w:ascii="Arial" w:hAnsi="Arial" w:cs="Arial"/>
          <w:sz w:val="24"/>
          <w:szCs w:val="24"/>
        </w:rPr>
      </w:pPr>
      <w:r w:rsidRPr="00FE4BA2">
        <w:rPr>
          <w:rFonts w:ascii="Arial" w:hAnsi="Arial" w:cs="Arial"/>
          <w:sz w:val="24"/>
          <w:szCs w:val="24"/>
        </w:rPr>
        <w:t xml:space="preserve">DIP. EVA GRICELDA RODRÍGUEZ                </w:t>
      </w:r>
    </w:p>
    <w:p w:rsidR="00B03997" w:rsidRPr="00FE4BA2" w:rsidRDefault="00B03997" w:rsidP="00B03997">
      <w:pPr>
        <w:pStyle w:val="Ttulo3"/>
        <w:rPr>
          <w:rFonts w:ascii="Arial" w:hAnsi="Arial" w:cs="Arial"/>
          <w:bCs/>
          <w:sz w:val="24"/>
          <w:szCs w:val="24"/>
        </w:rPr>
      </w:pPr>
      <w:r w:rsidRPr="00FE4BA2">
        <w:rPr>
          <w:rFonts w:ascii="Arial" w:hAnsi="Arial" w:cs="Arial"/>
          <w:bCs/>
          <w:sz w:val="24"/>
          <w:szCs w:val="24"/>
        </w:rPr>
        <w:t>PRESIDENTA</w:t>
      </w:r>
    </w:p>
    <w:p w:rsidR="00B03997" w:rsidRPr="00FE4BA2" w:rsidRDefault="00B03997" w:rsidP="00B03997">
      <w:pPr>
        <w:rPr>
          <w:rFonts w:ascii="Arial" w:hAnsi="Arial" w:cs="Arial"/>
          <w:sz w:val="24"/>
          <w:szCs w:val="24"/>
          <w:lang w:eastAsia="x-none"/>
        </w:rPr>
      </w:pPr>
      <w:r w:rsidRPr="00FE4BA2">
        <w:rPr>
          <w:rFonts w:ascii="Arial" w:hAnsi="Arial" w:cs="Arial"/>
          <w:sz w:val="24"/>
          <w:szCs w:val="24"/>
          <w:lang w:eastAsia="x-none"/>
        </w:rPr>
        <w:t>(RÚBRICA)</w:t>
      </w:r>
    </w:p>
    <w:p w:rsidR="00B03997" w:rsidRPr="00FE4BA2" w:rsidRDefault="00B03997" w:rsidP="00B03997">
      <w:pPr>
        <w:pStyle w:val="Ttulo3"/>
        <w:rPr>
          <w:rFonts w:ascii="Arial" w:hAnsi="Arial" w:cs="Arial"/>
          <w:sz w:val="24"/>
          <w:szCs w:val="24"/>
        </w:rPr>
      </w:pPr>
    </w:p>
    <w:p w:rsidR="00B03997" w:rsidRPr="00FE4BA2" w:rsidRDefault="00B03997" w:rsidP="00B03997">
      <w:pPr>
        <w:pStyle w:val="Ttulo3"/>
        <w:rPr>
          <w:rFonts w:ascii="Arial" w:hAnsi="Arial" w:cs="Arial"/>
          <w:sz w:val="24"/>
          <w:szCs w:val="24"/>
        </w:rPr>
      </w:pPr>
      <w:r w:rsidRPr="00FE4BA2">
        <w:rPr>
          <w:rFonts w:ascii="Arial" w:hAnsi="Arial" w:cs="Arial"/>
          <w:sz w:val="24"/>
          <w:szCs w:val="24"/>
        </w:rPr>
        <w:t>DIP. MARÍA LUISA VILLALOBOS ÁVILA</w:t>
      </w:r>
    </w:p>
    <w:p w:rsidR="00B03997" w:rsidRPr="00FE4BA2" w:rsidRDefault="00B03997" w:rsidP="00B03997">
      <w:pPr>
        <w:rPr>
          <w:rFonts w:ascii="Arial" w:hAnsi="Arial" w:cs="Arial"/>
          <w:iCs/>
          <w:sz w:val="24"/>
          <w:szCs w:val="24"/>
        </w:rPr>
      </w:pPr>
      <w:r w:rsidRPr="00FE4BA2">
        <w:rPr>
          <w:rFonts w:ascii="Arial" w:hAnsi="Arial" w:cs="Arial"/>
          <w:iCs/>
          <w:sz w:val="24"/>
          <w:szCs w:val="24"/>
        </w:rPr>
        <w:t>SECRETARIA</w:t>
      </w:r>
    </w:p>
    <w:p w:rsidR="00B03997" w:rsidRPr="00FE4BA2" w:rsidRDefault="00B03997" w:rsidP="00B03997">
      <w:pPr>
        <w:rPr>
          <w:rFonts w:ascii="Arial" w:hAnsi="Arial" w:cs="Arial"/>
          <w:iCs/>
          <w:sz w:val="24"/>
          <w:szCs w:val="24"/>
        </w:rPr>
      </w:pPr>
      <w:r w:rsidRPr="00FE4BA2">
        <w:rPr>
          <w:rFonts w:ascii="Arial" w:hAnsi="Arial" w:cs="Arial"/>
          <w:iCs/>
          <w:sz w:val="24"/>
          <w:szCs w:val="24"/>
        </w:rPr>
        <w:t>(RÚBRICA)</w:t>
      </w:r>
    </w:p>
    <w:p w:rsidR="00B03997" w:rsidRPr="00FE4BA2" w:rsidRDefault="00B03997" w:rsidP="00B03997">
      <w:pPr>
        <w:pStyle w:val="leyes"/>
        <w:spacing w:before="0" w:after="0"/>
        <w:ind w:firstLine="709"/>
        <w:rPr>
          <w:rFonts w:ascii="Arial" w:hAnsi="Arial" w:cs="Arial"/>
          <w:szCs w:val="24"/>
        </w:rPr>
      </w:pPr>
    </w:p>
    <w:p w:rsidR="00B03997" w:rsidRDefault="00B03997" w:rsidP="00B03997">
      <w:pPr>
        <w:pStyle w:val="leyes"/>
        <w:spacing w:before="0" w:after="0"/>
        <w:ind w:firstLine="709"/>
        <w:rPr>
          <w:rFonts w:ascii="Arial" w:hAnsi="Arial" w:cs="Arial"/>
        </w:rPr>
      </w:pPr>
      <w:r w:rsidRPr="00B4624F">
        <w:rPr>
          <w:rFonts w:ascii="Arial" w:hAnsi="Arial" w:cs="Arial"/>
        </w:rPr>
        <w:t>DE CONFORMIDAD CON LO DISPUESTO POR LA FRACCION I DEL ARTÍCULO 49 DE LA CONSTIT</w:t>
      </w:r>
      <w:r>
        <w:rPr>
          <w:rFonts w:ascii="Arial" w:hAnsi="Arial" w:cs="Arial"/>
        </w:rPr>
        <w:t>UCIÓN POLÍTICA DEL ESTADO LIBRE Y SOBERANO DE BAJA CALIFORNIA, IMPRÍMASE Y PUBLÍ</w:t>
      </w:r>
      <w:r w:rsidRPr="00B4624F">
        <w:rPr>
          <w:rFonts w:ascii="Arial" w:hAnsi="Arial" w:cs="Arial"/>
        </w:rPr>
        <w:t>QUESE.</w:t>
      </w:r>
    </w:p>
    <w:p w:rsidR="00B03997" w:rsidRPr="00B4624F" w:rsidRDefault="00B03997" w:rsidP="00B03997">
      <w:pPr>
        <w:pStyle w:val="leyes"/>
        <w:spacing w:before="0" w:after="0"/>
        <w:ind w:firstLine="709"/>
        <w:rPr>
          <w:rFonts w:ascii="Arial" w:hAnsi="Arial" w:cs="Arial"/>
        </w:rPr>
      </w:pPr>
    </w:p>
    <w:p w:rsidR="00B04031" w:rsidRPr="0003716A" w:rsidRDefault="00B04031" w:rsidP="00B04031">
      <w:pPr>
        <w:jc w:val="both"/>
        <w:rPr>
          <w:rFonts w:ascii="Arial" w:hAnsi="Arial" w:cs="Arial"/>
          <w:sz w:val="24"/>
          <w:szCs w:val="24"/>
          <w:lang w:val="es-MX"/>
        </w:rPr>
      </w:pPr>
      <w:r w:rsidRPr="0003716A">
        <w:rPr>
          <w:rFonts w:ascii="Arial" w:hAnsi="Arial" w:cs="Arial"/>
          <w:sz w:val="24"/>
          <w:szCs w:val="24"/>
          <w:lang w:val="es-MX"/>
        </w:rPr>
        <w:tab/>
        <w:t xml:space="preserve">MEXICALI, BAJA CALIFORNIA, A LOS </w:t>
      </w:r>
      <w:r w:rsidR="007E1128">
        <w:rPr>
          <w:rFonts w:ascii="Arial" w:hAnsi="Arial" w:cs="Arial"/>
          <w:sz w:val="24"/>
          <w:szCs w:val="24"/>
          <w:lang w:val="es-MX"/>
        </w:rPr>
        <w:t>DIECISÉIS</w:t>
      </w:r>
      <w:r w:rsidRPr="0003716A">
        <w:rPr>
          <w:rFonts w:ascii="Arial" w:hAnsi="Arial" w:cs="Arial"/>
          <w:sz w:val="24"/>
          <w:szCs w:val="24"/>
          <w:lang w:val="es-MX"/>
        </w:rPr>
        <w:t xml:space="preserve"> DÍAS DE</w:t>
      </w:r>
      <w:r>
        <w:rPr>
          <w:rFonts w:ascii="Arial" w:hAnsi="Arial" w:cs="Arial"/>
          <w:sz w:val="24"/>
          <w:szCs w:val="24"/>
          <w:lang w:val="es-MX"/>
        </w:rPr>
        <w:t>L MES DE</w:t>
      </w:r>
      <w:r w:rsidRPr="0003716A">
        <w:rPr>
          <w:rFonts w:ascii="Arial" w:hAnsi="Arial" w:cs="Arial"/>
          <w:sz w:val="24"/>
          <w:szCs w:val="24"/>
          <w:lang w:val="es-MX"/>
        </w:rPr>
        <w:t xml:space="preserve"> </w:t>
      </w:r>
      <w:r w:rsidR="007E1128">
        <w:rPr>
          <w:rFonts w:ascii="Arial" w:hAnsi="Arial" w:cs="Arial"/>
          <w:sz w:val="24"/>
          <w:szCs w:val="24"/>
        </w:rPr>
        <w:t>MARZO</w:t>
      </w:r>
      <w:r>
        <w:rPr>
          <w:rFonts w:ascii="Arial" w:hAnsi="Arial" w:cs="Arial"/>
          <w:sz w:val="24"/>
          <w:szCs w:val="24"/>
          <w:lang w:val="es-MX"/>
        </w:rPr>
        <w:t xml:space="preserve"> DEL AÑO DOS MIL VEI</w:t>
      </w:r>
      <w:r w:rsidR="007E1128">
        <w:rPr>
          <w:rFonts w:ascii="Arial" w:hAnsi="Arial" w:cs="Arial"/>
          <w:sz w:val="24"/>
          <w:szCs w:val="24"/>
          <w:lang w:val="es-MX"/>
        </w:rPr>
        <w:t>NTIUNO</w:t>
      </w:r>
      <w:r w:rsidRPr="0003716A">
        <w:rPr>
          <w:rFonts w:ascii="Arial" w:hAnsi="Arial" w:cs="Arial"/>
          <w:sz w:val="24"/>
          <w:szCs w:val="24"/>
          <w:lang w:val="es-MX"/>
        </w:rPr>
        <w:t>.</w:t>
      </w:r>
    </w:p>
    <w:p w:rsidR="00B03997" w:rsidRPr="00B4624F" w:rsidRDefault="00B03997" w:rsidP="00B03997">
      <w:pPr>
        <w:autoSpaceDE w:val="0"/>
        <w:autoSpaceDN w:val="0"/>
        <w:ind w:firstLine="708"/>
        <w:jc w:val="both"/>
        <w:rPr>
          <w:rFonts w:ascii="Arial" w:hAnsi="Arial" w:cs="Arial"/>
        </w:rPr>
      </w:pPr>
    </w:p>
    <w:p w:rsidR="00B03997" w:rsidRPr="00C1492C" w:rsidRDefault="00B03997" w:rsidP="00B03997">
      <w:pPr>
        <w:autoSpaceDE w:val="0"/>
        <w:autoSpaceDN w:val="0"/>
        <w:jc w:val="both"/>
        <w:rPr>
          <w:rFonts w:ascii="Arial" w:hAnsi="Arial" w:cs="Arial"/>
          <w:sz w:val="24"/>
        </w:rPr>
      </w:pPr>
      <w:r>
        <w:rPr>
          <w:rFonts w:ascii="Arial" w:hAnsi="Arial" w:cs="Arial"/>
          <w:sz w:val="24"/>
        </w:rPr>
        <w:t>JAIME BONILLA VALDEZ</w:t>
      </w:r>
    </w:p>
    <w:p w:rsidR="00B03997" w:rsidRPr="00C1492C" w:rsidRDefault="00B03997" w:rsidP="00B03997">
      <w:pPr>
        <w:autoSpaceDE w:val="0"/>
        <w:autoSpaceDN w:val="0"/>
        <w:jc w:val="both"/>
        <w:rPr>
          <w:rFonts w:ascii="Arial" w:hAnsi="Arial" w:cs="Arial"/>
          <w:sz w:val="24"/>
        </w:rPr>
      </w:pPr>
      <w:r w:rsidRPr="00C1492C">
        <w:rPr>
          <w:rFonts w:ascii="Arial" w:hAnsi="Arial" w:cs="Arial"/>
          <w:sz w:val="24"/>
        </w:rPr>
        <w:t>GOBERNADOR DEL ESTADO</w:t>
      </w:r>
    </w:p>
    <w:p w:rsidR="00B03997" w:rsidRPr="00C1492C" w:rsidRDefault="00B03997" w:rsidP="00B03997">
      <w:pPr>
        <w:autoSpaceDE w:val="0"/>
        <w:autoSpaceDN w:val="0"/>
        <w:jc w:val="both"/>
        <w:rPr>
          <w:rFonts w:ascii="Arial" w:hAnsi="Arial" w:cs="Arial"/>
          <w:sz w:val="24"/>
        </w:rPr>
      </w:pPr>
      <w:r w:rsidRPr="00C1492C">
        <w:rPr>
          <w:rFonts w:ascii="Arial" w:hAnsi="Arial" w:cs="Arial"/>
          <w:sz w:val="24"/>
        </w:rPr>
        <w:t>(RÚBRICA)</w:t>
      </w:r>
    </w:p>
    <w:p w:rsidR="00B03997" w:rsidRPr="00C1492C" w:rsidRDefault="00B03997" w:rsidP="00B03997">
      <w:pPr>
        <w:autoSpaceDE w:val="0"/>
        <w:autoSpaceDN w:val="0"/>
        <w:jc w:val="both"/>
        <w:rPr>
          <w:rFonts w:ascii="Arial" w:hAnsi="Arial" w:cs="Arial"/>
          <w:sz w:val="24"/>
        </w:rPr>
      </w:pPr>
    </w:p>
    <w:p w:rsidR="00B03997" w:rsidRPr="00C1492C" w:rsidRDefault="00B03997" w:rsidP="00B03997">
      <w:pPr>
        <w:autoSpaceDE w:val="0"/>
        <w:autoSpaceDN w:val="0"/>
        <w:jc w:val="both"/>
        <w:rPr>
          <w:rFonts w:ascii="Arial" w:hAnsi="Arial" w:cs="Arial"/>
          <w:sz w:val="24"/>
        </w:rPr>
      </w:pPr>
      <w:r>
        <w:rPr>
          <w:rFonts w:ascii="Arial" w:hAnsi="Arial" w:cs="Arial"/>
          <w:sz w:val="24"/>
        </w:rPr>
        <w:t>AMADOR RODRÍGUEZ LOZANO</w:t>
      </w:r>
    </w:p>
    <w:p w:rsidR="00B03997" w:rsidRPr="00C1492C" w:rsidRDefault="00B03997" w:rsidP="00B03997">
      <w:pPr>
        <w:autoSpaceDE w:val="0"/>
        <w:autoSpaceDN w:val="0"/>
        <w:jc w:val="both"/>
        <w:rPr>
          <w:rFonts w:ascii="Arial" w:hAnsi="Arial" w:cs="Arial"/>
          <w:sz w:val="24"/>
        </w:rPr>
      </w:pPr>
      <w:r w:rsidRPr="00C1492C">
        <w:rPr>
          <w:rFonts w:ascii="Arial" w:hAnsi="Arial" w:cs="Arial"/>
          <w:sz w:val="24"/>
        </w:rPr>
        <w:t>SECRETARIO GENERAL DE GOBIERNO</w:t>
      </w:r>
    </w:p>
    <w:p w:rsidR="00B03997" w:rsidRPr="00C1492C" w:rsidRDefault="00B03997" w:rsidP="00B03997">
      <w:pPr>
        <w:rPr>
          <w:rFonts w:ascii="Arial" w:hAnsi="Arial" w:cs="Arial"/>
          <w:sz w:val="24"/>
        </w:rPr>
      </w:pPr>
      <w:r w:rsidRPr="00C1492C">
        <w:rPr>
          <w:rFonts w:ascii="Arial" w:hAnsi="Arial" w:cs="Arial"/>
          <w:sz w:val="24"/>
        </w:rPr>
        <w:t>(RÚBRICA)</w:t>
      </w:r>
    </w:p>
    <w:p w:rsidR="00B03997" w:rsidRPr="00B92DEE" w:rsidRDefault="00B03997" w:rsidP="00B03997">
      <w:pPr>
        <w:jc w:val="both"/>
        <w:rPr>
          <w:rFonts w:ascii="Arial" w:hAnsi="Arial" w:cs="Arial"/>
          <w:sz w:val="24"/>
          <w:lang w:val="es-MX"/>
        </w:rPr>
      </w:pPr>
    </w:p>
    <w:p w:rsidR="00B03997" w:rsidRDefault="00B03997" w:rsidP="00250B9D">
      <w:pPr>
        <w:jc w:val="both"/>
        <w:rPr>
          <w:rFonts w:ascii="Arial" w:hAnsi="Arial" w:cs="Arial"/>
          <w:sz w:val="24"/>
          <w:szCs w:val="24"/>
        </w:rPr>
      </w:pPr>
    </w:p>
    <w:p w:rsidR="00D20CF1" w:rsidRDefault="00D20CF1" w:rsidP="00250B9D">
      <w:pPr>
        <w:jc w:val="both"/>
        <w:rPr>
          <w:rFonts w:ascii="Arial" w:hAnsi="Arial" w:cs="Arial"/>
          <w:sz w:val="24"/>
          <w:szCs w:val="24"/>
        </w:rPr>
      </w:pPr>
    </w:p>
    <w:p w:rsidR="00D20CF1" w:rsidRPr="00AC3138" w:rsidRDefault="00D20CF1" w:rsidP="00AC3138">
      <w:pPr>
        <w:spacing w:after="240"/>
        <w:ind w:firstLine="709"/>
        <w:jc w:val="both"/>
        <w:rPr>
          <w:rFonts w:ascii="Arial" w:hAnsi="Arial" w:cs="Arial"/>
          <w:bCs/>
          <w:sz w:val="24"/>
          <w:szCs w:val="24"/>
        </w:rPr>
      </w:pPr>
      <w:r w:rsidRPr="009D528B">
        <w:rPr>
          <w:rFonts w:ascii="Arial" w:hAnsi="Arial" w:cs="Arial"/>
          <w:sz w:val="24"/>
          <w:szCs w:val="24"/>
        </w:rPr>
        <w:t xml:space="preserve">ARTÍCULO </w:t>
      </w:r>
      <w:r>
        <w:rPr>
          <w:rFonts w:ascii="Arial" w:hAnsi="Arial" w:cs="Arial"/>
          <w:sz w:val="24"/>
          <w:szCs w:val="24"/>
        </w:rPr>
        <w:t>TERCERO</w:t>
      </w:r>
      <w:r w:rsidRPr="009D528B">
        <w:rPr>
          <w:rFonts w:ascii="Arial" w:hAnsi="Arial" w:cs="Arial"/>
          <w:sz w:val="24"/>
          <w:szCs w:val="24"/>
        </w:rPr>
        <w:t xml:space="preserve"> TRANSITORIO DEL </w:t>
      </w:r>
      <w:bookmarkStart w:id="311" w:name="DECRETO36XXVI"/>
      <w:bookmarkStart w:id="312" w:name="DECRETO36XXIV"/>
      <w:r w:rsidRPr="009D528B">
        <w:rPr>
          <w:rFonts w:ascii="Arial" w:hAnsi="Arial" w:cs="Arial"/>
          <w:sz w:val="24"/>
          <w:szCs w:val="24"/>
        </w:rPr>
        <w:t xml:space="preserve">DECRETO No. </w:t>
      </w:r>
      <w:r>
        <w:rPr>
          <w:rFonts w:ascii="Arial" w:hAnsi="Arial" w:cs="Arial"/>
          <w:sz w:val="24"/>
          <w:szCs w:val="24"/>
        </w:rPr>
        <w:t>36</w:t>
      </w:r>
      <w:bookmarkEnd w:id="311"/>
      <w:bookmarkEnd w:id="312"/>
      <w:r w:rsidRPr="009D528B">
        <w:rPr>
          <w:rFonts w:ascii="Arial" w:hAnsi="Arial" w:cs="Arial"/>
          <w:sz w:val="24"/>
          <w:szCs w:val="24"/>
        </w:rPr>
        <w:t xml:space="preserve">, POR EL QUE SE </w:t>
      </w:r>
      <w:r w:rsidRPr="009D528B">
        <w:rPr>
          <w:rFonts w:ascii="Arial" w:hAnsi="Arial" w:cs="Arial"/>
          <w:bCs/>
          <w:sz w:val="24"/>
          <w:szCs w:val="24"/>
        </w:rPr>
        <w:t xml:space="preserve">APRUEBA </w:t>
      </w:r>
      <w:r>
        <w:rPr>
          <w:rFonts w:ascii="Arial" w:hAnsi="Arial" w:cs="Arial"/>
          <w:bCs/>
          <w:sz w:val="24"/>
          <w:szCs w:val="24"/>
        </w:rPr>
        <w:t>L</w:t>
      </w:r>
      <w:r w:rsidRPr="009D528B">
        <w:rPr>
          <w:rFonts w:ascii="Arial" w:hAnsi="Arial" w:cs="Arial"/>
          <w:bCs/>
          <w:sz w:val="24"/>
          <w:szCs w:val="24"/>
        </w:rPr>
        <w:t xml:space="preserve">A REFORMA </w:t>
      </w:r>
      <w:r w:rsidRPr="00D20CF1">
        <w:rPr>
          <w:rFonts w:ascii="Arial" w:hAnsi="Arial" w:cs="Arial"/>
          <w:bCs/>
          <w:sz w:val="24"/>
          <w:szCs w:val="24"/>
        </w:rPr>
        <w:t>AL ARTÍCULO 26; LA ADICIÓN DE UNA SECCIÓN XV AL CAPÍTULO CUARTO, DENOMINADA DE LA INTERRUPCIÓN LEGAL DEL EMBARAZO; ASÍ COMO LA ADICIÓN DE LOS NUMERALES 50 NONIES Y 50 DECIES;</w:t>
      </w:r>
      <w:r w:rsidRPr="009D528B">
        <w:rPr>
          <w:rFonts w:ascii="Arial" w:hAnsi="Arial" w:cs="Arial"/>
          <w:sz w:val="24"/>
          <w:szCs w:val="24"/>
        </w:rPr>
        <w:t xml:space="preserve"> PUBLICADO EN EL PERIÓDICO OFICIAL No. </w:t>
      </w:r>
      <w:r>
        <w:rPr>
          <w:rFonts w:ascii="Arial" w:hAnsi="Arial" w:cs="Arial"/>
          <w:sz w:val="24"/>
          <w:szCs w:val="24"/>
        </w:rPr>
        <w:t>93</w:t>
      </w:r>
      <w:r w:rsidRPr="009D528B">
        <w:rPr>
          <w:rFonts w:ascii="Arial" w:hAnsi="Arial" w:cs="Arial"/>
          <w:sz w:val="24"/>
          <w:szCs w:val="24"/>
        </w:rPr>
        <w:t xml:space="preserve">, SECCIÓN </w:t>
      </w:r>
      <w:r>
        <w:rPr>
          <w:rFonts w:ascii="Arial" w:hAnsi="Arial" w:cs="Arial"/>
          <w:sz w:val="24"/>
          <w:szCs w:val="24"/>
        </w:rPr>
        <w:t>I</w:t>
      </w:r>
      <w:r w:rsidRPr="009D528B">
        <w:rPr>
          <w:rFonts w:ascii="Arial" w:hAnsi="Arial" w:cs="Arial"/>
          <w:sz w:val="24"/>
          <w:szCs w:val="24"/>
        </w:rPr>
        <w:t>I, TOMO CXXVIII, DE FECHA 1</w:t>
      </w:r>
      <w:r>
        <w:rPr>
          <w:rFonts w:ascii="Arial" w:hAnsi="Arial" w:cs="Arial"/>
          <w:sz w:val="24"/>
          <w:szCs w:val="24"/>
        </w:rPr>
        <w:t>2</w:t>
      </w:r>
      <w:r w:rsidRPr="009D528B">
        <w:rPr>
          <w:rFonts w:ascii="Arial" w:hAnsi="Arial" w:cs="Arial"/>
          <w:sz w:val="24"/>
          <w:szCs w:val="24"/>
        </w:rPr>
        <w:t xml:space="preserve"> DE </w:t>
      </w:r>
      <w:r>
        <w:rPr>
          <w:rFonts w:ascii="Arial" w:hAnsi="Arial" w:cs="Arial"/>
          <w:sz w:val="24"/>
          <w:szCs w:val="24"/>
        </w:rPr>
        <w:t>NOV</w:t>
      </w:r>
      <w:r w:rsidRPr="009D528B">
        <w:rPr>
          <w:rFonts w:ascii="Arial" w:hAnsi="Arial" w:cs="Arial"/>
          <w:sz w:val="24"/>
          <w:szCs w:val="24"/>
        </w:rPr>
        <w:t>IEMBRE DE 2021, EXPEDIDO POR LA H. XX</w:t>
      </w:r>
      <w:r w:rsidRPr="00986CB7">
        <w:rPr>
          <w:rFonts w:ascii="Arial" w:hAnsi="Arial" w:cs="Arial"/>
          <w:sz w:val="24"/>
        </w:rPr>
        <w:t>I</w:t>
      </w:r>
      <w:r>
        <w:rPr>
          <w:rFonts w:ascii="Arial" w:hAnsi="Arial" w:cs="Arial"/>
          <w:sz w:val="24"/>
          <w:szCs w:val="24"/>
        </w:rPr>
        <w:t>V</w:t>
      </w:r>
      <w:r w:rsidRPr="009D528B">
        <w:rPr>
          <w:rFonts w:ascii="Arial" w:hAnsi="Arial" w:cs="Arial"/>
          <w:sz w:val="24"/>
          <w:szCs w:val="24"/>
        </w:rPr>
        <w:t xml:space="preserve"> LEGISLATURA, SIENDO GOBERNADOR</w:t>
      </w:r>
      <w:r>
        <w:rPr>
          <w:rFonts w:ascii="Arial" w:hAnsi="Arial" w:cs="Arial"/>
          <w:sz w:val="24"/>
          <w:szCs w:val="24"/>
        </w:rPr>
        <w:t>A</w:t>
      </w:r>
      <w:r w:rsidRPr="009D528B">
        <w:rPr>
          <w:rFonts w:ascii="Arial" w:hAnsi="Arial" w:cs="Arial"/>
          <w:sz w:val="24"/>
          <w:szCs w:val="24"/>
        </w:rPr>
        <w:t xml:space="preserve"> CONSTITUCIONAL L</w:t>
      </w:r>
      <w:r>
        <w:rPr>
          <w:rFonts w:ascii="Arial" w:hAnsi="Arial" w:cs="Arial"/>
          <w:sz w:val="24"/>
          <w:szCs w:val="24"/>
        </w:rPr>
        <w:t>A</w:t>
      </w:r>
      <w:r w:rsidRPr="009D528B">
        <w:rPr>
          <w:rFonts w:ascii="Arial" w:hAnsi="Arial" w:cs="Arial"/>
          <w:sz w:val="24"/>
          <w:szCs w:val="24"/>
        </w:rPr>
        <w:t xml:space="preserve"> C. </w:t>
      </w:r>
      <w:r>
        <w:rPr>
          <w:rFonts w:ascii="Arial" w:hAnsi="Arial" w:cs="Arial"/>
          <w:sz w:val="24"/>
          <w:szCs w:val="24"/>
        </w:rPr>
        <w:t>MARINA DEL PILAR ÁVILA OLMEDA</w:t>
      </w:r>
      <w:r w:rsidRPr="009D528B">
        <w:rPr>
          <w:rFonts w:ascii="Arial" w:hAnsi="Arial" w:cs="Arial"/>
          <w:sz w:val="24"/>
          <w:szCs w:val="24"/>
        </w:rPr>
        <w:t xml:space="preserve"> 20</w:t>
      </w:r>
      <w:r>
        <w:rPr>
          <w:rFonts w:ascii="Arial" w:hAnsi="Arial" w:cs="Arial"/>
          <w:sz w:val="24"/>
          <w:szCs w:val="24"/>
        </w:rPr>
        <w:t>21</w:t>
      </w:r>
      <w:r w:rsidRPr="009D528B">
        <w:rPr>
          <w:rFonts w:ascii="Arial" w:hAnsi="Arial" w:cs="Arial"/>
          <w:sz w:val="24"/>
          <w:szCs w:val="24"/>
        </w:rPr>
        <w:t>-202</w:t>
      </w:r>
      <w:r>
        <w:rPr>
          <w:rFonts w:ascii="Arial" w:hAnsi="Arial" w:cs="Arial"/>
          <w:sz w:val="24"/>
          <w:szCs w:val="24"/>
        </w:rPr>
        <w:t>7</w:t>
      </w:r>
      <w:r w:rsidRPr="009D528B">
        <w:rPr>
          <w:rFonts w:ascii="Arial" w:hAnsi="Arial" w:cs="Arial"/>
          <w:sz w:val="24"/>
          <w:szCs w:val="24"/>
        </w:rPr>
        <w:t>.</w:t>
      </w:r>
    </w:p>
    <w:p w:rsidR="00D20CF1" w:rsidRPr="00AC3138" w:rsidRDefault="00D20CF1" w:rsidP="00AC3138">
      <w:pPr>
        <w:ind w:left="73"/>
        <w:contextualSpacing/>
        <w:jc w:val="center"/>
        <w:rPr>
          <w:rFonts w:ascii="Arial" w:eastAsia="MS Mincho" w:hAnsi="Arial" w:cs="Arial"/>
          <w:b/>
          <w:sz w:val="24"/>
          <w:szCs w:val="24"/>
          <w:lang w:val="es-ES"/>
        </w:rPr>
      </w:pPr>
      <w:r w:rsidRPr="00512331">
        <w:rPr>
          <w:rFonts w:ascii="Arial" w:eastAsia="MS Mincho" w:hAnsi="Arial" w:cs="Arial"/>
          <w:b/>
          <w:sz w:val="24"/>
          <w:szCs w:val="24"/>
          <w:lang w:val="es-ES"/>
        </w:rPr>
        <w:t>TRANSITORIO</w:t>
      </w:r>
      <w:r>
        <w:rPr>
          <w:rFonts w:ascii="Arial" w:eastAsia="MS Mincho" w:hAnsi="Arial" w:cs="Arial"/>
          <w:b/>
          <w:sz w:val="24"/>
          <w:szCs w:val="24"/>
          <w:lang w:val="es-ES"/>
        </w:rPr>
        <w:t>S</w:t>
      </w:r>
      <w:r w:rsidRPr="00512331">
        <w:rPr>
          <w:rFonts w:ascii="Arial" w:eastAsia="MS Mincho" w:hAnsi="Arial" w:cs="Arial"/>
          <w:sz w:val="24"/>
          <w:szCs w:val="24"/>
          <w:lang w:val="es-ES"/>
        </w:rPr>
        <w:tab/>
      </w:r>
    </w:p>
    <w:p w:rsidR="00D20CF1" w:rsidRDefault="00986CB7" w:rsidP="00D20CF1">
      <w:pPr>
        <w:spacing w:before="120" w:after="120"/>
        <w:ind w:firstLine="709"/>
        <w:jc w:val="both"/>
        <w:rPr>
          <w:rFonts w:ascii="Arial" w:eastAsia="Arial Unicode MS" w:hAnsi="Arial" w:cs="Arial"/>
          <w:color w:val="000000"/>
          <w:sz w:val="24"/>
          <w:szCs w:val="24"/>
        </w:rPr>
      </w:pPr>
      <w:r>
        <w:rPr>
          <w:rFonts w:ascii="Arial" w:eastAsia="MS Mincho" w:hAnsi="Arial" w:cs="Arial"/>
          <w:b/>
          <w:sz w:val="24"/>
          <w:szCs w:val="24"/>
          <w:lang w:val="es-ES"/>
        </w:rPr>
        <w:t>PRIMERO</w:t>
      </w:r>
      <w:r w:rsidR="00D20CF1" w:rsidRPr="006D203F">
        <w:rPr>
          <w:rFonts w:ascii="Arial" w:eastAsia="MS Mincho" w:hAnsi="Arial" w:cs="Arial"/>
          <w:b/>
          <w:sz w:val="24"/>
          <w:szCs w:val="24"/>
          <w:lang w:val="es-ES"/>
        </w:rPr>
        <w:t>.</w:t>
      </w:r>
      <w:r w:rsidR="00D20CF1" w:rsidRPr="00512331">
        <w:rPr>
          <w:rFonts w:ascii="Arial" w:eastAsia="MS Mincho" w:hAnsi="Arial" w:cs="Arial"/>
          <w:sz w:val="24"/>
          <w:szCs w:val="24"/>
          <w:lang w:val="es-ES"/>
        </w:rPr>
        <w:t xml:space="preserve"> </w:t>
      </w:r>
      <w:r w:rsidR="00D20CF1" w:rsidRPr="00401AF9">
        <w:rPr>
          <w:rFonts w:ascii="Arial" w:eastAsia="Arial Unicode MS" w:hAnsi="Arial" w:cs="Arial"/>
          <w:color w:val="000000"/>
          <w:sz w:val="24"/>
          <w:szCs w:val="24"/>
        </w:rPr>
        <w:t>La presente reforma entrará en vigor al día siguiente de su publicación en el Periódico Oficial el Estado.</w:t>
      </w:r>
    </w:p>
    <w:p w:rsidR="00D20CF1" w:rsidRPr="00401AF9" w:rsidRDefault="00986CB7" w:rsidP="00D20CF1">
      <w:pPr>
        <w:spacing w:before="120" w:after="120"/>
        <w:ind w:firstLine="709"/>
        <w:jc w:val="both"/>
        <w:rPr>
          <w:rFonts w:ascii="Arial" w:eastAsia="Arial Unicode MS" w:hAnsi="Arial" w:cs="Arial"/>
          <w:color w:val="000000"/>
          <w:sz w:val="24"/>
          <w:szCs w:val="24"/>
        </w:rPr>
      </w:pPr>
      <w:r w:rsidRPr="00986CB7">
        <w:rPr>
          <w:rFonts w:ascii="Arial" w:eastAsia="Arial Unicode MS" w:hAnsi="Arial" w:cs="Arial"/>
          <w:b/>
          <w:color w:val="000000"/>
          <w:sz w:val="24"/>
          <w:szCs w:val="24"/>
        </w:rPr>
        <w:t>SEGUNDO.</w:t>
      </w:r>
      <w:r w:rsidRPr="00986CB7">
        <w:rPr>
          <w:rFonts w:ascii="Arial" w:eastAsia="Arial Unicode MS" w:hAnsi="Arial" w:cs="Arial"/>
          <w:color w:val="000000"/>
          <w:sz w:val="24"/>
          <w:szCs w:val="24"/>
        </w:rPr>
        <w:t xml:space="preserve"> El Ejecutivo del Estado, deberá expedir o realizar las modificaciones reglamentarias necesarias para la correcta implementación de este Decreto, en un término no mayor a 90 días naturales siguientes a su publicación en el Periódico Oficial del Estado.</w:t>
      </w:r>
    </w:p>
    <w:p w:rsidR="00D20CF1" w:rsidRDefault="00D20CF1" w:rsidP="00D20CF1">
      <w:pPr>
        <w:widowControl w:val="0"/>
        <w:autoSpaceDE w:val="0"/>
        <w:autoSpaceDN w:val="0"/>
        <w:adjustRightInd w:val="0"/>
        <w:spacing w:before="120" w:after="120"/>
        <w:ind w:firstLine="709"/>
        <w:jc w:val="both"/>
        <w:rPr>
          <w:rFonts w:ascii="Arial" w:hAnsi="Arial" w:cs="Arial"/>
          <w:bCs/>
          <w:color w:val="000000"/>
          <w:sz w:val="24"/>
          <w:szCs w:val="24"/>
          <w:lang w:eastAsia="es-MX"/>
        </w:rPr>
      </w:pPr>
      <w:r w:rsidRPr="006D203F">
        <w:rPr>
          <w:rFonts w:ascii="Arial" w:hAnsi="Arial" w:cs="Arial"/>
          <w:b/>
          <w:sz w:val="24"/>
          <w:szCs w:val="24"/>
        </w:rPr>
        <w:t>DADO</w:t>
      </w:r>
      <w:r w:rsidRPr="00401AF9">
        <w:rPr>
          <w:rFonts w:ascii="Arial" w:hAnsi="Arial" w:cs="Arial"/>
          <w:bCs/>
          <w:color w:val="000000"/>
          <w:sz w:val="24"/>
          <w:szCs w:val="24"/>
          <w:lang w:eastAsia="es-MX"/>
        </w:rPr>
        <w:t xml:space="preserve"> en </w:t>
      </w:r>
      <w:r w:rsidRPr="004C6102">
        <w:rPr>
          <w:rFonts w:ascii="Arial" w:hAnsi="Arial" w:cs="Arial"/>
          <w:bCs/>
          <w:color w:val="000000"/>
          <w:sz w:val="24"/>
          <w:szCs w:val="24"/>
          <w:lang w:eastAsia="es-MX"/>
        </w:rPr>
        <w:t>Sesión Extraordinaria Virtual de la XXIV Legislatura en la Ciudad de Mexicali, B.C., a los veintinueve días del mes de octubre del año dos mil veintiuno.</w:t>
      </w:r>
    </w:p>
    <w:p w:rsidR="00D20CF1" w:rsidRPr="00512331" w:rsidRDefault="00D20CF1" w:rsidP="00D20CF1">
      <w:pPr>
        <w:widowControl w:val="0"/>
        <w:autoSpaceDE w:val="0"/>
        <w:autoSpaceDN w:val="0"/>
        <w:adjustRightInd w:val="0"/>
        <w:spacing w:before="120" w:after="120"/>
        <w:ind w:firstLine="709"/>
        <w:jc w:val="both"/>
        <w:rPr>
          <w:rFonts w:ascii="Arial" w:hAnsi="Arial" w:cs="Arial"/>
          <w:b/>
          <w:bCs/>
          <w:color w:val="000000"/>
          <w:sz w:val="24"/>
          <w:szCs w:val="24"/>
          <w:lang w:eastAsia="es-MX"/>
        </w:rPr>
      </w:pPr>
    </w:p>
    <w:p w:rsidR="00D20CF1" w:rsidRPr="00512331" w:rsidRDefault="00D20CF1" w:rsidP="00D20CF1">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JUAN MANUEL MOLINA GARCÍA</w:t>
      </w:r>
      <w:r w:rsidRPr="00512331">
        <w:rPr>
          <w:rFonts w:ascii="Arial" w:hAnsi="Arial" w:cs="Arial"/>
          <w:sz w:val="24"/>
          <w:szCs w:val="24"/>
        </w:rPr>
        <w:t xml:space="preserve">                </w:t>
      </w:r>
    </w:p>
    <w:p w:rsidR="00D20CF1" w:rsidRPr="004C6102" w:rsidRDefault="00D20CF1" w:rsidP="00D20CF1">
      <w:pPr>
        <w:pStyle w:val="Ttulo3"/>
        <w:rPr>
          <w:rFonts w:ascii="Arial" w:hAnsi="Arial" w:cs="Arial"/>
          <w:bCs/>
          <w:sz w:val="24"/>
          <w:szCs w:val="24"/>
        </w:rPr>
      </w:pPr>
      <w:r>
        <w:rPr>
          <w:rFonts w:ascii="Arial" w:hAnsi="Arial" w:cs="Arial"/>
          <w:bCs/>
          <w:sz w:val="24"/>
          <w:szCs w:val="24"/>
        </w:rPr>
        <w:t>PRESIDENTE</w:t>
      </w:r>
    </w:p>
    <w:p w:rsidR="00D20CF1" w:rsidRPr="00512331" w:rsidRDefault="00D20CF1" w:rsidP="00D20CF1">
      <w:pPr>
        <w:jc w:val="both"/>
        <w:rPr>
          <w:rFonts w:ascii="Arial" w:hAnsi="Arial" w:cs="Arial"/>
          <w:sz w:val="24"/>
          <w:szCs w:val="24"/>
          <w:lang w:eastAsia="x-none"/>
        </w:rPr>
      </w:pPr>
      <w:r w:rsidRPr="00512331">
        <w:rPr>
          <w:rFonts w:ascii="Arial" w:hAnsi="Arial" w:cs="Arial"/>
          <w:sz w:val="24"/>
          <w:szCs w:val="24"/>
          <w:lang w:eastAsia="x-none"/>
        </w:rPr>
        <w:t>(RÚBRICA)</w:t>
      </w:r>
    </w:p>
    <w:p w:rsidR="00D20CF1" w:rsidRPr="00512331" w:rsidRDefault="00D20CF1" w:rsidP="00D20CF1">
      <w:pPr>
        <w:jc w:val="both"/>
        <w:rPr>
          <w:rFonts w:ascii="Arial" w:hAnsi="Arial" w:cs="Arial"/>
          <w:sz w:val="24"/>
          <w:szCs w:val="24"/>
          <w:lang w:eastAsia="x-none"/>
        </w:rPr>
      </w:pPr>
    </w:p>
    <w:p w:rsidR="00D20CF1" w:rsidRPr="00D81466" w:rsidRDefault="00D20CF1" w:rsidP="00D20CF1">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ARACELI GERALDO NÚÑEZ</w:t>
      </w:r>
    </w:p>
    <w:p w:rsidR="00D20CF1" w:rsidRPr="00512331" w:rsidRDefault="00D20CF1" w:rsidP="00D20CF1">
      <w:pPr>
        <w:jc w:val="both"/>
        <w:rPr>
          <w:rFonts w:ascii="Arial" w:hAnsi="Arial" w:cs="Arial"/>
          <w:iCs/>
          <w:sz w:val="24"/>
          <w:szCs w:val="24"/>
        </w:rPr>
      </w:pPr>
      <w:r w:rsidRPr="00512331">
        <w:rPr>
          <w:rFonts w:ascii="Arial" w:hAnsi="Arial" w:cs="Arial"/>
          <w:iCs/>
          <w:sz w:val="24"/>
          <w:szCs w:val="24"/>
        </w:rPr>
        <w:t>SECRETARIA</w:t>
      </w:r>
    </w:p>
    <w:p w:rsidR="00D20CF1" w:rsidRPr="00512331" w:rsidRDefault="00D20CF1" w:rsidP="00D20CF1">
      <w:pPr>
        <w:jc w:val="both"/>
        <w:rPr>
          <w:rFonts w:ascii="Arial" w:hAnsi="Arial" w:cs="Arial"/>
          <w:iCs/>
          <w:sz w:val="24"/>
          <w:szCs w:val="24"/>
        </w:rPr>
      </w:pPr>
      <w:r w:rsidRPr="00512331">
        <w:rPr>
          <w:rFonts w:ascii="Arial" w:hAnsi="Arial" w:cs="Arial"/>
          <w:iCs/>
          <w:sz w:val="24"/>
          <w:szCs w:val="24"/>
        </w:rPr>
        <w:t>(RÚBRICA)</w:t>
      </w:r>
    </w:p>
    <w:p w:rsidR="00D20CF1" w:rsidRPr="00512331" w:rsidRDefault="00D20CF1" w:rsidP="00D20CF1">
      <w:pPr>
        <w:jc w:val="both"/>
        <w:rPr>
          <w:rFonts w:ascii="Arial" w:hAnsi="Arial" w:cs="Arial"/>
          <w:iCs/>
          <w:sz w:val="24"/>
          <w:szCs w:val="24"/>
        </w:rPr>
      </w:pPr>
    </w:p>
    <w:p w:rsidR="00D20CF1" w:rsidRPr="00512331" w:rsidRDefault="00D20CF1" w:rsidP="00D20CF1">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D20CF1" w:rsidRPr="00512331" w:rsidRDefault="00D20CF1" w:rsidP="00D20CF1">
      <w:pPr>
        <w:pStyle w:val="leyes"/>
        <w:spacing w:before="0" w:after="0"/>
        <w:ind w:firstLine="0"/>
        <w:rPr>
          <w:rFonts w:ascii="Arial" w:hAnsi="Arial" w:cs="Arial"/>
          <w:szCs w:val="24"/>
        </w:rPr>
      </w:pPr>
      <w:r w:rsidRPr="00512331">
        <w:rPr>
          <w:rFonts w:ascii="Arial" w:hAnsi="Arial" w:cs="Arial"/>
          <w:szCs w:val="24"/>
        </w:rPr>
        <w:tab/>
      </w:r>
    </w:p>
    <w:p w:rsidR="00D20CF1" w:rsidRPr="00512331" w:rsidRDefault="00D20CF1" w:rsidP="00D20CF1">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DOCE DÍAS DEL MES DE NOVIEMBRE</w:t>
      </w:r>
      <w:r w:rsidRPr="00512331">
        <w:rPr>
          <w:rFonts w:ascii="Arial" w:hAnsi="Arial" w:cs="Arial"/>
          <w:szCs w:val="24"/>
        </w:rPr>
        <w:t xml:space="preserve"> DEL AÑO DOS MIL VEINT</w:t>
      </w:r>
      <w:r>
        <w:rPr>
          <w:rFonts w:ascii="Arial" w:hAnsi="Arial" w:cs="Arial"/>
          <w:szCs w:val="24"/>
        </w:rPr>
        <w:t>IUNO</w:t>
      </w:r>
      <w:r w:rsidRPr="00512331">
        <w:rPr>
          <w:rFonts w:ascii="Arial" w:hAnsi="Arial" w:cs="Arial"/>
          <w:szCs w:val="24"/>
        </w:rPr>
        <w:t>.</w:t>
      </w:r>
    </w:p>
    <w:p w:rsidR="00D20CF1" w:rsidRPr="00512331" w:rsidRDefault="00D20CF1" w:rsidP="00D20CF1">
      <w:pPr>
        <w:autoSpaceDE w:val="0"/>
        <w:autoSpaceDN w:val="0"/>
        <w:ind w:firstLine="708"/>
        <w:jc w:val="both"/>
        <w:rPr>
          <w:rFonts w:ascii="Arial" w:hAnsi="Arial" w:cs="Arial"/>
          <w:sz w:val="24"/>
          <w:szCs w:val="24"/>
        </w:rPr>
      </w:pPr>
    </w:p>
    <w:p w:rsidR="00D20CF1" w:rsidRPr="00512331" w:rsidRDefault="00D20CF1" w:rsidP="00D20CF1">
      <w:pPr>
        <w:autoSpaceDE w:val="0"/>
        <w:autoSpaceDN w:val="0"/>
        <w:jc w:val="both"/>
        <w:rPr>
          <w:rFonts w:ascii="Arial" w:hAnsi="Arial" w:cs="Arial"/>
          <w:sz w:val="24"/>
          <w:szCs w:val="24"/>
        </w:rPr>
      </w:pPr>
      <w:r>
        <w:rPr>
          <w:rFonts w:ascii="Arial" w:hAnsi="Arial" w:cs="Arial"/>
          <w:sz w:val="24"/>
          <w:szCs w:val="24"/>
        </w:rPr>
        <w:t>MARINA DEL PILAR ÁVILA OLMEDA</w:t>
      </w:r>
    </w:p>
    <w:p w:rsidR="00D20CF1" w:rsidRDefault="00D20CF1" w:rsidP="00D20CF1">
      <w:pPr>
        <w:autoSpaceDE w:val="0"/>
        <w:autoSpaceDN w:val="0"/>
        <w:jc w:val="both"/>
        <w:rPr>
          <w:rFonts w:ascii="Arial" w:hAnsi="Arial" w:cs="Arial"/>
          <w:sz w:val="24"/>
          <w:szCs w:val="24"/>
        </w:rPr>
      </w:pPr>
      <w:r w:rsidRPr="00512331">
        <w:rPr>
          <w:rFonts w:ascii="Arial" w:hAnsi="Arial" w:cs="Arial"/>
          <w:sz w:val="24"/>
          <w:szCs w:val="24"/>
        </w:rPr>
        <w:t>GOBERNADOR</w:t>
      </w:r>
      <w:r>
        <w:rPr>
          <w:rFonts w:ascii="Arial" w:hAnsi="Arial" w:cs="Arial"/>
          <w:sz w:val="24"/>
          <w:szCs w:val="24"/>
        </w:rPr>
        <w:t>A</w:t>
      </w:r>
      <w:r w:rsidRPr="00512331">
        <w:rPr>
          <w:rFonts w:ascii="Arial" w:hAnsi="Arial" w:cs="Arial"/>
          <w:sz w:val="24"/>
          <w:szCs w:val="24"/>
        </w:rPr>
        <w:t xml:space="preserve"> </w:t>
      </w:r>
      <w:r>
        <w:rPr>
          <w:rFonts w:ascii="Arial" w:hAnsi="Arial" w:cs="Arial"/>
          <w:sz w:val="24"/>
          <w:szCs w:val="24"/>
        </w:rPr>
        <w:t>CONSTITUCIONAL</w:t>
      </w:r>
    </w:p>
    <w:p w:rsidR="00D20CF1" w:rsidRDefault="00D20CF1" w:rsidP="00D20CF1">
      <w:pPr>
        <w:autoSpaceDE w:val="0"/>
        <w:autoSpaceDN w:val="0"/>
        <w:jc w:val="both"/>
        <w:rPr>
          <w:rFonts w:ascii="Arial" w:hAnsi="Arial" w:cs="Arial"/>
          <w:sz w:val="24"/>
          <w:szCs w:val="24"/>
        </w:rPr>
      </w:pPr>
      <w:r w:rsidRPr="00512331">
        <w:rPr>
          <w:rFonts w:ascii="Arial" w:hAnsi="Arial" w:cs="Arial"/>
          <w:sz w:val="24"/>
          <w:szCs w:val="24"/>
        </w:rPr>
        <w:t>DEL ESTADO</w:t>
      </w:r>
      <w:r>
        <w:rPr>
          <w:rFonts w:ascii="Arial" w:hAnsi="Arial" w:cs="Arial"/>
          <w:sz w:val="24"/>
          <w:szCs w:val="24"/>
        </w:rPr>
        <w:t xml:space="preserve"> LIBRE Y SOBERANO </w:t>
      </w:r>
    </w:p>
    <w:p w:rsidR="00D20CF1" w:rsidRPr="00512331" w:rsidRDefault="00D20CF1" w:rsidP="00D20CF1">
      <w:pPr>
        <w:autoSpaceDE w:val="0"/>
        <w:autoSpaceDN w:val="0"/>
        <w:jc w:val="both"/>
        <w:rPr>
          <w:rFonts w:ascii="Arial" w:hAnsi="Arial" w:cs="Arial"/>
          <w:sz w:val="24"/>
          <w:szCs w:val="24"/>
        </w:rPr>
      </w:pPr>
      <w:r>
        <w:rPr>
          <w:rFonts w:ascii="Arial" w:hAnsi="Arial" w:cs="Arial"/>
          <w:sz w:val="24"/>
          <w:szCs w:val="24"/>
        </w:rPr>
        <w:t>DE BAJA CALIFORNIA</w:t>
      </w:r>
    </w:p>
    <w:p w:rsidR="00D20CF1" w:rsidRPr="00512331" w:rsidRDefault="00D20CF1" w:rsidP="00D20CF1">
      <w:pPr>
        <w:autoSpaceDE w:val="0"/>
        <w:autoSpaceDN w:val="0"/>
        <w:jc w:val="both"/>
        <w:rPr>
          <w:rFonts w:ascii="Arial" w:hAnsi="Arial" w:cs="Arial"/>
          <w:sz w:val="24"/>
          <w:szCs w:val="24"/>
        </w:rPr>
      </w:pPr>
      <w:r w:rsidRPr="00512331">
        <w:rPr>
          <w:rFonts w:ascii="Arial" w:hAnsi="Arial" w:cs="Arial"/>
          <w:sz w:val="24"/>
          <w:szCs w:val="24"/>
        </w:rPr>
        <w:t>(RÚBRICA)</w:t>
      </w:r>
    </w:p>
    <w:p w:rsidR="00D20CF1" w:rsidRPr="00512331" w:rsidRDefault="00D20CF1" w:rsidP="00D20CF1">
      <w:pPr>
        <w:autoSpaceDE w:val="0"/>
        <w:autoSpaceDN w:val="0"/>
        <w:jc w:val="both"/>
        <w:rPr>
          <w:rFonts w:ascii="Arial" w:hAnsi="Arial" w:cs="Arial"/>
          <w:sz w:val="24"/>
          <w:szCs w:val="24"/>
        </w:rPr>
      </w:pPr>
    </w:p>
    <w:p w:rsidR="00D20CF1" w:rsidRPr="00512331" w:rsidRDefault="00D20CF1" w:rsidP="00D20CF1">
      <w:pPr>
        <w:autoSpaceDE w:val="0"/>
        <w:autoSpaceDN w:val="0"/>
        <w:jc w:val="both"/>
        <w:rPr>
          <w:rFonts w:ascii="Arial" w:hAnsi="Arial" w:cs="Arial"/>
          <w:sz w:val="24"/>
          <w:szCs w:val="24"/>
        </w:rPr>
      </w:pPr>
      <w:r>
        <w:rPr>
          <w:rFonts w:ascii="Arial" w:hAnsi="Arial" w:cs="Arial"/>
          <w:sz w:val="24"/>
          <w:szCs w:val="24"/>
        </w:rPr>
        <w:t>CATALINO ZAVALA MÁRQUEZ</w:t>
      </w:r>
    </w:p>
    <w:p w:rsidR="00D20CF1" w:rsidRDefault="00D20CF1" w:rsidP="00D20CF1">
      <w:pPr>
        <w:autoSpaceDE w:val="0"/>
        <w:autoSpaceDN w:val="0"/>
        <w:jc w:val="both"/>
        <w:rPr>
          <w:rFonts w:ascii="Arial" w:hAnsi="Arial" w:cs="Arial"/>
          <w:sz w:val="24"/>
          <w:szCs w:val="24"/>
        </w:rPr>
      </w:pPr>
      <w:r w:rsidRPr="00512331">
        <w:rPr>
          <w:rFonts w:ascii="Arial" w:hAnsi="Arial" w:cs="Arial"/>
          <w:sz w:val="24"/>
          <w:szCs w:val="24"/>
        </w:rPr>
        <w:t>SECRETARIO GENERAL DE GOBIERNO</w:t>
      </w:r>
    </w:p>
    <w:p w:rsidR="00D20CF1" w:rsidRPr="00512331" w:rsidRDefault="00D20CF1" w:rsidP="00D20CF1">
      <w:pPr>
        <w:autoSpaceDE w:val="0"/>
        <w:autoSpaceDN w:val="0"/>
        <w:jc w:val="both"/>
        <w:rPr>
          <w:rFonts w:ascii="Arial" w:hAnsi="Arial" w:cs="Arial"/>
          <w:sz w:val="24"/>
          <w:szCs w:val="24"/>
        </w:rPr>
      </w:pPr>
      <w:r>
        <w:rPr>
          <w:rFonts w:ascii="Arial" w:hAnsi="Arial" w:cs="Arial"/>
          <w:sz w:val="24"/>
          <w:szCs w:val="24"/>
        </w:rPr>
        <w:t>DEL ESTADO DE BAJA CALIFORNIA</w:t>
      </w:r>
    </w:p>
    <w:p w:rsidR="00D20CF1" w:rsidRPr="0074104A" w:rsidRDefault="00D20CF1" w:rsidP="00D20CF1">
      <w:pPr>
        <w:jc w:val="both"/>
        <w:rPr>
          <w:rFonts w:ascii="Arial" w:hAnsi="Arial" w:cs="Arial"/>
        </w:rPr>
      </w:pPr>
      <w:r>
        <w:rPr>
          <w:rFonts w:ascii="Arial" w:hAnsi="Arial" w:cs="Arial"/>
          <w:sz w:val="24"/>
          <w:szCs w:val="24"/>
        </w:rPr>
        <w:t>(RÚBRICA)</w:t>
      </w:r>
    </w:p>
    <w:p w:rsidR="00EE7008" w:rsidRDefault="00EE7008" w:rsidP="00250B9D">
      <w:pPr>
        <w:jc w:val="both"/>
        <w:rPr>
          <w:rFonts w:ascii="Arial" w:hAnsi="Arial" w:cs="Arial"/>
          <w:sz w:val="24"/>
          <w:szCs w:val="24"/>
        </w:rPr>
      </w:pPr>
    </w:p>
    <w:p w:rsidR="00EE7008" w:rsidRPr="006F1904" w:rsidRDefault="00EE7008" w:rsidP="003532F2">
      <w:pPr>
        <w:spacing w:after="240"/>
        <w:ind w:firstLine="709"/>
        <w:jc w:val="both"/>
        <w:rPr>
          <w:rFonts w:ascii="Arial" w:hAnsi="Arial" w:cs="Arial"/>
          <w:bCs/>
          <w:sz w:val="24"/>
          <w:szCs w:val="24"/>
        </w:rPr>
      </w:pPr>
      <w:r w:rsidRPr="009D528B">
        <w:rPr>
          <w:rFonts w:ascii="Arial" w:hAnsi="Arial" w:cs="Arial"/>
          <w:sz w:val="24"/>
          <w:szCs w:val="24"/>
        </w:rPr>
        <w:t xml:space="preserve">ARTÍCULO </w:t>
      </w:r>
      <w:r>
        <w:rPr>
          <w:rFonts w:ascii="Arial" w:hAnsi="Arial" w:cs="Arial"/>
          <w:sz w:val="24"/>
          <w:szCs w:val="24"/>
        </w:rPr>
        <w:t>ÚNICO</w:t>
      </w:r>
      <w:r w:rsidRPr="009D528B">
        <w:rPr>
          <w:rFonts w:ascii="Arial" w:hAnsi="Arial" w:cs="Arial"/>
          <w:sz w:val="24"/>
          <w:szCs w:val="24"/>
        </w:rPr>
        <w:t xml:space="preserve"> TRANSITORIO DEL </w:t>
      </w:r>
      <w:bookmarkStart w:id="313" w:name="DECRETO79XXIV"/>
      <w:r w:rsidRPr="009D528B">
        <w:rPr>
          <w:rFonts w:ascii="Arial" w:hAnsi="Arial" w:cs="Arial"/>
          <w:sz w:val="24"/>
          <w:szCs w:val="24"/>
        </w:rPr>
        <w:t xml:space="preserve">DECRETO No. </w:t>
      </w:r>
      <w:r>
        <w:rPr>
          <w:rFonts w:ascii="Arial" w:hAnsi="Arial" w:cs="Arial"/>
          <w:sz w:val="24"/>
          <w:szCs w:val="24"/>
        </w:rPr>
        <w:t>79</w:t>
      </w:r>
      <w:bookmarkEnd w:id="313"/>
      <w:r w:rsidRPr="009D528B">
        <w:rPr>
          <w:rFonts w:ascii="Arial" w:hAnsi="Arial" w:cs="Arial"/>
          <w:sz w:val="24"/>
          <w:szCs w:val="24"/>
        </w:rPr>
        <w:t xml:space="preserve">, POR EL QUE SE </w:t>
      </w:r>
      <w:r w:rsidRPr="009D528B">
        <w:rPr>
          <w:rFonts w:ascii="Arial" w:hAnsi="Arial" w:cs="Arial"/>
          <w:bCs/>
          <w:sz w:val="24"/>
          <w:szCs w:val="24"/>
        </w:rPr>
        <w:t xml:space="preserve">APRUEBA </w:t>
      </w:r>
      <w:r>
        <w:rPr>
          <w:rFonts w:ascii="Arial" w:hAnsi="Arial" w:cs="Arial"/>
          <w:bCs/>
          <w:sz w:val="24"/>
          <w:szCs w:val="24"/>
        </w:rPr>
        <w:t>L</w:t>
      </w:r>
      <w:r w:rsidRPr="009D528B">
        <w:rPr>
          <w:rFonts w:ascii="Arial" w:hAnsi="Arial" w:cs="Arial"/>
          <w:bCs/>
          <w:sz w:val="24"/>
          <w:szCs w:val="24"/>
        </w:rPr>
        <w:t xml:space="preserve">A REFORMA </w:t>
      </w:r>
      <w:r w:rsidRPr="00D20CF1">
        <w:rPr>
          <w:rFonts w:ascii="Arial" w:hAnsi="Arial" w:cs="Arial"/>
          <w:bCs/>
          <w:sz w:val="24"/>
          <w:szCs w:val="24"/>
        </w:rPr>
        <w:t xml:space="preserve">AL ARTÍCULO </w:t>
      </w:r>
      <w:r>
        <w:rPr>
          <w:rFonts w:ascii="Arial" w:hAnsi="Arial" w:cs="Arial"/>
          <w:bCs/>
          <w:sz w:val="24"/>
          <w:szCs w:val="24"/>
        </w:rPr>
        <w:t>7</w:t>
      </w:r>
      <w:r w:rsidRPr="00D20CF1">
        <w:rPr>
          <w:rFonts w:ascii="Arial" w:hAnsi="Arial" w:cs="Arial"/>
          <w:bCs/>
          <w:sz w:val="24"/>
          <w:szCs w:val="24"/>
        </w:rPr>
        <w:t>;</w:t>
      </w:r>
      <w:r w:rsidRPr="009D528B">
        <w:rPr>
          <w:rFonts w:ascii="Arial" w:hAnsi="Arial" w:cs="Arial"/>
          <w:sz w:val="24"/>
          <w:szCs w:val="24"/>
        </w:rPr>
        <w:t xml:space="preserve"> PUBLICADO EN EL PERIÓDICO OFICIAL No. </w:t>
      </w:r>
      <w:r>
        <w:rPr>
          <w:rFonts w:ascii="Arial" w:hAnsi="Arial" w:cs="Arial"/>
          <w:sz w:val="24"/>
          <w:szCs w:val="24"/>
        </w:rPr>
        <w:t>16</w:t>
      </w:r>
      <w:r w:rsidRPr="009D528B">
        <w:rPr>
          <w:rFonts w:ascii="Arial" w:hAnsi="Arial" w:cs="Arial"/>
          <w:sz w:val="24"/>
          <w:szCs w:val="24"/>
        </w:rPr>
        <w:t xml:space="preserve">, </w:t>
      </w:r>
      <w:r>
        <w:rPr>
          <w:rFonts w:ascii="Arial" w:hAnsi="Arial" w:cs="Arial"/>
          <w:sz w:val="24"/>
          <w:szCs w:val="24"/>
        </w:rPr>
        <w:t>ÍNDICE</w:t>
      </w:r>
      <w:r w:rsidRPr="009D528B">
        <w:rPr>
          <w:rFonts w:ascii="Arial" w:hAnsi="Arial" w:cs="Arial"/>
          <w:sz w:val="24"/>
          <w:szCs w:val="24"/>
        </w:rPr>
        <w:t>, TOMO CXX</w:t>
      </w:r>
      <w:r>
        <w:rPr>
          <w:rFonts w:ascii="Arial" w:hAnsi="Arial" w:cs="Arial"/>
          <w:sz w:val="24"/>
          <w:szCs w:val="24"/>
        </w:rPr>
        <w:t>IX</w:t>
      </w:r>
      <w:r w:rsidRPr="009D528B">
        <w:rPr>
          <w:rFonts w:ascii="Arial" w:hAnsi="Arial" w:cs="Arial"/>
          <w:sz w:val="24"/>
          <w:szCs w:val="24"/>
        </w:rPr>
        <w:t xml:space="preserve">, DE FECHA </w:t>
      </w:r>
      <w:r w:rsidR="001C0E82">
        <w:rPr>
          <w:rFonts w:ascii="Arial" w:hAnsi="Arial" w:cs="Arial"/>
          <w:sz w:val="24"/>
          <w:szCs w:val="24"/>
        </w:rPr>
        <w:t>25</w:t>
      </w:r>
      <w:r w:rsidRPr="009D528B">
        <w:rPr>
          <w:rFonts w:ascii="Arial" w:hAnsi="Arial" w:cs="Arial"/>
          <w:sz w:val="24"/>
          <w:szCs w:val="24"/>
        </w:rPr>
        <w:t xml:space="preserve"> DE </w:t>
      </w:r>
      <w:r>
        <w:rPr>
          <w:rFonts w:ascii="Arial" w:hAnsi="Arial" w:cs="Arial"/>
          <w:sz w:val="24"/>
          <w:szCs w:val="24"/>
        </w:rPr>
        <w:t>FEBRERO</w:t>
      </w:r>
      <w:r w:rsidRPr="009D528B">
        <w:rPr>
          <w:rFonts w:ascii="Arial" w:hAnsi="Arial" w:cs="Arial"/>
          <w:sz w:val="24"/>
          <w:szCs w:val="24"/>
        </w:rPr>
        <w:t xml:space="preserve"> DE 202</w:t>
      </w:r>
      <w:r>
        <w:rPr>
          <w:rFonts w:ascii="Arial" w:hAnsi="Arial" w:cs="Arial"/>
          <w:sz w:val="24"/>
          <w:szCs w:val="24"/>
        </w:rPr>
        <w:t>2</w:t>
      </w:r>
      <w:r w:rsidRPr="009D528B">
        <w:rPr>
          <w:rFonts w:ascii="Arial" w:hAnsi="Arial" w:cs="Arial"/>
          <w:sz w:val="24"/>
          <w:szCs w:val="24"/>
        </w:rPr>
        <w:t>, EXPEDIDO POR LA H. XX</w:t>
      </w:r>
      <w:r w:rsidRPr="00986CB7">
        <w:rPr>
          <w:rFonts w:ascii="Arial" w:hAnsi="Arial" w:cs="Arial"/>
          <w:sz w:val="24"/>
        </w:rPr>
        <w:t>I</w:t>
      </w:r>
      <w:r>
        <w:rPr>
          <w:rFonts w:ascii="Arial" w:hAnsi="Arial" w:cs="Arial"/>
          <w:sz w:val="24"/>
          <w:szCs w:val="24"/>
        </w:rPr>
        <w:t>V</w:t>
      </w:r>
      <w:r w:rsidRPr="009D528B">
        <w:rPr>
          <w:rFonts w:ascii="Arial" w:hAnsi="Arial" w:cs="Arial"/>
          <w:sz w:val="24"/>
          <w:szCs w:val="24"/>
        </w:rPr>
        <w:t xml:space="preserve"> LEGISLATURA, SIENDO GOBERNADOR</w:t>
      </w:r>
      <w:r>
        <w:rPr>
          <w:rFonts w:ascii="Arial" w:hAnsi="Arial" w:cs="Arial"/>
          <w:sz w:val="24"/>
          <w:szCs w:val="24"/>
        </w:rPr>
        <w:t>A</w:t>
      </w:r>
      <w:r w:rsidRPr="009D528B">
        <w:rPr>
          <w:rFonts w:ascii="Arial" w:hAnsi="Arial" w:cs="Arial"/>
          <w:sz w:val="24"/>
          <w:szCs w:val="24"/>
        </w:rPr>
        <w:t xml:space="preserve"> CONSTITUCIONAL L</w:t>
      </w:r>
      <w:r>
        <w:rPr>
          <w:rFonts w:ascii="Arial" w:hAnsi="Arial" w:cs="Arial"/>
          <w:sz w:val="24"/>
          <w:szCs w:val="24"/>
        </w:rPr>
        <w:t>A</w:t>
      </w:r>
      <w:r w:rsidRPr="009D528B">
        <w:rPr>
          <w:rFonts w:ascii="Arial" w:hAnsi="Arial" w:cs="Arial"/>
          <w:sz w:val="24"/>
          <w:szCs w:val="24"/>
        </w:rPr>
        <w:t xml:space="preserve"> C. </w:t>
      </w:r>
      <w:r>
        <w:rPr>
          <w:rFonts w:ascii="Arial" w:hAnsi="Arial" w:cs="Arial"/>
          <w:sz w:val="24"/>
          <w:szCs w:val="24"/>
        </w:rPr>
        <w:t>MARINA DEL PILAR ÁVILA OLMEDA</w:t>
      </w:r>
      <w:r w:rsidRPr="009D528B">
        <w:rPr>
          <w:rFonts w:ascii="Arial" w:hAnsi="Arial" w:cs="Arial"/>
          <w:sz w:val="24"/>
          <w:szCs w:val="24"/>
        </w:rPr>
        <w:t xml:space="preserve"> 20</w:t>
      </w:r>
      <w:r>
        <w:rPr>
          <w:rFonts w:ascii="Arial" w:hAnsi="Arial" w:cs="Arial"/>
          <w:sz w:val="24"/>
          <w:szCs w:val="24"/>
        </w:rPr>
        <w:t>21</w:t>
      </w:r>
      <w:r w:rsidRPr="009D528B">
        <w:rPr>
          <w:rFonts w:ascii="Arial" w:hAnsi="Arial" w:cs="Arial"/>
          <w:sz w:val="24"/>
          <w:szCs w:val="24"/>
        </w:rPr>
        <w:t>-202</w:t>
      </w:r>
      <w:r>
        <w:rPr>
          <w:rFonts w:ascii="Arial" w:hAnsi="Arial" w:cs="Arial"/>
          <w:sz w:val="24"/>
          <w:szCs w:val="24"/>
        </w:rPr>
        <w:t>7</w:t>
      </w:r>
      <w:r w:rsidRPr="009D528B">
        <w:rPr>
          <w:rFonts w:ascii="Arial" w:hAnsi="Arial" w:cs="Arial"/>
          <w:sz w:val="24"/>
          <w:szCs w:val="24"/>
        </w:rPr>
        <w:t>.</w:t>
      </w:r>
    </w:p>
    <w:p w:rsidR="00EE7008" w:rsidRPr="00AC3138" w:rsidRDefault="00EE7008" w:rsidP="00AC3138">
      <w:pPr>
        <w:ind w:left="73"/>
        <w:contextualSpacing/>
        <w:jc w:val="center"/>
        <w:rPr>
          <w:rFonts w:ascii="Arial" w:eastAsia="MS Mincho" w:hAnsi="Arial" w:cs="Arial"/>
          <w:b/>
          <w:sz w:val="24"/>
          <w:szCs w:val="24"/>
          <w:lang w:val="es-ES"/>
        </w:rPr>
      </w:pPr>
      <w:r w:rsidRPr="00512331">
        <w:rPr>
          <w:rFonts w:ascii="Arial" w:eastAsia="MS Mincho" w:hAnsi="Arial" w:cs="Arial"/>
          <w:b/>
          <w:sz w:val="24"/>
          <w:szCs w:val="24"/>
          <w:lang w:val="es-ES"/>
        </w:rPr>
        <w:t>TRANSITORIO</w:t>
      </w:r>
      <w:r>
        <w:rPr>
          <w:rFonts w:ascii="Arial" w:eastAsia="MS Mincho" w:hAnsi="Arial" w:cs="Arial"/>
          <w:b/>
          <w:sz w:val="24"/>
          <w:szCs w:val="24"/>
          <w:lang w:val="es-ES"/>
        </w:rPr>
        <w:t>S</w:t>
      </w:r>
      <w:r w:rsidRPr="00512331">
        <w:rPr>
          <w:rFonts w:ascii="Arial" w:eastAsia="MS Mincho" w:hAnsi="Arial" w:cs="Arial"/>
          <w:sz w:val="24"/>
          <w:szCs w:val="24"/>
          <w:lang w:val="es-ES"/>
        </w:rPr>
        <w:tab/>
      </w:r>
    </w:p>
    <w:p w:rsidR="00EE7008" w:rsidRDefault="00EE7008" w:rsidP="00EE7008">
      <w:pPr>
        <w:spacing w:before="120" w:after="120"/>
        <w:ind w:firstLine="709"/>
        <w:jc w:val="both"/>
        <w:rPr>
          <w:rFonts w:ascii="Arial" w:eastAsia="Arial Unicode MS" w:hAnsi="Arial" w:cs="Arial"/>
          <w:color w:val="000000"/>
          <w:sz w:val="24"/>
          <w:szCs w:val="24"/>
        </w:rPr>
      </w:pPr>
      <w:r>
        <w:rPr>
          <w:rFonts w:ascii="Arial" w:eastAsia="MS Mincho" w:hAnsi="Arial" w:cs="Arial"/>
          <w:b/>
          <w:sz w:val="24"/>
          <w:szCs w:val="24"/>
          <w:lang w:val="es-ES"/>
        </w:rPr>
        <w:t>ÚNICO</w:t>
      </w:r>
      <w:r w:rsidRPr="006D203F">
        <w:rPr>
          <w:rFonts w:ascii="Arial" w:eastAsia="MS Mincho" w:hAnsi="Arial" w:cs="Arial"/>
          <w:b/>
          <w:sz w:val="24"/>
          <w:szCs w:val="24"/>
          <w:lang w:val="es-ES"/>
        </w:rPr>
        <w:t>.</w:t>
      </w:r>
      <w:r w:rsidRPr="00512331">
        <w:rPr>
          <w:rFonts w:ascii="Arial" w:eastAsia="MS Mincho" w:hAnsi="Arial" w:cs="Arial"/>
          <w:sz w:val="24"/>
          <w:szCs w:val="24"/>
          <w:lang w:val="es-ES"/>
        </w:rPr>
        <w:t xml:space="preserve"> </w:t>
      </w:r>
      <w:r>
        <w:rPr>
          <w:rFonts w:ascii="Arial" w:eastAsia="Arial Unicode MS" w:hAnsi="Arial" w:cs="Arial"/>
          <w:color w:val="000000"/>
          <w:sz w:val="24"/>
          <w:szCs w:val="24"/>
        </w:rPr>
        <w:t>El</w:t>
      </w:r>
      <w:r w:rsidRPr="00401AF9">
        <w:rPr>
          <w:rFonts w:ascii="Arial" w:eastAsia="Arial Unicode MS" w:hAnsi="Arial" w:cs="Arial"/>
          <w:color w:val="000000"/>
          <w:sz w:val="24"/>
          <w:szCs w:val="24"/>
        </w:rPr>
        <w:t xml:space="preserve"> presente </w:t>
      </w:r>
      <w:r>
        <w:rPr>
          <w:rFonts w:ascii="Arial" w:eastAsia="Arial Unicode MS" w:hAnsi="Arial" w:cs="Arial"/>
          <w:color w:val="000000"/>
          <w:sz w:val="24"/>
          <w:szCs w:val="24"/>
        </w:rPr>
        <w:t>Decreto</w:t>
      </w:r>
      <w:r w:rsidRPr="00401AF9">
        <w:rPr>
          <w:rFonts w:ascii="Arial" w:eastAsia="Arial Unicode MS" w:hAnsi="Arial" w:cs="Arial"/>
          <w:color w:val="000000"/>
          <w:sz w:val="24"/>
          <w:szCs w:val="24"/>
        </w:rPr>
        <w:t xml:space="preserve"> entrará en vigor </w:t>
      </w:r>
      <w:r>
        <w:rPr>
          <w:rFonts w:ascii="Arial" w:eastAsia="Arial Unicode MS" w:hAnsi="Arial" w:cs="Arial"/>
          <w:color w:val="000000"/>
          <w:sz w:val="24"/>
          <w:szCs w:val="24"/>
        </w:rPr>
        <w:t>el</w:t>
      </w:r>
      <w:r w:rsidRPr="00401AF9">
        <w:rPr>
          <w:rFonts w:ascii="Arial" w:eastAsia="Arial Unicode MS" w:hAnsi="Arial" w:cs="Arial"/>
          <w:color w:val="000000"/>
          <w:sz w:val="24"/>
          <w:szCs w:val="24"/>
        </w:rPr>
        <w:t xml:space="preserve"> día siguiente </w:t>
      </w:r>
      <w:r>
        <w:rPr>
          <w:rFonts w:ascii="Arial" w:eastAsia="Arial Unicode MS" w:hAnsi="Arial" w:cs="Arial"/>
          <w:color w:val="000000"/>
          <w:sz w:val="24"/>
          <w:szCs w:val="24"/>
        </w:rPr>
        <w:t>a</w:t>
      </w:r>
      <w:r w:rsidRPr="00401AF9">
        <w:rPr>
          <w:rFonts w:ascii="Arial" w:eastAsia="Arial Unicode MS" w:hAnsi="Arial" w:cs="Arial"/>
          <w:color w:val="000000"/>
          <w:sz w:val="24"/>
          <w:szCs w:val="24"/>
        </w:rPr>
        <w:t xml:space="preserve"> su publicación en el Periódico Oficial el Estado.</w:t>
      </w:r>
    </w:p>
    <w:p w:rsidR="00EE7008" w:rsidRDefault="00EE7008" w:rsidP="00EE7008">
      <w:pPr>
        <w:widowControl w:val="0"/>
        <w:autoSpaceDE w:val="0"/>
        <w:autoSpaceDN w:val="0"/>
        <w:adjustRightInd w:val="0"/>
        <w:spacing w:before="120" w:after="120"/>
        <w:ind w:firstLine="709"/>
        <w:jc w:val="both"/>
        <w:rPr>
          <w:rFonts w:ascii="Arial" w:hAnsi="Arial" w:cs="Arial"/>
          <w:bCs/>
          <w:color w:val="000000"/>
          <w:sz w:val="24"/>
          <w:szCs w:val="24"/>
          <w:lang w:eastAsia="es-MX"/>
        </w:rPr>
      </w:pPr>
      <w:r w:rsidRPr="006D203F">
        <w:rPr>
          <w:rFonts w:ascii="Arial" w:hAnsi="Arial" w:cs="Arial"/>
          <w:b/>
          <w:sz w:val="24"/>
          <w:szCs w:val="24"/>
        </w:rPr>
        <w:t>DADO</w:t>
      </w:r>
      <w:r w:rsidRPr="00401AF9">
        <w:rPr>
          <w:rFonts w:ascii="Arial" w:hAnsi="Arial" w:cs="Arial"/>
          <w:bCs/>
          <w:color w:val="000000"/>
          <w:sz w:val="24"/>
          <w:szCs w:val="24"/>
          <w:lang w:eastAsia="es-MX"/>
        </w:rPr>
        <w:t xml:space="preserve"> en </w:t>
      </w:r>
      <w:r w:rsidRPr="004C6102">
        <w:rPr>
          <w:rFonts w:ascii="Arial" w:hAnsi="Arial" w:cs="Arial"/>
          <w:bCs/>
          <w:color w:val="000000"/>
          <w:sz w:val="24"/>
          <w:szCs w:val="24"/>
          <w:lang w:eastAsia="es-MX"/>
        </w:rPr>
        <w:t xml:space="preserve">Sesión </w:t>
      </w:r>
      <w:r>
        <w:rPr>
          <w:rFonts w:ascii="Arial" w:hAnsi="Arial" w:cs="Arial"/>
          <w:bCs/>
          <w:color w:val="000000"/>
          <w:sz w:val="24"/>
          <w:szCs w:val="24"/>
          <w:lang w:eastAsia="es-MX"/>
        </w:rPr>
        <w:t>O</w:t>
      </w:r>
      <w:r w:rsidRPr="004C6102">
        <w:rPr>
          <w:rFonts w:ascii="Arial" w:hAnsi="Arial" w:cs="Arial"/>
          <w:bCs/>
          <w:color w:val="000000"/>
          <w:sz w:val="24"/>
          <w:szCs w:val="24"/>
          <w:lang w:eastAsia="es-MX"/>
        </w:rPr>
        <w:t xml:space="preserve">rdinaria de la XXIV Legislatura en la Ciudad de Mexicali, B.C., a los </w:t>
      </w:r>
      <w:r>
        <w:rPr>
          <w:rFonts w:ascii="Arial" w:hAnsi="Arial" w:cs="Arial"/>
          <w:bCs/>
          <w:color w:val="000000"/>
          <w:sz w:val="24"/>
          <w:szCs w:val="24"/>
          <w:lang w:eastAsia="es-MX"/>
        </w:rPr>
        <w:t>diez</w:t>
      </w:r>
      <w:r w:rsidRPr="004C6102">
        <w:rPr>
          <w:rFonts w:ascii="Arial" w:hAnsi="Arial" w:cs="Arial"/>
          <w:bCs/>
          <w:color w:val="000000"/>
          <w:sz w:val="24"/>
          <w:szCs w:val="24"/>
          <w:lang w:eastAsia="es-MX"/>
        </w:rPr>
        <w:t xml:space="preserve"> días del mes de </w:t>
      </w:r>
      <w:r>
        <w:rPr>
          <w:rFonts w:ascii="Arial" w:hAnsi="Arial" w:cs="Arial"/>
          <w:bCs/>
          <w:color w:val="000000"/>
          <w:sz w:val="24"/>
          <w:szCs w:val="24"/>
          <w:lang w:eastAsia="es-MX"/>
        </w:rPr>
        <w:t>febrero</w:t>
      </w:r>
      <w:r w:rsidRPr="004C6102">
        <w:rPr>
          <w:rFonts w:ascii="Arial" w:hAnsi="Arial" w:cs="Arial"/>
          <w:bCs/>
          <w:color w:val="000000"/>
          <w:sz w:val="24"/>
          <w:szCs w:val="24"/>
          <w:lang w:eastAsia="es-MX"/>
        </w:rPr>
        <w:t xml:space="preserve"> del año dos mil veinti</w:t>
      </w:r>
      <w:r>
        <w:rPr>
          <w:rFonts w:ascii="Arial" w:hAnsi="Arial" w:cs="Arial"/>
          <w:bCs/>
          <w:color w:val="000000"/>
          <w:sz w:val="24"/>
          <w:szCs w:val="24"/>
          <w:lang w:eastAsia="es-MX"/>
        </w:rPr>
        <w:t>dós</w:t>
      </w:r>
      <w:r w:rsidRPr="004C6102">
        <w:rPr>
          <w:rFonts w:ascii="Arial" w:hAnsi="Arial" w:cs="Arial"/>
          <w:bCs/>
          <w:color w:val="000000"/>
          <w:sz w:val="24"/>
          <w:szCs w:val="24"/>
          <w:lang w:eastAsia="es-MX"/>
        </w:rPr>
        <w:t>.</w:t>
      </w:r>
    </w:p>
    <w:p w:rsidR="00EE7008" w:rsidRPr="00512331" w:rsidRDefault="00EE7008" w:rsidP="00EE7008">
      <w:pPr>
        <w:widowControl w:val="0"/>
        <w:autoSpaceDE w:val="0"/>
        <w:autoSpaceDN w:val="0"/>
        <w:adjustRightInd w:val="0"/>
        <w:spacing w:before="120" w:after="120"/>
        <w:ind w:firstLine="709"/>
        <w:jc w:val="both"/>
        <w:rPr>
          <w:rFonts w:ascii="Arial" w:hAnsi="Arial" w:cs="Arial"/>
          <w:b/>
          <w:bCs/>
          <w:color w:val="000000"/>
          <w:sz w:val="24"/>
          <w:szCs w:val="24"/>
          <w:lang w:eastAsia="es-MX"/>
        </w:rPr>
      </w:pPr>
    </w:p>
    <w:p w:rsidR="00EE7008" w:rsidRPr="00512331" w:rsidRDefault="00EE7008" w:rsidP="00EE7008">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JUAN MANUEL MOLINA GARCÍA</w:t>
      </w:r>
      <w:r w:rsidRPr="00512331">
        <w:rPr>
          <w:rFonts w:ascii="Arial" w:hAnsi="Arial" w:cs="Arial"/>
          <w:sz w:val="24"/>
          <w:szCs w:val="24"/>
        </w:rPr>
        <w:t xml:space="preserve">                </w:t>
      </w:r>
    </w:p>
    <w:p w:rsidR="00EE7008" w:rsidRPr="004C6102" w:rsidRDefault="00EE7008" w:rsidP="00EE7008">
      <w:pPr>
        <w:pStyle w:val="Ttulo3"/>
        <w:rPr>
          <w:rFonts w:ascii="Arial" w:hAnsi="Arial" w:cs="Arial"/>
          <w:bCs/>
          <w:sz w:val="24"/>
          <w:szCs w:val="24"/>
        </w:rPr>
      </w:pPr>
      <w:r>
        <w:rPr>
          <w:rFonts w:ascii="Arial" w:hAnsi="Arial" w:cs="Arial"/>
          <w:bCs/>
          <w:sz w:val="24"/>
          <w:szCs w:val="24"/>
        </w:rPr>
        <w:t>PRESIDENTE</w:t>
      </w:r>
    </w:p>
    <w:p w:rsidR="00EE7008" w:rsidRPr="00512331" w:rsidRDefault="00EE7008" w:rsidP="00EE7008">
      <w:pPr>
        <w:jc w:val="both"/>
        <w:rPr>
          <w:rFonts w:ascii="Arial" w:hAnsi="Arial" w:cs="Arial"/>
          <w:sz w:val="24"/>
          <w:szCs w:val="24"/>
          <w:lang w:eastAsia="x-none"/>
        </w:rPr>
      </w:pPr>
      <w:r w:rsidRPr="00512331">
        <w:rPr>
          <w:rFonts w:ascii="Arial" w:hAnsi="Arial" w:cs="Arial"/>
          <w:sz w:val="24"/>
          <w:szCs w:val="24"/>
          <w:lang w:eastAsia="x-none"/>
        </w:rPr>
        <w:t>(RÚBRICA)</w:t>
      </w:r>
    </w:p>
    <w:p w:rsidR="00EE7008" w:rsidRPr="00512331" w:rsidRDefault="00EE7008" w:rsidP="00EE7008">
      <w:pPr>
        <w:jc w:val="both"/>
        <w:rPr>
          <w:rFonts w:ascii="Arial" w:hAnsi="Arial" w:cs="Arial"/>
          <w:sz w:val="24"/>
          <w:szCs w:val="24"/>
          <w:lang w:eastAsia="x-none"/>
        </w:rPr>
      </w:pPr>
    </w:p>
    <w:p w:rsidR="00EE7008" w:rsidRPr="00D81466" w:rsidRDefault="00EE7008" w:rsidP="00EE7008">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ARACELI GERALDO NÚÑEZ</w:t>
      </w:r>
    </w:p>
    <w:p w:rsidR="00EE7008" w:rsidRPr="00512331" w:rsidRDefault="00EE7008" w:rsidP="00EE7008">
      <w:pPr>
        <w:jc w:val="both"/>
        <w:rPr>
          <w:rFonts w:ascii="Arial" w:hAnsi="Arial" w:cs="Arial"/>
          <w:iCs/>
          <w:sz w:val="24"/>
          <w:szCs w:val="24"/>
        </w:rPr>
      </w:pPr>
      <w:r w:rsidRPr="00512331">
        <w:rPr>
          <w:rFonts w:ascii="Arial" w:hAnsi="Arial" w:cs="Arial"/>
          <w:iCs/>
          <w:sz w:val="24"/>
          <w:szCs w:val="24"/>
        </w:rPr>
        <w:t>SECRETARIA</w:t>
      </w:r>
    </w:p>
    <w:p w:rsidR="00EE7008" w:rsidRPr="00512331" w:rsidRDefault="00EE7008" w:rsidP="00EE7008">
      <w:pPr>
        <w:jc w:val="both"/>
        <w:rPr>
          <w:rFonts w:ascii="Arial" w:hAnsi="Arial" w:cs="Arial"/>
          <w:iCs/>
          <w:sz w:val="24"/>
          <w:szCs w:val="24"/>
        </w:rPr>
      </w:pPr>
      <w:r w:rsidRPr="00512331">
        <w:rPr>
          <w:rFonts w:ascii="Arial" w:hAnsi="Arial" w:cs="Arial"/>
          <w:iCs/>
          <w:sz w:val="24"/>
          <w:szCs w:val="24"/>
        </w:rPr>
        <w:t>(RÚBRICA)</w:t>
      </w:r>
    </w:p>
    <w:p w:rsidR="00EE7008" w:rsidRPr="00512331" w:rsidRDefault="00EE7008" w:rsidP="00EE7008">
      <w:pPr>
        <w:jc w:val="both"/>
        <w:rPr>
          <w:rFonts w:ascii="Arial" w:hAnsi="Arial" w:cs="Arial"/>
          <w:iCs/>
          <w:sz w:val="24"/>
          <w:szCs w:val="24"/>
        </w:rPr>
      </w:pPr>
    </w:p>
    <w:p w:rsidR="00EE7008" w:rsidRPr="00512331" w:rsidRDefault="00EE7008" w:rsidP="00EE7008">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EE7008" w:rsidRPr="00512331" w:rsidRDefault="00EE7008" w:rsidP="00EE7008">
      <w:pPr>
        <w:pStyle w:val="leyes"/>
        <w:spacing w:before="0" w:after="0"/>
        <w:ind w:firstLine="0"/>
        <w:rPr>
          <w:rFonts w:ascii="Arial" w:hAnsi="Arial" w:cs="Arial"/>
          <w:szCs w:val="24"/>
        </w:rPr>
      </w:pPr>
      <w:r w:rsidRPr="00512331">
        <w:rPr>
          <w:rFonts w:ascii="Arial" w:hAnsi="Arial" w:cs="Arial"/>
          <w:szCs w:val="24"/>
        </w:rPr>
        <w:tab/>
      </w:r>
    </w:p>
    <w:p w:rsidR="00EE7008" w:rsidRPr="00512331" w:rsidRDefault="00EE7008" w:rsidP="00EE7008">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ONCE DÍAS DEL MES DE FEBRERO</w:t>
      </w:r>
      <w:r w:rsidRPr="00512331">
        <w:rPr>
          <w:rFonts w:ascii="Arial" w:hAnsi="Arial" w:cs="Arial"/>
          <w:szCs w:val="24"/>
        </w:rPr>
        <w:t xml:space="preserve"> DEL AÑO DOS MIL VEINT</w:t>
      </w:r>
      <w:r>
        <w:rPr>
          <w:rFonts w:ascii="Arial" w:hAnsi="Arial" w:cs="Arial"/>
          <w:szCs w:val="24"/>
        </w:rPr>
        <w:t>IDÓS</w:t>
      </w:r>
      <w:r w:rsidRPr="00512331">
        <w:rPr>
          <w:rFonts w:ascii="Arial" w:hAnsi="Arial" w:cs="Arial"/>
          <w:szCs w:val="24"/>
        </w:rPr>
        <w:t>.</w:t>
      </w:r>
    </w:p>
    <w:p w:rsidR="00EE7008" w:rsidRPr="00512331" w:rsidRDefault="00EE7008" w:rsidP="00EE7008">
      <w:pPr>
        <w:autoSpaceDE w:val="0"/>
        <w:autoSpaceDN w:val="0"/>
        <w:ind w:firstLine="708"/>
        <w:jc w:val="both"/>
        <w:rPr>
          <w:rFonts w:ascii="Arial" w:hAnsi="Arial" w:cs="Arial"/>
          <w:sz w:val="24"/>
          <w:szCs w:val="24"/>
        </w:rPr>
      </w:pPr>
    </w:p>
    <w:p w:rsidR="00EE7008" w:rsidRPr="00512331" w:rsidRDefault="00EE7008" w:rsidP="00EE7008">
      <w:pPr>
        <w:autoSpaceDE w:val="0"/>
        <w:autoSpaceDN w:val="0"/>
        <w:jc w:val="both"/>
        <w:rPr>
          <w:rFonts w:ascii="Arial" w:hAnsi="Arial" w:cs="Arial"/>
          <w:sz w:val="24"/>
          <w:szCs w:val="24"/>
        </w:rPr>
      </w:pPr>
      <w:r>
        <w:rPr>
          <w:rFonts w:ascii="Arial" w:hAnsi="Arial" w:cs="Arial"/>
          <w:sz w:val="24"/>
          <w:szCs w:val="24"/>
        </w:rPr>
        <w:t>MARINA DEL PILAR ÁVILA OLMEDA</w:t>
      </w:r>
    </w:p>
    <w:p w:rsidR="00EE7008" w:rsidRDefault="00EE7008" w:rsidP="00EE7008">
      <w:pPr>
        <w:autoSpaceDE w:val="0"/>
        <w:autoSpaceDN w:val="0"/>
        <w:jc w:val="both"/>
        <w:rPr>
          <w:rFonts w:ascii="Arial" w:hAnsi="Arial" w:cs="Arial"/>
          <w:sz w:val="24"/>
          <w:szCs w:val="24"/>
        </w:rPr>
      </w:pPr>
      <w:r w:rsidRPr="00512331">
        <w:rPr>
          <w:rFonts w:ascii="Arial" w:hAnsi="Arial" w:cs="Arial"/>
          <w:sz w:val="24"/>
          <w:szCs w:val="24"/>
        </w:rPr>
        <w:t>GOBERNADOR</w:t>
      </w:r>
      <w:r>
        <w:rPr>
          <w:rFonts w:ascii="Arial" w:hAnsi="Arial" w:cs="Arial"/>
          <w:sz w:val="24"/>
          <w:szCs w:val="24"/>
        </w:rPr>
        <w:t>A</w:t>
      </w:r>
      <w:r w:rsidRPr="00512331">
        <w:rPr>
          <w:rFonts w:ascii="Arial" w:hAnsi="Arial" w:cs="Arial"/>
          <w:sz w:val="24"/>
          <w:szCs w:val="24"/>
        </w:rPr>
        <w:t xml:space="preserve"> DEL ESTADO</w:t>
      </w:r>
    </w:p>
    <w:p w:rsidR="00EE7008" w:rsidRPr="00512331" w:rsidRDefault="00EE7008" w:rsidP="00EE7008">
      <w:pPr>
        <w:autoSpaceDE w:val="0"/>
        <w:autoSpaceDN w:val="0"/>
        <w:jc w:val="both"/>
        <w:rPr>
          <w:rFonts w:ascii="Arial" w:hAnsi="Arial" w:cs="Arial"/>
          <w:sz w:val="24"/>
          <w:szCs w:val="24"/>
        </w:rPr>
      </w:pPr>
      <w:r>
        <w:rPr>
          <w:rFonts w:ascii="Arial" w:hAnsi="Arial" w:cs="Arial"/>
          <w:sz w:val="24"/>
          <w:szCs w:val="24"/>
        </w:rPr>
        <w:t>DE BAJA CALIFORNIA</w:t>
      </w:r>
    </w:p>
    <w:p w:rsidR="00EE7008" w:rsidRPr="00512331" w:rsidRDefault="00EE7008" w:rsidP="00EE7008">
      <w:pPr>
        <w:autoSpaceDE w:val="0"/>
        <w:autoSpaceDN w:val="0"/>
        <w:jc w:val="both"/>
        <w:rPr>
          <w:rFonts w:ascii="Arial" w:hAnsi="Arial" w:cs="Arial"/>
          <w:sz w:val="24"/>
          <w:szCs w:val="24"/>
        </w:rPr>
      </w:pPr>
      <w:r w:rsidRPr="00512331">
        <w:rPr>
          <w:rFonts w:ascii="Arial" w:hAnsi="Arial" w:cs="Arial"/>
          <w:sz w:val="24"/>
          <w:szCs w:val="24"/>
        </w:rPr>
        <w:t>(RÚBRICA)</w:t>
      </w:r>
    </w:p>
    <w:p w:rsidR="00EE7008" w:rsidRPr="00512331" w:rsidRDefault="00EE7008" w:rsidP="00EE7008">
      <w:pPr>
        <w:autoSpaceDE w:val="0"/>
        <w:autoSpaceDN w:val="0"/>
        <w:jc w:val="both"/>
        <w:rPr>
          <w:rFonts w:ascii="Arial" w:hAnsi="Arial" w:cs="Arial"/>
          <w:sz w:val="24"/>
          <w:szCs w:val="24"/>
        </w:rPr>
      </w:pPr>
    </w:p>
    <w:p w:rsidR="00EE7008" w:rsidRPr="00512331" w:rsidRDefault="00EE7008" w:rsidP="00EE7008">
      <w:pPr>
        <w:autoSpaceDE w:val="0"/>
        <w:autoSpaceDN w:val="0"/>
        <w:jc w:val="both"/>
        <w:rPr>
          <w:rFonts w:ascii="Arial" w:hAnsi="Arial" w:cs="Arial"/>
          <w:sz w:val="24"/>
          <w:szCs w:val="24"/>
        </w:rPr>
      </w:pPr>
      <w:r>
        <w:rPr>
          <w:rFonts w:ascii="Arial" w:hAnsi="Arial" w:cs="Arial"/>
          <w:sz w:val="24"/>
          <w:szCs w:val="24"/>
        </w:rPr>
        <w:t>CATALINO ZAVALA MÁRQUEZ</w:t>
      </w:r>
    </w:p>
    <w:p w:rsidR="00EE7008" w:rsidRDefault="00EE7008" w:rsidP="00EE7008">
      <w:pPr>
        <w:autoSpaceDE w:val="0"/>
        <w:autoSpaceDN w:val="0"/>
        <w:jc w:val="both"/>
        <w:rPr>
          <w:rFonts w:ascii="Arial" w:hAnsi="Arial" w:cs="Arial"/>
          <w:sz w:val="24"/>
          <w:szCs w:val="24"/>
        </w:rPr>
      </w:pPr>
      <w:r w:rsidRPr="00512331">
        <w:rPr>
          <w:rFonts w:ascii="Arial" w:hAnsi="Arial" w:cs="Arial"/>
          <w:sz w:val="24"/>
          <w:szCs w:val="24"/>
        </w:rPr>
        <w:t>SECRETARIO GENERAL DE GOBIERNO</w:t>
      </w:r>
    </w:p>
    <w:p w:rsidR="00EE7008" w:rsidRPr="00512331" w:rsidRDefault="00EE7008" w:rsidP="00EE7008">
      <w:pPr>
        <w:autoSpaceDE w:val="0"/>
        <w:autoSpaceDN w:val="0"/>
        <w:jc w:val="both"/>
        <w:rPr>
          <w:rFonts w:ascii="Arial" w:hAnsi="Arial" w:cs="Arial"/>
          <w:sz w:val="24"/>
          <w:szCs w:val="24"/>
        </w:rPr>
      </w:pPr>
      <w:r>
        <w:rPr>
          <w:rFonts w:ascii="Arial" w:hAnsi="Arial" w:cs="Arial"/>
          <w:sz w:val="24"/>
          <w:szCs w:val="24"/>
        </w:rPr>
        <w:t>DEL ESTADO DE BAJA CALIFORNIA</w:t>
      </w:r>
    </w:p>
    <w:p w:rsidR="00EE7008" w:rsidRPr="0074104A" w:rsidRDefault="00EE7008" w:rsidP="00EE7008">
      <w:pPr>
        <w:jc w:val="both"/>
        <w:rPr>
          <w:rFonts w:ascii="Arial" w:hAnsi="Arial" w:cs="Arial"/>
        </w:rPr>
      </w:pPr>
      <w:r>
        <w:rPr>
          <w:rFonts w:ascii="Arial" w:hAnsi="Arial" w:cs="Arial"/>
          <w:sz w:val="24"/>
          <w:szCs w:val="24"/>
        </w:rPr>
        <w:t>(RÚBRICA)</w:t>
      </w:r>
    </w:p>
    <w:p w:rsidR="00EE7008" w:rsidRPr="003E0CA4" w:rsidRDefault="00EE7008" w:rsidP="00EE7008">
      <w:pPr>
        <w:jc w:val="both"/>
        <w:rPr>
          <w:rFonts w:ascii="Arial" w:hAnsi="Arial" w:cs="Arial"/>
          <w:sz w:val="24"/>
          <w:szCs w:val="24"/>
        </w:rPr>
      </w:pPr>
    </w:p>
    <w:p w:rsidR="005F37A9" w:rsidRPr="006F1904" w:rsidRDefault="005F37A9" w:rsidP="005F37A9">
      <w:pPr>
        <w:ind w:firstLine="709"/>
        <w:jc w:val="both"/>
        <w:rPr>
          <w:rFonts w:ascii="Arial" w:hAnsi="Arial" w:cs="Arial"/>
          <w:bCs/>
          <w:sz w:val="24"/>
          <w:szCs w:val="24"/>
        </w:rPr>
      </w:pPr>
      <w:r w:rsidRPr="009D528B">
        <w:rPr>
          <w:rFonts w:ascii="Arial" w:hAnsi="Arial" w:cs="Arial"/>
          <w:sz w:val="24"/>
          <w:szCs w:val="24"/>
        </w:rPr>
        <w:t xml:space="preserve">ARTÍCULO </w:t>
      </w:r>
      <w:r>
        <w:rPr>
          <w:rFonts w:ascii="Arial" w:hAnsi="Arial" w:cs="Arial"/>
          <w:sz w:val="24"/>
          <w:szCs w:val="24"/>
        </w:rPr>
        <w:t>ÚNICO</w:t>
      </w:r>
      <w:r w:rsidRPr="009D528B">
        <w:rPr>
          <w:rFonts w:ascii="Arial" w:hAnsi="Arial" w:cs="Arial"/>
          <w:sz w:val="24"/>
          <w:szCs w:val="24"/>
        </w:rPr>
        <w:t xml:space="preserve"> TRANSITORIO DEL DECRETO No. </w:t>
      </w:r>
      <w:r>
        <w:rPr>
          <w:rFonts w:ascii="Arial" w:hAnsi="Arial" w:cs="Arial"/>
          <w:sz w:val="24"/>
          <w:szCs w:val="24"/>
        </w:rPr>
        <w:t>131</w:t>
      </w:r>
      <w:r w:rsidRPr="009D528B">
        <w:rPr>
          <w:rFonts w:ascii="Arial" w:hAnsi="Arial" w:cs="Arial"/>
          <w:sz w:val="24"/>
          <w:szCs w:val="24"/>
        </w:rPr>
        <w:t xml:space="preserve">, POR EL QUE SE </w:t>
      </w:r>
      <w:r w:rsidRPr="009D528B">
        <w:rPr>
          <w:rFonts w:ascii="Arial" w:hAnsi="Arial" w:cs="Arial"/>
          <w:bCs/>
          <w:sz w:val="24"/>
          <w:szCs w:val="24"/>
        </w:rPr>
        <w:t xml:space="preserve">APRUEBA </w:t>
      </w:r>
      <w:r>
        <w:rPr>
          <w:rFonts w:ascii="Arial" w:hAnsi="Arial" w:cs="Arial"/>
          <w:bCs/>
          <w:sz w:val="24"/>
          <w:szCs w:val="24"/>
        </w:rPr>
        <w:t>L</w:t>
      </w:r>
      <w:r w:rsidRPr="009D528B">
        <w:rPr>
          <w:rFonts w:ascii="Arial" w:hAnsi="Arial" w:cs="Arial"/>
          <w:bCs/>
          <w:sz w:val="24"/>
          <w:szCs w:val="24"/>
        </w:rPr>
        <w:t xml:space="preserve">A REFORMA </w:t>
      </w:r>
      <w:r w:rsidRPr="00D20CF1">
        <w:rPr>
          <w:rFonts w:ascii="Arial" w:hAnsi="Arial" w:cs="Arial"/>
          <w:bCs/>
          <w:sz w:val="24"/>
          <w:szCs w:val="24"/>
        </w:rPr>
        <w:t xml:space="preserve">AL ARTÍCULO </w:t>
      </w:r>
      <w:r>
        <w:rPr>
          <w:rFonts w:ascii="Arial" w:hAnsi="Arial" w:cs="Arial"/>
          <w:bCs/>
          <w:sz w:val="24"/>
          <w:szCs w:val="24"/>
        </w:rPr>
        <w:t>23</w:t>
      </w:r>
      <w:r w:rsidRPr="00D20CF1">
        <w:rPr>
          <w:rFonts w:ascii="Arial" w:hAnsi="Arial" w:cs="Arial"/>
          <w:bCs/>
          <w:sz w:val="24"/>
          <w:szCs w:val="24"/>
        </w:rPr>
        <w:t>;</w:t>
      </w:r>
      <w:r w:rsidRPr="009D528B">
        <w:rPr>
          <w:rFonts w:ascii="Arial" w:hAnsi="Arial" w:cs="Arial"/>
          <w:sz w:val="24"/>
          <w:szCs w:val="24"/>
        </w:rPr>
        <w:t xml:space="preserve"> PUBLICADO EN EL PERIÓDICO OFICIAL No. </w:t>
      </w:r>
      <w:r>
        <w:rPr>
          <w:rFonts w:ascii="Arial" w:hAnsi="Arial" w:cs="Arial"/>
          <w:sz w:val="24"/>
          <w:szCs w:val="24"/>
        </w:rPr>
        <w:t>56</w:t>
      </w:r>
      <w:r w:rsidRPr="009D528B">
        <w:rPr>
          <w:rFonts w:ascii="Arial" w:hAnsi="Arial" w:cs="Arial"/>
          <w:sz w:val="24"/>
          <w:szCs w:val="24"/>
        </w:rPr>
        <w:t xml:space="preserve">, </w:t>
      </w:r>
      <w:r>
        <w:rPr>
          <w:rFonts w:ascii="Arial" w:hAnsi="Arial" w:cs="Arial"/>
          <w:sz w:val="24"/>
          <w:szCs w:val="24"/>
        </w:rPr>
        <w:t>SECCIÓN III</w:t>
      </w:r>
      <w:r w:rsidRPr="009D528B">
        <w:rPr>
          <w:rFonts w:ascii="Arial" w:hAnsi="Arial" w:cs="Arial"/>
          <w:sz w:val="24"/>
          <w:szCs w:val="24"/>
        </w:rPr>
        <w:t>, TOMO CXX</w:t>
      </w:r>
      <w:r>
        <w:rPr>
          <w:rFonts w:ascii="Arial" w:hAnsi="Arial" w:cs="Arial"/>
          <w:sz w:val="24"/>
          <w:szCs w:val="24"/>
        </w:rPr>
        <w:t>IX</w:t>
      </w:r>
      <w:r w:rsidRPr="009D528B">
        <w:rPr>
          <w:rFonts w:ascii="Arial" w:hAnsi="Arial" w:cs="Arial"/>
          <w:sz w:val="24"/>
          <w:szCs w:val="24"/>
        </w:rPr>
        <w:t xml:space="preserve">, DE FECHA </w:t>
      </w:r>
      <w:r>
        <w:rPr>
          <w:rFonts w:ascii="Arial" w:hAnsi="Arial" w:cs="Arial"/>
          <w:sz w:val="24"/>
          <w:szCs w:val="24"/>
        </w:rPr>
        <w:t>19</w:t>
      </w:r>
      <w:r w:rsidRPr="009D528B">
        <w:rPr>
          <w:rFonts w:ascii="Arial" w:hAnsi="Arial" w:cs="Arial"/>
          <w:sz w:val="24"/>
          <w:szCs w:val="24"/>
        </w:rPr>
        <w:t xml:space="preserve"> DE </w:t>
      </w:r>
      <w:r>
        <w:rPr>
          <w:rFonts w:ascii="Arial" w:hAnsi="Arial" w:cs="Arial"/>
          <w:sz w:val="24"/>
          <w:szCs w:val="24"/>
        </w:rPr>
        <w:t>SEPTIEMBRE</w:t>
      </w:r>
      <w:r w:rsidRPr="009D528B">
        <w:rPr>
          <w:rFonts w:ascii="Arial" w:hAnsi="Arial" w:cs="Arial"/>
          <w:sz w:val="24"/>
          <w:szCs w:val="24"/>
        </w:rPr>
        <w:t xml:space="preserve"> DE 202</w:t>
      </w:r>
      <w:r>
        <w:rPr>
          <w:rFonts w:ascii="Arial" w:hAnsi="Arial" w:cs="Arial"/>
          <w:sz w:val="24"/>
          <w:szCs w:val="24"/>
        </w:rPr>
        <w:t>2</w:t>
      </w:r>
      <w:r w:rsidRPr="009D528B">
        <w:rPr>
          <w:rFonts w:ascii="Arial" w:hAnsi="Arial" w:cs="Arial"/>
          <w:sz w:val="24"/>
          <w:szCs w:val="24"/>
        </w:rPr>
        <w:t>, EXPEDIDO POR LA H. XX</w:t>
      </w:r>
      <w:r w:rsidRPr="00986CB7">
        <w:rPr>
          <w:rFonts w:ascii="Arial" w:hAnsi="Arial" w:cs="Arial"/>
          <w:sz w:val="24"/>
        </w:rPr>
        <w:t>I</w:t>
      </w:r>
      <w:r>
        <w:rPr>
          <w:rFonts w:ascii="Arial" w:hAnsi="Arial" w:cs="Arial"/>
          <w:sz w:val="24"/>
          <w:szCs w:val="24"/>
        </w:rPr>
        <w:t>V</w:t>
      </w:r>
      <w:r w:rsidRPr="009D528B">
        <w:rPr>
          <w:rFonts w:ascii="Arial" w:hAnsi="Arial" w:cs="Arial"/>
          <w:sz w:val="24"/>
          <w:szCs w:val="24"/>
        </w:rPr>
        <w:t xml:space="preserve"> LEGISLATURA, SIENDO GOBERNADOR</w:t>
      </w:r>
      <w:r>
        <w:rPr>
          <w:rFonts w:ascii="Arial" w:hAnsi="Arial" w:cs="Arial"/>
          <w:sz w:val="24"/>
          <w:szCs w:val="24"/>
        </w:rPr>
        <w:t>A</w:t>
      </w:r>
      <w:r w:rsidRPr="009D528B">
        <w:rPr>
          <w:rFonts w:ascii="Arial" w:hAnsi="Arial" w:cs="Arial"/>
          <w:sz w:val="24"/>
          <w:szCs w:val="24"/>
        </w:rPr>
        <w:t xml:space="preserve"> CONSTITUCIONAL L</w:t>
      </w:r>
      <w:r>
        <w:rPr>
          <w:rFonts w:ascii="Arial" w:hAnsi="Arial" w:cs="Arial"/>
          <w:sz w:val="24"/>
          <w:szCs w:val="24"/>
        </w:rPr>
        <w:t>A</w:t>
      </w:r>
      <w:r w:rsidRPr="009D528B">
        <w:rPr>
          <w:rFonts w:ascii="Arial" w:hAnsi="Arial" w:cs="Arial"/>
          <w:sz w:val="24"/>
          <w:szCs w:val="24"/>
        </w:rPr>
        <w:t xml:space="preserve"> C. </w:t>
      </w:r>
      <w:r>
        <w:rPr>
          <w:rFonts w:ascii="Arial" w:hAnsi="Arial" w:cs="Arial"/>
          <w:sz w:val="24"/>
          <w:szCs w:val="24"/>
        </w:rPr>
        <w:t>MARINA DEL PILAR ÁVILA OLMEDA</w:t>
      </w:r>
      <w:r w:rsidRPr="009D528B">
        <w:rPr>
          <w:rFonts w:ascii="Arial" w:hAnsi="Arial" w:cs="Arial"/>
          <w:sz w:val="24"/>
          <w:szCs w:val="24"/>
        </w:rPr>
        <w:t xml:space="preserve"> 20</w:t>
      </w:r>
      <w:r>
        <w:rPr>
          <w:rFonts w:ascii="Arial" w:hAnsi="Arial" w:cs="Arial"/>
          <w:sz w:val="24"/>
          <w:szCs w:val="24"/>
        </w:rPr>
        <w:t>21</w:t>
      </w:r>
      <w:r w:rsidRPr="009D528B">
        <w:rPr>
          <w:rFonts w:ascii="Arial" w:hAnsi="Arial" w:cs="Arial"/>
          <w:sz w:val="24"/>
          <w:szCs w:val="24"/>
        </w:rPr>
        <w:t>-202</w:t>
      </w:r>
      <w:r>
        <w:rPr>
          <w:rFonts w:ascii="Arial" w:hAnsi="Arial" w:cs="Arial"/>
          <w:sz w:val="24"/>
          <w:szCs w:val="24"/>
        </w:rPr>
        <w:t>7</w:t>
      </w:r>
      <w:r w:rsidRPr="009D528B">
        <w:rPr>
          <w:rFonts w:ascii="Arial" w:hAnsi="Arial" w:cs="Arial"/>
          <w:sz w:val="24"/>
          <w:szCs w:val="24"/>
        </w:rPr>
        <w:t>.</w:t>
      </w:r>
    </w:p>
    <w:p w:rsidR="005F37A9" w:rsidRPr="00512331" w:rsidRDefault="005F37A9" w:rsidP="005F37A9">
      <w:pPr>
        <w:spacing w:line="360" w:lineRule="auto"/>
        <w:ind w:right="-235"/>
        <w:jc w:val="center"/>
        <w:rPr>
          <w:rFonts w:ascii="Arial" w:hAnsi="Arial" w:cs="Arial"/>
          <w:b/>
          <w:sz w:val="24"/>
          <w:szCs w:val="24"/>
        </w:rPr>
      </w:pPr>
    </w:p>
    <w:p w:rsidR="005F37A9" w:rsidRPr="00AC3138" w:rsidRDefault="005F37A9" w:rsidP="00AC3138">
      <w:pPr>
        <w:ind w:left="73"/>
        <w:contextualSpacing/>
        <w:jc w:val="center"/>
        <w:rPr>
          <w:rFonts w:ascii="Arial" w:eastAsia="MS Mincho" w:hAnsi="Arial" w:cs="Arial"/>
          <w:b/>
          <w:sz w:val="24"/>
          <w:szCs w:val="24"/>
          <w:lang w:val="es-ES"/>
        </w:rPr>
      </w:pPr>
      <w:r>
        <w:rPr>
          <w:rFonts w:ascii="Arial" w:eastAsia="MS Mincho" w:hAnsi="Arial" w:cs="Arial"/>
          <w:b/>
          <w:sz w:val="24"/>
          <w:szCs w:val="24"/>
          <w:lang w:val="es-ES"/>
        </w:rPr>
        <w:t xml:space="preserve">ARTÍCULOS </w:t>
      </w:r>
      <w:r w:rsidRPr="00512331">
        <w:rPr>
          <w:rFonts w:ascii="Arial" w:eastAsia="MS Mincho" w:hAnsi="Arial" w:cs="Arial"/>
          <w:b/>
          <w:sz w:val="24"/>
          <w:szCs w:val="24"/>
          <w:lang w:val="es-ES"/>
        </w:rPr>
        <w:t>TRANSITORIO</w:t>
      </w:r>
      <w:r>
        <w:rPr>
          <w:rFonts w:ascii="Arial" w:eastAsia="MS Mincho" w:hAnsi="Arial" w:cs="Arial"/>
          <w:b/>
          <w:sz w:val="24"/>
          <w:szCs w:val="24"/>
          <w:lang w:val="es-ES"/>
        </w:rPr>
        <w:t>S</w:t>
      </w:r>
    </w:p>
    <w:p w:rsidR="005F37A9" w:rsidRPr="005F37A9" w:rsidRDefault="005F37A9" w:rsidP="005F37A9">
      <w:pPr>
        <w:widowControl w:val="0"/>
        <w:autoSpaceDE w:val="0"/>
        <w:autoSpaceDN w:val="0"/>
        <w:adjustRightInd w:val="0"/>
        <w:spacing w:before="120" w:after="120"/>
        <w:ind w:firstLine="709"/>
        <w:jc w:val="both"/>
        <w:rPr>
          <w:rFonts w:ascii="Arial" w:eastAsia="Arial Unicode MS" w:hAnsi="Arial" w:cs="Arial"/>
          <w:color w:val="000000"/>
          <w:sz w:val="24"/>
          <w:szCs w:val="24"/>
        </w:rPr>
      </w:pPr>
      <w:r w:rsidRPr="005F37A9">
        <w:rPr>
          <w:rFonts w:ascii="Arial" w:eastAsia="Arial Unicode MS" w:hAnsi="Arial" w:cs="Arial"/>
          <w:b/>
          <w:color w:val="000000"/>
          <w:sz w:val="24"/>
          <w:szCs w:val="24"/>
        </w:rPr>
        <w:t>PRIMERO.-</w:t>
      </w:r>
      <w:r w:rsidRPr="005F37A9">
        <w:rPr>
          <w:rFonts w:ascii="Arial" w:eastAsia="Arial Unicode MS" w:hAnsi="Arial" w:cs="Arial"/>
          <w:color w:val="000000"/>
          <w:sz w:val="24"/>
          <w:szCs w:val="24"/>
        </w:rPr>
        <w:t xml:space="preserve"> El presente Decreto entrará en vigor el día siguiente de su publicación en el Periódico Oficial del Estado.</w:t>
      </w:r>
    </w:p>
    <w:p w:rsidR="005F37A9" w:rsidRPr="005F37A9" w:rsidRDefault="005F37A9" w:rsidP="005F37A9">
      <w:pPr>
        <w:widowControl w:val="0"/>
        <w:autoSpaceDE w:val="0"/>
        <w:autoSpaceDN w:val="0"/>
        <w:adjustRightInd w:val="0"/>
        <w:spacing w:before="120" w:after="120"/>
        <w:ind w:firstLine="709"/>
        <w:jc w:val="both"/>
        <w:rPr>
          <w:rFonts w:ascii="Arial" w:eastAsia="Arial Unicode MS" w:hAnsi="Arial" w:cs="Arial"/>
          <w:color w:val="000000"/>
          <w:sz w:val="24"/>
          <w:szCs w:val="24"/>
        </w:rPr>
      </w:pPr>
      <w:r w:rsidRPr="005F37A9">
        <w:rPr>
          <w:rFonts w:ascii="Arial" w:eastAsia="Arial Unicode MS" w:hAnsi="Arial" w:cs="Arial"/>
          <w:b/>
          <w:color w:val="000000"/>
          <w:sz w:val="24"/>
          <w:szCs w:val="24"/>
        </w:rPr>
        <w:t>SEGUNDO.-</w:t>
      </w:r>
      <w:r w:rsidRPr="005F37A9">
        <w:rPr>
          <w:rFonts w:ascii="Arial" w:eastAsia="Arial Unicode MS" w:hAnsi="Arial" w:cs="Arial"/>
          <w:color w:val="000000"/>
          <w:sz w:val="24"/>
          <w:szCs w:val="24"/>
        </w:rPr>
        <w:t xml:space="preserve"> La Secretaría de Salud del Estado, dentro de los 90 días siguientes al inicio de vigencia del presente Decreto, deberá emitir los criterios de operación del banco de leche humana.</w:t>
      </w:r>
    </w:p>
    <w:p w:rsidR="005F37A9" w:rsidRPr="005F37A9" w:rsidRDefault="005F37A9" w:rsidP="005F37A9">
      <w:pPr>
        <w:widowControl w:val="0"/>
        <w:autoSpaceDE w:val="0"/>
        <w:autoSpaceDN w:val="0"/>
        <w:adjustRightInd w:val="0"/>
        <w:spacing w:before="120" w:after="120"/>
        <w:ind w:firstLine="709"/>
        <w:jc w:val="both"/>
        <w:rPr>
          <w:rFonts w:ascii="Arial" w:eastAsia="Arial Unicode MS" w:hAnsi="Arial" w:cs="Arial"/>
          <w:color w:val="000000"/>
          <w:sz w:val="24"/>
          <w:szCs w:val="24"/>
        </w:rPr>
      </w:pPr>
      <w:r w:rsidRPr="005F37A9">
        <w:rPr>
          <w:rFonts w:ascii="Arial" w:eastAsia="Arial Unicode MS" w:hAnsi="Arial" w:cs="Arial"/>
          <w:b/>
          <w:color w:val="000000"/>
          <w:sz w:val="24"/>
          <w:szCs w:val="24"/>
        </w:rPr>
        <w:t>TERCERO.-</w:t>
      </w:r>
      <w:r w:rsidRPr="005F37A9">
        <w:rPr>
          <w:rFonts w:ascii="Arial" w:eastAsia="Arial Unicode MS" w:hAnsi="Arial" w:cs="Arial"/>
          <w:color w:val="000000"/>
          <w:sz w:val="24"/>
          <w:szCs w:val="24"/>
        </w:rPr>
        <w:t xml:space="preserve"> El Instituto de Servicios de Salud Pública del Estado, deberá garantizar el funcionamiento permanente del banco de leche humana del Hospital General de Tijuana. La instalación de bancos de leche humana en otros municipios estará sujeto a la disponibilidad presupuestal.</w:t>
      </w:r>
    </w:p>
    <w:p w:rsidR="005F37A9" w:rsidRPr="00512331" w:rsidRDefault="005F37A9" w:rsidP="005F37A9">
      <w:pPr>
        <w:widowControl w:val="0"/>
        <w:autoSpaceDE w:val="0"/>
        <w:autoSpaceDN w:val="0"/>
        <w:adjustRightInd w:val="0"/>
        <w:spacing w:before="120" w:after="120"/>
        <w:ind w:firstLine="709"/>
        <w:jc w:val="both"/>
        <w:rPr>
          <w:rFonts w:ascii="Arial" w:hAnsi="Arial" w:cs="Arial"/>
          <w:b/>
          <w:bCs/>
          <w:color w:val="000000"/>
          <w:sz w:val="24"/>
          <w:szCs w:val="24"/>
          <w:lang w:eastAsia="es-MX"/>
        </w:rPr>
      </w:pPr>
      <w:r w:rsidRPr="005F37A9">
        <w:rPr>
          <w:rFonts w:ascii="Arial" w:eastAsia="Arial Unicode MS" w:hAnsi="Arial" w:cs="Arial"/>
          <w:b/>
          <w:color w:val="000000"/>
          <w:sz w:val="24"/>
          <w:szCs w:val="24"/>
        </w:rPr>
        <w:t>DADO</w:t>
      </w:r>
      <w:r w:rsidRPr="005F37A9">
        <w:rPr>
          <w:rFonts w:ascii="Arial" w:eastAsia="Arial Unicode MS" w:hAnsi="Arial" w:cs="Arial"/>
          <w:color w:val="000000"/>
          <w:sz w:val="24"/>
          <w:szCs w:val="24"/>
        </w:rPr>
        <w:t xml:space="preserve"> en Sesión Ordinaria de la XXIV Legislatura en la Ciudad de Mexicali, B.C., a los veinticinco días del mes de agosto del año dos mil veintidós.</w:t>
      </w:r>
    </w:p>
    <w:p w:rsidR="005F37A9" w:rsidRPr="00512331" w:rsidRDefault="005F37A9" w:rsidP="005F37A9">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ALEJANDRA MARÍA ANG HERNÁNDEZ</w:t>
      </w:r>
    </w:p>
    <w:p w:rsidR="005F37A9" w:rsidRPr="004C6102" w:rsidRDefault="005F37A9" w:rsidP="005F37A9">
      <w:pPr>
        <w:pStyle w:val="Ttulo3"/>
        <w:rPr>
          <w:rFonts w:ascii="Arial" w:hAnsi="Arial" w:cs="Arial"/>
          <w:bCs/>
          <w:sz w:val="24"/>
          <w:szCs w:val="24"/>
        </w:rPr>
      </w:pPr>
      <w:r>
        <w:rPr>
          <w:rFonts w:ascii="Arial" w:hAnsi="Arial" w:cs="Arial"/>
          <w:bCs/>
          <w:sz w:val="24"/>
          <w:szCs w:val="24"/>
        </w:rPr>
        <w:t>PRESIDENTA</w:t>
      </w:r>
    </w:p>
    <w:p w:rsidR="005F37A9" w:rsidRPr="00512331" w:rsidRDefault="005F37A9" w:rsidP="005F37A9">
      <w:pPr>
        <w:jc w:val="both"/>
        <w:rPr>
          <w:rFonts w:ascii="Arial" w:hAnsi="Arial" w:cs="Arial"/>
          <w:sz w:val="24"/>
          <w:szCs w:val="24"/>
          <w:lang w:eastAsia="x-none"/>
        </w:rPr>
      </w:pPr>
      <w:r w:rsidRPr="00512331">
        <w:rPr>
          <w:rFonts w:ascii="Arial" w:hAnsi="Arial" w:cs="Arial"/>
          <w:sz w:val="24"/>
          <w:szCs w:val="24"/>
          <w:lang w:eastAsia="x-none"/>
        </w:rPr>
        <w:t>(RÚBRICA)</w:t>
      </w:r>
    </w:p>
    <w:p w:rsidR="005F37A9" w:rsidRPr="00512331" w:rsidRDefault="005F37A9" w:rsidP="005F37A9">
      <w:pPr>
        <w:jc w:val="both"/>
        <w:rPr>
          <w:rFonts w:ascii="Arial" w:hAnsi="Arial" w:cs="Arial"/>
          <w:sz w:val="24"/>
          <w:szCs w:val="24"/>
          <w:lang w:eastAsia="x-none"/>
        </w:rPr>
      </w:pPr>
    </w:p>
    <w:p w:rsidR="005F37A9" w:rsidRPr="00D81466" w:rsidRDefault="005F37A9" w:rsidP="005F37A9">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DUNNIA MONTSERRAT MURILLO LÓPEZ</w:t>
      </w:r>
    </w:p>
    <w:p w:rsidR="005F37A9" w:rsidRPr="00512331" w:rsidRDefault="005F37A9" w:rsidP="005F37A9">
      <w:pPr>
        <w:jc w:val="both"/>
        <w:rPr>
          <w:rFonts w:ascii="Arial" w:hAnsi="Arial" w:cs="Arial"/>
          <w:iCs/>
          <w:sz w:val="24"/>
          <w:szCs w:val="24"/>
        </w:rPr>
      </w:pPr>
      <w:r w:rsidRPr="00512331">
        <w:rPr>
          <w:rFonts w:ascii="Arial" w:hAnsi="Arial" w:cs="Arial"/>
          <w:iCs/>
          <w:sz w:val="24"/>
          <w:szCs w:val="24"/>
        </w:rPr>
        <w:t>SECRETARIA</w:t>
      </w:r>
    </w:p>
    <w:p w:rsidR="005F37A9" w:rsidRPr="00512331" w:rsidRDefault="005F37A9" w:rsidP="005F37A9">
      <w:pPr>
        <w:jc w:val="both"/>
        <w:rPr>
          <w:rFonts w:ascii="Arial" w:hAnsi="Arial" w:cs="Arial"/>
          <w:iCs/>
          <w:sz w:val="24"/>
          <w:szCs w:val="24"/>
        </w:rPr>
      </w:pPr>
      <w:r w:rsidRPr="00512331">
        <w:rPr>
          <w:rFonts w:ascii="Arial" w:hAnsi="Arial" w:cs="Arial"/>
          <w:iCs/>
          <w:sz w:val="24"/>
          <w:szCs w:val="24"/>
        </w:rPr>
        <w:t>(RÚBRICA)</w:t>
      </w:r>
    </w:p>
    <w:p w:rsidR="005F37A9" w:rsidRPr="00512331" w:rsidRDefault="005F37A9" w:rsidP="005F37A9">
      <w:pPr>
        <w:jc w:val="both"/>
        <w:rPr>
          <w:rFonts w:ascii="Arial" w:hAnsi="Arial" w:cs="Arial"/>
          <w:iCs/>
          <w:sz w:val="24"/>
          <w:szCs w:val="24"/>
        </w:rPr>
      </w:pPr>
    </w:p>
    <w:p w:rsidR="005F37A9" w:rsidRPr="00512331" w:rsidRDefault="005F37A9" w:rsidP="005F37A9">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5F37A9" w:rsidRPr="00512331" w:rsidRDefault="005F37A9" w:rsidP="005F37A9">
      <w:pPr>
        <w:pStyle w:val="leyes"/>
        <w:spacing w:before="0" w:after="0"/>
        <w:ind w:firstLine="0"/>
        <w:rPr>
          <w:rFonts w:ascii="Arial" w:hAnsi="Arial" w:cs="Arial"/>
          <w:szCs w:val="24"/>
        </w:rPr>
      </w:pPr>
      <w:r w:rsidRPr="00512331">
        <w:rPr>
          <w:rFonts w:ascii="Arial" w:hAnsi="Arial" w:cs="Arial"/>
          <w:szCs w:val="24"/>
        </w:rPr>
        <w:tab/>
      </w:r>
    </w:p>
    <w:p w:rsidR="005F37A9" w:rsidRPr="00512331" w:rsidRDefault="005F37A9" w:rsidP="005F37A9">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CINCO DÍAS DEL MES DE SEPTIEMBRE</w:t>
      </w:r>
      <w:r w:rsidRPr="00512331">
        <w:rPr>
          <w:rFonts w:ascii="Arial" w:hAnsi="Arial" w:cs="Arial"/>
          <w:szCs w:val="24"/>
        </w:rPr>
        <w:t xml:space="preserve"> DEL AÑO DOS MIL VEINT</w:t>
      </w:r>
      <w:r>
        <w:rPr>
          <w:rFonts w:ascii="Arial" w:hAnsi="Arial" w:cs="Arial"/>
          <w:szCs w:val="24"/>
        </w:rPr>
        <w:t>IDÓS</w:t>
      </w:r>
      <w:r w:rsidRPr="00512331">
        <w:rPr>
          <w:rFonts w:ascii="Arial" w:hAnsi="Arial" w:cs="Arial"/>
          <w:szCs w:val="24"/>
        </w:rPr>
        <w:t>.</w:t>
      </w:r>
    </w:p>
    <w:p w:rsidR="005F37A9" w:rsidRPr="00512331" w:rsidRDefault="005F37A9" w:rsidP="005F37A9">
      <w:pPr>
        <w:autoSpaceDE w:val="0"/>
        <w:autoSpaceDN w:val="0"/>
        <w:ind w:firstLine="708"/>
        <w:jc w:val="both"/>
        <w:rPr>
          <w:rFonts w:ascii="Arial" w:hAnsi="Arial" w:cs="Arial"/>
          <w:sz w:val="24"/>
          <w:szCs w:val="24"/>
        </w:rPr>
      </w:pP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MARINA DEL PILAR ÁVILA OLMEDA</w:t>
      </w:r>
    </w:p>
    <w:p w:rsidR="005F37A9" w:rsidRDefault="005F37A9" w:rsidP="005F37A9">
      <w:pPr>
        <w:autoSpaceDE w:val="0"/>
        <w:autoSpaceDN w:val="0"/>
        <w:jc w:val="both"/>
        <w:rPr>
          <w:rFonts w:ascii="Arial" w:hAnsi="Arial" w:cs="Arial"/>
          <w:sz w:val="24"/>
          <w:szCs w:val="24"/>
        </w:rPr>
      </w:pPr>
      <w:r w:rsidRPr="00512331">
        <w:rPr>
          <w:rFonts w:ascii="Arial" w:hAnsi="Arial" w:cs="Arial"/>
          <w:sz w:val="24"/>
          <w:szCs w:val="24"/>
        </w:rPr>
        <w:t>GOBERNADOR</w:t>
      </w:r>
      <w:r>
        <w:rPr>
          <w:rFonts w:ascii="Arial" w:hAnsi="Arial" w:cs="Arial"/>
          <w:sz w:val="24"/>
          <w:szCs w:val="24"/>
        </w:rPr>
        <w:t>A</w:t>
      </w:r>
      <w:r w:rsidRPr="00512331">
        <w:rPr>
          <w:rFonts w:ascii="Arial" w:hAnsi="Arial" w:cs="Arial"/>
          <w:sz w:val="24"/>
          <w:szCs w:val="24"/>
        </w:rPr>
        <w:t xml:space="preserve"> DEL ESTADO</w:t>
      </w: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DE BAJA CALIFORNIA</w:t>
      </w:r>
    </w:p>
    <w:p w:rsidR="005F37A9" w:rsidRPr="00512331" w:rsidRDefault="005F37A9" w:rsidP="005F37A9">
      <w:pPr>
        <w:autoSpaceDE w:val="0"/>
        <w:autoSpaceDN w:val="0"/>
        <w:jc w:val="both"/>
        <w:rPr>
          <w:rFonts w:ascii="Arial" w:hAnsi="Arial" w:cs="Arial"/>
          <w:sz w:val="24"/>
          <w:szCs w:val="24"/>
        </w:rPr>
      </w:pPr>
      <w:r w:rsidRPr="00512331">
        <w:rPr>
          <w:rFonts w:ascii="Arial" w:hAnsi="Arial" w:cs="Arial"/>
          <w:sz w:val="24"/>
          <w:szCs w:val="24"/>
        </w:rPr>
        <w:t>(RÚBRICA)</w:t>
      </w:r>
    </w:p>
    <w:p w:rsidR="005F37A9" w:rsidRPr="00512331" w:rsidRDefault="005F37A9" w:rsidP="005F37A9">
      <w:pPr>
        <w:autoSpaceDE w:val="0"/>
        <w:autoSpaceDN w:val="0"/>
        <w:jc w:val="both"/>
        <w:rPr>
          <w:rFonts w:ascii="Arial" w:hAnsi="Arial" w:cs="Arial"/>
          <w:sz w:val="24"/>
          <w:szCs w:val="24"/>
        </w:rPr>
      </w:pP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CATALINO ZAVALA MÁRQUEZ</w:t>
      </w:r>
    </w:p>
    <w:p w:rsidR="005F37A9" w:rsidRDefault="005F37A9" w:rsidP="005F37A9">
      <w:pPr>
        <w:autoSpaceDE w:val="0"/>
        <w:autoSpaceDN w:val="0"/>
        <w:jc w:val="both"/>
        <w:rPr>
          <w:rFonts w:ascii="Arial" w:hAnsi="Arial" w:cs="Arial"/>
          <w:sz w:val="24"/>
          <w:szCs w:val="24"/>
        </w:rPr>
      </w:pPr>
      <w:r w:rsidRPr="00512331">
        <w:rPr>
          <w:rFonts w:ascii="Arial" w:hAnsi="Arial" w:cs="Arial"/>
          <w:sz w:val="24"/>
          <w:szCs w:val="24"/>
        </w:rPr>
        <w:t>SECRETARIO GENERAL DE GOBIERNO</w:t>
      </w: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DEL ESTADO DE BAJA CALIFORNIA</w:t>
      </w:r>
    </w:p>
    <w:p w:rsidR="005F37A9" w:rsidRPr="0074104A" w:rsidRDefault="005F37A9" w:rsidP="005F37A9">
      <w:pPr>
        <w:jc w:val="both"/>
        <w:rPr>
          <w:rFonts w:ascii="Arial" w:hAnsi="Arial" w:cs="Arial"/>
        </w:rPr>
      </w:pPr>
      <w:r>
        <w:rPr>
          <w:rFonts w:ascii="Arial" w:hAnsi="Arial" w:cs="Arial"/>
          <w:sz w:val="24"/>
          <w:szCs w:val="24"/>
        </w:rPr>
        <w:t>(RÚBRICA)</w:t>
      </w:r>
    </w:p>
    <w:p w:rsidR="00EE7008" w:rsidRDefault="00EE7008" w:rsidP="00250B9D">
      <w:pPr>
        <w:jc w:val="both"/>
        <w:rPr>
          <w:rFonts w:ascii="Arial" w:hAnsi="Arial" w:cs="Arial"/>
          <w:sz w:val="24"/>
          <w:szCs w:val="24"/>
        </w:rPr>
      </w:pPr>
    </w:p>
    <w:p w:rsidR="005F37A9" w:rsidRPr="006F1904" w:rsidRDefault="005F37A9" w:rsidP="003532F2">
      <w:pPr>
        <w:spacing w:after="240"/>
        <w:ind w:firstLine="709"/>
        <w:jc w:val="both"/>
        <w:rPr>
          <w:rFonts w:ascii="Arial" w:hAnsi="Arial" w:cs="Arial"/>
          <w:bCs/>
          <w:sz w:val="24"/>
          <w:szCs w:val="24"/>
        </w:rPr>
      </w:pPr>
      <w:r w:rsidRPr="009D528B">
        <w:rPr>
          <w:rFonts w:ascii="Arial" w:hAnsi="Arial" w:cs="Arial"/>
          <w:sz w:val="24"/>
          <w:szCs w:val="24"/>
        </w:rPr>
        <w:t xml:space="preserve">ARTÍCULO </w:t>
      </w:r>
      <w:r>
        <w:rPr>
          <w:rFonts w:ascii="Arial" w:hAnsi="Arial" w:cs="Arial"/>
          <w:sz w:val="24"/>
          <w:szCs w:val="24"/>
        </w:rPr>
        <w:t>PRIMERO</w:t>
      </w:r>
      <w:r w:rsidRPr="009D528B">
        <w:rPr>
          <w:rFonts w:ascii="Arial" w:hAnsi="Arial" w:cs="Arial"/>
          <w:sz w:val="24"/>
          <w:szCs w:val="24"/>
        </w:rPr>
        <w:t xml:space="preserve"> TRANSITORIO DEL </w:t>
      </w:r>
      <w:bookmarkStart w:id="314" w:name="DECRETO132XXIV"/>
      <w:r w:rsidRPr="009D528B">
        <w:rPr>
          <w:rFonts w:ascii="Arial" w:hAnsi="Arial" w:cs="Arial"/>
          <w:sz w:val="24"/>
          <w:szCs w:val="24"/>
        </w:rPr>
        <w:t xml:space="preserve">DECRETO No. </w:t>
      </w:r>
      <w:r>
        <w:rPr>
          <w:rFonts w:ascii="Arial" w:hAnsi="Arial" w:cs="Arial"/>
          <w:sz w:val="24"/>
          <w:szCs w:val="24"/>
        </w:rPr>
        <w:t>132</w:t>
      </w:r>
      <w:bookmarkEnd w:id="314"/>
      <w:r w:rsidRPr="009D528B">
        <w:rPr>
          <w:rFonts w:ascii="Arial" w:hAnsi="Arial" w:cs="Arial"/>
          <w:sz w:val="24"/>
          <w:szCs w:val="24"/>
        </w:rPr>
        <w:t xml:space="preserve">, POR EL QUE SE </w:t>
      </w:r>
      <w:r w:rsidRPr="009D528B">
        <w:rPr>
          <w:rFonts w:ascii="Arial" w:hAnsi="Arial" w:cs="Arial"/>
          <w:bCs/>
          <w:sz w:val="24"/>
          <w:szCs w:val="24"/>
        </w:rPr>
        <w:t xml:space="preserve">APRUEBA </w:t>
      </w:r>
      <w:r>
        <w:rPr>
          <w:rFonts w:ascii="Arial" w:hAnsi="Arial" w:cs="Arial"/>
          <w:bCs/>
          <w:sz w:val="24"/>
          <w:szCs w:val="24"/>
        </w:rPr>
        <w:t>L</w:t>
      </w:r>
      <w:r w:rsidRPr="009D528B">
        <w:rPr>
          <w:rFonts w:ascii="Arial" w:hAnsi="Arial" w:cs="Arial"/>
          <w:bCs/>
          <w:sz w:val="24"/>
          <w:szCs w:val="24"/>
        </w:rPr>
        <w:t xml:space="preserve">A REFORMA </w:t>
      </w:r>
      <w:r w:rsidRPr="00D20CF1">
        <w:rPr>
          <w:rFonts w:ascii="Arial" w:hAnsi="Arial" w:cs="Arial"/>
          <w:bCs/>
          <w:sz w:val="24"/>
          <w:szCs w:val="24"/>
        </w:rPr>
        <w:t xml:space="preserve">AL ARTÍCULO </w:t>
      </w:r>
      <w:r>
        <w:rPr>
          <w:rFonts w:ascii="Arial" w:hAnsi="Arial" w:cs="Arial"/>
          <w:bCs/>
          <w:sz w:val="24"/>
          <w:szCs w:val="24"/>
        </w:rPr>
        <w:t>30</w:t>
      </w:r>
      <w:r w:rsidRPr="00D20CF1">
        <w:rPr>
          <w:rFonts w:ascii="Arial" w:hAnsi="Arial" w:cs="Arial"/>
          <w:bCs/>
          <w:sz w:val="24"/>
          <w:szCs w:val="24"/>
        </w:rPr>
        <w:t>;</w:t>
      </w:r>
      <w:r w:rsidRPr="009D528B">
        <w:rPr>
          <w:rFonts w:ascii="Arial" w:hAnsi="Arial" w:cs="Arial"/>
          <w:sz w:val="24"/>
          <w:szCs w:val="24"/>
        </w:rPr>
        <w:t xml:space="preserve"> PUBLICADO EN EL PERIÓDICO OFICIAL No. </w:t>
      </w:r>
      <w:r>
        <w:rPr>
          <w:rFonts w:ascii="Arial" w:hAnsi="Arial" w:cs="Arial"/>
          <w:sz w:val="24"/>
          <w:szCs w:val="24"/>
        </w:rPr>
        <w:t>56</w:t>
      </w:r>
      <w:r w:rsidRPr="009D528B">
        <w:rPr>
          <w:rFonts w:ascii="Arial" w:hAnsi="Arial" w:cs="Arial"/>
          <w:sz w:val="24"/>
          <w:szCs w:val="24"/>
        </w:rPr>
        <w:t xml:space="preserve">, </w:t>
      </w:r>
      <w:r>
        <w:rPr>
          <w:rFonts w:ascii="Arial" w:hAnsi="Arial" w:cs="Arial"/>
          <w:sz w:val="24"/>
          <w:szCs w:val="24"/>
        </w:rPr>
        <w:t>SECCIÓN III</w:t>
      </w:r>
      <w:r w:rsidRPr="009D528B">
        <w:rPr>
          <w:rFonts w:ascii="Arial" w:hAnsi="Arial" w:cs="Arial"/>
          <w:sz w:val="24"/>
          <w:szCs w:val="24"/>
        </w:rPr>
        <w:t>, TOMO CXX</w:t>
      </w:r>
      <w:r>
        <w:rPr>
          <w:rFonts w:ascii="Arial" w:hAnsi="Arial" w:cs="Arial"/>
          <w:sz w:val="24"/>
          <w:szCs w:val="24"/>
        </w:rPr>
        <w:t>IX</w:t>
      </w:r>
      <w:r w:rsidRPr="009D528B">
        <w:rPr>
          <w:rFonts w:ascii="Arial" w:hAnsi="Arial" w:cs="Arial"/>
          <w:sz w:val="24"/>
          <w:szCs w:val="24"/>
        </w:rPr>
        <w:t xml:space="preserve">, DE FECHA </w:t>
      </w:r>
      <w:r>
        <w:rPr>
          <w:rFonts w:ascii="Arial" w:hAnsi="Arial" w:cs="Arial"/>
          <w:sz w:val="24"/>
          <w:szCs w:val="24"/>
        </w:rPr>
        <w:t>19</w:t>
      </w:r>
      <w:r w:rsidRPr="009D528B">
        <w:rPr>
          <w:rFonts w:ascii="Arial" w:hAnsi="Arial" w:cs="Arial"/>
          <w:sz w:val="24"/>
          <w:szCs w:val="24"/>
        </w:rPr>
        <w:t xml:space="preserve"> DE </w:t>
      </w:r>
      <w:r>
        <w:rPr>
          <w:rFonts w:ascii="Arial" w:hAnsi="Arial" w:cs="Arial"/>
          <w:sz w:val="24"/>
          <w:szCs w:val="24"/>
        </w:rPr>
        <w:t>SEPTIEMBRE</w:t>
      </w:r>
      <w:r w:rsidRPr="009D528B">
        <w:rPr>
          <w:rFonts w:ascii="Arial" w:hAnsi="Arial" w:cs="Arial"/>
          <w:sz w:val="24"/>
          <w:szCs w:val="24"/>
        </w:rPr>
        <w:t xml:space="preserve"> DE 202</w:t>
      </w:r>
      <w:r>
        <w:rPr>
          <w:rFonts w:ascii="Arial" w:hAnsi="Arial" w:cs="Arial"/>
          <w:sz w:val="24"/>
          <w:szCs w:val="24"/>
        </w:rPr>
        <w:t>2</w:t>
      </w:r>
      <w:r w:rsidRPr="009D528B">
        <w:rPr>
          <w:rFonts w:ascii="Arial" w:hAnsi="Arial" w:cs="Arial"/>
          <w:sz w:val="24"/>
          <w:szCs w:val="24"/>
        </w:rPr>
        <w:t>, EXPEDIDO POR LA H. XX</w:t>
      </w:r>
      <w:r w:rsidRPr="00986CB7">
        <w:rPr>
          <w:rFonts w:ascii="Arial" w:hAnsi="Arial" w:cs="Arial"/>
          <w:sz w:val="24"/>
        </w:rPr>
        <w:t>I</w:t>
      </w:r>
      <w:r>
        <w:rPr>
          <w:rFonts w:ascii="Arial" w:hAnsi="Arial" w:cs="Arial"/>
          <w:sz w:val="24"/>
          <w:szCs w:val="24"/>
        </w:rPr>
        <w:t>V</w:t>
      </w:r>
      <w:r w:rsidRPr="009D528B">
        <w:rPr>
          <w:rFonts w:ascii="Arial" w:hAnsi="Arial" w:cs="Arial"/>
          <w:sz w:val="24"/>
          <w:szCs w:val="24"/>
        </w:rPr>
        <w:t xml:space="preserve"> LEGISLATURA, SIENDO GOBERNADOR</w:t>
      </w:r>
      <w:r>
        <w:rPr>
          <w:rFonts w:ascii="Arial" w:hAnsi="Arial" w:cs="Arial"/>
          <w:sz w:val="24"/>
          <w:szCs w:val="24"/>
        </w:rPr>
        <w:t>A</w:t>
      </w:r>
      <w:r w:rsidRPr="009D528B">
        <w:rPr>
          <w:rFonts w:ascii="Arial" w:hAnsi="Arial" w:cs="Arial"/>
          <w:sz w:val="24"/>
          <w:szCs w:val="24"/>
        </w:rPr>
        <w:t xml:space="preserve"> CONSTITUCIONAL L</w:t>
      </w:r>
      <w:r>
        <w:rPr>
          <w:rFonts w:ascii="Arial" w:hAnsi="Arial" w:cs="Arial"/>
          <w:sz w:val="24"/>
          <w:szCs w:val="24"/>
        </w:rPr>
        <w:t>A</w:t>
      </w:r>
      <w:r w:rsidRPr="009D528B">
        <w:rPr>
          <w:rFonts w:ascii="Arial" w:hAnsi="Arial" w:cs="Arial"/>
          <w:sz w:val="24"/>
          <w:szCs w:val="24"/>
        </w:rPr>
        <w:t xml:space="preserve"> C. </w:t>
      </w:r>
      <w:r>
        <w:rPr>
          <w:rFonts w:ascii="Arial" w:hAnsi="Arial" w:cs="Arial"/>
          <w:sz w:val="24"/>
          <w:szCs w:val="24"/>
        </w:rPr>
        <w:t>MARINA DEL PILAR ÁVILA OLMEDA</w:t>
      </w:r>
      <w:r w:rsidRPr="009D528B">
        <w:rPr>
          <w:rFonts w:ascii="Arial" w:hAnsi="Arial" w:cs="Arial"/>
          <w:sz w:val="24"/>
          <w:szCs w:val="24"/>
        </w:rPr>
        <w:t xml:space="preserve"> 20</w:t>
      </w:r>
      <w:r>
        <w:rPr>
          <w:rFonts w:ascii="Arial" w:hAnsi="Arial" w:cs="Arial"/>
          <w:sz w:val="24"/>
          <w:szCs w:val="24"/>
        </w:rPr>
        <w:t>21</w:t>
      </w:r>
      <w:r w:rsidRPr="009D528B">
        <w:rPr>
          <w:rFonts w:ascii="Arial" w:hAnsi="Arial" w:cs="Arial"/>
          <w:sz w:val="24"/>
          <w:szCs w:val="24"/>
        </w:rPr>
        <w:t>-202</w:t>
      </w:r>
      <w:r>
        <w:rPr>
          <w:rFonts w:ascii="Arial" w:hAnsi="Arial" w:cs="Arial"/>
          <w:sz w:val="24"/>
          <w:szCs w:val="24"/>
        </w:rPr>
        <w:t>7</w:t>
      </w:r>
      <w:r w:rsidRPr="009D528B">
        <w:rPr>
          <w:rFonts w:ascii="Arial" w:hAnsi="Arial" w:cs="Arial"/>
          <w:sz w:val="24"/>
          <w:szCs w:val="24"/>
        </w:rPr>
        <w:t>.</w:t>
      </w:r>
    </w:p>
    <w:p w:rsidR="005F37A9" w:rsidRDefault="005F37A9" w:rsidP="00AC3138">
      <w:pPr>
        <w:ind w:left="73"/>
        <w:contextualSpacing/>
        <w:jc w:val="center"/>
        <w:rPr>
          <w:rFonts w:ascii="Arial" w:eastAsia="MS Mincho" w:hAnsi="Arial" w:cs="Arial"/>
          <w:b/>
          <w:sz w:val="24"/>
          <w:szCs w:val="24"/>
          <w:lang w:val="es-ES"/>
        </w:rPr>
      </w:pPr>
      <w:r w:rsidRPr="00512331">
        <w:rPr>
          <w:rFonts w:ascii="Arial" w:eastAsia="MS Mincho" w:hAnsi="Arial" w:cs="Arial"/>
          <w:b/>
          <w:sz w:val="24"/>
          <w:szCs w:val="24"/>
          <w:lang w:val="es-ES"/>
        </w:rPr>
        <w:t>TRANSITORIO</w:t>
      </w:r>
      <w:r>
        <w:rPr>
          <w:rFonts w:ascii="Arial" w:eastAsia="MS Mincho" w:hAnsi="Arial" w:cs="Arial"/>
          <w:b/>
          <w:sz w:val="24"/>
          <w:szCs w:val="24"/>
          <w:lang w:val="es-ES"/>
        </w:rPr>
        <w:t>S</w:t>
      </w:r>
    </w:p>
    <w:p w:rsidR="00DF3D12" w:rsidRPr="00AC3138" w:rsidRDefault="00DF3D12" w:rsidP="00AC3138">
      <w:pPr>
        <w:ind w:left="73"/>
        <w:contextualSpacing/>
        <w:jc w:val="center"/>
        <w:rPr>
          <w:rFonts w:ascii="Arial" w:eastAsia="MS Mincho" w:hAnsi="Arial" w:cs="Arial"/>
          <w:b/>
          <w:sz w:val="24"/>
          <w:szCs w:val="24"/>
          <w:lang w:val="es-ES"/>
        </w:rPr>
      </w:pPr>
    </w:p>
    <w:p w:rsidR="005F37A9" w:rsidRDefault="005F37A9" w:rsidP="005F37A9">
      <w:pPr>
        <w:widowControl w:val="0"/>
        <w:autoSpaceDE w:val="0"/>
        <w:autoSpaceDN w:val="0"/>
        <w:adjustRightInd w:val="0"/>
        <w:spacing w:before="120" w:after="120"/>
        <w:ind w:firstLine="709"/>
        <w:jc w:val="both"/>
        <w:rPr>
          <w:rFonts w:ascii="Arial" w:eastAsia="Arial Unicode MS" w:hAnsi="Arial" w:cs="Arial"/>
          <w:color w:val="000000"/>
          <w:sz w:val="24"/>
          <w:szCs w:val="24"/>
        </w:rPr>
      </w:pPr>
      <w:r w:rsidRPr="005F37A9">
        <w:rPr>
          <w:rFonts w:ascii="Arial" w:eastAsia="Arial Unicode MS" w:hAnsi="Arial" w:cs="Arial"/>
          <w:color w:val="000000"/>
          <w:sz w:val="24"/>
          <w:szCs w:val="24"/>
        </w:rPr>
        <w:t xml:space="preserve"> </w:t>
      </w:r>
      <w:r w:rsidRPr="005F37A9">
        <w:rPr>
          <w:rFonts w:ascii="Arial" w:eastAsia="Arial Unicode MS" w:hAnsi="Arial" w:cs="Arial"/>
          <w:b/>
          <w:color w:val="000000"/>
          <w:sz w:val="24"/>
          <w:szCs w:val="24"/>
        </w:rPr>
        <w:t>ÚNICO.</w:t>
      </w:r>
      <w:r w:rsidRPr="005F37A9">
        <w:rPr>
          <w:rFonts w:ascii="Arial" w:eastAsia="Arial Unicode MS" w:hAnsi="Arial" w:cs="Arial"/>
          <w:color w:val="000000"/>
          <w:sz w:val="24"/>
          <w:szCs w:val="24"/>
        </w:rPr>
        <w:t xml:space="preserve"> Las presentes reformas entraran en vigor al día siguiente a su publicación en el Periódico Oficial del Estado.</w:t>
      </w:r>
    </w:p>
    <w:p w:rsidR="00DF3D12" w:rsidRPr="005F37A9" w:rsidRDefault="00DF3D12" w:rsidP="005F37A9">
      <w:pPr>
        <w:widowControl w:val="0"/>
        <w:autoSpaceDE w:val="0"/>
        <w:autoSpaceDN w:val="0"/>
        <w:adjustRightInd w:val="0"/>
        <w:spacing w:before="120" w:after="120"/>
        <w:ind w:firstLine="709"/>
        <w:jc w:val="both"/>
        <w:rPr>
          <w:rFonts w:ascii="Arial" w:eastAsia="Arial Unicode MS" w:hAnsi="Arial" w:cs="Arial"/>
          <w:color w:val="000000"/>
          <w:sz w:val="24"/>
          <w:szCs w:val="24"/>
        </w:rPr>
      </w:pPr>
    </w:p>
    <w:p w:rsidR="005F37A9" w:rsidRPr="00512331" w:rsidRDefault="005F37A9" w:rsidP="005F37A9">
      <w:pPr>
        <w:widowControl w:val="0"/>
        <w:autoSpaceDE w:val="0"/>
        <w:autoSpaceDN w:val="0"/>
        <w:adjustRightInd w:val="0"/>
        <w:spacing w:before="120" w:after="120"/>
        <w:ind w:firstLine="709"/>
        <w:jc w:val="both"/>
        <w:rPr>
          <w:rFonts w:ascii="Arial" w:hAnsi="Arial" w:cs="Arial"/>
          <w:b/>
          <w:bCs/>
          <w:color w:val="000000"/>
          <w:sz w:val="24"/>
          <w:szCs w:val="24"/>
          <w:lang w:eastAsia="es-MX"/>
        </w:rPr>
      </w:pPr>
      <w:r w:rsidRPr="005F37A9">
        <w:rPr>
          <w:rFonts w:ascii="Arial" w:eastAsia="Arial Unicode MS" w:hAnsi="Arial" w:cs="Arial"/>
          <w:b/>
          <w:color w:val="000000"/>
          <w:sz w:val="24"/>
          <w:szCs w:val="24"/>
        </w:rPr>
        <w:t>DADO</w:t>
      </w:r>
      <w:r w:rsidRPr="005F37A9">
        <w:rPr>
          <w:rFonts w:ascii="Arial" w:eastAsia="Arial Unicode MS" w:hAnsi="Arial" w:cs="Arial"/>
          <w:color w:val="000000"/>
          <w:sz w:val="24"/>
          <w:szCs w:val="24"/>
        </w:rPr>
        <w:t xml:space="preserve"> en Sesión Ordinaria de la XXIV Legislatura en la Ciudad de Mexicali, B.C., a los veinticinco días del mes de agosto del año dos mil veintidós.</w:t>
      </w:r>
    </w:p>
    <w:p w:rsidR="005F37A9" w:rsidRPr="00512331" w:rsidRDefault="005F37A9" w:rsidP="005F37A9">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ALEJANDRA MARÍA ANG HERNÁNDEZ</w:t>
      </w:r>
    </w:p>
    <w:p w:rsidR="005F37A9" w:rsidRPr="004C6102" w:rsidRDefault="005F37A9" w:rsidP="005F37A9">
      <w:pPr>
        <w:pStyle w:val="Ttulo3"/>
        <w:rPr>
          <w:rFonts w:ascii="Arial" w:hAnsi="Arial" w:cs="Arial"/>
          <w:bCs/>
          <w:sz w:val="24"/>
          <w:szCs w:val="24"/>
        </w:rPr>
      </w:pPr>
      <w:r>
        <w:rPr>
          <w:rFonts w:ascii="Arial" w:hAnsi="Arial" w:cs="Arial"/>
          <w:bCs/>
          <w:sz w:val="24"/>
          <w:szCs w:val="24"/>
        </w:rPr>
        <w:t>PRESIDENTA</w:t>
      </w:r>
    </w:p>
    <w:p w:rsidR="005F37A9" w:rsidRPr="00512331" w:rsidRDefault="005F37A9" w:rsidP="005F37A9">
      <w:pPr>
        <w:jc w:val="both"/>
        <w:rPr>
          <w:rFonts w:ascii="Arial" w:hAnsi="Arial" w:cs="Arial"/>
          <w:sz w:val="24"/>
          <w:szCs w:val="24"/>
          <w:lang w:eastAsia="x-none"/>
        </w:rPr>
      </w:pPr>
      <w:r w:rsidRPr="00512331">
        <w:rPr>
          <w:rFonts w:ascii="Arial" w:hAnsi="Arial" w:cs="Arial"/>
          <w:sz w:val="24"/>
          <w:szCs w:val="24"/>
          <w:lang w:eastAsia="x-none"/>
        </w:rPr>
        <w:t>(RÚBRICA)</w:t>
      </w:r>
    </w:p>
    <w:p w:rsidR="005F37A9" w:rsidRPr="00512331" w:rsidRDefault="005F37A9" w:rsidP="005F37A9">
      <w:pPr>
        <w:jc w:val="both"/>
        <w:rPr>
          <w:rFonts w:ascii="Arial" w:hAnsi="Arial" w:cs="Arial"/>
          <w:sz w:val="24"/>
          <w:szCs w:val="24"/>
          <w:lang w:eastAsia="x-none"/>
        </w:rPr>
      </w:pPr>
    </w:p>
    <w:p w:rsidR="005F37A9" w:rsidRPr="00D81466" w:rsidRDefault="005F37A9" w:rsidP="005F37A9">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DUNNIA MONTSERRAT MURILLO LÓPEZ</w:t>
      </w:r>
    </w:p>
    <w:p w:rsidR="005F37A9" w:rsidRPr="00512331" w:rsidRDefault="005F37A9" w:rsidP="005F37A9">
      <w:pPr>
        <w:jc w:val="both"/>
        <w:rPr>
          <w:rFonts w:ascii="Arial" w:hAnsi="Arial" w:cs="Arial"/>
          <w:iCs/>
          <w:sz w:val="24"/>
          <w:szCs w:val="24"/>
        </w:rPr>
      </w:pPr>
      <w:r w:rsidRPr="00512331">
        <w:rPr>
          <w:rFonts w:ascii="Arial" w:hAnsi="Arial" w:cs="Arial"/>
          <w:iCs/>
          <w:sz w:val="24"/>
          <w:szCs w:val="24"/>
        </w:rPr>
        <w:t>SECRETARIA</w:t>
      </w:r>
    </w:p>
    <w:p w:rsidR="005F37A9" w:rsidRPr="00512331" w:rsidRDefault="005F37A9" w:rsidP="005F37A9">
      <w:pPr>
        <w:jc w:val="both"/>
        <w:rPr>
          <w:rFonts w:ascii="Arial" w:hAnsi="Arial" w:cs="Arial"/>
          <w:iCs/>
          <w:sz w:val="24"/>
          <w:szCs w:val="24"/>
        </w:rPr>
      </w:pPr>
      <w:r w:rsidRPr="00512331">
        <w:rPr>
          <w:rFonts w:ascii="Arial" w:hAnsi="Arial" w:cs="Arial"/>
          <w:iCs/>
          <w:sz w:val="24"/>
          <w:szCs w:val="24"/>
        </w:rPr>
        <w:t>(RÚBRICA)</w:t>
      </w:r>
    </w:p>
    <w:p w:rsidR="005F37A9" w:rsidRDefault="005F37A9" w:rsidP="005F37A9">
      <w:pPr>
        <w:jc w:val="both"/>
        <w:rPr>
          <w:rFonts w:ascii="Arial" w:hAnsi="Arial" w:cs="Arial"/>
          <w:iCs/>
          <w:sz w:val="24"/>
          <w:szCs w:val="24"/>
        </w:rPr>
      </w:pPr>
    </w:p>
    <w:p w:rsidR="00DF3D12" w:rsidRDefault="00DF3D12" w:rsidP="005F37A9">
      <w:pPr>
        <w:jc w:val="both"/>
        <w:rPr>
          <w:rFonts w:ascii="Arial" w:hAnsi="Arial" w:cs="Arial"/>
          <w:iCs/>
          <w:sz w:val="24"/>
          <w:szCs w:val="24"/>
        </w:rPr>
      </w:pPr>
    </w:p>
    <w:p w:rsidR="00DF3D12" w:rsidRPr="00512331" w:rsidRDefault="00DF3D12" w:rsidP="005F37A9">
      <w:pPr>
        <w:jc w:val="both"/>
        <w:rPr>
          <w:rFonts w:ascii="Arial" w:hAnsi="Arial" w:cs="Arial"/>
          <w:iCs/>
          <w:sz w:val="24"/>
          <w:szCs w:val="24"/>
        </w:rPr>
      </w:pPr>
    </w:p>
    <w:p w:rsidR="005F37A9" w:rsidRPr="00512331" w:rsidRDefault="005F37A9" w:rsidP="005F37A9">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5F37A9" w:rsidRDefault="005F37A9" w:rsidP="005F37A9">
      <w:pPr>
        <w:pStyle w:val="leyes"/>
        <w:spacing w:before="0" w:after="0"/>
        <w:ind w:firstLine="0"/>
        <w:rPr>
          <w:rFonts w:ascii="Arial" w:hAnsi="Arial" w:cs="Arial"/>
          <w:szCs w:val="24"/>
        </w:rPr>
      </w:pPr>
      <w:r w:rsidRPr="00512331">
        <w:rPr>
          <w:rFonts w:ascii="Arial" w:hAnsi="Arial" w:cs="Arial"/>
          <w:szCs w:val="24"/>
        </w:rPr>
        <w:tab/>
      </w:r>
    </w:p>
    <w:p w:rsidR="00DF3D12" w:rsidRPr="00512331" w:rsidRDefault="00DF3D12" w:rsidP="005F37A9">
      <w:pPr>
        <w:pStyle w:val="leyes"/>
        <w:spacing w:before="0" w:after="0"/>
        <w:ind w:firstLine="0"/>
        <w:rPr>
          <w:rFonts w:ascii="Arial" w:hAnsi="Arial" w:cs="Arial"/>
          <w:szCs w:val="24"/>
        </w:rPr>
      </w:pPr>
    </w:p>
    <w:p w:rsidR="005F37A9" w:rsidRPr="00512331" w:rsidRDefault="005F37A9" w:rsidP="005F37A9">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CINCO DÍAS DEL MES DE SEPTIEMBRE</w:t>
      </w:r>
      <w:r w:rsidRPr="00512331">
        <w:rPr>
          <w:rFonts w:ascii="Arial" w:hAnsi="Arial" w:cs="Arial"/>
          <w:szCs w:val="24"/>
        </w:rPr>
        <w:t xml:space="preserve"> DEL AÑO DOS MIL VEINT</w:t>
      </w:r>
      <w:r>
        <w:rPr>
          <w:rFonts w:ascii="Arial" w:hAnsi="Arial" w:cs="Arial"/>
          <w:szCs w:val="24"/>
        </w:rPr>
        <w:t>IDÓS</w:t>
      </w:r>
      <w:r w:rsidRPr="00512331">
        <w:rPr>
          <w:rFonts w:ascii="Arial" w:hAnsi="Arial" w:cs="Arial"/>
          <w:szCs w:val="24"/>
        </w:rPr>
        <w:t>.</w:t>
      </w:r>
    </w:p>
    <w:p w:rsidR="005F37A9" w:rsidRDefault="005F37A9" w:rsidP="005F37A9">
      <w:pPr>
        <w:autoSpaceDE w:val="0"/>
        <w:autoSpaceDN w:val="0"/>
        <w:ind w:firstLine="708"/>
        <w:jc w:val="both"/>
        <w:rPr>
          <w:rFonts w:ascii="Arial" w:hAnsi="Arial" w:cs="Arial"/>
          <w:sz w:val="24"/>
          <w:szCs w:val="24"/>
        </w:rPr>
      </w:pPr>
    </w:p>
    <w:p w:rsidR="00DF3D12" w:rsidRPr="00512331" w:rsidRDefault="00DF3D12" w:rsidP="005F37A9">
      <w:pPr>
        <w:autoSpaceDE w:val="0"/>
        <w:autoSpaceDN w:val="0"/>
        <w:ind w:firstLine="708"/>
        <w:jc w:val="both"/>
        <w:rPr>
          <w:rFonts w:ascii="Arial" w:hAnsi="Arial" w:cs="Arial"/>
          <w:sz w:val="24"/>
          <w:szCs w:val="24"/>
        </w:rPr>
      </w:pP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MARINA DEL PILAR ÁVILA OLMEDA</w:t>
      </w:r>
    </w:p>
    <w:p w:rsidR="005F37A9" w:rsidRDefault="005F37A9" w:rsidP="005F37A9">
      <w:pPr>
        <w:autoSpaceDE w:val="0"/>
        <w:autoSpaceDN w:val="0"/>
        <w:jc w:val="both"/>
        <w:rPr>
          <w:rFonts w:ascii="Arial" w:hAnsi="Arial" w:cs="Arial"/>
          <w:sz w:val="24"/>
          <w:szCs w:val="24"/>
        </w:rPr>
      </w:pPr>
      <w:r w:rsidRPr="00512331">
        <w:rPr>
          <w:rFonts w:ascii="Arial" w:hAnsi="Arial" w:cs="Arial"/>
          <w:sz w:val="24"/>
          <w:szCs w:val="24"/>
        </w:rPr>
        <w:t>GOBERNADOR</w:t>
      </w:r>
      <w:r>
        <w:rPr>
          <w:rFonts w:ascii="Arial" w:hAnsi="Arial" w:cs="Arial"/>
          <w:sz w:val="24"/>
          <w:szCs w:val="24"/>
        </w:rPr>
        <w:t>A</w:t>
      </w:r>
      <w:r w:rsidRPr="00512331">
        <w:rPr>
          <w:rFonts w:ascii="Arial" w:hAnsi="Arial" w:cs="Arial"/>
          <w:sz w:val="24"/>
          <w:szCs w:val="24"/>
        </w:rPr>
        <w:t xml:space="preserve"> DEL ESTADO</w:t>
      </w: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DE BAJA CALIFORNIA</w:t>
      </w:r>
    </w:p>
    <w:p w:rsidR="005F37A9" w:rsidRPr="00512331" w:rsidRDefault="005F37A9" w:rsidP="005F37A9">
      <w:pPr>
        <w:autoSpaceDE w:val="0"/>
        <w:autoSpaceDN w:val="0"/>
        <w:jc w:val="both"/>
        <w:rPr>
          <w:rFonts w:ascii="Arial" w:hAnsi="Arial" w:cs="Arial"/>
          <w:sz w:val="24"/>
          <w:szCs w:val="24"/>
        </w:rPr>
      </w:pPr>
      <w:r w:rsidRPr="00512331">
        <w:rPr>
          <w:rFonts w:ascii="Arial" w:hAnsi="Arial" w:cs="Arial"/>
          <w:sz w:val="24"/>
          <w:szCs w:val="24"/>
        </w:rPr>
        <w:t>(RÚBRICA)</w:t>
      </w:r>
    </w:p>
    <w:p w:rsidR="005F37A9" w:rsidRDefault="005F37A9" w:rsidP="005F37A9">
      <w:pPr>
        <w:autoSpaceDE w:val="0"/>
        <w:autoSpaceDN w:val="0"/>
        <w:jc w:val="both"/>
        <w:rPr>
          <w:rFonts w:ascii="Arial" w:hAnsi="Arial" w:cs="Arial"/>
          <w:sz w:val="24"/>
          <w:szCs w:val="24"/>
        </w:rPr>
      </w:pPr>
    </w:p>
    <w:p w:rsidR="00DF3D12" w:rsidRPr="00512331" w:rsidRDefault="00DF3D12" w:rsidP="005F37A9">
      <w:pPr>
        <w:autoSpaceDE w:val="0"/>
        <w:autoSpaceDN w:val="0"/>
        <w:jc w:val="both"/>
        <w:rPr>
          <w:rFonts w:ascii="Arial" w:hAnsi="Arial" w:cs="Arial"/>
          <w:sz w:val="24"/>
          <w:szCs w:val="24"/>
        </w:rPr>
      </w:pP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CATALINO ZAVALA MÁRQUEZ</w:t>
      </w:r>
    </w:p>
    <w:p w:rsidR="005F37A9" w:rsidRDefault="005F37A9" w:rsidP="005F37A9">
      <w:pPr>
        <w:autoSpaceDE w:val="0"/>
        <w:autoSpaceDN w:val="0"/>
        <w:jc w:val="both"/>
        <w:rPr>
          <w:rFonts w:ascii="Arial" w:hAnsi="Arial" w:cs="Arial"/>
          <w:sz w:val="24"/>
          <w:szCs w:val="24"/>
        </w:rPr>
      </w:pPr>
      <w:r w:rsidRPr="00512331">
        <w:rPr>
          <w:rFonts w:ascii="Arial" w:hAnsi="Arial" w:cs="Arial"/>
          <w:sz w:val="24"/>
          <w:szCs w:val="24"/>
        </w:rPr>
        <w:t>SECRETARIO GENERAL DE GOBIERNO</w:t>
      </w:r>
    </w:p>
    <w:p w:rsidR="005F37A9" w:rsidRPr="00512331" w:rsidRDefault="005F37A9" w:rsidP="005F37A9">
      <w:pPr>
        <w:autoSpaceDE w:val="0"/>
        <w:autoSpaceDN w:val="0"/>
        <w:jc w:val="both"/>
        <w:rPr>
          <w:rFonts w:ascii="Arial" w:hAnsi="Arial" w:cs="Arial"/>
          <w:sz w:val="24"/>
          <w:szCs w:val="24"/>
        </w:rPr>
      </w:pPr>
      <w:r>
        <w:rPr>
          <w:rFonts w:ascii="Arial" w:hAnsi="Arial" w:cs="Arial"/>
          <w:sz w:val="24"/>
          <w:szCs w:val="24"/>
        </w:rPr>
        <w:t>DEL ESTADO DE BAJA CALIFORNIA</w:t>
      </w:r>
    </w:p>
    <w:p w:rsidR="005F37A9" w:rsidRDefault="005F37A9" w:rsidP="005F37A9">
      <w:pPr>
        <w:jc w:val="both"/>
        <w:rPr>
          <w:rFonts w:ascii="Arial" w:hAnsi="Arial" w:cs="Arial"/>
          <w:sz w:val="24"/>
          <w:szCs w:val="24"/>
        </w:rPr>
      </w:pPr>
      <w:r>
        <w:rPr>
          <w:rFonts w:ascii="Arial" w:hAnsi="Arial" w:cs="Arial"/>
          <w:sz w:val="24"/>
          <w:szCs w:val="24"/>
        </w:rPr>
        <w:t>(RÚBRICA)</w:t>
      </w:r>
    </w:p>
    <w:p w:rsidR="00DF3D12" w:rsidRDefault="00DF3D12" w:rsidP="005F37A9">
      <w:pPr>
        <w:jc w:val="both"/>
        <w:rPr>
          <w:rFonts w:ascii="Arial" w:hAnsi="Arial" w:cs="Arial"/>
          <w:sz w:val="24"/>
          <w:szCs w:val="24"/>
        </w:rPr>
      </w:pPr>
    </w:p>
    <w:p w:rsidR="00DF3D12" w:rsidRDefault="00DF3D12" w:rsidP="005F37A9">
      <w:pPr>
        <w:jc w:val="both"/>
        <w:rPr>
          <w:rFonts w:ascii="Arial" w:hAnsi="Arial" w:cs="Arial"/>
          <w:sz w:val="24"/>
          <w:szCs w:val="24"/>
        </w:rPr>
      </w:pPr>
    </w:p>
    <w:p w:rsidR="00DF3D12" w:rsidRDefault="00DF3D12" w:rsidP="005F37A9">
      <w:pPr>
        <w:jc w:val="both"/>
        <w:rPr>
          <w:rFonts w:ascii="Arial" w:hAnsi="Arial" w:cs="Arial"/>
          <w:sz w:val="24"/>
          <w:szCs w:val="24"/>
        </w:rPr>
      </w:pPr>
    </w:p>
    <w:p w:rsidR="00DF3D12" w:rsidRDefault="00DF3D12" w:rsidP="00DF3D12">
      <w:pPr>
        <w:spacing w:after="120"/>
        <w:ind w:firstLine="709"/>
        <w:jc w:val="both"/>
        <w:rPr>
          <w:rFonts w:ascii="Arial" w:hAnsi="Arial" w:cs="Arial"/>
          <w:sz w:val="24"/>
          <w:szCs w:val="24"/>
        </w:rPr>
      </w:pPr>
      <w:r w:rsidRPr="009D528B">
        <w:rPr>
          <w:rFonts w:ascii="Arial" w:hAnsi="Arial" w:cs="Arial"/>
          <w:sz w:val="24"/>
          <w:szCs w:val="24"/>
        </w:rPr>
        <w:t xml:space="preserve">ARTÍCULO </w:t>
      </w:r>
      <w:r>
        <w:rPr>
          <w:rFonts w:ascii="Arial" w:hAnsi="Arial" w:cs="Arial"/>
          <w:sz w:val="24"/>
          <w:szCs w:val="24"/>
          <w:lang w:val="es-MX"/>
        </w:rPr>
        <w:t>ÚNICO</w:t>
      </w:r>
      <w:r w:rsidRPr="009D528B">
        <w:rPr>
          <w:rFonts w:ascii="Arial" w:hAnsi="Arial" w:cs="Arial"/>
          <w:sz w:val="24"/>
          <w:szCs w:val="24"/>
        </w:rPr>
        <w:t xml:space="preserve"> TRANSITORIO DEL DECRETO No. </w:t>
      </w:r>
      <w:r>
        <w:rPr>
          <w:rFonts w:ascii="Arial" w:hAnsi="Arial" w:cs="Arial"/>
          <w:sz w:val="24"/>
          <w:szCs w:val="24"/>
        </w:rPr>
        <w:t>141</w:t>
      </w:r>
      <w:r w:rsidRPr="009D528B">
        <w:rPr>
          <w:rFonts w:ascii="Arial" w:hAnsi="Arial" w:cs="Arial"/>
          <w:sz w:val="24"/>
          <w:szCs w:val="24"/>
        </w:rPr>
        <w:t xml:space="preserve">, POR EL QUE SE </w:t>
      </w:r>
      <w:r w:rsidRPr="009D528B">
        <w:rPr>
          <w:rFonts w:ascii="Arial" w:hAnsi="Arial" w:cs="Arial"/>
          <w:bCs/>
          <w:sz w:val="24"/>
          <w:szCs w:val="24"/>
        </w:rPr>
        <w:t xml:space="preserve">APRUEBA </w:t>
      </w:r>
      <w:r>
        <w:rPr>
          <w:rFonts w:ascii="Arial" w:hAnsi="Arial" w:cs="Arial"/>
          <w:bCs/>
          <w:sz w:val="24"/>
          <w:szCs w:val="24"/>
        </w:rPr>
        <w:t>L</w:t>
      </w:r>
      <w:r w:rsidRPr="009D528B">
        <w:rPr>
          <w:rFonts w:ascii="Arial" w:hAnsi="Arial" w:cs="Arial"/>
          <w:bCs/>
          <w:sz w:val="24"/>
          <w:szCs w:val="24"/>
        </w:rPr>
        <w:t xml:space="preserve">A REFORMA </w:t>
      </w:r>
      <w:r w:rsidRPr="00242211">
        <w:rPr>
          <w:rFonts w:ascii="Arial" w:hAnsi="Arial" w:cs="Arial"/>
          <w:bCs/>
          <w:sz w:val="24"/>
          <w:szCs w:val="24"/>
        </w:rPr>
        <w:t xml:space="preserve">AL ARTÍCULO </w:t>
      </w:r>
      <w:r>
        <w:rPr>
          <w:rFonts w:ascii="Arial" w:hAnsi="Arial" w:cs="Arial"/>
          <w:bCs/>
          <w:sz w:val="24"/>
          <w:szCs w:val="24"/>
        </w:rPr>
        <w:t>22</w:t>
      </w:r>
      <w:r w:rsidRPr="00D20CF1">
        <w:rPr>
          <w:rFonts w:ascii="Arial" w:hAnsi="Arial" w:cs="Arial"/>
          <w:bCs/>
          <w:sz w:val="24"/>
          <w:szCs w:val="24"/>
        </w:rPr>
        <w:t>;</w:t>
      </w:r>
      <w:r w:rsidRPr="009D528B">
        <w:rPr>
          <w:rFonts w:ascii="Arial" w:hAnsi="Arial" w:cs="Arial"/>
          <w:sz w:val="24"/>
          <w:szCs w:val="24"/>
        </w:rPr>
        <w:t xml:space="preserve"> PUBLICADO EN EL PERIÓDICO OFICIAL No. </w:t>
      </w:r>
      <w:r>
        <w:rPr>
          <w:rFonts w:ascii="Arial" w:hAnsi="Arial" w:cs="Arial"/>
          <w:sz w:val="24"/>
          <w:szCs w:val="24"/>
        </w:rPr>
        <w:t>60</w:t>
      </w:r>
      <w:r w:rsidRPr="009D528B">
        <w:rPr>
          <w:rFonts w:ascii="Arial" w:hAnsi="Arial" w:cs="Arial"/>
          <w:sz w:val="24"/>
          <w:szCs w:val="24"/>
        </w:rPr>
        <w:t xml:space="preserve">, </w:t>
      </w:r>
      <w:r>
        <w:rPr>
          <w:rFonts w:ascii="Arial" w:hAnsi="Arial" w:cs="Arial"/>
          <w:sz w:val="24"/>
          <w:szCs w:val="24"/>
        </w:rPr>
        <w:t>SECCIÓN II</w:t>
      </w:r>
      <w:r w:rsidRPr="009D528B">
        <w:rPr>
          <w:rFonts w:ascii="Arial" w:hAnsi="Arial" w:cs="Arial"/>
          <w:sz w:val="24"/>
          <w:szCs w:val="24"/>
        </w:rPr>
        <w:t>, TOMO CXX</w:t>
      </w:r>
      <w:r>
        <w:rPr>
          <w:rFonts w:ascii="Arial" w:hAnsi="Arial" w:cs="Arial"/>
          <w:sz w:val="24"/>
          <w:szCs w:val="24"/>
        </w:rPr>
        <w:t>IX</w:t>
      </w:r>
      <w:r w:rsidRPr="009D528B">
        <w:rPr>
          <w:rFonts w:ascii="Arial" w:hAnsi="Arial" w:cs="Arial"/>
          <w:sz w:val="24"/>
          <w:szCs w:val="24"/>
        </w:rPr>
        <w:t xml:space="preserve">, DE FECHA </w:t>
      </w:r>
      <w:r>
        <w:rPr>
          <w:rFonts w:ascii="Arial" w:hAnsi="Arial" w:cs="Arial"/>
          <w:sz w:val="24"/>
          <w:szCs w:val="24"/>
        </w:rPr>
        <w:t>17</w:t>
      </w:r>
      <w:r w:rsidRPr="009D528B">
        <w:rPr>
          <w:rFonts w:ascii="Arial" w:hAnsi="Arial" w:cs="Arial"/>
          <w:sz w:val="24"/>
          <w:szCs w:val="24"/>
        </w:rPr>
        <w:t xml:space="preserve"> DE </w:t>
      </w:r>
      <w:r>
        <w:rPr>
          <w:rFonts w:ascii="Arial" w:hAnsi="Arial" w:cs="Arial"/>
          <w:sz w:val="24"/>
          <w:szCs w:val="24"/>
        </w:rPr>
        <w:t>OCTUBRE</w:t>
      </w:r>
      <w:r w:rsidRPr="009D528B">
        <w:rPr>
          <w:rFonts w:ascii="Arial" w:hAnsi="Arial" w:cs="Arial"/>
          <w:sz w:val="24"/>
          <w:szCs w:val="24"/>
        </w:rPr>
        <w:t xml:space="preserve"> DE 202</w:t>
      </w:r>
      <w:r>
        <w:rPr>
          <w:rFonts w:ascii="Arial" w:hAnsi="Arial" w:cs="Arial"/>
          <w:sz w:val="24"/>
          <w:szCs w:val="24"/>
        </w:rPr>
        <w:t>2</w:t>
      </w:r>
      <w:r w:rsidRPr="009D528B">
        <w:rPr>
          <w:rFonts w:ascii="Arial" w:hAnsi="Arial" w:cs="Arial"/>
          <w:sz w:val="24"/>
          <w:szCs w:val="24"/>
        </w:rPr>
        <w:t>, EXPEDIDO POR LA H. XX</w:t>
      </w:r>
      <w:r w:rsidRPr="00986CB7">
        <w:rPr>
          <w:rFonts w:ascii="Arial" w:hAnsi="Arial" w:cs="Arial"/>
          <w:sz w:val="24"/>
        </w:rPr>
        <w:t>I</w:t>
      </w:r>
      <w:r>
        <w:rPr>
          <w:rFonts w:ascii="Arial" w:hAnsi="Arial" w:cs="Arial"/>
          <w:sz w:val="24"/>
          <w:szCs w:val="24"/>
        </w:rPr>
        <w:t>V</w:t>
      </w:r>
      <w:r w:rsidRPr="009D528B">
        <w:rPr>
          <w:rFonts w:ascii="Arial" w:hAnsi="Arial" w:cs="Arial"/>
          <w:sz w:val="24"/>
          <w:szCs w:val="24"/>
        </w:rPr>
        <w:t xml:space="preserve"> LEGISLATURA, SIENDO GOBERNADOR</w:t>
      </w:r>
      <w:r>
        <w:rPr>
          <w:rFonts w:ascii="Arial" w:hAnsi="Arial" w:cs="Arial"/>
          <w:sz w:val="24"/>
          <w:szCs w:val="24"/>
        </w:rPr>
        <w:t>A</w:t>
      </w:r>
      <w:r w:rsidRPr="009D528B">
        <w:rPr>
          <w:rFonts w:ascii="Arial" w:hAnsi="Arial" w:cs="Arial"/>
          <w:sz w:val="24"/>
          <w:szCs w:val="24"/>
        </w:rPr>
        <w:t xml:space="preserve"> CONSTITUCIONAL L</w:t>
      </w:r>
      <w:r>
        <w:rPr>
          <w:rFonts w:ascii="Arial" w:hAnsi="Arial" w:cs="Arial"/>
          <w:sz w:val="24"/>
          <w:szCs w:val="24"/>
        </w:rPr>
        <w:t>A</w:t>
      </w:r>
      <w:r w:rsidRPr="009D528B">
        <w:rPr>
          <w:rFonts w:ascii="Arial" w:hAnsi="Arial" w:cs="Arial"/>
          <w:sz w:val="24"/>
          <w:szCs w:val="24"/>
        </w:rPr>
        <w:t xml:space="preserve"> C. </w:t>
      </w:r>
      <w:r>
        <w:rPr>
          <w:rFonts w:ascii="Arial" w:hAnsi="Arial" w:cs="Arial"/>
          <w:sz w:val="24"/>
          <w:szCs w:val="24"/>
        </w:rPr>
        <w:t>MARINA DEL PILAR ÁVILA OLMEDA</w:t>
      </w:r>
      <w:r w:rsidRPr="009D528B">
        <w:rPr>
          <w:rFonts w:ascii="Arial" w:hAnsi="Arial" w:cs="Arial"/>
          <w:sz w:val="24"/>
          <w:szCs w:val="24"/>
        </w:rPr>
        <w:t xml:space="preserve"> 20</w:t>
      </w:r>
      <w:r>
        <w:rPr>
          <w:rFonts w:ascii="Arial" w:hAnsi="Arial" w:cs="Arial"/>
          <w:sz w:val="24"/>
          <w:szCs w:val="24"/>
        </w:rPr>
        <w:t>21</w:t>
      </w:r>
      <w:r w:rsidRPr="009D528B">
        <w:rPr>
          <w:rFonts w:ascii="Arial" w:hAnsi="Arial" w:cs="Arial"/>
          <w:sz w:val="24"/>
          <w:szCs w:val="24"/>
        </w:rPr>
        <w:t>-202</w:t>
      </w:r>
      <w:r>
        <w:rPr>
          <w:rFonts w:ascii="Arial" w:hAnsi="Arial" w:cs="Arial"/>
          <w:sz w:val="24"/>
          <w:szCs w:val="24"/>
        </w:rPr>
        <w:t>7</w:t>
      </w:r>
      <w:r w:rsidRPr="009D528B">
        <w:rPr>
          <w:rFonts w:ascii="Arial" w:hAnsi="Arial" w:cs="Arial"/>
          <w:sz w:val="24"/>
          <w:szCs w:val="24"/>
        </w:rPr>
        <w:t>.</w:t>
      </w:r>
    </w:p>
    <w:p w:rsidR="00DF3D12" w:rsidRDefault="00DF3D12" w:rsidP="00DF3D12">
      <w:pPr>
        <w:spacing w:after="120"/>
        <w:ind w:firstLine="709"/>
        <w:jc w:val="both"/>
        <w:rPr>
          <w:rFonts w:ascii="Arial" w:hAnsi="Arial" w:cs="Arial"/>
          <w:sz w:val="24"/>
          <w:szCs w:val="24"/>
        </w:rPr>
      </w:pPr>
    </w:p>
    <w:p w:rsidR="00DF3D12" w:rsidRPr="00CC2EC5" w:rsidRDefault="00DF3D12" w:rsidP="00CC2EC5">
      <w:pPr>
        <w:spacing w:after="240"/>
        <w:jc w:val="center"/>
        <w:rPr>
          <w:rFonts w:ascii="Arial" w:hAnsi="Arial" w:cs="Arial"/>
          <w:b/>
          <w:bCs/>
          <w:sz w:val="24"/>
          <w:szCs w:val="24"/>
          <w:lang w:val="es-ES"/>
        </w:rPr>
      </w:pPr>
      <w:r w:rsidRPr="00DF3D12">
        <w:rPr>
          <w:rFonts w:ascii="Arial" w:hAnsi="Arial" w:cs="Arial"/>
          <w:b/>
          <w:bCs/>
          <w:sz w:val="24"/>
          <w:szCs w:val="24"/>
          <w:lang w:val="es-ES"/>
        </w:rPr>
        <w:t>TRANSITORIOS</w:t>
      </w:r>
    </w:p>
    <w:p w:rsidR="00DF3D12" w:rsidRPr="00DF3D12" w:rsidRDefault="00DF3D12" w:rsidP="00CC2EC5">
      <w:pPr>
        <w:spacing w:after="240"/>
        <w:ind w:firstLine="709"/>
        <w:jc w:val="both"/>
        <w:rPr>
          <w:rFonts w:ascii="Arial" w:hAnsi="Arial" w:cs="Arial"/>
          <w:sz w:val="24"/>
          <w:szCs w:val="24"/>
          <w:lang w:val="es-ES"/>
        </w:rPr>
      </w:pPr>
      <w:r w:rsidRPr="00DF3D12">
        <w:rPr>
          <w:rFonts w:ascii="Arial" w:hAnsi="Arial" w:cs="Arial"/>
          <w:b/>
          <w:bCs/>
          <w:sz w:val="24"/>
          <w:szCs w:val="24"/>
          <w:lang w:val="es-ES"/>
        </w:rPr>
        <w:t>PRIMERO.-</w:t>
      </w:r>
      <w:r w:rsidRPr="00DF3D12">
        <w:rPr>
          <w:rFonts w:ascii="Arial" w:hAnsi="Arial" w:cs="Arial"/>
          <w:sz w:val="24"/>
          <w:szCs w:val="24"/>
          <w:lang w:val="es-ES"/>
        </w:rPr>
        <w:t xml:space="preserve"> El presente Decreto entrará en vigor a los 6 meses posteriores a su publicación en el Periódico Oficial del Estado.</w:t>
      </w:r>
    </w:p>
    <w:p w:rsidR="00DF3D12" w:rsidRPr="00CB6DBA" w:rsidRDefault="00DF3D12" w:rsidP="00CC2EC5">
      <w:pPr>
        <w:spacing w:after="240"/>
        <w:ind w:firstLine="709"/>
        <w:jc w:val="both"/>
        <w:rPr>
          <w:rFonts w:ascii="Arial" w:hAnsi="Arial" w:cs="Arial"/>
          <w:sz w:val="24"/>
          <w:szCs w:val="24"/>
          <w:lang w:val="es-ES"/>
        </w:rPr>
      </w:pPr>
      <w:r w:rsidRPr="00DF3D12">
        <w:rPr>
          <w:rFonts w:ascii="Arial" w:hAnsi="Arial" w:cs="Arial"/>
          <w:b/>
          <w:bCs/>
          <w:sz w:val="24"/>
          <w:szCs w:val="24"/>
          <w:lang w:val="es-ES"/>
        </w:rPr>
        <w:t>SEGUNDO.-</w:t>
      </w:r>
      <w:r w:rsidRPr="00DF3D12">
        <w:rPr>
          <w:rFonts w:ascii="Arial" w:hAnsi="Arial" w:cs="Arial"/>
          <w:sz w:val="24"/>
          <w:szCs w:val="24"/>
          <w:lang w:val="es-ES"/>
        </w:rPr>
        <w:t xml:space="preserve"> En un plazo de 180 días naturales posteriores a la entrada en vigor del presente Decreto, se emitirá las disposiciones reglamentarias aplicables.</w:t>
      </w:r>
    </w:p>
    <w:p w:rsidR="00DF3D12" w:rsidRPr="00CB6DBA" w:rsidRDefault="00DF3D12" w:rsidP="00CC2EC5">
      <w:pPr>
        <w:widowControl w:val="0"/>
        <w:autoSpaceDE w:val="0"/>
        <w:autoSpaceDN w:val="0"/>
        <w:adjustRightInd w:val="0"/>
        <w:spacing w:before="120" w:after="240"/>
        <w:ind w:firstLine="709"/>
        <w:jc w:val="both"/>
        <w:rPr>
          <w:rFonts w:ascii="Arial" w:eastAsia="Arial Unicode MS" w:hAnsi="Arial" w:cs="Arial"/>
          <w:color w:val="000000"/>
          <w:sz w:val="24"/>
          <w:szCs w:val="24"/>
        </w:rPr>
      </w:pPr>
      <w:r w:rsidRPr="00242211">
        <w:rPr>
          <w:rFonts w:ascii="Arial" w:eastAsia="Arial Unicode MS" w:hAnsi="Arial" w:cs="Arial"/>
          <w:b/>
          <w:color w:val="000000"/>
          <w:sz w:val="24"/>
          <w:szCs w:val="24"/>
        </w:rPr>
        <w:t xml:space="preserve">DADO </w:t>
      </w:r>
      <w:r w:rsidRPr="00242211">
        <w:rPr>
          <w:rFonts w:ascii="Arial" w:eastAsia="Arial Unicode MS" w:hAnsi="Arial" w:cs="Arial"/>
          <w:color w:val="000000"/>
          <w:sz w:val="24"/>
          <w:szCs w:val="24"/>
        </w:rPr>
        <w:t>en Sesión Ordinaria de la XXIV Legislatura en la Ciudad de Mexicali, B.C., a los veintinueve días del mes de septiembre del año dos mil veintidós.</w:t>
      </w:r>
    </w:p>
    <w:p w:rsidR="00DF3D12" w:rsidRPr="00512331" w:rsidRDefault="00DF3D12" w:rsidP="00CC2EC5">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ALEJANDRA MARÍA ANG HERNÁNDEZ</w:t>
      </w:r>
    </w:p>
    <w:p w:rsidR="00DF3D12" w:rsidRPr="004C6102" w:rsidRDefault="00DF3D12" w:rsidP="00CC2EC5">
      <w:pPr>
        <w:pStyle w:val="Ttulo3"/>
        <w:rPr>
          <w:rFonts w:ascii="Arial" w:hAnsi="Arial" w:cs="Arial"/>
          <w:bCs/>
          <w:sz w:val="24"/>
          <w:szCs w:val="24"/>
        </w:rPr>
      </w:pPr>
      <w:r>
        <w:rPr>
          <w:rFonts w:ascii="Arial" w:hAnsi="Arial" w:cs="Arial"/>
          <w:bCs/>
          <w:sz w:val="24"/>
          <w:szCs w:val="24"/>
        </w:rPr>
        <w:t>PRESIDENTA</w:t>
      </w:r>
    </w:p>
    <w:p w:rsidR="00DF3D12" w:rsidRPr="00512331" w:rsidRDefault="00DF3D12" w:rsidP="00CC2EC5">
      <w:pPr>
        <w:spacing w:after="240"/>
        <w:jc w:val="both"/>
        <w:rPr>
          <w:rFonts w:ascii="Arial" w:hAnsi="Arial" w:cs="Arial"/>
          <w:sz w:val="24"/>
          <w:szCs w:val="24"/>
          <w:lang w:eastAsia="x-none"/>
        </w:rPr>
      </w:pPr>
      <w:r w:rsidRPr="00512331">
        <w:rPr>
          <w:rFonts w:ascii="Arial" w:hAnsi="Arial" w:cs="Arial"/>
          <w:sz w:val="24"/>
          <w:szCs w:val="24"/>
          <w:lang w:eastAsia="x-none"/>
        </w:rPr>
        <w:t>(RÚBRICA)</w:t>
      </w:r>
    </w:p>
    <w:p w:rsidR="00DF3D12" w:rsidRPr="00D81466" w:rsidRDefault="00DF3D12" w:rsidP="00CC2EC5">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DUNNIA MONTSERRAT MURILLO LÓPEZ</w:t>
      </w:r>
    </w:p>
    <w:p w:rsidR="00DF3D12" w:rsidRPr="00512331" w:rsidRDefault="00DF3D12" w:rsidP="00CC2EC5">
      <w:pPr>
        <w:jc w:val="both"/>
        <w:rPr>
          <w:rFonts w:ascii="Arial" w:hAnsi="Arial" w:cs="Arial"/>
          <w:iCs/>
          <w:sz w:val="24"/>
          <w:szCs w:val="24"/>
        </w:rPr>
      </w:pPr>
      <w:r w:rsidRPr="00512331">
        <w:rPr>
          <w:rFonts w:ascii="Arial" w:hAnsi="Arial" w:cs="Arial"/>
          <w:iCs/>
          <w:sz w:val="24"/>
          <w:szCs w:val="24"/>
        </w:rPr>
        <w:t>SECRETARIA</w:t>
      </w:r>
    </w:p>
    <w:p w:rsidR="00DF3D12" w:rsidRDefault="00DF3D12" w:rsidP="00CC2EC5">
      <w:pPr>
        <w:spacing w:after="240"/>
        <w:jc w:val="both"/>
        <w:rPr>
          <w:rFonts w:ascii="Arial" w:hAnsi="Arial" w:cs="Arial"/>
          <w:iCs/>
          <w:sz w:val="24"/>
          <w:szCs w:val="24"/>
        </w:rPr>
      </w:pPr>
      <w:r w:rsidRPr="00512331">
        <w:rPr>
          <w:rFonts w:ascii="Arial" w:hAnsi="Arial" w:cs="Arial"/>
          <w:iCs/>
          <w:sz w:val="24"/>
          <w:szCs w:val="24"/>
        </w:rPr>
        <w:t>(RÚBRICA)</w:t>
      </w:r>
    </w:p>
    <w:p w:rsidR="00CC2EC5" w:rsidRPr="00512331" w:rsidRDefault="00CC2EC5" w:rsidP="00CC2EC5">
      <w:pPr>
        <w:spacing w:after="240"/>
        <w:jc w:val="both"/>
        <w:rPr>
          <w:rFonts w:ascii="Arial" w:hAnsi="Arial" w:cs="Arial"/>
          <w:iCs/>
          <w:sz w:val="24"/>
          <w:szCs w:val="24"/>
        </w:rPr>
      </w:pPr>
    </w:p>
    <w:p w:rsidR="00DF3D12" w:rsidRPr="00512331" w:rsidRDefault="00DF3D12" w:rsidP="00DF3D12">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DF3D12" w:rsidRPr="00512331" w:rsidRDefault="00DF3D12" w:rsidP="00DF3D12">
      <w:pPr>
        <w:pStyle w:val="leyes"/>
        <w:spacing w:before="0" w:after="0"/>
        <w:ind w:firstLine="0"/>
        <w:rPr>
          <w:rFonts w:ascii="Arial" w:hAnsi="Arial" w:cs="Arial"/>
          <w:szCs w:val="24"/>
        </w:rPr>
      </w:pPr>
      <w:r w:rsidRPr="00512331">
        <w:rPr>
          <w:rFonts w:ascii="Arial" w:hAnsi="Arial" w:cs="Arial"/>
          <w:szCs w:val="24"/>
        </w:rPr>
        <w:tab/>
      </w:r>
    </w:p>
    <w:p w:rsidR="00DF3D12" w:rsidRPr="00512331" w:rsidRDefault="00DF3D12" w:rsidP="00DF3D12">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TRES DÍAS DEL MES DE OCTUBRE</w:t>
      </w:r>
      <w:r w:rsidRPr="00512331">
        <w:rPr>
          <w:rFonts w:ascii="Arial" w:hAnsi="Arial" w:cs="Arial"/>
          <w:szCs w:val="24"/>
        </w:rPr>
        <w:t xml:space="preserve"> DEL AÑO DOS MIL VEINT</w:t>
      </w:r>
      <w:r>
        <w:rPr>
          <w:rFonts w:ascii="Arial" w:hAnsi="Arial" w:cs="Arial"/>
          <w:szCs w:val="24"/>
        </w:rPr>
        <w:t>IDÓS</w:t>
      </w:r>
      <w:r w:rsidRPr="00512331">
        <w:rPr>
          <w:rFonts w:ascii="Arial" w:hAnsi="Arial" w:cs="Arial"/>
          <w:szCs w:val="24"/>
        </w:rPr>
        <w:t>.</w:t>
      </w:r>
    </w:p>
    <w:p w:rsidR="00DF3D12" w:rsidRPr="00512331" w:rsidRDefault="00DF3D12" w:rsidP="00DF3D12">
      <w:pPr>
        <w:autoSpaceDE w:val="0"/>
        <w:autoSpaceDN w:val="0"/>
        <w:ind w:firstLine="708"/>
        <w:jc w:val="both"/>
        <w:rPr>
          <w:rFonts w:ascii="Arial" w:hAnsi="Arial" w:cs="Arial"/>
          <w:sz w:val="24"/>
          <w:szCs w:val="24"/>
        </w:rPr>
      </w:pPr>
    </w:p>
    <w:p w:rsidR="00DF3D12" w:rsidRPr="00512331" w:rsidRDefault="00DF3D12" w:rsidP="00DF3D12">
      <w:pPr>
        <w:autoSpaceDE w:val="0"/>
        <w:autoSpaceDN w:val="0"/>
        <w:jc w:val="both"/>
        <w:rPr>
          <w:rFonts w:ascii="Arial" w:hAnsi="Arial" w:cs="Arial"/>
          <w:sz w:val="24"/>
          <w:szCs w:val="24"/>
        </w:rPr>
      </w:pPr>
      <w:r>
        <w:rPr>
          <w:rFonts w:ascii="Arial" w:hAnsi="Arial" w:cs="Arial"/>
          <w:sz w:val="24"/>
          <w:szCs w:val="24"/>
        </w:rPr>
        <w:t>MARINA DEL PILAR ÁVILA OLMEDA</w:t>
      </w:r>
    </w:p>
    <w:p w:rsidR="00DF3D12" w:rsidRDefault="00DF3D12" w:rsidP="00DF3D12">
      <w:pPr>
        <w:autoSpaceDE w:val="0"/>
        <w:autoSpaceDN w:val="0"/>
        <w:jc w:val="both"/>
        <w:rPr>
          <w:rFonts w:ascii="Arial" w:hAnsi="Arial" w:cs="Arial"/>
          <w:sz w:val="24"/>
          <w:szCs w:val="24"/>
        </w:rPr>
      </w:pPr>
      <w:r w:rsidRPr="00512331">
        <w:rPr>
          <w:rFonts w:ascii="Arial" w:hAnsi="Arial" w:cs="Arial"/>
          <w:sz w:val="24"/>
          <w:szCs w:val="24"/>
        </w:rPr>
        <w:t>GOBERNADOR</w:t>
      </w:r>
      <w:r>
        <w:rPr>
          <w:rFonts w:ascii="Arial" w:hAnsi="Arial" w:cs="Arial"/>
          <w:sz w:val="24"/>
          <w:szCs w:val="24"/>
        </w:rPr>
        <w:t>A</w:t>
      </w:r>
      <w:r w:rsidRPr="00512331">
        <w:rPr>
          <w:rFonts w:ascii="Arial" w:hAnsi="Arial" w:cs="Arial"/>
          <w:sz w:val="24"/>
          <w:szCs w:val="24"/>
        </w:rPr>
        <w:t xml:space="preserve"> DEL ESTADO</w:t>
      </w:r>
    </w:p>
    <w:p w:rsidR="00DF3D12" w:rsidRPr="00512331" w:rsidRDefault="00DF3D12" w:rsidP="00DF3D12">
      <w:pPr>
        <w:autoSpaceDE w:val="0"/>
        <w:autoSpaceDN w:val="0"/>
        <w:jc w:val="both"/>
        <w:rPr>
          <w:rFonts w:ascii="Arial" w:hAnsi="Arial" w:cs="Arial"/>
          <w:sz w:val="24"/>
          <w:szCs w:val="24"/>
        </w:rPr>
      </w:pPr>
      <w:r>
        <w:rPr>
          <w:rFonts w:ascii="Arial" w:hAnsi="Arial" w:cs="Arial"/>
          <w:sz w:val="24"/>
          <w:szCs w:val="24"/>
        </w:rPr>
        <w:t>DE BAJA CALIFORNIA</w:t>
      </w:r>
    </w:p>
    <w:p w:rsidR="00DF3D12" w:rsidRPr="00512331" w:rsidRDefault="00DF3D12" w:rsidP="00DF3D12">
      <w:pPr>
        <w:autoSpaceDE w:val="0"/>
        <w:autoSpaceDN w:val="0"/>
        <w:jc w:val="both"/>
        <w:rPr>
          <w:rFonts w:ascii="Arial" w:hAnsi="Arial" w:cs="Arial"/>
          <w:sz w:val="24"/>
          <w:szCs w:val="24"/>
        </w:rPr>
      </w:pPr>
      <w:r w:rsidRPr="00512331">
        <w:rPr>
          <w:rFonts w:ascii="Arial" w:hAnsi="Arial" w:cs="Arial"/>
          <w:sz w:val="24"/>
          <w:szCs w:val="24"/>
        </w:rPr>
        <w:t>(RÚBRICA)</w:t>
      </w:r>
    </w:p>
    <w:p w:rsidR="00DF3D12" w:rsidRPr="00512331" w:rsidRDefault="00DF3D12" w:rsidP="00DF3D12">
      <w:pPr>
        <w:autoSpaceDE w:val="0"/>
        <w:autoSpaceDN w:val="0"/>
        <w:jc w:val="both"/>
        <w:rPr>
          <w:rFonts w:ascii="Arial" w:hAnsi="Arial" w:cs="Arial"/>
          <w:sz w:val="24"/>
          <w:szCs w:val="24"/>
        </w:rPr>
      </w:pPr>
    </w:p>
    <w:p w:rsidR="00DF3D12" w:rsidRPr="00512331" w:rsidRDefault="00DF3D12" w:rsidP="00DF3D12">
      <w:pPr>
        <w:autoSpaceDE w:val="0"/>
        <w:autoSpaceDN w:val="0"/>
        <w:jc w:val="both"/>
        <w:rPr>
          <w:rFonts w:ascii="Arial" w:hAnsi="Arial" w:cs="Arial"/>
          <w:sz w:val="24"/>
          <w:szCs w:val="24"/>
        </w:rPr>
      </w:pPr>
      <w:r>
        <w:rPr>
          <w:rFonts w:ascii="Arial" w:hAnsi="Arial" w:cs="Arial"/>
          <w:sz w:val="24"/>
          <w:szCs w:val="24"/>
        </w:rPr>
        <w:t>CATALINO ZAVALA MÁRQUEZ</w:t>
      </w:r>
    </w:p>
    <w:p w:rsidR="00DF3D12" w:rsidRDefault="00DF3D12" w:rsidP="00DF3D12">
      <w:pPr>
        <w:autoSpaceDE w:val="0"/>
        <w:autoSpaceDN w:val="0"/>
        <w:jc w:val="both"/>
        <w:rPr>
          <w:rFonts w:ascii="Arial" w:hAnsi="Arial" w:cs="Arial"/>
          <w:sz w:val="24"/>
          <w:szCs w:val="24"/>
        </w:rPr>
      </w:pPr>
      <w:r w:rsidRPr="00512331">
        <w:rPr>
          <w:rFonts w:ascii="Arial" w:hAnsi="Arial" w:cs="Arial"/>
          <w:sz w:val="24"/>
          <w:szCs w:val="24"/>
        </w:rPr>
        <w:t>SECRETARIO GENERAL DE GOBIERNO</w:t>
      </w:r>
    </w:p>
    <w:p w:rsidR="00DF3D12" w:rsidRPr="00512331" w:rsidRDefault="00DF3D12" w:rsidP="00DF3D12">
      <w:pPr>
        <w:autoSpaceDE w:val="0"/>
        <w:autoSpaceDN w:val="0"/>
        <w:jc w:val="both"/>
        <w:rPr>
          <w:rFonts w:ascii="Arial" w:hAnsi="Arial" w:cs="Arial"/>
          <w:sz w:val="24"/>
          <w:szCs w:val="24"/>
        </w:rPr>
      </w:pPr>
      <w:r>
        <w:rPr>
          <w:rFonts w:ascii="Arial" w:hAnsi="Arial" w:cs="Arial"/>
          <w:sz w:val="24"/>
          <w:szCs w:val="24"/>
        </w:rPr>
        <w:t>DEL ESTADO DE BAJA CALIFORNIA</w:t>
      </w:r>
    </w:p>
    <w:p w:rsidR="00DF3D12" w:rsidRPr="0074104A" w:rsidRDefault="00DF3D12" w:rsidP="00DF3D12">
      <w:pPr>
        <w:jc w:val="both"/>
        <w:rPr>
          <w:rFonts w:ascii="Arial" w:hAnsi="Arial" w:cs="Arial"/>
        </w:rPr>
      </w:pPr>
      <w:r>
        <w:rPr>
          <w:rFonts w:ascii="Arial" w:hAnsi="Arial" w:cs="Arial"/>
          <w:sz w:val="24"/>
          <w:szCs w:val="24"/>
        </w:rPr>
        <w:t>(RÚBRICA)</w:t>
      </w:r>
    </w:p>
    <w:p w:rsidR="00DF3D12" w:rsidRPr="00242211" w:rsidRDefault="00DF3D12" w:rsidP="005F37A9">
      <w:pPr>
        <w:jc w:val="both"/>
        <w:rPr>
          <w:rFonts w:ascii="Arial" w:hAnsi="Arial" w:cs="Arial"/>
        </w:rPr>
      </w:pPr>
    </w:p>
    <w:p w:rsidR="005F37A9" w:rsidRDefault="005F37A9" w:rsidP="00250B9D">
      <w:pPr>
        <w:jc w:val="both"/>
        <w:rPr>
          <w:rFonts w:ascii="Arial" w:hAnsi="Arial" w:cs="Arial"/>
          <w:sz w:val="24"/>
          <w:szCs w:val="24"/>
        </w:rPr>
      </w:pPr>
    </w:p>
    <w:p w:rsidR="00DF3D12" w:rsidRDefault="00DF3D12" w:rsidP="00250B9D">
      <w:pPr>
        <w:jc w:val="both"/>
        <w:rPr>
          <w:rFonts w:ascii="Arial" w:hAnsi="Arial" w:cs="Arial"/>
          <w:sz w:val="24"/>
          <w:szCs w:val="24"/>
        </w:rPr>
      </w:pPr>
    </w:p>
    <w:p w:rsidR="00242211" w:rsidRPr="006F1904" w:rsidRDefault="00242211" w:rsidP="008A6C4F">
      <w:pPr>
        <w:spacing w:after="120"/>
        <w:ind w:firstLine="709"/>
        <w:jc w:val="both"/>
        <w:rPr>
          <w:rFonts w:ascii="Arial" w:hAnsi="Arial" w:cs="Arial"/>
          <w:bCs/>
          <w:sz w:val="24"/>
          <w:szCs w:val="24"/>
        </w:rPr>
      </w:pPr>
      <w:r w:rsidRPr="009D528B">
        <w:rPr>
          <w:rFonts w:ascii="Arial" w:hAnsi="Arial" w:cs="Arial"/>
          <w:sz w:val="24"/>
          <w:szCs w:val="24"/>
        </w:rPr>
        <w:t xml:space="preserve">ARTÍCULO </w:t>
      </w:r>
      <w:r>
        <w:rPr>
          <w:rFonts w:ascii="Arial" w:hAnsi="Arial" w:cs="Arial"/>
          <w:sz w:val="24"/>
          <w:szCs w:val="24"/>
          <w:lang w:val="es-MX"/>
        </w:rPr>
        <w:t>ÚNICO</w:t>
      </w:r>
      <w:r w:rsidRPr="009D528B">
        <w:rPr>
          <w:rFonts w:ascii="Arial" w:hAnsi="Arial" w:cs="Arial"/>
          <w:sz w:val="24"/>
          <w:szCs w:val="24"/>
        </w:rPr>
        <w:t xml:space="preserve"> TRANSITORIO DEL </w:t>
      </w:r>
      <w:bookmarkStart w:id="315" w:name="DECRETO142XXIV"/>
      <w:r w:rsidRPr="009D528B">
        <w:rPr>
          <w:rFonts w:ascii="Arial" w:hAnsi="Arial" w:cs="Arial"/>
          <w:sz w:val="24"/>
          <w:szCs w:val="24"/>
        </w:rPr>
        <w:t xml:space="preserve">DECRETO No. </w:t>
      </w:r>
      <w:r>
        <w:rPr>
          <w:rFonts w:ascii="Arial" w:hAnsi="Arial" w:cs="Arial"/>
          <w:sz w:val="24"/>
          <w:szCs w:val="24"/>
        </w:rPr>
        <w:t>142</w:t>
      </w:r>
      <w:bookmarkEnd w:id="315"/>
      <w:r w:rsidRPr="009D528B">
        <w:rPr>
          <w:rFonts w:ascii="Arial" w:hAnsi="Arial" w:cs="Arial"/>
          <w:sz w:val="24"/>
          <w:szCs w:val="24"/>
        </w:rPr>
        <w:t xml:space="preserve">, POR EL QUE SE </w:t>
      </w:r>
      <w:r w:rsidRPr="009D528B">
        <w:rPr>
          <w:rFonts w:ascii="Arial" w:hAnsi="Arial" w:cs="Arial"/>
          <w:bCs/>
          <w:sz w:val="24"/>
          <w:szCs w:val="24"/>
        </w:rPr>
        <w:t xml:space="preserve">APRUEBA </w:t>
      </w:r>
      <w:r>
        <w:rPr>
          <w:rFonts w:ascii="Arial" w:hAnsi="Arial" w:cs="Arial"/>
          <w:bCs/>
          <w:sz w:val="24"/>
          <w:szCs w:val="24"/>
        </w:rPr>
        <w:t>L</w:t>
      </w:r>
      <w:r w:rsidRPr="009D528B">
        <w:rPr>
          <w:rFonts w:ascii="Arial" w:hAnsi="Arial" w:cs="Arial"/>
          <w:bCs/>
          <w:sz w:val="24"/>
          <w:szCs w:val="24"/>
        </w:rPr>
        <w:t xml:space="preserve">A REFORMA </w:t>
      </w:r>
      <w:r w:rsidRPr="00242211">
        <w:rPr>
          <w:rFonts w:ascii="Arial" w:hAnsi="Arial" w:cs="Arial"/>
          <w:bCs/>
          <w:sz w:val="24"/>
          <w:szCs w:val="24"/>
        </w:rPr>
        <w:t>A LOS ARTÍCULOS 45, 45 BIS, 51, 52 Y 54</w:t>
      </w:r>
      <w:r w:rsidRPr="00D20CF1">
        <w:rPr>
          <w:rFonts w:ascii="Arial" w:hAnsi="Arial" w:cs="Arial"/>
          <w:bCs/>
          <w:sz w:val="24"/>
          <w:szCs w:val="24"/>
        </w:rPr>
        <w:t>;</w:t>
      </w:r>
      <w:r w:rsidRPr="009D528B">
        <w:rPr>
          <w:rFonts w:ascii="Arial" w:hAnsi="Arial" w:cs="Arial"/>
          <w:sz w:val="24"/>
          <w:szCs w:val="24"/>
        </w:rPr>
        <w:t xml:space="preserve"> PUBLICADO EN EL PERIÓDICO OFICIAL No. </w:t>
      </w:r>
      <w:r>
        <w:rPr>
          <w:rFonts w:ascii="Arial" w:hAnsi="Arial" w:cs="Arial"/>
          <w:sz w:val="24"/>
          <w:szCs w:val="24"/>
        </w:rPr>
        <w:t>60</w:t>
      </w:r>
      <w:r w:rsidRPr="009D528B">
        <w:rPr>
          <w:rFonts w:ascii="Arial" w:hAnsi="Arial" w:cs="Arial"/>
          <w:sz w:val="24"/>
          <w:szCs w:val="24"/>
        </w:rPr>
        <w:t xml:space="preserve">, </w:t>
      </w:r>
      <w:r>
        <w:rPr>
          <w:rFonts w:ascii="Arial" w:hAnsi="Arial" w:cs="Arial"/>
          <w:sz w:val="24"/>
          <w:szCs w:val="24"/>
        </w:rPr>
        <w:t>SECCIÓN II</w:t>
      </w:r>
      <w:r w:rsidRPr="009D528B">
        <w:rPr>
          <w:rFonts w:ascii="Arial" w:hAnsi="Arial" w:cs="Arial"/>
          <w:sz w:val="24"/>
          <w:szCs w:val="24"/>
        </w:rPr>
        <w:t>, TOMO CXX</w:t>
      </w:r>
      <w:r>
        <w:rPr>
          <w:rFonts w:ascii="Arial" w:hAnsi="Arial" w:cs="Arial"/>
          <w:sz w:val="24"/>
          <w:szCs w:val="24"/>
        </w:rPr>
        <w:t>IX</w:t>
      </w:r>
      <w:r w:rsidRPr="009D528B">
        <w:rPr>
          <w:rFonts w:ascii="Arial" w:hAnsi="Arial" w:cs="Arial"/>
          <w:sz w:val="24"/>
          <w:szCs w:val="24"/>
        </w:rPr>
        <w:t xml:space="preserve">, DE FECHA </w:t>
      </w:r>
      <w:r>
        <w:rPr>
          <w:rFonts w:ascii="Arial" w:hAnsi="Arial" w:cs="Arial"/>
          <w:sz w:val="24"/>
          <w:szCs w:val="24"/>
        </w:rPr>
        <w:t>17</w:t>
      </w:r>
      <w:r w:rsidRPr="009D528B">
        <w:rPr>
          <w:rFonts w:ascii="Arial" w:hAnsi="Arial" w:cs="Arial"/>
          <w:sz w:val="24"/>
          <w:szCs w:val="24"/>
        </w:rPr>
        <w:t xml:space="preserve"> DE </w:t>
      </w:r>
      <w:r>
        <w:rPr>
          <w:rFonts w:ascii="Arial" w:hAnsi="Arial" w:cs="Arial"/>
          <w:sz w:val="24"/>
          <w:szCs w:val="24"/>
        </w:rPr>
        <w:t>OCTUBRE</w:t>
      </w:r>
      <w:r w:rsidRPr="009D528B">
        <w:rPr>
          <w:rFonts w:ascii="Arial" w:hAnsi="Arial" w:cs="Arial"/>
          <w:sz w:val="24"/>
          <w:szCs w:val="24"/>
        </w:rPr>
        <w:t xml:space="preserve"> DE 202</w:t>
      </w:r>
      <w:r>
        <w:rPr>
          <w:rFonts w:ascii="Arial" w:hAnsi="Arial" w:cs="Arial"/>
          <w:sz w:val="24"/>
          <w:szCs w:val="24"/>
        </w:rPr>
        <w:t>2</w:t>
      </w:r>
      <w:r w:rsidRPr="009D528B">
        <w:rPr>
          <w:rFonts w:ascii="Arial" w:hAnsi="Arial" w:cs="Arial"/>
          <w:sz w:val="24"/>
          <w:szCs w:val="24"/>
        </w:rPr>
        <w:t>, EXPEDIDO POR LA H. XX</w:t>
      </w:r>
      <w:r w:rsidRPr="00986CB7">
        <w:rPr>
          <w:rFonts w:ascii="Arial" w:hAnsi="Arial" w:cs="Arial"/>
          <w:sz w:val="24"/>
        </w:rPr>
        <w:t>I</w:t>
      </w:r>
      <w:r>
        <w:rPr>
          <w:rFonts w:ascii="Arial" w:hAnsi="Arial" w:cs="Arial"/>
          <w:sz w:val="24"/>
          <w:szCs w:val="24"/>
        </w:rPr>
        <w:t>V</w:t>
      </w:r>
      <w:r w:rsidRPr="009D528B">
        <w:rPr>
          <w:rFonts w:ascii="Arial" w:hAnsi="Arial" w:cs="Arial"/>
          <w:sz w:val="24"/>
          <w:szCs w:val="24"/>
        </w:rPr>
        <w:t xml:space="preserve"> LEGISLATURA, SIENDO GOBERNADOR</w:t>
      </w:r>
      <w:r>
        <w:rPr>
          <w:rFonts w:ascii="Arial" w:hAnsi="Arial" w:cs="Arial"/>
          <w:sz w:val="24"/>
          <w:szCs w:val="24"/>
        </w:rPr>
        <w:t>A</w:t>
      </w:r>
      <w:r w:rsidRPr="009D528B">
        <w:rPr>
          <w:rFonts w:ascii="Arial" w:hAnsi="Arial" w:cs="Arial"/>
          <w:sz w:val="24"/>
          <w:szCs w:val="24"/>
        </w:rPr>
        <w:t xml:space="preserve"> CONSTITUCIONAL L</w:t>
      </w:r>
      <w:r>
        <w:rPr>
          <w:rFonts w:ascii="Arial" w:hAnsi="Arial" w:cs="Arial"/>
          <w:sz w:val="24"/>
          <w:szCs w:val="24"/>
        </w:rPr>
        <w:t>A</w:t>
      </w:r>
      <w:r w:rsidRPr="009D528B">
        <w:rPr>
          <w:rFonts w:ascii="Arial" w:hAnsi="Arial" w:cs="Arial"/>
          <w:sz w:val="24"/>
          <w:szCs w:val="24"/>
        </w:rPr>
        <w:t xml:space="preserve"> C. </w:t>
      </w:r>
      <w:r>
        <w:rPr>
          <w:rFonts w:ascii="Arial" w:hAnsi="Arial" w:cs="Arial"/>
          <w:sz w:val="24"/>
          <w:szCs w:val="24"/>
        </w:rPr>
        <w:t>MARINA DEL PILAR ÁVILA OLMEDA</w:t>
      </w:r>
      <w:r w:rsidRPr="009D528B">
        <w:rPr>
          <w:rFonts w:ascii="Arial" w:hAnsi="Arial" w:cs="Arial"/>
          <w:sz w:val="24"/>
          <w:szCs w:val="24"/>
        </w:rPr>
        <w:t xml:space="preserve"> 20</w:t>
      </w:r>
      <w:r>
        <w:rPr>
          <w:rFonts w:ascii="Arial" w:hAnsi="Arial" w:cs="Arial"/>
          <w:sz w:val="24"/>
          <w:szCs w:val="24"/>
        </w:rPr>
        <w:t>21</w:t>
      </w:r>
      <w:r w:rsidRPr="009D528B">
        <w:rPr>
          <w:rFonts w:ascii="Arial" w:hAnsi="Arial" w:cs="Arial"/>
          <w:sz w:val="24"/>
          <w:szCs w:val="24"/>
        </w:rPr>
        <w:t>-202</w:t>
      </w:r>
      <w:r>
        <w:rPr>
          <w:rFonts w:ascii="Arial" w:hAnsi="Arial" w:cs="Arial"/>
          <w:sz w:val="24"/>
          <w:szCs w:val="24"/>
        </w:rPr>
        <w:t>7</w:t>
      </w:r>
      <w:r w:rsidRPr="009D528B">
        <w:rPr>
          <w:rFonts w:ascii="Arial" w:hAnsi="Arial" w:cs="Arial"/>
          <w:sz w:val="24"/>
          <w:szCs w:val="24"/>
        </w:rPr>
        <w:t>.</w:t>
      </w:r>
    </w:p>
    <w:p w:rsidR="00242211" w:rsidRPr="00242211" w:rsidRDefault="00242211" w:rsidP="00242211">
      <w:pPr>
        <w:ind w:left="73"/>
        <w:contextualSpacing/>
        <w:jc w:val="center"/>
        <w:rPr>
          <w:rFonts w:ascii="Arial" w:eastAsia="MS Mincho" w:hAnsi="Arial" w:cs="Arial"/>
          <w:b/>
          <w:sz w:val="24"/>
          <w:szCs w:val="24"/>
          <w:lang w:val="es-ES"/>
        </w:rPr>
      </w:pPr>
      <w:r w:rsidRPr="00512331">
        <w:rPr>
          <w:rFonts w:ascii="Arial" w:eastAsia="MS Mincho" w:hAnsi="Arial" w:cs="Arial"/>
          <w:b/>
          <w:sz w:val="24"/>
          <w:szCs w:val="24"/>
          <w:lang w:val="es-ES"/>
        </w:rPr>
        <w:t>TRANSITORIO</w:t>
      </w:r>
      <w:r>
        <w:rPr>
          <w:rFonts w:ascii="Arial" w:eastAsia="MS Mincho" w:hAnsi="Arial" w:cs="Arial"/>
          <w:b/>
          <w:sz w:val="24"/>
          <w:szCs w:val="24"/>
          <w:lang w:val="es-ES"/>
        </w:rPr>
        <w:t>S</w:t>
      </w:r>
    </w:p>
    <w:p w:rsidR="00242211" w:rsidRPr="00242211" w:rsidRDefault="00242211" w:rsidP="00242211">
      <w:pPr>
        <w:widowControl w:val="0"/>
        <w:autoSpaceDE w:val="0"/>
        <w:autoSpaceDN w:val="0"/>
        <w:adjustRightInd w:val="0"/>
        <w:spacing w:before="120" w:after="120"/>
        <w:ind w:firstLine="709"/>
        <w:jc w:val="both"/>
        <w:rPr>
          <w:rFonts w:ascii="Arial" w:eastAsia="Arial Unicode MS" w:hAnsi="Arial" w:cs="Arial"/>
          <w:color w:val="000000"/>
          <w:sz w:val="24"/>
          <w:szCs w:val="24"/>
        </w:rPr>
      </w:pPr>
      <w:r w:rsidRPr="005F37A9">
        <w:rPr>
          <w:rFonts w:ascii="Arial" w:eastAsia="Arial Unicode MS" w:hAnsi="Arial" w:cs="Arial"/>
          <w:color w:val="000000"/>
          <w:sz w:val="24"/>
          <w:szCs w:val="24"/>
        </w:rPr>
        <w:t xml:space="preserve"> </w:t>
      </w:r>
      <w:r w:rsidRPr="00242211">
        <w:rPr>
          <w:rFonts w:ascii="Arial" w:eastAsia="Arial Unicode MS" w:hAnsi="Arial" w:cs="Arial"/>
          <w:b/>
          <w:color w:val="000000"/>
          <w:sz w:val="24"/>
          <w:szCs w:val="24"/>
        </w:rPr>
        <w:t xml:space="preserve">ÚNICO. </w:t>
      </w:r>
      <w:r w:rsidRPr="00242211">
        <w:rPr>
          <w:rFonts w:ascii="Arial" w:eastAsia="Arial Unicode MS" w:hAnsi="Arial" w:cs="Arial"/>
          <w:color w:val="000000"/>
          <w:sz w:val="24"/>
          <w:szCs w:val="24"/>
        </w:rPr>
        <w:t>El presente Decreto entrará en vigor al día siguiente al de su publicación en el Periódico Oficial del Estado.</w:t>
      </w:r>
    </w:p>
    <w:p w:rsidR="00242211" w:rsidRPr="00242211" w:rsidRDefault="00242211" w:rsidP="00242211">
      <w:pPr>
        <w:widowControl w:val="0"/>
        <w:autoSpaceDE w:val="0"/>
        <w:autoSpaceDN w:val="0"/>
        <w:adjustRightInd w:val="0"/>
        <w:spacing w:before="120" w:after="120"/>
        <w:ind w:firstLine="709"/>
        <w:jc w:val="both"/>
        <w:rPr>
          <w:rFonts w:ascii="Arial" w:hAnsi="Arial" w:cs="Arial"/>
          <w:bCs/>
          <w:color w:val="000000"/>
          <w:sz w:val="24"/>
          <w:szCs w:val="24"/>
          <w:lang w:eastAsia="es-MX"/>
        </w:rPr>
      </w:pPr>
      <w:r w:rsidRPr="00242211">
        <w:rPr>
          <w:rFonts w:ascii="Arial" w:eastAsia="Arial Unicode MS" w:hAnsi="Arial" w:cs="Arial"/>
          <w:b/>
          <w:color w:val="000000"/>
          <w:sz w:val="24"/>
          <w:szCs w:val="24"/>
        </w:rPr>
        <w:t xml:space="preserve">DADO </w:t>
      </w:r>
      <w:r w:rsidRPr="00242211">
        <w:rPr>
          <w:rFonts w:ascii="Arial" w:eastAsia="Arial Unicode MS" w:hAnsi="Arial" w:cs="Arial"/>
          <w:color w:val="000000"/>
          <w:sz w:val="24"/>
          <w:szCs w:val="24"/>
        </w:rPr>
        <w:t>en Sesión Ordinaria de la XXIV Legislatura en la Ciudad de Mexicali, B.C., a los veintinueve días del mes de septiembre del año dos mil veintidós.</w:t>
      </w:r>
    </w:p>
    <w:p w:rsidR="00242211" w:rsidRPr="00512331" w:rsidRDefault="00242211" w:rsidP="00242211">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ALEJANDRA MARÍA ANG HERNÁNDEZ</w:t>
      </w:r>
    </w:p>
    <w:p w:rsidR="00242211" w:rsidRPr="004C6102" w:rsidRDefault="00242211" w:rsidP="00242211">
      <w:pPr>
        <w:pStyle w:val="Ttulo3"/>
        <w:rPr>
          <w:rFonts w:ascii="Arial" w:hAnsi="Arial" w:cs="Arial"/>
          <w:bCs/>
          <w:sz w:val="24"/>
          <w:szCs w:val="24"/>
        </w:rPr>
      </w:pPr>
      <w:r>
        <w:rPr>
          <w:rFonts w:ascii="Arial" w:hAnsi="Arial" w:cs="Arial"/>
          <w:bCs/>
          <w:sz w:val="24"/>
          <w:szCs w:val="24"/>
        </w:rPr>
        <w:t>PRESIDENTA</w:t>
      </w:r>
    </w:p>
    <w:p w:rsidR="00242211" w:rsidRPr="00512331" w:rsidRDefault="00242211" w:rsidP="00242211">
      <w:pPr>
        <w:jc w:val="both"/>
        <w:rPr>
          <w:rFonts w:ascii="Arial" w:hAnsi="Arial" w:cs="Arial"/>
          <w:sz w:val="24"/>
          <w:szCs w:val="24"/>
          <w:lang w:eastAsia="x-none"/>
        </w:rPr>
      </w:pPr>
      <w:r w:rsidRPr="00512331">
        <w:rPr>
          <w:rFonts w:ascii="Arial" w:hAnsi="Arial" w:cs="Arial"/>
          <w:sz w:val="24"/>
          <w:szCs w:val="24"/>
          <w:lang w:eastAsia="x-none"/>
        </w:rPr>
        <w:t>(RÚBRICA)</w:t>
      </w:r>
    </w:p>
    <w:p w:rsidR="00242211" w:rsidRPr="00512331" w:rsidRDefault="00242211" w:rsidP="00242211">
      <w:pPr>
        <w:jc w:val="both"/>
        <w:rPr>
          <w:rFonts w:ascii="Arial" w:hAnsi="Arial" w:cs="Arial"/>
          <w:sz w:val="24"/>
          <w:szCs w:val="24"/>
          <w:lang w:eastAsia="x-none"/>
        </w:rPr>
      </w:pPr>
    </w:p>
    <w:p w:rsidR="00242211" w:rsidRPr="00D81466" w:rsidRDefault="00242211" w:rsidP="00242211">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rPr>
        <w:t>DUNNIA MONTSERRAT MURILLO LÓPEZ</w:t>
      </w:r>
    </w:p>
    <w:p w:rsidR="00242211" w:rsidRPr="00512331" w:rsidRDefault="00242211" w:rsidP="00242211">
      <w:pPr>
        <w:jc w:val="both"/>
        <w:rPr>
          <w:rFonts w:ascii="Arial" w:hAnsi="Arial" w:cs="Arial"/>
          <w:iCs/>
          <w:sz w:val="24"/>
          <w:szCs w:val="24"/>
        </w:rPr>
      </w:pPr>
      <w:r w:rsidRPr="00512331">
        <w:rPr>
          <w:rFonts w:ascii="Arial" w:hAnsi="Arial" w:cs="Arial"/>
          <w:iCs/>
          <w:sz w:val="24"/>
          <w:szCs w:val="24"/>
        </w:rPr>
        <w:t>SECRETARIA</w:t>
      </w:r>
    </w:p>
    <w:p w:rsidR="00242211" w:rsidRPr="00512331" w:rsidRDefault="00242211" w:rsidP="00242211">
      <w:pPr>
        <w:jc w:val="both"/>
        <w:rPr>
          <w:rFonts w:ascii="Arial" w:hAnsi="Arial" w:cs="Arial"/>
          <w:iCs/>
          <w:sz w:val="24"/>
          <w:szCs w:val="24"/>
        </w:rPr>
      </w:pPr>
      <w:r w:rsidRPr="00512331">
        <w:rPr>
          <w:rFonts w:ascii="Arial" w:hAnsi="Arial" w:cs="Arial"/>
          <w:iCs/>
          <w:sz w:val="24"/>
          <w:szCs w:val="24"/>
        </w:rPr>
        <w:t>(RÚBRICA)</w:t>
      </w:r>
    </w:p>
    <w:p w:rsidR="00242211" w:rsidRPr="00512331" w:rsidRDefault="00242211" w:rsidP="00242211">
      <w:pPr>
        <w:jc w:val="both"/>
        <w:rPr>
          <w:rFonts w:ascii="Arial" w:hAnsi="Arial" w:cs="Arial"/>
          <w:iCs/>
          <w:sz w:val="24"/>
          <w:szCs w:val="24"/>
        </w:rPr>
      </w:pPr>
    </w:p>
    <w:p w:rsidR="00242211" w:rsidRPr="00512331" w:rsidRDefault="00242211" w:rsidP="00242211">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242211" w:rsidRPr="00512331" w:rsidRDefault="00242211" w:rsidP="00242211">
      <w:pPr>
        <w:pStyle w:val="leyes"/>
        <w:spacing w:before="0" w:after="0"/>
        <w:ind w:firstLine="0"/>
        <w:rPr>
          <w:rFonts w:ascii="Arial" w:hAnsi="Arial" w:cs="Arial"/>
          <w:szCs w:val="24"/>
        </w:rPr>
      </w:pPr>
      <w:r w:rsidRPr="00512331">
        <w:rPr>
          <w:rFonts w:ascii="Arial" w:hAnsi="Arial" w:cs="Arial"/>
          <w:szCs w:val="24"/>
        </w:rPr>
        <w:tab/>
      </w:r>
    </w:p>
    <w:p w:rsidR="00242211" w:rsidRPr="00512331" w:rsidRDefault="00242211" w:rsidP="00242211">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 xml:space="preserve">CALI, BAJA CALIFORNIA, A LOS </w:t>
      </w:r>
      <w:r w:rsidR="00507896">
        <w:rPr>
          <w:rFonts w:ascii="Arial" w:hAnsi="Arial" w:cs="Arial"/>
          <w:szCs w:val="24"/>
        </w:rPr>
        <w:t>TRES</w:t>
      </w:r>
      <w:r>
        <w:rPr>
          <w:rFonts w:ascii="Arial" w:hAnsi="Arial" w:cs="Arial"/>
          <w:szCs w:val="24"/>
        </w:rPr>
        <w:t xml:space="preserve"> DÍAS DEL MES DE </w:t>
      </w:r>
      <w:r w:rsidR="00AC3138">
        <w:rPr>
          <w:rFonts w:ascii="Arial" w:hAnsi="Arial" w:cs="Arial"/>
          <w:szCs w:val="24"/>
        </w:rPr>
        <w:t>OCTU</w:t>
      </w:r>
      <w:r>
        <w:rPr>
          <w:rFonts w:ascii="Arial" w:hAnsi="Arial" w:cs="Arial"/>
          <w:szCs w:val="24"/>
        </w:rPr>
        <w:t>BRE</w:t>
      </w:r>
      <w:r w:rsidRPr="00512331">
        <w:rPr>
          <w:rFonts w:ascii="Arial" w:hAnsi="Arial" w:cs="Arial"/>
          <w:szCs w:val="24"/>
        </w:rPr>
        <w:t xml:space="preserve"> DEL AÑO DOS MIL VEINT</w:t>
      </w:r>
      <w:r>
        <w:rPr>
          <w:rFonts w:ascii="Arial" w:hAnsi="Arial" w:cs="Arial"/>
          <w:szCs w:val="24"/>
        </w:rPr>
        <w:t>IDÓS</w:t>
      </w:r>
      <w:r w:rsidRPr="00512331">
        <w:rPr>
          <w:rFonts w:ascii="Arial" w:hAnsi="Arial" w:cs="Arial"/>
          <w:szCs w:val="24"/>
        </w:rPr>
        <w:t>.</w:t>
      </w:r>
    </w:p>
    <w:p w:rsidR="00242211" w:rsidRPr="00512331" w:rsidRDefault="00242211" w:rsidP="00242211">
      <w:pPr>
        <w:autoSpaceDE w:val="0"/>
        <w:autoSpaceDN w:val="0"/>
        <w:ind w:firstLine="708"/>
        <w:jc w:val="both"/>
        <w:rPr>
          <w:rFonts w:ascii="Arial" w:hAnsi="Arial" w:cs="Arial"/>
          <w:sz w:val="24"/>
          <w:szCs w:val="24"/>
        </w:rPr>
      </w:pPr>
    </w:p>
    <w:p w:rsidR="00242211" w:rsidRPr="00512331" w:rsidRDefault="00242211" w:rsidP="00242211">
      <w:pPr>
        <w:autoSpaceDE w:val="0"/>
        <w:autoSpaceDN w:val="0"/>
        <w:jc w:val="both"/>
        <w:rPr>
          <w:rFonts w:ascii="Arial" w:hAnsi="Arial" w:cs="Arial"/>
          <w:sz w:val="24"/>
          <w:szCs w:val="24"/>
        </w:rPr>
      </w:pPr>
      <w:r>
        <w:rPr>
          <w:rFonts w:ascii="Arial" w:hAnsi="Arial" w:cs="Arial"/>
          <w:sz w:val="24"/>
          <w:szCs w:val="24"/>
        </w:rPr>
        <w:t>MARINA DEL PILAR ÁVILA OLMEDA</w:t>
      </w:r>
    </w:p>
    <w:p w:rsidR="00242211" w:rsidRDefault="00242211" w:rsidP="00242211">
      <w:pPr>
        <w:autoSpaceDE w:val="0"/>
        <w:autoSpaceDN w:val="0"/>
        <w:jc w:val="both"/>
        <w:rPr>
          <w:rFonts w:ascii="Arial" w:hAnsi="Arial" w:cs="Arial"/>
          <w:sz w:val="24"/>
          <w:szCs w:val="24"/>
        </w:rPr>
      </w:pPr>
      <w:r w:rsidRPr="00512331">
        <w:rPr>
          <w:rFonts w:ascii="Arial" w:hAnsi="Arial" w:cs="Arial"/>
          <w:sz w:val="24"/>
          <w:szCs w:val="24"/>
        </w:rPr>
        <w:t>GOBERNADOR</w:t>
      </w:r>
      <w:r>
        <w:rPr>
          <w:rFonts w:ascii="Arial" w:hAnsi="Arial" w:cs="Arial"/>
          <w:sz w:val="24"/>
          <w:szCs w:val="24"/>
        </w:rPr>
        <w:t>A</w:t>
      </w:r>
      <w:r w:rsidRPr="00512331">
        <w:rPr>
          <w:rFonts w:ascii="Arial" w:hAnsi="Arial" w:cs="Arial"/>
          <w:sz w:val="24"/>
          <w:szCs w:val="24"/>
        </w:rPr>
        <w:t xml:space="preserve"> DEL ESTADO</w:t>
      </w:r>
    </w:p>
    <w:p w:rsidR="00242211" w:rsidRPr="00512331" w:rsidRDefault="00242211" w:rsidP="00242211">
      <w:pPr>
        <w:autoSpaceDE w:val="0"/>
        <w:autoSpaceDN w:val="0"/>
        <w:jc w:val="both"/>
        <w:rPr>
          <w:rFonts w:ascii="Arial" w:hAnsi="Arial" w:cs="Arial"/>
          <w:sz w:val="24"/>
          <w:szCs w:val="24"/>
        </w:rPr>
      </w:pPr>
      <w:r>
        <w:rPr>
          <w:rFonts w:ascii="Arial" w:hAnsi="Arial" w:cs="Arial"/>
          <w:sz w:val="24"/>
          <w:szCs w:val="24"/>
        </w:rPr>
        <w:t>DE BAJA CALIFORNIA</w:t>
      </w:r>
    </w:p>
    <w:p w:rsidR="00242211" w:rsidRPr="00512331" w:rsidRDefault="00242211" w:rsidP="00242211">
      <w:pPr>
        <w:autoSpaceDE w:val="0"/>
        <w:autoSpaceDN w:val="0"/>
        <w:jc w:val="both"/>
        <w:rPr>
          <w:rFonts w:ascii="Arial" w:hAnsi="Arial" w:cs="Arial"/>
          <w:sz w:val="24"/>
          <w:szCs w:val="24"/>
        </w:rPr>
      </w:pPr>
      <w:r w:rsidRPr="00512331">
        <w:rPr>
          <w:rFonts w:ascii="Arial" w:hAnsi="Arial" w:cs="Arial"/>
          <w:sz w:val="24"/>
          <w:szCs w:val="24"/>
        </w:rPr>
        <w:t>(RÚBRICA)</w:t>
      </w:r>
    </w:p>
    <w:p w:rsidR="00242211" w:rsidRPr="00512331" w:rsidRDefault="00242211" w:rsidP="00242211">
      <w:pPr>
        <w:autoSpaceDE w:val="0"/>
        <w:autoSpaceDN w:val="0"/>
        <w:jc w:val="both"/>
        <w:rPr>
          <w:rFonts w:ascii="Arial" w:hAnsi="Arial" w:cs="Arial"/>
          <w:sz w:val="24"/>
          <w:szCs w:val="24"/>
        </w:rPr>
      </w:pPr>
    </w:p>
    <w:p w:rsidR="00242211" w:rsidRPr="00512331" w:rsidRDefault="00242211" w:rsidP="00242211">
      <w:pPr>
        <w:autoSpaceDE w:val="0"/>
        <w:autoSpaceDN w:val="0"/>
        <w:jc w:val="both"/>
        <w:rPr>
          <w:rFonts w:ascii="Arial" w:hAnsi="Arial" w:cs="Arial"/>
          <w:sz w:val="24"/>
          <w:szCs w:val="24"/>
        </w:rPr>
      </w:pPr>
      <w:r>
        <w:rPr>
          <w:rFonts w:ascii="Arial" w:hAnsi="Arial" w:cs="Arial"/>
          <w:sz w:val="24"/>
          <w:szCs w:val="24"/>
        </w:rPr>
        <w:t>CATALINO ZAVALA MÁRQUEZ</w:t>
      </w:r>
    </w:p>
    <w:p w:rsidR="00242211" w:rsidRDefault="00242211" w:rsidP="00242211">
      <w:pPr>
        <w:autoSpaceDE w:val="0"/>
        <w:autoSpaceDN w:val="0"/>
        <w:jc w:val="both"/>
        <w:rPr>
          <w:rFonts w:ascii="Arial" w:hAnsi="Arial" w:cs="Arial"/>
          <w:sz w:val="24"/>
          <w:szCs w:val="24"/>
        </w:rPr>
      </w:pPr>
      <w:r w:rsidRPr="00512331">
        <w:rPr>
          <w:rFonts w:ascii="Arial" w:hAnsi="Arial" w:cs="Arial"/>
          <w:sz w:val="24"/>
          <w:szCs w:val="24"/>
        </w:rPr>
        <w:t>SECRETARIO GENERAL DE GOBIERNO</w:t>
      </w:r>
    </w:p>
    <w:p w:rsidR="00242211" w:rsidRPr="00512331" w:rsidRDefault="00242211" w:rsidP="00242211">
      <w:pPr>
        <w:autoSpaceDE w:val="0"/>
        <w:autoSpaceDN w:val="0"/>
        <w:jc w:val="both"/>
        <w:rPr>
          <w:rFonts w:ascii="Arial" w:hAnsi="Arial" w:cs="Arial"/>
          <w:sz w:val="24"/>
          <w:szCs w:val="24"/>
        </w:rPr>
      </w:pPr>
      <w:r>
        <w:rPr>
          <w:rFonts w:ascii="Arial" w:hAnsi="Arial" w:cs="Arial"/>
          <w:sz w:val="24"/>
          <w:szCs w:val="24"/>
        </w:rPr>
        <w:t>DEL ESTADO DE BAJA CALIFORNIA</w:t>
      </w:r>
    </w:p>
    <w:p w:rsidR="00242211" w:rsidRPr="0074104A" w:rsidRDefault="00242211" w:rsidP="00242211">
      <w:pPr>
        <w:jc w:val="both"/>
        <w:rPr>
          <w:rFonts w:ascii="Arial" w:hAnsi="Arial" w:cs="Arial"/>
        </w:rPr>
      </w:pPr>
      <w:r>
        <w:rPr>
          <w:rFonts w:ascii="Arial" w:hAnsi="Arial" w:cs="Arial"/>
          <w:sz w:val="24"/>
          <w:szCs w:val="24"/>
        </w:rPr>
        <w:t>(RÚBRICA)</w:t>
      </w:r>
    </w:p>
    <w:p w:rsidR="00242211" w:rsidRDefault="00242211" w:rsidP="00250B9D">
      <w:pPr>
        <w:jc w:val="both"/>
        <w:rPr>
          <w:rFonts w:ascii="Arial" w:hAnsi="Arial" w:cs="Arial"/>
          <w:sz w:val="24"/>
          <w:szCs w:val="24"/>
        </w:rPr>
      </w:pPr>
    </w:p>
    <w:p w:rsidR="00DA0CE2" w:rsidRDefault="00DA0CE2" w:rsidP="00250B9D">
      <w:pPr>
        <w:jc w:val="both"/>
        <w:rPr>
          <w:rFonts w:ascii="Arial" w:hAnsi="Arial" w:cs="Arial"/>
          <w:sz w:val="24"/>
          <w:szCs w:val="24"/>
        </w:rPr>
      </w:pPr>
    </w:p>
    <w:p w:rsidR="00DA0CE2" w:rsidRDefault="00DA0CE2" w:rsidP="00250B9D">
      <w:pPr>
        <w:jc w:val="both"/>
        <w:rPr>
          <w:rFonts w:ascii="Arial" w:hAnsi="Arial" w:cs="Arial"/>
          <w:sz w:val="24"/>
          <w:szCs w:val="24"/>
        </w:rPr>
      </w:pPr>
    </w:p>
    <w:p w:rsidR="00DA0CE2" w:rsidRPr="008A6C4F" w:rsidRDefault="00DA0CE2" w:rsidP="00DA0CE2">
      <w:pPr>
        <w:spacing w:after="120"/>
        <w:ind w:firstLine="709"/>
        <w:jc w:val="both"/>
        <w:rPr>
          <w:rFonts w:ascii="Arial" w:hAnsi="Arial" w:cs="Arial"/>
          <w:sz w:val="24"/>
          <w:szCs w:val="24"/>
        </w:rPr>
      </w:pPr>
      <w:r w:rsidRPr="008A6C4F">
        <w:rPr>
          <w:rFonts w:ascii="Arial" w:hAnsi="Arial" w:cs="Arial"/>
          <w:sz w:val="24"/>
          <w:szCs w:val="24"/>
        </w:rPr>
        <w:t xml:space="preserve">ARTÍCULO PRIMERO TRANSITORIO DEL </w:t>
      </w:r>
      <w:bookmarkStart w:id="316" w:name="DECRETO195XXIV"/>
      <w:bookmarkStart w:id="317" w:name="DECRETO194XXIV"/>
      <w:r w:rsidRPr="008A6C4F">
        <w:rPr>
          <w:rFonts w:ascii="Arial" w:hAnsi="Arial" w:cs="Arial"/>
          <w:sz w:val="24"/>
          <w:szCs w:val="24"/>
        </w:rPr>
        <w:t>DECRETO No. 19</w:t>
      </w:r>
      <w:bookmarkEnd w:id="316"/>
      <w:r w:rsidRPr="008A6C4F">
        <w:rPr>
          <w:rFonts w:ascii="Arial" w:hAnsi="Arial" w:cs="Arial"/>
          <w:sz w:val="24"/>
          <w:szCs w:val="24"/>
        </w:rPr>
        <w:t>4</w:t>
      </w:r>
      <w:bookmarkEnd w:id="317"/>
      <w:r w:rsidRPr="008A6C4F">
        <w:rPr>
          <w:rFonts w:ascii="Arial" w:hAnsi="Arial" w:cs="Arial"/>
          <w:sz w:val="24"/>
          <w:szCs w:val="24"/>
        </w:rPr>
        <w:t>, POR EL QUE SE REFORMAN LOS ARTÍCULOS 2, 4, 11, 51, 116 BIS, 116 QUATER, 122, 149, 150, 151, 154, 155, 157, 158, 162, 168, 169, 171, 173, 174, 175, 176, 179, 185, 188, 189, 190, 191, 192 y 194, COMO TAMBIÉN EL CAMBIO DE DENOMINACIÓN DEL CAPÍTULO DÉCIMO PRIMERO; PUBLICADO EN PERIÓDICO OFICIAL No. 76, DE FECHA 30 DE DICIEMBRE DE 2022, SECCIÓN III, TOMO CXXIX, EXPEDIDO POR LA H. XXIV LEGISLATURA, SIENDO GOBERNADORA CONSTITUCIONAL LA C. MARINA DEL PILAR ÁVILA OLMEDA 2021-2027.</w:t>
      </w:r>
    </w:p>
    <w:p w:rsidR="00DA0CE2" w:rsidRPr="008A6C4F" w:rsidRDefault="00DA0CE2" w:rsidP="00DA0CE2">
      <w:pPr>
        <w:spacing w:after="120"/>
        <w:jc w:val="center"/>
        <w:rPr>
          <w:rFonts w:ascii="Arial" w:eastAsia="Batang" w:hAnsi="Arial" w:cs="Arial"/>
          <w:b/>
          <w:sz w:val="24"/>
          <w:szCs w:val="24"/>
          <w:lang w:val="es-419"/>
        </w:rPr>
      </w:pPr>
      <w:r w:rsidRPr="008A6C4F">
        <w:rPr>
          <w:rFonts w:ascii="Arial" w:eastAsia="Batang" w:hAnsi="Arial" w:cs="Arial"/>
          <w:b/>
          <w:sz w:val="24"/>
          <w:szCs w:val="24"/>
          <w:lang w:val="es-419"/>
        </w:rPr>
        <w:t>TRANSITORIOS</w:t>
      </w:r>
    </w:p>
    <w:p w:rsidR="00DA0CE2" w:rsidRPr="008A6C4F" w:rsidRDefault="00DA0CE2" w:rsidP="00E40F21">
      <w:pPr>
        <w:spacing w:after="240"/>
        <w:ind w:firstLine="709"/>
        <w:jc w:val="both"/>
        <w:rPr>
          <w:rFonts w:ascii="Arial" w:eastAsia="Batang" w:hAnsi="Arial" w:cs="Arial"/>
          <w:bCs/>
          <w:sz w:val="24"/>
          <w:szCs w:val="24"/>
          <w:lang w:val="es-419"/>
        </w:rPr>
      </w:pPr>
      <w:r w:rsidRPr="008A6C4F">
        <w:rPr>
          <w:rFonts w:ascii="Arial" w:eastAsia="Batang" w:hAnsi="Arial" w:cs="Arial"/>
          <w:b/>
          <w:sz w:val="24"/>
          <w:szCs w:val="24"/>
          <w:lang w:val="es-419"/>
        </w:rPr>
        <w:t>PRIMERO.</w:t>
      </w:r>
      <w:r w:rsidRPr="008A6C4F">
        <w:rPr>
          <w:rFonts w:ascii="Arial" w:eastAsia="Batang" w:hAnsi="Arial" w:cs="Arial"/>
          <w:bCs/>
          <w:sz w:val="24"/>
          <w:szCs w:val="24"/>
          <w:lang w:val="es-419"/>
        </w:rPr>
        <w:t xml:space="preserve"> El presente Decreto de reforma entrará en vigor al día siguiente de su publicación en el Periódico Oficial del Estado.</w:t>
      </w:r>
    </w:p>
    <w:p w:rsidR="00DA0CE2" w:rsidRPr="008A6C4F" w:rsidRDefault="00DA0CE2" w:rsidP="008A6C4F">
      <w:pPr>
        <w:ind w:firstLine="709"/>
        <w:jc w:val="both"/>
        <w:rPr>
          <w:rFonts w:ascii="Arial" w:eastAsia="Batang" w:hAnsi="Arial" w:cs="Arial"/>
          <w:bCs/>
          <w:sz w:val="24"/>
          <w:szCs w:val="24"/>
          <w:lang w:val="es-419"/>
        </w:rPr>
      </w:pPr>
      <w:r w:rsidRPr="008A6C4F">
        <w:rPr>
          <w:rFonts w:ascii="Arial" w:eastAsia="Batang" w:hAnsi="Arial" w:cs="Arial"/>
          <w:b/>
          <w:sz w:val="24"/>
          <w:szCs w:val="24"/>
          <w:lang w:val="es-419"/>
        </w:rPr>
        <w:t>SEGUNDO.</w:t>
      </w:r>
      <w:r w:rsidRPr="008A6C4F">
        <w:rPr>
          <w:rFonts w:ascii="Arial" w:eastAsia="Batang" w:hAnsi="Arial" w:cs="Arial"/>
          <w:bCs/>
          <w:sz w:val="24"/>
          <w:szCs w:val="24"/>
          <w:lang w:val="es-419"/>
        </w:rPr>
        <w:t xml:space="preserve"> El Poder Ejecutivo del Estado y, en su caso, los Ayuntamientos, dentro de los tres meses siguientes al inicio de la vigencia de las presente reformas, emitirán las disposiciones administrativas que sean necesarias para su debida observancia.</w:t>
      </w:r>
    </w:p>
    <w:p w:rsidR="00DA0CE2" w:rsidRPr="00DA0CE2" w:rsidRDefault="00DA0CE2" w:rsidP="00DA0CE2">
      <w:pPr>
        <w:jc w:val="both"/>
        <w:rPr>
          <w:rFonts w:ascii="Arial" w:eastAsia="Batang" w:hAnsi="Arial" w:cs="Arial"/>
          <w:bCs/>
          <w:lang w:val="es-419"/>
        </w:rPr>
      </w:pPr>
    </w:p>
    <w:p w:rsidR="00DA0CE2" w:rsidRPr="008A6C4F" w:rsidRDefault="00DA0CE2" w:rsidP="008A6C4F">
      <w:pPr>
        <w:ind w:firstLine="709"/>
        <w:jc w:val="both"/>
        <w:rPr>
          <w:rFonts w:ascii="Arial" w:eastAsia="Batang" w:hAnsi="Arial" w:cs="Arial"/>
          <w:bCs/>
          <w:sz w:val="24"/>
          <w:szCs w:val="24"/>
          <w:lang w:val="es-419"/>
        </w:rPr>
      </w:pPr>
      <w:r w:rsidRPr="008A6C4F">
        <w:rPr>
          <w:rFonts w:ascii="Arial" w:eastAsia="Batang" w:hAnsi="Arial" w:cs="Arial"/>
          <w:b/>
          <w:sz w:val="24"/>
          <w:szCs w:val="24"/>
          <w:lang w:val="es-419"/>
        </w:rPr>
        <w:t>TERCERO.</w:t>
      </w:r>
      <w:r w:rsidRPr="008A6C4F">
        <w:rPr>
          <w:rFonts w:ascii="Arial" w:eastAsia="Batang" w:hAnsi="Arial" w:cs="Arial"/>
          <w:bCs/>
          <w:sz w:val="24"/>
          <w:szCs w:val="24"/>
          <w:lang w:val="es-419"/>
        </w:rPr>
        <w:t xml:space="preserve"> Las menciones que se hagan en otros ordenamientos a la Comisión Estatal para la Protección Contra Riesgos Sanitarios, se entenderán referidas al Instituto de Servicios de Salud Pública del Estado de Baja California y a la unidad administrativa de este último que se determine en su Reglamento Interno.</w:t>
      </w:r>
    </w:p>
    <w:p w:rsidR="00DA0CE2" w:rsidRPr="008A6C4F" w:rsidRDefault="00DA0CE2" w:rsidP="00DA0CE2">
      <w:pPr>
        <w:jc w:val="both"/>
        <w:rPr>
          <w:rFonts w:ascii="Arial" w:eastAsia="Batang" w:hAnsi="Arial" w:cs="Arial"/>
          <w:sz w:val="24"/>
          <w:szCs w:val="24"/>
          <w:lang w:val="es-419"/>
        </w:rPr>
      </w:pPr>
    </w:p>
    <w:p w:rsidR="00DA0CE2" w:rsidRPr="008A6C4F" w:rsidRDefault="00DA0CE2" w:rsidP="008A6C4F">
      <w:pPr>
        <w:ind w:firstLine="709"/>
        <w:jc w:val="both"/>
        <w:rPr>
          <w:rFonts w:ascii="Arial" w:eastAsia="Batang" w:hAnsi="Arial" w:cs="Arial"/>
          <w:sz w:val="24"/>
          <w:szCs w:val="24"/>
          <w:lang w:val="es-419"/>
        </w:rPr>
      </w:pPr>
      <w:r w:rsidRPr="008A6C4F">
        <w:rPr>
          <w:rFonts w:ascii="Arial" w:eastAsia="Batang" w:hAnsi="Arial" w:cs="Arial"/>
          <w:b/>
          <w:sz w:val="24"/>
          <w:szCs w:val="24"/>
          <w:lang w:val="es-419"/>
        </w:rPr>
        <w:t>DADO</w:t>
      </w:r>
      <w:r w:rsidRPr="008A6C4F">
        <w:rPr>
          <w:rFonts w:ascii="Arial" w:eastAsia="Batang" w:hAnsi="Arial" w:cs="Arial"/>
          <w:sz w:val="24"/>
          <w:szCs w:val="24"/>
          <w:lang w:val="es-419"/>
        </w:rPr>
        <w:t xml:space="preserve"> en Sesión Ordinaria de la XXIV Legislatura en la Ciudad de Mexicali, B.C., a los veinte días del mes de diciembre del año dos mil veintidós.</w:t>
      </w:r>
    </w:p>
    <w:p w:rsidR="00DA0CE2" w:rsidRPr="008A6C4F" w:rsidRDefault="00DA0CE2" w:rsidP="00DA0CE2">
      <w:pPr>
        <w:jc w:val="both"/>
        <w:rPr>
          <w:rFonts w:ascii="Arial" w:eastAsia="Batang" w:hAnsi="Arial" w:cs="Arial"/>
          <w:sz w:val="24"/>
          <w:szCs w:val="24"/>
          <w:lang w:val="es-419"/>
        </w:rPr>
      </w:pP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DIP. MARÍA DEL ROCÍO ADAME MUÑOZ</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PRESIDENTA</w:t>
      </w:r>
    </w:p>
    <w:p w:rsidR="00DA0CE2" w:rsidRPr="008A6C4F" w:rsidRDefault="00DA0CE2" w:rsidP="00DA0CE2">
      <w:pPr>
        <w:spacing w:after="120"/>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DIP. DUNNIA MONTSERRAT MURILLO LÓPEZ</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SECRETARIA</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DA0CE2" w:rsidRPr="008A6C4F" w:rsidRDefault="00DA0CE2" w:rsidP="00DA0CE2">
      <w:pPr>
        <w:jc w:val="both"/>
        <w:rPr>
          <w:rFonts w:ascii="Arial" w:eastAsia="Batang" w:hAnsi="Arial" w:cs="Arial"/>
          <w:sz w:val="24"/>
          <w:szCs w:val="24"/>
          <w:lang w:val="es-419"/>
        </w:rPr>
      </w:pP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DE CONFORMIDAD CON LO DISPUESTO POR LA FRACCIÓN I DEL ARTÍCULO 49 DE LA CONSTITUCIÓN POLÍTICA DEL ESTADO LIBRE Y SOBERANO DE BAJA CALIFORNIA, IMPRÍMASE Y PUBLÍQUESE.</w:t>
      </w:r>
    </w:p>
    <w:p w:rsidR="00DA0CE2" w:rsidRPr="008A6C4F" w:rsidRDefault="00DA0CE2" w:rsidP="00DA0CE2">
      <w:pPr>
        <w:jc w:val="both"/>
        <w:rPr>
          <w:rFonts w:ascii="Arial" w:eastAsia="Batang" w:hAnsi="Arial" w:cs="Arial"/>
          <w:sz w:val="24"/>
          <w:szCs w:val="24"/>
          <w:lang w:val="es-419"/>
        </w:rPr>
      </w:pP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MEXICALI, BAJA CALIFORNIA A LOS VEINTIÚN DÍAS DEL MES DE DICIEMBRE DEL AÑO DOS MIL VEINTIDÓS.</w:t>
      </w:r>
    </w:p>
    <w:p w:rsidR="00DA0CE2" w:rsidRPr="008A6C4F" w:rsidRDefault="00DA0CE2" w:rsidP="00DA0CE2">
      <w:pPr>
        <w:jc w:val="both"/>
        <w:rPr>
          <w:rFonts w:ascii="Arial" w:eastAsia="Batang" w:hAnsi="Arial" w:cs="Arial"/>
          <w:sz w:val="24"/>
          <w:szCs w:val="24"/>
          <w:lang w:val="es-419"/>
        </w:rPr>
      </w:pP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MARINA DEL PILAR ÁVILA OLMEDA</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 xml:space="preserve">GOBERNADORA CONSTITUCIONAL </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DA0CE2" w:rsidRPr="008A6C4F" w:rsidRDefault="00DA0CE2" w:rsidP="00DA0CE2">
      <w:pPr>
        <w:jc w:val="both"/>
        <w:rPr>
          <w:rFonts w:ascii="Arial" w:eastAsia="Batang" w:hAnsi="Arial" w:cs="Arial"/>
          <w:sz w:val="24"/>
          <w:szCs w:val="24"/>
          <w:lang w:val="es-419"/>
        </w:rPr>
      </w:pP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CATALINO ZAVALA MÁRQUEZ</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SECRETARIO GENERAL DE GOBIERNO</w:t>
      </w:r>
    </w:p>
    <w:p w:rsidR="00DA0CE2" w:rsidRPr="008A6C4F" w:rsidRDefault="00DA0CE2" w:rsidP="00DA0CE2">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DA0CE2" w:rsidRDefault="00DA0CE2" w:rsidP="00DA0CE2">
      <w:pPr>
        <w:jc w:val="both"/>
        <w:rPr>
          <w:rFonts w:ascii="Arial" w:eastAsia="Batang" w:hAnsi="Arial" w:cs="Arial"/>
          <w:sz w:val="24"/>
          <w:szCs w:val="24"/>
          <w:lang w:val="es-419"/>
        </w:rPr>
      </w:pPr>
    </w:p>
    <w:p w:rsidR="008819E1" w:rsidRPr="008A6C4F" w:rsidRDefault="008819E1" w:rsidP="00611085">
      <w:pPr>
        <w:spacing w:after="240"/>
        <w:ind w:firstLine="709"/>
        <w:jc w:val="both"/>
        <w:rPr>
          <w:rFonts w:ascii="Arial" w:hAnsi="Arial" w:cs="Arial"/>
          <w:sz w:val="24"/>
          <w:szCs w:val="24"/>
        </w:rPr>
      </w:pPr>
      <w:r w:rsidRPr="008A6C4F">
        <w:rPr>
          <w:rFonts w:ascii="Arial" w:hAnsi="Arial" w:cs="Arial"/>
          <w:sz w:val="24"/>
          <w:szCs w:val="24"/>
        </w:rPr>
        <w:t xml:space="preserve">ARTÍCULO </w:t>
      </w:r>
      <w:r>
        <w:rPr>
          <w:rFonts w:ascii="Arial" w:hAnsi="Arial" w:cs="Arial"/>
          <w:sz w:val="24"/>
          <w:szCs w:val="24"/>
        </w:rPr>
        <w:t>SEGUNDO</w:t>
      </w:r>
      <w:r w:rsidRPr="008A6C4F">
        <w:rPr>
          <w:rFonts w:ascii="Arial" w:hAnsi="Arial" w:cs="Arial"/>
          <w:sz w:val="24"/>
          <w:szCs w:val="24"/>
        </w:rPr>
        <w:t xml:space="preserve"> TRANSITORIO DEL </w:t>
      </w:r>
      <w:bookmarkStart w:id="318" w:name="DECRETO198XXIV"/>
      <w:r w:rsidRPr="008A6C4F">
        <w:rPr>
          <w:rFonts w:ascii="Arial" w:hAnsi="Arial" w:cs="Arial"/>
          <w:sz w:val="24"/>
          <w:szCs w:val="24"/>
        </w:rPr>
        <w:t>DECRETO No. 19</w:t>
      </w:r>
      <w:r>
        <w:rPr>
          <w:rFonts w:ascii="Arial" w:hAnsi="Arial" w:cs="Arial"/>
          <w:sz w:val="24"/>
          <w:szCs w:val="24"/>
        </w:rPr>
        <w:t>8</w:t>
      </w:r>
      <w:bookmarkEnd w:id="318"/>
      <w:r w:rsidRPr="008A6C4F">
        <w:rPr>
          <w:rFonts w:ascii="Arial" w:hAnsi="Arial" w:cs="Arial"/>
          <w:sz w:val="24"/>
          <w:szCs w:val="24"/>
        </w:rPr>
        <w:t xml:space="preserve">, POR EL QUE SE REFORMAN LOS ARTÍCULOS </w:t>
      </w:r>
      <w:r>
        <w:rPr>
          <w:rFonts w:ascii="Arial" w:hAnsi="Arial" w:cs="Arial"/>
          <w:sz w:val="24"/>
          <w:szCs w:val="24"/>
        </w:rPr>
        <w:t xml:space="preserve">19 Y 68; </w:t>
      </w:r>
      <w:r w:rsidRPr="008819E1">
        <w:rPr>
          <w:rFonts w:ascii="Arial" w:hAnsi="Arial" w:cs="Arial"/>
          <w:sz w:val="24"/>
          <w:szCs w:val="24"/>
        </w:rPr>
        <w:t>LA ADICIÓN DE UNA SECCIÓN XIII DENOMINADA MENSTRUACIÓN DIGNA AL CAPÍTULO DÉCIMO</w:t>
      </w:r>
      <w:r>
        <w:rPr>
          <w:rFonts w:ascii="Arial" w:hAnsi="Arial" w:cs="Arial"/>
          <w:sz w:val="24"/>
          <w:szCs w:val="24"/>
        </w:rPr>
        <w:t xml:space="preserve">, </w:t>
      </w:r>
      <w:r w:rsidRPr="008819E1">
        <w:rPr>
          <w:rFonts w:ascii="Arial" w:hAnsi="Arial" w:cs="Arial"/>
          <w:sz w:val="24"/>
          <w:szCs w:val="24"/>
        </w:rPr>
        <w:t>COMO TAMBIÉN, LA ADICIÓN DE LOS ARTÍCULOS 148 TER 4 y 148 TER 5</w:t>
      </w:r>
      <w:r w:rsidRPr="008A6C4F">
        <w:rPr>
          <w:rFonts w:ascii="Arial" w:hAnsi="Arial" w:cs="Arial"/>
          <w:sz w:val="24"/>
          <w:szCs w:val="24"/>
        </w:rPr>
        <w:t xml:space="preserve">; PUBLICADO EN PERIÓDICO OFICIAL No. 6, DE FECHA </w:t>
      </w:r>
      <w:r>
        <w:rPr>
          <w:rFonts w:ascii="Arial" w:hAnsi="Arial" w:cs="Arial"/>
          <w:sz w:val="24"/>
          <w:szCs w:val="24"/>
        </w:rPr>
        <w:t>27</w:t>
      </w:r>
      <w:r w:rsidRPr="008A6C4F">
        <w:rPr>
          <w:rFonts w:ascii="Arial" w:hAnsi="Arial" w:cs="Arial"/>
          <w:sz w:val="24"/>
          <w:szCs w:val="24"/>
        </w:rPr>
        <w:t xml:space="preserve"> DE </w:t>
      </w:r>
      <w:r>
        <w:rPr>
          <w:rFonts w:ascii="Arial" w:hAnsi="Arial" w:cs="Arial"/>
          <w:sz w:val="24"/>
          <w:szCs w:val="24"/>
        </w:rPr>
        <w:t>ENERO</w:t>
      </w:r>
      <w:r w:rsidRPr="008A6C4F">
        <w:rPr>
          <w:rFonts w:ascii="Arial" w:hAnsi="Arial" w:cs="Arial"/>
          <w:sz w:val="24"/>
          <w:szCs w:val="24"/>
        </w:rPr>
        <w:t xml:space="preserve"> DE 202</w:t>
      </w:r>
      <w:r>
        <w:rPr>
          <w:rFonts w:ascii="Arial" w:hAnsi="Arial" w:cs="Arial"/>
          <w:sz w:val="24"/>
          <w:szCs w:val="24"/>
        </w:rPr>
        <w:t>3</w:t>
      </w:r>
      <w:r w:rsidRPr="008A6C4F">
        <w:rPr>
          <w:rFonts w:ascii="Arial" w:hAnsi="Arial" w:cs="Arial"/>
          <w:sz w:val="24"/>
          <w:szCs w:val="24"/>
        </w:rPr>
        <w:t xml:space="preserve">, </w:t>
      </w:r>
      <w:r>
        <w:rPr>
          <w:rFonts w:ascii="Arial" w:hAnsi="Arial" w:cs="Arial"/>
          <w:sz w:val="24"/>
          <w:szCs w:val="24"/>
        </w:rPr>
        <w:t>ÍNDICE</w:t>
      </w:r>
      <w:r w:rsidRPr="008A6C4F">
        <w:rPr>
          <w:rFonts w:ascii="Arial" w:hAnsi="Arial" w:cs="Arial"/>
          <w:sz w:val="24"/>
          <w:szCs w:val="24"/>
        </w:rPr>
        <w:t>, TOMO CXXX, EXPEDIDO POR LA H. XXIV LEGISLATURA, SIENDO GOBERNADORA CONSTITUCIONAL LA C. MARINA DEL PILAR ÁVILA OLMEDA 2021-2027.</w:t>
      </w:r>
    </w:p>
    <w:p w:rsidR="008819E1" w:rsidRPr="008A6C4F" w:rsidRDefault="008819E1" w:rsidP="00611085">
      <w:pPr>
        <w:spacing w:after="240"/>
        <w:jc w:val="center"/>
        <w:rPr>
          <w:rFonts w:ascii="Arial" w:eastAsia="Batang" w:hAnsi="Arial" w:cs="Arial"/>
          <w:b/>
          <w:sz w:val="24"/>
          <w:szCs w:val="24"/>
          <w:lang w:val="es-419"/>
        </w:rPr>
      </w:pPr>
      <w:r w:rsidRPr="008A6C4F">
        <w:rPr>
          <w:rFonts w:ascii="Arial" w:eastAsia="Batang" w:hAnsi="Arial" w:cs="Arial"/>
          <w:b/>
          <w:sz w:val="24"/>
          <w:szCs w:val="24"/>
          <w:lang w:val="es-419"/>
        </w:rPr>
        <w:t>TRANSITORIOS</w:t>
      </w:r>
    </w:p>
    <w:p w:rsidR="00611085" w:rsidRPr="00611085" w:rsidRDefault="008819E1" w:rsidP="00611085">
      <w:pPr>
        <w:spacing w:after="240"/>
        <w:ind w:firstLine="709"/>
        <w:jc w:val="both"/>
        <w:rPr>
          <w:rFonts w:ascii="Arial" w:eastAsia="Batang" w:hAnsi="Arial" w:cs="Arial"/>
          <w:bCs/>
          <w:sz w:val="24"/>
          <w:szCs w:val="24"/>
          <w:lang w:val="es-419"/>
        </w:rPr>
      </w:pPr>
      <w:r w:rsidRPr="008A6C4F">
        <w:rPr>
          <w:rFonts w:ascii="Arial" w:eastAsia="Batang" w:hAnsi="Arial" w:cs="Arial"/>
          <w:b/>
          <w:sz w:val="24"/>
          <w:szCs w:val="24"/>
          <w:lang w:val="es-419"/>
        </w:rPr>
        <w:t>PRIMERO.</w:t>
      </w:r>
      <w:r w:rsidRPr="008A6C4F">
        <w:rPr>
          <w:rFonts w:ascii="Arial" w:eastAsia="Batang" w:hAnsi="Arial" w:cs="Arial"/>
          <w:bCs/>
          <w:sz w:val="24"/>
          <w:szCs w:val="24"/>
          <w:lang w:val="es-419"/>
        </w:rPr>
        <w:t xml:space="preserve"> El presente Decreto </w:t>
      </w:r>
      <w:r w:rsidR="00611085" w:rsidRPr="00611085">
        <w:rPr>
          <w:rFonts w:ascii="Arial" w:eastAsia="Batang" w:hAnsi="Arial" w:cs="Arial"/>
          <w:bCs/>
          <w:sz w:val="24"/>
          <w:szCs w:val="24"/>
          <w:lang w:val="es-419"/>
        </w:rPr>
        <w:t>entrará en vigor al día siguiente de su publicación en el Periódico Oficial del Estado.</w:t>
      </w:r>
    </w:p>
    <w:p w:rsidR="008819E1" w:rsidRPr="008A6C4F" w:rsidRDefault="00611085" w:rsidP="00611085">
      <w:pPr>
        <w:spacing w:after="240"/>
        <w:ind w:firstLine="709"/>
        <w:jc w:val="both"/>
        <w:rPr>
          <w:rFonts w:ascii="Arial" w:eastAsia="Batang" w:hAnsi="Arial" w:cs="Arial"/>
          <w:bCs/>
          <w:sz w:val="24"/>
          <w:szCs w:val="24"/>
          <w:lang w:val="es-419"/>
        </w:rPr>
      </w:pPr>
      <w:r w:rsidRPr="00611085">
        <w:rPr>
          <w:rFonts w:ascii="Arial" w:eastAsia="Batang" w:hAnsi="Arial" w:cs="Arial"/>
          <w:b/>
          <w:sz w:val="24"/>
          <w:szCs w:val="24"/>
          <w:lang w:val="es-419"/>
        </w:rPr>
        <w:t>SEGUNDO.</w:t>
      </w:r>
      <w:r w:rsidRPr="00611085">
        <w:rPr>
          <w:rFonts w:ascii="Arial" w:eastAsia="Batang" w:hAnsi="Arial" w:cs="Arial"/>
          <w:bCs/>
          <w:sz w:val="24"/>
          <w:szCs w:val="24"/>
          <w:lang w:val="es-419"/>
        </w:rPr>
        <w:t xml:space="preserve"> El suministro gratuito de productos de gestión menstrual se sujetará a la disponibilidad presupuestaria de la Secretaría de Salud del Estado y con base a las disposiciones normativas aplicables en términos de la Ley General de Salud</w:t>
      </w:r>
      <w:r w:rsidR="008819E1" w:rsidRPr="008A6C4F">
        <w:rPr>
          <w:rFonts w:ascii="Arial" w:eastAsia="Batang" w:hAnsi="Arial" w:cs="Arial"/>
          <w:bCs/>
          <w:sz w:val="24"/>
          <w:szCs w:val="24"/>
          <w:lang w:val="es-419"/>
        </w:rPr>
        <w:t>.</w:t>
      </w:r>
    </w:p>
    <w:p w:rsidR="008819E1" w:rsidRPr="008A6C4F" w:rsidRDefault="008819E1" w:rsidP="008819E1">
      <w:pPr>
        <w:jc w:val="both"/>
        <w:rPr>
          <w:rFonts w:ascii="Arial" w:eastAsia="Batang" w:hAnsi="Arial" w:cs="Arial"/>
          <w:sz w:val="24"/>
          <w:szCs w:val="24"/>
          <w:lang w:val="es-419"/>
        </w:rPr>
      </w:pPr>
    </w:p>
    <w:p w:rsidR="008819E1" w:rsidRPr="008A6C4F" w:rsidRDefault="008819E1" w:rsidP="008819E1">
      <w:pPr>
        <w:ind w:firstLine="709"/>
        <w:jc w:val="both"/>
        <w:rPr>
          <w:rFonts w:ascii="Arial" w:eastAsia="Batang" w:hAnsi="Arial" w:cs="Arial"/>
          <w:sz w:val="24"/>
          <w:szCs w:val="24"/>
          <w:lang w:val="es-419"/>
        </w:rPr>
      </w:pPr>
      <w:r w:rsidRPr="008A6C4F">
        <w:rPr>
          <w:rFonts w:ascii="Arial" w:eastAsia="Batang" w:hAnsi="Arial" w:cs="Arial"/>
          <w:b/>
          <w:sz w:val="24"/>
          <w:szCs w:val="24"/>
          <w:lang w:val="es-419"/>
        </w:rPr>
        <w:t>DADO</w:t>
      </w:r>
      <w:r w:rsidRPr="008A6C4F">
        <w:rPr>
          <w:rFonts w:ascii="Arial" w:eastAsia="Batang" w:hAnsi="Arial" w:cs="Arial"/>
          <w:sz w:val="24"/>
          <w:szCs w:val="24"/>
          <w:lang w:val="es-419"/>
        </w:rPr>
        <w:t xml:space="preserve"> en Sesión Ordinaria de la XXIV Legislatura en la Ciudad de Mexicali, B.C., a los </w:t>
      </w:r>
      <w:r w:rsidR="00611085">
        <w:rPr>
          <w:rFonts w:ascii="Arial" w:eastAsia="Batang" w:hAnsi="Arial" w:cs="Arial"/>
          <w:sz w:val="24"/>
          <w:szCs w:val="24"/>
          <w:lang w:val="es-419"/>
        </w:rPr>
        <w:t>doce</w:t>
      </w:r>
      <w:r w:rsidRPr="008A6C4F">
        <w:rPr>
          <w:rFonts w:ascii="Arial" w:eastAsia="Batang" w:hAnsi="Arial" w:cs="Arial"/>
          <w:sz w:val="24"/>
          <w:szCs w:val="24"/>
          <w:lang w:val="es-419"/>
        </w:rPr>
        <w:t xml:space="preserve"> días del mes de </w:t>
      </w:r>
      <w:r w:rsidR="00611085">
        <w:rPr>
          <w:rFonts w:ascii="Arial" w:eastAsia="Batang" w:hAnsi="Arial" w:cs="Arial"/>
          <w:sz w:val="24"/>
          <w:szCs w:val="24"/>
          <w:lang w:val="es-419"/>
        </w:rPr>
        <w:t>enero</w:t>
      </w:r>
      <w:r w:rsidRPr="008A6C4F">
        <w:rPr>
          <w:rFonts w:ascii="Arial" w:eastAsia="Batang" w:hAnsi="Arial" w:cs="Arial"/>
          <w:sz w:val="24"/>
          <w:szCs w:val="24"/>
          <w:lang w:val="es-419"/>
        </w:rPr>
        <w:t xml:space="preserve"> del año dos mil veinti</w:t>
      </w:r>
      <w:r w:rsidR="00611085">
        <w:rPr>
          <w:rFonts w:ascii="Arial" w:eastAsia="Batang" w:hAnsi="Arial" w:cs="Arial"/>
          <w:sz w:val="24"/>
          <w:szCs w:val="24"/>
          <w:lang w:val="es-419"/>
        </w:rPr>
        <w:t>trés</w:t>
      </w:r>
      <w:r w:rsidRPr="008A6C4F">
        <w:rPr>
          <w:rFonts w:ascii="Arial" w:eastAsia="Batang" w:hAnsi="Arial" w:cs="Arial"/>
          <w:sz w:val="24"/>
          <w:szCs w:val="24"/>
          <w:lang w:val="es-419"/>
        </w:rPr>
        <w:t>.</w:t>
      </w:r>
    </w:p>
    <w:p w:rsidR="008819E1" w:rsidRPr="008A6C4F" w:rsidRDefault="008819E1" w:rsidP="008819E1">
      <w:pPr>
        <w:jc w:val="both"/>
        <w:rPr>
          <w:rFonts w:ascii="Arial" w:eastAsia="Batang" w:hAnsi="Arial" w:cs="Arial"/>
          <w:sz w:val="24"/>
          <w:szCs w:val="24"/>
          <w:lang w:val="es-419"/>
        </w:rPr>
      </w:pP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DIP. MARÍA DEL ROCÍO ADAME MUÑOZ</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PRESIDENTA</w:t>
      </w:r>
    </w:p>
    <w:p w:rsidR="008819E1" w:rsidRPr="008A6C4F" w:rsidRDefault="008819E1" w:rsidP="008819E1">
      <w:pPr>
        <w:spacing w:after="120"/>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DIP. DUNNIA MONTSERRAT MURILLO LÓPEZ</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SECRETARIA</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8819E1" w:rsidRPr="008A6C4F" w:rsidRDefault="008819E1" w:rsidP="008819E1">
      <w:pPr>
        <w:jc w:val="both"/>
        <w:rPr>
          <w:rFonts w:ascii="Arial" w:eastAsia="Batang" w:hAnsi="Arial" w:cs="Arial"/>
          <w:sz w:val="24"/>
          <w:szCs w:val="24"/>
          <w:lang w:val="es-419"/>
        </w:rPr>
      </w:pP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DE CONFORMIDAD CON LO DISPUESTO POR LA FRACCIÓN I DEL ARTÍCULO 49 DE LA CONSTITUCIÓN POLÍTICA DEL ESTADO LIBRE Y SOBERANO DE BAJA CALIFORNIA, IMPRÍMASE Y PUBLÍQUESE.</w:t>
      </w:r>
    </w:p>
    <w:p w:rsidR="008819E1" w:rsidRPr="008A6C4F" w:rsidRDefault="008819E1" w:rsidP="008819E1">
      <w:pPr>
        <w:jc w:val="both"/>
        <w:rPr>
          <w:rFonts w:ascii="Arial" w:eastAsia="Batang" w:hAnsi="Arial" w:cs="Arial"/>
          <w:sz w:val="24"/>
          <w:szCs w:val="24"/>
          <w:lang w:val="es-419"/>
        </w:rPr>
      </w:pP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 xml:space="preserve">MEXICALI, BAJA CALIFORNIA A LOS </w:t>
      </w:r>
      <w:r w:rsidR="00611085">
        <w:rPr>
          <w:rFonts w:ascii="Arial" w:eastAsia="Batang" w:hAnsi="Arial" w:cs="Arial"/>
          <w:sz w:val="24"/>
          <w:szCs w:val="24"/>
          <w:lang w:val="es-419"/>
        </w:rPr>
        <w:t>TRECE</w:t>
      </w:r>
      <w:r w:rsidRPr="008A6C4F">
        <w:rPr>
          <w:rFonts w:ascii="Arial" w:eastAsia="Batang" w:hAnsi="Arial" w:cs="Arial"/>
          <w:sz w:val="24"/>
          <w:szCs w:val="24"/>
          <w:lang w:val="es-419"/>
        </w:rPr>
        <w:t xml:space="preserve"> DÍAS DEL MES DE </w:t>
      </w:r>
      <w:r w:rsidR="00611085">
        <w:rPr>
          <w:rFonts w:ascii="Arial" w:eastAsia="Batang" w:hAnsi="Arial" w:cs="Arial"/>
          <w:sz w:val="24"/>
          <w:szCs w:val="24"/>
          <w:lang w:val="es-419"/>
        </w:rPr>
        <w:t>ENERO</w:t>
      </w:r>
      <w:r w:rsidRPr="008A6C4F">
        <w:rPr>
          <w:rFonts w:ascii="Arial" w:eastAsia="Batang" w:hAnsi="Arial" w:cs="Arial"/>
          <w:sz w:val="24"/>
          <w:szCs w:val="24"/>
          <w:lang w:val="es-419"/>
        </w:rPr>
        <w:t xml:space="preserve"> DEL AÑO DOS MIL VEINTI</w:t>
      </w:r>
      <w:r w:rsidR="00611085">
        <w:rPr>
          <w:rFonts w:ascii="Arial" w:eastAsia="Batang" w:hAnsi="Arial" w:cs="Arial"/>
          <w:sz w:val="24"/>
          <w:szCs w:val="24"/>
          <w:lang w:val="es-419"/>
        </w:rPr>
        <w:t>TRÉ</w:t>
      </w:r>
      <w:r w:rsidRPr="008A6C4F">
        <w:rPr>
          <w:rFonts w:ascii="Arial" w:eastAsia="Batang" w:hAnsi="Arial" w:cs="Arial"/>
          <w:sz w:val="24"/>
          <w:szCs w:val="24"/>
          <w:lang w:val="es-419"/>
        </w:rPr>
        <w:t>S.</w:t>
      </w:r>
    </w:p>
    <w:p w:rsidR="008819E1" w:rsidRPr="008A6C4F" w:rsidRDefault="008819E1" w:rsidP="008819E1">
      <w:pPr>
        <w:jc w:val="both"/>
        <w:rPr>
          <w:rFonts w:ascii="Arial" w:eastAsia="Batang" w:hAnsi="Arial" w:cs="Arial"/>
          <w:sz w:val="24"/>
          <w:szCs w:val="24"/>
          <w:lang w:val="es-419"/>
        </w:rPr>
      </w:pP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MARINA DEL PILAR ÁVILA OLMEDA</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 xml:space="preserve">GOBERNADORA CONSTITUCIONAL </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8819E1" w:rsidRPr="008A6C4F" w:rsidRDefault="008819E1" w:rsidP="008819E1">
      <w:pPr>
        <w:jc w:val="both"/>
        <w:rPr>
          <w:rFonts w:ascii="Arial" w:eastAsia="Batang" w:hAnsi="Arial" w:cs="Arial"/>
          <w:sz w:val="24"/>
          <w:szCs w:val="24"/>
          <w:lang w:val="es-419"/>
        </w:rPr>
      </w:pP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CATALINO ZAVALA MÁRQUEZ</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SECRETARIO GENERAL DE GOBIERNO</w:t>
      </w:r>
    </w:p>
    <w:p w:rsidR="008819E1" w:rsidRPr="008A6C4F" w:rsidRDefault="008819E1" w:rsidP="008819E1">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8819E1" w:rsidRPr="008A6C4F" w:rsidRDefault="008819E1" w:rsidP="008819E1">
      <w:pPr>
        <w:jc w:val="both"/>
        <w:rPr>
          <w:rFonts w:ascii="Arial" w:eastAsia="Batang" w:hAnsi="Arial" w:cs="Arial"/>
          <w:sz w:val="24"/>
          <w:szCs w:val="24"/>
          <w:lang w:val="es-419"/>
        </w:rPr>
      </w:pPr>
    </w:p>
    <w:p w:rsidR="008819E1" w:rsidRPr="008A6C4F" w:rsidRDefault="008819E1" w:rsidP="00DA0CE2">
      <w:pPr>
        <w:jc w:val="both"/>
        <w:rPr>
          <w:rFonts w:ascii="Arial" w:eastAsia="Batang" w:hAnsi="Arial" w:cs="Arial"/>
          <w:sz w:val="24"/>
          <w:szCs w:val="24"/>
          <w:lang w:val="es-419"/>
        </w:rPr>
      </w:pPr>
    </w:p>
    <w:p w:rsidR="00DA0CE2" w:rsidRPr="00346E18" w:rsidRDefault="00DA0CE2" w:rsidP="00DA0CE2">
      <w:pPr>
        <w:jc w:val="both"/>
        <w:rPr>
          <w:rFonts w:ascii="Arial" w:eastAsia="Batang" w:hAnsi="Arial" w:cs="Arial"/>
          <w:lang w:val="es-419"/>
        </w:rPr>
      </w:pPr>
    </w:p>
    <w:p w:rsidR="00472DCA" w:rsidRPr="008A6C4F" w:rsidRDefault="00472DCA" w:rsidP="00472DCA">
      <w:pPr>
        <w:spacing w:after="240"/>
        <w:ind w:firstLine="709"/>
        <w:jc w:val="both"/>
        <w:rPr>
          <w:rFonts w:ascii="Arial" w:hAnsi="Arial" w:cs="Arial"/>
          <w:sz w:val="24"/>
          <w:szCs w:val="24"/>
        </w:rPr>
      </w:pPr>
      <w:r w:rsidRPr="008A6C4F">
        <w:rPr>
          <w:rFonts w:ascii="Arial" w:hAnsi="Arial" w:cs="Arial"/>
          <w:sz w:val="24"/>
          <w:szCs w:val="24"/>
        </w:rPr>
        <w:t xml:space="preserve">ARTÍCULO </w:t>
      </w:r>
      <w:r>
        <w:rPr>
          <w:rFonts w:ascii="Arial" w:hAnsi="Arial" w:cs="Arial"/>
          <w:sz w:val="24"/>
          <w:szCs w:val="24"/>
        </w:rPr>
        <w:t>SEGUNDO</w:t>
      </w:r>
      <w:r w:rsidRPr="008A6C4F">
        <w:rPr>
          <w:rFonts w:ascii="Arial" w:hAnsi="Arial" w:cs="Arial"/>
          <w:sz w:val="24"/>
          <w:szCs w:val="24"/>
        </w:rPr>
        <w:t xml:space="preserve"> TRANSITORIO DEL </w:t>
      </w:r>
      <w:bookmarkStart w:id="319" w:name="DECRETO212XXIV"/>
      <w:r w:rsidRPr="008A6C4F">
        <w:rPr>
          <w:rFonts w:ascii="Arial" w:hAnsi="Arial" w:cs="Arial"/>
          <w:sz w:val="24"/>
          <w:szCs w:val="24"/>
        </w:rPr>
        <w:t xml:space="preserve">DECRETO No. </w:t>
      </w:r>
      <w:r>
        <w:rPr>
          <w:rFonts w:ascii="Arial" w:hAnsi="Arial" w:cs="Arial"/>
          <w:sz w:val="24"/>
          <w:szCs w:val="24"/>
        </w:rPr>
        <w:t>212</w:t>
      </w:r>
      <w:bookmarkEnd w:id="319"/>
      <w:r w:rsidRPr="008A6C4F">
        <w:rPr>
          <w:rFonts w:ascii="Arial" w:hAnsi="Arial" w:cs="Arial"/>
          <w:sz w:val="24"/>
          <w:szCs w:val="24"/>
        </w:rPr>
        <w:t xml:space="preserve">, POR EL QUE SE </w:t>
      </w:r>
      <w:r>
        <w:rPr>
          <w:rFonts w:ascii="Arial" w:hAnsi="Arial" w:cs="Arial"/>
          <w:sz w:val="24"/>
          <w:szCs w:val="24"/>
        </w:rPr>
        <w:t>ADICION</w:t>
      </w:r>
      <w:r w:rsidRPr="008A6C4F">
        <w:rPr>
          <w:rFonts w:ascii="Arial" w:hAnsi="Arial" w:cs="Arial"/>
          <w:sz w:val="24"/>
          <w:szCs w:val="24"/>
        </w:rPr>
        <w:t xml:space="preserve">AN LOS ARTÍCULOS </w:t>
      </w:r>
      <w:r>
        <w:rPr>
          <w:rFonts w:ascii="Arial" w:hAnsi="Arial" w:cs="Arial"/>
          <w:sz w:val="24"/>
          <w:szCs w:val="24"/>
        </w:rPr>
        <w:t>19 BIS, 19 TER Y 19 QUATER</w:t>
      </w:r>
      <w:r w:rsidRPr="008A6C4F">
        <w:rPr>
          <w:rFonts w:ascii="Arial" w:hAnsi="Arial" w:cs="Arial"/>
          <w:sz w:val="24"/>
          <w:szCs w:val="24"/>
        </w:rPr>
        <w:t xml:space="preserve">; PUBLICADO EN PERIÓDICO OFICIAL No. </w:t>
      </w:r>
      <w:r>
        <w:rPr>
          <w:rFonts w:ascii="Arial" w:hAnsi="Arial" w:cs="Arial"/>
          <w:sz w:val="24"/>
          <w:szCs w:val="24"/>
        </w:rPr>
        <w:t>9-1</w:t>
      </w:r>
      <w:r w:rsidRPr="008A6C4F">
        <w:rPr>
          <w:rFonts w:ascii="Arial" w:hAnsi="Arial" w:cs="Arial"/>
          <w:sz w:val="24"/>
          <w:szCs w:val="24"/>
        </w:rPr>
        <w:t xml:space="preserve">, DE FECHA </w:t>
      </w:r>
      <w:r>
        <w:rPr>
          <w:rFonts w:ascii="Arial" w:hAnsi="Arial" w:cs="Arial"/>
          <w:sz w:val="24"/>
          <w:szCs w:val="24"/>
        </w:rPr>
        <w:t>22</w:t>
      </w:r>
      <w:r w:rsidRPr="008A6C4F">
        <w:rPr>
          <w:rFonts w:ascii="Arial" w:hAnsi="Arial" w:cs="Arial"/>
          <w:sz w:val="24"/>
          <w:szCs w:val="24"/>
        </w:rPr>
        <w:t xml:space="preserve"> DE </w:t>
      </w:r>
      <w:r>
        <w:rPr>
          <w:rFonts w:ascii="Arial" w:hAnsi="Arial" w:cs="Arial"/>
          <w:sz w:val="24"/>
          <w:szCs w:val="24"/>
        </w:rPr>
        <w:t>FEBRERO</w:t>
      </w:r>
      <w:r w:rsidRPr="008A6C4F">
        <w:rPr>
          <w:rFonts w:ascii="Arial" w:hAnsi="Arial" w:cs="Arial"/>
          <w:sz w:val="24"/>
          <w:szCs w:val="24"/>
        </w:rPr>
        <w:t xml:space="preserve"> DE 202</w:t>
      </w:r>
      <w:r>
        <w:rPr>
          <w:rFonts w:ascii="Arial" w:hAnsi="Arial" w:cs="Arial"/>
          <w:sz w:val="24"/>
          <w:szCs w:val="24"/>
        </w:rPr>
        <w:t>3</w:t>
      </w:r>
      <w:r w:rsidRPr="008A6C4F">
        <w:rPr>
          <w:rFonts w:ascii="Arial" w:hAnsi="Arial" w:cs="Arial"/>
          <w:sz w:val="24"/>
          <w:szCs w:val="24"/>
        </w:rPr>
        <w:t xml:space="preserve">, </w:t>
      </w:r>
      <w:r>
        <w:rPr>
          <w:rFonts w:ascii="Arial" w:hAnsi="Arial" w:cs="Arial"/>
          <w:sz w:val="24"/>
          <w:szCs w:val="24"/>
        </w:rPr>
        <w:t>NÚMERO ESPECIAL</w:t>
      </w:r>
      <w:r w:rsidRPr="008A6C4F">
        <w:rPr>
          <w:rFonts w:ascii="Arial" w:hAnsi="Arial" w:cs="Arial"/>
          <w:sz w:val="24"/>
          <w:szCs w:val="24"/>
        </w:rPr>
        <w:t>, TOMO CXXX, EXPEDIDO POR LA H. XXIV LEGISLATURA, SIENDO GOBERNADORA CONSTITUCIONAL LA C. MARINA DEL PILAR ÁVILA OLMEDA 2021-2027.</w:t>
      </w:r>
    </w:p>
    <w:p w:rsidR="00472DCA" w:rsidRPr="008A6C4F" w:rsidRDefault="00472DCA" w:rsidP="00472DCA">
      <w:pPr>
        <w:spacing w:after="240"/>
        <w:jc w:val="center"/>
        <w:rPr>
          <w:rFonts w:ascii="Arial" w:eastAsia="Batang" w:hAnsi="Arial" w:cs="Arial"/>
          <w:b/>
          <w:sz w:val="24"/>
          <w:szCs w:val="24"/>
          <w:lang w:val="es-419"/>
        </w:rPr>
      </w:pPr>
      <w:r w:rsidRPr="008A6C4F">
        <w:rPr>
          <w:rFonts w:ascii="Arial" w:eastAsia="Batang" w:hAnsi="Arial" w:cs="Arial"/>
          <w:b/>
          <w:sz w:val="24"/>
          <w:szCs w:val="24"/>
          <w:lang w:val="es-419"/>
        </w:rPr>
        <w:t>TRANSITORIOS</w:t>
      </w:r>
    </w:p>
    <w:p w:rsidR="00472DCA" w:rsidRPr="00611085" w:rsidRDefault="00472DCA" w:rsidP="00472DCA">
      <w:pPr>
        <w:spacing w:after="240"/>
        <w:ind w:firstLine="709"/>
        <w:jc w:val="both"/>
        <w:rPr>
          <w:rFonts w:ascii="Arial" w:eastAsia="Batang" w:hAnsi="Arial" w:cs="Arial"/>
          <w:bCs/>
          <w:sz w:val="24"/>
          <w:szCs w:val="24"/>
          <w:lang w:val="es-419"/>
        </w:rPr>
      </w:pPr>
      <w:r w:rsidRPr="008A6C4F">
        <w:rPr>
          <w:rFonts w:ascii="Arial" w:eastAsia="Batang" w:hAnsi="Arial" w:cs="Arial"/>
          <w:b/>
          <w:sz w:val="24"/>
          <w:szCs w:val="24"/>
          <w:lang w:val="es-419"/>
        </w:rPr>
        <w:t>PRIMERO.</w:t>
      </w:r>
      <w:r>
        <w:rPr>
          <w:rFonts w:ascii="Arial" w:eastAsia="Batang" w:hAnsi="Arial" w:cs="Arial"/>
          <w:b/>
          <w:sz w:val="24"/>
          <w:szCs w:val="24"/>
          <w:lang w:val="es-419"/>
        </w:rPr>
        <w:t>-</w:t>
      </w:r>
      <w:r w:rsidRPr="008A6C4F">
        <w:rPr>
          <w:rFonts w:ascii="Arial" w:eastAsia="Batang" w:hAnsi="Arial" w:cs="Arial"/>
          <w:bCs/>
          <w:sz w:val="24"/>
          <w:szCs w:val="24"/>
          <w:lang w:val="es-419"/>
        </w:rPr>
        <w:t xml:space="preserve"> </w:t>
      </w:r>
      <w:r w:rsidRPr="00472DCA">
        <w:rPr>
          <w:rFonts w:ascii="Arial" w:eastAsia="Batang" w:hAnsi="Arial" w:cs="Arial"/>
          <w:bCs/>
          <w:sz w:val="24"/>
          <w:szCs w:val="24"/>
          <w:lang w:val="es-419"/>
        </w:rPr>
        <w:t>La presente reforma entrará en vigor al día siguiente de su publicación en el Periódico Oficial del Estado.</w:t>
      </w:r>
    </w:p>
    <w:p w:rsidR="00472DCA" w:rsidRDefault="00472DCA" w:rsidP="00472DCA">
      <w:pPr>
        <w:spacing w:after="240"/>
        <w:ind w:firstLine="709"/>
        <w:jc w:val="both"/>
        <w:rPr>
          <w:rFonts w:ascii="Arial" w:eastAsia="Batang" w:hAnsi="Arial" w:cs="Arial"/>
          <w:bCs/>
          <w:sz w:val="24"/>
          <w:szCs w:val="24"/>
          <w:lang w:val="es-419"/>
        </w:rPr>
      </w:pPr>
      <w:r w:rsidRPr="00611085">
        <w:rPr>
          <w:rFonts w:ascii="Arial" w:eastAsia="Batang" w:hAnsi="Arial" w:cs="Arial"/>
          <w:b/>
          <w:sz w:val="24"/>
          <w:szCs w:val="24"/>
          <w:lang w:val="es-419"/>
        </w:rPr>
        <w:t>SEGUNDO.</w:t>
      </w:r>
      <w:r>
        <w:rPr>
          <w:rFonts w:ascii="Arial" w:eastAsia="Batang" w:hAnsi="Arial" w:cs="Arial"/>
          <w:b/>
          <w:sz w:val="24"/>
          <w:szCs w:val="24"/>
          <w:lang w:val="es-419"/>
        </w:rPr>
        <w:t>-</w:t>
      </w:r>
      <w:r w:rsidRPr="00611085">
        <w:rPr>
          <w:rFonts w:ascii="Arial" w:eastAsia="Batang" w:hAnsi="Arial" w:cs="Arial"/>
          <w:bCs/>
          <w:sz w:val="24"/>
          <w:szCs w:val="24"/>
          <w:lang w:val="es-419"/>
        </w:rPr>
        <w:t xml:space="preserve"> </w:t>
      </w:r>
      <w:r w:rsidRPr="00472DCA">
        <w:rPr>
          <w:rFonts w:ascii="Arial" w:eastAsia="Batang" w:hAnsi="Arial" w:cs="Arial"/>
          <w:bCs/>
          <w:sz w:val="24"/>
          <w:szCs w:val="24"/>
          <w:lang w:val="es-419"/>
        </w:rPr>
        <w:t>Dentro de un plazo de sesenta días a la entrada en vigor de las presentes reformas, la Secretaría de Salud deberá emitir los lineamientos bajo los cuales funcionarán las comisiones que se establezcan dentro de las instituciones de salud pública bajo su responsabilidad.</w:t>
      </w:r>
    </w:p>
    <w:p w:rsidR="00472DCA" w:rsidRPr="008A6C4F" w:rsidRDefault="00472DCA" w:rsidP="00472DCA">
      <w:pPr>
        <w:spacing w:after="240"/>
        <w:ind w:firstLine="709"/>
        <w:jc w:val="both"/>
        <w:rPr>
          <w:rFonts w:ascii="Arial" w:eastAsia="Batang" w:hAnsi="Arial" w:cs="Arial"/>
          <w:bCs/>
          <w:sz w:val="24"/>
          <w:szCs w:val="24"/>
          <w:lang w:val="es-419"/>
        </w:rPr>
      </w:pPr>
      <w:r w:rsidRPr="00472DCA">
        <w:rPr>
          <w:rFonts w:ascii="Arial" w:eastAsia="Batang" w:hAnsi="Arial" w:cs="Arial"/>
          <w:b/>
          <w:sz w:val="24"/>
          <w:szCs w:val="24"/>
          <w:lang w:val="es-419"/>
        </w:rPr>
        <w:t>TERCERO.-</w:t>
      </w:r>
      <w:r w:rsidRPr="00472DCA">
        <w:rPr>
          <w:rFonts w:ascii="Arial" w:eastAsia="Batang" w:hAnsi="Arial" w:cs="Arial"/>
          <w:bCs/>
          <w:sz w:val="24"/>
          <w:szCs w:val="24"/>
          <w:lang w:val="es-419"/>
        </w:rPr>
        <w:t xml:space="preserve"> Cada Comisión de Vigilancia de Servicios de Salud Pública se deberá instalar dentro de los noventa días siguientes a la publicación de las presentes reformas.</w:t>
      </w:r>
    </w:p>
    <w:p w:rsidR="00472DCA" w:rsidRPr="008A6C4F" w:rsidRDefault="00472DCA" w:rsidP="00472DCA">
      <w:pPr>
        <w:jc w:val="both"/>
        <w:rPr>
          <w:rFonts w:ascii="Arial" w:eastAsia="Batang" w:hAnsi="Arial" w:cs="Arial"/>
          <w:sz w:val="24"/>
          <w:szCs w:val="24"/>
          <w:lang w:val="es-419"/>
        </w:rPr>
      </w:pPr>
    </w:p>
    <w:p w:rsidR="00472DCA" w:rsidRPr="008A6C4F" w:rsidRDefault="00472DCA" w:rsidP="00472DCA">
      <w:pPr>
        <w:ind w:firstLine="709"/>
        <w:jc w:val="both"/>
        <w:rPr>
          <w:rFonts w:ascii="Arial" w:eastAsia="Batang" w:hAnsi="Arial" w:cs="Arial"/>
          <w:sz w:val="24"/>
          <w:szCs w:val="24"/>
          <w:lang w:val="es-419"/>
        </w:rPr>
      </w:pPr>
      <w:r w:rsidRPr="008A6C4F">
        <w:rPr>
          <w:rFonts w:ascii="Arial" w:eastAsia="Batang" w:hAnsi="Arial" w:cs="Arial"/>
          <w:b/>
          <w:sz w:val="24"/>
          <w:szCs w:val="24"/>
          <w:lang w:val="es-419"/>
        </w:rPr>
        <w:t>DADO</w:t>
      </w:r>
      <w:r w:rsidRPr="008A6C4F">
        <w:rPr>
          <w:rFonts w:ascii="Arial" w:eastAsia="Batang" w:hAnsi="Arial" w:cs="Arial"/>
          <w:sz w:val="24"/>
          <w:szCs w:val="24"/>
          <w:lang w:val="es-419"/>
        </w:rPr>
        <w:t xml:space="preserve"> en Sesión Ordinaria de la XXIV Legislatura en la Ciudad de Mexicali, B.C., a los </w:t>
      </w:r>
      <w:r w:rsidRPr="00472DCA">
        <w:rPr>
          <w:rFonts w:ascii="Arial" w:eastAsia="Batang" w:hAnsi="Arial" w:cs="Arial"/>
          <w:sz w:val="24"/>
          <w:szCs w:val="24"/>
          <w:lang w:val="es-419"/>
        </w:rPr>
        <w:t>dieciséis días del mes de febrero del año dos mil veintitrés.</w:t>
      </w:r>
    </w:p>
    <w:p w:rsidR="00472DCA" w:rsidRPr="008A6C4F" w:rsidRDefault="00472DCA" w:rsidP="00472DCA">
      <w:pPr>
        <w:jc w:val="both"/>
        <w:rPr>
          <w:rFonts w:ascii="Arial" w:eastAsia="Batang" w:hAnsi="Arial" w:cs="Arial"/>
          <w:sz w:val="24"/>
          <w:szCs w:val="24"/>
          <w:lang w:val="es-419"/>
        </w:rPr>
      </w:pP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DIP. MARÍA DEL ROCÍO ADAME MUÑOZ</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PRESIDENTA</w:t>
      </w:r>
    </w:p>
    <w:p w:rsidR="00472DCA" w:rsidRPr="008A6C4F" w:rsidRDefault="00472DCA" w:rsidP="00472DCA">
      <w:pPr>
        <w:spacing w:after="120"/>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DIP. DUNNIA MONTSERRAT MURILLO LÓPEZ</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SECRETARIA</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472DCA" w:rsidRPr="008A6C4F" w:rsidRDefault="00472DCA" w:rsidP="00472DCA">
      <w:pPr>
        <w:jc w:val="both"/>
        <w:rPr>
          <w:rFonts w:ascii="Arial" w:eastAsia="Batang" w:hAnsi="Arial" w:cs="Arial"/>
          <w:sz w:val="24"/>
          <w:szCs w:val="24"/>
          <w:lang w:val="es-419"/>
        </w:rPr>
      </w:pP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DE CONFORMIDAD CON LO DISPUESTO POR LA FRACCIÓN I DEL ARTÍCULO 49 DE LA CONSTITUCIÓN POLÍTICA DEL ESTADO LIBRE Y SOBERANO DE BAJA CALIFORNIA, IMPRÍMASE Y PUBLÍQUESE.</w:t>
      </w:r>
    </w:p>
    <w:p w:rsidR="00472DCA" w:rsidRPr="008A6C4F" w:rsidRDefault="00472DCA" w:rsidP="00472DCA">
      <w:pPr>
        <w:jc w:val="both"/>
        <w:rPr>
          <w:rFonts w:ascii="Arial" w:eastAsia="Batang" w:hAnsi="Arial" w:cs="Arial"/>
          <w:sz w:val="24"/>
          <w:szCs w:val="24"/>
          <w:lang w:val="es-419"/>
        </w:rPr>
      </w:pP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 xml:space="preserve">MEXICALI, BAJA CALIFORNIA A LOS </w:t>
      </w:r>
      <w:r w:rsidR="0019251B">
        <w:rPr>
          <w:rFonts w:ascii="Arial" w:eastAsia="Batang" w:hAnsi="Arial" w:cs="Arial"/>
          <w:sz w:val="24"/>
          <w:szCs w:val="24"/>
          <w:lang w:val="es-419"/>
        </w:rPr>
        <w:t>DIE</w:t>
      </w:r>
      <w:r w:rsidR="00B37209">
        <w:rPr>
          <w:rFonts w:ascii="Arial" w:eastAsia="Batang" w:hAnsi="Arial" w:cs="Arial"/>
          <w:sz w:val="24"/>
          <w:szCs w:val="24"/>
          <w:lang w:val="es-419"/>
        </w:rPr>
        <w:t>C</w:t>
      </w:r>
      <w:r w:rsidR="0019251B">
        <w:rPr>
          <w:rFonts w:ascii="Arial" w:eastAsia="Batang" w:hAnsi="Arial" w:cs="Arial"/>
          <w:sz w:val="24"/>
          <w:szCs w:val="24"/>
          <w:lang w:val="es-419"/>
        </w:rPr>
        <w:t>ISIETE</w:t>
      </w:r>
      <w:r w:rsidRPr="008A6C4F">
        <w:rPr>
          <w:rFonts w:ascii="Arial" w:eastAsia="Batang" w:hAnsi="Arial" w:cs="Arial"/>
          <w:sz w:val="24"/>
          <w:szCs w:val="24"/>
          <w:lang w:val="es-419"/>
        </w:rPr>
        <w:t xml:space="preserve"> DÍAS DEL MES DE </w:t>
      </w:r>
      <w:r w:rsidR="0019251B">
        <w:rPr>
          <w:rFonts w:ascii="Arial" w:eastAsia="Batang" w:hAnsi="Arial" w:cs="Arial"/>
          <w:sz w:val="24"/>
          <w:szCs w:val="24"/>
          <w:lang w:val="es-419"/>
        </w:rPr>
        <w:t>FEBRERO</w:t>
      </w:r>
      <w:r w:rsidRPr="008A6C4F">
        <w:rPr>
          <w:rFonts w:ascii="Arial" w:eastAsia="Batang" w:hAnsi="Arial" w:cs="Arial"/>
          <w:sz w:val="24"/>
          <w:szCs w:val="24"/>
          <w:lang w:val="es-419"/>
        </w:rPr>
        <w:t xml:space="preserve"> DEL AÑO DOS MIL VEINTI</w:t>
      </w:r>
      <w:r>
        <w:rPr>
          <w:rFonts w:ascii="Arial" w:eastAsia="Batang" w:hAnsi="Arial" w:cs="Arial"/>
          <w:sz w:val="24"/>
          <w:szCs w:val="24"/>
          <w:lang w:val="es-419"/>
        </w:rPr>
        <w:t>TRÉ</w:t>
      </w:r>
      <w:r w:rsidRPr="008A6C4F">
        <w:rPr>
          <w:rFonts w:ascii="Arial" w:eastAsia="Batang" w:hAnsi="Arial" w:cs="Arial"/>
          <w:sz w:val="24"/>
          <w:szCs w:val="24"/>
          <w:lang w:val="es-419"/>
        </w:rPr>
        <w:t>S.</w:t>
      </w:r>
    </w:p>
    <w:p w:rsidR="00472DCA" w:rsidRPr="008A6C4F" w:rsidRDefault="00472DCA" w:rsidP="00472DCA">
      <w:pPr>
        <w:jc w:val="both"/>
        <w:rPr>
          <w:rFonts w:ascii="Arial" w:eastAsia="Batang" w:hAnsi="Arial" w:cs="Arial"/>
          <w:sz w:val="24"/>
          <w:szCs w:val="24"/>
          <w:lang w:val="es-419"/>
        </w:rPr>
      </w:pP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MARINA DEL PILAR ÁVILA OLMEDA</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 xml:space="preserve">GOBERNADORA CONSTITUCIONAL </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472DCA" w:rsidRPr="008A6C4F" w:rsidRDefault="00472DCA" w:rsidP="00472DCA">
      <w:pPr>
        <w:jc w:val="both"/>
        <w:rPr>
          <w:rFonts w:ascii="Arial" w:eastAsia="Batang" w:hAnsi="Arial" w:cs="Arial"/>
          <w:sz w:val="24"/>
          <w:szCs w:val="24"/>
          <w:lang w:val="es-419"/>
        </w:rPr>
      </w:pP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CATALINO ZAVALA MÁRQUEZ</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SECRETARIO GENERAL DE GOBIERNO</w:t>
      </w:r>
    </w:p>
    <w:p w:rsidR="00472DCA" w:rsidRPr="008A6C4F" w:rsidRDefault="00472DCA" w:rsidP="00472DCA">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DA0CE2" w:rsidRPr="00346E18" w:rsidRDefault="00DA0CE2" w:rsidP="00DA0CE2">
      <w:pPr>
        <w:jc w:val="both"/>
        <w:rPr>
          <w:rFonts w:ascii="Arial" w:eastAsia="Batang" w:hAnsi="Arial" w:cs="Arial"/>
          <w:lang w:val="es-419"/>
        </w:rPr>
      </w:pPr>
    </w:p>
    <w:p w:rsidR="00B42CBE" w:rsidRDefault="00B42CBE" w:rsidP="0092732D">
      <w:pPr>
        <w:spacing w:after="240"/>
        <w:ind w:firstLine="709"/>
        <w:jc w:val="both"/>
        <w:rPr>
          <w:rFonts w:ascii="Arial" w:hAnsi="Arial" w:cs="Arial"/>
          <w:sz w:val="24"/>
          <w:szCs w:val="24"/>
        </w:rPr>
      </w:pPr>
    </w:p>
    <w:p w:rsidR="0092732D" w:rsidRPr="008A6C4F" w:rsidRDefault="0092732D" w:rsidP="0092732D">
      <w:pPr>
        <w:spacing w:after="240"/>
        <w:ind w:firstLine="709"/>
        <w:jc w:val="both"/>
        <w:rPr>
          <w:rFonts w:ascii="Arial" w:hAnsi="Arial" w:cs="Arial"/>
          <w:sz w:val="24"/>
          <w:szCs w:val="24"/>
        </w:rPr>
      </w:pPr>
      <w:r w:rsidRPr="008A6C4F">
        <w:rPr>
          <w:rFonts w:ascii="Arial" w:hAnsi="Arial" w:cs="Arial"/>
          <w:sz w:val="24"/>
          <w:szCs w:val="24"/>
        </w:rPr>
        <w:t xml:space="preserve">ARTÍCULO </w:t>
      </w:r>
      <w:r>
        <w:rPr>
          <w:rFonts w:ascii="Arial" w:hAnsi="Arial" w:cs="Arial"/>
          <w:sz w:val="24"/>
          <w:szCs w:val="24"/>
        </w:rPr>
        <w:t>ÚNICO</w:t>
      </w:r>
      <w:r w:rsidRPr="008A6C4F">
        <w:rPr>
          <w:rFonts w:ascii="Arial" w:hAnsi="Arial" w:cs="Arial"/>
          <w:sz w:val="24"/>
          <w:szCs w:val="24"/>
        </w:rPr>
        <w:t xml:space="preserve"> TRANSITORIO DEL </w:t>
      </w:r>
      <w:bookmarkStart w:id="320" w:name="DECRETO214XXIV"/>
      <w:r w:rsidRPr="008A6C4F">
        <w:rPr>
          <w:rFonts w:ascii="Arial" w:hAnsi="Arial" w:cs="Arial"/>
          <w:sz w:val="24"/>
          <w:szCs w:val="24"/>
        </w:rPr>
        <w:t xml:space="preserve">DECRETO No. </w:t>
      </w:r>
      <w:r>
        <w:rPr>
          <w:rFonts w:ascii="Arial" w:hAnsi="Arial" w:cs="Arial"/>
          <w:sz w:val="24"/>
          <w:szCs w:val="24"/>
        </w:rPr>
        <w:t>214</w:t>
      </w:r>
      <w:bookmarkEnd w:id="320"/>
      <w:r w:rsidRPr="008A6C4F">
        <w:rPr>
          <w:rFonts w:ascii="Arial" w:hAnsi="Arial" w:cs="Arial"/>
          <w:sz w:val="24"/>
          <w:szCs w:val="24"/>
        </w:rPr>
        <w:t xml:space="preserve">, POR EL QUE SE </w:t>
      </w:r>
      <w:r>
        <w:rPr>
          <w:rFonts w:ascii="Arial" w:hAnsi="Arial" w:cs="Arial"/>
          <w:sz w:val="24"/>
          <w:szCs w:val="24"/>
        </w:rPr>
        <w:t>ADICION</w:t>
      </w:r>
      <w:r w:rsidRPr="008A6C4F">
        <w:rPr>
          <w:rFonts w:ascii="Arial" w:hAnsi="Arial" w:cs="Arial"/>
          <w:sz w:val="24"/>
          <w:szCs w:val="24"/>
        </w:rPr>
        <w:t xml:space="preserve">A </w:t>
      </w:r>
      <w:r>
        <w:rPr>
          <w:rFonts w:ascii="Arial" w:hAnsi="Arial" w:cs="Arial"/>
          <w:sz w:val="24"/>
          <w:szCs w:val="24"/>
        </w:rPr>
        <w:t>UN</w:t>
      </w:r>
      <w:r w:rsidRPr="008A6C4F">
        <w:rPr>
          <w:rFonts w:ascii="Arial" w:hAnsi="Arial" w:cs="Arial"/>
          <w:sz w:val="24"/>
          <w:szCs w:val="24"/>
        </w:rPr>
        <w:t xml:space="preserve"> ARTÍCULO </w:t>
      </w:r>
      <w:r>
        <w:rPr>
          <w:rFonts w:ascii="Arial" w:hAnsi="Arial" w:cs="Arial"/>
          <w:sz w:val="24"/>
          <w:szCs w:val="24"/>
        </w:rPr>
        <w:t>144 NOVIES</w:t>
      </w:r>
      <w:r w:rsidRPr="008A6C4F">
        <w:rPr>
          <w:rFonts w:ascii="Arial" w:hAnsi="Arial" w:cs="Arial"/>
          <w:sz w:val="24"/>
          <w:szCs w:val="24"/>
        </w:rPr>
        <w:t xml:space="preserve">; PUBLICADO EN PERIÓDICO OFICIAL No. </w:t>
      </w:r>
      <w:r w:rsidR="007F1C1F">
        <w:rPr>
          <w:rFonts w:ascii="Arial" w:hAnsi="Arial" w:cs="Arial"/>
          <w:sz w:val="24"/>
          <w:szCs w:val="24"/>
        </w:rPr>
        <w:t>11</w:t>
      </w:r>
      <w:r w:rsidRPr="008A6C4F">
        <w:rPr>
          <w:rFonts w:ascii="Arial" w:hAnsi="Arial" w:cs="Arial"/>
          <w:sz w:val="24"/>
          <w:szCs w:val="24"/>
        </w:rPr>
        <w:t xml:space="preserve">, DE FECHA </w:t>
      </w:r>
      <w:r>
        <w:rPr>
          <w:rFonts w:ascii="Arial" w:hAnsi="Arial" w:cs="Arial"/>
          <w:sz w:val="24"/>
          <w:szCs w:val="24"/>
        </w:rPr>
        <w:t>0</w:t>
      </w:r>
      <w:r w:rsidR="007F1C1F">
        <w:rPr>
          <w:rFonts w:ascii="Arial" w:hAnsi="Arial" w:cs="Arial"/>
          <w:sz w:val="24"/>
          <w:szCs w:val="24"/>
        </w:rPr>
        <w:t>3</w:t>
      </w:r>
      <w:r w:rsidRPr="008A6C4F">
        <w:rPr>
          <w:rFonts w:ascii="Arial" w:hAnsi="Arial" w:cs="Arial"/>
          <w:sz w:val="24"/>
          <w:szCs w:val="24"/>
        </w:rPr>
        <w:t xml:space="preserve"> DE </w:t>
      </w:r>
      <w:r w:rsidR="007F1C1F">
        <w:rPr>
          <w:rFonts w:ascii="Arial" w:hAnsi="Arial" w:cs="Arial"/>
          <w:sz w:val="24"/>
          <w:szCs w:val="24"/>
        </w:rPr>
        <w:t>MARZO</w:t>
      </w:r>
      <w:r w:rsidRPr="008A6C4F">
        <w:rPr>
          <w:rFonts w:ascii="Arial" w:hAnsi="Arial" w:cs="Arial"/>
          <w:sz w:val="24"/>
          <w:szCs w:val="24"/>
        </w:rPr>
        <w:t xml:space="preserve"> DE 202</w:t>
      </w:r>
      <w:r>
        <w:rPr>
          <w:rFonts w:ascii="Arial" w:hAnsi="Arial" w:cs="Arial"/>
          <w:sz w:val="24"/>
          <w:szCs w:val="24"/>
        </w:rPr>
        <w:t>3</w:t>
      </w:r>
      <w:r w:rsidRPr="008A6C4F">
        <w:rPr>
          <w:rFonts w:ascii="Arial" w:hAnsi="Arial" w:cs="Arial"/>
          <w:sz w:val="24"/>
          <w:szCs w:val="24"/>
        </w:rPr>
        <w:t xml:space="preserve">, </w:t>
      </w:r>
      <w:r w:rsidR="007F1C1F">
        <w:rPr>
          <w:rFonts w:ascii="Arial" w:hAnsi="Arial" w:cs="Arial"/>
          <w:sz w:val="24"/>
          <w:szCs w:val="24"/>
        </w:rPr>
        <w:t>ÍNDICE</w:t>
      </w:r>
      <w:r w:rsidRPr="008A6C4F">
        <w:rPr>
          <w:rFonts w:ascii="Arial" w:hAnsi="Arial" w:cs="Arial"/>
          <w:sz w:val="24"/>
          <w:szCs w:val="24"/>
        </w:rPr>
        <w:t>, TOMO CXXX, EXPEDIDO POR LA H. XXIV LEGISLATURA, SIENDO GOBERNADORA CONSTITUCIONAL LA C. MARINA DEL PILAR ÁVILA OLMEDA 2021-2027.</w:t>
      </w:r>
    </w:p>
    <w:p w:rsidR="0092732D" w:rsidRPr="008A6C4F" w:rsidRDefault="0092732D" w:rsidP="0092732D">
      <w:pPr>
        <w:spacing w:after="240"/>
        <w:jc w:val="center"/>
        <w:rPr>
          <w:rFonts w:ascii="Arial" w:eastAsia="Batang" w:hAnsi="Arial" w:cs="Arial"/>
          <w:b/>
          <w:sz w:val="24"/>
          <w:szCs w:val="24"/>
          <w:lang w:val="es-419"/>
        </w:rPr>
      </w:pPr>
      <w:r w:rsidRPr="008A6C4F">
        <w:rPr>
          <w:rFonts w:ascii="Arial" w:eastAsia="Batang" w:hAnsi="Arial" w:cs="Arial"/>
          <w:b/>
          <w:sz w:val="24"/>
          <w:szCs w:val="24"/>
          <w:lang w:val="es-419"/>
        </w:rPr>
        <w:t>TRANSITORIOS</w:t>
      </w:r>
    </w:p>
    <w:p w:rsidR="0092732D" w:rsidRPr="0092732D" w:rsidRDefault="0092732D" w:rsidP="0092732D">
      <w:pPr>
        <w:ind w:firstLine="709"/>
        <w:jc w:val="both"/>
        <w:rPr>
          <w:rFonts w:ascii="Arial" w:eastAsia="Batang" w:hAnsi="Arial" w:cs="Arial"/>
          <w:bCs/>
          <w:sz w:val="24"/>
          <w:szCs w:val="24"/>
          <w:lang w:val="es-419"/>
        </w:rPr>
      </w:pPr>
      <w:r w:rsidRPr="0092732D">
        <w:rPr>
          <w:rFonts w:ascii="Arial" w:eastAsia="Batang" w:hAnsi="Arial" w:cs="Arial"/>
          <w:b/>
          <w:sz w:val="24"/>
          <w:szCs w:val="24"/>
          <w:lang w:val="es-419"/>
        </w:rPr>
        <w:t>PRIMERO.-</w:t>
      </w:r>
      <w:r w:rsidRPr="0092732D">
        <w:rPr>
          <w:rFonts w:ascii="Arial" w:eastAsia="Batang" w:hAnsi="Arial" w:cs="Arial"/>
          <w:bCs/>
          <w:sz w:val="24"/>
          <w:szCs w:val="24"/>
          <w:lang w:val="es-419"/>
        </w:rPr>
        <w:t xml:space="preserve"> Las presentes reformas entrarán en vigor al día siguiente de su publicación en el Periódico Oficial del Estado.</w:t>
      </w:r>
    </w:p>
    <w:p w:rsidR="0092732D" w:rsidRPr="0092732D" w:rsidRDefault="0092732D" w:rsidP="0092732D">
      <w:pPr>
        <w:ind w:firstLine="709"/>
        <w:jc w:val="both"/>
        <w:rPr>
          <w:rFonts w:ascii="Arial" w:eastAsia="Batang" w:hAnsi="Arial" w:cs="Arial"/>
          <w:bCs/>
          <w:sz w:val="24"/>
          <w:szCs w:val="24"/>
          <w:lang w:val="es-419"/>
        </w:rPr>
      </w:pPr>
    </w:p>
    <w:p w:rsidR="0092732D" w:rsidRPr="0092732D" w:rsidRDefault="0092732D" w:rsidP="0092732D">
      <w:pPr>
        <w:ind w:firstLine="709"/>
        <w:jc w:val="both"/>
        <w:rPr>
          <w:rFonts w:ascii="Arial" w:eastAsia="Batang" w:hAnsi="Arial" w:cs="Arial"/>
          <w:bCs/>
          <w:sz w:val="24"/>
          <w:szCs w:val="24"/>
          <w:lang w:val="es-419"/>
        </w:rPr>
      </w:pPr>
      <w:r w:rsidRPr="0092732D">
        <w:rPr>
          <w:rFonts w:ascii="Arial" w:eastAsia="Batang" w:hAnsi="Arial" w:cs="Arial"/>
          <w:b/>
          <w:sz w:val="24"/>
          <w:szCs w:val="24"/>
          <w:lang w:val="es-419"/>
        </w:rPr>
        <w:t>SEGUNDO.-</w:t>
      </w:r>
      <w:r w:rsidRPr="0092732D">
        <w:rPr>
          <w:rFonts w:ascii="Arial" w:eastAsia="Batang" w:hAnsi="Arial" w:cs="Arial"/>
          <w:bCs/>
          <w:sz w:val="24"/>
          <w:szCs w:val="24"/>
          <w:lang w:val="es-419"/>
        </w:rPr>
        <w:t xml:space="preserve"> Las erogaciones que deban efectuar las Instituciones de Salud Pública, para la realización de cirugías bariátricas, se sujetarán a los recursos presupuestales que el Congreso del Estado apruebe para esos fines, así como al cumplimiento de las condiciones previstas en las disposiciones normativas, lineamientos, acuerdos y políticas que determine la autoridad federal de salud en esa materia.</w:t>
      </w:r>
    </w:p>
    <w:p w:rsidR="0092732D" w:rsidRPr="0092732D" w:rsidRDefault="0092732D" w:rsidP="0092732D">
      <w:pPr>
        <w:ind w:firstLine="709"/>
        <w:jc w:val="both"/>
        <w:rPr>
          <w:rFonts w:ascii="Arial" w:eastAsia="Batang" w:hAnsi="Arial" w:cs="Arial"/>
          <w:bCs/>
          <w:sz w:val="24"/>
          <w:szCs w:val="24"/>
          <w:lang w:val="es-419"/>
        </w:rPr>
      </w:pPr>
    </w:p>
    <w:p w:rsidR="0092732D" w:rsidRPr="008A6C4F" w:rsidRDefault="0092732D" w:rsidP="0092732D">
      <w:pPr>
        <w:ind w:firstLine="709"/>
        <w:jc w:val="both"/>
        <w:rPr>
          <w:rFonts w:ascii="Arial" w:eastAsia="Batang" w:hAnsi="Arial" w:cs="Arial"/>
          <w:sz w:val="24"/>
          <w:szCs w:val="24"/>
          <w:lang w:val="es-419"/>
        </w:rPr>
      </w:pPr>
      <w:r w:rsidRPr="0092732D">
        <w:rPr>
          <w:rFonts w:ascii="Arial" w:eastAsia="Batang" w:hAnsi="Arial" w:cs="Arial"/>
          <w:b/>
          <w:sz w:val="24"/>
          <w:szCs w:val="24"/>
          <w:lang w:val="es-419"/>
        </w:rPr>
        <w:t>DADO</w:t>
      </w:r>
      <w:r w:rsidRPr="0092732D">
        <w:rPr>
          <w:rFonts w:ascii="Arial" w:eastAsia="Batang" w:hAnsi="Arial" w:cs="Arial"/>
          <w:bCs/>
          <w:sz w:val="24"/>
          <w:szCs w:val="24"/>
          <w:lang w:val="es-419"/>
        </w:rPr>
        <w:t xml:space="preserve"> en Sesión Ordinaria de la XXIV Legislatura en la Ciudad de Mexicali, B.C., a los dieciséis días del mes de febrero del año dos mil veintitrés.</w:t>
      </w:r>
    </w:p>
    <w:p w:rsidR="0092732D" w:rsidRPr="008A6C4F" w:rsidRDefault="0092732D" w:rsidP="0092732D">
      <w:pPr>
        <w:jc w:val="both"/>
        <w:rPr>
          <w:rFonts w:ascii="Arial" w:eastAsia="Batang" w:hAnsi="Arial" w:cs="Arial"/>
          <w:sz w:val="24"/>
          <w:szCs w:val="24"/>
          <w:lang w:val="es-419"/>
        </w:rPr>
      </w:pP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DIP. MARÍA DEL ROCÍO ADAME MUÑOZ</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PRESIDENTA</w:t>
      </w:r>
    </w:p>
    <w:p w:rsidR="0092732D" w:rsidRPr="008A6C4F" w:rsidRDefault="0092732D" w:rsidP="0092732D">
      <w:pPr>
        <w:spacing w:after="120"/>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DIP. DUNNIA MONTSERRAT MURILLO LÓPEZ</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SECRETARIA</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(RÚBRICA)</w:t>
      </w:r>
    </w:p>
    <w:p w:rsidR="0092732D" w:rsidRPr="008A6C4F" w:rsidRDefault="0092732D" w:rsidP="0092732D">
      <w:pPr>
        <w:jc w:val="both"/>
        <w:rPr>
          <w:rFonts w:ascii="Arial" w:eastAsia="Batang" w:hAnsi="Arial" w:cs="Arial"/>
          <w:sz w:val="24"/>
          <w:szCs w:val="24"/>
          <w:lang w:val="es-419"/>
        </w:rPr>
      </w:pP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DE CONFORMIDAD CON LO DISPUESTO POR LA FRACCIÓN I DEL ARTÍCULO 49 DE LA CONSTITUCIÓN POLÍTICA DEL ESTADO LIBRE Y SOBERANO DE BAJA CALIFORNIA, IMPRÍMASE Y PUBLÍQUESE.</w:t>
      </w:r>
    </w:p>
    <w:p w:rsidR="0092732D" w:rsidRPr="008A6C4F" w:rsidRDefault="0092732D" w:rsidP="0092732D">
      <w:pPr>
        <w:jc w:val="both"/>
        <w:rPr>
          <w:rFonts w:ascii="Arial" w:eastAsia="Batang" w:hAnsi="Arial" w:cs="Arial"/>
          <w:sz w:val="24"/>
          <w:szCs w:val="24"/>
          <w:lang w:val="es-419"/>
        </w:rPr>
      </w:pP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 xml:space="preserve">MEXICALI, BAJA CALIFORNIA A LOS </w:t>
      </w:r>
      <w:r w:rsidR="007F1C1F">
        <w:rPr>
          <w:rFonts w:ascii="Arial" w:eastAsia="Batang" w:hAnsi="Arial" w:cs="Arial"/>
          <w:sz w:val="24"/>
          <w:szCs w:val="24"/>
          <w:lang w:val="es-419"/>
        </w:rPr>
        <w:t>DIECISIETE</w:t>
      </w:r>
      <w:r w:rsidRPr="008A6C4F">
        <w:rPr>
          <w:rFonts w:ascii="Arial" w:eastAsia="Batang" w:hAnsi="Arial" w:cs="Arial"/>
          <w:sz w:val="24"/>
          <w:szCs w:val="24"/>
          <w:lang w:val="es-419"/>
        </w:rPr>
        <w:t xml:space="preserve"> DÍAS DEL MES DE </w:t>
      </w:r>
      <w:r>
        <w:rPr>
          <w:rFonts w:ascii="Arial" w:eastAsia="Batang" w:hAnsi="Arial" w:cs="Arial"/>
          <w:sz w:val="24"/>
          <w:szCs w:val="24"/>
          <w:lang w:val="es-419"/>
        </w:rPr>
        <w:t>FEBRERO</w:t>
      </w:r>
      <w:r w:rsidRPr="008A6C4F">
        <w:rPr>
          <w:rFonts w:ascii="Arial" w:eastAsia="Batang" w:hAnsi="Arial" w:cs="Arial"/>
          <w:sz w:val="24"/>
          <w:szCs w:val="24"/>
          <w:lang w:val="es-419"/>
        </w:rPr>
        <w:t xml:space="preserve"> DEL AÑO DOS MIL VEINTI</w:t>
      </w:r>
      <w:r>
        <w:rPr>
          <w:rFonts w:ascii="Arial" w:eastAsia="Batang" w:hAnsi="Arial" w:cs="Arial"/>
          <w:sz w:val="24"/>
          <w:szCs w:val="24"/>
          <w:lang w:val="es-419"/>
        </w:rPr>
        <w:t>TRÉ</w:t>
      </w:r>
      <w:r w:rsidRPr="008A6C4F">
        <w:rPr>
          <w:rFonts w:ascii="Arial" w:eastAsia="Batang" w:hAnsi="Arial" w:cs="Arial"/>
          <w:sz w:val="24"/>
          <w:szCs w:val="24"/>
          <w:lang w:val="es-419"/>
        </w:rPr>
        <w:t>S.</w:t>
      </w:r>
    </w:p>
    <w:p w:rsidR="0092732D" w:rsidRPr="008A6C4F" w:rsidRDefault="0092732D" w:rsidP="0092732D">
      <w:pPr>
        <w:jc w:val="both"/>
        <w:rPr>
          <w:rFonts w:ascii="Arial" w:eastAsia="Batang" w:hAnsi="Arial" w:cs="Arial"/>
          <w:sz w:val="24"/>
          <w:szCs w:val="24"/>
          <w:lang w:val="es-419"/>
        </w:rPr>
      </w:pP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MARINA DEL PILAR ÁVILA OLMEDA</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 xml:space="preserve">GOBERNADORA CONSTITUCIONAL </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92732D" w:rsidRPr="008A6C4F" w:rsidRDefault="0092732D" w:rsidP="0092732D">
      <w:pPr>
        <w:jc w:val="both"/>
        <w:rPr>
          <w:rFonts w:ascii="Arial" w:eastAsia="Batang" w:hAnsi="Arial" w:cs="Arial"/>
          <w:sz w:val="24"/>
          <w:szCs w:val="24"/>
          <w:lang w:val="es-419"/>
        </w:rPr>
      </w:pP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CATALINO ZAVALA MÁRQUEZ</w:t>
      </w:r>
    </w:p>
    <w:p w:rsidR="0092732D" w:rsidRPr="008A6C4F" w:rsidRDefault="0092732D" w:rsidP="0092732D">
      <w:pPr>
        <w:jc w:val="both"/>
        <w:rPr>
          <w:rFonts w:ascii="Arial" w:eastAsia="Batang" w:hAnsi="Arial" w:cs="Arial"/>
          <w:sz w:val="24"/>
          <w:szCs w:val="24"/>
          <w:lang w:val="es-419"/>
        </w:rPr>
      </w:pPr>
      <w:r w:rsidRPr="008A6C4F">
        <w:rPr>
          <w:rFonts w:ascii="Arial" w:eastAsia="Batang" w:hAnsi="Arial" w:cs="Arial"/>
          <w:sz w:val="24"/>
          <w:szCs w:val="24"/>
          <w:lang w:val="es-419"/>
        </w:rPr>
        <w:t>SECRETARIO GENERAL DE GOBIERNO</w:t>
      </w:r>
    </w:p>
    <w:p w:rsidR="00DA0CE2" w:rsidRDefault="0092732D" w:rsidP="00250B9D">
      <w:pPr>
        <w:jc w:val="both"/>
        <w:rPr>
          <w:rFonts w:ascii="Arial" w:eastAsia="Batang" w:hAnsi="Arial" w:cs="Arial"/>
          <w:sz w:val="24"/>
          <w:szCs w:val="24"/>
          <w:lang w:val="es-419"/>
        </w:rPr>
      </w:pPr>
      <w:r w:rsidRPr="008A6C4F">
        <w:rPr>
          <w:rFonts w:ascii="Arial" w:eastAsia="Batang" w:hAnsi="Arial" w:cs="Arial"/>
          <w:sz w:val="24"/>
          <w:szCs w:val="24"/>
          <w:lang w:val="es-419"/>
        </w:rPr>
        <w:t>DEL ESTADO DE BAJA CALIFORNIA</w:t>
      </w:r>
    </w:p>
    <w:p w:rsidR="00B42CBE" w:rsidRPr="00B42CBE" w:rsidRDefault="00B42CBE" w:rsidP="00250B9D">
      <w:pPr>
        <w:jc w:val="both"/>
        <w:rPr>
          <w:rFonts w:ascii="Arial" w:eastAsia="Batang" w:hAnsi="Arial" w:cs="Arial"/>
          <w:sz w:val="24"/>
          <w:szCs w:val="24"/>
          <w:lang w:val="es-419"/>
        </w:rPr>
      </w:pPr>
    </w:p>
    <w:p w:rsidR="00B42CBE" w:rsidRDefault="00B42CBE" w:rsidP="00B42CBE">
      <w:pPr>
        <w:ind w:firstLine="709"/>
        <w:jc w:val="both"/>
        <w:rPr>
          <w:rFonts w:ascii="Arial" w:hAnsi="Arial" w:cs="Arial"/>
          <w:sz w:val="24"/>
          <w:szCs w:val="24"/>
        </w:rPr>
      </w:pPr>
    </w:p>
    <w:p w:rsidR="00B42CBE" w:rsidRDefault="00B42CBE" w:rsidP="00B42CBE">
      <w:pPr>
        <w:ind w:firstLine="709"/>
        <w:jc w:val="both"/>
        <w:rPr>
          <w:rFonts w:ascii="Arial" w:hAnsi="Arial" w:cs="Arial"/>
          <w:sz w:val="24"/>
          <w:szCs w:val="24"/>
        </w:rPr>
      </w:pPr>
    </w:p>
    <w:p w:rsidR="00B42CBE" w:rsidRDefault="00B42CBE" w:rsidP="00B42CBE">
      <w:pPr>
        <w:ind w:firstLine="709"/>
        <w:jc w:val="both"/>
        <w:rPr>
          <w:rFonts w:ascii="Arial" w:hAnsi="Arial" w:cs="Arial"/>
          <w:sz w:val="24"/>
          <w:szCs w:val="24"/>
        </w:rPr>
      </w:pPr>
    </w:p>
    <w:p w:rsidR="00FA0700" w:rsidRDefault="00FA0700" w:rsidP="00FA0700">
      <w:pPr>
        <w:ind w:firstLine="709"/>
        <w:jc w:val="both"/>
        <w:rPr>
          <w:rFonts w:ascii="Arial" w:hAnsi="Arial" w:cs="Arial"/>
          <w:sz w:val="24"/>
          <w:szCs w:val="24"/>
        </w:rPr>
      </w:pPr>
    </w:p>
    <w:p w:rsidR="00FA0700" w:rsidRPr="00B42CBE" w:rsidRDefault="00FA0700" w:rsidP="00FA0700">
      <w:pPr>
        <w:ind w:firstLine="709"/>
        <w:jc w:val="both"/>
        <w:rPr>
          <w:rFonts w:ascii="Arial" w:hAnsi="Arial" w:cs="Arial"/>
          <w:sz w:val="24"/>
          <w:szCs w:val="24"/>
        </w:rPr>
      </w:pPr>
      <w:r w:rsidRPr="00B42CBE">
        <w:rPr>
          <w:rFonts w:ascii="Arial" w:hAnsi="Arial" w:cs="Arial"/>
          <w:sz w:val="24"/>
          <w:szCs w:val="24"/>
        </w:rPr>
        <w:t xml:space="preserve">ARTÍCULO </w:t>
      </w:r>
      <w:r>
        <w:rPr>
          <w:rFonts w:ascii="Arial" w:hAnsi="Arial" w:cs="Arial"/>
          <w:sz w:val="24"/>
          <w:szCs w:val="24"/>
        </w:rPr>
        <w:t>ÚNICO</w:t>
      </w:r>
      <w:r w:rsidRPr="00B42CBE">
        <w:rPr>
          <w:rFonts w:ascii="Arial" w:hAnsi="Arial" w:cs="Arial"/>
          <w:sz w:val="24"/>
          <w:szCs w:val="24"/>
        </w:rPr>
        <w:t xml:space="preserve"> TRANSITORIO DEL DECRETO No. 22</w:t>
      </w:r>
      <w:r>
        <w:rPr>
          <w:rFonts w:ascii="Arial" w:hAnsi="Arial" w:cs="Arial"/>
          <w:sz w:val="24"/>
          <w:szCs w:val="24"/>
        </w:rPr>
        <w:t>7</w:t>
      </w:r>
      <w:r w:rsidRPr="00B42CBE">
        <w:rPr>
          <w:rFonts w:ascii="Arial" w:hAnsi="Arial" w:cs="Arial"/>
          <w:sz w:val="24"/>
          <w:szCs w:val="24"/>
        </w:rPr>
        <w:t>, POR EL QUE SE</w:t>
      </w:r>
      <w:r w:rsidRPr="00B42CBE">
        <w:rPr>
          <w:rFonts w:ascii="Arial" w:eastAsia="Arial Unicode MS" w:hAnsi="Arial" w:cs="Arial"/>
          <w:sz w:val="24"/>
          <w:szCs w:val="24"/>
        </w:rPr>
        <w:t xml:space="preserve"> APRUEBA LA </w:t>
      </w:r>
      <w:r>
        <w:rPr>
          <w:rFonts w:ascii="Arial" w:eastAsia="Arial Unicode MS" w:hAnsi="Arial" w:cs="Arial"/>
          <w:sz w:val="24"/>
          <w:szCs w:val="24"/>
        </w:rPr>
        <w:t>REFORMA AL</w:t>
      </w:r>
      <w:r w:rsidRPr="00B42CBE">
        <w:rPr>
          <w:rFonts w:ascii="Arial" w:eastAsia="SimSun" w:hAnsi="Arial" w:cs="Arial"/>
          <w:sz w:val="24"/>
          <w:szCs w:val="24"/>
        </w:rPr>
        <w:t xml:space="preserve"> ARTÍCULO</w:t>
      </w:r>
      <w:r>
        <w:rPr>
          <w:rFonts w:ascii="Arial" w:eastAsia="SimSun" w:hAnsi="Arial" w:cs="Arial"/>
          <w:sz w:val="24"/>
          <w:szCs w:val="24"/>
        </w:rPr>
        <w:t xml:space="preserve"> 22</w:t>
      </w:r>
      <w:r w:rsidRPr="00B42CBE">
        <w:rPr>
          <w:rFonts w:ascii="Arial" w:hAnsi="Arial" w:cs="Arial"/>
          <w:sz w:val="24"/>
          <w:szCs w:val="24"/>
        </w:rPr>
        <w:t>; PUBLICADO EN EL PERIÓDICO OFICIAL No. 30, ÍNDICE, TOMO CXXX, DE FECHA 26 DE MAYO DE 2023, EXPEDIDO POR LA H. XXIV LEGISLATURA, SIENDO GOBERNADORA CONSTITUCIONAL LA C. MARINA DEL PILAR ÁVILA OLMEDA 2021 – 2027.</w:t>
      </w:r>
    </w:p>
    <w:p w:rsidR="00FA0700" w:rsidRPr="00B42CBE" w:rsidRDefault="00FA0700" w:rsidP="00FA0700">
      <w:pPr>
        <w:ind w:firstLine="709"/>
        <w:jc w:val="both"/>
        <w:rPr>
          <w:rFonts w:ascii="Arial" w:hAnsi="Arial" w:cs="Arial"/>
          <w:sz w:val="24"/>
          <w:szCs w:val="24"/>
        </w:rPr>
      </w:pPr>
    </w:p>
    <w:p w:rsidR="00FA0700" w:rsidRPr="00B42CBE" w:rsidRDefault="00FA0700" w:rsidP="00FA0700">
      <w:pPr>
        <w:spacing w:before="120" w:after="120"/>
        <w:jc w:val="center"/>
        <w:rPr>
          <w:rFonts w:ascii="Arial" w:hAnsi="Arial" w:cs="Arial"/>
          <w:b/>
          <w:bCs/>
          <w:sz w:val="24"/>
          <w:szCs w:val="24"/>
          <w:lang w:eastAsia="es-MX"/>
        </w:rPr>
      </w:pPr>
      <w:r w:rsidRPr="00B42CBE">
        <w:rPr>
          <w:rFonts w:ascii="Arial" w:hAnsi="Arial" w:cs="Arial"/>
          <w:b/>
          <w:bCs/>
          <w:sz w:val="24"/>
          <w:szCs w:val="24"/>
          <w:lang w:eastAsia="es-MX"/>
        </w:rPr>
        <w:t>TRANSITORIOS</w:t>
      </w:r>
    </w:p>
    <w:p w:rsidR="00FA0700" w:rsidRDefault="00FA0700" w:rsidP="00FA0700">
      <w:pPr>
        <w:spacing w:before="120" w:after="240"/>
        <w:ind w:firstLine="709"/>
        <w:jc w:val="both"/>
        <w:rPr>
          <w:rFonts w:ascii="Arial" w:hAnsi="Arial" w:cs="Arial"/>
          <w:sz w:val="24"/>
          <w:szCs w:val="24"/>
          <w:lang w:eastAsia="es-MX"/>
        </w:rPr>
      </w:pPr>
      <w:r>
        <w:rPr>
          <w:rFonts w:ascii="Arial" w:hAnsi="Arial" w:cs="Arial"/>
          <w:b/>
          <w:sz w:val="24"/>
          <w:szCs w:val="24"/>
          <w:lang w:eastAsia="es-MX"/>
        </w:rPr>
        <w:t>PRIMERO</w:t>
      </w:r>
      <w:r w:rsidRPr="00B42CBE">
        <w:rPr>
          <w:rFonts w:ascii="Arial" w:hAnsi="Arial" w:cs="Arial"/>
          <w:b/>
          <w:sz w:val="24"/>
          <w:szCs w:val="24"/>
          <w:lang w:eastAsia="es-MX"/>
        </w:rPr>
        <w:t>.-</w:t>
      </w:r>
      <w:r w:rsidRPr="00B42CBE">
        <w:rPr>
          <w:rFonts w:ascii="Arial" w:hAnsi="Arial" w:cs="Arial"/>
          <w:sz w:val="24"/>
          <w:szCs w:val="24"/>
          <w:lang w:eastAsia="es-MX"/>
        </w:rPr>
        <w:t xml:space="preserve"> </w:t>
      </w:r>
      <w:r>
        <w:rPr>
          <w:rFonts w:ascii="Arial" w:hAnsi="Arial" w:cs="Arial"/>
          <w:color w:val="000000"/>
          <w:sz w:val="24"/>
          <w:szCs w:val="24"/>
        </w:rPr>
        <w:t>El</w:t>
      </w:r>
      <w:r w:rsidRPr="00B42CBE">
        <w:rPr>
          <w:rFonts w:ascii="Arial" w:hAnsi="Arial" w:cs="Arial"/>
          <w:color w:val="000000"/>
          <w:sz w:val="24"/>
          <w:szCs w:val="24"/>
        </w:rPr>
        <w:t xml:space="preserve"> presente </w:t>
      </w:r>
      <w:r>
        <w:rPr>
          <w:rFonts w:ascii="Arial" w:hAnsi="Arial" w:cs="Arial"/>
          <w:color w:val="000000"/>
          <w:sz w:val="24"/>
          <w:szCs w:val="24"/>
        </w:rPr>
        <w:t>Decreto</w:t>
      </w:r>
      <w:r w:rsidRPr="00B42CBE">
        <w:rPr>
          <w:rFonts w:ascii="Arial" w:hAnsi="Arial" w:cs="Arial"/>
          <w:color w:val="000000"/>
          <w:sz w:val="24"/>
          <w:szCs w:val="24"/>
        </w:rPr>
        <w:t xml:space="preserve"> entrará en vigor al día siguiente de su publicación en el Periódico Oficial del Estad</w:t>
      </w:r>
      <w:r>
        <w:rPr>
          <w:rFonts w:ascii="Arial" w:hAnsi="Arial" w:cs="Arial"/>
          <w:color w:val="000000"/>
          <w:sz w:val="24"/>
          <w:szCs w:val="24"/>
        </w:rPr>
        <w:t>o</w:t>
      </w:r>
      <w:r w:rsidRPr="00B42CBE">
        <w:rPr>
          <w:rFonts w:ascii="Arial" w:hAnsi="Arial" w:cs="Arial"/>
          <w:sz w:val="24"/>
          <w:szCs w:val="24"/>
          <w:lang w:eastAsia="es-MX"/>
        </w:rPr>
        <w:t>.</w:t>
      </w:r>
    </w:p>
    <w:p w:rsidR="00FA0700" w:rsidRPr="00F31FF0" w:rsidRDefault="00FA0700" w:rsidP="00FA0700">
      <w:pPr>
        <w:spacing w:before="120" w:after="240"/>
        <w:ind w:firstLine="709"/>
        <w:jc w:val="both"/>
        <w:rPr>
          <w:rFonts w:ascii="Arial" w:hAnsi="Arial" w:cs="Arial"/>
          <w:sz w:val="24"/>
          <w:szCs w:val="24"/>
          <w:lang w:eastAsia="es-MX"/>
        </w:rPr>
      </w:pPr>
      <w:r>
        <w:rPr>
          <w:rFonts w:ascii="Arial" w:hAnsi="Arial" w:cs="Arial"/>
          <w:b/>
          <w:bCs/>
          <w:sz w:val="24"/>
          <w:szCs w:val="24"/>
          <w:lang w:eastAsia="es-MX"/>
        </w:rPr>
        <w:t xml:space="preserve">SEGUNDO.- </w:t>
      </w:r>
      <w:r>
        <w:rPr>
          <w:rFonts w:ascii="Arial" w:hAnsi="Arial" w:cs="Arial"/>
          <w:sz w:val="24"/>
          <w:szCs w:val="24"/>
          <w:lang w:eastAsia="es-MX"/>
        </w:rPr>
        <w:t>La aplicación del presente Decreto estará s</w:t>
      </w:r>
      <w:r w:rsidR="00635221">
        <w:rPr>
          <w:rFonts w:ascii="Arial" w:hAnsi="Arial" w:cs="Arial"/>
          <w:sz w:val="24"/>
          <w:szCs w:val="24"/>
          <w:lang w:eastAsia="es-MX"/>
        </w:rPr>
        <w:t>u</w:t>
      </w:r>
      <w:r>
        <w:rPr>
          <w:rFonts w:ascii="Arial" w:hAnsi="Arial" w:cs="Arial"/>
          <w:sz w:val="24"/>
          <w:szCs w:val="24"/>
          <w:lang w:eastAsia="es-MX"/>
        </w:rPr>
        <w:t>jeta a la disponibilidad</w:t>
      </w:r>
      <w:r w:rsidR="00635221">
        <w:rPr>
          <w:rFonts w:ascii="Arial" w:hAnsi="Arial" w:cs="Arial"/>
          <w:sz w:val="24"/>
          <w:szCs w:val="24"/>
          <w:lang w:eastAsia="es-MX"/>
        </w:rPr>
        <w:t xml:space="preserve"> presupuestal</w:t>
      </w:r>
      <w:r>
        <w:rPr>
          <w:rFonts w:ascii="Arial" w:hAnsi="Arial" w:cs="Arial"/>
          <w:sz w:val="24"/>
          <w:szCs w:val="24"/>
          <w:lang w:eastAsia="es-MX"/>
        </w:rPr>
        <w:t>.</w:t>
      </w:r>
    </w:p>
    <w:p w:rsidR="00FA0700" w:rsidRPr="00B42CBE" w:rsidRDefault="00FA0700" w:rsidP="00FA0700">
      <w:pPr>
        <w:spacing w:before="120" w:after="240"/>
        <w:ind w:firstLine="709"/>
        <w:jc w:val="both"/>
        <w:rPr>
          <w:rFonts w:ascii="Arial" w:hAnsi="Arial" w:cs="Arial"/>
          <w:sz w:val="24"/>
          <w:szCs w:val="24"/>
          <w:lang w:eastAsia="es-MX"/>
        </w:rPr>
      </w:pPr>
      <w:r w:rsidRPr="00B42CBE">
        <w:rPr>
          <w:rFonts w:ascii="Arial" w:hAnsi="Arial" w:cs="Arial"/>
          <w:b/>
          <w:sz w:val="24"/>
          <w:szCs w:val="24"/>
        </w:rPr>
        <w:t>DADO</w:t>
      </w:r>
      <w:r w:rsidRPr="00B42CBE">
        <w:rPr>
          <w:rFonts w:ascii="Arial" w:hAnsi="Arial" w:cs="Arial"/>
          <w:sz w:val="24"/>
          <w:szCs w:val="24"/>
        </w:rPr>
        <w:t xml:space="preserve"> en Sesión Extraordinaria de la XXIV Legislatura en la Ciudad de Mexicali, B.C., a los veintiocho días del mes de abril del año dos mil veintitrés.</w:t>
      </w:r>
    </w:p>
    <w:p w:rsidR="00FA0700" w:rsidRPr="00B42CBE" w:rsidRDefault="00FA0700" w:rsidP="00FA0700">
      <w:pPr>
        <w:pStyle w:val="Ttulo3"/>
        <w:rPr>
          <w:rFonts w:ascii="Arial" w:hAnsi="Arial" w:cs="Arial"/>
          <w:sz w:val="24"/>
          <w:szCs w:val="24"/>
        </w:rPr>
      </w:pPr>
      <w:r w:rsidRPr="00B42CBE">
        <w:rPr>
          <w:rFonts w:ascii="Arial" w:hAnsi="Arial" w:cs="Arial"/>
          <w:sz w:val="24"/>
          <w:szCs w:val="24"/>
        </w:rPr>
        <w:t xml:space="preserve">DIP. </w:t>
      </w:r>
      <w:r w:rsidRPr="00B42CBE">
        <w:rPr>
          <w:rFonts w:ascii="Arial" w:hAnsi="Arial" w:cs="Arial"/>
          <w:sz w:val="24"/>
          <w:szCs w:val="24"/>
          <w:lang w:val="es-ES"/>
        </w:rPr>
        <w:t>MANUEL GUERRERO LUNA</w:t>
      </w:r>
    </w:p>
    <w:p w:rsidR="00FA0700" w:rsidRPr="00B42CBE" w:rsidRDefault="00FA0700" w:rsidP="00FA0700">
      <w:pPr>
        <w:jc w:val="both"/>
        <w:rPr>
          <w:rFonts w:ascii="Arial" w:hAnsi="Arial" w:cs="Arial"/>
          <w:bCs/>
          <w:sz w:val="24"/>
          <w:szCs w:val="24"/>
        </w:rPr>
      </w:pPr>
      <w:r w:rsidRPr="00B42CBE">
        <w:rPr>
          <w:rFonts w:ascii="Arial" w:hAnsi="Arial" w:cs="Arial"/>
          <w:bCs/>
          <w:sz w:val="24"/>
          <w:szCs w:val="24"/>
        </w:rPr>
        <w:t>PRESIDENTE</w:t>
      </w:r>
    </w:p>
    <w:p w:rsidR="00FA0700" w:rsidRPr="00B42CBE" w:rsidRDefault="00FA0700" w:rsidP="00FA0700">
      <w:pPr>
        <w:tabs>
          <w:tab w:val="left" w:pos="5710"/>
        </w:tabs>
        <w:jc w:val="both"/>
        <w:rPr>
          <w:rFonts w:ascii="Arial" w:hAnsi="Arial" w:cs="Arial"/>
          <w:bCs/>
          <w:sz w:val="24"/>
          <w:szCs w:val="24"/>
        </w:rPr>
      </w:pPr>
      <w:r w:rsidRPr="00B42CBE">
        <w:rPr>
          <w:rFonts w:ascii="Arial" w:hAnsi="Arial" w:cs="Arial"/>
          <w:bCs/>
          <w:sz w:val="24"/>
          <w:szCs w:val="24"/>
        </w:rPr>
        <w:t>(RÚBRICA)</w:t>
      </w:r>
      <w:r w:rsidRPr="00B42CBE">
        <w:rPr>
          <w:rFonts w:ascii="Arial" w:hAnsi="Arial" w:cs="Arial"/>
          <w:bCs/>
          <w:sz w:val="24"/>
          <w:szCs w:val="24"/>
        </w:rPr>
        <w:tab/>
      </w:r>
    </w:p>
    <w:p w:rsidR="00FA0700" w:rsidRPr="00B42CBE" w:rsidRDefault="00FA0700" w:rsidP="00FA0700">
      <w:pPr>
        <w:jc w:val="both"/>
        <w:rPr>
          <w:rFonts w:ascii="Arial" w:hAnsi="Arial" w:cs="Arial"/>
          <w:bCs/>
          <w:sz w:val="24"/>
          <w:szCs w:val="24"/>
        </w:rPr>
      </w:pPr>
    </w:p>
    <w:p w:rsidR="00FA0700" w:rsidRPr="00B42CBE" w:rsidRDefault="00FA0700" w:rsidP="00FA0700">
      <w:pPr>
        <w:pStyle w:val="Ttulo3"/>
        <w:rPr>
          <w:rFonts w:ascii="Arial" w:hAnsi="Arial" w:cs="Arial"/>
          <w:sz w:val="24"/>
          <w:szCs w:val="24"/>
        </w:rPr>
      </w:pPr>
      <w:r w:rsidRPr="00B42CBE">
        <w:rPr>
          <w:rFonts w:ascii="Arial" w:hAnsi="Arial" w:cs="Arial"/>
          <w:sz w:val="24"/>
          <w:szCs w:val="24"/>
        </w:rPr>
        <w:t xml:space="preserve">DIP. </w:t>
      </w:r>
      <w:r w:rsidRPr="00B42CBE">
        <w:rPr>
          <w:rFonts w:ascii="Arial" w:hAnsi="Arial" w:cs="Arial"/>
          <w:sz w:val="24"/>
          <w:szCs w:val="24"/>
          <w:lang w:val="es-ES"/>
        </w:rPr>
        <w:t>ALEJANDRA MARÍA ANG HERNÁNDEZ</w:t>
      </w:r>
    </w:p>
    <w:p w:rsidR="00FA0700" w:rsidRPr="00B42CBE" w:rsidRDefault="00FA0700" w:rsidP="00FA0700">
      <w:pPr>
        <w:jc w:val="both"/>
        <w:rPr>
          <w:rFonts w:ascii="Arial" w:hAnsi="Arial" w:cs="Arial"/>
          <w:iCs/>
          <w:sz w:val="24"/>
          <w:szCs w:val="24"/>
        </w:rPr>
      </w:pPr>
      <w:r w:rsidRPr="00B42CBE">
        <w:rPr>
          <w:rFonts w:ascii="Arial" w:hAnsi="Arial" w:cs="Arial"/>
          <w:iCs/>
          <w:sz w:val="24"/>
          <w:szCs w:val="24"/>
        </w:rPr>
        <w:t>SECRETARIA</w:t>
      </w:r>
    </w:p>
    <w:p w:rsidR="00FA0700" w:rsidRPr="00B42CBE" w:rsidRDefault="00FA0700" w:rsidP="00FA0700">
      <w:pPr>
        <w:jc w:val="both"/>
        <w:rPr>
          <w:rFonts w:ascii="Arial" w:hAnsi="Arial" w:cs="Arial"/>
          <w:bCs/>
          <w:sz w:val="24"/>
          <w:szCs w:val="24"/>
        </w:rPr>
      </w:pPr>
      <w:r w:rsidRPr="00B42CBE">
        <w:rPr>
          <w:rFonts w:ascii="Arial" w:hAnsi="Arial" w:cs="Arial"/>
          <w:bCs/>
          <w:sz w:val="24"/>
          <w:szCs w:val="24"/>
        </w:rPr>
        <w:t>(RÚBRICA)</w:t>
      </w:r>
    </w:p>
    <w:p w:rsidR="00FA0700" w:rsidRDefault="00FA0700" w:rsidP="00FA0700">
      <w:pPr>
        <w:jc w:val="both"/>
        <w:rPr>
          <w:rFonts w:ascii="Arial" w:hAnsi="Arial" w:cs="Arial"/>
          <w:bCs/>
          <w:sz w:val="24"/>
          <w:szCs w:val="24"/>
        </w:rPr>
      </w:pPr>
    </w:p>
    <w:p w:rsidR="00FA0700" w:rsidRPr="00B42CBE" w:rsidRDefault="00FA0700" w:rsidP="00FA0700">
      <w:pPr>
        <w:jc w:val="both"/>
        <w:rPr>
          <w:rFonts w:ascii="Arial" w:hAnsi="Arial" w:cs="Arial"/>
          <w:bCs/>
          <w:sz w:val="24"/>
          <w:szCs w:val="24"/>
        </w:rPr>
      </w:pPr>
    </w:p>
    <w:p w:rsidR="00FA0700" w:rsidRPr="00B42CBE" w:rsidRDefault="00FA0700" w:rsidP="00FA0700">
      <w:pPr>
        <w:ind w:firstLine="709"/>
        <w:jc w:val="both"/>
        <w:rPr>
          <w:rFonts w:ascii="Arial" w:hAnsi="Arial" w:cs="Arial"/>
          <w:sz w:val="24"/>
          <w:szCs w:val="24"/>
        </w:rPr>
      </w:pPr>
      <w:r w:rsidRPr="00B42CBE">
        <w:rPr>
          <w:rFonts w:ascii="Arial" w:hAnsi="Arial" w:cs="Arial"/>
          <w:sz w:val="24"/>
          <w:szCs w:val="24"/>
        </w:rPr>
        <w:t>DE CONFORMIDAD CON LO DISPUESTO POR LA FRACCIÓN I DEL ARTÍCULO 49 DE LA CONSTITUCIÓN POLÍTICA DEL ESTADO LIBRE Y SOBERANO DE BAJA CALIFORNIA, IMPRÍMASE Y PUBLÍQUESE.</w:t>
      </w:r>
    </w:p>
    <w:p w:rsidR="00FA0700" w:rsidRPr="00B42CBE" w:rsidRDefault="00FA0700" w:rsidP="00FA0700">
      <w:pPr>
        <w:jc w:val="both"/>
        <w:rPr>
          <w:rFonts w:ascii="Arial" w:hAnsi="Arial" w:cs="Arial"/>
          <w:sz w:val="24"/>
          <w:szCs w:val="24"/>
        </w:rPr>
      </w:pPr>
    </w:p>
    <w:p w:rsidR="00FA0700" w:rsidRPr="00B42CBE" w:rsidRDefault="00FA0700" w:rsidP="00FA0700">
      <w:pPr>
        <w:jc w:val="both"/>
        <w:rPr>
          <w:rFonts w:ascii="Arial" w:hAnsi="Arial" w:cs="Arial"/>
          <w:sz w:val="24"/>
          <w:szCs w:val="24"/>
        </w:rPr>
      </w:pPr>
      <w:r w:rsidRPr="00B42CBE">
        <w:rPr>
          <w:rFonts w:ascii="Arial" w:hAnsi="Arial" w:cs="Arial"/>
          <w:sz w:val="24"/>
          <w:szCs w:val="24"/>
        </w:rPr>
        <w:tab/>
        <w:t>MEXICALI, BAJA CALIFORNIA, A LOS OCHO DÍAS DEL MES DE MAYO DEL AÑO DOS MIL VEINTITRÉS.</w:t>
      </w:r>
    </w:p>
    <w:p w:rsidR="00FA0700" w:rsidRPr="00B42CBE" w:rsidRDefault="00FA0700" w:rsidP="00FA0700">
      <w:pPr>
        <w:jc w:val="both"/>
        <w:rPr>
          <w:rFonts w:ascii="Arial" w:hAnsi="Arial" w:cs="Arial"/>
          <w:sz w:val="24"/>
          <w:szCs w:val="24"/>
        </w:rPr>
      </w:pPr>
    </w:p>
    <w:p w:rsidR="00FA0700" w:rsidRPr="00B42CBE" w:rsidRDefault="00FA0700" w:rsidP="00FA0700">
      <w:pPr>
        <w:jc w:val="both"/>
        <w:rPr>
          <w:rFonts w:ascii="Arial" w:hAnsi="Arial" w:cs="Arial"/>
          <w:sz w:val="24"/>
          <w:szCs w:val="24"/>
        </w:rPr>
      </w:pPr>
      <w:r w:rsidRPr="00B42CBE">
        <w:rPr>
          <w:rFonts w:ascii="Arial" w:hAnsi="Arial" w:cs="Arial"/>
          <w:sz w:val="24"/>
          <w:szCs w:val="24"/>
        </w:rPr>
        <w:t>MARINA DEL PILAR ÁVILA OLMEDA</w:t>
      </w:r>
    </w:p>
    <w:p w:rsidR="00FA0700" w:rsidRPr="00B42CBE" w:rsidRDefault="00FA0700" w:rsidP="00FA0700">
      <w:pPr>
        <w:jc w:val="both"/>
        <w:rPr>
          <w:rFonts w:ascii="Arial" w:hAnsi="Arial" w:cs="Arial"/>
          <w:sz w:val="24"/>
          <w:szCs w:val="24"/>
        </w:rPr>
      </w:pPr>
      <w:r w:rsidRPr="00B42CBE">
        <w:rPr>
          <w:rFonts w:ascii="Arial" w:hAnsi="Arial" w:cs="Arial"/>
          <w:sz w:val="24"/>
          <w:szCs w:val="24"/>
        </w:rPr>
        <w:t>GOBERNADORA DEL ESTADO</w:t>
      </w:r>
    </w:p>
    <w:p w:rsidR="00FA0700" w:rsidRPr="00B42CBE" w:rsidRDefault="00FA0700" w:rsidP="00FA0700">
      <w:pPr>
        <w:jc w:val="both"/>
        <w:rPr>
          <w:rFonts w:ascii="Arial" w:hAnsi="Arial" w:cs="Arial"/>
          <w:sz w:val="24"/>
          <w:szCs w:val="24"/>
        </w:rPr>
      </w:pPr>
      <w:r w:rsidRPr="00B42CBE">
        <w:rPr>
          <w:rFonts w:ascii="Arial" w:hAnsi="Arial" w:cs="Arial"/>
          <w:sz w:val="24"/>
          <w:szCs w:val="24"/>
        </w:rPr>
        <w:t>DE BAJA CALIFORNIA</w:t>
      </w:r>
    </w:p>
    <w:p w:rsidR="00FA0700" w:rsidRPr="00B42CBE" w:rsidRDefault="00FA0700" w:rsidP="00FA0700">
      <w:pPr>
        <w:jc w:val="both"/>
        <w:rPr>
          <w:rFonts w:ascii="Arial" w:hAnsi="Arial" w:cs="Arial"/>
          <w:sz w:val="24"/>
          <w:szCs w:val="24"/>
        </w:rPr>
      </w:pPr>
      <w:r w:rsidRPr="00B42CBE">
        <w:rPr>
          <w:rFonts w:ascii="Arial" w:hAnsi="Arial" w:cs="Arial"/>
          <w:sz w:val="24"/>
          <w:szCs w:val="24"/>
        </w:rPr>
        <w:t>(RÚBRICA)</w:t>
      </w:r>
    </w:p>
    <w:p w:rsidR="00FA0700" w:rsidRPr="00B42CBE" w:rsidRDefault="00FA0700" w:rsidP="00FA0700">
      <w:pPr>
        <w:jc w:val="both"/>
        <w:rPr>
          <w:rFonts w:ascii="Arial" w:hAnsi="Arial" w:cs="Arial"/>
          <w:sz w:val="24"/>
          <w:szCs w:val="24"/>
        </w:rPr>
      </w:pPr>
    </w:p>
    <w:p w:rsidR="00FA0700" w:rsidRPr="00B42CBE" w:rsidRDefault="00FA0700" w:rsidP="00FA0700">
      <w:pPr>
        <w:jc w:val="both"/>
        <w:rPr>
          <w:rFonts w:ascii="Arial" w:hAnsi="Arial" w:cs="Arial"/>
          <w:sz w:val="24"/>
          <w:szCs w:val="24"/>
        </w:rPr>
      </w:pPr>
      <w:r w:rsidRPr="00B42CBE">
        <w:rPr>
          <w:rFonts w:ascii="Arial" w:hAnsi="Arial" w:cs="Arial"/>
          <w:sz w:val="24"/>
          <w:szCs w:val="24"/>
        </w:rPr>
        <w:t>CATALINO ZAVALA MÁRQUEZ</w:t>
      </w:r>
    </w:p>
    <w:p w:rsidR="00FA0700" w:rsidRPr="00B42CBE" w:rsidRDefault="00FA0700" w:rsidP="00FA0700">
      <w:pPr>
        <w:jc w:val="both"/>
        <w:rPr>
          <w:rFonts w:ascii="Arial" w:hAnsi="Arial" w:cs="Arial"/>
          <w:sz w:val="24"/>
          <w:szCs w:val="24"/>
        </w:rPr>
      </w:pPr>
      <w:r w:rsidRPr="00B42CBE">
        <w:rPr>
          <w:rFonts w:ascii="Arial" w:hAnsi="Arial" w:cs="Arial"/>
          <w:sz w:val="24"/>
          <w:szCs w:val="24"/>
        </w:rPr>
        <w:t>SECRETARIO GENERAL DE GOBIERNO</w:t>
      </w:r>
    </w:p>
    <w:p w:rsidR="00FA0700" w:rsidRPr="00B42CBE" w:rsidRDefault="00FA0700" w:rsidP="00FA0700">
      <w:pPr>
        <w:jc w:val="both"/>
        <w:rPr>
          <w:rFonts w:ascii="Arial" w:hAnsi="Arial" w:cs="Arial"/>
          <w:sz w:val="24"/>
          <w:szCs w:val="24"/>
        </w:rPr>
      </w:pPr>
      <w:r w:rsidRPr="00B42CBE">
        <w:rPr>
          <w:rFonts w:ascii="Arial" w:hAnsi="Arial" w:cs="Arial"/>
          <w:sz w:val="24"/>
          <w:szCs w:val="24"/>
        </w:rPr>
        <w:t>DEL ESTADO DE BAJA CALIFORNIA</w:t>
      </w:r>
    </w:p>
    <w:p w:rsidR="00FA0700" w:rsidRPr="00B42CBE" w:rsidRDefault="00FA0700" w:rsidP="00FA0700">
      <w:pPr>
        <w:jc w:val="both"/>
        <w:rPr>
          <w:rFonts w:ascii="Arial" w:hAnsi="Arial" w:cs="Arial"/>
          <w:sz w:val="24"/>
          <w:szCs w:val="24"/>
        </w:rPr>
      </w:pPr>
      <w:r w:rsidRPr="00B42CBE">
        <w:rPr>
          <w:rFonts w:ascii="Arial" w:hAnsi="Arial" w:cs="Arial"/>
          <w:sz w:val="24"/>
          <w:szCs w:val="24"/>
        </w:rPr>
        <w:t>(RÚBRICA)</w:t>
      </w:r>
    </w:p>
    <w:p w:rsidR="00F31FF0" w:rsidRDefault="00F31FF0" w:rsidP="00F31FF0">
      <w:pPr>
        <w:ind w:firstLine="709"/>
        <w:jc w:val="both"/>
        <w:rPr>
          <w:rFonts w:ascii="Arial" w:hAnsi="Arial" w:cs="Arial"/>
          <w:sz w:val="24"/>
          <w:szCs w:val="24"/>
        </w:rPr>
      </w:pPr>
    </w:p>
    <w:p w:rsidR="00FA0700" w:rsidRDefault="00FA0700" w:rsidP="00F31FF0">
      <w:pPr>
        <w:ind w:firstLine="709"/>
        <w:jc w:val="both"/>
        <w:rPr>
          <w:rFonts w:ascii="Arial" w:hAnsi="Arial" w:cs="Arial"/>
          <w:sz w:val="24"/>
          <w:szCs w:val="24"/>
        </w:rPr>
      </w:pPr>
    </w:p>
    <w:p w:rsidR="00FA0700" w:rsidRDefault="00FA0700" w:rsidP="00F31FF0">
      <w:pPr>
        <w:ind w:firstLine="709"/>
        <w:jc w:val="both"/>
        <w:rPr>
          <w:rFonts w:ascii="Arial" w:hAnsi="Arial" w:cs="Arial"/>
          <w:sz w:val="24"/>
          <w:szCs w:val="24"/>
        </w:rPr>
      </w:pPr>
    </w:p>
    <w:p w:rsidR="00F31FF0" w:rsidRPr="00B42CBE" w:rsidRDefault="00F31FF0" w:rsidP="00F31FF0">
      <w:pPr>
        <w:ind w:firstLine="709"/>
        <w:jc w:val="both"/>
        <w:rPr>
          <w:rFonts w:ascii="Arial" w:hAnsi="Arial" w:cs="Arial"/>
          <w:sz w:val="24"/>
          <w:szCs w:val="24"/>
        </w:rPr>
      </w:pPr>
      <w:r w:rsidRPr="00B42CBE">
        <w:rPr>
          <w:rFonts w:ascii="Arial" w:hAnsi="Arial" w:cs="Arial"/>
          <w:sz w:val="24"/>
          <w:szCs w:val="24"/>
        </w:rPr>
        <w:t xml:space="preserve">ARTÍCULO </w:t>
      </w:r>
      <w:r>
        <w:rPr>
          <w:rFonts w:ascii="Arial" w:hAnsi="Arial" w:cs="Arial"/>
          <w:sz w:val="24"/>
          <w:szCs w:val="24"/>
        </w:rPr>
        <w:t>ÚNICO</w:t>
      </w:r>
      <w:r w:rsidRPr="00B42CBE">
        <w:rPr>
          <w:rFonts w:ascii="Arial" w:hAnsi="Arial" w:cs="Arial"/>
          <w:sz w:val="24"/>
          <w:szCs w:val="24"/>
        </w:rPr>
        <w:t xml:space="preserve"> TRANSITORIO DEL DECRETO No. 22</w:t>
      </w:r>
      <w:r>
        <w:rPr>
          <w:rFonts w:ascii="Arial" w:hAnsi="Arial" w:cs="Arial"/>
          <w:sz w:val="24"/>
          <w:szCs w:val="24"/>
        </w:rPr>
        <w:t>8</w:t>
      </w:r>
      <w:r w:rsidRPr="00B42CBE">
        <w:rPr>
          <w:rFonts w:ascii="Arial" w:hAnsi="Arial" w:cs="Arial"/>
          <w:sz w:val="24"/>
          <w:szCs w:val="24"/>
        </w:rPr>
        <w:t>, POR EL QUE SE</w:t>
      </w:r>
      <w:r w:rsidRPr="00B42CBE">
        <w:rPr>
          <w:rFonts w:ascii="Arial" w:eastAsia="Arial Unicode MS" w:hAnsi="Arial" w:cs="Arial"/>
          <w:sz w:val="24"/>
          <w:szCs w:val="24"/>
        </w:rPr>
        <w:t xml:space="preserve"> APRUEBA LA </w:t>
      </w:r>
      <w:r>
        <w:rPr>
          <w:rFonts w:ascii="Arial" w:eastAsia="Arial Unicode MS" w:hAnsi="Arial" w:cs="Arial"/>
          <w:sz w:val="24"/>
          <w:szCs w:val="24"/>
        </w:rPr>
        <w:t xml:space="preserve">ADICIÓN </w:t>
      </w:r>
      <w:r w:rsidR="00FA0700">
        <w:rPr>
          <w:rFonts w:ascii="Arial" w:eastAsia="Arial Unicode MS" w:hAnsi="Arial" w:cs="Arial"/>
          <w:sz w:val="24"/>
          <w:szCs w:val="24"/>
        </w:rPr>
        <w:t>DE</w:t>
      </w:r>
      <w:r>
        <w:rPr>
          <w:rFonts w:ascii="Arial" w:eastAsia="Arial Unicode MS" w:hAnsi="Arial" w:cs="Arial"/>
          <w:sz w:val="24"/>
          <w:szCs w:val="24"/>
        </w:rPr>
        <w:t>L</w:t>
      </w:r>
      <w:r w:rsidRPr="00B42CBE">
        <w:rPr>
          <w:rFonts w:ascii="Arial" w:eastAsia="SimSun" w:hAnsi="Arial" w:cs="Arial"/>
          <w:sz w:val="24"/>
          <w:szCs w:val="24"/>
        </w:rPr>
        <w:t xml:space="preserve"> ARTÍCULO</w:t>
      </w:r>
      <w:r>
        <w:rPr>
          <w:rFonts w:ascii="Arial" w:eastAsia="SimSun" w:hAnsi="Arial" w:cs="Arial"/>
          <w:sz w:val="24"/>
          <w:szCs w:val="24"/>
        </w:rPr>
        <w:t xml:space="preserve"> 19 QUINQUIES</w:t>
      </w:r>
      <w:r w:rsidRPr="00B42CBE">
        <w:rPr>
          <w:rFonts w:ascii="Arial" w:hAnsi="Arial" w:cs="Arial"/>
          <w:sz w:val="24"/>
          <w:szCs w:val="24"/>
        </w:rPr>
        <w:t>; PUBLICADO EN EL PERIÓDICO OFICIAL No. 30, ÍNDICE, TOMO CXXX, DE FECHA 26 DE MAYO DE 2023, EXPEDIDO POR LA H. XXIV LEGISLATURA, SIENDO GOBERNADORA CONSTITUCIONAL LA C. MARINA DEL PILAR ÁVILA OLMEDA 2021 – 2027.</w:t>
      </w:r>
    </w:p>
    <w:p w:rsidR="00F31FF0" w:rsidRPr="00B42CBE" w:rsidRDefault="00F31FF0" w:rsidP="00F31FF0">
      <w:pPr>
        <w:ind w:firstLine="709"/>
        <w:jc w:val="both"/>
        <w:rPr>
          <w:rFonts w:ascii="Arial" w:hAnsi="Arial" w:cs="Arial"/>
          <w:sz w:val="24"/>
          <w:szCs w:val="24"/>
        </w:rPr>
      </w:pPr>
    </w:p>
    <w:p w:rsidR="00F31FF0" w:rsidRPr="00B42CBE" w:rsidRDefault="00F31FF0" w:rsidP="00F31FF0">
      <w:pPr>
        <w:spacing w:before="120" w:after="120"/>
        <w:jc w:val="center"/>
        <w:rPr>
          <w:rFonts w:ascii="Arial" w:hAnsi="Arial" w:cs="Arial"/>
          <w:b/>
          <w:bCs/>
          <w:sz w:val="24"/>
          <w:szCs w:val="24"/>
          <w:lang w:eastAsia="es-MX"/>
        </w:rPr>
      </w:pPr>
      <w:r w:rsidRPr="00B42CBE">
        <w:rPr>
          <w:rFonts w:ascii="Arial" w:hAnsi="Arial" w:cs="Arial"/>
          <w:b/>
          <w:bCs/>
          <w:sz w:val="24"/>
          <w:szCs w:val="24"/>
          <w:lang w:eastAsia="es-MX"/>
        </w:rPr>
        <w:t>TRANSITORIOS</w:t>
      </w:r>
    </w:p>
    <w:p w:rsidR="00F31FF0" w:rsidRDefault="00F31FF0" w:rsidP="00F31FF0">
      <w:pPr>
        <w:spacing w:before="120" w:after="240"/>
        <w:ind w:firstLine="709"/>
        <w:jc w:val="both"/>
        <w:rPr>
          <w:rFonts w:ascii="Arial" w:hAnsi="Arial" w:cs="Arial"/>
          <w:sz w:val="24"/>
          <w:szCs w:val="24"/>
          <w:lang w:eastAsia="es-MX"/>
        </w:rPr>
      </w:pPr>
      <w:r>
        <w:rPr>
          <w:rFonts w:ascii="Arial" w:hAnsi="Arial" w:cs="Arial"/>
          <w:b/>
          <w:sz w:val="24"/>
          <w:szCs w:val="24"/>
          <w:lang w:eastAsia="es-MX"/>
        </w:rPr>
        <w:t>PRIMERO</w:t>
      </w:r>
      <w:r w:rsidRPr="00B42CBE">
        <w:rPr>
          <w:rFonts w:ascii="Arial" w:hAnsi="Arial" w:cs="Arial"/>
          <w:b/>
          <w:sz w:val="24"/>
          <w:szCs w:val="24"/>
          <w:lang w:eastAsia="es-MX"/>
        </w:rPr>
        <w:t>.-</w:t>
      </w:r>
      <w:r w:rsidRPr="00B42CBE">
        <w:rPr>
          <w:rFonts w:ascii="Arial" w:hAnsi="Arial" w:cs="Arial"/>
          <w:sz w:val="24"/>
          <w:szCs w:val="24"/>
          <w:lang w:eastAsia="es-MX"/>
        </w:rPr>
        <w:t xml:space="preserve"> </w:t>
      </w:r>
      <w:r>
        <w:rPr>
          <w:rFonts w:ascii="Arial" w:hAnsi="Arial" w:cs="Arial"/>
          <w:color w:val="000000"/>
          <w:sz w:val="24"/>
          <w:szCs w:val="24"/>
        </w:rPr>
        <w:t>El</w:t>
      </w:r>
      <w:r w:rsidRPr="00B42CBE">
        <w:rPr>
          <w:rFonts w:ascii="Arial" w:hAnsi="Arial" w:cs="Arial"/>
          <w:color w:val="000000"/>
          <w:sz w:val="24"/>
          <w:szCs w:val="24"/>
        </w:rPr>
        <w:t xml:space="preserve"> presente </w:t>
      </w:r>
      <w:r>
        <w:rPr>
          <w:rFonts w:ascii="Arial" w:hAnsi="Arial" w:cs="Arial"/>
          <w:color w:val="000000"/>
          <w:sz w:val="24"/>
          <w:szCs w:val="24"/>
        </w:rPr>
        <w:t>Decreto</w:t>
      </w:r>
      <w:r w:rsidRPr="00B42CBE">
        <w:rPr>
          <w:rFonts w:ascii="Arial" w:hAnsi="Arial" w:cs="Arial"/>
          <w:color w:val="000000"/>
          <w:sz w:val="24"/>
          <w:szCs w:val="24"/>
        </w:rPr>
        <w:t xml:space="preserve"> entrará en vigor al día siguiente de su publicación en el Periódico Oficial del Estad</w:t>
      </w:r>
      <w:r>
        <w:rPr>
          <w:rFonts w:ascii="Arial" w:hAnsi="Arial" w:cs="Arial"/>
          <w:color w:val="000000"/>
          <w:sz w:val="24"/>
          <w:szCs w:val="24"/>
        </w:rPr>
        <w:t>o</w:t>
      </w:r>
      <w:r w:rsidRPr="00B42CBE">
        <w:rPr>
          <w:rFonts w:ascii="Arial" w:hAnsi="Arial" w:cs="Arial"/>
          <w:sz w:val="24"/>
          <w:szCs w:val="24"/>
          <w:lang w:eastAsia="es-MX"/>
        </w:rPr>
        <w:t>.</w:t>
      </w:r>
    </w:p>
    <w:p w:rsidR="00F31FF0" w:rsidRPr="00F31FF0" w:rsidRDefault="00F31FF0" w:rsidP="00F31FF0">
      <w:pPr>
        <w:spacing w:before="120" w:after="240"/>
        <w:ind w:firstLine="709"/>
        <w:jc w:val="both"/>
        <w:rPr>
          <w:rFonts w:ascii="Arial" w:hAnsi="Arial" w:cs="Arial"/>
          <w:sz w:val="24"/>
          <w:szCs w:val="24"/>
          <w:lang w:eastAsia="es-MX"/>
        </w:rPr>
      </w:pPr>
      <w:r>
        <w:rPr>
          <w:rFonts w:ascii="Arial" w:hAnsi="Arial" w:cs="Arial"/>
          <w:b/>
          <w:bCs/>
          <w:sz w:val="24"/>
          <w:szCs w:val="24"/>
          <w:lang w:eastAsia="es-MX"/>
        </w:rPr>
        <w:t xml:space="preserve">SEGUNDO.- </w:t>
      </w:r>
      <w:r>
        <w:rPr>
          <w:rFonts w:ascii="Arial" w:hAnsi="Arial" w:cs="Arial"/>
          <w:sz w:val="24"/>
          <w:szCs w:val="24"/>
          <w:lang w:eastAsia="es-MX"/>
        </w:rPr>
        <w:t>El Ejecutivo del Estado, contará con un plazo de 120 días naturales para emitir las disposiciones jurídicas reglamentarias que se deriven del presente Decreto.</w:t>
      </w:r>
    </w:p>
    <w:p w:rsidR="00F31FF0" w:rsidRPr="00B42CBE" w:rsidRDefault="00F31FF0" w:rsidP="00F31FF0">
      <w:pPr>
        <w:spacing w:before="120" w:after="240"/>
        <w:ind w:firstLine="709"/>
        <w:jc w:val="both"/>
        <w:rPr>
          <w:rFonts w:ascii="Arial" w:hAnsi="Arial" w:cs="Arial"/>
          <w:sz w:val="24"/>
          <w:szCs w:val="24"/>
          <w:lang w:eastAsia="es-MX"/>
        </w:rPr>
      </w:pPr>
      <w:r w:rsidRPr="00B42CBE">
        <w:rPr>
          <w:rFonts w:ascii="Arial" w:hAnsi="Arial" w:cs="Arial"/>
          <w:b/>
          <w:sz w:val="24"/>
          <w:szCs w:val="24"/>
        </w:rPr>
        <w:t>DADO</w:t>
      </w:r>
      <w:r w:rsidRPr="00B42CBE">
        <w:rPr>
          <w:rFonts w:ascii="Arial" w:hAnsi="Arial" w:cs="Arial"/>
          <w:sz w:val="24"/>
          <w:szCs w:val="24"/>
        </w:rPr>
        <w:t xml:space="preserve"> en Sesión Extraordinaria de la XXIV Legislatura en la Ciudad de Mexicali, B.C., a los veintiocho días del mes de abril del año dos mil veintitrés.</w:t>
      </w:r>
    </w:p>
    <w:p w:rsidR="00F31FF0" w:rsidRPr="00B42CBE" w:rsidRDefault="00F31FF0" w:rsidP="00F31FF0">
      <w:pPr>
        <w:pStyle w:val="Ttulo3"/>
        <w:rPr>
          <w:rFonts w:ascii="Arial" w:hAnsi="Arial" w:cs="Arial"/>
          <w:sz w:val="24"/>
          <w:szCs w:val="24"/>
        </w:rPr>
      </w:pPr>
      <w:r w:rsidRPr="00B42CBE">
        <w:rPr>
          <w:rFonts w:ascii="Arial" w:hAnsi="Arial" w:cs="Arial"/>
          <w:sz w:val="24"/>
          <w:szCs w:val="24"/>
        </w:rPr>
        <w:t xml:space="preserve">DIP. </w:t>
      </w:r>
      <w:r w:rsidRPr="00B42CBE">
        <w:rPr>
          <w:rFonts w:ascii="Arial" w:hAnsi="Arial" w:cs="Arial"/>
          <w:sz w:val="24"/>
          <w:szCs w:val="24"/>
          <w:lang w:val="es-ES"/>
        </w:rPr>
        <w:t>MANUEL GUERRERO LUNA</w:t>
      </w:r>
    </w:p>
    <w:p w:rsidR="00F31FF0" w:rsidRPr="00B42CBE" w:rsidRDefault="00F31FF0" w:rsidP="00F31FF0">
      <w:pPr>
        <w:jc w:val="both"/>
        <w:rPr>
          <w:rFonts w:ascii="Arial" w:hAnsi="Arial" w:cs="Arial"/>
          <w:bCs/>
          <w:sz w:val="24"/>
          <w:szCs w:val="24"/>
        </w:rPr>
      </w:pPr>
      <w:r w:rsidRPr="00B42CBE">
        <w:rPr>
          <w:rFonts w:ascii="Arial" w:hAnsi="Arial" w:cs="Arial"/>
          <w:bCs/>
          <w:sz w:val="24"/>
          <w:szCs w:val="24"/>
        </w:rPr>
        <w:t>PRESIDENTE</w:t>
      </w:r>
    </w:p>
    <w:p w:rsidR="00F31FF0" w:rsidRPr="00B42CBE" w:rsidRDefault="00F31FF0" w:rsidP="00F31FF0">
      <w:pPr>
        <w:tabs>
          <w:tab w:val="left" w:pos="5710"/>
        </w:tabs>
        <w:jc w:val="both"/>
        <w:rPr>
          <w:rFonts w:ascii="Arial" w:hAnsi="Arial" w:cs="Arial"/>
          <w:bCs/>
          <w:sz w:val="24"/>
          <w:szCs w:val="24"/>
        </w:rPr>
      </w:pPr>
      <w:r w:rsidRPr="00B42CBE">
        <w:rPr>
          <w:rFonts w:ascii="Arial" w:hAnsi="Arial" w:cs="Arial"/>
          <w:bCs/>
          <w:sz w:val="24"/>
          <w:szCs w:val="24"/>
        </w:rPr>
        <w:t>(RÚBRICA)</w:t>
      </w:r>
      <w:r w:rsidRPr="00B42CBE">
        <w:rPr>
          <w:rFonts w:ascii="Arial" w:hAnsi="Arial" w:cs="Arial"/>
          <w:bCs/>
          <w:sz w:val="24"/>
          <w:szCs w:val="24"/>
        </w:rPr>
        <w:tab/>
      </w:r>
    </w:p>
    <w:p w:rsidR="00F31FF0" w:rsidRPr="00B42CBE" w:rsidRDefault="00F31FF0" w:rsidP="00F31FF0">
      <w:pPr>
        <w:jc w:val="both"/>
        <w:rPr>
          <w:rFonts w:ascii="Arial" w:hAnsi="Arial" w:cs="Arial"/>
          <w:bCs/>
          <w:sz w:val="24"/>
          <w:szCs w:val="24"/>
        </w:rPr>
      </w:pPr>
    </w:p>
    <w:p w:rsidR="00F31FF0" w:rsidRPr="00B42CBE" w:rsidRDefault="00F31FF0" w:rsidP="00F31FF0">
      <w:pPr>
        <w:pStyle w:val="Ttulo3"/>
        <w:rPr>
          <w:rFonts w:ascii="Arial" w:hAnsi="Arial" w:cs="Arial"/>
          <w:sz w:val="24"/>
          <w:szCs w:val="24"/>
        </w:rPr>
      </w:pPr>
      <w:r w:rsidRPr="00B42CBE">
        <w:rPr>
          <w:rFonts w:ascii="Arial" w:hAnsi="Arial" w:cs="Arial"/>
          <w:sz w:val="24"/>
          <w:szCs w:val="24"/>
        </w:rPr>
        <w:t xml:space="preserve">DIP. </w:t>
      </w:r>
      <w:r w:rsidRPr="00B42CBE">
        <w:rPr>
          <w:rFonts w:ascii="Arial" w:hAnsi="Arial" w:cs="Arial"/>
          <w:sz w:val="24"/>
          <w:szCs w:val="24"/>
          <w:lang w:val="es-ES"/>
        </w:rPr>
        <w:t>ALEJANDRA MARÍA ANG HERNÁNDEZ</w:t>
      </w:r>
    </w:p>
    <w:p w:rsidR="00F31FF0" w:rsidRPr="00B42CBE" w:rsidRDefault="00F31FF0" w:rsidP="00F31FF0">
      <w:pPr>
        <w:jc w:val="both"/>
        <w:rPr>
          <w:rFonts w:ascii="Arial" w:hAnsi="Arial" w:cs="Arial"/>
          <w:iCs/>
          <w:sz w:val="24"/>
          <w:szCs w:val="24"/>
        </w:rPr>
      </w:pPr>
      <w:r w:rsidRPr="00B42CBE">
        <w:rPr>
          <w:rFonts w:ascii="Arial" w:hAnsi="Arial" w:cs="Arial"/>
          <w:iCs/>
          <w:sz w:val="24"/>
          <w:szCs w:val="24"/>
        </w:rPr>
        <w:t>SECRETARIA</w:t>
      </w:r>
    </w:p>
    <w:p w:rsidR="00F31FF0" w:rsidRPr="00B42CBE" w:rsidRDefault="00F31FF0" w:rsidP="00F31FF0">
      <w:pPr>
        <w:jc w:val="both"/>
        <w:rPr>
          <w:rFonts w:ascii="Arial" w:hAnsi="Arial" w:cs="Arial"/>
          <w:bCs/>
          <w:sz w:val="24"/>
          <w:szCs w:val="24"/>
        </w:rPr>
      </w:pPr>
      <w:r w:rsidRPr="00B42CBE">
        <w:rPr>
          <w:rFonts w:ascii="Arial" w:hAnsi="Arial" w:cs="Arial"/>
          <w:bCs/>
          <w:sz w:val="24"/>
          <w:szCs w:val="24"/>
        </w:rPr>
        <w:t>(RÚBRICA)</w:t>
      </w:r>
    </w:p>
    <w:p w:rsidR="00F31FF0" w:rsidRDefault="00F31FF0" w:rsidP="00F31FF0">
      <w:pPr>
        <w:jc w:val="both"/>
        <w:rPr>
          <w:rFonts w:ascii="Arial" w:hAnsi="Arial" w:cs="Arial"/>
          <w:bCs/>
          <w:sz w:val="24"/>
          <w:szCs w:val="24"/>
        </w:rPr>
      </w:pPr>
    </w:p>
    <w:p w:rsidR="00F31FF0" w:rsidRPr="00B42CBE" w:rsidRDefault="00F31FF0" w:rsidP="00F31FF0">
      <w:pPr>
        <w:jc w:val="both"/>
        <w:rPr>
          <w:rFonts w:ascii="Arial" w:hAnsi="Arial" w:cs="Arial"/>
          <w:bCs/>
          <w:sz w:val="24"/>
          <w:szCs w:val="24"/>
        </w:rPr>
      </w:pPr>
    </w:p>
    <w:p w:rsidR="00F31FF0" w:rsidRPr="00B42CBE" w:rsidRDefault="00F31FF0" w:rsidP="00F31FF0">
      <w:pPr>
        <w:ind w:firstLine="709"/>
        <w:jc w:val="both"/>
        <w:rPr>
          <w:rFonts w:ascii="Arial" w:hAnsi="Arial" w:cs="Arial"/>
          <w:sz w:val="24"/>
          <w:szCs w:val="24"/>
        </w:rPr>
      </w:pPr>
      <w:r w:rsidRPr="00B42CBE">
        <w:rPr>
          <w:rFonts w:ascii="Arial" w:hAnsi="Arial" w:cs="Arial"/>
          <w:sz w:val="24"/>
          <w:szCs w:val="24"/>
        </w:rPr>
        <w:t>DE CONFORMIDAD CON LO DISPUESTO POR LA FRACCIÓN I DEL ARTÍCULO 49 DE LA CONSTITUCIÓN POLÍTICA DEL ESTADO LIBRE Y SOBERANO DE BAJA CALIFORNIA, IMPRÍMASE Y PUBLÍQUESE.</w:t>
      </w:r>
    </w:p>
    <w:p w:rsidR="00F31FF0" w:rsidRPr="00B42CBE" w:rsidRDefault="00F31FF0" w:rsidP="00F31FF0">
      <w:pPr>
        <w:jc w:val="both"/>
        <w:rPr>
          <w:rFonts w:ascii="Arial" w:hAnsi="Arial" w:cs="Arial"/>
          <w:sz w:val="24"/>
          <w:szCs w:val="24"/>
        </w:rPr>
      </w:pPr>
    </w:p>
    <w:p w:rsidR="00F31FF0" w:rsidRPr="00B42CBE" w:rsidRDefault="00F31FF0" w:rsidP="00F31FF0">
      <w:pPr>
        <w:jc w:val="both"/>
        <w:rPr>
          <w:rFonts w:ascii="Arial" w:hAnsi="Arial" w:cs="Arial"/>
          <w:sz w:val="24"/>
          <w:szCs w:val="24"/>
        </w:rPr>
      </w:pPr>
      <w:r w:rsidRPr="00B42CBE">
        <w:rPr>
          <w:rFonts w:ascii="Arial" w:hAnsi="Arial" w:cs="Arial"/>
          <w:sz w:val="24"/>
          <w:szCs w:val="24"/>
        </w:rPr>
        <w:tab/>
        <w:t>MEXICALI, BAJA CALIFORNIA, A LOS OCHO DÍAS DEL MES DE MAYO DEL AÑO DOS MIL VEINTITRÉS.</w:t>
      </w:r>
    </w:p>
    <w:p w:rsidR="00F31FF0" w:rsidRPr="00B42CBE" w:rsidRDefault="00F31FF0" w:rsidP="00F31FF0">
      <w:pPr>
        <w:jc w:val="both"/>
        <w:rPr>
          <w:rFonts w:ascii="Arial" w:hAnsi="Arial" w:cs="Arial"/>
          <w:sz w:val="24"/>
          <w:szCs w:val="24"/>
        </w:rPr>
      </w:pPr>
    </w:p>
    <w:p w:rsidR="00F31FF0" w:rsidRPr="00B42CBE" w:rsidRDefault="00F31FF0" w:rsidP="00F31FF0">
      <w:pPr>
        <w:jc w:val="both"/>
        <w:rPr>
          <w:rFonts w:ascii="Arial" w:hAnsi="Arial" w:cs="Arial"/>
          <w:sz w:val="24"/>
          <w:szCs w:val="24"/>
        </w:rPr>
      </w:pPr>
      <w:r w:rsidRPr="00B42CBE">
        <w:rPr>
          <w:rFonts w:ascii="Arial" w:hAnsi="Arial" w:cs="Arial"/>
          <w:sz w:val="24"/>
          <w:szCs w:val="24"/>
        </w:rPr>
        <w:t>MARINA DEL PILAR ÁVILA OLMEDA</w:t>
      </w:r>
    </w:p>
    <w:p w:rsidR="00F31FF0" w:rsidRPr="00B42CBE" w:rsidRDefault="00F31FF0" w:rsidP="00F31FF0">
      <w:pPr>
        <w:jc w:val="both"/>
        <w:rPr>
          <w:rFonts w:ascii="Arial" w:hAnsi="Arial" w:cs="Arial"/>
          <w:sz w:val="24"/>
          <w:szCs w:val="24"/>
        </w:rPr>
      </w:pPr>
      <w:r w:rsidRPr="00B42CBE">
        <w:rPr>
          <w:rFonts w:ascii="Arial" w:hAnsi="Arial" w:cs="Arial"/>
          <w:sz w:val="24"/>
          <w:szCs w:val="24"/>
        </w:rPr>
        <w:t>GOBERNADORA DEL ESTADO</w:t>
      </w:r>
    </w:p>
    <w:p w:rsidR="00F31FF0" w:rsidRPr="00B42CBE" w:rsidRDefault="00F31FF0" w:rsidP="00F31FF0">
      <w:pPr>
        <w:jc w:val="both"/>
        <w:rPr>
          <w:rFonts w:ascii="Arial" w:hAnsi="Arial" w:cs="Arial"/>
          <w:sz w:val="24"/>
          <w:szCs w:val="24"/>
        </w:rPr>
      </w:pPr>
      <w:r w:rsidRPr="00B42CBE">
        <w:rPr>
          <w:rFonts w:ascii="Arial" w:hAnsi="Arial" w:cs="Arial"/>
          <w:sz w:val="24"/>
          <w:szCs w:val="24"/>
        </w:rPr>
        <w:t>DE BAJA CALIFORNIA</w:t>
      </w:r>
    </w:p>
    <w:p w:rsidR="00F31FF0" w:rsidRPr="00B42CBE" w:rsidRDefault="00F31FF0" w:rsidP="00F31FF0">
      <w:pPr>
        <w:jc w:val="both"/>
        <w:rPr>
          <w:rFonts w:ascii="Arial" w:hAnsi="Arial" w:cs="Arial"/>
          <w:sz w:val="24"/>
          <w:szCs w:val="24"/>
        </w:rPr>
      </w:pPr>
      <w:r w:rsidRPr="00B42CBE">
        <w:rPr>
          <w:rFonts w:ascii="Arial" w:hAnsi="Arial" w:cs="Arial"/>
          <w:sz w:val="24"/>
          <w:szCs w:val="24"/>
        </w:rPr>
        <w:t>(RÚBRICA)</w:t>
      </w:r>
    </w:p>
    <w:p w:rsidR="00F31FF0" w:rsidRPr="00B42CBE" w:rsidRDefault="00F31FF0" w:rsidP="00F31FF0">
      <w:pPr>
        <w:jc w:val="both"/>
        <w:rPr>
          <w:rFonts w:ascii="Arial" w:hAnsi="Arial" w:cs="Arial"/>
          <w:sz w:val="24"/>
          <w:szCs w:val="24"/>
        </w:rPr>
      </w:pPr>
    </w:p>
    <w:p w:rsidR="00F31FF0" w:rsidRPr="00B42CBE" w:rsidRDefault="00F31FF0" w:rsidP="00F31FF0">
      <w:pPr>
        <w:jc w:val="both"/>
        <w:rPr>
          <w:rFonts w:ascii="Arial" w:hAnsi="Arial" w:cs="Arial"/>
          <w:sz w:val="24"/>
          <w:szCs w:val="24"/>
        </w:rPr>
      </w:pPr>
      <w:r w:rsidRPr="00B42CBE">
        <w:rPr>
          <w:rFonts w:ascii="Arial" w:hAnsi="Arial" w:cs="Arial"/>
          <w:sz w:val="24"/>
          <w:szCs w:val="24"/>
        </w:rPr>
        <w:t>CATALINO ZAVALA MÁRQUEZ</w:t>
      </w:r>
    </w:p>
    <w:p w:rsidR="00F31FF0" w:rsidRPr="00B42CBE" w:rsidRDefault="00F31FF0" w:rsidP="00F31FF0">
      <w:pPr>
        <w:jc w:val="both"/>
        <w:rPr>
          <w:rFonts w:ascii="Arial" w:hAnsi="Arial" w:cs="Arial"/>
          <w:sz w:val="24"/>
          <w:szCs w:val="24"/>
        </w:rPr>
      </w:pPr>
      <w:r w:rsidRPr="00B42CBE">
        <w:rPr>
          <w:rFonts w:ascii="Arial" w:hAnsi="Arial" w:cs="Arial"/>
          <w:sz w:val="24"/>
          <w:szCs w:val="24"/>
        </w:rPr>
        <w:t>SECRETARIO GENERAL DE GOBIERNO</w:t>
      </w:r>
    </w:p>
    <w:p w:rsidR="00F31FF0" w:rsidRPr="00B42CBE" w:rsidRDefault="00F31FF0" w:rsidP="00F31FF0">
      <w:pPr>
        <w:jc w:val="both"/>
        <w:rPr>
          <w:rFonts w:ascii="Arial" w:hAnsi="Arial" w:cs="Arial"/>
          <w:sz w:val="24"/>
          <w:szCs w:val="24"/>
        </w:rPr>
      </w:pPr>
      <w:r w:rsidRPr="00B42CBE">
        <w:rPr>
          <w:rFonts w:ascii="Arial" w:hAnsi="Arial" w:cs="Arial"/>
          <w:sz w:val="24"/>
          <w:szCs w:val="24"/>
        </w:rPr>
        <w:t>DEL ESTADO DE BAJA CALIFORNIA</w:t>
      </w:r>
    </w:p>
    <w:p w:rsidR="00F31FF0" w:rsidRPr="00B42CBE" w:rsidRDefault="00F31FF0" w:rsidP="00F31FF0">
      <w:pPr>
        <w:jc w:val="both"/>
        <w:rPr>
          <w:rFonts w:ascii="Arial" w:hAnsi="Arial" w:cs="Arial"/>
          <w:sz w:val="24"/>
          <w:szCs w:val="24"/>
        </w:rPr>
      </w:pPr>
      <w:r w:rsidRPr="00B42CBE">
        <w:rPr>
          <w:rFonts w:ascii="Arial" w:hAnsi="Arial" w:cs="Arial"/>
          <w:sz w:val="24"/>
          <w:szCs w:val="24"/>
        </w:rPr>
        <w:t>(RÚBRICA)</w:t>
      </w:r>
    </w:p>
    <w:p w:rsidR="00F31FF0" w:rsidRPr="00B42CBE" w:rsidRDefault="00F31FF0" w:rsidP="00F31FF0">
      <w:pPr>
        <w:jc w:val="both"/>
        <w:rPr>
          <w:rFonts w:ascii="Arial" w:eastAsia="Batang" w:hAnsi="Arial" w:cs="Arial"/>
          <w:sz w:val="24"/>
          <w:szCs w:val="24"/>
          <w:lang w:val="es-419"/>
        </w:rPr>
      </w:pPr>
    </w:p>
    <w:p w:rsidR="00F31FF0" w:rsidRDefault="00F31FF0" w:rsidP="00B42CBE">
      <w:pPr>
        <w:ind w:firstLine="709"/>
        <w:jc w:val="both"/>
        <w:rPr>
          <w:rFonts w:ascii="Arial" w:hAnsi="Arial" w:cs="Arial"/>
          <w:sz w:val="24"/>
          <w:szCs w:val="24"/>
        </w:rPr>
      </w:pPr>
    </w:p>
    <w:p w:rsidR="00FA0700" w:rsidRDefault="00FA0700" w:rsidP="00B42CBE">
      <w:pPr>
        <w:ind w:firstLine="709"/>
        <w:jc w:val="both"/>
        <w:rPr>
          <w:rFonts w:ascii="Arial" w:hAnsi="Arial" w:cs="Arial"/>
          <w:sz w:val="24"/>
          <w:szCs w:val="24"/>
        </w:rPr>
      </w:pPr>
    </w:p>
    <w:p w:rsidR="00B42CBE" w:rsidRPr="00B42CBE" w:rsidRDefault="00B42CBE" w:rsidP="00B42CBE">
      <w:pPr>
        <w:ind w:firstLine="709"/>
        <w:jc w:val="both"/>
        <w:rPr>
          <w:rFonts w:ascii="Arial" w:hAnsi="Arial" w:cs="Arial"/>
          <w:sz w:val="24"/>
          <w:szCs w:val="24"/>
        </w:rPr>
      </w:pPr>
      <w:r w:rsidRPr="00B42CBE">
        <w:rPr>
          <w:rFonts w:ascii="Arial" w:hAnsi="Arial" w:cs="Arial"/>
          <w:sz w:val="24"/>
          <w:szCs w:val="24"/>
        </w:rPr>
        <w:t xml:space="preserve">ARTÍCULO </w:t>
      </w:r>
      <w:r>
        <w:rPr>
          <w:rFonts w:ascii="Arial" w:hAnsi="Arial" w:cs="Arial"/>
          <w:sz w:val="24"/>
          <w:szCs w:val="24"/>
        </w:rPr>
        <w:t>PRIMERO</w:t>
      </w:r>
      <w:r w:rsidRPr="00B42CBE">
        <w:rPr>
          <w:rFonts w:ascii="Arial" w:hAnsi="Arial" w:cs="Arial"/>
          <w:sz w:val="24"/>
          <w:szCs w:val="24"/>
        </w:rPr>
        <w:t xml:space="preserve"> TRANSITORIO DEL </w:t>
      </w:r>
      <w:bookmarkStart w:id="321" w:name="DECRETO229XXIV"/>
      <w:r w:rsidRPr="00B42CBE">
        <w:rPr>
          <w:rFonts w:ascii="Arial" w:hAnsi="Arial" w:cs="Arial"/>
          <w:sz w:val="24"/>
          <w:szCs w:val="24"/>
        </w:rPr>
        <w:t>DECRETO No. 229</w:t>
      </w:r>
      <w:bookmarkEnd w:id="321"/>
      <w:r w:rsidRPr="00B42CBE">
        <w:rPr>
          <w:rFonts w:ascii="Arial" w:hAnsi="Arial" w:cs="Arial"/>
          <w:sz w:val="24"/>
          <w:szCs w:val="24"/>
        </w:rPr>
        <w:t>, POR EL QUE SE</w:t>
      </w:r>
      <w:r w:rsidRPr="00B42CBE">
        <w:rPr>
          <w:rFonts w:ascii="Arial" w:eastAsia="Arial Unicode MS" w:hAnsi="Arial" w:cs="Arial"/>
          <w:sz w:val="24"/>
          <w:szCs w:val="24"/>
        </w:rPr>
        <w:t xml:space="preserve"> APRUEBA LA REFORMA A LOS</w:t>
      </w:r>
      <w:r w:rsidRPr="00B42CBE">
        <w:rPr>
          <w:rFonts w:ascii="Arial" w:eastAsia="SimSun" w:hAnsi="Arial" w:cs="Arial"/>
          <w:sz w:val="24"/>
          <w:szCs w:val="24"/>
        </w:rPr>
        <w:t xml:space="preserve"> ARTÍCULOS </w:t>
      </w:r>
      <w:r>
        <w:rPr>
          <w:rFonts w:ascii="Arial" w:eastAsia="SimSun" w:hAnsi="Arial" w:cs="Arial"/>
          <w:sz w:val="24"/>
          <w:szCs w:val="24"/>
        </w:rPr>
        <w:t>4, 27, 33 BIS, 50 BIS 5, 52, 54, 55, 56, 144 QUÁTER, 144 QUINQUIES, 144 DECIES Y 165</w:t>
      </w:r>
      <w:r w:rsidRPr="00B42CBE">
        <w:rPr>
          <w:rFonts w:ascii="Arial" w:hAnsi="Arial" w:cs="Arial"/>
          <w:sz w:val="24"/>
          <w:szCs w:val="24"/>
        </w:rPr>
        <w:t>; PUBLICADO EN EL PERIÓDICO OFICIAL No. 30, ÍNDICE, TOMO CXXX, DE FECHA 26 DE MAYO DE 2023, EXPEDIDO POR LA H. XXIV LEGISLATURA, SIENDO GOBERNADORA CONSTITUCIONAL LA C. MARINA DEL PILAR ÁVILA OLMEDA 2021 – 2027.</w:t>
      </w:r>
    </w:p>
    <w:p w:rsidR="00B42CBE" w:rsidRPr="00B42CBE" w:rsidRDefault="00B42CBE" w:rsidP="00B42CBE">
      <w:pPr>
        <w:ind w:firstLine="709"/>
        <w:jc w:val="both"/>
        <w:rPr>
          <w:rFonts w:ascii="Arial" w:hAnsi="Arial" w:cs="Arial"/>
          <w:sz w:val="24"/>
          <w:szCs w:val="24"/>
        </w:rPr>
      </w:pPr>
    </w:p>
    <w:p w:rsidR="00B42CBE" w:rsidRPr="00B42CBE" w:rsidRDefault="00B42CBE" w:rsidP="00B42CBE">
      <w:pPr>
        <w:spacing w:before="120" w:after="120"/>
        <w:jc w:val="center"/>
        <w:rPr>
          <w:rFonts w:ascii="Arial" w:hAnsi="Arial" w:cs="Arial"/>
          <w:b/>
          <w:bCs/>
          <w:sz w:val="24"/>
          <w:szCs w:val="24"/>
          <w:lang w:eastAsia="es-MX"/>
        </w:rPr>
      </w:pPr>
      <w:r w:rsidRPr="00B42CBE">
        <w:rPr>
          <w:rFonts w:ascii="Arial" w:hAnsi="Arial" w:cs="Arial"/>
          <w:b/>
          <w:bCs/>
          <w:sz w:val="24"/>
          <w:szCs w:val="24"/>
          <w:lang w:eastAsia="es-MX"/>
        </w:rPr>
        <w:t>TRANSITORIOS</w:t>
      </w:r>
    </w:p>
    <w:p w:rsidR="00746FC1" w:rsidRDefault="00746FC1" w:rsidP="00746FC1">
      <w:pPr>
        <w:spacing w:before="120"/>
        <w:ind w:firstLine="709"/>
        <w:jc w:val="both"/>
        <w:rPr>
          <w:rFonts w:ascii="Arial" w:hAnsi="Arial" w:cs="Arial"/>
          <w:b/>
          <w:sz w:val="24"/>
          <w:szCs w:val="24"/>
          <w:lang w:eastAsia="es-MX"/>
        </w:rPr>
      </w:pPr>
    </w:p>
    <w:p w:rsidR="00B42CBE" w:rsidRPr="00B42CBE" w:rsidRDefault="00290256" w:rsidP="00F31FF0">
      <w:pPr>
        <w:spacing w:before="120" w:after="240"/>
        <w:ind w:firstLine="709"/>
        <w:jc w:val="both"/>
        <w:rPr>
          <w:rFonts w:ascii="Arial" w:hAnsi="Arial" w:cs="Arial"/>
          <w:sz w:val="24"/>
          <w:szCs w:val="24"/>
          <w:lang w:eastAsia="es-MX"/>
        </w:rPr>
      </w:pPr>
      <w:r>
        <w:rPr>
          <w:rFonts w:ascii="Arial" w:hAnsi="Arial" w:cs="Arial"/>
          <w:b/>
          <w:sz w:val="24"/>
          <w:szCs w:val="24"/>
          <w:lang w:eastAsia="es-MX"/>
        </w:rPr>
        <w:t>ÚNICO</w:t>
      </w:r>
      <w:r w:rsidR="00B42CBE" w:rsidRPr="00B42CBE">
        <w:rPr>
          <w:rFonts w:ascii="Arial" w:hAnsi="Arial" w:cs="Arial"/>
          <w:b/>
          <w:sz w:val="24"/>
          <w:szCs w:val="24"/>
          <w:lang w:eastAsia="es-MX"/>
        </w:rPr>
        <w:t>.-</w:t>
      </w:r>
      <w:r w:rsidR="00B42CBE" w:rsidRPr="00B42CBE">
        <w:rPr>
          <w:rFonts w:ascii="Arial" w:hAnsi="Arial" w:cs="Arial"/>
          <w:sz w:val="24"/>
          <w:szCs w:val="24"/>
          <w:lang w:eastAsia="es-MX"/>
        </w:rPr>
        <w:t xml:space="preserve"> </w:t>
      </w:r>
      <w:r w:rsidR="00B42CBE" w:rsidRPr="00B42CBE">
        <w:rPr>
          <w:rFonts w:ascii="Arial" w:hAnsi="Arial" w:cs="Arial"/>
          <w:color w:val="000000"/>
          <w:sz w:val="24"/>
          <w:szCs w:val="24"/>
        </w:rPr>
        <w:t>Las presentes reformas entrarán en vigor al día siguiente de su publicación en el Periódico Oficial del Estado de Baja California</w:t>
      </w:r>
      <w:r w:rsidR="00B42CBE" w:rsidRPr="00B42CBE">
        <w:rPr>
          <w:rFonts w:ascii="Arial" w:hAnsi="Arial" w:cs="Arial"/>
          <w:sz w:val="24"/>
          <w:szCs w:val="24"/>
          <w:lang w:eastAsia="es-MX"/>
        </w:rPr>
        <w:t>.</w:t>
      </w:r>
    </w:p>
    <w:p w:rsidR="00B42CBE" w:rsidRPr="00B42CBE" w:rsidRDefault="00B42CBE" w:rsidP="00F31FF0">
      <w:pPr>
        <w:spacing w:before="120" w:after="240"/>
        <w:ind w:firstLine="709"/>
        <w:jc w:val="both"/>
        <w:rPr>
          <w:rFonts w:ascii="Arial" w:hAnsi="Arial" w:cs="Arial"/>
          <w:sz w:val="24"/>
          <w:szCs w:val="24"/>
          <w:lang w:eastAsia="es-MX"/>
        </w:rPr>
      </w:pPr>
      <w:r w:rsidRPr="00B42CBE">
        <w:rPr>
          <w:rFonts w:ascii="Arial" w:hAnsi="Arial" w:cs="Arial"/>
          <w:b/>
          <w:sz w:val="24"/>
          <w:szCs w:val="24"/>
        </w:rPr>
        <w:t>DADO</w:t>
      </w:r>
      <w:r w:rsidRPr="00B42CBE">
        <w:rPr>
          <w:rFonts w:ascii="Arial" w:hAnsi="Arial" w:cs="Arial"/>
          <w:sz w:val="24"/>
          <w:szCs w:val="24"/>
        </w:rPr>
        <w:t xml:space="preserve"> en Sesión Extraordinaria de la XXIV Legislatura en la Ciudad de Mexicali, B.C., a los veintiocho días del mes de abril del año dos mil veintitrés.</w:t>
      </w:r>
    </w:p>
    <w:p w:rsidR="00B42CBE" w:rsidRPr="00B42CBE" w:rsidRDefault="00B42CBE" w:rsidP="00B42CBE">
      <w:pPr>
        <w:pStyle w:val="Ttulo3"/>
        <w:rPr>
          <w:rFonts w:ascii="Arial" w:hAnsi="Arial" w:cs="Arial"/>
          <w:sz w:val="24"/>
          <w:szCs w:val="24"/>
        </w:rPr>
      </w:pPr>
      <w:r w:rsidRPr="00B42CBE">
        <w:rPr>
          <w:rFonts w:ascii="Arial" w:hAnsi="Arial" w:cs="Arial"/>
          <w:sz w:val="24"/>
          <w:szCs w:val="24"/>
        </w:rPr>
        <w:t xml:space="preserve">DIP. </w:t>
      </w:r>
      <w:r w:rsidRPr="00B42CBE">
        <w:rPr>
          <w:rFonts w:ascii="Arial" w:hAnsi="Arial" w:cs="Arial"/>
          <w:sz w:val="24"/>
          <w:szCs w:val="24"/>
          <w:lang w:val="es-ES"/>
        </w:rPr>
        <w:t>MANUEL GUERRERO LUNA</w:t>
      </w:r>
    </w:p>
    <w:p w:rsidR="00B42CBE" w:rsidRPr="00B42CBE" w:rsidRDefault="00B42CBE" w:rsidP="00B42CBE">
      <w:pPr>
        <w:jc w:val="both"/>
        <w:rPr>
          <w:rFonts w:ascii="Arial" w:hAnsi="Arial" w:cs="Arial"/>
          <w:bCs/>
          <w:sz w:val="24"/>
          <w:szCs w:val="24"/>
        </w:rPr>
      </w:pPr>
      <w:r w:rsidRPr="00B42CBE">
        <w:rPr>
          <w:rFonts w:ascii="Arial" w:hAnsi="Arial" w:cs="Arial"/>
          <w:bCs/>
          <w:sz w:val="24"/>
          <w:szCs w:val="24"/>
        </w:rPr>
        <w:t>PRESIDENTE</w:t>
      </w:r>
    </w:p>
    <w:p w:rsidR="00B42CBE" w:rsidRPr="00B42CBE" w:rsidRDefault="00B42CBE" w:rsidP="00B42CBE">
      <w:pPr>
        <w:tabs>
          <w:tab w:val="left" w:pos="5710"/>
        </w:tabs>
        <w:jc w:val="both"/>
        <w:rPr>
          <w:rFonts w:ascii="Arial" w:hAnsi="Arial" w:cs="Arial"/>
          <w:bCs/>
          <w:sz w:val="24"/>
          <w:szCs w:val="24"/>
        </w:rPr>
      </w:pPr>
      <w:r w:rsidRPr="00B42CBE">
        <w:rPr>
          <w:rFonts w:ascii="Arial" w:hAnsi="Arial" w:cs="Arial"/>
          <w:bCs/>
          <w:sz w:val="24"/>
          <w:szCs w:val="24"/>
        </w:rPr>
        <w:t>(RÚBRICA)</w:t>
      </w:r>
      <w:r w:rsidRPr="00B42CBE">
        <w:rPr>
          <w:rFonts w:ascii="Arial" w:hAnsi="Arial" w:cs="Arial"/>
          <w:bCs/>
          <w:sz w:val="24"/>
          <w:szCs w:val="24"/>
        </w:rPr>
        <w:tab/>
      </w:r>
    </w:p>
    <w:p w:rsidR="00B42CBE" w:rsidRPr="00B42CBE" w:rsidRDefault="00B42CBE" w:rsidP="00B42CBE">
      <w:pPr>
        <w:jc w:val="both"/>
        <w:rPr>
          <w:rFonts w:ascii="Arial" w:hAnsi="Arial" w:cs="Arial"/>
          <w:bCs/>
          <w:sz w:val="24"/>
          <w:szCs w:val="24"/>
        </w:rPr>
      </w:pPr>
    </w:p>
    <w:p w:rsidR="00B42CBE" w:rsidRPr="00B42CBE" w:rsidRDefault="00B42CBE" w:rsidP="00B42CBE">
      <w:pPr>
        <w:pStyle w:val="Ttulo3"/>
        <w:rPr>
          <w:rFonts w:ascii="Arial" w:hAnsi="Arial" w:cs="Arial"/>
          <w:sz w:val="24"/>
          <w:szCs w:val="24"/>
        </w:rPr>
      </w:pPr>
      <w:r w:rsidRPr="00B42CBE">
        <w:rPr>
          <w:rFonts w:ascii="Arial" w:hAnsi="Arial" w:cs="Arial"/>
          <w:sz w:val="24"/>
          <w:szCs w:val="24"/>
        </w:rPr>
        <w:t xml:space="preserve">DIP. </w:t>
      </w:r>
      <w:r w:rsidRPr="00B42CBE">
        <w:rPr>
          <w:rFonts w:ascii="Arial" w:hAnsi="Arial" w:cs="Arial"/>
          <w:sz w:val="24"/>
          <w:szCs w:val="24"/>
          <w:lang w:val="es-ES"/>
        </w:rPr>
        <w:t>ALEJANDRA MARÍA ANG HERNÁNDEZ</w:t>
      </w:r>
    </w:p>
    <w:p w:rsidR="00B42CBE" w:rsidRPr="00B42CBE" w:rsidRDefault="00B42CBE" w:rsidP="00B42CBE">
      <w:pPr>
        <w:jc w:val="both"/>
        <w:rPr>
          <w:rFonts w:ascii="Arial" w:hAnsi="Arial" w:cs="Arial"/>
          <w:iCs/>
          <w:sz w:val="24"/>
          <w:szCs w:val="24"/>
        </w:rPr>
      </w:pPr>
      <w:r w:rsidRPr="00B42CBE">
        <w:rPr>
          <w:rFonts w:ascii="Arial" w:hAnsi="Arial" w:cs="Arial"/>
          <w:iCs/>
          <w:sz w:val="24"/>
          <w:szCs w:val="24"/>
        </w:rPr>
        <w:t>SECRETARIA</w:t>
      </w:r>
    </w:p>
    <w:p w:rsidR="00B42CBE" w:rsidRPr="00B42CBE" w:rsidRDefault="00B42CBE" w:rsidP="00B42CBE">
      <w:pPr>
        <w:jc w:val="both"/>
        <w:rPr>
          <w:rFonts w:ascii="Arial" w:hAnsi="Arial" w:cs="Arial"/>
          <w:bCs/>
          <w:sz w:val="24"/>
          <w:szCs w:val="24"/>
        </w:rPr>
      </w:pPr>
      <w:r w:rsidRPr="00B42CBE">
        <w:rPr>
          <w:rFonts w:ascii="Arial" w:hAnsi="Arial" w:cs="Arial"/>
          <w:bCs/>
          <w:sz w:val="24"/>
          <w:szCs w:val="24"/>
        </w:rPr>
        <w:t>(RÚBRICA)</w:t>
      </w:r>
    </w:p>
    <w:p w:rsidR="00B42CBE" w:rsidRDefault="00B42CBE" w:rsidP="00B42CBE">
      <w:pPr>
        <w:jc w:val="both"/>
        <w:rPr>
          <w:rFonts w:ascii="Arial" w:hAnsi="Arial" w:cs="Arial"/>
          <w:bCs/>
          <w:sz w:val="24"/>
          <w:szCs w:val="24"/>
        </w:rPr>
      </w:pPr>
    </w:p>
    <w:p w:rsidR="00F31FF0" w:rsidRPr="00B42CBE" w:rsidRDefault="00F31FF0" w:rsidP="00B42CBE">
      <w:pPr>
        <w:jc w:val="both"/>
        <w:rPr>
          <w:rFonts w:ascii="Arial" w:hAnsi="Arial" w:cs="Arial"/>
          <w:bCs/>
          <w:sz w:val="24"/>
          <w:szCs w:val="24"/>
        </w:rPr>
      </w:pPr>
    </w:p>
    <w:p w:rsidR="00B42CBE" w:rsidRPr="00B42CBE" w:rsidRDefault="00B42CBE" w:rsidP="00B42CBE">
      <w:pPr>
        <w:ind w:firstLine="709"/>
        <w:jc w:val="both"/>
        <w:rPr>
          <w:rFonts w:ascii="Arial" w:hAnsi="Arial" w:cs="Arial"/>
          <w:sz w:val="24"/>
          <w:szCs w:val="24"/>
        </w:rPr>
      </w:pPr>
      <w:r w:rsidRPr="00B42CBE">
        <w:rPr>
          <w:rFonts w:ascii="Arial" w:hAnsi="Arial" w:cs="Arial"/>
          <w:sz w:val="24"/>
          <w:szCs w:val="24"/>
        </w:rPr>
        <w:t>DE CONFORMIDAD CON LO DISPUESTO POR LA FRACCIÓN I DEL ARTÍCULO 49 DE LA CONSTITUCIÓN POLÍTICA DEL ESTADO LIBRE Y SOBERANO DE BAJA CALIFORNIA, IMPRÍMASE Y PUBLÍQUESE.</w:t>
      </w:r>
    </w:p>
    <w:p w:rsidR="00B42CBE" w:rsidRPr="00B42CBE" w:rsidRDefault="00B42CBE" w:rsidP="00B42CBE">
      <w:pPr>
        <w:jc w:val="both"/>
        <w:rPr>
          <w:rFonts w:ascii="Arial" w:hAnsi="Arial" w:cs="Arial"/>
          <w:sz w:val="24"/>
          <w:szCs w:val="24"/>
        </w:rPr>
      </w:pPr>
    </w:p>
    <w:p w:rsidR="00B42CBE" w:rsidRPr="00B42CBE" w:rsidRDefault="00B42CBE" w:rsidP="00B42CBE">
      <w:pPr>
        <w:jc w:val="both"/>
        <w:rPr>
          <w:rFonts w:ascii="Arial" w:hAnsi="Arial" w:cs="Arial"/>
          <w:sz w:val="24"/>
          <w:szCs w:val="24"/>
        </w:rPr>
      </w:pPr>
      <w:r w:rsidRPr="00B42CBE">
        <w:rPr>
          <w:rFonts w:ascii="Arial" w:hAnsi="Arial" w:cs="Arial"/>
          <w:sz w:val="24"/>
          <w:szCs w:val="24"/>
        </w:rPr>
        <w:tab/>
        <w:t>MEXICALI, BAJA CALIFORNIA, A LOS OCHO DÍAS DEL MES DE MAYO DEL AÑO DOS MIL VEINTITRÉS.</w:t>
      </w:r>
    </w:p>
    <w:p w:rsidR="00B42CBE" w:rsidRPr="00B42CBE" w:rsidRDefault="00B42CBE" w:rsidP="00B42CBE">
      <w:pPr>
        <w:jc w:val="both"/>
        <w:rPr>
          <w:rFonts w:ascii="Arial" w:hAnsi="Arial" w:cs="Arial"/>
          <w:sz w:val="24"/>
          <w:szCs w:val="24"/>
        </w:rPr>
      </w:pPr>
    </w:p>
    <w:p w:rsidR="00B42CBE" w:rsidRPr="00B42CBE" w:rsidRDefault="00B42CBE" w:rsidP="00B42CBE">
      <w:pPr>
        <w:jc w:val="both"/>
        <w:rPr>
          <w:rFonts w:ascii="Arial" w:hAnsi="Arial" w:cs="Arial"/>
          <w:sz w:val="24"/>
          <w:szCs w:val="24"/>
        </w:rPr>
      </w:pPr>
      <w:r w:rsidRPr="00B42CBE">
        <w:rPr>
          <w:rFonts w:ascii="Arial" w:hAnsi="Arial" w:cs="Arial"/>
          <w:sz w:val="24"/>
          <w:szCs w:val="24"/>
        </w:rPr>
        <w:t>MARINA DEL PILAR ÁVILA OLMEDA</w:t>
      </w:r>
    </w:p>
    <w:p w:rsidR="00B42CBE" w:rsidRPr="00B42CBE" w:rsidRDefault="00B42CBE" w:rsidP="00B42CBE">
      <w:pPr>
        <w:jc w:val="both"/>
        <w:rPr>
          <w:rFonts w:ascii="Arial" w:hAnsi="Arial" w:cs="Arial"/>
          <w:sz w:val="24"/>
          <w:szCs w:val="24"/>
        </w:rPr>
      </w:pPr>
      <w:r w:rsidRPr="00B42CBE">
        <w:rPr>
          <w:rFonts w:ascii="Arial" w:hAnsi="Arial" w:cs="Arial"/>
          <w:sz w:val="24"/>
          <w:szCs w:val="24"/>
        </w:rPr>
        <w:t>GOBERNADORA DEL ESTADO</w:t>
      </w:r>
    </w:p>
    <w:p w:rsidR="00B42CBE" w:rsidRPr="00B42CBE" w:rsidRDefault="00B42CBE" w:rsidP="00B42CBE">
      <w:pPr>
        <w:jc w:val="both"/>
        <w:rPr>
          <w:rFonts w:ascii="Arial" w:hAnsi="Arial" w:cs="Arial"/>
          <w:sz w:val="24"/>
          <w:szCs w:val="24"/>
        </w:rPr>
      </w:pPr>
      <w:r w:rsidRPr="00B42CBE">
        <w:rPr>
          <w:rFonts w:ascii="Arial" w:hAnsi="Arial" w:cs="Arial"/>
          <w:sz w:val="24"/>
          <w:szCs w:val="24"/>
        </w:rPr>
        <w:t>DE BAJA CALIFORNIA</w:t>
      </w:r>
    </w:p>
    <w:p w:rsidR="00B42CBE" w:rsidRPr="00B42CBE" w:rsidRDefault="00B42CBE" w:rsidP="00B42CBE">
      <w:pPr>
        <w:jc w:val="both"/>
        <w:rPr>
          <w:rFonts w:ascii="Arial" w:hAnsi="Arial" w:cs="Arial"/>
          <w:sz w:val="24"/>
          <w:szCs w:val="24"/>
        </w:rPr>
      </w:pPr>
      <w:r w:rsidRPr="00B42CBE">
        <w:rPr>
          <w:rFonts w:ascii="Arial" w:hAnsi="Arial" w:cs="Arial"/>
          <w:sz w:val="24"/>
          <w:szCs w:val="24"/>
        </w:rPr>
        <w:t>(RÚBRICA)</w:t>
      </w:r>
    </w:p>
    <w:p w:rsidR="00B42CBE" w:rsidRPr="00B42CBE" w:rsidRDefault="00B42CBE" w:rsidP="00B42CBE">
      <w:pPr>
        <w:jc w:val="both"/>
        <w:rPr>
          <w:rFonts w:ascii="Arial" w:hAnsi="Arial" w:cs="Arial"/>
          <w:sz w:val="24"/>
          <w:szCs w:val="24"/>
        </w:rPr>
      </w:pPr>
    </w:p>
    <w:p w:rsidR="00B42CBE" w:rsidRPr="00B42CBE" w:rsidRDefault="00B42CBE" w:rsidP="00B42CBE">
      <w:pPr>
        <w:jc w:val="both"/>
        <w:rPr>
          <w:rFonts w:ascii="Arial" w:hAnsi="Arial" w:cs="Arial"/>
          <w:sz w:val="24"/>
          <w:szCs w:val="24"/>
        </w:rPr>
      </w:pPr>
      <w:r w:rsidRPr="00B42CBE">
        <w:rPr>
          <w:rFonts w:ascii="Arial" w:hAnsi="Arial" w:cs="Arial"/>
          <w:sz w:val="24"/>
          <w:szCs w:val="24"/>
        </w:rPr>
        <w:t>CATALINO ZAVALA MÁRQUEZ</w:t>
      </w:r>
    </w:p>
    <w:p w:rsidR="00B42CBE" w:rsidRPr="00B42CBE" w:rsidRDefault="00B42CBE" w:rsidP="00B42CBE">
      <w:pPr>
        <w:jc w:val="both"/>
        <w:rPr>
          <w:rFonts w:ascii="Arial" w:hAnsi="Arial" w:cs="Arial"/>
          <w:sz w:val="24"/>
          <w:szCs w:val="24"/>
        </w:rPr>
      </w:pPr>
      <w:r w:rsidRPr="00B42CBE">
        <w:rPr>
          <w:rFonts w:ascii="Arial" w:hAnsi="Arial" w:cs="Arial"/>
          <w:sz w:val="24"/>
          <w:szCs w:val="24"/>
        </w:rPr>
        <w:t>SECRETARIO GENERAL DE GOBIERNO</w:t>
      </w:r>
    </w:p>
    <w:p w:rsidR="00B42CBE" w:rsidRPr="00B42CBE" w:rsidRDefault="00B42CBE" w:rsidP="00B42CBE">
      <w:pPr>
        <w:jc w:val="both"/>
        <w:rPr>
          <w:rFonts w:ascii="Arial" w:hAnsi="Arial" w:cs="Arial"/>
          <w:sz w:val="24"/>
          <w:szCs w:val="24"/>
        </w:rPr>
      </w:pPr>
      <w:r w:rsidRPr="00B42CBE">
        <w:rPr>
          <w:rFonts w:ascii="Arial" w:hAnsi="Arial" w:cs="Arial"/>
          <w:sz w:val="24"/>
          <w:szCs w:val="24"/>
        </w:rPr>
        <w:t>DEL ESTADO DE BAJA CALIFORNIA</w:t>
      </w:r>
    </w:p>
    <w:p w:rsidR="00B42CBE" w:rsidRPr="00B42CBE" w:rsidRDefault="00B42CBE" w:rsidP="00B42CBE">
      <w:pPr>
        <w:jc w:val="both"/>
        <w:rPr>
          <w:rFonts w:ascii="Arial" w:hAnsi="Arial" w:cs="Arial"/>
          <w:sz w:val="24"/>
          <w:szCs w:val="24"/>
        </w:rPr>
      </w:pPr>
      <w:r w:rsidRPr="00B42CBE">
        <w:rPr>
          <w:rFonts w:ascii="Arial" w:hAnsi="Arial" w:cs="Arial"/>
          <w:sz w:val="24"/>
          <w:szCs w:val="24"/>
        </w:rPr>
        <w:t>(RÚBRICA)</w:t>
      </w:r>
    </w:p>
    <w:p w:rsidR="00B42CBE" w:rsidRDefault="00B42CBE" w:rsidP="00250B9D">
      <w:pPr>
        <w:jc w:val="both"/>
        <w:rPr>
          <w:rFonts w:ascii="Arial" w:eastAsia="Batang" w:hAnsi="Arial" w:cs="Arial"/>
          <w:sz w:val="24"/>
          <w:szCs w:val="24"/>
          <w:lang w:val="es-419"/>
        </w:rPr>
      </w:pPr>
    </w:p>
    <w:p w:rsidR="00746FC1" w:rsidRDefault="00746FC1" w:rsidP="00250B9D">
      <w:pPr>
        <w:jc w:val="both"/>
        <w:rPr>
          <w:rFonts w:ascii="Arial" w:eastAsia="Batang" w:hAnsi="Arial" w:cs="Arial"/>
          <w:sz w:val="24"/>
          <w:szCs w:val="24"/>
          <w:lang w:val="es-419"/>
        </w:rPr>
      </w:pPr>
    </w:p>
    <w:p w:rsidR="00746FC1" w:rsidRDefault="00746FC1" w:rsidP="00250B9D">
      <w:pPr>
        <w:jc w:val="both"/>
        <w:rPr>
          <w:rFonts w:ascii="Arial" w:eastAsia="Batang" w:hAnsi="Arial" w:cs="Arial"/>
          <w:sz w:val="24"/>
          <w:szCs w:val="24"/>
          <w:lang w:val="es-419"/>
        </w:rPr>
      </w:pPr>
    </w:p>
    <w:p w:rsidR="00746FC1" w:rsidRDefault="00746FC1" w:rsidP="00746FC1">
      <w:pPr>
        <w:spacing w:after="240"/>
        <w:ind w:firstLine="709"/>
        <w:jc w:val="both"/>
        <w:rPr>
          <w:rFonts w:ascii="Arial" w:hAnsi="Arial" w:cs="Arial"/>
          <w:sz w:val="24"/>
          <w:szCs w:val="24"/>
        </w:rPr>
      </w:pPr>
      <w:r>
        <w:rPr>
          <w:rFonts w:ascii="Arial" w:hAnsi="Arial" w:cs="Arial"/>
          <w:sz w:val="24"/>
          <w:szCs w:val="24"/>
        </w:rPr>
        <w:t>ARTÍCULO ÚNICO</w:t>
      </w:r>
      <w:r w:rsidRPr="007633D4">
        <w:rPr>
          <w:rFonts w:ascii="Arial" w:hAnsi="Arial" w:cs="Arial"/>
          <w:sz w:val="24"/>
          <w:szCs w:val="24"/>
        </w:rPr>
        <w:t xml:space="preserve"> TRANSITORIO DEL </w:t>
      </w:r>
      <w:bookmarkStart w:id="322" w:name="DECRETO249XXIV"/>
      <w:bookmarkStart w:id="323" w:name="DECRETO253XXIV"/>
      <w:r w:rsidRPr="007633D4">
        <w:rPr>
          <w:rFonts w:ascii="Arial" w:hAnsi="Arial" w:cs="Arial"/>
          <w:sz w:val="24"/>
          <w:szCs w:val="24"/>
        </w:rPr>
        <w:t xml:space="preserve">DECRETO No. </w:t>
      </w:r>
      <w:r>
        <w:rPr>
          <w:rFonts w:ascii="Arial" w:hAnsi="Arial" w:cs="Arial"/>
          <w:sz w:val="24"/>
          <w:szCs w:val="24"/>
        </w:rPr>
        <w:t>2</w:t>
      </w:r>
      <w:bookmarkEnd w:id="322"/>
      <w:r>
        <w:rPr>
          <w:rFonts w:ascii="Arial" w:hAnsi="Arial" w:cs="Arial"/>
          <w:sz w:val="24"/>
          <w:szCs w:val="24"/>
        </w:rPr>
        <w:t>53</w:t>
      </w:r>
      <w:bookmarkEnd w:id="323"/>
      <w:r w:rsidRPr="007633D4">
        <w:rPr>
          <w:rFonts w:ascii="Arial" w:hAnsi="Arial" w:cs="Arial"/>
          <w:sz w:val="24"/>
          <w:szCs w:val="24"/>
        </w:rPr>
        <w:t>, POR EL QUE SE</w:t>
      </w:r>
      <w:r>
        <w:rPr>
          <w:rFonts w:ascii="Arial" w:hAnsi="Arial" w:cs="Arial"/>
          <w:sz w:val="24"/>
          <w:szCs w:val="24"/>
        </w:rPr>
        <w:t xml:space="preserve"> REFORMA EL ARTÍCULO 4; </w:t>
      </w:r>
      <w:r w:rsidRPr="007633D4">
        <w:rPr>
          <w:rFonts w:ascii="Arial" w:hAnsi="Arial" w:cs="Arial"/>
          <w:sz w:val="24"/>
          <w:szCs w:val="24"/>
        </w:rPr>
        <w:t xml:space="preserve">PUBLICADO EN EL PERIÓDICO OFICIAL No. </w:t>
      </w:r>
      <w:r>
        <w:rPr>
          <w:rFonts w:ascii="Arial" w:hAnsi="Arial" w:cs="Arial"/>
          <w:sz w:val="24"/>
          <w:szCs w:val="24"/>
        </w:rPr>
        <w:t xml:space="preserve">39, ÍNDICE, </w:t>
      </w:r>
      <w:r w:rsidRPr="007633D4">
        <w:rPr>
          <w:rFonts w:ascii="Arial" w:hAnsi="Arial" w:cs="Arial"/>
          <w:sz w:val="24"/>
          <w:szCs w:val="24"/>
        </w:rPr>
        <w:t xml:space="preserve">DE FECHA </w:t>
      </w:r>
      <w:r>
        <w:rPr>
          <w:rFonts w:ascii="Arial" w:hAnsi="Arial" w:cs="Arial"/>
          <w:sz w:val="24"/>
          <w:szCs w:val="24"/>
        </w:rPr>
        <w:t>07 DE JULIO DE 2023</w:t>
      </w:r>
      <w:r w:rsidRPr="007633D4">
        <w:rPr>
          <w:rFonts w:ascii="Arial" w:hAnsi="Arial" w:cs="Arial"/>
          <w:sz w:val="24"/>
          <w:szCs w:val="24"/>
        </w:rPr>
        <w:t xml:space="preserve">, </w:t>
      </w:r>
      <w:r>
        <w:rPr>
          <w:rFonts w:ascii="Arial" w:hAnsi="Arial" w:cs="Arial"/>
          <w:sz w:val="24"/>
          <w:szCs w:val="24"/>
        </w:rPr>
        <w:t>TOMO CXXX</w:t>
      </w:r>
      <w:r w:rsidRPr="007633D4">
        <w:rPr>
          <w:rFonts w:ascii="Arial" w:hAnsi="Arial" w:cs="Arial"/>
          <w:sz w:val="24"/>
          <w:szCs w:val="24"/>
        </w:rPr>
        <w:t>, EXPEDIDO POR LA H. XXI</w:t>
      </w:r>
      <w:r>
        <w:rPr>
          <w:rFonts w:ascii="Arial" w:hAnsi="Arial" w:cs="Arial"/>
          <w:sz w:val="24"/>
          <w:szCs w:val="24"/>
        </w:rPr>
        <w:t>V</w:t>
      </w:r>
      <w:r w:rsidRPr="007633D4">
        <w:rPr>
          <w:rFonts w:ascii="Arial" w:hAnsi="Arial" w:cs="Arial"/>
          <w:sz w:val="24"/>
          <w:szCs w:val="24"/>
        </w:rPr>
        <w:t xml:space="preserve"> LEGISLATURA, SIENDO GOBERNADOR</w:t>
      </w:r>
      <w:r>
        <w:rPr>
          <w:rFonts w:ascii="Arial" w:hAnsi="Arial" w:cs="Arial"/>
          <w:sz w:val="24"/>
          <w:szCs w:val="24"/>
        </w:rPr>
        <w:t>A</w:t>
      </w:r>
      <w:r w:rsidRPr="007633D4">
        <w:rPr>
          <w:rFonts w:ascii="Arial" w:hAnsi="Arial" w:cs="Arial"/>
          <w:sz w:val="24"/>
          <w:szCs w:val="24"/>
        </w:rPr>
        <w:t xml:space="preserve"> CONSTITUCIONAL </w:t>
      </w:r>
      <w:r>
        <w:rPr>
          <w:rFonts w:ascii="Arial" w:hAnsi="Arial" w:cs="Arial"/>
          <w:sz w:val="24"/>
          <w:szCs w:val="24"/>
        </w:rPr>
        <w:t>LA</w:t>
      </w:r>
      <w:r w:rsidRPr="007633D4">
        <w:rPr>
          <w:rFonts w:ascii="Arial" w:hAnsi="Arial" w:cs="Arial"/>
          <w:sz w:val="24"/>
          <w:szCs w:val="24"/>
        </w:rPr>
        <w:t xml:space="preserve"> C. </w:t>
      </w:r>
      <w:r>
        <w:rPr>
          <w:rFonts w:ascii="Arial" w:hAnsi="Arial" w:cs="Arial"/>
          <w:sz w:val="24"/>
          <w:szCs w:val="24"/>
        </w:rPr>
        <w:t>MARINA DEL PILAR ÁVILA OLMEDA 2021-2027.</w:t>
      </w:r>
    </w:p>
    <w:p w:rsidR="00746FC1" w:rsidRPr="007633D4" w:rsidRDefault="00746FC1" w:rsidP="00746FC1">
      <w:pPr>
        <w:pStyle w:val="Cuerpo"/>
        <w:spacing w:after="240" w:line="240" w:lineRule="auto"/>
        <w:jc w:val="center"/>
        <w:rPr>
          <w:rFonts w:ascii="Arial" w:eastAsia="Arial" w:hAnsi="Arial" w:cs="Arial"/>
          <w:b/>
          <w:bCs/>
          <w:sz w:val="24"/>
          <w:szCs w:val="24"/>
          <w:lang w:val="es-MX"/>
        </w:rPr>
      </w:pPr>
      <w:r w:rsidRPr="007633D4">
        <w:rPr>
          <w:rFonts w:ascii="Arial" w:eastAsia="Arial" w:hAnsi="Arial" w:cs="Arial"/>
          <w:b/>
          <w:bCs/>
          <w:sz w:val="24"/>
          <w:szCs w:val="24"/>
          <w:lang w:val="es-MX"/>
        </w:rPr>
        <w:t>TRANSITORIO</w:t>
      </w:r>
    </w:p>
    <w:p w:rsidR="00746FC1" w:rsidRPr="00746FC1" w:rsidRDefault="00746FC1" w:rsidP="00746FC1">
      <w:pPr>
        <w:spacing w:after="240"/>
        <w:jc w:val="both"/>
        <w:rPr>
          <w:rFonts w:ascii="Arial" w:eastAsia="Arial" w:hAnsi="Arial" w:cs="Arial"/>
          <w:sz w:val="24"/>
          <w:szCs w:val="24"/>
        </w:rPr>
      </w:pPr>
      <w:r>
        <w:rPr>
          <w:rFonts w:ascii="Arial" w:eastAsia="Arial" w:hAnsi="Arial" w:cs="Arial"/>
          <w:b/>
          <w:bCs/>
          <w:sz w:val="24"/>
          <w:szCs w:val="28"/>
        </w:rPr>
        <w:t>ÚNICO</w:t>
      </w:r>
      <w:r w:rsidRPr="00F37595">
        <w:rPr>
          <w:rFonts w:ascii="Arial" w:eastAsia="Arial" w:hAnsi="Arial" w:cs="Arial"/>
          <w:b/>
          <w:bCs/>
          <w:sz w:val="24"/>
          <w:szCs w:val="28"/>
        </w:rPr>
        <w:t>.</w:t>
      </w:r>
      <w:r w:rsidRPr="00F8715B">
        <w:rPr>
          <w:rFonts w:ascii="Arial" w:eastAsia="Arial" w:hAnsi="Arial" w:cs="Arial"/>
          <w:sz w:val="24"/>
          <w:szCs w:val="28"/>
        </w:rPr>
        <w:t xml:space="preserve"> </w:t>
      </w:r>
      <w:r w:rsidRPr="00F37595">
        <w:rPr>
          <w:rFonts w:ascii="Arial" w:eastAsia="Arial" w:hAnsi="Arial" w:cs="Arial"/>
          <w:sz w:val="24"/>
          <w:szCs w:val="28"/>
        </w:rPr>
        <w:t xml:space="preserve">La presente reforma entrará en </w:t>
      </w:r>
      <w:r w:rsidRPr="00746FC1">
        <w:rPr>
          <w:rFonts w:ascii="Arial" w:eastAsia="Arial" w:hAnsi="Arial" w:cs="Arial"/>
          <w:sz w:val="24"/>
          <w:szCs w:val="24"/>
        </w:rPr>
        <w:t xml:space="preserve">vigor </w:t>
      </w:r>
      <w:r w:rsidRPr="00746FC1">
        <w:rPr>
          <w:rFonts w:ascii="Arial" w:hAnsi="Arial" w:cs="Arial"/>
          <w:sz w:val="24"/>
          <w:szCs w:val="24"/>
        </w:rPr>
        <w:t>a partir del día siguiente de su publicación en el Periódico Oficial del Estado de Baja California.</w:t>
      </w:r>
    </w:p>
    <w:p w:rsidR="00746FC1" w:rsidRPr="00B80321" w:rsidRDefault="00746FC1" w:rsidP="00746FC1">
      <w:pPr>
        <w:jc w:val="both"/>
        <w:rPr>
          <w:rFonts w:ascii="Arial" w:hAnsi="Arial" w:cs="Arial"/>
          <w:sz w:val="24"/>
          <w:szCs w:val="24"/>
        </w:rPr>
      </w:pPr>
      <w:r w:rsidRPr="00757545">
        <w:rPr>
          <w:rFonts w:ascii="Arial" w:hAnsi="Arial" w:cs="Arial"/>
          <w:b/>
          <w:bCs/>
          <w:sz w:val="24"/>
          <w:szCs w:val="24"/>
        </w:rPr>
        <w:t xml:space="preserve">DADO </w:t>
      </w:r>
      <w:r w:rsidRPr="00B80321">
        <w:rPr>
          <w:rFonts w:ascii="Arial" w:hAnsi="Arial" w:cs="Arial"/>
          <w:sz w:val="24"/>
          <w:szCs w:val="24"/>
        </w:rPr>
        <w:t xml:space="preserve">en Sesión </w:t>
      </w:r>
      <w:r>
        <w:rPr>
          <w:rFonts w:ascii="Arial" w:hAnsi="Arial" w:cs="Arial"/>
          <w:sz w:val="24"/>
          <w:szCs w:val="24"/>
        </w:rPr>
        <w:t>O</w:t>
      </w:r>
      <w:r w:rsidRPr="00B80321">
        <w:rPr>
          <w:rFonts w:ascii="Arial" w:hAnsi="Arial" w:cs="Arial"/>
          <w:sz w:val="24"/>
          <w:szCs w:val="24"/>
        </w:rPr>
        <w:t>rdinaria de la XXIV Legislatura en la Ciudad de Mexicali, B.C., a los veinti</w:t>
      </w:r>
      <w:r>
        <w:rPr>
          <w:rFonts w:ascii="Arial" w:hAnsi="Arial" w:cs="Arial"/>
          <w:sz w:val="24"/>
          <w:szCs w:val="24"/>
        </w:rPr>
        <w:t>dós</w:t>
      </w:r>
      <w:r w:rsidRPr="00B80321">
        <w:rPr>
          <w:rFonts w:ascii="Arial" w:hAnsi="Arial" w:cs="Arial"/>
          <w:sz w:val="24"/>
          <w:szCs w:val="24"/>
        </w:rPr>
        <w:t xml:space="preserve"> días del mes de </w:t>
      </w:r>
      <w:r>
        <w:rPr>
          <w:rFonts w:ascii="Arial" w:hAnsi="Arial" w:cs="Arial"/>
          <w:sz w:val="24"/>
          <w:szCs w:val="24"/>
        </w:rPr>
        <w:t>junio</w:t>
      </w:r>
      <w:r w:rsidRPr="00B80321">
        <w:rPr>
          <w:rFonts w:ascii="Arial" w:hAnsi="Arial" w:cs="Arial"/>
          <w:sz w:val="24"/>
          <w:szCs w:val="24"/>
        </w:rPr>
        <w:t xml:space="preserve"> del año dos mil veintitrés.</w:t>
      </w:r>
    </w:p>
    <w:p w:rsidR="00746FC1" w:rsidRPr="00B80321" w:rsidRDefault="00746FC1" w:rsidP="00746FC1">
      <w:pPr>
        <w:jc w:val="both"/>
        <w:rPr>
          <w:rFonts w:ascii="Arial" w:hAnsi="Arial" w:cs="Arial"/>
          <w:sz w:val="24"/>
          <w:szCs w:val="24"/>
        </w:rPr>
      </w:pPr>
    </w:p>
    <w:p w:rsidR="00746FC1" w:rsidRPr="00B80321" w:rsidRDefault="00746FC1" w:rsidP="00746FC1">
      <w:pPr>
        <w:jc w:val="both"/>
        <w:rPr>
          <w:rFonts w:ascii="Arial" w:hAnsi="Arial" w:cs="Arial"/>
          <w:sz w:val="24"/>
          <w:szCs w:val="24"/>
        </w:rPr>
      </w:pPr>
      <w:r w:rsidRPr="00B80321">
        <w:rPr>
          <w:rFonts w:ascii="Arial" w:hAnsi="Arial" w:cs="Arial"/>
          <w:sz w:val="24"/>
          <w:szCs w:val="24"/>
        </w:rPr>
        <w:t xml:space="preserve">DIP. MANUEL GUERRERO LUNA              </w:t>
      </w:r>
    </w:p>
    <w:p w:rsidR="00746FC1" w:rsidRPr="00B80321" w:rsidRDefault="00746FC1" w:rsidP="00746FC1">
      <w:pPr>
        <w:jc w:val="both"/>
        <w:rPr>
          <w:rFonts w:ascii="Arial" w:hAnsi="Arial" w:cs="Arial"/>
          <w:sz w:val="24"/>
          <w:szCs w:val="24"/>
        </w:rPr>
      </w:pPr>
      <w:r w:rsidRPr="00B80321">
        <w:rPr>
          <w:rFonts w:ascii="Arial" w:hAnsi="Arial" w:cs="Arial"/>
          <w:sz w:val="24"/>
          <w:szCs w:val="24"/>
        </w:rPr>
        <w:t>PRESIDENTE</w:t>
      </w:r>
    </w:p>
    <w:p w:rsidR="00746FC1" w:rsidRPr="00B80321" w:rsidRDefault="00746FC1" w:rsidP="00746FC1">
      <w:pPr>
        <w:jc w:val="both"/>
        <w:rPr>
          <w:rFonts w:ascii="Arial" w:hAnsi="Arial" w:cs="Arial"/>
          <w:sz w:val="24"/>
          <w:szCs w:val="24"/>
        </w:rPr>
      </w:pPr>
      <w:r w:rsidRPr="00B80321">
        <w:rPr>
          <w:rFonts w:ascii="Arial" w:hAnsi="Arial" w:cs="Arial"/>
          <w:sz w:val="24"/>
          <w:szCs w:val="24"/>
        </w:rPr>
        <w:t>(RÚBRICA)</w:t>
      </w:r>
    </w:p>
    <w:p w:rsidR="00746FC1" w:rsidRPr="00B80321" w:rsidRDefault="00746FC1" w:rsidP="00746FC1">
      <w:pPr>
        <w:jc w:val="both"/>
        <w:rPr>
          <w:rFonts w:ascii="Arial" w:hAnsi="Arial" w:cs="Arial"/>
          <w:sz w:val="24"/>
          <w:szCs w:val="24"/>
        </w:rPr>
      </w:pPr>
    </w:p>
    <w:p w:rsidR="00746FC1" w:rsidRPr="00B80321" w:rsidRDefault="00746FC1" w:rsidP="00746FC1">
      <w:pPr>
        <w:jc w:val="both"/>
        <w:rPr>
          <w:rFonts w:ascii="Arial" w:hAnsi="Arial" w:cs="Arial"/>
          <w:sz w:val="24"/>
          <w:szCs w:val="24"/>
        </w:rPr>
      </w:pPr>
      <w:r w:rsidRPr="00B80321">
        <w:rPr>
          <w:rFonts w:ascii="Arial" w:hAnsi="Arial" w:cs="Arial"/>
          <w:sz w:val="24"/>
          <w:szCs w:val="24"/>
        </w:rPr>
        <w:t>DIP. ALEJANDRA MARÍA ANG HERNÁNDEZ</w:t>
      </w:r>
    </w:p>
    <w:p w:rsidR="00746FC1" w:rsidRPr="00B80321" w:rsidRDefault="00746FC1" w:rsidP="00746FC1">
      <w:pPr>
        <w:jc w:val="both"/>
        <w:rPr>
          <w:rFonts w:ascii="Arial" w:hAnsi="Arial" w:cs="Arial"/>
          <w:sz w:val="24"/>
          <w:szCs w:val="24"/>
        </w:rPr>
      </w:pPr>
      <w:r w:rsidRPr="00B80321">
        <w:rPr>
          <w:rFonts w:ascii="Arial" w:hAnsi="Arial" w:cs="Arial"/>
          <w:sz w:val="24"/>
          <w:szCs w:val="24"/>
        </w:rPr>
        <w:t>SECRETARIA</w:t>
      </w:r>
    </w:p>
    <w:p w:rsidR="00746FC1" w:rsidRPr="00B80321" w:rsidRDefault="00746FC1" w:rsidP="00746FC1">
      <w:pPr>
        <w:jc w:val="both"/>
        <w:rPr>
          <w:rFonts w:ascii="Arial" w:hAnsi="Arial" w:cs="Arial"/>
          <w:sz w:val="24"/>
          <w:szCs w:val="24"/>
        </w:rPr>
      </w:pPr>
      <w:r w:rsidRPr="00B80321">
        <w:rPr>
          <w:rFonts w:ascii="Arial" w:hAnsi="Arial" w:cs="Arial"/>
          <w:sz w:val="24"/>
          <w:szCs w:val="24"/>
        </w:rPr>
        <w:t>(RÚBRICA)</w:t>
      </w:r>
    </w:p>
    <w:p w:rsidR="00746FC1" w:rsidRPr="00B80321" w:rsidRDefault="00746FC1" w:rsidP="00746FC1">
      <w:pPr>
        <w:jc w:val="both"/>
        <w:rPr>
          <w:rFonts w:ascii="Arial" w:hAnsi="Arial" w:cs="Arial"/>
          <w:sz w:val="24"/>
          <w:szCs w:val="24"/>
        </w:rPr>
      </w:pPr>
    </w:p>
    <w:p w:rsidR="00746FC1" w:rsidRPr="00B80321" w:rsidRDefault="00746FC1" w:rsidP="00746FC1">
      <w:pPr>
        <w:jc w:val="both"/>
        <w:rPr>
          <w:rFonts w:ascii="Arial" w:hAnsi="Arial" w:cs="Arial"/>
          <w:sz w:val="24"/>
          <w:szCs w:val="24"/>
        </w:rPr>
      </w:pPr>
      <w:r w:rsidRPr="00B80321">
        <w:rPr>
          <w:rFonts w:ascii="Arial" w:hAnsi="Arial" w:cs="Arial"/>
          <w:sz w:val="24"/>
          <w:szCs w:val="24"/>
        </w:rPr>
        <w:t>DE CONFORMIDAD CON LO DISPUESTO POR LA FRACCIÓN I DEL ARTÍCULO 49 DE LA CONSTITUCIÓN POLÍTICA DEL ESTADO DEL ESTADO LIBRE Y SOBERANO DE BAJA CALIFORNIA, IMPRÍMASE Y PUBLÍQUESE.</w:t>
      </w:r>
    </w:p>
    <w:p w:rsidR="00746FC1" w:rsidRPr="00B80321" w:rsidRDefault="00746FC1" w:rsidP="00746FC1">
      <w:pPr>
        <w:jc w:val="both"/>
        <w:rPr>
          <w:rFonts w:ascii="Arial" w:hAnsi="Arial" w:cs="Arial"/>
          <w:sz w:val="24"/>
          <w:szCs w:val="24"/>
        </w:rPr>
      </w:pPr>
    </w:p>
    <w:p w:rsidR="00746FC1" w:rsidRPr="00B80321" w:rsidRDefault="00746FC1" w:rsidP="00746FC1">
      <w:pPr>
        <w:jc w:val="both"/>
        <w:rPr>
          <w:rFonts w:ascii="Arial" w:hAnsi="Arial" w:cs="Arial"/>
          <w:sz w:val="24"/>
          <w:szCs w:val="24"/>
        </w:rPr>
      </w:pPr>
      <w:r w:rsidRPr="00B80321">
        <w:rPr>
          <w:rFonts w:ascii="Arial" w:hAnsi="Arial" w:cs="Arial"/>
          <w:sz w:val="24"/>
          <w:szCs w:val="24"/>
        </w:rPr>
        <w:t>MEXICALI, BAJA CALIFORNIA, A LOS</w:t>
      </w:r>
      <w:r>
        <w:rPr>
          <w:rFonts w:ascii="Arial" w:hAnsi="Arial" w:cs="Arial"/>
          <w:sz w:val="24"/>
          <w:szCs w:val="24"/>
        </w:rPr>
        <w:t xml:space="preserve"> VEINTISIETE</w:t>
      </w:r>
      <w:r w:rsidRPr="00B80321">
        <w:rPr>
          <w:rFonts w:ascii="Arial" w:hAnsi="Arial" w:cs="Arial"/>
          <w:sz w:val="24"/>
          <w:szCs w:val="24"/>
        </w:rPr>
        <w:t xml:space="preserve"> DÍAS DEL MES DE </w:t>
      </w:r>
      <w:r>
        <w:rPr>
          <w:rFonts w:ascii="Arial" w:hAnsi="Arial" w:cs="Arial"/>
          <w:sz w:val="24"/>
          <w:szCs w:val="24"/>
        </w:rPr>
        <w:t>JUNIO</w:t>
      </w:r>
      <w:r w:rsidRPr="00B80321">
        <w:rPr>
          <w:rFonts w:ascii="Arial" w:hAnsi="Arial" w:cs="Arial"/>
          <w:sz w:val="24"/>
          <w:szCs w:val="24"/>
        </w:rPr>
        <w:t xml:space="preserve"> DEL AÑO DOS MIL VEINTITRÉS.</w:t>
      </w:r>
    </w:p>
    <w:p w:rsidR="00746FC1" w:rsidRPr="00B80321" w:rsidRDefault="00746FC1" w:rsidP="00746FC1">
      <w:pPr>
        <w:jc w:val="both"/>
        <w:rPr>
          <w:rFonts w:ascii="Arial" w:hAnsi="Arial" w:cs="Arial"/>
          <w:sz w:val="24"/>
          <w:szCs w:val="24"/>
        </w:rPr>
      </w:pPr>
    </w:p>
    <w:p w:rsidR="00746FC1" w:rsidRPr="00B80321" w:rsidRDefault="00746FC1" w:rsidP="00746FC1">
      <w:pPr>
        <w:jc w:val="both"/>
        <w:rPr>
          <w:rFonts w:ascii="Arial" w:hAnsi="Arial" w:cs="Arial"/>
          <w:sz w:val="24"/>
          <w:szCs w:val="24"/>
        </w:rPr>
      </w:pPr>
      <w:r w:rsidRPr="00B80321">
        <w:rPr>
          <w:rFonts w:ascii="Arial" w:hAnsi="Arial" w:cs="Arial"/>
          <w:sz w:val="24"/>
          <w:szCs w:val="24"/>
        </w:rPr>
        <w:t>MARINA DEL PILAR ÁVILA OLMEDA</w:t>
      </w:r>
    </w:p>
    <w:p w:rsidR="00746FC1" w:rsidRPr="00B80321" w:rsidRDefault="00746FC1" w:rsidP="00746FC1">
      <w:pPr>
        <w:jc w:val="both"/>
        <w:rPr>
          <w:rFonts w:ascii="Arial" w:hAnsi="Arial" w:cs="Arial"/>
          <w:sz w:val="24"/>
          <w:szCs w:val="24"/>
        </w:rPr>
      </w:pPr>
      <w:r w:rsidRPr="00B80321">
        <w:rPr>
          <w:rFonts w:ascii="Arial" w:hAnsi="Arial" w:cs="Arial"/>
          <w:sz w:val="24"/>
          <w:szCs w:val="24"/>
        </w:rPr>
        <w:t>GOBERNADOR DEL ESTADO</w:t>
      </w:r>
    </w:p>
    <w:p w:rsidR="00746FC1" w:rsidRPr="00B80321" w:rsidRDefault="00746FC1" w:rsidP="00746FC1">
      <w:pPr>
        <w:jc w:val="both"/>
        <w:rPr>
          <w:rFonts w:ascii="Arial" w:hAnsi="Arial" w:cs="Arial"/>
          <w:sz w:val="24"/>
          <w:szCs w:val="24"/>
        </w:rPr>
      </w:pPr>
      <w:r w:rsidRPr="00B80321">
        <w:rPr>
          <w:rFonts w:ascii="Arial" w:hAnsi="Arial" w:cs="Arial"/>
          <w:sz w:val="24"/>
          <w:szCs w:val="24"/>
        </w:rPr>
        <w:t>DE BAJA CALIFORNIA</w:t>
      </w:r>
    </w:p>
    <w:p w:rsidR="00746FC1" w:rsidRPr="00B80321" w:rsidRDefault="00746FC1" w:rsidP="00746FC1">
      <w:pPr>
        <w:jc w:val="both"/>
        <w:rPr>
          <w:rFonts w:ascii="Arial" w:hAnsi="Arial" w:cs="Arial"/>
          <w:sz w:val="24"/>
          <w:szCs w:val="24"/>
        </w:rPr>
      </w:pPr>
      <w:r w:rsidRPr="00B80321">
        <w:rPr>
          <w:rFonts w:ascii="Arial" w:hAnsi="Arial" w:cs="Arial"/>
          <w:sz w:val="24"/>
          <w:szCs w:val="24"/>
        </w:rPr>
        <w:t>(RÚBRICA)</w:t>
      </w:r>
    </w:p>
    <w:p w:rsidR="00746FC1" w:rsidRPr="00B80321" w:rsidRDefault="00746FC1" w:rsidP="00746FC1">
      <w:pPr>
        <w:jc w:val="both"/>
        <w:rPr>
          <w:rFonts w:ascii="Arial" w:hAnsi="Arial" w:cs="Arial"/>
          <w:sz w:val="24"/>
          <w:szCs w:val="24"/>
        </w:rPr>
      </w:pPr>
    </w:p>
    <w:p w:rsidR="00746FC1" w:rsidRPr="00B80321" w:rsidRDefault="00746FC1" w:rsidP="00746FC1">
      <w:pPr>
        <w:jc w:val="both"/>
        <w:rPr>
          <w:rFonts w:ascii="Arial" w:hAnsi="Arial" w:cs="Arial"/>
          <w:sz w:val="24"/>
          <w:szCs w:val="24"/>
        </w:rPr>
      </w:pPr>
      <w:r w:rsidRPr="00B80321">
        <w:rPr>
          <w:rFonts w:ascii="Arial" w:hAnsi="Arial" w:cs="Arial"/>
          <w:sz w:val="24"/>
          <w:szCs w:val="24"/>
        </w:rPr>
        <w:t>CATALINO ZAVALA MÁRQUEZ</w:t>
      </w:r>
    </w:p>
    <w:p w:rsidR="00746FC1" w:rsidRPr="00B80321" w:rsidRDefault="00746FC1" w:rsidP="00746FC1">
      <w:pPr>
        <w:jc w:val="both"/>
        <w:rPr>
          <w:rFonts w:ascii="Arial" w:hAnsi="Arial" w:cs="Arial"/>
          <w:sz w:val="24"/>
          <w:szCs w:val="24"/>
        </w:rPr>
      </w:pPr>
      <w:r w:rsidRPr="00B80321">
        <w:rPr>
          <w:rFonts w:ascii="Arial" w:hAnsi="Arial" w:cs="Arial"/>
          <w:sz w:val="24"/>
          <w:szCs w:val="24"/>
        </w:rPr>
        <w:t>SECRETARIO GENERAL DE GOBIERNO</w:t>
      </w:r>
    </w:p>
    <w:p w:rsidR="00746FC1" w:rsidRPr="00B80321" w:rsidRDefault="00746FC1" w:rsidP="00746FC1">
      <w:pPr>
        <w:jc w:val="both"/>
        <w:rPr>
          <w:rFonts w:ascii="Arial" w:hAnsi="Arial" w:cs="Arial"/>
          <w:sz w:val="24"/>
          <w:szCs w:val="24"/>
        </w:rPr>
      </w:pPr>
      <w:r w:rsidRPr="00B80321">
        <w:rPr>
          <w:rFonts w:ascii="Arial" w:hAnsi="Arial" w:cs="Arial"/>
          <w:sz w:val="24"/>
          <w:szCs w:val="24"/>
        </w:rPr>
        <w:t>DEL ESTADO DE BAJA CALIFORNIA</w:t>
      </w:r>
    </w:p>
    <w:p w:rsidR="00746FC1" w:rsidRPr="00B80321" w:rsidRDefault="00746FC1" w:rsidP="00746FC1">
      <w:pPr>
        <w:jc w:val="both"/>
        <w:rPr>
          <w:rFonts w:ascii="Arial" w:hAnsi="Arial" w:cs="Arial"/>
          <w:sz w:val="24"/>
          <w:szCs w:val="24"/>
        </w:rPr>
      </w:pPr>
      <w:r w:rsidRPr="00B80321">
        <w:rPr>
          <w:rFonts w:ascii="Arial" w:hAnsi="Arial" w:cs="Arial"/>
          <w:sz w:val="24"/>
          <w:szCs w:val="24"/>
        </w:rPr>
        <w:t>(RÚBRICA)</w:t>
      </w:r>
    </w:p>
    <w:p w:rsidR="00746FC1" w:rsidRDefault="00746FC1" w:rsidP="00746FC1">
      <w:pPr>
        <w:spacing w:after="240"/>
        <w:ind w:firstLine="709"/>
        <w:jc w:val="both"/>
        <w:rPr>
          <w:rFonts w:ascii="Arial" w:hAnsi="Arial" w:cs="Arial"/>
          <w:sz w:val="24"/>
          <w:szCs w:val="24"/>
        </w:rPr>
      </w:pPr>
    </w:p>
    <w:p w:rsidR="00C12C75" w:rsidRDefault="00C12C75" w:rsidP="00C12C75">
      <w:pPr>
        <w:spacing w:after="240"/>
        <w:ind w:firstLine="709"/>
        <w:jc w:val="both"/>
        <w:rPr>
          <w:rFonts w:ascii="Arial" w:hAnsi="Arial" w:cs="Arial"/>
          <w:sz w:val="24"/>
          <w:szCs w:val="24"/>
        </w:rPr>
      </w:pPr>
      <w:r>
        <w:rPr>
          <w:rFonts w:ascii="Arial" w:hAnsi="Arial" w:cs="Arial"/>
          <w:sz w:val="24"/>
          <w:szCs w:val="24"/>
        </w:rPr>
        <w:t>ARTÍCULO ÚNICO</w:t>
      </w:r>
      <w:r w:rsidRPr="007633D4">
        <w:rPr>
          <w:rFonts w:ascii="Arial" w:hAnsi="Arial" w:cs="Arial"/>
          <w:sz w:val="24"/>
          <w:szCs w:val="24"/>
        </w:rPr>
        <w:t xml:space="preserve"> TRANSITORIO DEL DECRETO No. </w:t>
      </w:r>
      <w:r>
        <w:rPr>
          <w:rFonts w:ascii="Arial" w:hAnsi="Arial" w:cs="Arial"/>
          <w:sz w:val="24"/>
          <w:szCs w:val="24"/>
        </w:rPr>
        <w:t>265</w:t>
      </w:r>
      <w:r w:rsidRPr="007633D4">
        <w:rPr>
          <w:rFonts w:ascii="Arial" w:hAnsi="Arial" w:cs="Arial"/>
          <w:sz w:val="24"/>
          <w:szCs w:val="24"/>
        </w:rPr>
        <w:t>, POR EL QUE SE</w:t>
      </w:r>
      <w:r>
        <w:rPr>
          <w:rFonts w:ascii="Arial" w:hAnsi="Arial" w:cs="Arial"/>
          <w:sz w:val="24"/>
          <w:szCs w:val="24"/>
        </w:rPr>
        <w:t xml:space="preserve"> REFORMAN LOS ARTÍCULOS 19, 38 Y 39; </w:t>
      </w:r>
      <w:r w:rsidRPr="007633D4">
        <w:rPr>
          <w:rFonts w:ascii="Arial" w:hAnsi="Arial" w:cs="Arial"/>
          <w:sz w:val="24"/>
          <w:szCs w:val="24"/>
        </w:rPr>
        <w:t xml:space="preserve">PUBLICADO EN EL PERIÓDICO OFICIAL No. </w:t>
      </w:r>
      <w:r>
        <w:rPr>
          <w:rFonts w:ascii="Arial" w:hAnsi="Arial" w:cs="Arial"/>
          <w:sz w:val="24"/>
          <w:szCs w:val="24"/>
        </w:rPr>
        <w:t xml:space="preserve">49, ÍNDICE, </w:t>
      </w:r>
      <w:r w:rsidRPr="007633D4">
        <w:rPr>
          <w:rFonts w:ascii="Arial" w:hAnsi="Arial" w:cs="Arial"/>
          <w:sz w:val="24"/>
          <w:szCs w:val="24"/>
        </w:rPr>
        <w:t xml:space="preserve">DE FECHA </w:t>
      </w:r>
      <w:r>
        <w:rPr>
          <w:rFonts w:ascii="Arial" w:hAnsi="Arial" w:cs="Arial"/>
          <w:sz w:val="24"/>
          <w:szCs w:val="24"/>
        </w:rPr>
        <w:t>18 DE AGOSTO DE 2023</w:t>
      </w:r>
      <w:r w:rsidRPr="007633D4">
        <w:rPr>
          <w:rFonts w:ascii="Arial" w:hAnsi="Arial" w:cs="Arial"/>
          <w:sz w:val="24"/>
          <w:szCs w:val="24"/>
        </w:rPr>
        <w:t xml:space="preserve">, </w:t>
      </w:r>
      <w:r>
        <w:rPr>
          <w:rFonts w:ascii="Arial" w:hAnsi="Arial" w:cs="Arial"/>
          <w:sz w:val="24"/>
          <w:szCs w:val="24"/>
        </w:rPr>
        <w:t>TOMO CXXX</w:t>
      </w:r>
      <w:r w:rsidRPr="007633D4">
        <w:rPr>
          <w:rFonts w:ascii="Arial" w:hAnsi="Arial" w:cs="Arial"/>
          <w:sz w:val="24"/>
          <w:szCs w:val="24"/>
        </w:rPr>
        <w:t>, EXPEDIDO POR LA H. XXI</w:t>
      </w:r>
      <w:r>
        <w:rPr>
          <w:rFonts w:ascii="Arial" w:hAnsi="Arial" w:cs="Arial"/>
          <w:sz w:val="24"/>
          <w:szCs w:val="24"/>
        </w:rPr>
        <w:t>V</w:t>
      </w:r>
      <w:r w:rsidRPr="007633D4">
        <w:rPr>
          <w:rFonts w:ascii="Arial" w:hAnsi="Arial" w:cs="Arial"/>
          <w:sz w:val="24"/>
          <w:szCs w:val="24"/>
        </w:rPr>
        <w:t xml:space="preserve"> LEGISLATURA, SIENDO GOBERNADOR</w:t>
      </w:r>
      <w:r>
        <w:rPr>
          <w:rFonts w:ascii="Arial" w:hAnsi="Arial" w:cs="Arial"/>
          <w:sz w:val="24"/>
          <w:szCs w:val="24"/>
        </w:rPr>
        <w:t>A</w:t>
      </w:r>
      <w:r w:rsidRPr="007633D4">
        <w:rPr>
          <w:rFonts w:ascii="Arial" w:hAnsi="Arial" w:cs="Arial"/>
          <w:sz w:val="24"/>
          <w:szCs w:val="24"/>
        </w:rPr>
        <w:t xml:space="preserve"> CONSTITUCIONAL </w:t>
      </w:r>
      <w:r>
        <w:rPr>
          <w:rFonts w:ascii="Arial" w:hAnsi="Arial" w:cs="Arial"/>
          <w:sz w:val="24"/>
          <w:szCs w:val="24"/>
        </w:rPr>
        <w:t>LA</w:t>
      </w:r>
      <w:r w:rsidRPr="007633D4">
        <w:rPr>
          <w:rFonts w:ascii="Arial" w:hAnsi="Arial" w:cs="Arial"/>
          <w:sz w:val="24"/>
          <w:szCs w:val="24"/>
        </w:rPr>
        <w:t xml:space="preserve"> C. </w:t>
      </w:r>
      <w:r>
        <w:rPr>
          <w:rFonts w:ascii="Arial" w:hAnsi="Arial" w:cs="Arial"/>
          <w:sz w:val="24"/>
          <w:szCs w:val="24"/>
        </w:rPr>
        <w:t>MARINA DEL PILAR ÁVILA OLMEDA 2021-2027.</w:t>
      </w:r>
    </w:p>
    <w:p w:rsidR="00C12C75" w:rsidRPr="007633D4" w:rsidRDefault="00C12C75" w:rsidP="00C12C75">
      <w:pPr>
        <w:pStyle w:val="Cuerpo"/>
        <w:spacing w:after="240" w:line="240" w:lineRule="auto"/>
        <w:jc w:val="center"/>
        <w:rPr>
          <w:rFonts w:ascii="Arial" w:eastAsia="Arial" w:hAnsi="Arial" w:cs="Arial"/>
          <w:b/>
          <w:bCs/>
          <w:sz w:val="24"/>
          <w:szCs w:val="24"/>
          <w:lang w:val="es-MX"/>
        </w:rPr>
      </w:pPr>
      <w:r w:rsidRPr="007633D4">
        <w:rPr>
          <w:rFonts w:ascii="Arial" w:eastAsia="Arial" w:hAnsi="Arial" w:cs="Arial"/>
          <w:b/>
          <w:bCs/>
          <w:sz w:val="24"/>
          <w:szCs w:val="24"/>
          <w:lang w:val="es-MX"/>
        </w:rPr>
        <w:t>TRANSITORIO</w:t>
      </w:r>
    </w:p>
    <w:p w:rsidR="00C12C75" w:rsidRPr="00746FC1" w:rsidRDefault="00C12C75" w:rsidP="00C12C75">
      <w:pPr>
        <w:spacing w:after="240"/>
        <w:jc w:val="both"/>
        <w:rPr>
          <w:rFonts w:ascii="Arial" w:eastAsia="Arial" w:hAnsi="Arial" w:cs="Arial"/>
          <w:sz w:val="24"/>
          <w:szCs w:val="24"/>
        </w:rPr>
      </w:pPr>
      <w:r>
        <w:rPr>
          <w:rFonts w:ascii="Arial" w:eastAsia="Arial" w:hAnsi="Arial" w:cs="Arial"/>
          <w:b/>
          <w:bCs/>
          <w:sz w:val="24"/>
          <w:szCs w:val="28"/>
        </w:rPr>
        <w:t>ÚNICO</w:t>
      </w:r>
      <w:r w:rsidRPr="00F37595">
        <w:rPr>
          <w:rFonts w:ascii="Arial" w:eastAsia="Arial" w:hAnsi="Arial" w:cs="Arial"/>
          <w:b/>
          <w:bCs/>
          <w:sz w:val="24"/>
          <w:szCs w:val="28"/>
        </w:rPr>
        <w:t>.</w:t>
      </w:r>
      <w:r w:rsidRPr="00F8715B">
        <w:rPr>
          <w:rFonts w:ascii="Arial" w:eastAsia="Arial" w:hAnsi="Arial" w:cs="Arial"/>
          <w:sz w:val="24"/>
          <w:szCs w:val="28"/>
        </w:rPr>
        <w:t xml:space="preserve"> </w:t>
      </w:r>
      <w:r w:rsidRPr="00C12C75">
        <w:rPr>
          <w:rFonts w:ascii="Arial" w:eastAsia="Arial" w:hAnsi="Arial" w:cs="Arial"/>
          <w:sz w:val="24"/>
          <w:szCs w:val="28"/>
        </w:rPr>
        <w:t>El presente Decreto entrará en vigor al día siguiente al de su publicación en el Periódico Oficial del Estado</w:t>
      </w:r>
      <w:r w:rsidRPr="00746FC1">
        <w:rPr>
          <w:rFonts w:ascii="Arial" w:hAnsi="Arial" w:cs="Arial"/>
          <w:sz w:val="24"/>
          <w:szCs w:val="24"/>
        </w:rPr>
        <w:t>.</w:t>
      </w:r>
    </w:p>
    <w:p w:rsidR="00C12C75" w:rsidRPr="00B80321" w:rsidRDefault="00C12C75" w:rsidP="00C12C75">
      <w:pPr>
        <w:jc w:val="both"/>
        <w:rPr>
          <w:rFonts w:ascii="Arial" w:hAnsi="Arial" w:cs="Arial"/>
          <w:sz w:val="24"/>
          <w:szCs w:val="24"/>
        </w:rPr>
      </w:pPr>
      <w:r w:rsidRPr="00757545">
        <w:rPr>
          <w:rFonts w:ascii="Arial" w:hAnsi="Arial" w:cs="Arial"/>
          <w:b/>
          <w:bCs/>
          <w:sz w:val="24"/>
          <w:szCs w:val="24"/>
        </w:rPr>
        <w:t xml:space="preserve">DADO </w:t>
      </w:r>
      <w:r w:rsidRPr="00B80321">
        <w:rPr>
          <w:rFonts w:ascii="Arial" w:hAnsi="Arial" w:cs="Arial"/>
          <w:sz w:val="24"/>
          <w:szCs w:val="24"/>
        </w:rPr>
        <w:t xml:space="preserve">en Sesión </w:t>
      </w:r>
      <w:r w:rsidRPr="00363B4E">
        <w:rPr>
          <w:rFonts w:ascii="Arial" w:hAnsi="Arial" w:cs="Arial"/>
          <w:sz w:val="24"/>
          <w:szCs w:val="24"/>
        </w:rPr>
        <w:t>de Clausura de la XXIV Legislatura en la Ciudad de Mexicali, B.C., a los treinta y un días del mes de julio del año dos mil veintitrés</w:t>
      </w:r>
      <w:r w:rsidRPr="00B80321">
        <w:rPr>
          <w:rFonts w:ascii="Arial" w:hAnsi="Arial" w:cs="Arial"/>
          <w:sz w:val="24"/>
          <w:szCs w:val="24"/>
        </w:rPr>
        <w:t>.</w:t>
      </w:r>
    </w:p>
    <w:p w:rsidR="00C12C75" w:rsidRPr="00B80321" w:rsidRDefault="00C12C75" w:rsidP="00C12C75">
      <w:pPr>
        <w:jc w:val="both"/>
        <w:rPr>
          <w:rFonts w:ascii="Arial" w:hAnsi="Arial" w:cs="Arial"/>
          <w:sz w:val="24"/>
          <w:szCs w:val="24"/>
        </w:rPr>
      </w:pPr>
    </w:p>
    <w:p w:rsidR="00C12C75" w:rsidRPr="00B80321" w:rsidRDefault="00C12C75" w:rsidP="00C12C75">
      <w:pPr>
        <w:jc w:val="both"/>
        <w:rPr>
          <w:rFonts w:ascii="Arial" w:hAnsi="Arial" w:cs="Arial"/>
          <w:sz w:val="24"/>
          <w:szCs w:val="24"/>
        </w:rPr>
      </w:pPr>
      <w:r w:rsidRPr="00B80321">
        <w:rPr>
          <w:rFonts w:ascii="Arial" w:hAnsi="Arial" w:cs="Arial"/>
          <w:sz w:val="24"/>
          <w:szCs w:val="24"/>
        </w:rPr>
        <w:t xml:space="preserve">DIP. MANUEL GUERRERO LUNA              </w:t>
      </w:r>
    </w:p>
    <w:p w:rsidR="00C12C75" w:rsidRPr="00B80321" w:rsidRDefault="00C12C75" w:rsidP="00C12C75">
      <w:pPr>
        <w:jc w:val="both"/>
        <w:rPr>
          <w:rFonts w:ascii="Arial" w:hAnsi="Arial" w:cs="Arial"/>
          <w:sz w:val="24"/>
          <w:szCs w:val="24"/>
        </w:rPr>
      </w:pPr>
      <w:r w:rsidRPr="00B80321">
        <w:rPr>
          <w:rFonts w:ascii="Arial" w:hAnsi="Arial" w:cs="Arial"/>
          <w:sz w:val="24"/>
          <w:szCs w:val="24"/>
        </w:rPr>
        <w:t>PRESIDENTE</w:t>
      </w:r>
    </w:p>
    <w:p w:rsidR="00C12C75" w:rsidRPr="00B80321" w:rsidRDefault="00C12C75" w:rsidP="00C12C75">
      <w:pPr>
        <w:jc w:val="both"/>
        <w:rPr>
          <w:rFonts w:ascii="Arial" w:hAnsi="Arial" w:cs="Arial"/>
          <w:sz w:val="24"/>
          <w:szCs w:val="24"/>
        </w:rPr>
      </w:pPr>
      <w:r w:rsidRPr="00B80321">
        <w:rPr>
          <w:rFonts w:ascii="Arial" w:hAnsi="Arial" w:cs="Arial"/>
          <w:sz w:val="24"/>
          <w:szCs w:val="24"/>
        </w:rPr>
        <w:t>(RÚBRICA)</w:t>
      </w:r>
    </w:p>
    <w:p w:rsidR="00C12C75" w:rsidRPr="00B80321" w:rsidRDefault="00C12C75" w:rsidP="00C12C75">
      <w:pPr>
        <w:jc w:val="both"/>
        <w:rPr>
          <w:rFonts w:ascii="Arial" w:hAnsi="Arial" w:cs="Arial"/>
          <w:sz w:val="24"/>
          <w:szCs w:val="24"/>
        </w:rPr>
      </w:pPr>
    </w:p>
    <w:p w:rsidR="00C12C75" w:rsidRPr="00B80321" w:rsidRDefault="00C12C75" w:rsidP="00C12C75">
      <w:pPr>
        <w:jc w:val="both"/>
        <w:rPr>
          <w:rFonts w:ascii="Arial" w:hAnsi="Arial" w:cs="Arial"/>
          <w:sz w:val="24"/>
          <w:szCs w:val="24"/>
        </w:rPr>
      </w:pPr>
      <w:r w:rsidRPr="00B80321">
        <w:rPr>
          <w:rFonts w:ascii="Arial" w:hAnsi="Arial" w:cs="Arial"/>
          <w:sz w:val="24"/>
          <w:szCs w:val="24"/>
        </w:rPr>
        <w:t>DIP. ALEJANDRA MARÍA ANG HERNÁNDEZ</w:t>
      </w:r>
    </w:p>
    <w:p w:rsidR="00C12C75" w:rsidRPr="00B80321" w:rsidRDefault="00C12C75" w:rsidP="00C12C75">
      <w:pPr>
        <w:jc w:val="both"/>
        <w:rPr>
          <w:rFonts w:ascii="Arial" w:hAnsi="Arial" w:cs="Arial"/>
          <w:sz w:val="24"/>
          <w:szCs w:val="24"/>
        </w:rPr>
      </w:pPr>
      <w:r w:rsidRPr="00B80321">
        <w:rPr>
          <w:rFonts w:ascii="Arial" w:hAnsi="Arial" w:cs="Arial"/>
          <w:sz w:val="24"/>
          <w:szCs w:val="24"/>
        </w:rPr>
        <w:t>SECRETARIA</w:t>
      </w:r>
    </w:p>
    <w:p w:rsidR="00C12C75" w:rsidRPr="00B80321" w:rsidRDefault="00C12C75" w:rsidP="00C12C75">
      <w:pPr>
        <w:jc w:val="both"/>
        <w:rPr>
          <w:rFonts w:ascii="Arial" w:hAnsi="Arial" w:cs="Arial"/>
          <w:sz w:val="24"/>
          <w:szCs w:val="24"/>
        </w:rPr>
      </w:pPr>
      <w:r w:rsidRPr="00B80321">
        <w:rPr>
          <w:rFonts w:ascii="Arial" w:hAnsi="Arial" w:cs="Arial"/>
          <w:sz w:val="24"/>
          <w:szCs w:val="24"/>
        </w:rPr>
        <w:t>(RÚBRICA)</w:t>
      </w:r>
    </w:p>
    <w:p w:rsidR="00C12C75" w:rsidRPr="00B80321" w:rsidRDefault="00C12C75" w:rsidP="00C12C75">
      <w:pPr>
        <w:jc w:val="both"/>
        <w:rPr>
          <w:rFonts w:ascii="Arial" w:hAnsi="Arial" w:cs="Arial"/>
          <w:sz w:val="24"/>
          <w:szCs w:val="24"/>
        </w:rPr>
      </w:pPr>
    </w:p>
    <w:p w:rsidR="00C12C75" w:rsidRPr="00B80321" w:rsidRDefault="00C12C75" w:rsidP="00C12C75">
      <w:pPr>
        <w:jc w:val="both"/>
        <w:rPr>
          <w:rFonts w:ascii="Arial" w:hAnsi="Arial" w:cs="Arial"/>
          <w:sz w:val="24"/>
          <w:szCs w:val="24"/>
        </w:rPr>
      </w:pPr>
      <w:r w:rsidRPr="00B80321">
        <w:rPr>
          <w:rFonts w:ascii="Arial" w:hAnsi="Arial" w:cs="Arial"/>
          <w:sz w:val="24"/>
          <w:szCs w:val="24"/>
        </w:rPr>
        <w:t>DE CONFORMIDAD CON LO DISPUESTO POR LA FRACCIÓN I DEL ARTÍCULO 49 DE LA CONSTITUCIÓN POLÍTICA DEL ESTADO DEL ESTADO LIBRE Y SOBERANO DE BAJA CALIFORNIA, IMPRÍMASE Y PUBLÍQUESE.</w:t>
      </w:r>
    </w:p>
    <w:p w:rsidR="00C12C75" w:rsidRPr="00B80321" w:rsidRDefault="00C12C75" w:rsidP="00C12C75">
      <w:pPr>
        <w:jc w:val="both"/>
        <w:rPr>
          <w:rFonts w:ascii="Arial" w:hAnsi="Arial" w:cs="Arial"/>
          <w:sz w:val="24"/>
          <w:szCs w:val="24"/>
        </w:rPr>
      </w:pPr>
    </w:p>
    <w:p w:rsidR="00C12C75" w:rsidRPr="00B80321" w:rsidRDefault="00C12C75" w:rsidP="00C12C75">
      <w:pPr>
        <w:jc w:val="both"/>
        <w:rPr>
          <w:rFonts w:ascii="Arial" w:hAnsi="Arial" w:cs="Arial"/>
          <w:sz w:val="24"/>
          <w:szCs w:val="24"/>
        </w:rPr>
      </w:pPr>
      <w:r w:rsidRPr="00B80321">
        <w:rPr>
          <w:rFonts w:ascii="Arial" w:hAnsi="Arial" w:cs="Arial"/>
          <w:sz w:val="24"/>
          <w:szCs w:val="24"/>
        </w:rPr>
        <w:t>MEXICALI, BAJA CALIFORNIA, A LOS</w:t>
      </w:r>
      <w:r>
        <w:rPr>
          <w:rFonts w:ascii="Arial" w:hAnsi="Arial" w:cs="Arial"/>
          <w:sz w:val="24"/>
          <w:szCs w:val="24"/>
        </w:rPr>
        <w:t xml:space="preserve"> NUEVE</w:t>
      </w:r>
      <w:r w:rsidRPr="00B80321">
        <w:rPr>
          <w:rFonts w:ascii="Arial" w:hAnsi="Arial" w:cs="Arial"/>
          <w:sz w:val="24"/>
          <w:szCs w:val="24"/>
        </w:rPr>
        <w:t xml:space="preserve"> DÍAS DEL MES DE </w:t>
      </w:r>
      <w:r>
        <w:rPr>
          <w:rFonts w:ascii="Arial" w:hAnsi="Arial" w:cs="Arial"/>
          <w:sz w:val="24"/>
          <w:szCs w:val="24"/>
        </w:rPr>
        <w:t>AGOSTO</w:t>
      </w:r>
      <w:r w:rsidRPr="00B80321">
        <w:rPr>
          <w:rFonts w:ascii="Arial" w:hAnsi="Arial" w:cs="Arial"/>
          <w:sz w:val="24"/>
          <w:szCs w:val="24"/>
        </w:rPr>
        <w:t xml:space="preserve"> DEL AÑO DOS MIL VEINTITRÉS.</w:t>
      </w:r>
    </w:p>
    <w:p w:rsidR="00C12C75" w:rsidRPr="00B80321" w:rsidRDefault="00C12C75" w:rsidP="00C12C75">
      <w:pPr>
        <w:jc w:val="both"/>
        <w:rPr>
          <w:rFonts w:ascii="Arial" w:hAnsi="Arial" w:cs="Arial"/>
          <w:sz w:val="24"/>
          <w:szCs w:val="24"/>
        </w:rPr>
      </w:pPr>
    </w:p>
    <w:p w:rsidR="00C12C75" w:rsidRPr="00B80321" w:rsidRDefault="00C12C75" w:rsidP="00C12C75">
      <w:pPr>
        <w:jc w:val="both"/>
        <w:rPr>
          <w:rFonts w:ascii="Arial" w:hAnsi="Arial" w:cs="Arial"/>
          <w:sz w:val="24"/>
          <w:szCs w:val="24"/>
        </w:rPr>
      </w:pPr>
      <w:r w:rsidRPr="00B80321">
        <w:rPr>
          <w:rFonts w:ascii="Arial" w:hAnsi="Arial" w:cs="Arial"/>
          <w:sz w:val="24"/>
          <w:szCs w:val="24"/>
        </w:rPr>
        <w:t>MARINA DEL PILAR ÁVILA OLMEDA</w:t>
      </w:r>
    </w:p>
    <w:p w:rsidR="00C12C75" w:rsidRPr="00B80321" w:rsidRDefault="00C12C75" w:rsidP="00C12C75">
      <w:pPr>
        <w:jc w:val="both"/>
        <w:rPr>
          <w:rFonts w:ascii="Arial" w:hAnsi="Arial" w:cs="Arial"/>
          <w:sz w:val="24"/>
          <w:szCs w:val="24"/>
        </w:rPr>
      </w:pPr>
      <w:r w:rsidRPr="00B80321">
        <w:rPr>
          <w:rFonts w:ascii="Arial" w:hAnsi="Arial" w:cs="Arial"/>
          <w:sz w:val="24"/>
          <w:szCs w:val="24"/>
        </w:rPr>
        <w:t>GOBERNADOR DEL ESTADO</w:t>
      </w:r>
    </w:p>
    <w:p w:rsidR="00C12C75" w:rsidRPr="00B80321" w:rsidRDefault="00C12C75" w:rsidP="00C12C75">
      <w:pPr>
        <w:jc w:val="both"/>
        <w:rPr>
          <w:rFonts w:ascii="Arial" w:hAnsi="Arial" w:cs="Arial"/>
          <w:sz w:val="24"/>
          <w:szCs w:val="24"/>
        </w:rPr>
      </w:pPr>
      <w:r w:rsidRPr="00B80321">
        <w:rPr>
          <w:rFonts w:ascii="Arial" w:hAnsi="Arial" w:cs="Arial"/>
          <w:sz w:val="24"/>
          <w:szCs w:val="24"/>
        </w:rPr>
        <w:t>DE BAJA CALIFORNIA</w:t>
      </w:r>
    </w:p>
    <w:p w:rsidR="00C12C75" w:rsidRPr="00B80321" w:rsidRDefault="00C12C75" w:rsidP="00C12C75">
      <w:pPr>
        <w:jc w:val="both"/>
        <w:rPr>
          <w:rFonts w:ascii="Arial" w:hAnsi="Arial" w:cs="Arial"/>
          <w:sz w:val="24"/>
          <w:szCs w:val="24"/>
        </w:rPr>
      </w:pPr>
      <w:r w:rsidRPr="00B80321">
        <w:rPr>
          <w:rFonts w:ascii="Arial" w:hAnsi="Arial" w:cs="Arial"/>
          <w:sz w:val="24"/>
          <w:szCs w:val="24"/>
        </w:rPr>
        <w:t>(RÚBRICA)</w:t>
      </w:r>
    </w:p>
    <w:p w:rsidR="00C12C75" w:rsidRPr="00B80321" w:rsidRDefault="00C12C75" w:rsidP="00C12C75">
      <w:pPr>
        <w:jc w:val="both"/>
        <w:rPr>
          <w:rFonts w:ascii="Arial" w:hAnsi="Arial" w:cs="Arial"/>
          <w:sz w:val="24"/>
          <w:szCs w:val="24"/>
        </w:rPr>
      </w:pPr>
    </w:p>
    <w:p w:rsidR="00C12C75" w:rsidRPr="00B80321" w:rsidRDefault="00C12C75" w:rsidP="00C12C75">
      <w:pPr>
        <w:jc w:val="both"/>
        <w:rPr>
          <w:rFonts w:ascii="Arial" w:hAnsi="Arial" w:cs="Arial"/>
          <w:sz w:val="24"/>
          <w:szCs w:val="24"/>
        </w:rPr>
      </w:pPr>
      <w:r w:rsidRPr="00B80321">
        <w:rPr>
          <w:rFonts w:ascii="Arial" w:hAnsi="Arial" w:cs="Arial"/>
          <w:sz w:val="24"/>
          <w:szCs w:val="24"/>
        </w:rPr>
        <w:t>CATALINO ZAVALA MÁRQUEZ</w:t>
      </w:r>
    </w:p>
    <w:p w:rsidR="00C12C75" w:rsidRPr="00B80321" w:rsidRDefault="00C12C75" w:rsidP="00C12C75">
      <w:pPr>
        <w:jc w:val="both"/>
        <w:rPr>
          <w:rFonts w:ascii="Arial" w:hAnsi="Arial" w:cs="Arial"/>
          <w:sz w:val="24"/>
          <w:szCs w:val="24"/>
        </w:rPr>
      </w:pPr>
      <w:r w:rsidRPr="00B80321">
        <w:rPr>
          <w:rFonts w:ascii="Arial" w:hAnsi="Arial" w:cs="Arial"/>
          <w:sz w:val="24"/>
          <w:szCs w:val="24"/>
        </w:rPr>
        <w:t>SECRETARIO GENERAL DE GOBIERNO</w:t>
      </w:r>
    </w:p>
    <w:p w:rsidR="00C12C75" w:rsidRPr="00B80321" w:rsidRDefault="00C12C75" w:rsidP="00C12C75">
      <w:pPr>
        <w:jc w:val="both"/>
        <w:rPr>
          <w:rFonts w:ascii="Arial" w:hAnsi="Arial" w:cs="Arial"/>
          <w:sz w:val="24"/>
          <w:szCs w:val="24"/>
        </w:rPr>
      </w:pPr>
      <w:r w:rsidRPr="00B80321">
        <w:rPr>
          <w:rFonts w:ascii="Arial" w:hAnsi="Arial" w:cs="Arial"/>
          <w:sz w:val="24"/>
          <w:szCs w:val="24"/>
        </w:rPr>
        <w:t>DEL ESTADO DE BAJA CALIFORNIA</w:t>
      </w:r>
    </w:p>
    <w:p w:rsidR="00C12C75" w:rsidRPr="00B80321" w:rsidRDefault="00C12C75" w:rsidP="00C12C75">
      <w:pPr>
        <w:jc w:val="both"/>
        <w:rPr>
          <w:rFonts w:ascii="Arial" w:hAnsi="Arial" w:cs="Arial"/>
          <w:sz w:val="24"/>
          <w:szCs w:val="24"/>
        </w:rPr>
      </w:pPr>
      <w:r w:rsidRPr="00B80321">
        <w:rPr>
          <w:rFonts w:ascii="Arial" w:hAnsi="Arial" w:cs="Arial"/>
          <w:sz w:val="24"/>
          <w:szCs w:val="24"/>
        </w:rPr>
        <w:t>(RÚBRICA)</w:t>
      </w:r>
    </w:p>
    <w:p w:rsidR="00C12C75" w:rsidRDefault="00C12C75" w:rsidP="00363B4E">
      <w:pPr>
        <w:spacing w:after="240"/>
        <w:ind w:firstLine="709"/>
        <w:jc w:val="both"/>
        <w:rPr>
          <w:rFonts w:ascii="Arial" w:hAnsi="Arial" w:cs="Arial"/>
          <w:sz w:val="24"/>
          <w:szCs w:val="24"/>
        </w:rPr>
      </w:pPr>
    </w:p>
    <w:p w:rsidR="00363B4E" w:rsidRDefault="00363B4E" w:rsidP="00363B4E">
      <w:pPr>
        <w:spacing w:after="240"/>
        <w:ind w:firstLine="709"/>
        <w:jc w:val="both"/>
        <w:rPr>
          <w:rFonts w:ascii="Arial" w:hAnsi="Arial" w:cs="Arial"/>
          <w:sz w:val="24"/>
          <w:szCs w:val="24"/>
        </w:rPr>
      </w:pPr>
      <w:r>
        <w:rPr>
          <w:rFonts w:ascii="Arial" w:hAnsi="Arial" w:cs="Arial"/>
          <w:sz w:val="24"/>
          <w:szCs w:val="24"/>
        </w:rPr>
        <w:t>ARTÍCULO ÚNICO</w:t>
      </w:r>
      <w:r w:rsidRPr="007633D4">
        <w:rPr>
          <w:rFonts w:ascii="Arial" w:hAnsi="Arial" w:cs="Arial"/>
          <w:sz w:val="24"/>
          <w:szCs w:val="24"/>
        </w:rPr>
        <w:t xml:space="preserve"> TRANSITORIO DEL </w:t>
      </w:r>
      <w:bookmarkStart w:id="324" w:name="DECRETO267XXIV"/>
      <w:r w:rsidRPr="007633D4">
        <w:rPr>
          <w:rFonts w:ascii="Arial" w:hAnsi="Arial" w:cs="Arial"/>
          <w:sz w:val="24"/>
          <w:szCs w:val="24"/>
        </w:rPr>
        <w:t xml:space="preserve">DECRETO No. </w:t>
      </w:r>
      <w:r>
        <w:rPr>
          <w:rFonts w:ascii="Arial" w:hAnsi="Arial" w:cs="Arial"/>
          <w:sz w:val="24"/>
          <w:szCs w:val="24"/>
        </w:rPr>
        <w:t>267</w:t>
      </w:r>
      <w:bookmarkEnd w:id="324"/>
      <w:r w:rsidRPr="007633D4">
        <w:rPr>
          <w:rFonts w:ascii="Arial" w:hAnsi="Arial" w:cs="Arial"/>
          <w:sz w:val="24"/>
          <w:szCs w:val="24"/>
        </w:rPr>
        <w:t>, POR EL QUE SE</w:t>
      </w:r>
      <w:r>
        <w:rPr>
          <w:rFonts w:ascii="Arial" w:hAnsi="Arial" w:cs="Arial"/>
          <w:sz w:val="24"/>
          <w:szCs w:val="24"/>
        </w:rPr>
        <w:t xml:space="preserve"> ADICIONA EL ARTÍCULO 45 TER; </w:t>
      </w:r>
      <w:r w:rsidRPr="007633D4">
        <w:rPr>
          <w:rFonts w:ascii="Arial" w:hAnsi="Arial" w:cs="Arial"/>
          <w:sz w:val="24"/>
          <w:szCs w:val="24"/>
        </w:rPr>
        <w:t xml:space="preserve">PUBLICADO EN EL PERIÓDICO OFICIAL No. </w:t>
      </w:r>
      <w:r>
        <w:rPr>
          <w:rFonts w:ascii="Arial" w:hAnsi="Arial" w:cs="Arial"/>
          <w:sz w:val="24"/>
          <w:szCs w:val="24"/>
        </w:rPr>
        <w:t xml:space="preserve">49, ÍNDICE, </w:t>
      </w:r>
      <w:r w:rsidRPr="007633D4">
        <w:rPr>
          <w:rFonts w:ascii="Arial" w:hAnsi="Arial" w:cs="Arial"/>
          <w:sz w:val="24"/>
          <w:szCs w:val="24"/>
        </w:rPr>
        <w:t xml:space="preserve">DE FECHA </w:t>
      </w:r>
      <w:r>
        <w:rPr>
          <w:rFonts w:ascii="Arial" w:hAnsi="Arial" w:cs="Arial"/>
          <w:sz w:val="24"/>
          <w:szCs w:val="24"/>
        </w:rPr>
        <w:t>18 DE AGOSTO DE 2023</w:t>
      </w:r>
      <w:r w:rsidRPr="007633D4">
        <w:rPr>
          <w:rFonts w:ascii="Arial" w:hAnsi="Arial" w:cs="Arial"/>
          <w:sz w:val="24"/>
          <w:szCs w:val="24"/>
        </w:rPr>
        <w:t xml:space="preserve">, </w:t>
      </w:r>
      <w:r>
        <w:rPr>
          <w:rFonts w:ascii="Arial" w:hAnsi="Arial" w:cs="Arial"/>
          <w:sz w:val="24"/>
          <w:szCs w:val="24"/>
        </w:rPr>
        <w:t>TOMO CXXX</w:t>
      </w:r>
      <w:r w:rsidRPr="007633D4">
        <w:rPr>
          <w:rFonts w:ascii="Arial" w:hAnsi="Arial" w:cs="Arial"/>
          <w:sz w:val="24"/>
          <w:szCs w:val="24"/>
        </w:rPr>
        <w:t>, EXPEDIDO POR LA H. XXI</w:t>
      </w:r>
      <w:r>
        <w:rPr>
          <w:rFonts w:ascii="Arial" w:hAnsi="Arial" w:cs="Arial"/>
          <w:sz w:val="24"/>
          <w:szCs w:val="24"/>
        </w:rPr>
        <w:t>V</w:t>
      </w:r>
      <w:r w:rsidRPr="007633D4">
        <w:rPr>
          <w:rFonts w:ascii="Arial" w:hAnsi="Arial" w:cs="Arial"/>
          <w:sz w:val="24"/>
          <w:szCs w:val="24"/>
        </w:rPr>
        <w:t xml:space="preserve"> LEGISLATURA, SIENDO GOBERNADOR</w:t>
      </w:r>
      <w:r>
        <w:rPr>
          <w:rFonts w:ascii="Arial" w:hAnsi="Arial" w:cs="Arial"/>
          <w:sz w:val="24"/>
          <w:szCs w:val="24"/>
        </w:rPr>
        <w:t>A</w:t>
      </w:r>
      <w:r w:rsidRPr="007633D4">
        <w:rPr>
          <w:rFonts w:ascii="Arial" w:hAnsi="Arial" w:cs="Arial"/>
          <w:sz w:val="24"/>
          <w:szCs w:val="24"/>
        </w:rPr>
        <w:t xml:space="preserve"> CONSTITUCIONAL </w:t>
      </w:r>
      <w:r>
        <w:rPr>
          <w:rFonts w:ascii="Arial" w:hAnsi="Arial" w:cs="Arial"/>
          <w:sz w:val="24"/>
          <w:szCs w:val="24"/>
        </w:rPr>
        <w:t>LA</w:t>
      </w:r>
      <w:r w:rsidRPr="007633D4">
        <w:rPr>
          <w:rFonts w:ascii="Arial" w:hAnsi="Arial" w:cs="Arial"/>
          <w:sz w:val="24"/>
          <w:szCs w:val="24"/>
        </w:rPr>
        <w:t xml:space="preserve"> C. </w:t>
      </w:r>
      <w:r>
        <w:rPr>
          <w:rFonts w:ascii="Arial" w:hAnsi="Arial" w:cs="Arial"/>
          <w:sz w:val="24"/>
          <w:szCs w:val="24"/>
        </w:rPr>
        <w:t>MARINA DEL PILAR ÁVILA OLMEDA 2021-2027.</w:t>
      </w:r>
    </w:p>
    <w:p w:rsidR="00363B4E" w:rsidRPr="007633D4" w:rsidRDefault="00363B4E" w:rsidP="00363B4E">
      <w:pPr>
        <w:pStyle w:val="Cuerpo"/>
        <w:spacing w:after="240" w:line="240" w:lineRule="auto"/>
        <w:jc w:val="center"/>
        <w:rPr>
          <w:rFonts w:ascii="Arial" w:eastAsia="Arial" w:hAnsi="Arial" w:cs="Arial"/>
          <w:b/>
          <w:bCs/>
          <w:sz w:val="24"/>
          <w:szCs w:val="24"/>
          <w:lang w:val="es-MX"/>
        </w:rPr>
      </w:pPr>
      <w:r w:rsidRPr="007633D4">
        <w:rPr>
          <w:rFonts w:ascii="Arial" w:eastAsia="Arial" w:hAnsi="Arial" w:cs="Arial"/>
          <w:b/>
          <w:bCs/>
          <w:sz w:val="24"/>
          <w:szCs w:val="24"/>
          <w:lang w:val="es-MX"/>
        </w:rPr>
        <w:t>TRANSITORIO</w:t>
      </w:r>
    </w:p>
    <w:p w:rsidR="00363B4E" w:rsidRPr="00746FC1" w:rsidRDefault="00363B4E" w:rsidP="00363B4E">
      <w:pPr>
        <w:spacing w:after="240"/>
        <w:jc w:val="both"/>
        <w:rPr>
          <w:rFonts w:ascii="Arial" w:eastAsia="Arial" w:hAnsi="Arial" w:cs="Arial"/>
          <w:sz w:val="24"/>
          <w:szCs w:val="24"/>
        </w:rPr>
      </w:pPr>
      <w:r>
        <w:rPr>
          <w:rFonts w:ascii="Arial" w:eastAsia="Arial" w:hAnsi="Arial" w:cs="Arial"/>
          <w:b/>
          <w:bCs/>
          <w:sz w:val="24"/>
          <w:szCs w:val="28"/>
        </w:rPr>
        <w:t>ÚNICO</w:t>
      </w:r>
      <w:r w:rsidRPr="00F37595">
        <w:rPr>
          <w:rFonts w:ascii="Arial" w:eastAsia="Arial" w:hAnsi="Arial" w:cs="Arial"/>
          <w:b/>
          <w:bCs/>
          <w:sz w:val="24"/>
          <w:szCs w:val="28"/>
        </w:rPr>
        <w:t>.</w:t>
      </w:r>
      <w:r w:rsidRPr="00F8715B">
        <w:rPr>
          <w:rFonts w:ascii="Arial" w:eastAsia="Arial" w:hAnsi="Arial" w:cs="Arial"/>
          <w:sz w:val="24"/>
          <w:szCs w:val="28"/>
        </w:rPr>
        <w:t xml:space="preserve"> </w:t>
      </w:r>
      <w:r w:rsidRPr="00F37595">
        <w:rPr>
          <w:rFonts w:ascii="Arial" w:eastAsia="Arial" w:hAnsi="Arial" w:cs="Arial"/>
          <w:sz w:val="24"/>
          <w:szCs w:val="28"/>
        </w:rPr>
        <w:t xml:space="preserve">La presente reforma entrará en </w:t>
      </w:r>
      <w:r w:rsidRPr="00746FC1">
        <w:rPr>
          <w:rFonts w:ascii="Arial" w:eastAsia="Arial" w:hAnsi="Arial" w:cs="Arial"/>
          <w:sz w:val="24"/>
          <w:szCs w:val="24"/>
        </w:rPr>
        <w:t xml:space="preserve">vigor </w:t>
      </w:r>
      <w:r w:rsidRPr="00746FC1">
        <w:rPr>
          <w:rFonts w:ascii="Arial" w:hAnsi="Arial" w:cs="Arial"/>
          <w:sz w:val="24"/>
          <w:szCs w:val="24"/>
        </w:rPr>
        <w:t>al día siguiente de su publicación en el Periódico Oficial del Estado.</w:t>
      </w:r>
    </w:p>
    <w:p w:rsidR="00363B4E" w:rsidRPr="00B80321" w:rsidRDefault="00363B4E" w:rsidP="00363B4E">
      <w:pPr>
        <w:jc w:val="both"/>
        <w:rPr>
          <w:rFonts w:ascii="Arial" w:hAnsi="Arial" w:cs="Arial"/>
          <w:sz w:val="24"/>
          <w:szCs w:val="24"/>
        </w:rPr>
      </w:pPr>
      <w:r w:rsidRPr="00757545">
        <w:rPr>
          <w:rFonts w:ascii="Arial" w:hAnsi="Arial" w:cs="Arial"/>
          <w:b/>
          <w:bCs/>
          <w:sz w:val="24"/>
          <w:szCs w:val="24"/>
        </w:rPr>
        <w:t xml:space="preserve">DADO </w:t>
      </w:r>
      <w:r w:rsidRPr="00B80321">
        <w:rPr>
          <w:rFonts w:ascii="Arial" w:hAnsi="Arial" w:cs="Arial"/>
          <w:sz w:val="24"/>
          <w:szCs w:val="24"/>
        </w:rPr>
        <w:t xml:space="preserve">en Sesión </w:t>
      </w:r>
      <w:r w:rsidRPr="00363B4E">
        <w:rPr>
          <w:rFonts w:ascii="Arial" w:hAnsi="Arial" w:cs="Arial"/>
          <w:sz w:val="24"/>
          <w:szCs w:val="24"/>
        </w:rPr>
        <w:t>de Clausura de la XXIV Legislatura en la Ciudad de Mexicali, B.C., a los treinta y un días del mes de julio del año dos mil veintitrés</w:t>
      </w:r>
      <w:r w:rsidRPr="00B80321">
        <w:rPr>
          <w:rFonts w:ascii="Arial" w:hAnsi="Arial" w:cs="Arial"/>
          <w:sz w:val="24"/>
          <w:szCs w:val="24"/>
        </w:rPr>
        <w:t>.</w:t>
      </w:r>
    </w:p>
    <w:p w:rsidR="00363B4E" w:rsidRPr="00B80321" w:rsidRDefault="00363B4E" w:rsidP="00363B4E">
      <w:pPr>
        <w:jc w:val="both"/>
        <w:rPr>
          <w:rFonts w:ascii="Arial" w:hAnsi="Arial" w:cs="Arial"/>
          <w:sz w:val="24"/>
          <w:szCs w:val="24"/>
        </w:rPr>
      </w:pPr>
    </w:p>
    <w:p w:rsidR="00363B4E" w:rsidRPr="00B80321" w:rsidRDefault="00363B4E" w:rsidP="00363B4E">
      <w:pPr>
        <w:jc w:val="both"/>
        <w:rPr>
          <w:rFonts w:ascii="Arial" w:hAnsi="Arial" w:cs="Arial"/>
          <w:sz w:val="24"/>
          <w:szCs w:val="24"/>
        </w:rPr>
      </w:pPr>
      <w:r w:rsidRPr="00B80321">
        <w:rPr>
          <w:rFonts w:ascii="Arial" w:hAnsi="Arial" w:cs="Arial"/>
          <w:sz w:val="24"/>
          <w:szCs w:val="24"/>
        </w:rPr>
        <w:t xml:space="preserve">DIP. MANUEL GUERRERO LUNA              </w:t>
      </w:r>
    </w:p>
    <w:p w:rsidR="00363B4E" w:rsidRPr="00B80321" w:rsidRDefault="00363B4E" w:rsidP="00363B4E">
      <w:pPr>
        <w:jc w:val="both"/>
        <w:rPr>
          <w:rFonts w:ascii="Arial" w:hAnsi="Arial" w:cs="Arial"/>
          <w:sz w:val="24"/>
          <w:szCs w:val="24"/>
        </w:rPr>
      </w:pPr>
      <w:r w:rsidRPr="00B80321">
        <w:rPr>
          <w:rFonts w:ascii="Arial" w:hAnsi="Arial" w:cs="Arial"/>
          <w:sz w:val="24"/>
          <w:szCs w:val="24"/>
        </w:rPr>
        <w:t>PRESIDENTE</w:t>
      </w:r>
    </w:p>
    <w:p w:rsidR="00363B4E" w:rsidRPr="00B80321" w:rsidRDefault="00363B4E" w:rsidP="00363B4E">
      <w:pPr>
        <w:jc w:val="both"/>
        <w:rPr>
          <w:rFonts w:ascii="Arial" w:hAnsi="Arial" w:cs="Arial"/>
          <w:sz w:val="24"/>
          <w:szCs w:val="24"/>
        </w:rPr>
      </w:pPr>
      <w:r w:rsidRPr="00B80321">
        <w:rPr>
          <w:rFonts w:ascii="Arial" w:hAnsi="Arial" w:cs="Arial"/>
          <w:sz w:val="24"/>
          <w:szCs w:val="24"/>
        </w:rPr>
        <w:t>(RÚBRICA)</w:t>
      </w:r>
    </w:p>
    <w:p w:rsidR="00363B4E" w:rsidRPr="00B80321" w:rsidRDefault="00363B4E" w:rsidP="00363B4E">
      <w:pPr>
        <w:jc w:val="both"/>
        <w:rPr>
          <w:rFonts w:ascii="Arial" w:hAnsi="Arial" w:cs="Arial"/>
          <w:sz w:val="24"/>
          <w:szCs w:val="24"/>
        </w:rPr>
      </w:pPr>
    </w:p>
    <w:p w:rsidR="00363B4E" w:rsidRPr="00B80321" w:rsidRDefault="00363B4E" w:rsidP="00363B4E">
      <w:pPr>
        <w:jc w:val="both"/>
        <w:rPr>
          <w:rFonts w:ascii="Arial" w:hAnsi="Arial" w:cs="Arial"/>
          <w:sz w:val="24"/>
          <w:szCs w:val="24"/>
        </w:rPr>
      </w:pPr>
      <w:r w:rsidRPr="00B80321">
        <w:rPr>
          <w:rFonts w:ascii="Arial" w:hAnsi="Arial" w:cs="Arial"/>
          <w:sz w:val="24"/>
          <w:szCs w:val="24"/>
        </w:rPr>
        <w:t>DIP. ALEJANDRA MARÍA ANG HERNÁNDEZ</w:t>
      </w:r>
    </w:p>
    <w:p w:rsidR="00363B4E" w:rsidRPr="00B80321" w:rsidRDefault="00363B4E" w:rsidP="00363B4E">
      <w:pPr>
        <w:jc w:val="both"/>
        <w:rPr>
          <w:rFonts w:ascii="Arial" w:hAnsi="Arial" w:cs="Arial"/>
          <w:sz w:val="24"/>
          <w:szCs w:val="24"/>
        </w:rPr>
      </w:pPr>
      <w:r w:rsidRPr="00B80321">
        <w:rPr>
          <w:rFonts w:ascii="Arial" w:hAnsi="Arial" w:cs="Arial"/>
          <w:sz w:val="24"/>
          <w:szCs w:val="24"/>
        </w:rPr>
        <w:t>SECRETARIA</w:t>
      </w:r>
    </w:p>
    <w:p w:rsidR="00363B4E" w:rsidRPr="00B80321" w:rsidRDefault="00363B4E" w:rsidP="00363B4E">
      <w:pPr>
        <w:jc w:val="both"/>
        <w:rPr>
          <w:rFonts w:ascii="Arial" w:hAnsi="Arial" w:cs="Arial"/>
          <w:sz w:val="24"/>
          <w:szCs w:val="24"/>
        </w:rPr>
      </w:pPr>
      <w:r w:rsidRPr="00B80321">
        <w:rPr>
          <w:rFonts w:ascii="Arial" w:hAnsi="Arial" w:cs="Arial"/>
          <w:sz w:val="24"/>
          <w:szCs w:val="24"/>
        </w:rPr>
        <w:t>(RÚBRICA)</w:t>
      </w:r>
    </w:p>
    <w:p w:rsidR="00363B4E" w:rsidRPr="00B80321" w:rsidRDefault="00363B4E" w:rsidP="00363B4E">
      <w:pPr>
        <w:jc w:val="both"/>
        <w:rPr>
          <w:rFonts w:ascii="Arial" w:hAnsi="Arial" w:cs="Arial"/>
          <w:sz w:val="24"/>
          <w:szCs w:val="24"/>
        </w:rPr>
      </w:pPr>
    </w:p>
    <w:p w:rsidR="00363B4E" w:rsidRPr="00B80321" w:rsidRDefault="00363B4E" w:rsidP="00363B4E">
      <w:pPr>
        <w:jc w:val="both"/>
        <w:rPr>
          <w:rFonts w:ascii="Arial" w:hAnsi="Arial" w:cs="Arial"/>
          <w:sz w:val="24"/>
          <w:szCs w:val="24"/>
        </w:rPr>
      </w:pPr>
      <w:r w:rsidRPr="00B80321">
        <w:rPr>
          <w:rFonts w:ascii="Arial" w:hAnsi="Arial" w:cs="Arial"/>
          <w:sz w:val="24"/>
          <w:szCs w:val="24"/>
        </w:rPr>
        <w:t>DE CONFORMIDAD CON LO DISPUESTO POR LA FRACCIÓN I DEL ARTÍCULO 49 DE LA CONSTITUCIÓN POLÍTICA DEL ESTADO DEL ESTADO LIBRE Y SOBERANO DE BAJA CALIFORNIA, IMPRÍMASE Y PUBLÍQUESE.</w:t>
      </w:r>
    </w:p>
    <w:p w:rsidR="00363B4E" w:rsidRPr="00B80321" w:rsidRDefault="00363B4E" w:rsidP="00363B4E">
      <w:pPr>
        <w:jc w:val="both"/>
        <w:rPr>
          <w:rFonts w:ascii="Arial" w:hAnsi="Arial" w:cs="Arial"/>
          <w:sz w:val="24"/>
          <w:szCs w:val="24"/>
        </w:rPr>
      </w:pPr>
    </w:p>
    <w:p w:rsidR="00363B4E" w:rsidRPr="00B80321" w:rsidRDefault="00363B4E" w:rsidP="00363B4E">
      <w:pPr>
        <w:jc w:val="both"/>
        <w:rPr>
          <w:rFonts w:ascii="Arial" w:hAnsi="Arial" w:cs="Arial"/>
          <w:sz w:val="24"/>
          <w:szCs w:val="24"/>
        </w:rPr>
      </w:pPr>
      <w:r w:rsidRPr="00B80321">
        <w:rPr>
          <w:rFonts w:ascii="Arial" w:hAnsi="Arial" w:cs="Arial"/>
          <w:sz w:val="24"/>
          <w:szCs w:val="24"/>
        </w:rPr>
        <w:t>MEXICALI, BAJA CALIFORNIA, A LOS</w:t>
      </w:r>
      <w:r>
        <w:rPr>
          <w:rFonts w:ascii="Arial" w:hAnsi="Arial" w:cs="Arial"/>
          <w:sz w:val="24"/>
          <w:szCs w:val="24"/>
        </w:rPr>
        <w:t xml:space="preserve"> NUEVE</w:t>
      </w:r>
      <w:r w:rsidRPr="00B80321">
        <w:rPr>
          <w:rFonts w:ascii="Arial" w:hAnsi="Arial" w:cs="Arial"/>
          <w:sz w:val="24"/>
          <w:szCs w:val="24"/>
        </w:rPr>
        <w:t xml:space="preserve"> DÍAS DEL MES DE </w:t>
      </w:r>
      <w:r>
        <w:rPr>
          <w:rFonts w:ascii="Arial" w:hAnsi="Arial" w:cs="Arial"/>
          <w:sz w:val="24"/>
          <w:szCs w:val="24"/>
        </w:rPr>
        <w:t>AGOSTO</w:t>
      </w:r>
      <w:r w:rsidRPr="00B80321">
        <w:rPr>
          <w:rFonts w:ascii="Arial" w:hAnsi="Arial" w:cs="Arial"/>
          <w:sz w:val="24"/>
          <w:szCs w:val="24"/>
        </w:rPr>
        <w:t xml:space="preserve"> DEL AÑO DOS MIL VEINTITRÉS.</w:t>
      </w:r>
    </w:p>
    <w:p w:rsidR="00363B4E" w:rsidRPr="00B80321" w:rsidRDefault="00363B4E" w:rsidP="00363B4E">
      <w:pPr>
        <w:jc w:val="both"/>
        <w:rPr>
          <w:rFonts w:ascii="Arial" w:hAnsi="Arial" w:cs="Arial"/>
          <w:sz w:val="24"/>
          <w:szCs w:val="24"/>
        </w:rPr>
      </w:pPr>
    </w:p>
    <w:p w:rsidR="00363B4E" w:rsidRPr="00B80321" w:rsidRDefault="00363B4E" w:rsidP="00363B4E">
      <w:pPr>
        <w:jc w:val="both"/>
        <w:rPr>
          <w:rFonts w:ascii="Arial" w:hAnsi="Arial" w:cs="Arial"/>
          <w:sz w:val="24"/>
          <w:szCs w:val="24"/>
        </w:rPr>
      </w:pPr>
      <w:r w:rsidRPr="00B80321">
        <w:rPr>
          <w:rFonts w:ascii="Arial" w:hAnsi="Arial" w:cs="Arial"/>
          <w:sz w:val="24"/>
          <w:szCs w:val="24"/>
        </w:rPr>
        <w:t>MARINA DEL PILAR ÁVILA OLMEDA</w:t>
      </w:r>
    </w:p>
    <w:p w:rsidR="00363B4E" w:rsidRPr="00B80321" w:rsidRDefault="00363B4E" w:rsidP="00363B4E">
      <w:pPr>
        <w:jc w:val="both"/>
        <w:rPr>
          <w:rFonts w:ascii="Arial" w:hAnsi="Arial" w:cs="Arial"/>
          <w:sz w:val="24"/>
          <w:szCs w:val="24"/>
        </w:rPr>
      </w:pPr>
      <w:r w:rsidRPr="00B80321">
        <w:rPr>
          <w:rFonts w:ascii="Arial" w:hAnsi="Arial" w:cs="Arial"/>
          <w:sz w:val="24"/>
          <w:szCs w:val="24"/>
        </w:rPr>
        <w:t>GOBERNADOR DEL ESTADO</w:t>
      </w:r>
    </w:p>
    <w:p w:rsidR="00363B4E" w:rsidRPr="00B80321" w:rsidRDefault="00363B4E" w:rsidP="00363B4E">
      <w:pPr>
        <w:jc w:val="both"/>
        <w:rPr>
          <w:rFonts w:ascii="Arial" w:hAnsi="Arial" w:cs="Arial"/>
          <w:sz w:val="24"/>
          <w:szCs w:val="24"/>
        </w:rPr>
      </w:pPr>
      <w:r w:rsidRPr="00B80321">
        <w:rPr>
          <w:rFonts w:ascii="Arial" w:hAnsi="Arial" w:cs="Arial"/>
          <w:sz w:val="24"/>
          <w:szCs w:val="24"/>
        </w:rPr>
        <w:t>DE BAJA CALIFORNIA</w:t>
      </w:r>
    </w:p>
    <w:p w:rsidR="00363B4E" w:rsidRPr="00B80321" w:rsidRDefault="00363B4E" w:rsidP="00363B4E">
      <w:pPr>
        <w:jc w:val="both"/>
        <w:rPr>
          <w:rFonts w:ascii="Arial" w:hAnsi="Arial" w:cs="Arial"/>
          <w:sz w:val="24"/>
          <w:szCs w:val="24"/>
        </w:rPr>
      </w:pPr>
      <w:r w:rsidRPr="00B80321">
        <w:rPr>
          <w:rFonts w:ascii="Arial" w:hAnsi="Arial" w:cs="Arial"/>
          <w:sz w:val="24"/>
          <w:szCs w:val="24"/>
        </w:rPr>
        <w:t>(RÚBRICA)</w:t>
      </w:r>
    </w:p>
    <w:p w:rsidR="00363B4E" w:rsidRPr="00B80321" w:rsidRDefault="00363B4E" w:rsidP="00363B4E">
      <w:pPr>
        <w:jc w:val="both"/>
        <w:rPr>
          <w:rFonts w:ascii="Arial" w:hAnsi="Arial" w:cs="Arial"/>
          <w:sz w:val="24"/>
          <w:szCs w:val="24"/>
        </w:rPr>
      </w:pPr>
    </w:p>
    <w:p w:rsidR="00363B4E" w:rsidRPr="00B80321" w:rsidRDefault="00363B4E" w:rsidP="00363B4E">
      <w:pPr>
        <w:jc w:val="both"/>
        <w:rPr>
          <w:rFonts w:ascii="Arial" w:hAnsi="Arial" w:cs="Arial"/>
          <w:sz w:val="24"/>
          <w:szCs w:val="24"/>
        </w:rPr>
      </w:pPr>
      <w:r w:rsidRPr="00B80321">
        <w:rPr>
          <w:rFonts w:ascii="Arial" w:hAnsi="Arial" w:cs="Arial"/>
          <w:sz w:val="24"/>
          <w:szCs w:val="24"/>
        </w:rPr>
        <w:t>CATALINO ZAVALA MÁRQUEZ</w:t>
      </w:r>
    </w:p>
    <w:p w:rsidR="00363B4E" w:rsidRPr="00B80321" w:rsidRDefault="00363B4E" w:rsidP="00363B4E">
      <w:pPr>
        <w:jc w:val="both"/>
        <w:rPr>
          <w:rFonts w:ascii="Arial" w:hAnsi="Arial" w:cs="Arial"/>
          <w:sz w:val="24"/>
          <w:szCs w:val="24"/>
        </w:rPr>
      </w:pPr>
      <w:r w:rsidRPr="00B80321">
        <w:rPr>
          <w:rFonts w:ascii="Arial" w:hAnsi="Arial" w:cs="Arial"/>
          <w:sz w:val="24"/>
          <w:szCs w:val="24"/>
        </w:rPr>
        <w:t>SECRETARIO GENERAL DE GOBIERNO</w:t>
      </w:r>
    </w:p>
    <w:p w:rsidR="00363B4E" w:rsidRPr="00B80321" w:rsidRDefault="00363B4E" w:rsidP="00363B4E">
      <w:pPr>
        <w:jc w:val="both"/>
        <w:rPr>
          <w:rFonts w:ascii="Arial" w:hAnsi="Arial" w:cs="Arial"/>
          <w:sz w:val="24"/>
          <w:szCs w:val="24"/>
        </w:rPr>
      </w:pPr>
      <w:r w:rsidRPr="00B80321">
        <w:rPr>
          <w:rFonts w:ascii="Arial" w:hAnsi="Arial" w:cs="Arial"/>
          <w:sz w:val="24"/>
          <w:szCs w:val="24"/>
        </w:rPr>
        <w:t>DEL ESTADO DE BAJA CALIFORNIA</w:t>
      </w:r>
    </w:p>
    <w:p w:rsidR="00363B4E" w:rsidRPr="00B80321" w:rsidRDefault="00363B4E" w:rsidP="00363B4E">
      <w:pPr>
        <w:jc w:val="both"/>
        <w:rPr>
          <w:rFonts w:ascii="Arial" w:hAnsi="Arial" w:cs="Arial"/>
          <w:sz w:val="24"/>
          <w:szCs w:val="24"/>
        </w:rPr>
      </w:pPr>
      <w:r w:rsidRPr="00B80321">
        <w:rPr>
          <w:rFonts w:ascii="Arial" w:hAnsi="Arial" w:cs="Arial"/>
          <w:sz w:val="24"/>
          <w:szCs w:val="24"/>
        </w:rPr>
        <w:t>(RÚBRICA)</w:t>
      </w:r>
    </w:p>
    <w:p w:rsidR="00363B4E" w:rsidRPr="00B80321" w:rsidRDefault="00363B4E" w:rsidP="00363B4E">
      <w:pPr>
        <w:spacing w:after="240"/>
        <w:ind w:firstLine="709"/>
        <w:jc w:val="both"/>
        <w:rPr>
          <w:rFonts w:ascii="Arial" w:hAnsi="Arial" w:cs="Arial"/>
          <w:sz w:val="24"/>
          <w:szCs w:val="24"/>
        </w:rPr>
      </w:pPr>
    </w:p>
    <w:p w:rsidR="002F7A76" w:rsidRPr="00BD18D8" w:rsidRDefault="002F7A76" w:rsidP="002F7A76">
      <w:pPr>
        <w:ind w:firstLine="709"/>
        <w:jc w:val="both"/>
        <w:rPr>
          <w:rFonts w:ascii="Arial" w:hAnsi="Arial" w:cs="Arial"/>
          <w:sz w:val="24"/>
          <w:szCs w:val="24"/>
        </w:rPr>
      </w:pPr>
      <w:bookmarkStart w:id="325" w:name="_Hlk150347777"/>
      <w:bookmarkStart w:id="326" w:name="_Hlk150362727"/>
      <w:r w:rsidRPr="00BD18D8">
        <w:rPr>
          <w:rFonts w:ascii="Arial" w:hAnsi="Arial" w:cs="Arial"/>
          <w:sz w:val="24"/>
          <w:szCs w:val="24"/>
        </w:rPr>
        <w:t xml:space="preserve">ARTÍCULO </w:t>
      </w:r>
      <w:r>
        <w:rPr>
          <w:rFonts w:ascii="Arial" w:hAnsi="Arial" w:cs="Arial"/>
          <w:sz w:val="24"/>
          <w:szCs w:val="24"/>
        </w:rPr>
        <w:t>TERCERO</w:t>
      </w:r>
      <w:r w:rsidRPr="00BD18D8">
        <w:rPr>
          <w:rFonts w:ascii="Arial" w:hAnsi="Arial" w:cs="Arial"/>
          <w:sz w:val="24"/>
          <w:szCs w:val="24"/>
        </w:rPr>
        <w:t xml:space="preserve"> TRANSITORIO DEL </w:t>
      </w:r>
      <w:bookmarkStart w:id="327" w:name="DECRETO310XXIV"/>
      <w:r w:rsidRPr="00BD18D8">
        <w:rPr>
          <w:rFonts w:ascii="Arial" w:hAnsi="Arial" w:cs="Arial"/>
          <w:sz w:val="24"/>
          <w:szCs w:val="24"/>
        </w:rPr>
        <w:t xml:space="preserve">DECRETO No. </w:t>
      </w:r>
      <w:bookmarkEnd w:id="327"/>
      <w:r>
        <w:rPr>
          <w:rFonts w:ascii="Arial" w:hAnsi="Arial" w:cs="Arial"/>
          <w:sz w:val="24"/>
          <w:szCs w:val="24"/>
        </w:rPr>
        <w:t>297</w:t>
      </w:r>
      <w:r w:rsidRPr="00BD18D8">
        <w:rPr>
          <w:rFonts w:ascii="Arial" w:hAnsi="Arial" w:cs="Arial"/>
          <w:sz w:val="24"/>
          <w:szCs w:val="24"/>
        </w:rPr>
        <w:t xml:space="preserve">, POR EL QUE SE </w:t>
      </w:r>
      <w:r w:rsidRPr="00BD18D8">
        <w:rPr>
          <w:rFonts w:ascii="Arial" w:eastAsia="Arial Unicode MS" w:hAnsi="Arial" w:cs="Arial"/>
          <w:sz w:val="24"/>
          <w:szCs w:val="24"/>
        </w:rPr>
        <w:t>APRUEBA LA</w:t>
      </w:r>
      <w:r>
        <w:rPr>
          <w:rFonts w:ascii="Arial" w:eastAsia="Arial Unicode MS" w:hAnsi="Arial" w:cs="Arial"/>
          <w:sz w:val="24"/>
          <w:szCs w:val="24"/>
        </w:rPr>
        <w:t>S</w:t>
      </w:r>
      <w:r w:rsidRPr="00BD18D8">
        <w:rPr>
          <w:rFonts w:ascii="Arial" w:eastAsia="Arial Unicode MS" w:hAnsi="Arial" w:cs="Arial"/>
          <w:sz w:val="24"/>
          <w:szCs w:val="24"/>
        </w:rPr>
        <w:t xml:space="preserve"> REFORMA</w:t>
      </w:r>
      <w:r>
        <w:rPr>
          <w:rFonts w:ascii="Arial" w:eastAsia="Arial Unicode MS" w:hAnsi="Arial" w:cs="Arial"/>
          <w:sz w:val="24"/>
          <w:szCs w:val="24"/>
        </w:rPr>
        <w:t>S</w:t>
      </w:r>
      <w:r w:rsidRPr="00BD18D8">
        <w:rPr>
          <w:rFonts w:ascii="Arial" w:eastAsia="Arial Unicode MS" w:hAnsi="Arial" w:cs="Arial"/>
          <w:sz w:val="24"/>
          <w:szCs w:val="24"/>
        </w:rPr>
        <w:t xml:space="preserve"> A</w:t>
      </w:r>
      <w:r>
        <w:rPr>
          <w:rFonts w:ascii="Arial" w:eastAsia="Arial Unicode MS" w:hAnsi="Arial" w:cs="Arial"/>
          <w:sz w:val="24"/>
          <w:szCs w:val="24"/>
        </w:rPr>
        <w:t xml:space="preserve"> LOS</w:t>
      </w:r>
      <w:r w:rsidRPr="00BD18D8">
        <w:rPr>
          <w:rFonts w:ascii="Arial" w:eastAsia="Arial Unicode MS" w:hAnsi="Arial" w:cs="Arial"/>
          <w:sz w:val="24"/>
          <w:szCs w:val="24"/>
        </w:rPr>
        <w:t xml:space="preserve"> ARTÍCULO</w:t>
      </w:r>
      <w:r>
        <w:rPr>
          <w:rFonts w:ascii="Arial" w:eastAsia="Arial Unicode MS" w:hAnsi="Arial" w:cs="Arial"/>
          <w:sz w:val="24"/>
          <w:szCs w:val="24"/>
        </w:rPr>
        <w:t>S</w:t>
      </w:r>
      <w:r w:rsidRPr="00BD18D8">
        <w:rPr>
          <w:rFonts w:ascii="Arial" w:eastAsia="Arial Unicode MS" w:hAnsi="Arial" w:cs="Arial"/>
          <w:sz w:val="24"/>
          <w:szCs w:val="24"/>
        </w:rPr>
        <w:t xml:space="preserve"> </w:t>
      </w:r>
      <w:r>
        <w:rPr>
          <w:rFonts w:ascii="Arial" w:eastAsia="Arial Unicode MS" w:hAnsi="Arial" w:cs="Arial"/>
          <w:sz w:val="24"/>
          <w:szCs w:val="24"/>
        </w:rPr>
        <w:t>22 Y 23</w:t>
      </w:r>
      <w:r w:rsidRPr="00BD18D8">
        <w:rPr>
          <w:rFonts w:ascii="Arial" w:eastAsia="Arial Unicode MS" w:hAnsi="Arial" w:cs="Arial"/>
          <w:sz w:val="24"/>
          <w:szCs w:val="24"/>
        </w:rPr>
        <w:t>;</w:t>
      </w:r>
      <w:r w:rsidRPr="00BD18D8">
        <w:rPr>
          <w:rFonts w:ascii="Arial" w:hAnsi="Arial" w:cs="Arial"/>
          <w:sz w:val="24"/>
          <w:szCs w:val="24"/>
        </w:rPr>
        <w:t xml:space="preserve"> PUBLICADO EN EL PERIÓDICO OFICIAL No. </w:t>
      </w:r>
      <w:r>
        <w:rPr>
          <w:rFonts w:ascii="Arial" w:hAnsi="Arial" w:cs="Arial"/>
          <w:sz w:val="24"/>
          <w:szCs w:val="24"/>
        </w:rPr>
        <w:t>62</w:t>
      </w:r>
      <w:r w:rsidRPr="00BD18D8">
        <w:rPr>
          <w:rFonts w:ascii="Arial" w:hAnsi="Arial" w:cs="Arial"/>
          <w:sz w:val="24"/>
          <w:szCs w:val="24"/>
        </w:rPr>
        <w:t xml:space="preserve">, DE FECHA </w:t>
      </w:r>
      <w:r>
        <w:rPr>
          <w:rFonts w:ascii="Arial" w:hAnsi="Arial" w:cs="Arial"/>
          <w:sz w:val="24"/>
          <w:szCs w:val="24"/>
        </w:rPr>
        <w:t>06</w:t>
      </w:r>
      <w:r w:rsidRPr="00BD18D8">
        <w:rPr>
          <w:rFonts w:ascii="Arial" w:hAnsi="Arial" w:cs="Arial"/>
          <w:sz w:val="24"/>
          <w:szCs w:val="24"/>
        </w:rPr>
        <w:t xml:space="preserve"> DE </w:t>
      </w:r>
      <w:r>
        <w:rPr>
          <w:rFonts w:ascii="Arial" w:hAnsi="Arial" w:cs="Arial"/>
          <w:sz w:val="24"/>
          <w:szCs w:val="24"/>
        </w:rPr>
        <w:t>NOVIEMBRE</w:t>
      </w:r>
      <w:r w:rsidRPr="00BD18D8">
        <w:rPr>
          <w:rFonts w:ascii="Arial" w:hAnsi="Arial" w:cs="Arial"/>
          <w:sz w:val="24"/>
          <w:szCs w:val="24"/>
        </w:rPr>
        <w:t xml:space="preserve"> DE 2023, </w:t>
      </w:r>
      <w:r>
        <w:rPr>
          <w:rFonts w:ascii="Arial" w:hAnsi="Arial" w:cs="Arial"/>
          <w:sz w:val="24"/>
          <w:szCs w:val="24"/>
        </w:rPr>
        <w:t>ÍNDICE</w:t>
      </w:r>
      <w:r w:rsidRPr="00BD18D8">
        <w:rPr>
          <w:rFonts w:ascii="Arial" w:hAnsi="Arial" w:cs="Arial"/>
          <w:sz w:val="24"/>
          <w:szCs w:val="24"/>
        </w:rPr>
        <w:t>, TOMO CXXX, EXPEDIDO POR LA H. XXIV LEGISLATURA, SIENDO GOBERNADORA CONSTITUCIONAL LA C. MARINA DEL PILAR ÁVILA OLMEDA 2021-202</w:t>
      </w:r>
      <w:r>
        <w:rPr>
          <w:rFonts w:ascii="Arial" w:hAnsi="Arial" w:cs="Arial"/>
          <w:sz w:val="24"/>
          <w:szCs w:val="24"/>
        </w:rPr>
        <w:t>7</w:t>
      </w:r>
      <w:r w:rsidRPr="00BD18D8">
        <w:rPr>
          <w:rFonts w:ascii="Arial" w:hAnsi="Arial" w:cs="Arial"/>
          <w:sz w:val="24"/>
          <w:szCs w:val="24"/>
        </w:rPr>
        <w:t>.</w:t>
      </w:r>
    </w:p>
    <w:p w:rsidR="002F7A76" w:rsidRPr="00BD18D8" w:rsidRDefault="002F7A76" w:rsidP="002F7A76">
      <w:pPr>
        <w:jc w:val="both"/>
        <w:rPr>
          <w:rFonts w:ascii="Arial" w:hAnsi="Arial" w:cs="Arial"/>
          <w:sz w:val="24"/>
          <w:szCs w:val="24"/>
        </w:rPr>
      </w:pPr>
    </w:p>
    <w:p w:rsidR="002F7A76" w:rsidRPr="00BD18D8" w:rsidRDefault="002F7A76" w:rsidP="002F7A76">
      <w:pPr>
        <w:pStyle w:val="Textoindependiente2"/>
        <w:spacing w:after="0" w:line="240" w:lineRule="auto"/>
        <w:jc w:val="center"/>
        <w:rPr>
          <w:rFonts w:ascii="Arial" w:hAnsi="Arial" w:cs="Arial"/>
          <w:b/>
          <w:sz w:val="24"/>
          <w:szCs w:val="24"/>
        </w:rPr>
      </w:pPr>
      <w:r w:rsidRPr="00BD18D8">
        <w:rPr>
          <w:rFonts w:ascii="Arial" w:hAnsi="Arial" w:cs="Arial"/>
          <w:b/>
          <w:sz w:val="24"/>
          <w:szCs w:val="24"/>
        </w:rPr>
        <w:t>TRANSITORIO</w:t>
      </w:r>
      <w:r>
        <w:rPr>
          <w:rFonts w:ascii="Arial" w:hAnsi="Arial" w:cs="Arial"/>
          <w:b/>
          <w:sz w:val="24"/>
          <w:szCs w:val="24"/>
        </w:rPr>
        <w:t>:</w:t>
      </w:r>
    </w:p>
    <w:p w:rsidR="002F7A76" w:rsidRPr="00BD18D8" w:rsidRDefault="002F7A76" w:rsidP="002F7A76">
      <w:pPr>
        <w:jc w:val="both"/>
        <w:rPr>
          <w:rFonts w:ascii="Arial" w:hAnsi="Arial" w:cs="Arial"/>
          <w:sz w:val="24"/>
          <w:szCs w:val="24"/>
        </w:rPr>
      </w:pPr>
    </w:p>
    <w:p w:rsidR="002F7A76" w:rsidRPr="00C1090C" w:rsidRDefault="002F7A76" w:rsidP="002F7A76">
      <w:pPr>
        <w:spacing w:after="160"/>
        <w:jc w:val="both"/>
        <w:rPr>
          <w:rFonts w:ascii="Arial" w:hAnsi="Arial" w:cs="Arial"/>
          <w:sz w:val="24"/>
          <w:szCs w:val="24"/>
        </w:rPr>
      </w:pPr>
      <w:r w:rsidRPr="00FA3E3C">
        <w:rPr>
          <w:rFonts w:ascii="Arial" w:hAnsi="Arial" w:cs="Arial"/>
          <w:b/>
          <w:bCs/>
          <w:sz w:val="24"/>
          <w:szCs w:val="24"/>
        </w:rPr>
        <w:t xml:space="preserve">ÚNICO.- </w:t>
      </w:r>
      <w:r w:rsidRPr="002F7A76">
        <w:rPr>
          <w:rFonts w:ascii="Arial" w:hAnsi="Arial" w:cs="Arial"/>
          <w:sz w:val="24"/>
          <w:szCs w:val="24"/>
        </w:rPr>
        <w:t>El presente decreto entrará en vigor al día siguiente de su publicación en el Periódico Oficial del Estado de Baja California</w:t>
      </w:r>
      <w:r w:rsidRPr="004559CB">
        <w:rPr>
          <w:rFonts w:ascii="Arial" w:hAnsi="Arial" w:cs="Arial"/>
          <w:sz w:val="24"/>
          <w:szCs w:val="24"/>
        </w:rPr>
        <w:t>.</w:t>
      </w:r>
    </w:p>
    <w:p w:rsidR="002F7A76" w:rsidRPr="00BD18D8" w:rsidRDefault="002F7A76" w:rsidP="002F7A76">
      <w:pPr>
        <w:spacing w:after="160"/>
        <w:jc w:val="both"/>
        <w:rPr>
          <w:rFonts w:ascii="Arial" w:hAnsi="Arial" w:cs="Arial"/>
          <w:sz w:val="24"/>
          <w:szCs w:val="24"/>
        </w:rPr>
      </w:pPr>
      <w:r w:rsidRPr="00C1090C">
        <w:rPr>
          <w:rFonts w:ascii="Arial" w:hAnsi="Arial" w:cs="Arial"/>
          <w:b/>
          <w:bCs/>
          <w:sz w:val="24"/>
          <w:szCs w:val="24"/>
        </w:rPr>
        <w:t>DADO</w:t>
      </w:r>
      <w:r w:rsidRPr="00C1090C">
        <w:rPr>
          <w:rFonts w:ascii="Arial" w:hAnsi="Arial" w:cs="Arial"/>
          <w:sz w:val="24"/>
          <w:szCs w:val="24"/>
        </w:rPr>
        <w:t xml:space="preserve"> en </w:t>
      </w:r>
      <w:r w:rsidRPr="009B4E31">
        <w:rPr>
          <w:rFonts w:ascii="Arial" w:hAnsi="Arial" w:cs="Arial"/>
          <w:sz w:val="24"/>
          <w:szCs w:val="24"/>
        </w:rPr>
        <w:t xml:space="preserve">Sesión Ordinaria de la XXIV Legislatura en la Ciudad de Mexicali, B.C., a los </w:t>
      </w:r>
      <w:r w:rsidRPr="004559CB">
        <w:rPr>
          <w:rFonts w:ascii="Arial" w:hAnsi="Arial" w:cs="Arial"/>
          <w:sz w:val="24"/>
          <w:szCs w:val="24"/>
        </w:rPr>
        <w:t>diecinueve días del mes de octubre del año dos mil veintitrés</w:t>
      </w:r>
      <w:r w:rsidRPr="00C1090C">
        <w:rPr>
          <w:rFonts w:ascii="Arial" w:hAnsi="Arial" w:cs="Arial"/>
          <w:sz w:val="24"/>
          <w:szCs w:val="24"/>
        </w:rPr>
        <w:t>.</w:t>
      </w:r>
    </w:p>
    <w:p w:rsidR="002F7A76" w:rsidRPr="00BD18D8" w:rsidRDefault="002F7A76" w:rsidP="002F7A76">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2F7A76" w:rsidRPr="00BD18D8" w:rsidRDefault="002F7A76" w:rsidP="002F7A76">
      <w:pPr>
        <w:jc w:val="both"/>
        <w:rPr>
          <w:rFonts w:ascii="Arial" w:hAnsi="Arial" w:cs="Arial"/>
          <w:bCs/>
          <w:sz w:val="24"/>
          <w:szCs w:val="24"/>
        </w:rPr>
      </w:pPr>
      <w:r w:rsidRPr="00BD18D8">
        <w:rPr>
          <w:rFonts w:ascii="Arial" w:hAnsi="Arial" w:cs="Arial"/>
          <w:bCs/>
          <w:sz w:val="24"/>
          <w:szCs w:val="24"/>
        </w:rPr>
        <w:t>PRESIDENT</w:t>
      </w:r>
      <w:r>
        <w:rPr>
          <w:rFonts w:ascii="Arial" w:hAnsi="Arial" w:cs="Arial"/>
          <w:bCs/>
          <w:sz w:val="24"/>
          <w:szCs w:val="24"/>
        </w:rPr>
        <w:t>E</w:t>
      </w:r>
    </w:p>
    <w:p w:rsidR="002F7A76" w:rsidRPr="00BD18D8" w:rsidRDefault="002F7A76" w:rsidP="002F7A76">
      <w:pPr>
        <w:spacing w:after="240"/>
        <w:jc w:val="both"/>
        <w:rPr>
          <w:rFonts w:ascii="Arial" w:hAnsi="Arial" w:cs="Arial"/>
          <w:bCs/>
          <w:sz w:val="24"/>
          <w:szCs w:val="24"/>
        </w:rPr>
      </w:pPr>
      <w:r w:rsidRPr="00BD18D8">
        <w:rPr>
          <w:rFonts w:ascii="Arial" w:hAnsi="Arial" w:cs="Arial"/>
          <w:bCs/>
          <w:sz w:val="24"/>
          <w:szCs w:val="24"/>
        </w:rPr>
        <w:t>(RÚBRICA)</w:t>
      </w:r>
    </w:p>
    <w:p w:rsidR="002F7A76" w:rsidRPr="00440C93" w:rsidRDefault="002F7A76" w:rsidP="002F7A76">
      <w:pPr>
        <w:pStyle w:val="Ttulo3"/>
        <w:rPr>
          <w:rFonts w:ascii="Arial" w:hAnsi="Arial" w:cs="Arial"/>
          <w:sz w:val="24"/>
          <w:szCs w:val="24"/>
        </w:rPr>
      </w:pPr>
      <w:r w:rsidRPr="00440C93">
        <w:rPr>
          <w:rFonts w:ascii="Arial" w:hAnsi="Arial" w:cs="Arial"/>
          <w:sz w:val="24"/>
          <w:szCs w:val="24"/>
        </w:rPr>
        <w:t>DIP. DUNNIA MONTSERRAT MURILLO LÓPEZ</w:t>
      </w:r>
    </w:p>
    <w:p w:rsidR="002F7A76" w:rsidRPr="00440C93" w:rsidRDefault="002F7A76" w:rsidP="002F7A76">
      <w:pPr>
        <w:jc w:val="both"/>
        <w:rPr>
          <w:rFonts w:ascii="Arial" w:hAnsi="Arial" w:cs="Arial"/>
          <w:iCs/>
          <w:sz w:val="24"/>
          <w:szCs w:val="24"/>
          <w:lang w:val="es-MX"/>
        </w:rPr>
      </w:pPr>
      <w:r w:rsidRPr="00440C93">
        <w:rPr>
          <w:rFonts w:ascii="Arial" w:hAnsi="Arial" w:cs="Arial"/>
          <w:iCs/>
          <w:sz w:val="24"/>
          <w:szCs w:val="24"/>
          <w:lang w:val="es-MX"/>
        </w:rPr>
        <w:t>SECRETARIA</w:t>
      </w:r>
    </w:p>
    <w:p w:rsidR="002F7A76" w:rsidRPr="00BD18D8" w:rsidRDefault="002F7A76" w:rsidP="002F7A76">
      <w:pPr>
        <w:jc w:val="both"/>
        <w:rPr>
          <w:rFonts w:ascii="Arial" w:hAnsi="Arial" w:cs="Arial"/>
          <w:bCs/>
          <w:sz w:val="24"/>
          <w:szCs w:val="24"/>
        </w:rPr>
      </w:pPr>
      <w:r w:rsidRPr="00BD18D8">
        <w:rPr>
          <w:rFonts w:ascii="Arial" w:hAnsi="Arial" w:cs="Arial"/>
          <w:bCs/>
          <w:sz w:val="24"/>
          <w:szCs w:val="24"/>
        </w:rPr>
        <w:t>(RÚBRICA)</w:t>
      </w:r>
    </w:p>
    <w:p w:rsidR="002F7A76" w:rsidRPr="00BD18D8" w:rsidRDefault="002F7A76" w:rsidP="002F7A76">
      <w:pPr>
        <w:jc w:val="both"/>
        <w:rPr>
          <w:rFonts w:ascii="Arial" w:hAnsi="Arial" w:cs="Arial"/>
          <w:bCs/>
          <w:sz w:val="24"/>
          <w:szCs w:val="24"/>
        </w:rPr>
      </w:pPr>
    </w:p>
    <w:p w:rsidR="002F7A76" w:rsidRPr="00BD18D8" w:rsidRDefault="002F7A76" w:rsidP="002F7A76">
      <w:pPr>
        <w:ind w:firstLine="709"/>
        <w:jc w:val="both"/>
        <w:rPr>
          <w:rFonts w:ascii="Arial" w:hAnsi="Arial" w:cs="Arial"/>
          <w:sz w:val="24"/>
          <w:szCs w:val="24"/>
        </w:rPr>
      </w:pPr>
      <w:r w:rsidRPr="00BD18D8">
        <w:rPr>
          <w:rFonts w:ascii="Arial" w:hAnsi="Arial" w:cs="Arial"/>
          <w:sz w:val="24"/>
          <w:szCs w:val="24"/>
        </w:rPr>
        <w:t>DE CONFORMIDAD CON LO DISPUESTO POR LA FRACCIÓN I DEL ARTÍCULO 49 DE LA CONSTITUCIÓN POLÍTICA DEL ESTADO LIBRE Y SOBERANO DE BAJA CALIFORNIA, IMPRÍMASE Y PUBLÍQUESE.</w:t>
      </w:r>
    </w:p>
    <w:p w:rsidR="002F7A76" w:rsidRPr="00BD18D8" w:rsidRDefault="002F7A76" w:rsidP="002F7A76">
      <w:pPr>
        <w:jc w:val="both"/>
        <w:rPr>
          <w:rFonts w:ascii="Arial" w:hAnsi="Arial" w:cs="Arial"/>
          <w:sz w:val="24"/>
          <w:szCs w:val="24"/>
        </w:rPr>
      </w:pPr>
    </w:p>
    <w:p w:rsidR="002F7A76" w:rsidRPr="00BD18D8" w:rsidRDefault="002F7A76" w:rsidP="002F7A76">
      <w:pPr>
        <w:jc w:val="both"/>
        <w:rPr>
          <w:rFonts w:ascii="Arial" w:hAnsi="Arial" w:cs="Arial"/>
          <w:sz w:val="24"/>
          <w:szCs w:val="24"/>
        </w:rPr>
      </w:pPr>
      <w:r w:rsidRPr="00BD18D8">
        <w:rPr>
          <w:rFonts w:ascii="Arial" w:hAnsi="Arial" w:cs="Arial"/>
          <w:sz w:val="24"/>
          <w:szCs w:val="24"/>
        </w:rPr>
        <w:tab/>
        <w:t xml:space="preserve">MEXICALI, BAJA CALIFORNIA, A LOS </w:t>
      </w:r>
      <w:r>
        <w:rPr>
          <w:rFonts w:ascii="Arial" w:hAnsi="Arial" w:cs="Arial"/>
          <w:sz w:val="24"/>
          <w:szCs w:val="24"/>
        </w:rPr>
        <w:t>VEINTITRÉS</w:t>
      </w:r>
      <w:r w:rsidRPr="00BD18D8">
        <w:rPr>
          <w:rFonts w:ascii="Arial" w:hAnsi="Arial" w:cs="Arial"/>
          <w:sz w:val="24"/>
          <w:szCs w:val="24"/>
        </w:rPr>
        <w:t xml:space="preserve"> DÍAS DEL MES DE </w:t>
      </w:r>
      <w:r>
        <w:rPr>
          <w:rFonts w:ascii="Arial" w:hAnsi="Arial" w:cs="Arial"/>
          <w:sz w:val="24"/>
          <w:szCs w:val="24"/>
        </w:rPr>
        <w:t>OCTUBRE</w:t>
      </w:r>
      <w:r w:rsidRPr="00BD18D8">
        <w:rPr>
          <w:rFonts w:ascii="Arial" w:hAnsi="Arial" w:cs="Arial"/>
          <w:sz w:val="24"/>
          <w:szCs w:val="24"/>
        </w:rPr>
        <w:t xml:space="preserve"> DEL AÑO DOS MIL VEINTITRÉS.</w:t>
      </w:r>
    </w:p>
    <w:p w:rsidR="002F7A76" w:rsidRPr="00BD18D8" w:rsidRDefault="002F7A76" w:rsidP="002F7A76">
      <w:pPr>
        <w:jc w:val="both"/>
        <w:rPr>
          <w:rFonts w:ascii="Arial" w:hAnsi="Arial" w:cs="Arial"/>
          <w:sz w:val="24"/>
          <w:szCs w:val="24"/>
        </w:rPr>
      </w:pP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MARINA DEL PILAR ÁVILA OLMEDA</w:t>
      </w: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GOBERNADORA DEL ESTADO</w:t>
      </w: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DE BAJA CALIFORNIA</w:t>
      </w: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(RÚBRICA)</w:t>
      </w:r>
    </w:p>
    <w:p w:rsidR="002F7A76" w:rsidRPr="00BD18D8" w:rsidRDefault="002F7A76" w:rsidP="002F7A76">
      <w:pPr>
        <w:autoSpaceDE w:val="0"/>
        <w:autoSpaceDN w:val="0"/>
        <w:jc w:val="both"/>
        <w:rPr>
          <w:rFonts w:ascii="Arial" w:hAnsi="Arial" w:cs="Arial"/>
          <w:sz w:val="24"/>
          <w:szCs w:val="24"/>
        </w:rPr>
      </w:pP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CATALINO ZAVALA MÁRQUEZ</w:t>
      </w: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SECRETARIO GENERAL DE GOBIERNO</w:t>
      </w:r>
    </w:p>
    <w:p w:rsidR="002F7A76" w:rsidRPr="00BD18D8" w:rsidRDefault="002F7A76" w:rsidP="002F7A76">
      <w:pPr>
        <w:autoSpaceDE w:val="0"/>
        <w:autoSpaceDN w:val="0"/>
        <w:jc w:val="both"/>
        <w:rPr>
          <w:rFonts w:ascii="Arial" w:hAnsi="Arial" w:cs="Arial"/>
          <w:sz w:val="24"/>
          <w:szCs w:val="24"/>
        </w:rPr>
      </w:pPr>
      <w:r w:rsidRPr="00BD18D8">
        <w:rPr>
          <w:rFonts w:ascii="Arial" w:hAnsi="Arial" w:cs="Arial"/>
          <w:sz w:val="24"/>
          <w:szCs w:val="24"/>
        </w:rPr>
        <w:t>DEL ESTADO DE BAJA CALIFORNIA</w:t>
      </w:r>
    </w:p>
    <w:p w:rsidR="002F7A76" w:rsidRPr="00BD18D8" w:rsidRDefault="002F7A76" w:rsidP="002F7A76">
      <w:pPr>
        <w:jc w:val="both"/>
        <w:rPr>
          <w:rFonts w:ascii="Arial" w:hAnsi="Arial" w:cs="Arial"/>
          <w:sz w:val="24"/>
          <w:szCs w:val="24"/>
        </w:rPr>
      </w:pPr>
      <w:r w:rsidRPr="00BD18D8">
        <w:rPr>
          <w:rFonts w:ascii="Arial" w:hAnsi="Arial" w:cs="Arial"/>
          <w:sz w:val="24"/>
          <w:szCs w:val="24"/>
        </w:rPr>
        <w:t>(RÚBRICA)</w:t>
      </w:r>
      <w:bookmarkEnd w:id="326"/>
    </w:p>
    <w:bookmarkEnd w:id="325"/>
    <w:p w:rsidR="00746FC1" w:rsidRDefault="00746FC1" w:rsidP="00250B9D">
      <w:pPr>
        <w:jc w:val="both"/>
        <w:rPr>
          <w:rFonts w:ascii="Arial" w:eastAsia="Batang" w:hAnsi="Arial" w:cs="Arial"/>
          <w:sz w:val="24"/>
          <w:szCs w:val="24"/>
          <w:lang w:val="es-419"/>
        </w:rPr>
      </w:pPr>
    </w:p>
    <w:p w:rsidR="001F3B29" w:rsidRPr="00BD18D8" w:rsidRDefault="001F3B29" w:rsidP="001F3B29">
      <w:pPr>
        <w:ind w:firstLine="709"/>
        <w:jc w:val="both"/>
        <w:rPr>
          <w:rFonts w:ascii="Arial" w:hAnsi="Arial" w:cs="Arial"/>
          <w:sz w:val="24"/>
          <w:szCs w:val="24"/>
        </w:rPr>
      </w:pPr>
      <w:r w:rsidRPr="00BD18D8">
        <w:rPr>
          <w:rFonts w:ascii="Arial" w:hAnsi="Arial" w:cs="Arial"/>
          <w:sz w:val="24"/>
          <w:szCs w:val="24"/>
        </w:rPr>
        <w:t xml:space="preserve">ARTÍCULO </w:t>
      </w:r>
      <w:r>
        <w:rPr>
          <w:rFonts w:ascii="Arial" w:hAnsi="Arial" w:cs="Arial"/>
          <w:sz w:val="24"/>
          <w:szCs w:val="24"/>
        </w:rPr>
        <w:t>ÚNICO</w:t>
      </w:r>
      <w:r w:rsidRPr="00BD18D8">
        <w:rPr>
          <w:rFonts w:ascii="Arial" w:hAnsi="Arial" w:cs="Arial"/>
          <w:sz w:val="24"/>
          <w:szCs w:val="24"/>
        </w:rPr>
        <w:t xml:space="preserve"> TRANSITORIO DEL </w:t>
      </w:r>
      <w:bookmarkStart w:id="328" w:name="DECRETO307XXIV"/>
      <w:r w:rsidRPr="00BD18D8">
        <w:rPr>
          <w:rFonts w:ascii="Arial" w:hAnsi="Arial" w:cs="Arial"/>
          <w:sz w:val="24"/>
          <w:szCs w:val="24"/>
        </w:rPr>
        <w:t xml:space="preserve">DECRETO No. </w:t>
      </w:r>
      <w:r>
        <w:rPr>
          <w:rFonts w:ascii="Arial" w:hAnsi="Arial" w:cs="Arial"/>
          <w:sz w:val="24"/>
          <w:szCs w:val="24"/>
        </w:rPr>
        <w:t>307</w:t>
      </w:r>
      <w:bookmarkEnd w:id="328"/>
      <w:r w:rsidRPr="00BD18D8">
        <w:rPr>
          <w:rFonts w:ascii="Arial" w:hAnsi="Arial" w:cs="Arial"/>
          <w:sz w:val="24"/>
          <w:szCs w:val="24"/>
        </w:rPr>
        <w:t xml:space="preserve">, POR EL QUE SE </w:t>
      </w:r>
      <w:r w:rsidRPr="00BD18D8">
        <w:rPr>
          <w:rFonts w:ascii="Arial" w:eastAsia="Arial Unicode MS" w:hAnsi="Arial" w:cs="Arial"/>
          <w:sz w:val="24"/>
          <w:szCs w:val="24"/>
        </w:rPr>
        <w:t>APRUEBA LA</w:t>
      </w:r>
      <w:r>
        <w:rPr>
          <w:rFonts w:ascii="Arial" w:eastAsia="Arial Unicode MS" w:hAnsi="Arial" w:cs="Arial"/>
          <w:sz w:val="24"/>
          <w:szCs w:val="24"/>
        </w:rPr>
        <w:t>S</w:t>
      </w:r>
      <w:r w:rsidRPr="00BD18D8">
        <w:rPr>
          <w:rFonts w:ascii="Arial" w:eastAsia="Arial Unicode MS" w:hAnsi="Arial" w:cs="Arial"/>
          <w:sz w:val="24"/>
          <w:szCs w:val="24"/>
        </w:rPr>
        <w:t xml:space="preserve"> REFORMA</w:t>
      </w:r>
      <w:r>
        <w:rPr>
          <w:rFonts w:ascii="Arial" w:eastAsia="Arial Unicode MS" w:hAnsi="Arial" w:cs="Arial"/>
          <w:sz w:val="24"/>
          <w:szCs w:val="24"/>
        </w:rPr>
        <w:t>S</w:t>
      </w:r>
      <w:r w:rsidRPr="00BD18D8">
        <w:rPr>
          <w:rFonts w:ascii="Arial" w:eastAsia="Arial Unicode MS" w:hAnsi="Arial" w:cs="Arial"/>
          <w:sz w:val="24"/>
          <w:szCs w:val="24"/>
        </w:rPr>
        <w:t xml:space="preserve"> A</w:t>
      </w:r>
      <w:r>
        <w:rPr>
          <w:rFonts w:ascii="Arial" w:eastAsia="Arial Unicode MS" w:hAnsi="Arial" w:cs="Arial"/>
          <w:sz w:val="24"/>
          <w:szCs w:val="24"/>
        </w:rPr>
        <w:t xml:space="preserve"> LOS</w:t>
      </w:r>
      <w:r w:rsidRPr="00BD18D8">
        <w:rPr>
          <w:rFonts w:ascii="Arial" w:eastAsia="Arial Unicode MS" w:hAnsi="Arial" w:cs="Arial"/>
          <w:sz w:val="24"/>
          <w:szCs w:val="24"/>
        </w:rPr>
        <w:t xml:space="preserve"> ARTÍCULO</w:t>
      </w:r>
      <w:r>
        <w:rPr>
          <w:rFonts w:ascii="Arial" w:eastAsia="Arial Unicode MS" w:hAnsi="Arial" w:cs="Arial"/>
          <w:sz w:val="24"/>
          <w:szCs w:val="24"/>
        </w:rPr>
        <w:t>S</w:t>
      </w:r>
      <w:r w:rsidRPr="00BD18D8">
        <w:rPr>
          <w:rFonts w:ascii="Arial" w:eastAsia="Arial Unicode MS" w:hAnsi="Arial" w:cs="Arial"/>
          <w:sz w:val="24"/>
          <w:szCs w:val="24"/>
        </w:rPr>
        <w:t xml:space="preserve"> </w:t>
      </w:r>
      <w:r>
        <w:rPr>
          <w:rFonts w:ascii="Arial" w:eastAsia="Arial Unicode MS" w:hAnsi="Arial" w:cs="Arial"/>
          <w:sz w:val="24"/>
          <w:szCs w:val="24"/>
        </w:rPr>
        <w:t>4 Y 106 BIS</w:t>
      </w:r>
      <w:r w:rsidRPr="00BD18D8">
        <w:rPr>
          <w:rFonts w:ascii="Arial" w:eastAsia="Arial Unicode MS" w:hAnsi="Arial" w:cs="Arial"/>
          <w:sz w:val="24"/>
          <w:szCs w:val="24"/>
        </w:rPr>
        <w:t>;</w:t>
      </w:r>
      <w:r w:rsidRPr="00BD18D8">
        <w:rPr>
          <w:rFonts w:ascii="Arial" w:hAnsi="Arial" w:cs="Arial"/>
          <w:sz w:val="24"/>
          <w:szCs w:val="24"/>
        </w:rPr>
        <w:t xml:space="preserve"> PUBLICADO EN EL PERIÓDICO OFICIAL No. </w:t>
      </w:r>
      <w:r>
        <w:rPr>
          <w:rFonts w:ascii="Arial" w:hAnsi="Arial" w:cs="Arial"/>
          <w:sz w:val="24"/>
          <w:szCs w:val="24"/>
        </w:rPr>
        <w:t>62</w:t>
      </w:r>
      <w:r w:rsidRPr="00BD18D8">
        <w:rPr>
          <w:rFonts w:ascii="Arial" w:hAnsi="Arial" w:cs="Arial"/>
          <w:sz w:val="24"/>
          <w:szCs w:val="24"/>
        </w:rPr>
        <w:t xml:space="preserve">, DE FECHA </w:t>
      </w:r>
      <w:r>
        <w:rPr>
          <w:rFonts w:ascii="Arial" w:hAnsi="Arial" w:cs="Arial"/>
          <w:sz w:val="24"/>
          <w:szCs w:val="24"/>
        </w:rPr>
        <w:t>06</w:t>
      </w:r>
      <w:r w:rsidRPr="00BD18D8">
        <w:rPr>
          <w:rFonts w:ascii="Arial" w:hAnsi="Arial" w:cs="Arial"/>
          <w:sz w:val="24"/>
          <w:szCs w:val="24"/>
        </w:rPr>
        <w:t xml:space="preserve"> DE </w:t>
      </w:r>
      <w:r>
        <w:rPr>
          <w:rFonts w:ascii="Arial" w:hAnsi="Arial" w:cs="Arial"/>
          <w:sz w:val="24"/>
          <w:szCs w:val="24"/>
        </w:rPr>
        <w:t>NOVIEMBRE</w:t>
      </w:r>
      <w:r w:rsidRPr="00BD18D8">
        <w:rPr>
          <w:rFonts w:ascii="Arial" w:hAnsi="Arial" w:cs="Arial"/>
          <w:sz w:val="24"/>
          <w:szCs w:val="24"/>
        </w:rPr>
        <w:t xml:space="preserve"> DE 2023, </w:t>
      </w:r>
      <w:r>
        <w:rPr>
          <w:rFonts w:ascii="Arial" w:hAnsi="Arial" w:cs="Arial"/>
          <w:sz w:val="24"/>
          <w:szCs w:val="24"/>
        </w:rPr>
        <w:t>ÍNDICE</w:t>
      </w:r>
      <w:r w:rsidRPr="00BD18D8">
        <w:rPr>
          <w:rFonts w:ascii="Arial" w:hAnsi="Arial" w:cs="Arial"/>
          <w:sz w:val="24"/>
          <w:szCs w:val="24"/>
        </w:rPr>
        <w:t>, TOMO CXXX, EXPEDIDO POR LA H. XXIV LEGISLATURA, SIENDO GOBERNADORA CONSTITUCIONAL LA C. MARINA DEL PILAR ÁVILA OLMEDA 2021-202</w:t>
      </w:r>
      <w:r>
        <w:rPr>
          <w:rFonts w:ascii="Arial" w:hAnsi="Arial" w:cs="Arial"/>
          <w:sz w:val="24"/>
          <w:szCs w:val="24"/>
        </w:rPr>
        <w:t>7</w:t>
      </w:r>
      <w:r w:rsidRPr="00BD18D8">
        <w:rPr>
          <w:rFonts w:ascii="Arial" w:hAnsi="Arial" w:cs="Arial"/>
          <w:sz w:val="24"/>
          <w:szCs w:val="24"/>
        </w:rPr>
        <w:t>.</w:t>
      </w:r>
    </w:p>
    <w:p w:rsidR="001F3B29" w:rsidRPr="00BD18D8" w:rsidRDefault="001F3B29" w:rsidP="001F3B29">
      <w:pPr>
        <w:jc w:val="both"/>
        <w:rPr>
          <w:rFonts w:ascii="Arial" w:hAnsi="Arial" w:cs="Arial"/>
          <w:sz w:val="24"/>
          <w:szCs w:val="24"/>
        </w:rPr>
      </w:pPr>
    </w:p>
    <w:p w:rsidR="001F3B29" w:rsidRPr="00BD18D8" w:rsidRDefault="001F3B29" w:rsidP="001F3B29">
      <w:pPr>
        <w:pStyle w:val="Textoindependiente2"/>
        <w:spacing w:after="0" w:line="240" w:lineRule="auto"/>
        <w:jc w:val="center"/>
        <w:rPr>
          <w:rFonts w:ascii="Arial" w:hAnsi="Arial" w:cs="Arial"/>
          <w:b/>
          <w:sz w:val="24"/>
          <w:szCs w:val="24"/>
        </w:rPr>
      </w:pPr>
      <w:r w:rsidRPr="00BD18D8">
        <w:rPr>
          <w:rFonts w:ascii="Arial" w:hAnsi="Arial" w:cs="Arial"/>
          <w:b/>
          <w:sz w:val="24"/>
          <w:szCs w:val="24"/>
        </w:rPr>
        <w:t>TRANSITORIO</w:t>
      </w:r>
      <w:r>
        <w:rPr>
          <w:rFonts w:ascii="Arial" w:hAnsi="Arial" w:cs="Arial"/>
          <w:b/>
          <w:sz w:val="24"/>
          <w:szCs w:val="24"/>
        </w:rPr>
        <w:t>S</w:t>
      </w:r>
    </w:p>
    <w:p w:rsidR="001F3B29" w:rsidRPr="00BD18D8" w:rsidRDefault="001F3B29" w:rsidP="001F3B29">
      <w:pPr>
        <w:jc w:val="both"/>
        <w:rPr>
          <w:rFonts w:ascii="Arial" w:hAnsi="Arial" w:cs="Arial"/>
          <w:sz w:val="24"/>
          <w:szCs w:val="24"/>
        </w:rPr>
      </w:pPr>
    </w:p>
    <w:p w:rsidR="00255DBF" w:rsidRPr="00255DBF" w:rsidRDefault="00255DBF" w:rsidP="00255DBF">
      <w:pPr>
        <w:spacing w:after="160"/>
        <w:jc w:val="both"/>
        <w:rPr>
          <w:rFonts w:ascii="Arial" w:hAnsi="Arial" w:cs="Arial"/>
          <w:sz w:val="24"/>
          <w:szCs w:val="24"/>
        </w:rPr>
      </w:pPr>
      <w:r w:rsidRPr="00255DBF">
        <w:rPr>
          <w:rFonts w:ascii="Arial" w:hAnsi="Arial" w:cs="Arial"/>
          <w:b/>
          <w:bCs/>
          <w:sz w:val="24"/>
          <w:szCs w:val="24"/>
        </w:rPr>
        <w:t>PRIMERO.-</w:t>
      </w:r>
      <w:r w:rsidRPr="00255DBF">
        <w:rPr>
          <w:rFonts w:ascii="Arial" w:hAnsi="Arial" w:cs="Arial"/>
          <w:sz w:val="24"/>
          <w:szCs w:val="24"/>
        </w:rPr>
        <w:t xml:space="preserve"> La presente reforma de Ley entrará en vigor al día siguiente de su publicación en el Periódico Oficial del Estado.</w:t>
      </w:r>
    </w:p>
    <w:p w:rsidR="001F3B29" w:rsidRPr="00C1090C" w:rsidRDefault="00255DBF" w:rsidP="00255DBF">
      <w:pPr>
        <w:spacing w:after="160"/>
        <w:jc w:val="both"/>
        <w:rPr>
          <w:rFonts w:ascii="Arial" w:hAnsi="Arial" w:cs="Arial"/>
          <w:sz w:val="24"/>
          <w:szCs w:val="24"/>
        </w:rPr>
      </w:pPr>
      <w:r w:rsidRPr="00255DBF">
        <w:rPr>
          <w:rFonts w:ascii="Arial" w:hAnsi="Arial" w:cs="Arial"/>
          <w:b/>
          <w:bCs/>
          <w:sz w:val="24"/>
          <w:szCs w:val="24"/>
        </w:rPr>
        <w:t>SEGUNDO.-</w:t>
      </w:r>
      <w:r w:rsidRPr="00255DBF">
        <w:rPr>
          <w:rFonts w:ascii="Arial" w:hAnsi="Arial" w:cs="Arial"/>
          <w:sz w:val="24"/>
          <w:szCs w:val="24"/>
        </w:rPr>
        <w:t xml:space="preserve">  El poder Ejecutivo por conducto de la Secretaría de Salud, realizará las previsiones presupuestales necesarias para el ejercicio fiscal posterior inmediato a la entrada en vigor de la presente reforma</w:t>
      </w:r>
      <w:r w:rsidR="001F3B29" w:rsidRPr="004559CB">
        <w:rPr>
          <w:rFonts w:ascii="Arial" w:hAnsi="Arial" w:cs="Arial"/>
          <w:sz w:val="24"/>
          <w:szCs w:val="24"/>
        </w:rPr>
        <w:t>.</w:t>
      </w:r>
    </w:p>
    <w:p w:rsidR="001F3B29" w:rsidRPr="00BD18D8" w:rsidRDefault="001F3B29" w:rsidP="001F3B29">
      <w:pPr>
        <w:spacing w:after="160"/>
        <w:jc w:val="both"/>
        <w:rPr>
          <w:rFonts w:ascii="Arial" w:hAnsi="Arial" w:cs="Arial"/>
          <w:sz w:val="24"/>
          <w:szCs w:val="24"/>
        </w:rPr>
      </w:pPr>
      <w:r w:rsidRPr="00C1090C">
        <w:rPr>
          <w:rFonts w:ascii="Arial" w:hAnsi="Arial" w:cs="Arial"/>
          <w:b/>
          <w:bCs/>
          <w:sz w:val="24"/>
          <w:szCs w:val="24"/>
        </w:rPr>
        <w:t>DADO</w:t>
      </w:r>
      <w:r w:rsidRPr="00C1090C">
        <w:rPr>
          <w:rFonts w:ascii="Arial" w:hAnsi="Arial" w:cs="Arial"/>
          <w:sz w:val="24"/>
          <w:szCs w:val="24"/>
        </w:rPr>
        <w:t xml:space="preserve"> en </w:t>
      </w:r>
      <w:r w:rsidRPr="009B4E31">
        <w:rPr>
          <w:rFonts w:ascii="Arial" w:hAnsi="Arial" w:cs="Arial"/>
          <w:sz w:val="24"/>
          <w:szCs w:val="24"/>
        </w:rPr>
        <w:t xml:space="preserve">Sesión Ordinaria de la XXIV Legislatura en la Ciudad de Mexicali, B.C., a los </w:t>
      </w:r>
      <w:r w:rsidRPr="004559CB">
        <w:rPr>
          <w:rFonts w:ascii="Arial" w:hAnsi="Arial" w:cs="Arial"/>
          <w:sz w:val="24"/>
          <w:szCs w:val="24"/>
        </w:rPr>
        <w:t>diecinueve días del mes de octubre del año dos mil veintitrés</w:t>
      </w:r>
      <w:r w:rsidRPr="00C1090C">
        <w:rPr>
          <w:rFonts w:ascii="Arial" w:hAnsi="Arial" w:cs="Arial"/>
          <w:sz w:val="24"/>
          <w:szCs w:val="24"/>
        </w:rPr>
        <w:t>.</w:t>
      </w:r>
    </w:p>
    <w:p w:rsidR="001F3B29" w:rsidRPr="00BD18D8" w:rsidRDefault="001F3B29" w:rsidP="001F3B29">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1F3B29" w:rsidRPr="00BD18D8" w:rsidRDefault="001F3B29" w:rsidP="001F3B29">
      <w:pPr>
        <w:jc w:val="both"/>
        <w:rPr>
          <w:rFonts w:ascii="Arial" w:hAnsi="Arial" w:cs="Arial"/>
          <w:bCs/>
          <w:sz w:val="24"/>
          <w:szCs w:val="24"/>
        </w:rPr>
      </w:pPr>
      <w:r w:rsidRPr="00BD18D8">
        <w:rPr>
          <w:rFonts w:ascii="Arial" w:hAnsi="Arial" w:cs="Arial"/>
          <w:bCs/>
          <w:sz w:val="24"/>
          <w:szCs w:val="24"/>
        </w:rPr>
        <w:t>PRESIDENT</w:t>
      </w:r>
      <w:r>
        <w:rPr>
          <w:rFonts w:ascii="Arial" w:hAnsi="Arial" w:cs="Arial"/>
          <w:bCs/>
          <w:sz w:val="24"/>
          <w:szCs w:val="24"/>
        </w:rPr>
        <w:t>E</w:t>
      </w:r>
    </w:p>
    <w:p w:rsidR="001F3B29" w:rsidRPr="00BD18D8" w:rsidRDefault="001F3B29" w:rsidP="001F3B29">
      <w:pPr>
        <w:spacing w:after="240"/>
        <w:jc w:val="both"/>
        <w:rPr>
          <w:rFonts w:ascii="Arial" w:hAnsi="Arial" w:cs="Arial"/>
          <w:bCs/>
          <w:sz w:val="24"/>
          <w:szCs w:val="24"/>
        </w:rPr>
      </w:pPr>
      <w:r w:rsidRPr="00BD18D8">
        <w:rPr>
          <w:rFonts w:ascii="Arial" w:hAnsi="Arial" w:cs="Arial"/>
          <w:bCs/>
          <w:sz w:val="24"/>
          <w:szCs w:val="24"/>
        </w:rPr>
        <w:t>(RÚBRICA)</w:t>
      </w:r>
    </w:p>
    <w:p w:rsidR="001F3B29" w:rsidRPr="00440C93" w:rsidRDefault="001F3B29" w:rsidP="001F3B29">
      <w:pPr>
        <w:pStyle w:val="Ttulo3"/>
        <w:rPr>
          <w:rFonts w:ascii="Arial" w:hAnsi="Arial" w:cs="Arial"/>
          <w:sz w:val="24"/>
          <w:szCs w:val="24"/>
        </w:rPr>
      </w:pPr>
      <w:r w:rsidRPr="00440C93">
        <w:rPr>
          <w:rFonts w:ascii="Arial" w:hAnsi="Arial" w:cs="Arial"/>
          <w:sz w:val="24"/>
          <w:szCs w:val="24"/>
        </w:rPr>
        <w:t>DIP. DUNNIA MONTSERRAT MURILLO LÓPEZ</w:t>
      </w:r>
    </w:p>
    <w:p w:rsidR="001F3B29" w:rsidRPr="00440C93" w:rsidRDefault="001F3B29" w:rsidP="001F3B29">
      <w:pPr>
        <w:jc w:val="both"/>
        <w:rPr>
          <w:rFonts w:ascii="Arial" w:hAnsi="Arial" w:cs="Arial"/>
          <w:iCs/>
          <w:sz w:val="24"/>
          <w:szCs w:val="24"/>
          <w:lang w:val="es-MX"/>
        </w:rPr>
      </w:pPr>
      <w:r w:rsidRPr="00440C93">
        <w:rPr>
          <w:rFonts w:ascii="Arial" w:hAnsi="Arial" w:cs="Arial"/>
          <w:iCs/>
          <w:sz w:val="24"/>
          <w:szCs w:val="24"/>
          <w:lang w:val="es-MX"/>
        </w:rPr>
        <w:t>SECRETARIA</w:t>
      </w:r>
    </w:p>
    <w:p w:rsidR="001F3B29" w:rsidRPr="00BD18D8" w:rsidRDefault="001F3B29" w:rsidP="001F3B29">
      <w:pPr>
        <w:jc w:val="both"/>
        <w:rPr>
          <w:rFonts w:ascii="Arial" w:hAnsi="Arial" w:cs="Arial"/>
          <w:bCs/>
          <w:sz w:val="24"/>
          <w:szCs w:val="24"/>
        </w:rPr>
      </w:pPr>
      <w:r w:rsidRPr="00BD18D8">
        <w:rPr>
          <w:rFonts w:ascii="Arial" w:hAnsi="Arial" w:cs="Arial"/>
          <w:bCs/>
          <w:sz w:val="24"/>
          <w:szCs w:val="24"/>
        </w:rPr>
        <w:t>(RÚBRICA)</w:t>
      </w:r>
    </w:p>
    <w:p w:rsidR="001F3B29" w:rsidRPr="00BD18D8" w:rsidRDefault="001F3B29" w:rsidP="001F3B29">
      <w:pPr>
        <w:jc w:val="both"/>
        <w:rPr>
          <w:rFonts w:ascii="Arial" w:hAnsi="Arial" w:cs="Arial"/>
          <w:bCs/>
          <w:sz w:val="24"/>
          <w:szCs w:val="24"/>
        </w:rPr>
      </w:pPr>
    </w:p>
    <w:p w:rsidR="001F3B29" w:rsidRPr="00BD18D8" w:rsidRDefault="001F3B29" w:rsidP="001F3B29">
      <w:pPr>
        <w:ind w:firstLine="709"/>
        <w:jc w:val="both"/>
        <w:rPr>
          <w:rFonts w:ascii="Arial" w:hAnsi="Arial" w:cs="Arial"/>
          <w:sz w:val="24"/>
          <w:szCs w:val="24"/>
        </w:rPr>
      </w:pPr>
      <w:r w:rsidRPr="00BD18D8">
        <w:rPr>
          <w:rFonts w:ascii="Arial" w:hAnsi="Arial" w:cs="Arial"/>
          <w:sz w:val="24"/>
          <w:szCs w:val="24"/>
        </w:rPr>
        <w:t>DE CONFORMIDAD CON LO DISPUESTO POR LA FRACCIÓN I DEL ARTÍCULO 49 DE LA CONSTITUCIÓN POLÍTICA DEL ESTADO LIBRE Y SOBERANO DE BAJA CALIFORNIA, IMPRÍMASE Y PUBLÍQUESE.</w:t>
      </w:r>
    </w:p>
    <w:p w:rsidR="001F3B29" w:rsidRPr="00BD18D8" w:rsidRDefault="001F3B29" w:rsidP="001F3B29">
      <w:pPr>
        <w:jc w:val="both"/>
        <w:rPr>
          <w:rFonts w:ascii="Arial" w:hAnsi="Arial" w:cs="Arial"/>
          <w:sz w:val="24"/>
          <w:szCs w:val="24"/>
        </w:rPr>
      </w:pPr>
    </w:p>
    <w:p w:rsidR="001F3B29" w:rsidRPr="00BD18D8" w:rsidRDefault="001F3B29" w:rsidP="001F3B29">
      <w:pPr>
        <w:jc w:val="both"/>
        <w:rPr>
          <w:rFonts w:ascii="Arial" w:hAnsi="Arial" w:cs="Arial"/>
          <w:sz w:val="24"/>
          <w:szCs w:val="24"/>
        </w:rPr>
      </w:pPr>
      <w:r w:rsidRPr="00BD18D8">
        <w:rPr>
          <w:rFonts w:ascii="Arial" w:hAnsi="Arial" w:cs="Arial"/>
          <w:sz w:val="24"/>
          <w:szCs w:val="24"/>
        </w:rPr>
        <w:tab/>
        <w:t xml:space="preserve">MEXICALI, BAJA CALIFORNIA, A LOS </w:t>
      </w:r>
      <w:r>
        <w:rPr>
          <w:rFonts w:ascii="Arial" w:hAnsi="Arial" w:cs="Arial"/>
          <w:sz w:val="24"/>
          <w:szCs w:val="24"/>
        </w:rPr>
        <w:t>VEINTITRÉS</w:t>
      </w:r>
      <w:r w:rsidRPr="00BD18D8">
        <w:rPr>
          <w:rFonts w:ascii="Arial" w:hAnsi="Arial" w:cs="Arial"/>
          <w:sz w:val="24"/>
          <w:szCs w:val="24"/>
        </w:rPr>
        <w:t xml:space="preserve"> DÍAS DEL MES DE </w:t>
      </w:r>
      <w:r>
        <w:rPr>
          <w:rFonts w:ascii="Arial" w:hAnsi="Arial" w:cs="Arial"/>
          <w:sz w:val="24"/>
          <w:szCs w:val="24"/>
        </w:rPr>
        <w:t>OCTUBRE</w:t>
      </w:r>
      <w:r w:rsidRPr="00BD18D8">
        <w:rPr>
          <w:rFonts w:ascii="Arial" w:hAnsi="Arial" w:cs="Arial"/>
          <w:sz w:val="24"/>
          <w:szCs w:val="24"/>
        </w:rPr>
        <w:t xml:space="preserve"> DEL AÑO DOS MIL VEINTITRÉS.</w:t>
      </w:r>
    </w:p>
    <w:p w:rsidR="001F3B29" w:rsidRPr="00BD18D8" w:rsidRDefault="001F3B29" w:rsidP="001F3B29">
      <w:pPr>
        <w:jc w:val="both"/>
        <w:rPr>
          <w:rFonts w:ascii="Arial" w:hAnsi="Arial" w:cs="Arial"/>
          <w:sz w:val="24"/>
          <w:szCs w:val="24"/>
        </w:rPr>
      </w:pP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MARINA DEL PILAR ÁVILA OLMEDA</w:t>
      </w: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GOBERNADORA DEL ESTADO</w:t>
      </w: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DE BAJA CALIFORNIA</w:t>
      </w: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(RÚBRICA)</w:t>
      </w:r>
    </w:p>
    <w:p w:rsidR="001F3B29" w:rsidRPr="00BD18D8" w:rsidRDefault="001F3B29" w:rsidP="001F3B29">
      <w:pPr>
        <w:autoSpaceDE w:val="0"/>
        <w:autoSpaceDN w:val="0"/>
        <w:jc w:val="both"/>
        <w:rPr>
          <w:rFonts w:ascii="Arial" w:hAnsi="Arial" w:cs="Arial"/>
          <w:sz w:val="24"/>
          <w:szCs w:val="24"/>
        </w:rPr>
      </w:pP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CATALINO ZAVALA MÁRQUEZ</w:t>
      </w: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SECRETARIO GENERAL DE GOBIERNO</w:t>
      </w:r>
    </w:p>
    <w:p w:rsidR="001F3B29" w:rsidRPr="00BD18D8" w:rsidRDefault="001F3B29" w:rsidP="001F3B29">
      <w:pPr>
        <w:autoSpaceDE w:val="0"/>
        <w:autoSpaceDN w:val="0"/>
        <w:jc w:val="both"/>
        <w:rPr>
          <w:rFonts w:ascii="Arial" w:hAnsi="Arial" w:cs="Arial"/>
          <w:sz w:val="24"/>
          <w:szCs w:val="24"/>
        </w:rPr>
      </w:pPr>
      <w:r w:rsidRPr="00BD18D8">
        <w:rPr>
          <w:rFonts w:ascii="Arial" w:hAnsi="Arial" w:cs="Arial"/>
          <w:sz w:val="24"/>
          <w:szCs w:val="24"/>
        </w:rPr>
        <w:t>DEL ESTADO DE BAJA CALIFORNIA</w:t>
      </w:r>
    </w:p>
    <w:p w:rsidR="001F3B29" w:rsidRPr="00BD18D8" w:rsidRDefault="001F3B29" w:rsidP="001F3B29">
      <w:pPr>
        <w:jc w:val="both"/>
        <w:rPr>
          <w:rFonts w:ascii="Arial" w:hAnsi="Arial" w:cs="Arial"/>
          <w:sz w:val="24"/>
          <w:szCs w:val="24"/>
        </w:rPr>
      </w:pPr>
      <w:r w:rsidRPr="00BD18D8">
        <w:rPr>
          <w:rFonts w:ascii="Arial" w:hAnsi="Arial" w:cs="Arial"/>
          <w:sz w:val="24"/>
          <w:szCs w:val="24"/>
        </w:rPr>
        <w:t>(RÚBRICA)</w:t>
      </w:r>
    </w:p>
    <w:p w:rsidR="001F3B29" w:rsidRDefault="001F3B29" w:rsidP="001F3B29">
      <w:pPr>
        <w:jc w:val="both"/>
        <w:rPr>
          <w:rFonts w:ascii="Arial" w:eastAsia="Batang" w:hAnsi="Arial" w:cs="Arial"/>
          <w:sz w:val="24"/>
          <w:szCs w:val="24"/>
          <w:lang w:val="es-419"/>
        </w:rPr>
      </w:pPr>
    </w:p>
    <w:p w:rsidR="00507429" w:rsidRPr="00C844DA" w:rsidRDefault="00507429" w:rsidP="00507429">
      <w:pPr>
        <w:ind w:firstLine="709"/>
        <w:jc w:val="both"/>
        <w:rPr>
          <w:rFonts w:ascii="Arial" w:hAnsi="Arial" w:cs="Arial"/>
          <w:sz w:val="24"/>
          <w:szCs w:val="24"/>
        </w:rPr>
      </w:pPr>
      <w:bookmarkStart w:id="329" w:name="_Hlk158642550"/>
      <w:r w:rsidRPr="00C844DA">
        <w:rPr>
          <w:rFonts w:ascii="Arial" w:hAnsi="Arial" w:cs="Arial"/>
          <w:sz w:val="24"/>
          <w:szCs w:val="24"/>
        </w:rPr>
        <w:t xml:space="preserve">ARTÍCULO PRIMERO TRANSITORIO DEL </w:t>
      </w:r>
      <w:bookmarkStart w:id="330" w:name="DECRETO384XXIV"/>
      <w:r w:rsidRPr="00C844DA">
        <w:rPr>
          <w:rFonts w:ascii="Arial" w:hAnsi="Arial" w:cs="Arial"/>
          <w:sz w:val="24"/>
          <w:szCs w:val="24"/>
        </w:rPr>
        <w:t>DECRETO No. 3</w:t>
      </w:r>
      <w:r>
        <w:rPr>
          <w:rFonts w:ascii="Arial" w:hAnsi="Arial" w:cs="Arial"/>
          <w:sz w:val="24"/>
          <w:szCs w:val="24"/>
        </w:rPr>
        <w:t>8</w:t>
      </w:r>
      <w:bookmarkEnd w:id="330"/>
      <w:r>
        <w:rPr>
          <w:rFonts w:ascii="Arial" w:hAnsi="Arial" w:cs="Arial"/>
          <w:sz w:val="24"/>
          <w:szCs w:val="24"/>
        </w:rPr>
        <w:t>0</w:t>
      </w:r>
      <w:r w:rsidRPr="00C844DA">
        <w:rPr>
          <w:rFonts w:ascii="Arial" w:hAnsi="Arial" w:cs="Arial"/>
          <w:sz w:val="24"/>
          <w:szCs w:val="24"/>
        </w:rPr>
        <w:t xml:space="preserve">, POR EL QUE SE APRUEBAN LAS REFORMAS A LOS ARTÍCULOS </w:t>
      </w:r>
      <w:r w:rsidRPr="00507429">
        <w:rPr>
          <w:rFonts w:ascii="Arial" w:hAnsi="Arial" w:cs="Arial"/>
          <w:sz w:val="24"/>
          <w:szCs w:val="24"/>
        </w:rPr>
        <w:t>29, 30, 31, 31 BIS, 32, 34, 45 BIS Y SE ADICIONAN LOS ARTÍCULOS 31 TER, 32 BIS Y 34 BIS A LA SECCIÓN V DEL CAPÍTULO CUARTO</w:t>
      </w:r>
      <w:r w:rsidRPr="00C844DA">
        <w:rPr>
          <w:rFonts w:ascii="Arial" w:hAnsi="Arial" w:cs="Arial"/>
          <w:sz w:val="24"/>
          <w:szCs w:val="24"/>
        </w:rPr>
        <w:t>; PUBLICADO EN EL PERIÓDICO OFICIAL No. 7, DE FECHA 09 DE FEBRERO DE 2024, ÍNDICE, TOMO CXXXI, EXPEDIDO POR LA H. XXIV LEGISLATURA, SIENDO GOBERNADORA CONSTITUCIONAL LA C. MARINA DEL PILAR ÁVILA OLMEDA 2021-2027.</w:t>
      </w:r>
    </w:p>
    <w:p w:rsidR="00507429" w:rsidRPr="00C844DA" w:rsidRDefault="00507429" w:rsidP="00507429">
      <w:pPr>
        <w:jc w:val="both"/>
        <w:rPr>
          <w:rFonts w:ascii="Arial" w:hAnsi="Arial" w:cs="Arial"/>
          <w:sz w:val="24"/>
          <w:szCs w:val="24"/>
        </w:rPr>
      </w:pPr>
    </w:p>
    <w:p w:rsidR="00507429" w:rsidRPr="00C844DA" w:rsidRDefault="00507429" w:rsidP="00507429">
      <w:pPr>
        <w:jc w:val="center"/>
        <w:rPr>
          <w:rFonts w:ascii="Arial" w:hAnsi="Arial" w:cs="Arial"/>
          <w:b/>
          <w:bCs/>
          <w:sz w:val="24"/>
          <w:szCs w:val="24"/>
        </w:rPr>
      </w:pPr>
      <w:r w:rsidRPr="00C844DA">
        <w:rPr>
          <w:rFonts w:ascii="Arial" w:hAnsi="Arial" w:cs="Arial"/>
          <w:b/>
          <w:bCs/>
          <w:sz w:val="24"/>
          <w:szCs w:val="24"/>
        </w:rPr>
        <w:t>TRANSITORIOS</w:t>
      </w:r>
    </w:p>
    <w:p w:rsidR="00507429" w:rsidRPr="00C844DA" w:rsidRDefault="00507429" w:rsidP="00507429">
      <w:pPr>
        <w:jc w:val="both"/>
        <w:rPr>
          <w:rFonts w:ascii="Arial" w:hAnsi="Arial" w:cs="Arial"/>
          <w:sz w:val="24"/>
          <w:szCs w:val="24"/>
        </w:rPr>
      </w:pPr>
    </w:p>
    <w:p w:rsidR="00507429" w:rsidRDefault="00507429" w:rsidP="00507429">
      <w:pPr>
        <w:jc w:val="both"/>
        <w:rPr>
          <w:rFonts w:ascii="Arial" w:hAnsi="Arial" w:cs="Arial"/>
          <w:sz w:val="24"/>
          <w:szCs w:val="24"/>
        </w:rPr>
      </w:pPr>
      <w:r w:rsidRPr="00507429">
        <w:rPr>
          <w:rFonts w:ascii="Arial" w:hAnsi="Arial" w:cs="Arial"/>
          <w:b/>
          <w:bCs/>
          <w:sz w:val="24"/>
          <w:szCs w:val="24"/>
        </w:rPr>
        <w:t>ÚNICO.-</w:t>
      </w:r>
      <w:r w:rsidRPr="00C844DA">
        <w:rPr>
          <w:rFonts w:ascii="Arial" w:hAnsi="Arial" w:cs="Arial"/>
          <w:sz w:val="24"/>
          <w:szCs w:val="24"/>
        </w:rPr>
        <w:t xml:space="preserve"> </w:t>
      </w:r>
      <w:r w:rsidRPr="00507429">
        <w:rPr>
          <w:rFonts w:ascii="Arial" w:hAnsi="Arial" w:cs="Arial"/>
          <w:sz w:val="24"/>
          <w:szCs w:val="24"/>
        </w:rPr>
        <w:t>El presente Decreto entrará en vigor al día siguiente de su publicación en el Periódico Oficial del Estado de Baja California</w:t>
      </w:r>
      <w:r w:rsidRPr="00C844DA">
        <w:rPr>
          <w:rFonts w:ascii="Arial" w:hAnsi="Arial" w:cs="Arial"/>
          <w:sz w:val="24"/>
          <w:szCs w:val="24"/>
        </w:rPr>
        <w:t>.</w:t>
      </w:r>
    </w:p>
    <w:p w:rsidR="00507429" w:rsidRPr="00C844DA" w:rsidRDefault="00507429" w:rsidP="00507429">
      <w:pPr>
        <w:jc w:val="both"/>
        <w:rPr>
          <w:rFonts w:ascii="Arial" w:hAnsi="Arial" w:cs="Arial"/>
          <w:sz w:val="24"/>
          <w:szCs w:val="24"/>
        </w:rPr>
      </w:pPr>
    </w:p>
    <w:p w:rsidR="00507429" w:rsidRDefault="00507429" w:rsidP="00507429">
      <w:pPr>
        <w:jc w:val="both"/>
        <w:rPr>
          <w:rFonts w:ascii="Arial" w:hAnsi="Arial" w:cs="Arial"/>
          <w:sz w:val="24"/>
          <w:szCs w:val="24"/>
        </w:rPr>
      </w:pPr>
      <w:r w:rsidRPr="00507429">
        <w:rPr>
          <w:rFonts w:ascii="Arial" w:hAnsi="Arial" w:cs="Arial"/>
          <w:b/>
          <w:bCs/>
          <w:sz w:val="24"/>
          <w:szCs w:val="24"/>
        </w:rPr>
        <w:t>DADO</w:t>
      </w:r>
      <w:r w:rsidRPr="00C844DA">
        <w:rPr>
          <w:rFonts w:ascii="Arial" w:hAnsi="Arial" w:cs="Arial"/>
          <w:sz w:val="24"/>
          <w:szCs w:val="24"/>
        </w:rPr>
        <w:t xml:space="preserve"> en Sesión Ordinaria de la XXIV Legislatura en la Ciudad de Mexicali, B.C., a los veinticinco días del mes de enero del año dos mil veinticuatro.</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DIP. ARACELI GERALDO NÚÑEZ</w:t>
      </w:r>
    </w:p>
    <w:p w:rsidR="00507429" w:rsidRPr="00C844DA" w:rsidRDefault="00507429" w:rsidP="00507429">
      <w:pPr>
        <w:jc w:val="both"/>
        <w:rPr>
          <w:rFonts w:ascii="Arial" w:hAnsi="Arial" w:cs="Arial"/>
          <w:sz w:val="24"/>
          <w:szCs w:val="24"/>
        </w:rPr>
      </w:pPr>
      <w:r w:rsidRPr="00C844DA">
        <w:rPr>
          <w:rFonts w:ascii="Arial" w:hAnsi="Arial" w:cs="Arial"/>
          <w:sz w:val="24"/>
          <w:szCs w:val="24"/>
        </w:rPr>
        <w:t>PRESIDENTA</w:t>
      </w:r>
    </w:p>
    <w:p w:rsidR="00507429" w:rsidRDefault="00507429" w:rsidP="00507429">
      <w:pPr>
        <w:jc w:val="both"/>
        <w:rPr>
          <w:rFonts w:ascii="Arial" w:hAnsi="Arial" w:cs="Arial"/>
          <w:sz w:val="24"/>
          <w:szCs w:val="24"/>
        </w:rPr>
      </w:pPr>
      <w:r w:rsidRPr="00C844DA">
        <w:rPr>
          <w:rFonts w:ascii="Arial" w:hAnsi="Arial" w:cs="Arial"/>
          <w:sz w:val="24"/>
          <w:szCs w:val="24"/>
        </w:rPr>
        <w:t>(RÚBRICA)</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DIP. MANUEL GUERRERO LUNA</w:t>
      </w:r>
    </w:p>
    <w:p w:rsidR="00507429" w:rsidRPr="00C844DA" w:rsidRDefault="00507429" w:rsidP="00507429">
      <w:pPr>
        <w:jc w:val="both"/>
        <w:rPr>
          <w:rFonts w:ascii="Arial" w:hAnsi="Arial" w:cs="Arial"/>
          <w:sz w:val="24"/>
          <w:szCs w:val="24"/>
        </w:rPr>
      </w:pPr>
      <w:r w:rsidRPr="00C844DA">
        <w:rPr>
          <w:rFonts w:ascii="Arial" w:hAnsi="Arial" w:cs="Arial"/>
          <w:sz w:val="24"/>
          <w:szCs w:val="24"/>
        </w:rPr>
        <w:t>SECRETARIO</w:t>
      </w:r>
    </w:p>
    <w:p w:rsidR="00507429" w:rsidRPr="00C844DA" w:rsidRDefault="00507429" w:rsidP="00507429">
      <w:pPr>
        <w:jc w:val="both"/>
        <w:rPr>
          <w:rFonts w:ascii="Arial" w:hAnsi="Arial" w:cs="Arial"/>
          <w:sz w:val="24"/>
          <w:szCs w:val="24"/>
        </w:rPr>
      </w:pPr>
      <w:r w:rsidRPr="00C844DA">
        <w:rPr>
          <w:rFonts w:ascii="Arial" w:hAnsi="Arial" w:cs="Arial"/>
          <w:sz w:val="24"/>
          <w:szCs w:val="24"/>
        </w:rPr>
        <w:t>(RÚBRICA)</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DE CONFORMIDAD CON LO DISPUESTO POR LA FRACCIÓN I DEL ARTÍCULO 49 DE LA CONSTITUCIÓN POLÍTICA DEL ESTADO LIBRE Y SOBERANO DE BAJA CALIFORNIA, IMPRÍMASE Y PUBLÍQUESE.</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ab/>
        <w:t>MEXICALI, BAJA CALIFORNIA, A LOS VEINTINUEVE DÍAS DEL MES DE ENERO DEL AÑO DOS MIL VEINTICUATRO.</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MARINA DEL PILAR ÁVILA OLMEDA</w:t>
      </w:r>
    </w:p>
    <w:p w:rsidR="00507429" w:rsidRPr="00C844DA" w:rsidRDefault="00507429" w:rsidP="00507429">
      <w:pPr>
        <w:jc w:val="both"/>
        <w:rPr>
          <w:rFonts w:ascii="Arial" w:hAnsi="Arial" w:cs="Arial"/>
          <w:sz w:val="24"/>
          <w:szCs w:val="24"/>
        </w:rPr>
      </w:pPr>
      <w:r w:rsidRPr="00C844DA">
        <w:rPr>
          <w:rFonts w:ascii="Arial" w:hAnsi="Arial" w:cs="Arial"/>
          <w:sz w:val="24"/>
          <w:szCs w:val="24"/>
        </w:rPr>
        <w:t>GOBERNADORA DEL ESTADO</w:t>
      </w:r>
    </w:p>
    <w:p w:rsidR="00507429" w:rsidRPr="00C844DA" w:rsidRDefault="00507429" w:rsidP="00507429">
      <w:pPr>
        <w:jc w:val="both"/>
        <w:rPr>
          <w:rFonts w:ascii="Arial" w:hAnsi="Arial" w:cs="Arial"/>
          <w:sz w:val="24"/>
          <w:szCs w:val="24"/>
        </w:rPr>
      </w:pPr>
      <w:r w:rsidRPr="00C844DA">
        <w:rPr>
          <w:rFonts w:ascii="Arial" w:hAnsi="Arial" w:cs="Arial"/>
          <w:sz w:val="24"/>
          <w:szCs w:val="24"/>
        </w:rPr>
        <w:t>DE BAJA CALIFORNIA</w:t>
      </w:r>
    </w:p>
    <w:p w:rsidR="00507429" w:rsidRPr="00C844DA" w:rsidRDefault="00507429" w:rsidP="00507429">
      <w:pPr>
        <w:jc w:val="both"/>
        <w:rPr>
          <w:rFonts w:ascii="Arial" w:hAnsi="Arial" w:cs="Arial"/>
          <w:sz w:val="24"/>
          <w:szCs w:val="24"/>
        </w:rPr>
      </w:pPr>
      <w:r w:rsidRPr="00C844DA">
        <w:rPr>
          <w:rFonts w:ascii="Arial" w:hAnsi="Arial" w:cs="Arial"/>
          <w:sz w:val="24"/>
          <w:szCs w:val="24"/>
        </w:rPr>
        <w:t>(RÚBRICA)</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ALFREDO ÁLVAREZ CÁRDENAS</w:t>
      </w:r>
    </w:p>
    <w:p w:rsidR="00507429" w:rsidRPr="00C844DA" w:rsidRDefault="00507429" w:rsidP="00507429">
      <w:pPr>
        <w:jc w:val="both"/>
        <w:rPr>
          <w:rFonts w:ascii="Arial" w:hAnsi="Arial" w:cs="Arial"/>
          <w:sz w:val="24"/>
          <w:szCs w:val="24"/>
        </w:rPr>
      </w:pPr>
      <w:r w:rsidRPr="00C844DA">
        <w:rPr>
          <w:rFonts w:ascii="Arial" w:hAnsi="Arial" w:cs="Arial"/>
          <w:sz w:val="24"/>
          <w:szCs w:val="24"/>
        </w:rPr>
        <w:t>SECRETARIO GENERAL DE GOBIERNO</w:t>
      </w:r>
    </w:p>
    <w:p w:rsidR="00507429" w:rsidRPr="00C844DA" w:rsidRDefault="00507429" w:rsidP="00507429">
      <w:pPr>
        <w:jc w:val="both"/>
        <w:rPr>
          <w:rFonts w:ascii="Arial" w:hAnsi="Arial" w:cs="Arial"/>
          <w:sz w:val="24"/>
          <w:szCs w:val="24"/>
        </w:rPr>
      </w:pPr>
      <w:r w:rsidRPr="00C844DA">
        <w:rPr>
          <w:rFonts w:ascii="Arial" w:hAnsi="Arial" w:cs="Arial"/>
          <w:sz w:val="24"/>
          <w:szCs w:val="24"/>
        </w:rPr>
        <w:t>DEL ESTADO DE BAJA CALIFORNIA</w:t>
      </w:r>
    </w:p>
    <w:p w:rsidR="00507429" w:rsidRPr="00C844DA" w:rsidRDefault="00507429" w:rsidP="00507429">
      <w:pPr>
        <w:jc w:val="both"/>
        <w:rPr>
          <w:rFonts w:ascii="Arial" w:hAnsi="Arial" w:cs="Arial"/>
          <w:sz w:val="24"/>
          <w:szCs w:val="24"/>
        </w:rPr>
      </w:pPr>
      <w:r w:rsidRPr="00C844DA">
        <w:rPr>
          <w:rFonts w:ascii="Arial" w:hAnsi="Arial" w:cs="Arial"/>
          <w:sz w:val="24"/>
          <w:szCs w:val="24"/>
        </w:rPr>
        <w:t>(RÚBRICA)</w:t>
      </w:r>
    </w:p>
    <w:bookmarkEnd w:id="329"/>
    <w:p w:rsidR="001F3B29" w:rsidRDefault="001F3B29" w:rsidP="00250B9D">
      <w:pPr>
        <w:jc w:val="both"/>
        <w:rPr>
          <w:rFonts w:ascii="Arial" w:eastAsia="Batang" w:hAnsi="Arial" w:cs="Arial"/>
          <w:sz w:val="24"/>
          <w:szCs w:val="24"/>
          <w:lang w:val="es-419"/>
        </w:rPr>
      </w:pPr>
    </w:p>
    <w:p w:rsidR="00507429" w:rsidRPr="00C844DA" w:rsidRDefault="00507429" w:rsidP="00507429">
      <w:pPr>
        <w:ind w:firstLine="709"/>
        <w:jc w:val="both"/>
        <w:rPr>
          <w:rFonts w:ascii="Arial" w:hAnsi="Arial" w:cs="Arial"/>
          <w:sz w:val="24"/>
          <w:szCs w:val="24"/>
        </w:rPr>
      </w:pPr>
      <w:r w:rsidRPr="00C844DA">
        <w:rPr>
          <w:rFonts w:ascii="Arial" w:hAnsi="Arial" w:cs="Arial"/>
          <w:sz w:val="24"/>
          <w:szCs w:val="24"/>
        </w:rPr>
        <w:t xml:space="preserve">ARTÍCULO </w:t>
      </w:r>
      <w:r>
        <w:rPr>
          <w:rFonts w:ascii="Arial" w:hAnsi="Arial" w:cs="Arial"/>
          <w:sz w:val="24"/>
          <w:szCs w:val="24"/>
        </w:rPr>
        <w:t>ÚNICO</w:t>
      </w:r>
      <w:r w:rsidRPr="00C844DA">
        <w:rPr>
          <w:rFonts w:ascii="Arial" w:hAnsi="Arial" w:cs="Arial"/>
          <w:sz w:val="24"/>
          <w:szCs w:val="24"/>
        </w:rPr>
        <w:t xml:space="preserve"> TRANSITORIO DEL </w:t>
      </w:r>
      <w:bookmarkStart w:id="331" w:name="DECRETO381XXIV"/>
      <w:r w:rsidRPr="00C844DA">
        <w:rPr>
          <w:rFonts w:ascii="Arial" w:hAnsi="Arial" w:cs="Arial"/>
          <w:sz w:val="24"/>
          <w:szCs w:val="24"/>
        </w:rPr>
        <w:t>DECRETO No. 3</w:t>
      </w:r>
      <w:r>
        <w:rPr>
          <w:rFonts w:ascii="Arial" w:hAnsi="Arial" w:cs="Arial"/>
          <w:sz w:val="24"/>
          <w:szCs w:val="24"/>
        </w:rPr>
        <w:t>81</w:t>
      </w:r>
      <w:bookmarkEnd w:id="331"/>
      <w:r w:rsidRPr="00C844DA">
        <w:rPr>
          <w:rFonts w:ascii="Arial" w:hAnsi="Arial" w:cs="Arial"/>
          <w:sz w:val="24"/>
          <w:szCs w:val="24"/>
        </w:rPr>
        <w:t xml:space="preserve">, POR EL QUE SE APRUEBAN LAS REFORMAS A LOS ARTÍCULOS </w:t>
      </w:r>
      <w:r w:rsidRPr="00507429">
        <w:rPr>
          <w:rFonts w:ascii="Arial" w:hAnsi="Arial" w:cs="Arial"/>
          <w:sz w:val="24"/>
          <w:szCs w:val="24"/>
        </w:rPr>
        <w:t xml:space="preserve">19, 20 </w:t>
      </w:r>
      <w:r>
        <w:rPr>
          <w:rFonts w:ascii="Arial" w:hAnsi="Arial" w:cs="Arial"/>
          <w:sz w:val="24"/>
          <w:szCs w:val="24"/>
        </w:rPr>
        <w:t>Y</w:t>
      </w:r>
      <w:r w:rsidRPr="00507429">
        <w:rPr>
          <w:rFonts w:ascii="Arial" w:hAnsi="Arial" w:cs="Arial"/>
          <w:sz w:val="24"/>
          <w:szCs w:val="24"/>
        </w:rPr>
        <w:t xml:space="preserve"> 21</w:t>
      </w:r>
      <w:r w:rsidRPr="00C844DA">
        <w:rPr>
          <w:rFonts w:ascii="Arial" w:hAnsi="Arial" w:cs="Arial"/>
          <w:sz w:val="24"/>
          <w:szCs w:val="24"/>
        </w:rPr>
        <w:t>; PUBLICADO EN EL PERIÓDICO OFICIAL No. 7, DE FECHA 09 DE FEBRERO DE 2024, ÍNDICE, TOMO CXXXI, EXPEDIDO POR LA H. XXIV LEGISLATURA, SIENDO GOBERNADORA CONSTITUCIONAL LA C. MARINA DEL PILAR ÁVILA OLMEDA 2021-2027.</w:t>
      </w:r>
    </w:p>
    <w:p w:rsidR="00507429" w:rsidRPr="00C844DA" w:rsidRDefault="00507429" w:rsidP="00507429">
      <w:pPr>
        <w:jc w:val="both"/>
        <w:rPr>
          <w:rFonts w:ascii="Arial" w:hAnsi="Arial" w:cs="Arial"/>
          <w:sz w:val="24"/>
          <w:szCs w:val="24"/>
        </w:rPr>
      </w:pPr>
    </w:p>
    <w:p w:rsidR="00507429" w:rsidRPr="00C844DA" w:rsidRDefault="00507429" w:rsidP="00507429">
      <w:pPr>
        <w:jc w:val="center"/>
        <w:rPr>
          <w:rFonts w:ascii="Arial" w:hAnsi="Arial" w:cs="Arial"/>
          <w:b/>
          <w:bCs/>
          <w:sz w:val="24"/>
          <w:szCs w:val="24"/>
        </w:rPr>
      </w:pPr>
      <w:r w:rsidRPr="00C844DA">
        <w:rPr>
          <w:rFonts w:ascii="Arial" w:hAnsi="Arial" w:cs="Arial"/>
          <w:b/>
          <w:bCs/>
          <w:sz w:val="24"/>
          <w:szCs w:val="24"/>
        </w:rPr>
        <w:t>TRANSITORIOS</w:t>
      </w:r>
    </w:p>
    <w:p w:rsidR="00507429" w:rsidRPr="00C844DA" w:rsidRDefault="00507429" w:rsidP="00507429">
      <w:pPr>
        <w:jc w:val="both"/>
        <w:rPr>
          <w:rFonts w:ascii="Arial" w:hAnsi="Arial" w:cs="Arial"/>
          <w:sz w:val="24"/>
          <w:szCs w:val="24"/>
        </w:rPr>
      </w:pPr>
    </w:p>
    <w:p w:rsidR="00507429" w:rsidRPr="00507429" w:rsidRDefault="00507429" w:rsidP="00507429">
      <w:pPr>
        <w:jc w:val="both"/>
        <w:rPr>
          <w:rFonts w:ascii="Arial" w:hAnsi="Arial" w:cs="Arial"/>
          <w:sz w:val="24"/>
          <w:szCs w:val="24"/>
        </w:rPr>
      </w:pPr>
      <w:r w:rsidRPr="00507429">
        <w:rPr>
          <w:rFonts w:ascii="Arial" w:hAnsi="Arial" w:cs="Arial"/>
          <w:b/>
          <w:bCs/>
          <w:sz w:val="24"/>
          <w:szCs w:val="24"/>
        </w:rPr>
        <w:t>PRIMERO.-</w:t>
      </w:r>
      <w:r w:rsidRPr="00507429">
        <w:rPr>
          <w:rFonts w:ascii="Arial" w:hAnsi="Arial" w:cs="Arial"/>
          <w:sz w:val="24"/>
          <w:szCs w:val="24"/>
        </w:rPr>
        <w:t xml:space="preserve"> El presente Decreto entrará en vigor al día siguiente de su publicación en el Periódico Oficial del Estado.</w:t>
      </w:r>
    </w:p>
    <w:p w:rsidR="00507429" w:rsidRPr="00507429" w:rsidRDefault="00507429" w:rsidP="00507429">
      <w:pPr>
        <w:jc w:val="both"/>
        <w:rPr>
          <w:rFonts w:ascii="Arial" w:hAnsi="Arial" w:cs="Arial"/>
          <w:sz w:val="24"/>
          <w:szCs w:val="24"/>
        </w:rPr>
      </w:pPr>
    </w:p>
    <w:p w:rsidR="00507429" w:rsidRPr="00507429" w:rsidRDefault="00507429" w:rsidP="00507429">
      <w:pPr>
        <w:jc w:val="both"/>
        <w:rPr>
          <w:rFonts w:ascii="Arial" w:hAnsi="Arial" w:cs="Arial"/>
          <w:sz w:val="24"/>
          <w:szCs w:val="24"/>
        </w:rPr>
      </w:pPr>
      <w:r w:rsidRPr="00507429">
        <w:rPr>
          <w:rFonts w:ascii="Arial" w:hAnsi="Arial" w:cs="Arial"/>
          <w:b/>
          <w:bCs/>
          <w:sz w:val="24"/>
          <w:szCs w:val="24"/>
        </w:rPr>
        <w:t>SEGUNDO.-</w:t>
      </w:r>
      <w:r w:rsidRPr="00507429">
        <w:rPr>
          <w:rFonts w:ascii="Arial" w:hAnsi="Arial" w:cs="Arial"/>
          <w:sz w:val="24"/>
          <w:szCs w:val="24"/>
        </w:rPr>
        <w:t xml:space="preserve"> La aplicación del presente Decreto, estará sujeta a la disponibilidad presupuestaria.</w:t>
      </w:r>
    </w:p>
    <w:p w:rsidR="00507429" w:rsidRPr="00507429" w:rsidRDefault="00507429" w:rsidP="00507429">
      <w:pPr>
        <w:jc w:val="both"/>
        <w:rPr>
          <w:rFonts w:ascii="Arial" w:hAnsi="Arial" w:cs="Arial"/>
          <w:sz w:val="24"/>
          <w:szCs w:val="24"/>
        </w:rPr>
      </w:pPr>
    </w:p>
    <w:p w:rsidR="00507429" w:rsidRDefault="00507429" w:rsidP="00507429">
      <w:pPr>
        <w:jc w:val="both"/>
        <w:rPr>
          <w:rFonts w:ascii="Arial" w:hAnsi="Arial" w:cs="Arial"/>
          <w:sz w:val="24"/>
          <w:szCs w:val="24"/>
        </w:rPr>
      </w:pPr>
      <w:r w:rsidRPr="00507429">
        <w:rPr>
          <w:rFonts w:ascii="Arial" w:hAnsi="Arial" w:cs="Arial"/>
          <w:b/>
          <w:bCs/>
          <w:sz w:val="24"/>
          <w:szCs w:val="24"/>
        </w:rPr>
        <w:t>TERCERO.-</w:t>
      </w:r>
      <w:r w:rsidRPr="00507429">
        <w:rPr>
          <w:rFonts w:ascii="Arial" w:hAnsi="Arial" w:cs="Arial"/>
          <w:sz w:val="24"/>
          <w:szCs w:val="24"/>
        </w:rPr>
        <w:t xml:space="preserve"> El alcance del presente Decreto se encuentra sujeto a las disposiciones normativas y reglamentarias del Sistema de Salud para el Bienestar</w:t>
      </w:r>
      <w:r w:rsidRPr="00C844DA">
        <w:rPr>
          <w:rFonts w:ascii="Arial" w:hAnsi="Arial" w:cs="Arial"/>
          <w:sz w:val="24"/>
          <w:szCs w:val="24"/>
        </w:rPr>
        <w:t>.</w:t>
      </w:r>
    </w:p>
    <w:p w:rsidR="00507429" w:rsidRPr="00C844DA" w:rsidRDefault="00507429" w:rsidP="00507429">
      <w:pPr>
        <w:jc w:val="both"/>
        <w:rPr>
          <w:rFonts w:ascii="Arial" w:hAnsi="Arial" w:cs="Arial"/>
          <w:sz w:val="24"/>
          <w:szCs w:val="24"/>
        </w:rPr>
      </w:pPr>
    </w:p>
    <w:p w:rsidR="00507429" w:rsidRDefault="00507429" w:rsidP="00507429">
      <w:pPr>
        <w:jc w:val="both"/>
        <w:rPr>
          <w:rFonts w:ascii="Arial" w:hAnsi="Arial" w:cs="Arial"/>
          <w:sz w:val="24"/>
          <w:szCs w:val="24"/>
        </w:rPr>
      </w:pPr>
      <w:r w:rsidRPr="00507429">
        <w:rPr>
          <w:rFonts w:ascii="Arial" w:hAnsi="Arial" w:cs="Arial"/>
          <w:b/>
          <w:bCs/>
          <w:sz w:val="24"/>
          <w:szCs w:val="24"/>
        </w:rPr>
        <w:t>DADO</w:t>
      </w:r>
      <w:r w:rsidRPr="00C844DA">
        <w:rPr>
          <w:rFonts w:ascii="Arial" w:hAnsi="Arial" w:cs="Arial"/>
          <w:sz w:val="24"/>
          <w:szCs w:val="24"/>
        </w:rPr>
        <w:t xml:space="preserve"> en Sesión Ordinaria de la XXIV Legislatura en la Ciudad de Mexicali, B.C., a los veinticinco días del mes de enero del año dos mil veinticuatro.</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DIP. ARACELI GERALDO NÚÑEZ</w:t>
      </w:r>
    </w:p>
    <w:p w:rsidR="00507429" w:rsidRPr="00C844DA" w:rsidRDefault="00507429" w:rsidP="00507429">
      <w:pPr>
        <w:jc w:val="both"/>
        <w:rPr>
          <w:rFonts w:ascii="Arial" w:hAnsi="Arial" w:cs="Arial"/>
          <w:sz w:val="24"/>
          <w:szCs w:val="24"/>
        </w:rPr>
      </w:pPr>
      <w:r w:rsidRPr="00C844DA">
        <w:rPr>
          <w:rFonts w:ascii="Arial" w:hAnsi="Arial" w:cs="Arial"/>
          <w:sz w:val="24"/>
          <w:szCs w:val="24"/>
        </w:rPr>
        <w:t>PRESIDENTA</w:t>
      </w:r>
    </w:p>
    <w:p w:rsidR="00507429" w:rsidRDefault="00507429" w:rsidP="00507429">
      <w:pPr>
        <w:jc w:val="both"/>
        <w:rPr>
          <w:rFonts w:ascii="Arial" w:hAnsi="Arial" w:cs="Arial"/>
          <w:sz w:val="24"/>
          <w:szCs w:val="24"/>
        </w:rPr>
      </w:pPr>
      <w:r w:rsidRPr="00C844DA">
        <w:rPr>
          <w:rFonts w:ascii="Arial" w:hAnsi="Arial" w:cs="Arial"/>
          <w:sz w:val="24"/>
          <w:szCs w:val="24"/>
        </w:rPr>
        <w:t>(RÚBRICA)</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DIP. MANUEL GUERRERO LUNA</w:t>
      </w:r>
    </w:p>
    <w:p w:rsidR="00507429" w:rsidRPr="00C844DA" w:rsidRDefault="00507429" w:rsidP="00507429">
      <w:pPr>
        <w:jc w:val="both"/>
        <w:rPr>
          <w:rFonts w:ascii="Arial" w:hAnsi="Arial" w:cs="Arial"/>
          <w:sz w:val="24"/>
          <w:szCs w:val="24"/>
        </w:rPr>
      </w:pPr>
      <w:r w:rsidRPr="00C844DA">
        <w:rPr>
          <w:rFonts w:ascii="Arial" w:hAnsi="Arial" w:cs="Arial"/>
          <w:sz w:val="24"/>
          <w:szCs w:val="24"/>
        </w:rPr>
        <w:t>SECRETARIO</w:t>
      </w:r>
    </w:p>
    <w:p w:rsidR="00507429" w:rsidRPr="00C844DA" w:rsidRDefault="00507429" w:rsidP="00507429">
      <w:pPr>
        <w:jc w:val="both"/>
        <w:rPr>
          <w:rFonts w:ascii="Arial" w:hAnsi="Arial" w:cs="Arial"/>
          <w:sz w:val="24"/>
          <w:szCs w:val="24"/>
        </w:rPr>
      </w:pPr>
      <w:r w:rsidRPr="00C844DA">
        <w:rPr>
          <w:rFonts w:ascii="Arial" w:hAnsi="Arial" w:cs="Arial"/>
          <w:sz w:val="24"/>
          <w:szCs w:val="24"/>
        </w:rPr>
        <w:t>(RÚBRICA)</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DE CONFORMIDAD CON LO DISPUESTO POR LA FRACCIÓN I DEL ARTÍCULO 49 DE LA CONSTITUCIÓN POLÍTICA DEL ESTADO LIBRE Y SOBERANO DE BAJA CALIFORNIA, IMPRÍMASE Y PUBLÍQUESE.</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ab/>
        <w:t>MEXICALI, BAJA CALIFORNIA, A LOS VEINTINUEVE DÍAS DEL MES DE ENERO DEL AÑO DOS MIL VEINTICUATRO.</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MARINA DEL PILAR ÁVILA OLMEDA</w:t>
      </w:r>
    </w:p>
    <w:p w:rsidR="00507429" w:rsidRPr="00C844DA" w:rsidRDefault="00507429" w:rsidP="00507429">
      <w:pPr>
        <w:jc w:val="both"/>
        <w:rPr>
          <w:rFonts w:ascii="Arial" w:hAnsi="Arial" w:cs="Arial"/>
          <w:sz w:val="24"/>
          <w:szCs w:val="24"/>
        </w:rPr>
      </w:pPr>
      <w:r w:rsidRPr="00C844DA">
        <w:rPr>
          <w:rFonts w:ascii="Arial" w:hAnsi="Arial" w:cs="Arial"/>
          <w:sz w:val="24"/>
          <w:szCs w:val="24"/>
        </w:rPr>
        <w:t>GOBERNADORA DEL ESTADO</w:t>
      </w:r>
    </w:p>
    <w:p w:rsidR="00507429" w:rsidRPr="00C844DA" w:rsidRDefault="00507429" w:rsidP="00507429">
      <w:pPr>
        <w:jc w:val="both"/>
        <w:rPr>
          <w:rFonts w:ascii="Arial" w:hAnsi="Arial" w:cs="Arial"/>
          <w:sz w:val="24"/>
          <w:szCs w:val="24"/>
        </w:rPr>
      </w:pPr>
      <w:r w:rsidRPr="00C844DA">
        <w:rPr>
          <w:rFonts w:ascii="Arial" w:hAnsi="Arial" w:cs="Arial"/>
          <w:sz w:val="24"/>
          <w:szCs w:val="24"/>
        </w:rPr>
        <w:t>DE BAJA CALIFORNIA</w:t>
      </w:r>
    </w:p>
    <w:p w:rsidR="00507429" w:rsidRPr="00C844DA" w:rsidRDefault="00507429" w:rsidP="00507429">
      <w:pPr>
        <w:jc w:val="both"/>
        <w:rPr>
          <w:rFonts w:ascii="Arial" w:hAnsi="Arial" w:cs="Arial"/>
          <w:sz w:val="24"/>
          <w:szCs w:val="24"/>
        </w:rPr>
      </w:pPr>
      <w:r w:rsidRPr="00C844DA">
        <w:rPr>
          <w:rFonts w:ascii="Arial" w:hAnsi="Arial" w:cs="Arial"/>
          <w:sz w:val="24"/>
          <w:szCs w:val="24"/>
        </w:rPr>
        <w:t>(RÚBRICA)</w:t>
      </w:r>
    </w:p>
    <w:p w:rsidR="00507429" w:rsidRPr="00C844DA" w:rsidRDefault="00507429" w:rsidP="00507429">
      <w:pPr>
        <w:jc w:val="both"/>
        <w:rPr>
          <w:rFonts w:ascii="Arial" w:hAnsi="Arial" w:cs="Arial"/>
          <w:sz w:val="24"/>
          <w:szCs w:val="24"/>
        </w:rPr>
      </w:pPr>
    </w:p>
    <w:p w:rsidR="00507429" w:rsidRPr="00C844DA" w:rsidRDefault="00507429" w:rsidP="00507429">
      <w:pPr>
        <w:jc w:val="both"/>
        <w:rPr>
          <w:rFonts w:ascii="Arial" w:hAnsi="Arial" w:cs="Arial"/>
          <w:sz w:val="24"/>
          <w:szCs w:val="24"/>
        </w:rPr>
      </w:pPr>
      <w:r w:rsidRPr="00C844DA">
        <w:rPr>
          <w:rFonts w:ascii="Arial" w:hAnsi="Arial" w:cs="Arial"/>
          <w:sz w:val="24"/>
          <w:szCs w:val="24"/>
        </w:rPr>
        <w:t>ALFREDO ÁLVAREZ CÁRDENAS</w:t>
      </w:r>
    </w:p>
    <w:p w:rsidR="00507429" w:rsidRPr="00C844DA" w:rsidRDefault="00507429" w:rsidP="00507429">
      <w:pPr>
        <w:jc w:val="both"/>
        <w:rPr>
          <w:rFonts w:ascii="Arial" w:hAnsi="Arial" w:cs="Arial"/>
          <w:sz w:val="24"/>
          <w:szCs w:val="24"/>
        </w:rPr>
      </w:pPr>
      <w:r w:rsidRPr="00C844DA">
        <w:rPr>
          <w:rFonts w:ascii="Arial" w:hAnsi="Arial" w:cs="Arial"/>
          <w:sz w:val="24"/>
          <w:szCs w:val="24"/>
        </w:rPr>
        <w:t>SECRETARIO GENERAL DE GOBIERNO</w:t>
      </w:r>
    </w:p>
    <w:p w:rsidR="00507429" w:rsidRPr="00C844DA" w:rsidRDefault="00507429" w:rsidP="00507429">
      <w:pPr>
        <w:jc w:val="both"/>
        <w:rPr>
          <w:rFonts w:ascii="Arial" w:hAnsi="Arial" w:cs="Arial"/>
          <w:sz w:val="24"/>
          <w:szCs w:val="24"/>
        </w:rPr>
      </w:pPr>
      <w:r w:rsidRPr="00C844DA">
        <w:rPr>
          <w:rFonts w:ascii="Arial" w:hAnsi="Arial" w:cs="Arial"/>
          <w:sz w:val="24"/>
          <w:szCs w:val="24"/>
        </w:rPr>
        <w:t>DEL ESTADO DE BAJA CALIFORNIA</w:t>
      </w:r>
    </w:p>
    <w:p w:rsidR="00507429" w:rsidRPr="00C844DA" w:rsidRDefault="00507429" w:rsidP="00507429">
      <w:pPr>
        <w:jc w:val="both"/>
        <w:rPr>
          <w:rFonts w:ascii="Arial" w:hAnsi="Arial" w:cs="Arial"/>
          <w:sz w:val="24"/>
          <w:szCs w:val="24"/>
        </w:rPr>
      </w:pPr>
      <w:r w:rsidRPr="00C844DA">
        <w:rPr>
          <w:rFonts w:ascii="Arial" w:hAnsi="Arial" w:cs="Arial"/>
          <w:sz w:val="24"/>
          <w:szCs w:val="24"/>
        </w:rPr>
        <w:t>(RÚBRICA)</w:t>
      </w:r>
    </w:p>
    <w:p w:rsidR="00507429" w:rsidRPr="00B42CBE" w:rsidRDefault="00507429" w:rsidP="00507429">
      <w:pPr>
        <w:jc w:val="both"/>
        <w:rPr>
          <w:rFonts w:ascii="Arial" w:eastAsia="Batang" w:hAnsi="Arial" w:cs="Arial"/>
          <w:sz w:val="24"/>
          <w:szCs w:val="24"/>
          <w:lang w:val="es-419"/>
        </w:rPr>
      </w:pPr>
    </w:p>
    <w:p w:rsidR="00507429" w:rsidRPr="00B42CBE" w:rsidRDefault="00507429" w:rsidP="00250B9D">
      <w:pPr>
        <w:jc w:val="both"/>
        <w:rPr>
          <w:rFonts w:ascii="Arial" w:eastAsia="Batang" w:hAnsi="Arial" w:cs="Arial"/>
          <w:sz w:val="24"/>
          <w:szCs w:val="24"/>
          <w:lang w:val="es-419"/>
        </w:rPr>
      </w:pPr>
    </w:p>
    <w:sectPr w:rsidR="00507429" w:rsidRPr="00B42CBE" w:rsidSect="00825798">
      <w:headerReference w:type="default" r:id="rId8"/>
      <w:footerReference w:type="default" r:id="rId9"/>
      <w:footnotePr>
        <w:numRestart w:val="eachSect"/>
      </w:footnotePr>
      <w:pgSz w:w="12240" w:h="15840"/>
      <w:pgMar w:top="1411" w:right="1183" w:bottom="1418" w:left="1134" w:header="56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B2" w:rsidRDefault="008811B2">
      <w:r>
        <w:separator/>
      </w:r>
    </w:p>
  </w:endnote>
  <w:endnote w:type="continuationSeparator" w:id="0">
    <w:p w:rsidR="008811B2" w:rsidRDefault="0088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00000001" w:usb1="08080000" w:usb2="00000010" w:usb3="00000000" w:csb0="0010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07" w:rsidRDefault="002B1BDD" w:rsidP="00B13307">
    <w:pPr>
      <w:pStyle w:val="Piedepgina"/>
      <w:jc w:val="right"/>
      <w:rPr>
        <w:lang w:val="es-ES"/>
      </w:rPr>
    </w:pPr>
    <w:r>
      <w:rPr>
        <w:noProof/>
        <w:lang w:val="es-MX" w:eastAsia="es-MX"/>
      </w:rPr>
      <mc:AlternateContent>
        <mc:Choice Requires="wpg">
          <w:drawing>
            <wp:anchor distT="0" distB="0" distL="114300" distR="114300" simplePos="0" relativeHeight="251658752" behindDoc="0" locked="0" layoutInCell="1" allowOverlap="1">
              <wp:simplePos x="0" y="0"/>
              <wp:positionH relativeFrom="column">
                <wp:posOffset>-3810</wp:posOffset>
              </wp:positionH>
              <wp:positionV relativeFrom="paragraph">
                <wp:posOffset>78740</wp:posOffset>
              </wp:positionV>
              <wp:extent cx="6305550" cy="33020"/>
              <wp:effectExtent l="15240" t="21590" r="22860" b="1206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05550" cy="33020"/>
                        <a:chOff x="1123" y="1943"/>
                        <a:chExt cx="9930" cy="52"/>
                      </a:xfrm>
                    </wpg:grpSpPr>
                    <wps:wsp>
                      <wps:cNvPr id="2" name="AutoShape 68"/>
                      <wps:cNvCnPr>
                        <a:cxnSpLocks noChangeShapeType="1"/>
                      </wps:cNvCnPr>
                      <wps:spPr bwMode="auto">
                        <a:xfrm>
                          <a:off x="1132" y="194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a:off x="1123" y="1994"/>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A0C80E" id="Group 26" o:spid="_x0000_s1026" style="position:absolute;margin-left:-.3pt;margin-top:6.2pt;width:496.5pt;height:2.6pt;rotation:180;z-index:251658752" coordorigin="1123,1943" coordsize="9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">
              <v:shapetype id="_x0000_t32" coordsize="21600,21600" o:spt="32" o:oned="t" path="m,l21600,21600e" filled="f">
                <v:path arrowok="t" fillok="f" o:connecttype="none"/>
                <o:lock v:ext="edit" shapetype="t"/>
              </v:shapetype>
              <v:shape id="AutoShape 68" o:spid="_x0000_s1027" type="#_x0000_t32" style="position:absolute;left:1132;top:194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v:shape id="AutoShape 69" o:spid="_x0000_s1028" type="#_x0000_t32" style="position:absolute;left:1123;top:1994;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v:group>
          </w:pict>
        </mc:Fallback>
      </mc:AlternateContent>
    </w:r>
  </w:p>
  <w:p w:rsidR="0048090D" w:rsidRPr="00B13307" w:rsidRDefault="00B13307" w:rsidP="00B13307">
    <w:pPr>
      <w:rPr>
        <w:i/>
      </w:rPr>
    </w:pPr>
    <w:r>
      <w:rPr>
        <w:i/>
      </w:rPr>
      <w:t>Ley de Salud Pública para el</w:t>
    </w:r>
    <w:r w:rsidRPr="00917552">
      <w:rPr>
        <w:i/>
      </w:rPr>
      <w:t xml:space="preserve"> Estado de Baja California</w:t>
    </w:r>
    <w:r w:rsidR="00411275">
      <w:rPr>
        <w:i/>
      </w:rPr>
      <w:t>.</w:t>
    </w:r>
    <w:r w:rsidR="00411275">
      <w:rPr>
        <w:i/>
      </w:rPr>
      <w:tab/>
    </w:r>
    <w:r w:rsidR="00411275">
      <w:rPr>
        <w:i/>
      </w:rPr>
      <w:tab/>
    </w:r>
    <w:r w:rsidR="00411275">
      <w:rPr>
        <w:i/>
      </w:rPr>
      <w:tab/>
    </w:r>
    <w:r w:rsidR="00411275">
      <w:rPr>
        <w:i/>
      </w:rPr>
      <w:tab/>
    </w:r>
    <w:r w:rsidR="00411275">
      <w:rPr>
        <w:i/>
      </w:rPr>
      <w:tab/>
      <w:t xml:space="preserve">  </w:t>
    </w:r>
    <w:r w:rsidR="00156B76">
      <w:rPr>
        <w:i/>
      </w:rPr>
      <w:t xml:space="preserve">   </w:t>
    </w:r>
    <w:r w:rsidR="00411275">
      <w:rPr>
        <w:i/>
      </w:rPr>
      <w:t xml:space="preserve">  </w:t>
    </w:r>
    <w:r w:rsidR="0033146A">
      <w:rPr>
        <w:i/>
      </w:rPr>
      <w:t xml:space="preserve"> </w:t>
    </w:r>
    <w:r w:rsidR="00411275">
      <w:rPr>
        <w:i/>
      </w:rPr>
      <w:t xml:space="preserve">   </w:t>
    </w:r>
    <w:r w:rsidRPr="00903215">
      <w:rPr>
        <w:rFonts w:ascii="Cambria" w:hAnsi="Cambria"/>
        <w:lang w:val="es-ES"/>
      </w:rPr>
      <w:t>Página</w:t>
    </w:r>
    <w:r w:rsidR="005366A9">
      <w:rPr>
        <w:rFonts w:ascii="Cambria" w:hAnsi="Cambria"/>
        <w:lang w:val="es-ES"/>
      </w:rPr>
      <w:t xml:space="preserve"> </w:t>
    </w:r>
    <w:r w:rsidRPr="00903215">
      <w:rPr>
        <w:rFonts w:ascii="Cambria" w:hAnsi="Cambria"/>
        <w:lang w:val="es-ES"/>
      </w:rPr>
      <w:t xml:space="preserve"> </w:t>
    </w:r>
    <w:r w:rsidRPr="00903215">
      <w:rPr>
        <w:rFonts w:ascii="Calibri" w:hAnsi="Calibri"/>
      </w:rPr>
      <w:fldChar w:fldCharType="begin"/>
    </w:r>
    <w:r w:rsidRPr="00903215">
      <w:instrText>PAGE    \* MERGEFORMAT</w:instrText>
    </w:r>
    <w:r w:rsidRPr="00903215">
      <w:rPr>
        <w:rFonts w:ascii="Calibri" w:hAnsi="Calibri"/>
      </w:rPr>
      <w:fldChar w:fldCharType="separate"/>
    </w:r>
    <w:r w:rsidR="002B1BDD" w:rsidRPr="002B1BDD">
      <w:rPr>
        <w:rFonts w:ascii="Cambria" w:hAnsi="Cambria"/>
        <w:noProof/>
        <w:lang w:val="es-ES"/>
      </w:rPr>
      <w:t>1</w:t>
    </w:r>
    <w:r w:rsidRPr="0090321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B2" w:rsidRDefault="008811B2">
      <w:r>
        <w:separator/>
      </w:r>
    </w:p>
  </w:footnote>
  <w:footnote w:type="continuationSeparator" w:id="0">
    <w:p w:rsidR="008811B2" w:rsidRDefault="0088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276"/>
      <w:gridCol w:w="3504"/>
      <w:gridCol w:w="5285"/>
    </w:tblGrid>
    <w:tr w:rsidR="00B13307" w:rsidRPr="00B344CF" w:rsidTr="0033146A">
      <w:trPr>
        <w:cantSplit/>
        <w:trHeight w:val="148"/>
      </w:trPr>
      <w:tc>
        <w:tcPr>
          <w:tcW w:w="1276" w:type="dxa"/>
          <w:vMerge w:val="restart"/>
          <w:vAlign w:val="center"/>
        </w:tcPr>
        <w:p w:rsidR="00B13307" w:rsidRPr="00B344CF" w:rsidRDefault="00B13307" w:rsidP="00CD77F5">
          <w:pPr>
            <w:tabs>
              <w:tab w:val="center" w:pos="4320"/>
              <w:tab w:val="right" w:pos="8640"/>
            </w:tabs>
            <w:autoSpaceDE w:val="0"/>
            <w:autoSpaceDN w:val="0"/>
            <w:rPr>
              <w:rFonts w:ascii="CG Omega" w:hAnsi="CG Omega"/>
              <w:sz w:val="16"/>
              <w:lang w:val="es-ES"/>
            </w:rPr>
          </w:pPr>
        </w:p>
      </w:tc>
      <w:tc>
        <w:tcPr>
          <w:tcW w:w="8789" w:type="dxa"/>
          <w:gridSpan w:val="2"/>
          <w:tcBorders>
            <w:bottom w:val="thinThickLargeGap" w:sz="8" w:space="0" w:color="808080"/>
          </w:tcBorders>
          <w:vAlign w:val="bottom"/>
        </w:tcPr>
        <w:p w:rsidR="00B13307" w:rsidRPr="00B344CF" w:rsidRDefault="00B13307" w:rsidP="00CD77F5">
          <w:pPr>
            <w:tabs>
              <w:tab w:val="center" w:pos="4320"/>
              <w:tab w:val="right" w:pos="8640"/>
            </w:tabs>
            <w:autoSpaceDE w:val="0"/>
            <w:autoSpaceDN w:val="0"/>
            <w:rPr>
              <w:rFonts w:ascii="Tahoma" w:hAnsi="Tahoma" w:cs="Tahoma"/>
              <w:b/>
              <w:bCs/>
              <w:sz w:val="6"/>
              <w:szCs w:val="6"/>
              <w:lang w:val="es-ES"/>
            </w:rPr>
          </w:pPr>
        </w:p>
      </w:tc>
    </w:tr>
    <w:tr w:rsidR="00B13307" w:rsidRPr="00B344CF" w:rsidTr="0033146A">
      <w:trPr>
        <w:cantSplit/>
        <w:trHeight w:val="52"/>
      </w:trPr>
      <w:tc>
        <w:tcPr>
          <w:tcW w:w="1276" w:type="dxa"/>
          <w:vMerge/>
        </w:tcPr>
        <w:p w:rsidR="00B13307" w:rsidRPr="00B344CF" w:rsidRDefault="00B13307" w:rsidP="00CD77F5">
          <w:pPr>
            <w:tabs>
              <w:tab w:val="center" w:pos="4320"/>
              <w:tab w:val="right" w:pos="8640"/>
            </w:tabs>
            <w:autoSpaceDE w:val="0"/>
            <w:autoSpaceDN w:val="0"/>
            <w:rPr>
              <w:rFonts w:ascii="CG Omega" w:hAnsi="CG Omega"/>
              <w:sz w:val="16"/>
              <w:lang w:val="es-ES"/>
            </w:rPr>
          </w:pPr>
        </w:p>
      </w:tc>
      <w:tc>
        <w:tcPr>
          <w:tcW w:w="8789" w:type="dxa"/>
          <w:gridSpan w:val="2"/>
          <w:tcBorders>
            <w:top w:val="thinThickLargeGap" w:sz="8" w:space="0" w:color="808080"/>
          </w:tcBorders>
        </w:tcPr>
        <w:p w:rsidR="00B13307" w:rsidRPr="00B344CF" w:rsidRDefault="00B13307" w:rsidP="00CD77F5">
          <w:pPr>
            <w:tabs>
              <w:tab w:val="center" w:pos="4320"/>
              <w:tab w:val="right" w:pos="8640"/>
            </w:tabs>
            <w:autoSpaceDE w:val="0"/>
            <w:autoSpaceDN w:val="0"/>
            <w:ind w:left="-70"/>
            <w:jc w:val="right"/>
            <w:rPr>
              <w:rFonts w:ascii="Arial Narrow" w:hAnsi="Arial Narrow" w:cs="Arial"/>
              <w:sz w:val="4"/>
              <w:lang w:val="es-ES"/>
            </w:rPr>
          </w:pPr>
        </w:p>
      </w:tc>
    </w:tr>
    <w:tr w:rsidR="00B13307" w:rsidRPr="00B344CF" w:rsidTr="0033146A">
      <w:trPr>
        <w:cantSplit/>
        <w:trHeight w:val="747"/>
      </w:trPr>
      <w:tc>
        <w:tcPr>
          <w:tcW w:w="1276" w:type="dxa"/>
          <w:vMerge/>
        </w:tcPr>
        <w:p w:rsidR="00B13307" w:rsidRPr="00B344CF" w:rsidRDefault="00B13307" w:rsidP="00CD77F5">
          <w:pPr>
            <w:tabs>
              <w:tab w:val="center" w:pos="4320"/>
              <w:tab w:val="right" w:pos="8640"/>
            </w:tabs>
            <w:autoSpaceDE w:val="0"/>
            <w:autoSpaceDN w:val="0"/>
            <w:rPr>
              <w:rFonts w:ascii="CG Omega" w:hAnsi="CG Omega"/>
              <w:sz w:val="16"/>
              <w:lang w:val="es-ES"/>
            </w:rPr>
          </w:pPr>
        </w:p>
      </w:tc>
      <w:tc>
        <w:tcPr>
          <w:tcW w:w="3504" w:type="dxa"/>
        </w:tcPr>
        <w:p w:rsidR="00B13307" w:rsidRPr="00B344CF" w:rsidRDefault="00B13307" w:rsidP="00CD77F5">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B732FF">
            <w:rPr>
              <w:rFonts w:ascii="Lucida Fax" w:hAnsi="Lucida Fax" w:cs="Lao UI"/>
              <w:i/>
              <w:noProof/>
              <w:sz w:val="12"/>
              <w:szCs w:val="12"/>
              <w:lang w:val="es-ES" w:eastAsia="es-MX"/>
            </w:rPr>
            <w:t>.</w:t>
          </w:r>
        </w:p>
        <w:p w:rsidR="00B13307" w:rsidRPr="00B344CF" w:rsidRDefault="00B13307" w:rsidP="00CD77F5">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B732FF">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B13307" w:rsidRDefault="00B13307" w:rsidP="00CD77F5">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w:t>
          </w:r>
          <w:r w:rsidR="00B732FF">
            <w:rPr>
              <w:rFonts w:ascii="Lucida Fax" w:hAnsi="Lucida Fax" w:cs="Lao UI"/>
              <w:i/>
              <w:noProof/>
              <w:sz w:val="12"/>
              <w:szCs w:val="12"/>
              <w:lang w:val="es-ES" w:eastAsia="es-MX"/>
            </w:rPr>
            <w:t xml:space="preserve"> </w:t>
          </w:r>
          <w:r w:rsidRPr="00B344CF">
            <w:rPr>
              <w:rFonts w:ascii="Lucida Fax" w:hAnsi="Lucida Fax" w:cs="Lao UI"/>
              <w:i/>
              <w:noProof/>
              <w:sz w:val="12"/>
              <w:szCs w:val="12"/>
              <w:lang w:val="es-ES" w:eastAsia="es-MX"/>
            </w:rPr>
            <w:t>Registro Parlamentario</w:t>
          </w:r>
          <w:r w:rsidR="00B732FF">
            <w:rPr>
              <w:rFonts w:ascii="Lucida Fax" w:hAnsi="Lucida Fax" w:cs="Lao UI"/>
              <w:i/>
              <w:noProof/>
              <w:sz w:val="12"/>
              <w:szCs w:val="12"/>
              <w:lang w:val="es-ES" w:eastAsia="es-MX"/>
            </w:rPr>
            <w:t xml:space="preserve"> y</w:t>
          </w:r>
        </w:p>
        <w:p w:rsidR="00B732FF" w:rsidRPr="00B344CF" w:rsidRDefault="00B732FF" w:rsidP="00CD77F5">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B13307" w:rsidRPr="00B344CF" w:rsidRDefault="00B13307" w:rsidP="00CD77F5">
          <w:pPr>
            <w:tabs>
              <w:tab w:val="center" w:pos="4320"/>
              <w:tab w:val="right" w:pos="8640"/>
            </w:tabs>
            <w:autoSpaceDE w:val="0"/>
            <w:autoSpaceDN w:val="0"/>
            <w:ind w:left="-70"/>
            <w:rPr>
              <w:rFonts w:ascii="Arial Narrow" w:hAnsi="Arial Narrow" w:cs="Arial"/>
              <w:sz w:val="4"/>
              <w:lang w:val="es-ES"/>
            </w:rPr>
          </w:pPr>
        </w:p>
        <w:p w:rsidR="00B13307" w:rsidRPr="00B344CF" w:rsidRDefault="00B13307" w:rsidP="00CD77F5">
          <w:pPr>
            <w:tabs>
              <w:tab w:val="center" w:pos="4320"/>
              <w:tab w:val="right" w:pos="8640"/>
            </w:tabs>
            <w:autoSpaceDE w:val="0"/>
            <w:autoSpaceDN w:val="0"/>
            <w:ind w:left="-70"/>
            <w:rPr>
              <w:rFonts w:ascii="Arial Narrow" w:hAnsi="Arial Narrow" w:cs="Arial"/>
              <w:sz w:val="4"/>
              <w:lang w:val="es-ES"/>
            </w:rPr>
          </w:pPr>
        </w:p>
        <w:p w:rsidR="00B13307" w:rsidRPr="00B344CF" w:rsidRDefault="00B13307" w:rsidP="00CD77F5">
          <w:pPr>
            <w:tabs>
              <w:tab w:val="center" w:pos="4320"/>
              <w:tab w:val="right" w:pos="8640"/>
            </w:tabs>
            <w:autoSpaceDE w:val="0"/>
            <w:autoSpaceDN w:val="0"/>
            <w:ind w:left="-70"/>
            <w:rPr>
              <w:rFonts w:ascii="Arial Narrow" w:hAnsi="Arial Narrow" w:cs="Arial"/>
              <w:sz w:val="4"/>
              <w:lang w:val="es-ES"/>
            </w:rPr>
          </w:pPr>
        </w:p>
        <w:p w:rsidR="00B13307" w:rsidRPr="00B344CF" w:rsidRDefault="00B13307" w:rsidP="00CD77F5">
          <w:pPr>
            <w:tabs>
              <w:tab w:val="center" w:pos="4320"/>
              <w:tab w:val="right" w:pos="8640"/>
            </w:tabs>
            <w:autoSpaceDE w:val="0"/>
            <w:autoSpaceDN w:val="0"/>
            <w:ind w:left="-70"/>
            <w:rPr>
              <w:rFonts w:ascii="Arial Narrow" w:hAnsi="Arial Narrow" w:cs="Arial"/>
              <w:sz w:val="4"/>
              <w:lang w:val="es-ES"/>
            </w:rPr>
          </w:pPr>
        </w:p>
        <w:p w:rsidR="00B13307" w:rsidRPr="00B344CF" w:rsidRDefault="00B13307" w:rsidP="00242211">
          <w:pPr>
            <w:tabs>
              <w:tab w:val="center" w:pos="4320"/>
              <w:tab w:val="right" w:pos="8640"/>
            </w:tabs>
            <w:autoSpaceDE w:val="0"/>
            <w:autoSpaceDN w:val="0"/>
            <w:rPr>
              <w:rFonts w:ascii="Arial Narrow" w:hAnsi="Arial Narrow" w:cs="Arial"/>
              <w:sz w:val="4"/>
              <w:lang w:val="es-ES"/>
            </w:rPr>
          </w:pPr>
        </w:p>
        <w:p w:rsidR="00B13307" w:rsidRPr="00B344CF" w:rsidRDefault="00B13307" w:rsidP="00CD77F5">
          <w:pPr>
            <w:tabs>
              <w:tab w:val="center" w:pos="4320"/>
              <w:tab w:val="right" w:pos="8640"/>
            </w:tabs>
            <w:autoSpaceDE w:val="0"/>
            <w:autoSpaceDN w:val="0"/>
            <w:ind w:left="-70"/>
            <w:rPr>
              <w:rFonts w:ascii="Arial Narrow" w:hAnsi="Arial Narrow" w:cs="Arial"/>
              <w:sz w:val="4"/>
              <w:lang w:val="es-ES"/>
            </w:rPr>
          </w:pPr>
        </w:p>
        <w:p w:rsidR="00B13307" w:rsidRPr="00B344CF" w:rsidRDefault="00B13307" w:rsidP="00242211">
          <w:pPr>
            <w:tabs>
              <w:tab w:val="center" w:pos="4320"/>
              <w:tab w:val="right" w:pos="8640"/>
            </w:tabs>
            <w:autoSpaceDE w:val="0"/>
            <w:autoSpaceDN w:val="0"/>
            <w:rPr>
              <w:rFonts w:ascii="Arial Narrow" w:hAnsi="Arial Narrow" w:cs="Arial"/>
              <w:sz w:val="4"/>
              <w:lang w:val="es-ES"/>
            </w:rPr>
          </w:pPr>
        </w:p>
      </w:tc>
      <w:tc>
        <w:tcPr>
          <w:tcW w:w="5285" w:type="dxa"/>
        </w:tcPr>
        <w:p w:rsidR="00B13307" w:rsidRPr="00B344CF" w:rsidRDefault="00B13307" w:rsidP="00CD77F5">
          <w:pPr>
            <w:tabs>
              <w:tab w:val="center" w:pos="4320"/>
              <w:tab w:val="right" w:pos="8640"/>
            </w:tabs>
            <w:autoSpaceDE w:val="0"/>
            <w:autoSpaceDN w:val="0"/>
            <w:ind w:left="-70"/>
            <w:jc w:val="right"/>
            <w:rPr>
              <w:bCs/>
              <w:lang w:val="es-ES"/>
            </w:rPr>
          </w:pPr>
        </w:p>
        <w:p w:rsidR="00B13307" w:rsidRPr="00B344CF" w:rsidRDefault="00B13307" w:rsidP="00CD77F5">
          <w:pPr>
            <w:tabs>
              <w:tab w:val="center" w:pos="4320"/>
              <w:tab w:val="right" w:pos="8640"/>
            </w:tabs>
            <w:autoSpaceDE w:val="0"/>
            <w:autoSpaceDN w:val="0"/>
            <w:ind w:left="-70"/>
            <w:jc w:val="right"/>
            <w:rPr>
              <w:bCs/>
              <w:sz w:val="16"/>
              <w:szCs w:val="16"/>
              <w:lang w:val="es-ES"/>
            </w:rPr>
          </w:pPr>
        </w:p>
        <w:p w:rsidR="00B13307" w:rsidRPr="00C1655D" w:rsidRDefault="00C1655D" w:rsidP="00CD77F5">
          <w:pPr>
            <w:tabs>
              <w:tab w:val="center" w:pos="4320"/>
              <w:tab w:val="right" w:pos="8640"/>
            </w:tabs>
            <w:autoSpaceDE w:val="0"/>
            <w:autoSpaceDN w:val="0"/>
            <w:ind w:left="-70"/>
            <w:jc w:val="right"/>
            <w:rPr>
              <w:rStyle w:val="Hipervnculo"/>
              <w:i/>
              <w:iCs/>
              <w:sz w:val="18"/>
              <w:szCs w:val="18"/>
              <w:lang w:val="es-ES"/>
            </w:rPr>
          </w:pPr>
          <w:r>
            <w:rPr>
              <w:i/>
              <w:iCs/>
              <w:color w:val="181818"/>
              <w:sz w:val="18"/>
              <w:szCs w:val="18"/>
              <w:lang w:val="es-ES"/>
            </w:rPr>
            <w:fldChar w:fldCharType="begin"/>
          </w:r>
          <w:r w:rsidR="00507429">
            <w:rPr>
              <w:i/>
              <w:iCs/>
              <w:color w:val="181818"/>
              <w:sz w:val="18"/>
              <w:szCs w:val="18"/>
              <w:lang w:val="es-ES"/>
            </w:rPr>
            <w:instrText>HYPERLINK  \l "DECRETO381XXIV"</w:instrText>
          </w:r>
          <w:r w:rsidR="00507429">
            <w:rPr>
              <w:i/>
              <w:iCs/>
              <w:color w:val="181818"/>
              <w:sz w:val="18"/>
              <w:szCs w:val="18"/>
              <w:lang w:val="es-ES"/>
            </w:rPr>
          </w:r>
          <w:r>
            <w:rPr>
              <w:i/>
              <w:iCs/>
              <w:color w:val="181818"/>
              <w:sz w:val="18"/>
              <w:szCs w:val="18"/>
              <w:lang w:val="es-ES"/>
            </w:rPr>
            <w:fldChar w:fldCharType="separate"/>
          </w:r>
        </w:p>
        <w:p w:rsidR="00B13307" w:rsidRPr="00B344CF" w:rsidRDefault="00522583" w:rsidP="00E33CA9">
          <w:pPr>
            <w:tabs>
              <w:tab w:val="center" w:pos="4320"/>
              <w:tab w:val="right" w:pos="8640"/>
            </w:tabs>
            <w:autoSpaceDE w:val="0"/>
            <w:autoSpaceDN w:val="0"/>
            <w:ind w:left="-70"/>
            <w:jc w:val="right"/>
            <w:rPr>
              <w:i/>
              <w:iCs/>
              <w:color w:val="181818"/>
              <w:sz w:val="18"/>
              <w:szCs w:val="18"/>
              <w:lang w:val="es-ES"/>
            </w:rPr>
          </w:pPr>
          <w:r w:rsidRPr="00C1655D">
            <w:rPr>
              <w:rStyle w:val="Hipervnculo"/>
              <w:i/>
              <w:iCs/>
              <w:sz w:val="18"/>
              <w:szCs w:val="18"/>
              <w:lang w:val="es-ES"/>
            </w:rPr>
            <w:t xml:space="preserve">Última reforma P. O.  No. </w:t>
          </w:r>
          <w:r w:rsidR="00507429">
            <w:rPr>
              <w:rStyle w:val="Hipervnculo"/>
              <w:i/>
              <w:iCs/>
              <w:sz w:val="18"/>
              <w:szCs w:val="18"/>
              <w:lang w:val="es-ES"/>
            </w:rPr>
            <w:t>7</w:t>
          </w:r>
          <w:r w:rsidR="00E33CA9">
            <w:rPr>
              <w:rStyle w:val="Hipervnculo"/>
              <w:i/>
              <w:iCs/>
              <w:sz w:val="18"/>
              <w:szCs w:val="18"/>
              <w:lang w:val="es-ES"/>
            </w:rPr>
            <w:t xml:space="preserve">, </w:t>
          </w:r>
          <w:r w:rsidR="00A40A1B">
            <w:rPr>
              <w:rStyle w:val="Hipervnculo"/>
              <w:i/>
              <w:iCs/>
              <w:sz w:val="18"/>
              <w:szCs w:val="18"/>
              <w:lang w:val="es-ES"/>
            </w:rPr>
            <w:t>Índice</w:t>
          </w:r>
          <w:r w:rsidRPr="00C1655D">
            <w:rPr>
              <w:rStyle w:val="Hipervnculo"/>
              <w:i/>
              <w:iCs/>
              <w:sz w:val="18"/>
              <w:szCs w:val="18"/>
              <w:lang w:val="es-ES"/>
            </w:rPr>
            <w:t xml:space="preserve">, </w:t>
          </w:r>
          <w:r w:rsidR="002F7A76">
            <w:rPr>
              <w:rStyle w:val="Hipervnculo"/>
              <w:i/>
              <w:iCs/>
              <w:sz w:val="18"/>
              <w:szCs w:val="18"/>
              <w:lang w:val="es-ES"/>
            </w:rPr>
            <w:t>0</w:t>
          </w:r>
          <w:r w:rsidR="00507429">
            <w:rPr>
              <w:rStyle w:val="Hipervnculo"/>
              <w:i/>
              <w:iCs/>
              <w:sz w:val="18"/>
              <w:szCs w:val="18"/>
              <w:lang w:val="es-ES"/>
            </w:rPr>
            <w:t>9</w:t>
          </w:r>
          <w:r w:rsidRPr="00C1655D">
            <w:rPr>
              <w:rStyle w:val="Hipervnculo"/>
              <w:i/>
              <w:iCs/>
              <w:sz w:val="18"/>
              <w:szCs w:val="18"/>
              <w:lang w:val="es-ES"/>
            </w:rPr>
            <w:t>-</w:t>
          </w:r>
          <w:r w:rsidR="00507429">
            <w:rPr>
              <w:rStyle w:val="Hipervnculo"/>
              <w:i/>
              <w:iCs/>
              <w:sz w:val="18"/>
              <w:szCs w:val="18"/>
              <w:lang w:val="es-ES"/>
            </w:rPr>
            <w:t>Feb</w:t>
          </w:r>
          <w:r w:rsidRPr="00C1655D">
            <w:rPr>
              <w:rStyle w:val="Hipervnculo"/>
              <w:i/>
              <w:iCs/>
              <w:sz w:val="18"/>
              <w:szCs w:val="18"/>
              <w:lang w:val="es-ES"/>
            </w:rPr>
            <w:t>-</w:t>
          </w:r>
          <w:r w:rsidR="00E33CA9">
            <w:rPr>
              <w:rStyle w:val="Hipervnculo"/>
              <w:i/>
              <w:iCs/>
              <w:sz w:val="18"/>
              <w:szCs w:val="18"/>
              <w:lang w:val="es-ES"/>
            </w:rPr>
            <w:t>20</w:t>
          </w:r>
          <w:r w:rsidR="00507429">
            <w:rPr>
              <w:rStyle w:val="Hipervnculo"/>
              <w:i/>
              <w:iCs/>
              <w:sz w:val="18"/>
              <w:szCs w:val="18"/>
              <w:lang w:val="es-ES"/>
            </w:rPr>
            <w:t>24</w:t>
          </w:r>
          <w:r w:rsidR="00C1655D">
            <w:rPr>
              <w:i/>
              <w:iCs/>
              <w:color w:val="181818"/>
              <w:sz w:val="18"/>
              <w:szCs w:val="18"/>
              <w:lang w:val="es-ES"/>
            </w:rPr>
            <w:fldChar w:fldCharType="end"/>
          </w:r>
        </w:p>
      </w:tc>
    </w:tr>
  </w:tbl>
  <w:p w:rsidR="0048090D" w:rsidRPr="00B13307" w:rsidRDefault="002B1BDD" w:rsidP="00BD67EC">
    <w:pPr>
      <w:pStyle w:val="Encabezado"/>
    </w:pPr>
    <w:r>
      <w:rPr>
        <w:noProof/>
        <w:lang w:val="es-MX" w:eastAsia="es-MX"/>
      </w:rPr>
      <w:drawing>
        <wp:anchor distT="0" distB="0" distL="114300" distR="114300" simplePos="0" relativeHeight="251656704" behindDoc="0" locked="0" layoutInCell="1" allowOverlap="1">
          <wp:simplePos x="0" y="0"/>
          <wp:positionH relativeFrom="column">
            <wp:posOffset>25400</wp:posOffset>
          </wp:positionH>
          <wp:positionV relativeFrom="paragraph">
            <wp:posOffset>-831850</wp:posOffset>
          </wp:positionV>
          <wp:extent cx="655320" cy="892175"/>
          <wp:effectExtent l="0" t="0" r="0" b="0"/>
          <wp:wrapNone/>
          <wp:docPr id="20" name="Imagen 20"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76835</wp:posOffset>
              </wp:positionV>
              <wp:extent cx="6305550" cy="33020"/>
              <wp:effectExtent l="21590" t="10160" r="16510" b="2349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3020"/>
                        <a:chOff x="1123" y="1943"/>
                        <a:chExt cx="9930" cy="52"/>
                      </a:xfrm>
                    </wpg:grpSpPr>
                    <wps:wsp>
                      <wps:cNvPr id="5" name="AutoShape 68"/>
                      <wps:cNvCnPr>
                        <a:cxnSpLocks noChangeShapeType="1"/>
                      </wps:cNvCnPr>
                      <wps:spPr bwMode="auto">
                        <a:xfrm>
                          <a:off x="1132" y="194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1994"/>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9C62A" id="Group 25" o:spid="_x0000_s1026" style="position:absolute;margin-left:-.55pt;margin-top:6.05pt;width:496.5pt;height:2.6pt;z-index:251657728" coordorigin="1123,1943" coordsize="9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">
              <v:shapetype id="_x0000_t32" coordsize="21600,21600" o:spt="32" o:oned="t" path="m,l21600,21600e" filled="f">
                <v:path arrowok="t" fillok="f" o:connecttype="none"/>
                <o:lock v:ext="edit" shapetype="t"/>
              </v:shapetype>
              <v:shape id="AutoShape 68" o:spid="_x0000_s1027" type="#_x0000_t32" style="position:absolute;left:1132;top:194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1994;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6EF"/>
    <w:multiLevelType w:val="hybridMultilevel"/>
    <w:tmpl w:val="8BDCFA8A"/>
    <w:lvl w:ilvl="0" w:tplc="0F907914">
      <w:start w:val="1"/>
      <w:numFmt w:val="lowerLetter"/>
      <w:lvlText w:val="%1)"/>
      <w:lvlJc w:val="left"/>
      <w:pPr>
        <w:ind w:left="501" w:hanging="360"/>
      </w:pPr>
      <w:rPr>
        <w:rFonts w:ascii="Arial" w:eastAsia="Times New Roman" w:hAnsi="Arial"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F5A2B7C"/>
    <w:multiLevelType w:val="hybridMultilevel"/>
    <w:tmpl w:val="CF82229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E2F92"/>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C2345"/>
    <w:multiLevelType w:val="singleLevel"/>
    <w:tmpl w:val="0C0A0013"/>
    <w:lvl w:ilvl="0">
      <w:start w:val="2"/>
      <w:numFmt w:val="upperRoman"/>
      <w:lvlText w:val="%1."/>
      <w:lvlJc w:val="left"/>
      <w:pPr>
        <w:tabs>
          <w:tab w:val="num" w:pos="720"/>
        </w:tabs>
        <w:ind w:left="720" w:hanging="720"/>
      </w:pPr>
      <w:rPr>
        <w:rFonts w:hint="default"/>
      </w:rPr>
    </w:lvl>
  </w:abstractNum>
  <w:abstractNum w:abstractNumId="4" w15:restartNumberingAfterBreak="0">
    <w:nsid w:val="38FE1B83"/>
    <w:multiLevelType w:val="singleLevel"/>
    <w:tmpl w:val="94A2980E"/>
    <w:lvl w:ilvl="0">
      <w:start w:val="1"/>
      <w:numFmt w:val="upperRoman"/>
      <w:lvlText w:val="%1."/>
      <w:lvlJc w:val="left"/>
      <w:pPr>
        <w:tabs>
          <w:tab w:val="num" w:pos="720"/>
        </w:tabs>
        <w:ind w:left="720" w:hanging="720"/>
      </w:pPr>
      <w:rPr>
        <w:rFonts w:ascii="Times New Roman" w:eastAsia="Times New Roman" w:hAnsi="Times New Roman" w:cs="Times New Roman"/>
      </w:rPr>
    </w:lvl>
  </w:abstractNum>
  <w:abstractNum w:abstractNumId="5" w15:restartNumberingAfterBreak="0">
    <w:nsid w:val="48FD4F27"/>
    <w:multiLevelType w:val="hybridMultilevel"/>
    <w:tmpl w:val="24C87F1A"/>
    <w:lvl w:ilvl="0" w:tplc="DCA89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152A9"/>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4096" w:nlCheck="1" w:checkStyle="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7A"/>
    <w:rsid w:val="000120CF"/>
    <w:rsid w:val="00012BC1"/>
    <w:rsid w:val="000225AA"/>
    <w:rsid w:val="00023212"/>
    <w:rsid w:val="000320FA"/>
    <w:rsid w:val="000323E1"/>
    <w:rsid w:val="00032E31"/>
    <w:rsid w:val="00034BB1"/>
    <w:rsid w:val="0003716A"/>
    <w:rsid w:val="00042AEE"/>
    <w:rsid w:val="00043AFF"/>
    <w:rsid w:val="0005080C"/>
    <w:rsid w:val="00050A87"/>
    <w:rsid w:val="00051AF0"/>
    <w:rsid w:val="00057E1C"/>
    <w:rsid w:val="000603CA"/>
    <w:rsid w:val="00060780"/>
    <w:rsid w:val="00061562"/>
    <w:rsid w:val="00062470"/>
    <w:rsid w:val="000636D7"/>
    <w:rsid w:val="00071D62"/>
    <w:rsid w:val="00072849"/>
    <w:rsid w:val="00074171"/>
    <w:rsid w:val="00075F86"/>
    <w:rsid w:val="000830FE"/>
    <w:rsid w:val="0008758C"/>
    <w:rsid w:val="00090D7D"/>
    <w:rsid w:val="00090DD4"/>
    <w:rsid w:val="000919EB"/>
    <w:rsid w:val="000A6738"/>
    <w:rsid w:val="000B1939"/>
    <w:rsid w:val="000B3F3C"/>
    <w:rsid w:val="000B553C"/>
    <w:rsid w:val="000B5AA3"/>
    <w:rsid w:val="000B5B06"/>
    <w:rsid w:val="000B7778"/>
    <w:rsid w:val="000C2DF6"/>
    <w:rsid w:val="000C2EC0"/>
    <w:rsid w:val="000D220C"/>
    <w:rsid w:val="000D27C2"/>
    <w:rsid w:val="000D7EE6"/>
    <w:rsid w:val="000D7F67"/>
    <w:rsid w:val="000E4D12"/>
    <w:rsid w:val="000E6121"/>
    <w:rsid w:val="000F0FC8"/>
    <w:rsid w:val="000F3D6A"/>
    <w:rsid w:val="000F4724"/>
    <w:rsid w:val="000F6AE9"/>
    <w:rsid w:val="000F71E0"/>
    <w:rsid w:val="0010012E"/>
    <w:rsid w:val="001016CE"/>
    <w:rsid w:val="00101BDB"/>
    <w:rsid w:val="00101CB9"/>
    <w:rsid w:val="001056B8"/>
    <w:rsid w:val="00114FEF"/>
    <w:rsid w:val="001151B2"/>
    <w:rsid w:val="00117100"/>
    <w:rsid w:val="00122F27"/>
    <w:rsid w:val="00125A3F"/>
    <w:rsid w:val="00126606"/>
    <w:rsid w:val="00127151"/>
    <w:rsid w:val="00127E7C"/>
    <w:rsid w:val="0013043C"/>
    <w:rsid w:val="00137AD7"/>
    <w:rsid w:val="00150FAF"/>
    <w:rsid w:val="00156B76"/>
    <w:rsid w:val="00161A72"/>
    <w:rsid w:val="00164EFD"/>
    <w:rsid w:val="00170E49"/>
    <w:rsid w:val="001725BE"/>
    <w:rsid w:val="00173E4B"/>
    <w:rsid w:val="00175B06"/>
    <w:rsid w:val="00176A28"/>
    <w:rsid w:val="001772E7"/>
    <w:rsid w:val="00182D72"/>
    <w:rsid w:val="001874D8"/>
    <w:rsid w:val="00187B2D"/>
    <w:rsid w:val="0019251B"/>
    <w:rsid w:val="00195567"/>
    <w:rsid w:val="001A0110"/>
    <w:rsid w:val="001B0273"/>
    <w:rsid w:val="001B03C9"/>
    <w:rsid w:val="001B0530"/>
    <w:rsid w:val="001B1822"/>
    <w:rsid w:val="001B2C61"/>
    <w:rsid w:val="001B2D90"/>
    <w:rsid w:val="001B386F"/>
    <w:rsid w:val="001B659A"/>
    <w:rsid w:val="001C08C8"/>
    <w:rsid w:val="001C0E82"/>
    <w:rsid w:val="001C3581"/>
    <w:rsid w:val="001C3FBB"/>
    <w:rsid w:val="001C69C2"/>
    <w:rsid w:val="001C71BA"/>
    <w:rsid w:val="001C770A"/>
    <w:rsid w:val="001D2841"/>
    <w:rsid w:val="001D4D42"/>
    <w:rsid w:val="001E0F3A"/>
    <w:rsid w:val="001F2947"/>
    <w:rsid w:val="001F360B"/>
    <w:rsid w:val="001F3B29"/>
    <w:rsid w:val="0020054E"/>
    <w:rsid w:val="00205321"/>
    <w:rsid w:val="002056A1"/>
    <w:rsid w:val="00205D73"/>
    <w:rsid w:val="0020603D"/>
    <w:rsid w:val="002068D1"/>
    <w:rsid w:val="002078C3"/>
    <w:rsid w:val="002100DD"/>
    <w:rsid w:val="00210FBF"/>
    <w:rsid w:val="00211A2D"/>
    <w:rsid w:val="002151B2"/>
    <w:rsid w:val="00217230"/>
    <w:rsid w:val="00221315"/>
    <w:rsid w:val="00223249"/>
    <w:rsid w:val="00223DA6"/>
    <w:rsid w:val="00225DDE"/>
    <w:rsid w:val="00230C15"/>
    <w:rsid w:val="002411D3"/>
    <w:rsid w:val="00242211"/>
    <w:rsid w:val="00243F17"/>
    <w:rsid w:val="00250B9D"/>
    <w:rsid w:val="00255BCE"/>
    <w:rsid w:val="00255DBF"/>
    <w:rsid w:val="00257FD6"/>
    <w:rsid w:val="002614E8"/>
    <w:rsid w:val="00262D9F"/>
    <w:rsid w:val="00265BCA"/>
    <w:rsid w:val="0026683E"/>
    <w:rsid w:val="0027109D"/>
    <w:rsid w:val="00272791"/>
    <w:rsid w:val="002738E9"/>
    <w:rsid w:val="00276DFB"/>
    <w:rsid w:val="00277420"/>
    <w:rsid w:val="002801EF"/>
    <w:rsid w:val="00283FDF"/>
    <w:rsid w:val="002855A7"/>
    <w:rsid w:val="00286570"/>
    <w:rsid w:val="0028706E"/>
    <w:rsid w:val="0028730D"/>
    <w:rsid w:val="00290256"/>
    <w:rsid w:val="00290C7F"/>
    <w:rsid w:val="00294EDB"/>
    <w:rsid w:val="00295846"/>
    <w:rsid w:val="002A0397"/>
    <w:rsid w:val="002A4FA6"/>
    <w:rsid w:val="002A74AA"/>
    <w:rsid w:val="002B1BDD"/>
    <w:rsid w:val="002B4368"/>
    <w:rsid w:val="002C088D"/>
    <w:rsid w:val="002C26DC"/>
    <w:rsid w:val="002C57CA"/>
    <w:rsid w:val="002D09C5"/>
    <w:rsid w:val="002D2E6B"/>
    <w:rsid w:val="002D2F20"/>
    <w:rsid w:val="002D465B"/>
    <w:rsid w:val="002D7E8F"/>
    <w:rsid w:val="002E0B53"/>
    <w:rsid w:val="002E1291"/>
    <w:rsid w:val="002E5D64"/>
    <w:rsid w:val="002F2A1E"/>
    <w:rsid w:val="002F7A76"/>
    <w:rsid w:val="0030141C"/>
    <w:rsid w:val="00301C11"/>
    <w:rsid w:val="0030548C"/>
    <w:rsid w:val="003061A8"/>
    <w:rsid w:val="003143E2"/>
    <w:rsid w:val="003170D1"/>
    <w:rsid w:val="00325D18"/>
    <w:rsid w:val="00330A10"/>
    <w:rsid w:val="00330E10"/>
    <w:rsid w:val="0033146A"/>
    <w:rsid w:val="00331643"/>
    <w:rsid w:val="00331EA6"/>
    <w:rsid w:val="0033331D"/>
    <w:rsid w:val="0033339C"/>
    <w:rsid w:val="00334693"/>
    <w:rsid w:val="003375A4"/>
    <w:rsid w:val="0034023C"/>
    <w:rsid w:val="00340A44"/>
    <w:rsid w:val="00340AFE"/>
    <w:rsid w:val="00341FBA"/>
    <w:rsid w:val="00346ECF"/>
    <w:rsid w:val="00350773"/>
    <w:rsid w:val="0035203A"/>
    <w:rsid w:val="003532F2"/>
    <w:rsid w:val="00354CAE"/>
    <w:rsid w:val="00361F01"/>
    <w:rsid w:val="003629EA"/>
    <w:rsid w:val="00363B4E"/>
    <w:rsid w:val="00364DD1"/>
    <w:rsid w:val="00364F55"/>
    <w:rsid w:val="00365B33"/>
    <w:rsid w:val="003722A4"/>
    <w:rsid w:val="003731AA"/>
    <w:rsid w:val="003757FF"/>
    <w:rsid w:val="00376119"/>
    <w:rsid w:val="0037664C"/>
    <w:rsid w:val="00376B49"/>
    <w:rsid w:val="00377E81"/>
    <w:rsid w:val="00384D6F"/>
    <w:rsid w:val="00391BD2"/>
    <w:rsid w:val="00395753"/>
    <w:rsid w:val="00397C8A"/>
    <w:rsid w:val="003A18AE"/>
    <w:rsid w:val="003A3270"/>
    <w:rsid w:val="003A414A"/>
    <w:rsid w:val="003A52B7"/>
    <w:rsid w:val="003A5C4C"/>
    <w:rsid w:val="003A7405"/>
    <w:rsid w:val="003B08FC"/>
    <w:rsid w:val="003B0B0B"/>
    <w:rsid w:val="003B1803"/>
    <w:rsid w:val="003B52B6"/>
    <w:rsid w:val="003B6680"/>
    <w:rsid w:val="003B73DE"/>
    <w:rsid w:val="003B74A9"/>
    <w:rsid w:val="003C297D"/>
    <w:rsid w:val="003C7801"/>
    <w:rsid w:val="003D0645"/>
    <w:rsid w:val="003D5203"/>
    <w:rsid w:val="003D5ED4"/>
    <w:rsid w:val="003D5EF2"/>
    <w:rsid w:val="003D6504"/>
    <w:rsid w:val="003E0CA4"/>
    <w:rsid w:val="003E3971"/>
    <w:rsid w:val="003E4C3D"/>
    <w:rsid w:val="003E4FF0"/>
    <w:rsid w:val="003E7591"/>
    <w:rsid w:val="003E76AD"/>
    <w:rsid w:val="003F1206"/>
    <w:rsid w:val="003F1708"/>
    <w:rsid w:val="003F43AC"/>
    <w:rsid w:val="003F782C"/>
    <w:rsid w:val="0040010F"/>
    <w:rsid w:val="00401891"/>
    <w:rsid w:val="0040649E"/>
    <w:rsid w:val="00407013"/>
    <w:rsid w:val="004109BD"/>
    <w:rsid w:val="00411275"/>
    <w:rsid w:val="00411AF8"/>
    <w:rsid w:val="0041554A"/>
    <w:rsid w:val="004179F2"/>
    <w:rsid w:val="00420928"/>
    <w:rsid w:val="00422825"/>
    <w:rsid w:val="00422C96"/>
    <w:rsid w:val="00425F2E"/>
    <w:rsid w:val="004261BD"/>
    <w:rsid w:val="00427316"/>
    <w:rsid w:val="004328B2"/>
    <w:rsid w:val="00432C0E"/>
    <w:rsid w:val="004331A7"/>
    <w:rsid w:val="00444C1E"/>
    <w:rsid w:val="0044798C"/>
    <w:rsid w:val="0045360D"/>
    <w:rsid w:val="00454A64"/>
    <w:rsid w:val="00455CF3"/>
    <w:rsid w:val="00456DDA"/>
    <w:rsid w:val="00457C0C"/>
    <w:rsid w:val="00460592"/>
    <w:rsid w:val="00463198"/>
    <w:rsid w:val="00464CC5"/>
    <w:rsid w:val="00465E22"/>
    <w:rsid w:val="0047084C"/>
    <w:rsid w:val="00472DCA"/>
    <w:rsid w:val="0047395A"/>
    <w:rsid w:val="00473BC0"/>
    <w:rsid w:val="00474D14"/>
    <w:rsid w:val="004759D1"/>
    <w:rsid w:val="00475BF1"/>
    <w:rsid w:val="004761D6"/>
    <w:rsid w:val="0048090D"/>
    <w:rsid w:val="004818EE"/>
    <w:rsid w:val="0048268A"/>
    <w:rsid w:val="0048475A"/>
    <w:rsid w:val="00485FB7"/>
    <w:rsid w:val="00485FE7"/>
    <w:rsid w:val="00485FF6"/>
    <w:rsid w:val="00486393"/>
    <w:rsid w:val="00490A83"/>
    <w:rsid w:val="00490F7A"/>
    <w:rsid w:val="00493FA2"/>
    <w:rsid w:val="00495501"/>
    <w:rsid w:val="00495DAB"/>
    <w:rsid w:val="00497A7D"/>
    <w:rsid w:val="004A27EA"/>
    <w:rsid w:val="004A34DF"/>
    <w:rsid w:val="004A47D0"/>
    <w:rsid w:val="004A4A26"/>
    <w:rsid w:val="004A54E1"/>
    <w:rsid w:val="004B0766"/>
    <w:rsid w:val="004B14B1"/>
    <w:rsid w:val="004B2824"/>
    <w:rsid w:val="004C0F5B"/>
    <w:rsid w:val="004C2ECF"/>
    <w:rsid w:val="004D0423"/>
    <w:rsid w:val="004D3A4A"/>
    <w:rsid w:val="004D40DC"/>
    <w:rsid w:val="004D4476"/>
    <w:rsid w:val="004D792D"/>
    <w:rsid w:val="004E102D"/>
    <w:rsid w:val="004E2345"/>
    <w:rsid w:val="004E3071"/>
    <w:rsid w:val="004E4C4B"/>
    <w:rsid w:val="004E6975"/>
    <w:rsid w:val="004E76FA"/>
    <w:rsid w:val="004E7B27"/>
    <w:rsid w:val="004F0415"/>
    <w:rsid w:val="004F3B0B"/>
    <w:rsid w:val="004F3DD8"/>
    <w:rsid w:val="004F5F68"/>
    <w:rsid w:val="00507429"/>
    <w:rsid w:val="00507896"/>
    <w:rsid w:val="00510D30"/>
    <w:rsid w:val="00510E08"/>
    <w:rsid w:val="00511D54"/>
    <w:rsid w:val="00517422"/>
    <w:rsid w:val="005219CC"/>
    <w:rsid w:val="00522583"/>
    <w:rsid w:val="00522B60"/>
    <w:rsid w:val="00523008"/>
    <w:rsid w:val="00532DC1"/>
    <w:rsid w:val="00536071"/>
    <w:rsid w:val="0053649B"/>
    <w:rsid w:val="005366A9"/>
    <w:rsid w:val="0053693C"/>
    <w:rsid w:val="00536BD9"/>
    <w:rsid w:val="00541237"/>
    <w:rsid w:val="005435F3"/>
    <w:rsid w:val="00550BDB"/>
    <w:rsid w:val="005513B4"/>
    <w:rsid w:val="00554802"/>
    <w:rsid w:val="005573B2"/>
    <w:rsid w:val="00560AB9"/>
    <w:rsid w:val="0056120D"/>
    <w:rsid w:val="00562B86"/>
    <w:rsid w:val="005636DA"/>
    <w:rsid w:val="005652C5"/>
    <w:rsid w:val="00570F41"/>
    <w:rsid w:val="00572BC3"/>
    <w:rsid w:val="005731A6"/>
    <w:rsid w:val="005836D6"/>
    <w:rsid w:val="00587126"/>
    <w:rsid w:val="0059129E"/>
    <w:rsid w:val="005928C0"/>
    <w:rsid w:val="00592C68"/>
    <w:rsid w:val="005941A4"/>
    <w:rsid w:val="00594E0E"/>
    <w:rsid w:val="00596CBF"/>
    <w:rsid w:val="005A30DE"/>
    <w:rsid w:val="005A30F6"/>
    <w:rsid w:val="005A3995"/>
    <w:rsid w:val="005A42CB"/>
    <w:rsid w:val="005A45AD"/>
    <w:rsid w:val="005A4CAC"/>
    <w:rsid w:val="005A766A"/>
    <w:rsid w:val="005B068D"/>
    <w:rsid w:val="005C214A"/>
    <w:rsid w:val="005C5C67"/>
    <w:rsid w:val="005C7099"/>
    <w:rsid w:val="005D0646"/>
    <w:rsid w:val="005D1657"/>
    <w:rsid w:val="005D7092"/>
    <w:rsid w:val="005E45D3"/>
    <w:rsid w:val="005E79EB"/>
    <w:rsid w:val="005E7D75"/>
    <w:rsid w:val="005F1277"/>
    <w:rsid w:val="005F1D52"/>
    <w:rsid w:val="005F2EAB"/>
    <w:rsid w:val="005F37A9"/>
    <w:rsid w:val="005F5210"/>
    <w:rsid w:val="00601B76"/>
    <w:rsid w:val="00605397"/>
    <w:rsid w:val="00611085"/>
    <w:rsid w:val="006113AD"/>
    <w:rsid w:val="00615C13"/>
    <w:rsid w:val="00615C70"/>
    <w:rsid w:val="00616B56"/>
    <w:rsid w:val="00624031"/>
    <w:rsid w:val="00624A8A"/>
    <w:rsid w:val="00626606"/>
    <w:rsid w:val="00626BDC"/>
    <w:rsid w:val="00630020"/>
    <w:rsid w:val="00630F20"/>
    <w:rsid w:val="00634285"/>
    <w:rsid w:val="00634D7B"/>
    <w:rsid w:val="00635221"/>
    <w:rsid w:val="0063717C"/>
    <w:rsid w:val="00637777"/>
    <w:rsid w:val="00641D35"/>
    <w:rsid w:val="00642A7D"/>
    <w:rsid w:val="0064351E"/>
    <w:rsid w:val="006452F3"/>
    <w:rsid w:val="00660D4F"/>
    <w:rsid w:val="0066113F"/>
    <w:rsid w:val="00661203"/>
    <w:rsid w:val="0066310D"/>
    <w:rsid w:val="00665823"/>
    <w:rsid w:val="006658FF"/>
    <w:rsid w:val="00667DB1"/>
    <w:rsid w:val="00676AEC"/>
    <w:rsid w:val="00682B6E"/>
    <w:rsid w:val="006845C1"/>
    <w:rsid w:val="00687FB9"/>
    <w:rsid w:val="00695275"/>
    <w:rsid w:val="00695B6D"/>
    <w:rsid w:val="0069606B"/>
    <w:rsid w:val="006A08A7"/>
    <w:rsid w:val="006A30B2"/>
    <w:rsid w:val="006A5415"/>
    <w:rsid w:val="006B32D1"/>
    <w:rsid w:val="006B601E"/>
    <w:rsid w:val="006C0F77"/>
    <w:rsid w:val="006C479A"/>
    <w:rsid w:val="006C50C6"/>
    <w:rsid w:val="006C5122"/>
    <w:rsid w:val="006C5969"/>
    <w:rsid w:val="006C6786"/>
    <w:rsid w:val="006D3D29"/>
    <w:rsid w:val="006D3FC7"/>
    <w:rsid w:val="006D576E"/>
    <w:rsid w:val="006D7888"/>
    <w:rsid w:val="006D7B3D"/>
    <w:rsid w:val="006E1560"/>
    <w:rsid w:val="006E19A8"/>
    <w:rsid w:val="006E6407"/>
    <w:rsid w:val="006F439A"/>
    <w:rsid w:val="00700009"/>
    <w:rsid w:val="00701202"/>
    <w:rsid w:val="00703011"/>
    <w:rsid w:val="007037F7"/>
    <w:rsid w:val="00704CB1"/>
    <w:rsid w:val="00707E74"/>
    <w:rsid w:val="00717FC7"/>
    <w:rsid w:val="0072555B"/>
    <w:rsid w:val="00726B57"/>
    <w:rsid w:val="0073100E"/>
    <w:rsid w:val="00732538"/>
    <w:rsid w:val="00733187"/>
    <w:rsid w:val="00734DC7"/>
    <w:rsid w:val="00735CCC"/>
    <w:rsid w:val="00737341"/>
    <w:rsid w:val="007449AE"/>
    <w:rsid w:val="00746FC1"/>
    <w:rsid w:val="00750638"/>
    <w:rsid w:val="00750AB6"/>
    <w:rsid w:val="00751311"/>
    <w:rsid w:val="007533E1"/>
    <w:rsid w:val="00760325"/>
    <w:rsid w:val="00761EC6"/>
    <w:rsid w:val="00762BFD"/>
    <w:rsid w:val="0076518C"/>
    <w:rsid w:val="007725B1"/>
    <w:rsid w:val="00773F39"/>
    <w:rsid w:val="00774970"/>
    <w:rsid w:val="00783E23"/>
    <w:rsid w:val="0078449B"/>
    <w:rsid w:val="00784D7A"/>
    <w:rsid w:val="00784DF6"/>
    <w:rsid w:val="00785D18"/>
    <w:rsid w:val="00791F75"/>
    <w:rsid w:val="00794494"/>
    <w:rsid w:val="007A0A96"/>
    <w:rsid w:val="007A2F91"/>
    <w:rsid w:val="007A37F9"/>
    <w:rsid w:val="007A385A"/>
    <w:rsid w:val="007A70E0"/>
    <w:rsid w:val="007A75DB"/>
    <w:rsid w:val="007A781C"/>
    <w:rsid w:val="007A7925"/>
    <w:rsid w:val="007B03E8"/>
    <w:rsid w:val="007B0F93"/>
    <w:rsid w:val="007B10A3"/>
    <w:rsid w:val="007B204E"/>
    <w:rsid w:val="007B5BBC"/>
    <w:rsid w:val="007C15A3"/>
    <w:rsid w:val="007C1642"/>
    <w:rsid w:val="007C2F37"/>
    <w:rsid w:val="007C327F"/>
    <w:rsid w:val="007C399E"/>
    <w:rsid w:val="007C3DC4"/>
    <w:rsid w:val="007C4022"/>
    <w:rsid w:val="007C52B4"/>
    <w:rsid w:val="007C7FC2"/>
    <w:rsid w:val="007D011E"/>
    <w:rsid w:val="007D2209"/>
    <w:rsid w:val="007D22ED"/>
    <w:rsid w:val="007D37FF"/>
    <w:rsid w:val="007D7CA0"/>
    <w:rsid w:val="007E1128"/>
    <w:rsid w:val="007E14FF"/>
    <w:rsid w:val="007E4442"/>
    <w:rsid w:val="007E5520"/>
    <w:rsid w:val="007E5D1F"/>
    <w:rsid w:val="007E6B4D"/>
    <w:rsid w:val="007E7121"/>
    <w:rsid w:val="007E782B"/>
    <w:rsid w:val="007F118C"/>
    <w:rsid w:val="007F1C1F"/>
    <w:rsid w:val="007F327B"/>
    <w:rsid w:val="007F5256"/>
    <w:rsid w:val="007F6DDC"/>
    <w:rsid w:val="00814E6B"/>
    <w:rsid w:val="00815C3F"/>
    <w:rsid w:val="00817DE4"/>
    <w:rsid w:val="00817F0B"/>
    <w:rsid w:val="00820B42"/>
    <w:rsid w:val="00825798"/>
    <w:rsid w:val="00830E92"/>
    <w:rsid w:val="008314A5"/>
    <w:rsid w:val="0083196A"/>
    <w:rsid w:val="00834265"/>
    <w:rsid w:val="008349F5"/>
    <w:rsid w:val="00836400"/>
    <w:rsid w:val="00836F47"/>
    <w:rsid w:val="0084082C"/>
    <w:rsid w:val="00842460"/>
    <w:rsid w:val="0084428F"/>
    <w:rsid w:val="00844557"/>
    <w:rsid w:val="00851D7F"/>
    <w:rsid w:val="0085396E"/>
    <w:rsid w:val="00855F02"/>
    <w:rsid w:val="00860C1E"/>
    <w:rsid w:val="00861A57"/>
    <w:rsid w:val="00861F1B"/>
    <w:rsid w:val="00872527"/>
    <w:rsid w:val="00872CF1"/>
    <w:rsid w:val="00874272"/>
    <w:rsid w:val="008811B2"/>
    <w:rsid w:val="008819E1"/>
    <w:rsid w:val="00883B7A"/>
    <w:rsid w:val="00885192"/>
    <w:rsid w:val="00885239"/>
    <w:rsid w:val="008858A8"/>
    <w:rsid w:val="008901BD"/>
    <w:rsid w:val="00891A47"/>
    <w:rsid w:val="008927AE"/>
    <w:rsid w:val="00893D8A"/>
    <w:rsid w:val="00895BDD"/>
    <w:rsid w:val="008A4245"/>
    <w:rsid w:val="008A652E"/>
    <w:rsid w:val="008A68F3"/>
    <w:rsid w:val="008A6C4F"/>
    <w:rsid w:val="008B095A"/>
    <w:rsid w:val="008B36A9"/>
    <w:rsid w:val="008B54B1"/>
    <w:rsid w:val="008B58C9"/>
    <w:rsid w:val="008B7B59"/>
    <w:rsid w:val="008C17CD"/>
    <w:rsid w:val="008C21BB"/>
    <w:rsid w:val="008C253F"/>
    <w:rsid w:val="008C40CC"/>
    <w:rsid w:val="008C47A1"/>
    <w:rsid w:val="008C4AED"/>
    <w:rsid w:val="008E10F4"/>
    <w:rsid w:val="008E1825"/>
    <w:rsid w:val="008E2167"/>
    <w:rsid w:val="008E4851"/>
    <w:rsid w:val="008F29A2"/>
    <w:rsid w:val="008F6740"/>
    <w:rsid w:val="008F6F41"/>
    <w:rsid w:val="00901CC0"/>
    <w:rsid w:val="009076A7"/>
    <w:rsid w:val="00910426"/>
    <w:rsid w:val="00912DFD"/>
    <w:rsid w:val="009160A2"/>
    <w:rsid w:val="0092090D"/>
    <w:rsid w:val="009209F1"/>
    <w:rsid w:val="00921EE2"/>
    <w:rsid w:val="00925B61"/>
    <w:rsid w:val="0092732D"/>
    <w:rsid w:val="00930848"/>
    <w:rsid w:val="0093105D"/>
    <w:rsid w:val="00931EE1"/>
    <w:rsid w:val="00934680"/>
    <w:rsid w:val="00946888"/>
    <w:rsid w:val="00951FBE"/>
    <w:rsid w:val="00955246"/>
    <w:rsid w:val="00962400"/>
    <w:rsid w:val="00962B0B"/>
    <w:rsid w:val="009634CC"/>
    <w:rsid w:val="00966066"/>
    <w:rsid w:val="00975B0F"/>
    <w:rsid w:val="00981A98"/>
    <w:rsid w:val="00985B66"/>
    <w:rsid w:val="00985FAB"/>
    <w:rsid w:val="00986CB7"/>
    <w:rsid w:val="0099056A"/>
    <w:rsid w:val="00993849"/>
    <w:rsid w:val="00993A81"/>
    <w:rsid w:val="00995085"/>
    <w:rsid w:val="00996D1A"/>
    <w:rsid w:val="00997662"/>
    <w:rsid w:val="009A2A64"/>
    <w:rsid w:val="009A5BB3"/>
    <w:rsid w:val="009A603E"/>
    <w:rsid w:val="009A6D28"/>
    <w:rsid w:val="009B2EBB"/>
    <w:rsid w:val="009B53B6"/>
    <w:rsid w:val="009B542F"/>
    <w:rsid w:val="009B6123"/>
    <w:rsid w:val="009B66F8"/>
    <w:rsid w:val="009B74FE"/>
    <w:rsid w:val="009D15B6"/>
    <w:rsid w:val="009D3665"/>
    <w:rsid w:val="009D3FDA"/>
    <w:rsid w:val="009D4939"/>
    <w:rsid w:val="009D4953"/>
    <w:rsid w:val="009D56C3"/>
    <w:rsid w:val="009E28BE"/>
    <w:rsid w:val="009E5CE3"/>
    <w:rsid w:val="009E7276"/>
    <w:rsid w:val="009F0AF3"/>
    <w:rsid w:val="009F1468"/>
    <w:rsid w:val="009F5210"/>
    <w:rsid w:val="009F528E"/>
    <w:rsid w:val="009F5F3F"/>
    <w:rsid w:val="009F7294"/>
    <w:rsid w:val="00A0068C"/>
    <w:rsid w:val="00A018CB"/>
    <w:rsid w:val="00A022D9"/>
    <w:rsid w:val="00A04B20"/>
    <w:rsid w:val="00A04D76"/>
    <w:rsid w:val="00A05EE7"/>
    <w:rsid w:val="00A074FC"/>
    <w:rsid w:val="00A07BAC"/>
    <w:rsid w:val="00A130D1"/>
    <w:rsid w:val="00A168B0"/>
    <w:rsid w:val="00A216D9"/>
    <w:rsid w:val="00A2171D"/>
    <w:rsid w:val="00A21CB0"/>
    <w:rsid w:val="00A25868"/>
    <w:rsid w:val="00A2662B"/>
    <w:rsid w:val="00A311EB"/>
    <w:rsid w:val="00A315C6"/>
    <w:rsid w:val="00A34E2E"/>
    <w:rsid w:val="00A40883"/>
    <w:rsid w:val="00A40A1B"/>
    <w:rsid w:val="00A445E6"/>
    <w:rsid w:val="00A44EA5"/>
    <w:rsid w:val="00A553BD"/>
    <w:rsid w:val="00A57C4E"/>
    <w:rsid w:val="00A602B3"/>
    <w:rsid w:val="00A60FCB"/>
    <w:rsid w:val="00A6247E"/>
    <w:rsid w:val="00A63C3A"/>
    <w:rsid w:val="00A661CB"/>
    <w:rsid w:val="00A75666"/>
    <w:rsid w:val="00A8650D"/>
    <w:rsid w:val="00A86B7A"/>
    <w:rsid w:val="00A9568F"/>
    <w:rsid w:val="00AA6318"/>
    <w:rsid w:val="00AB20AD"/>
    <w:rsid w:val="00AB7706"/>
    <w:rsid w:val="00AC078C"/>
    <w:rsid w:val="00AC1D45"/>
    <w:rsid w:val="00AC3138"/>
    <w:rsid w:val="00AC378B"/>
    <w:rsid w:val="00AC7173"/>
    <w:rsid w:val="00AD1DD0"/>
    <w:rsid w:val="00AD2E6D"/>
    <w:rsid w:val="00AD6B87"/>
    <w:rsid w:val="00AD6F3A"/>
    <w:rsid w:val="00AE0157"/>
    <w:rsid w:val="00AE01E1"/>
    <w:rsid w:val="00AE5964"/>
    <w:rsid w:val="00AE5ABE"/>
    <w:rsid w:val="00AE70C9"/>
    <w:rsid w:val="00AF59AA"/>
    <w:rsid w:val="00AF6C9C"/>
    <w:rsid w:val="00B03997"/>
    <w:rsid w:val="00B04031"/>
    <w:rsid w:val="00B04F04"/>
    <w:rsid w:val="00B13307"/>
    <w:rsid w:val="00B1477A"/>
    <w:rsid w:val="00B17256"/>
    <w:rsid w:val="00B212B9"/>
    <w:rsid w:val="00B21FE3"/>
    <w:rsid w:val="00B23C9E"/>
    <w:rsid w:val="00B263F6"/>
    <w:rsid w:val="00B26E3A"/>
    <w:rsid w:val="00B30CBF"/>
    <w:rsid w:val="00B3534E"/>
    <w:rsid w:val="00B35605"/>
    <w:rsid w:val="00B36411"/>
    <w:rsid w:val="00B37209"/>
    <w:rsid w:val="00B40925"/>
    <w:rsid w:val="00B41A20"/>
    <w:rsid w:val="00B42CBE"/>
    <w:rsid w:val="00B42DEA"/>
    <w:rsid w:val="00B44E48"/>
    <w:rsid w:val="00B5134F"/>
    <w:rsid w:val="00B53F4C"/>
    <w:rsid w:val="00B542CA"/>
    <w:rsid w:val="00B55112"/>
    <w:rsid w:val="00B732FF"/>
    <w:rsid w:val="00B87D4A"/>
    <w:rsid w:val="00B91058"/>
    <w:rsid w:val="00B9398A"/>
    <w:rsid w:val="00B93EBB"/>
    <w:rsid w:val="00B954AD"/>
    <w:rsid w:val="00BA2BB4"/>
    <w:rsid w:val="00BA3AD3"/>
    <w:rsid w:val="00BA41A4"/>
    <w:rsid w:val="00BB1DAC"/>
    <w:rsid w:val="00BB2ADC"/>
    <w:rsid w:val="00BB3869"/>
    <w:rsid w:val="00BB6308"/>
    <w:rsid w:val="00BC37DA"/>
    <w:rsid w:val="00BC62C5"/>
    <w:rsid w:val="00BC67FE"/>
    <w:rsid w:val="00BC7AC3"/>
    <w:rsid w:val="00BD4F10"/>
    <w:rsid w:val="00BD5460"/>
    <w:rsid w:val="00BD67EC"/>
    <w:rsid w:val="00BE1541"/>
    <w:rsid w:val="00BE3BAE"/>
    <w:rsid w:val="00BF3A3E"/>
    <w:rsid w:val="00BF47E4"/>
    <w:rsid w:val="00BF4FA8"/>
    <w:rsid w:val="00C00A7C"/>
    <w:rsid w:val="00C013F2"/>
    <w:rsid w:val="00C0375F"/>
    <w:rsid w:val="00C04DC3"/>
    <w:rsid w:val="00C11012"/>
    <w:rsid w:val="00C1136F"/>
    <w:rsid w:val="00C12C75"/>
    <w:rsid w:val="00C1655D"/>
    <w:rsid w:val="00C179DF"/>
    <w:rsid w:val="00C20E0E"/>
    <w:rsid w:val="00C226C9"/>
    <w:rsid w:val="00C26504"/>
    <w:rsid w:val="00C27CEB"/>
    <w:rsid w:val="00C452F5"/>
    <w:rsid w:val="00C54B63"/>
    <w:rsid w:val="00C55058"/>
    <w:rsid w:val="00C56240"/>
    <w:rsid w:val="00C62A5B"/>
    <w:rsid w:val="00C651C3"/>
    <w:rsid w:val="00C727F5"/>
    <w:rsid w:val="00C73D04"/>
    <w:rsid w:val="00C744DF"/>
    <w:rsid w:val="00C7491D"/>
    <w:rsid w:val="00C75523"/>
    <w:rsid w:val="00C8041E"/>
    <w:rsid w:val="00C81177"/>
    <w:rsid w:val="00C8246A"/>
    <w:rsid w:val="00C85AE0"/>
    <w:rsid w:val="00C86BB6"/>
    <w:rsid w:val="00C91B61"/>
    <w:rsid w:val="00C94F64"/>
    <w:rsid w:val="00C95DA0"/>
    <w:rsid w:val="00CA384C"/>
    <w:rsid w:val="00CA4FBC"/>
    <w:rsid w:val="00CA5BC2"/>
    <w:rsid w:val="00CB0D36"/>
    <w:rsid w:val="00CB41DF"/>
    <w:rsid w:val="00CB6D8E"/>
    <w:rsid w:val="00CB6DBA"/>
    <w:rsid w:val="00CC018C"/>
    <w:rsid w:val="00CC06BE"/>
    <w:rsid w:val="00CC25C7"/>
    <w:rsid w:val="00CC2EC5"/>
    <w:rsid w:val="00CC37E8"/>
    <w:rsid w:val="00CC47D8"/>
    <w:rsid w:val="00CC4F2F"/>
    <w:rsid w:val="00CD006C"/>
    <w:rsid w:val="00CD2DDC"/>
    <w:rsid w:val="00CD3C60"/>
    <w:rsid w:val="00CD524B"/>
    <w:rsid w:val="00CD60CD"/>
    <w:rsid w:val="00CD77F5"/>
    <w:rsid w:val="00CD7FB9"/>
    <w:rsid w:val="00CE4CBD"/>
    <w:rsid w:val="00CE71A8"/>
    <w:rsid w:val="00CE76BA"/>
    <w:rsid w:val="00CF1462"/>
    <w:rsid w:val="00CF203B"/>
    <w:rsid w:val="00CF6E84"/>
    <w:rsid w:val="00CF700F"/>
    <w:rsid w:val="00D03743"/>
    <w:rsid w:val="00D04CFD"/>
    <w:rsid w:val="00D11189"/>
    <w:rsid w:val="00D12E1C"/>
    <w:rsid w:val="00D17251"/>
    <w:rsid w:val="00D174A9"/>
    <w:rsid w:val="00D174C3"/>
    <w:rsid w:val="00D20CF1"/>
    <w:rsid w:val="00D31C9A"/>
    <w:rsid w:val="00D35A2E"/>
    <w:rsid w:val="00D40EB7"/>
    <w:rsid w:val="00D44D72"/>
    <w:rsid w:val="00D453B1"/>
    <w:rsid w:val="00D4544F"/>
    <w:rsid w:val="00D466B2"/>
    <w:rsid w:val="00D50785"/>
    <w:rsid w:val="00D50980"/>
    <w:rsid w:val="00D51258"/>
    <w:rsid w:val="00D52FD5"/>
    <w:rsid w:val="00D54177"/>
    <w:rsid w:val="00D55286"/>
    <w:rsid w:val="00D55602"/>
    <w:rsid w:val="00D569CD"/>
    <w:rsid w:val="00D61C74"/>
    <w:rsid w:val="00D63245"/>
    <w:rsid w:val="00D63A31"/>
    <w:rsid w:val="00D70C14"/>
    <w:rsid w:val="00D71102"/>
    <w:rsid w:val="00D726FF"/>
    <w:rsid w:val="00D73F62"/>
    <w:rsid w:val="00D748C9"/>
    <w:rsid w:val="00D7521C"/>
    <w:rsid w:val="00D85C76"/>
    <w:rsid w:val="00D87EEE"/>
    <w:rsid w:val="00D91021"/>
    <w:rsid w:val="00D915C4"/>
    <w:rsid w:val="00D92641"/>
    <w:rsid w:val="00D9708F"/>
    <w:rsid w:val="00DA0CE2"/>
    <w:rsid w:val="00DA12D1"/>
    <w:rsid w:val="00DA2220"/>
    <w:rsid w:val="00DA4664"/>
    <w:rsid w:val="00DB3111"/>
    <w:rsid w:val="00DB3E13"/>
    <w:rsid w:val="00DB50CD"/>
    <w:rsid w:val="00DB65A6"/>
    <w:rsid w:val="00DB7281"/>
    <w:rsid w:val="00DC0421"/>
    <w:rsid w:val="00DC0A3C"/>
    <w:rsid w:val="00DC4714"/>
    <w:rsid w:val="00DC5838"/>
    <w:rsid w:val="00DC5DB5"/>
    <w:rsid w:val="00DD022B"/>
    <w:rsid w:val="00DD0394"/>
    <w:rsid w:val="00DD0A61"/>
    <w:rsid w:val="00DD0EB2"/>
    <w:rsid w:val="00DD1BA1"/>
    <w:rsid w:val="00DE0AB6"/>
    <w:rsid w:val="00DF3D12"/>
    <w:rsid w:val="00E02DA3"/>
    <w:rsid w:val="00E039C0"/>
    <w:rsid w:val="00E052DB"/>
    <w:rsid w:val="00E06C6D"/>
    <w:rsid w:val="00E104F0"/>
    <w:rsid w:val="00E10533"/>
    <w:rsid w:val="00E10885"/>
    <w:rsid w:val="00E136AB"/>
    <w:rsid w:val="00E13DAF"/>
    <w:rsid w:val="00E16046"/>
    <w:rsid w:val="00E17D96"/>
    <w:rsid w:val="00E23B72"/>
    <w:rsid w:val="00E257CF"/>
    <w:rsid w:val="00E33CA9"/>
    <w:rsid w:val="00E33D79"/>
    <w:rsid w:val="00E351A2"/>
    <w:rsid w:val="00E37DFF"/>
    <w:rsid w:val="00E40F21"/>
    <w:rsid w:val="00E41673"/>
    <w:rsid w:val="00E42CA1"/>
    <w:rsid w:val="00E46676"/>
    <w:rsid w:val="00E50C6B"/>
    <w:rsid w:val="00E50EE7"/>
    <w:rsid w:val="00E535AC"/>
    <w:rsid w:val="00E545E4"/>
    <w:rsid w:val="00E56B57"/>
    <w:rsid w:val="00E60EEF"/>
    <w:rsid w:val="00E64EF2"/>
    <w:rsid w:val="00E653C5"/>
    <w:rsid w:val="00E65D73"/>
    <w:rsid w:val="00E66969"/>
    <w:rsid w:val="00E768F3"/>
    <w:rsid w:val="00E80624"/>
    <w:rsid w:val="00E8123B"/>
    <w:rsid w:val="00E81FA5"/>
    <w:rsid w:val="00E86E5B"/>
    <w:rsid w:val="00E87D6F"/>
    <w:rsid w:val="00E968C8"/>
    <w:rsid w:val="00EA0FFE"/>
    <w:rsid w:val="00EA1080"/>
    <w:rsid w:val="00EA1A2C"/>
    <w:rsid w:val="00EA3C42"/>
    <w:rsid w:val="00EA4089"/>
    <w:rsid w:val="00EA5997"/>
    <w:rsid w:val="00EA62F4"/>
    <w:rsid w:val="00EA6B6D"/>
    <w:rsid w:val="00EA7D45"/>
    <w:rsid w:val="00EB2CE0"/>
    <w:rsid w:val="00EB30AE"/>
    <w:rsid w:val="00EB4C79"/>
    <w:rsid w:val="00EB50CD"/>
    <w:rsid w:val="00EB53CC"/>
    <w:rsid w:val="00EB57EF"/>
    <w:rsid w:val="00EC4D1D"/>
    <w:rsid w:val="00EC686D"/>
    <w:rsid w:val="00ED0941"/>
    <w:rsid w:val="00ED21EB"/>
    <w:rsid w:val="00ED3B01"/>
    <w:rsid w:val="00ED5AE6"/>
    <w:rsid w:val="00ED67E1"/>
    <w:rsid w:val="00EE140B"/>
    <w:rsid w:val="00EE1865"/>
    <w:rsid w:val="00EE1F66"/>
    <w:rsid w:val="00EE21CF"/>
    <w:rsid w:val="00EE5DF3"/>
    <w:rsid w:val="00EE7008"/>
    <w:rsid w:val="00EE78FD"/>
    <w:rsid w:val="00EF64CF"/>
    <w:rsid w:val="00EF761F"/>
    <w:rsid w:val="00F0660B"/>
    <w:rsid w:val="00F10FD0"/>
    <w:rsid w:val="00F11F8A"/>
    <w:rsid w:val="00F142D3"/>
    <w:rsid w:val="00F21A3D"/>
    <w:rsid w:val="00F27B25"/>
    <w:rsid w:val="00F30DD7"/>
    <w:rsid w:val="00F31FF0"/>
    <w:rsid w:val="00F325A6"/>
    <w:rsid w:val="00F32B19"/>
    <w:rsid w:val="00F3366B"/>
    <w:rsid w:val="00F3411E"/>
    <w:rsid w:val="00F34AAE"/>
    <w:rsid w:val="00F40E8A"/>
    <w:rsid w:val="00F443F7"/>
    <w:rsid w:val="00F44D0A"/>
    <w:rsid w:val="00F47D1E"/>
    <w:rsid w:val="00F50AC4"/>
    <w:rsid w:val="00F50DFE"/>
    <w:rsid w:val="00F5113C"/>
    <w:rsid w:val="00F52187"/>
    <w:rsid w:val="00F52633"/>
    <w:rsid w:val="00F53682"/>
    <w:rsid w:val="00F540F8"/>
    <w:rsid w:val="00F54C70"/>
    <w:rsid w:val="00F56250"/>
    <w:rsid w:val="00F57453"/>
    <w:rsid w:val="00F62B18"/>
    <w:rsid w:val="00F6474B"/>
    <w:rsid w:val="00F660E3"/>
    <w:rsid w:val="00F66732"/>
    <w:rsid w:val="00F670F3"/>
    <w:rsid w:val="00F676BA"/>
    <w:rsid w:val="00F737DF"/>
    <w:rsid w:val="00F75D9C"/>
    <w:rsid w:val="00F83E42"/>
    <w:rsid w:val="00F84610"/>
    <w:rsid w:val="00F86B61"/>
    <w:rsid w:val="00F9085A"/>
    <w:rsid w:val="00F9314B"/>
    <w:rsid w:val="00F94A0E"/>
    <w:rsid w:val="00FA0700"/>
    <w:rsid w:val="00FA286E"/>
    <w:rsid w:val="00FA5843"/>
    <w:rsid w:val="00FA6570"/>
    <w:rsid w:val="00FA7FE5"/>
    <w:rsid w:val="00FC079D"/>
    <w:rsid w:val="00FC31DA"/>
    <w:rsid w:val="00FC5BF2"/>
    <w:rsid w:val="00FD0940"/>
    <w:rsid w:val="00FD1DC4"/>
    <w:rsid w:val="00FD2C32"/>
    <w:rsid w:val="00FE310A"/>
    <w:rsid w:val="00FE3211"/>
    <w:rsid w:val="00FE6FE1"/>
    <w:rsid w:val="00FE77C0"/>
    <w:rsid w:val="00FF1156"/>
    <w:rsid w:val="00FF11E5"/>
    <w:rsid w:val="00FF217B"/>
    <w:rsid w:val="00FF3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99DB1E3-2AE0-403F-BA9E-4909D219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C68"/>
    <w:rPr>
      <w:rFonts w:ascii="Times New Roman" w:eastAsia="Times New Roman" w:hAnsi="Times New Roman"/>
      <w:lang w:val="es-ES_tradnl" w:eastAsia="es-ES"/>
    </w:rPr>
  </w:style>
  <w:style w:type="paragraph" w:styleId="Ttulo1">
    <w:name w:val="heading 1"/>
    <w:basedOn w:val="Normal"/>
    <w:next w:val="Normal"/>
    <w:link w:val="Ttulo1Car"/>
    <w:qFormat/>
    <w:rsid w:val="00CC06BE"/>
    <w:pPr>
      <w:keepNext/>
      <w:spacing w:before="240" w:after="240"/>
      <w:ind w:firstLine="720"/>
      <w:jc w:val="both"/>
      <w:outlineLvl w:val="0"/>
    </w:pPr>
    <w:rPr>
      <w:color w:val="000000"/>
      <w:sz w:val="24"/>
      <w:lang w:val="es-MX" w:eastAsia="en-US"/>
    </w:rPr>
  </w:style>
  <w:style w:type="paragraph" w:styleId="Ttulo2">
    <w:name w:val="heading 2"/>
    <w:basedOn w:val="Normal"/>
    <w:next w:val="Normal"/>
    <w:link w:val="Ttulo2Car"/>
    <w:unhideWhenUsed/>
    <w:qFormat/>
    <w:rsid w:val="00CC06BE"/>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883B7A"/>
    <w:pPr>
      <w:keepNext/>
      <w:jc w:val="both"/>
      <w:outlineLvl w:val="2"/>
    </w:pPr>
    <w:rPr>
      <w:sz w:val="28"/>
      <w:lang w:val="es-MX"/>
    </w:rPr>
  </w:style>
  <w:style w:type="paragraph" w:styleId="Ttulo4">
    <w:name w:val="heading 4"/>
    <w:basedOn w:val="Normal"/>
    <w:next w:val="Normal"/>
    <w:link w:val="Ttulo4Car"/>
    <w:qFormat/>
    <w:rsid w:val="00883B7A"/>
    <w:pPr>
      <w:keepNext/>
      <w:spacing w:line="480" w:lineRule="auto"/>
      <w:jc w:val="both"/>
      <w:outlineLvl w:val="3"/>
    </w:pPr>
    <w:rPr>
      <w:rFonts w:ascii="Tahoma" w:hAnsi="Tahoma"/>
      <w:sz w:val="24"/>
      <w:lang w:val="es-MX"/>
    </w:rPr>
  </w:style>
  <w:style w:type="paragraph" w:styleId="Ttulo5">
    <w:name w:val="heading 5"/>
    <w:basedOn w:val="Normal"/>
    <w:next w:val="Normal"/>
    <w:link w:val="Ttulo5Car"/>
    <w:qFormat/>
    <w:rsid w:val="00CC06BE"/>
    <w:pPr>
      <w:keepNext/>
      <w:jc w:val="both"/>
      <w:outlineLvl w:val="4"/>
    </w:pPr>
    <w:rPr>
      <w:sz w:val="24"/>
      <w:lang w:eastAsia="en-US"/>
    </w:rPr>
  </w:style>
  <w:style w:type="paragraph" w:styleId="Ttulo6">
    <w:name w:val="heading 6"/>
    <w:basedOn w:val="Normal"/>
    <w:next w:val="Normal"/>
    <w:link w:val="Ttulo6Car"/>
    <w:unhideWhenUsed/>
    <w:qFormat/>
    <w:rsid w:val="00CC06BE"/>
    <w:pPr>
      <w:spacing w:before="240" w:after="60"/>
      <w:outlineLvl w:val="5"/>
    </w:pPr>
    <w:rPr>
      <w:rFonts w:ascii="Calibri" w:hAnsi="Calibri"/>
      <w:b/>
      <w:bCs/>
      <w:sz w:val="22"/>
      <w:szCs w:val="22"/>
    </w:rPr>
  </w:style>
  <w:style w:type="paragraph" w:styleId="Ttulo7">
    <w:name w:val="heading 7"/>
    <w:basedOn w:val="Normal"/>
    <w:next w:val="Normal"/>
    <w:link w:val="Ttulo7Car"/>
    <w:qFormat/>
    <w:rsid w:val="00CC06BE"/>
    <w:pPr>
      <w:spacing w:before="240" w:after="60"/>
      <w:outlineLvl w:val="6"/>
    </w:pPr>
    <w:rPr>
      <w:rFonts w:eastAsia="Batang"/>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3Car">
    <w:name w:val="Título 3 Car"/>
    <w:link w:val="Ttulo3"/>
    <w:rsid w:val="00883B7A"/>
    <w:rPr>
      <w:rFonts w:ascii="Times New Roman" w:eastAsia="Times New Roman" w:hAnsi="Times New Roman" w:cs="Times New Roman"/>
      <w:sz w:val="28"/>
      <w:szCs w:val="20"/>
      <w:lang w:eastAsia="es-ES"/>
    </w:rPr>
  </w:style>
  <w:style w:type="character" w:customStyle="1" w:styleId="Ttulo4Car">
    <w:name w:val="Título 4 Car"/>
    <w:link w:val="Ttulo4"/>
    <w:rsid w:val="00883B7A"/>
    <w:rPr>
      <w:rFonts w:ascii="Tahoma" w:eastAsia="Times New Roman" w:hAnsi="Tahoma" w:cs="Times New Roman"/>
      <w:sz w:val="24"/>
      <w:szCs w:val="20"/>
      <w:lang w:eastAsia="es-ES"/>
    </w:rPr>
  </w:style>
  <w:style w:type="character" w:customStyle="1" w:styleId="EncabezadoCar">
    <w:name w:val="Encabezado Car"/>
    <w:link w:val="Encabezado"/>
    <w:uiPriority w:val="99"/>
    <w:rsid w:val="00883B7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83B7A"/>
    <w:pPr>
      <w:tabs>
        <w:tab w:val="center" w:pos="4320"/>
        <w:tab w:val="right" w:pos="8640"/>
      </w:tabs>
    </w:pPr>
  </w:style>
  <w:style w:type="character" w:customStyle="1" w:styleId="PiedepginaCar">
    <w:name w:val="Pie de página Car"/>
    <w:link w:val="Piedepgina"/>
    <w:uiPriority w:val="99"/>
    <w:rsid w:val="00883B7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83B7A"/>
    <w:pPr>
      <w:tabs>
        <w:tab w:val="center" w:pos="4320"/>
        <w:tab w:val="right" w:pos="8640"/>
      </w:tabs>
    </w:pPr>
  </w:style>
  <w:style w:type="character" w:customStyle="1" w:styleId="TextoindependienteCar">
    <w:name w:val="Texto independiente Car"/>
    <w:link w:val="Textoindependiente"/>
    <w:rsid w:val="00883B7A"/>
    <w:rPr>
      <w:rFonts w:ascii="Times New Roman" w:eastAsia="Times New Roman" w:hAnsi="Times New Roman" w:cs="Times New Roman"/>
      <w:sz w:val="28"/>
      <w:szCs w:val="20"/>
      <w:lang w:eastAsia="es-ES"/>
    </w:rPr>
  </w:style>
  <w:style w:type="paragraph" w:styleId="Textoindependiente">
    <w:name w:val="Body Text"/>
    <w:basedOn w:val="Normal"/>
    <w:link w:val="TextoindependienteCar"/>
    <w:rsid w:val="00883B7A"/>
    <w:pPr>
      <w:jc w:val="both"/>
    </w:pPr>
    <w:rPr>
      <w:sz w:val="28"/>
      <w:lang w:val="es-MX"/>
    </w:rPr>
  </w:style>
  <w:style w:type="character" w:customStyle="1" w:styleId="SangradetextonormalCar">
    <w:name w:val="Sangría de texto normal Car"/>
    <w:link w:val="Sangradetextonormal"/>
    <w:rsid w:val="00883B7A"/>
    <w:rPr>
      <w:rFonts w:ascii="Times New Roman" w:eastAsia="Times New Roman" w:hAnsi="Times New Roman" w:cs="Times New Roman"/>
      <w:sz w:val="28"/>
      <w:szCs w:val="20"/>
      <w:lang w:eastAsia="es-ES"/>
    </w:rPr>
  </w:style>
  <w:style w:type="paragraph" w:styleId="Sangradetextonormal">
    <w:name w:val="Body Text Indent"/>
    <w:basedOn w:val="Normal"/>
    <w:link w:val="SangradetextonormalCar"/>
    <w:rsid w:val="00883B7A"/>
    <w:pPr>
      <w:ind w:left="708" w:firstLine="708"/>
      <w:jc w:val="both"/>
    </w:pPr>
    <w:rPr>
      <w:sz w:val="28"/>
      <w:lang w:val="es-MX"/>
    </w:rPr>
  </w:style>
  <w:style w:type="character" w:customStyle="1" w:styleId="Sangra3detindependienteCar">
    <w:name w:val="Sangría 3 de t. independiente Car"/>
    <w:link w:val="Sangra3detindependiente"/>
    <w:rsid w:val="00883B7A"/>
    <w:rPr>
      <w:rFonts w:ascii="Tahoma" w:eastAsia="Times New Roman" w:hAnsi="Tahoma" w:cs="Times New Roman"/>
      <w:sz w:val="24"/>
      <w:szCs w:val="20"/>
      <w:lang w:eastAsia="es-ES"/>
    </w:rPr>
  </w:style>
  <w:style w:type="paragraph" w:styleId="Sangra3detindependiente">
    <w:name w:val="Body Text Indent 3"/>
    <w:basedOn w:val="Normal"/>
    <w:link w:val="Sangra3detindependienteCar"/>
    <w:rsid w:val="00883B7A"/>
    <w:pPr>
      <w:spacing w:line="480" w:lineRule="auto"/>
      <w:ind w:firstLine="720"/>
      <w:jc w:val="both"/>
    </w:pPr>
    <w:rPr>
      <w:rFonts w:ascii="Tahoma" w:hAnsi="Tahoma"/>
      <w:sz w:val="24"/>
      <w:lang w:val="es-MX"/>
    </w:rPr>
  </w:style>
  <w:style w:type="paragraph" w:customStyle="1" w:styleId="HeadLeveCarCar">
    <w:name w:val="Head Leve Car Car"/>
    <w:link w:val="HeadLeveCarCarCar"/>
    <w:rsid w:val="00883B7A"/>
    <w:rPr>
      <w:rFonts w:ascii="Arial" w:eastAsia="MS Mincho" w:hAnsi="Arial" w:cs="Arial"/>
      <w:noProof/>
      <w:sz w:val="24"/>
      <w:szCs w:val="24"/>
      <w:lang w:val="es-ES" w:eastAsia="es-ES"/>
    </w:rPr>
  </w:style>
  <w:style w:type="character" w:customStyle="1" w:styleId="HeadLeveCarCarCar">
    <w:name w:val="Head Leve Car Car Car"/>
    <w:link w:val="HeadLeveCarCar"/>
    <w:locked/>
    <w:rsid w:val="00883B7A"/>
    <w:rPr>
      <w:rFonts w:ascii="Arial" w:eastAsia="MS Mincho" w:hAnsi="Arial" w:cs="Arial"/>
      <w:noProof/>
      <w:sz w:val="24"/>
      <w:szCs w:val="24"/>
      <w:lang w:val="es-ES" w:eastAsia="es-ES"/>
    </w:rPr>
  </w:style>
  <w:style w:type="character" w:customStyle="1" w:styleId="Textoindependiente2Car">
    <w:name w:val="Texto independiente 2 Car"/>
    <w:link w:val="Textoindependiente2"/>
    <w:rsid w:val="00883B7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883B7A"/>
    <w:pPr>
      <w:spacing w:after="120" w:line="480" w:lineRule="auto"/>
    </w:pPr>
  </w:style>
  <w:style w:type="character" w:customStyle="1" w:styleId="TtuloCar">
    <w:name w:val="Título Car"/>
    <w:link w:val="Ttulo"/>
    <w:rsid w:val="00883B7A"/>
    <w:rPr>
      <w:rFonts w:ascii="Times New Roman" w:eastAsia="Times New Roman" w:hAnsi="Times New Roman" w:cs="Times New Roman"/>
      <w:b/>
      <w:sz w:val="28"/>
      <w:szCs w:val="20"/>
      <w:lang w:val="es-ES"/>
    </w:rPr>
  </w:style>
  <w:style w:type="paragraph" w:styleId="Ttulo">
    <w:name w:val="Title"/>
    <w:basedOn w:val="Normal"/>
    <w:link w:val="TtuloCar"/>
    <w:qFormat/>
    <w:rsid w:val="00883B7A"/>
    <w:pPr>
      <w:jc w:val="center"/>
    </w:pPr>
    <w:rPr>
      <w:b/>
      <w:sz w:val="28"/>
      <w:lang w:val="es-ES" w:eastAsia="en-US"/>
    </w:rPr>
  </w:style>
  <w:style w:type="character" w:customStyle="1" w:styleId="HTMLconformatoprevioCar">
    <w:name w:val="HTML con formato previo Car"/>
    <w:link w:val="HTMLconformatoprevio"/>
    <w:rsid w:val="00883B7A"/>
    <w:rPr>
      <w:rFonts w:ascii="Courier New" w:eastAsia="Batang" w:hAnsi="Courier New" w:cs="Courier New"/>
      <w:sz w:val="20"/>
      <w:szCs w:val="20"/>
      <w:lang w:val="en-US"/>
    </w:rPr>
  </w:style>
  <w:style w:type="paragraph" w:styleId="HTMLconformatoprevio">
    <w:name w:val="HTML Preformatted"/>
    <w:basedOn w:val="Normal"/>
    <w:link w:val="HTMLconformatoprevioCar"/>
    <w:rsid w:val="0088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en-US" w:eastAsia="en-US"/>
    </w:rPr>
  </w:style>
  <w:style w:type="character" w:customStyle="1" w:styleId="TextodegloboCar">
    <w:name w:val="Texto de globo Car"/>
    <w:link w:val="Textodeglobo"/>
    <w:uiPriority w:val="99"/>
    <w:rsid w:val="00883B7A"/>
    <w:rPr>
      <w:rFonts w:ascii="Tahoma" w:eastAsia="Times New Roman" w:hAnsi="Tahoma" w:cs="Tahoma"/>
      <w:sz w:val="16"/>
      <w:szCs w:val="16"/>
    </w:rPr>
  </w:style>
  <w:style w:type="paragraph" w:styleId="Textodeglobo">
    <w:name w:val="Balloon Text"/>
    <w:basedOn w:val="Normal"/>
    <w:link w:val="TextodegloboCar"/>
    <w:unhideWhenUsed/>
    <w:rsid w:val="00883B7A"/>
    <w:rPr>
      <w:rFonts w:ascii="Tahoma" w:hAnsi="Tahoma" w:cs="Tahoma"/>
      <w:sz w:val="16"/>
      <w:szCs w:val="16"/>
      <w:lang w:val="es-MX" w:eastAsia="en-US"/>
    </w:rPr>
  </w:style>
  <w:style w:type="character" w:styleId="Hipervnculovisitado">
    <w:name w:val="FollowedHyperlink"/>
    <w:unhideWhenUsed/>
    <w:rsid w:val="0053649B"/>
    <w:rPr>
      <w:color w:val="800080"/>
      <w:u w:val="single"/>
    </w:rPr>
  </w:style>
  <w:style w:type="paragraph" w:customStyle="1" w:styleId="leyes">
    <w:name w:val="leyes"/>
    <w:basedOn w:val="Normal"/>
    <w:rsid w:val="00883B7A"/>
    <w:pPr>
      <w:spacing w:before="240" w:after="240"/>
      <w:ind w:firstLine="720"/>
      <w:jc w:val="both"/>
    </w:pPr>
    <w:rPr>
      <w:sz w:val="24"/>
    </w:rPr>
  </w:style>
  <w:style w:type="character" w:styleId="Hipervnculo">
    <w:name w:val="Hyperlink"/>
    <w:rsid w:val="00883B7A"/>
    <w:rPr>
      <w:color w:val="0000FF"/>
      <w:u w:val="single"/>
    </w:rPr>
  </w:style>
  <w:style w:type="character" w:styleId="Textoennegrita">
    <w:name w:val="Strong"/>
    <w:uiPriority w:val="22"/>
    <w:qFormat/>
    <w:rsid w:val="00883B7A"/>
    <w:rPr>
      <w:b/>
      <w:bCs/>
    </w:rPr>
  </w:style>
  <w:style w:type="paragraph" w:styleId="Sinespaciado">
    <w:name w:val="No Spacing"/>
    <w:link w:val="SinespaciadoCar"/>
    <w:uiPriority w:val="1"/>
    <w:qFormat/>
    <w:rsid w:val="00883B7A"/>
    <w:rPr>
      <w:rFonts w:eastAsia="MS Mincho"/>
      <w:sz w:val="22"/>
      <w:szCs w:val="22"/>
      <w:lang w:val="en-US" w:eastAsia="en-US"/>
    </w:rPr>
  </w:style>
  <w:style w:type="paragraph" w:customStyle="1" w:styleId="LEYES0">
    <w:name w:val="LEYES"/>
    <w:basedOn w:val="Normal"/>
    <w:rsid w:val="00883B7A"/>
    <w:pPr>
      <w:spacing w:before="240" w:after="240"/>
      <w:ind w:firstLine="720"/>
      <w:jc w:val="both"/>
    </w:pPr>
    <w:rPr>
      <w:sz w:val="24"/>
      <w:lang w:val="en-US"/>
    </w:rPr>
  </w:style>
  <w:style w:type="paragraph" w:customStyle="1" w:styleId="Normal0">
    <w:name w:val="[Normal]"/>
    <w:uiPriority w:val="99"/>
    <w:rsid w:val="00883B7A"/>
    <w:pPr>
      <w:autoSpaceDE w:val="0"/>
      <w:autoSpaceDN w:val="0"/>
      <w:adjustRightInd w:val="0"/>
    </w:pPr>
    <w:rPr>
      <w:rFonts w:ascii="Arial" w:eastAsia="Times New Roman" w:hAnsi="Arial" w:cs="Arial"/>
      <w:sz w:val="24"/>
      <w:szCs w:val="24"/>
      <w:lang w:val="en-US" w:eastAsia="en-US"/>
    </w:rPr>
  </w:style>
  <w:style w:type="character" w:customStyle="1" w:styleId="Cuerpodeltexto">
    <w:name w:val="Cuerpo del texto"/>
    <w:uiPriority w:val="99"/>
    <w:rsid w:val="00883B7A"/>
    <w:rPr>
      <w:rFonts w:ascii="Arial" w:hAnsi="Arial" w:cs="Arial"/>
      <w:sz w:val="26"/>
      <w:szCs w:val="26"/>
      <w:u w:val="single"/>
      <w:shd w:val="clear" w:color="auto" w:fill="FFFFFF"/>
    </w:rPr>
  </w:style>
  <w:style w:type="character" w:customStyle="1" w:styleId="FontStyle33">
    <w:name w:val="Font Style33"/>
    <w:uiPriority w:val="99"/>
    <w:rsid w:val="00883B7A"/>
    <w:rPr>
      <w:rFonts w:ascii="Candara" w:hAnsi="Candara" w:cs="Candara" w:hint="default"/>
      <w:b/>
      <w:bCs/>
      <w:color w:val="000000"/>
      <w:sz w:val="26"/>
      <w:szCs w:val="26"/>
    </w:rPr>
  </w:style>
  <w:style w:type="character" w:styleId="Nmerodepgina">
    <w:name w:val="page number"/>
    <w:basedOn w:val="Fuentedeprrafopredeter"/>
    <w:rsid w:val="00883B7A"/>
  </w:style>
  <w:style w:type="character" w:customStyle="1" w:styleId="HF">
    <w:name w:val="HF"/>
    <w:rsid w:val="00A074FC"/>
  </w:style>
  <w:style w:type="paragraph" w:customStyle="1" w:styleId="Paragraph1">
    <w:name w:val="Paragraph 1"/>
    <w:rsid w:val="00A074FC"/>
    <w:rPr>
      <w:rFonts w:ascii="Courier" w:eastAsia="Times New Roman" w:hAnsi="Courier"/>
      <w:sz w:val="24"/>
      <w:lang w:val="en-US" w:eastAsia="en-US"/>
    </w:rPr>
  </w:style>
  <w:style w:type="paragraph" w:customStyle="1" w:styleId="Paragraph6">
    <w:name w:val="Paragraph 6"/>
    <w:rsid w:val="00A074FC"/>
    <w:rPr>
      <w:rFonts w:ascii="Courier" w:eastAsia="Times New Roman" w:hAnsi="Courier"/>
      <w:sz w:val="24"/>
      <w:lang w:val="en-US" w:eastAsia="en-US"/>
    </w:rPr>
  </w:style>
  <w:style w:type="character" w:customStyle="1" w:styleId="eacep1">
    <w:name w:val="eacep1"/>
    <w:rsid w:val="00A074FC"/>
    <w:rPr>
      <w:color w:val="000000"/>
    </w:rPr>
  </w:style>
  <w:style w:type="paragraph" w:styleId="Textoindependiente3">
    <w:name w:val="Body Text 3"/>
    <w:basedOn w:val="Normal"/>
    <w:link w:val="Textoindependiente3Car"/>
    <w:rsid w:val="00A074FC"/>
    <w:pPr>
      <w:spacing w:after="120"/>
    </w:pPr>
    <w:rPr>
      <w:rFonts w:eastAsia="Batang"/>
      <w:sz w:val="16"/>
      <w:szCs w:val="16"/>
      <w:lang w:val="en-US" w:eastAsia="en-US"/>
    </w:rPr>
  </w:style>
  <w:style w:type="character" w:customStyle="1" w:styleId="Textoindependiente3Car">
    <w:name w:val="Texto independiente 3 Car"/>
    <w:link w:val="Textoindependiente3"/>
    <w:rsid w:val="00A074FC"/>
    <w:rPr>
      <w:rFonts w:ascii="Times New Roman" w:eastAsia="Batang" w:hAnsi="Times New Roman"/>
      <w:sz w:val="16"/>
      <w:szCs w:val="16"/>
      <w:lang w:val="en-US" w:eastAsia="en-US"/>
    </w:rPr>
  </w:style>
  <w:style w:type="paragraph" w:customStyle="1" w:styleId="Default">
    <w:name w:val="Default"/>
    <w:rsid w:val="00A074FC"/>
    <w:pPr>
      <w:autoSpaceDE w:val="0"/>
      <w:autoSpaceDN w:val="0"/>
      <w:adjustRightInd w:val="0"/>
    </w:pPr>
    <w:rPr>
      <w:rFonts w:ascii="Times New Roman" w:eastAsia="MS Mincho" w:hAnsi="Times New Roman"/>
      <w:color w:val="000000"/>
      <w:sz w:val="24"/>
      <w:szCs w:val="24"/>
      <w:lang w:val="en-US" w:eastAsia="en-US"/>
    </w:rPr>
  </w:style>
  <w:style w:type="character" w:customStyle="1" w:styleId="Ttulo2Car">
    <w:name w:val="Título 2 Car"/>
    <w:link w:val="Ttulo2"/>
    <w:uiPriority w:val="9"/>
    <w:semiHidden/>
    <w:rsid w:val="00CC06BE"/>
    <w:rPr>
      <w:rFonts w:ascii="Cambria" w:eastAsia="Times New Roman" w:hAnsi="Cambria" w:cs="Times New Roman"/>
      <w:b/>
      <w:bCs/>
      <w:i/>
      <w:iCs/>
      <w:sz w:val="28"/>
      <w:szCs w:val="28"/>
      <w:lang w:val="es-ES_tradnl" w:eastAsia="es-ES"/>
    </w:rPr>
  </w:style>
  <w:style w:type="character" w:customStyle="1" w:styleId="Ttulo6Car">
    <w:name w:val="Título 6 Car"/>
    <w:link w:val="Ttulo6"/>
    <w:uiPriority w:val="9"/>
    <w:semiHidden/>
    <w:rsid w:val="00CC06BE"/>
    <w:rPr>
      <w:rFonts w:ascii="Calibri" w:eastAsia="Times New Roman" w:hAnsi="Calibri" w:cs="Times New Roman"/>
      <w:b/>
      <w:bCs/>
      <w:sz w:val="22"/>
      <w:szCs w:val="22"/>
      <w:lang w:val="es-ES_tradnl" w:eastAsia="es-ES"/>
    </w:rPr>
  </w:style>
  <w:style w:type="paragraph" w:styleId="Sangra2detindependiente">
    <w:name w:val="Body Text Indent 2"/>
    <w:basedOn w:val="Normal"/>
    <w:link w:val="Sangra2detindependienteCar"/>
    <w:unhideWhenUsed/>
    <w:rsid w:val="00CC06BE"/>
    <w:pPr>
      <w:spacing w:after="120" w:line="480" w:lineRule="auto"/>
      <w:ind w:left="283"/>
    </w:pPr>
  </w:style>
  <w:style w:type="character" w:customStyle="1" w:styleId="Sangra2detindependienteCar">
    <w:name w:val="Sangría 2 de t. independiente Car"/>
    <w:link w:val="Sangra2detindependiente"/>
    <w:uiPriority w:val="99"/>
    <w:semiHidden/>
    <w:rsid w:val="00CC06BE"/>
    <w:rPr>
      <w:rFonts w:ascii="Times New Roman" w:eastAsia="Times New Roman" w:hAnsi="Times New Roman"/>
      <w:lang w:val="es-ES_tradnl" w:eastAsia="es-ES"/>
    </w:rPr>
  </w:style>
  <w:style w:type="character" w:customStyle="1" w:styleId="Ttulo1Car">
    <w:name w:val="Título 1 Car"/>
    <w:link w:val="Ttulo1"/>
    <w:rsid w:val="00CC06BE"/>
    <w:rPr>
      <w:rFonts w:ascii="Times New Roman" w:eastAsia="Times New Roman" w:hAnsi="Times New Roman"/>
      <w:color w:val="000000"/>
      <w:sz w:val="24"/>
      <w:lang w:eastAsia="en-US"/>
    </w:rPr>
  </w:style>
  <w:style w:type="character" w:customStyle="1" w:styleId="Ttulo5Car">
    <w:name w:val="Título 5 Car"/>
    <w:link w:val="Ttulo5"/>
    <w:rsid w:val="00CC06BE"/>
    <w:rPr>
      <w:rFonts w:ascii="Times New Roman" w:eastAsia="Times New Roman" w:hAnsi="Times New Roman"/>
      <w:sz w:val="24"/>
      <w:lang w:val="es-ES_tradnl" w:eastAsia="en-US"/>
    </w:rPr>
  </w:style>
  <w:style w:type="character" w:customStyle="1" w:styleId="Ttulo7Car">
    <w:name w:val="Título 7 Car"/>
    <w:link w:val="Ttulo7"/>
    <w:rsid w:val="00CC06BE"/>
    <w:rPr>
      <w:rFonts w:ascii="Times New Roman" w:eastAsia="Batang" w:hAnsi="Times New Roman"/>
      <w:sz w:val="24"/>
      <w:szCs w:val="24"/>
      <w:lang w:val="en-US" w:eastAsia="en-US"/>
    </w:rPr>
  </w:style>
  <w:style w:type="paragraph" w:customStyle="1" w:styleId="Iniciativa">
    <w:name w:val="Iniciativa"/>
    <w:basedOn w:val="Normal"/>
    <w:rsid w:val="00CC06BE"/>
    <w:pPr>
      <w:spacing w:line="360" w:lineRule="auto"/>
      <w:ind w:firstLine="2160"/>
      <w:jc w:val="both"/>
    </w:pPr>
    <w:rPr>
      <w:rFonts w:ascii="Tahoma" w:hAnsi="Tahoma"/>
      <w:sz w:val="28"/>
      <w:szCs w:val="28"/>
      <w:lang w:val="es-MX"/>
    </w:rPr>
  </w:style>
  <w:style w:type="paragraph" w:customStyle="1" w:styleId="Texto">
    <w:name w:val="Texto"/>
    <w:link w:val="TextoCar"/>
    <w:rsid w:val="00CC06BE"/>
    <w:pPr>
      <w:spacing w:before="60"/>
      <w:jc w:val="both"/>
    </w:pPr>
    <w:rPr>
      <w:rFonts w:ascii="Times New Roman" w:eastAsia="Times New Roman" w:hAnsi="Times New Roman"/>
      <w:sz w:val="24"/>
      <w:lang w:val="es-ES_tradnl" w:eastAsia="en-US"/>
    </w:rPr>
  </w:style>
  <w:style w:type="character" w:customStyle="1" w:styleId="TextoCar">
    <w:name w:val="Texto Car"/>
    <w:link w:val="Texto"/>
    <w:rsid w:val="00CC06BE"/>
    <w:rPr>
      <w:rFonts w:ascii="Times New Roman" w:eastAsia="Times New Roman" w:hAnsi="Times New Roman"/>
      <w:sz w:val="24"/>
      <w:lang w:val="es-ES_tradnl" w:eastAsia="en-US"/>
    </w:rPr>
  </w:style>
  <w:style w:type="paragraph" w:styleId="Prrafodelista">
    <w:name w:val="List Paragraph"/>
    <w:basedOn w:val="Normal"/>
    <w:link w:val="PrrafodelistaCar"/>
    <w:uiPriority w:val="34"/>
    <w:qFormat/>
    <w:rsid w:val="00CC06BE"/>
    <w:pPr>
      <w:widowControl w:val="0"/>
      <w:autoSpaceDE w:val="0"/>
      <w:autoSpaceDN w:val="0"/>
      <w:adjustRightInd w:val="0"/>
      <w:ind w:left="720"/>
      <w:contextualSpacing/>
    </w:pPr>
    <w:rPr>
      <w:rFonts w:ascii="Arial" w:hAnsi="Arial"/>
      <w:sz w:val="24"/>
      <w:szCs w:val="24"/>
      <w:lang w:val="es-MX"/>
    </w:rPr>
  </w:style>
  <w:style w:type="character" w:customStyle="1" w:styleId="CharacterStyle2">
    <w:name w:val="Character Style 2"/>
    <w:uiPriority w:val="99"/>
    <w:rsid w:val="009E7276"/>
    <w:rPr>
      <w:sz w:val="20"/>
      <w:szCs w:val="20"/>
    </w:rPr>
  </w:style>
  <w:style w:type="paragraph" w:customStyle="1" w:styleId="Body1">
    <w:name w:val="Body 1"/>
    <w:rsid w:val="00667DB1"/>
    <w:pPr>
      <w:spacing w:after="200"/>
      <w:jc w:val="both"/>
      <w:outlineLvl w:val="0"/>
    </w:pPr>
    <w:rPr>
      <w:rFonts w:ascii="Helvetica" w:eastAsia="Arial Unicode MS" w:hAnsi="Helvetica"/>
      <w:color w:val="000000"/>
      <w:sz w:val="22"/>
      <w:u w:color="000000"/>
    </w:rPr>
  </w:style>
  <w:style w:type="paragraph" w:styleId="Textosinformato">
    <w:name w:val="Plain Text"/>
    <w:basedOn w:val="Normal"/>
    <w:link w:val="TextosinformatoCar"/>
    <w:rsid w:val="00A2171D"/>
    <w:rPr>
      <w:rFonts w:ascii="Courier New" w:hAnsi="Courier New"/>
      <w:lang w:val="es-MX"/>
    </w:rPr>
  </w:style>
  <w:style w:type="character" w:customStyle="1" w:styleId="TextosinformatoCar">
    <w:name w:val="Texto sin formato Car"/>
    <w:link w:val="Textosinformato"/>
    <w:rsid w:val="00A2171D"/>
    <w:rPr>
      <w:rFonts w:ascii="Courier New" w:eastAsia="Times New Roman" w:hAnsi="Courier New"/>
      <w:lang w:eastAsia="es-ES"/>
    </w:rPr>
  </w:style>
  <w:style w:type="character" w:customStyle="1" w:styleId="SinespaciadoCar">
    <w:name w:val="Sin espaciado Car"/>
    <w:link w:val="Sinespaciado"/>
    <w:uiPriority w:val="1"/>
    <w:rsid w:val="00A2171D"/>
    <w:rPr>
      <w:rFonts w:eastAsia="MS Mincho"/>
      <w:sz w:val="22"/>
      <w:szCs w:val="22"/>
      <w:lang w:val="en-US" w:eastAsia="en-US"/>
    </w:rPr>
  </w:style>
  <w:style w:type="character" w:customStyle="1" w:styleId="apple-converted-space">
    <w:name w:val="apple-converted-space"/>
    <w:rsid w:val="00A2171D"/>
  </w:style>
  <w:style w:type="character" w:customStyle="1" w:styleId="normaltextrun">
    <w:name w:val="normaltextrun"/>
    <w:rsid w:val="00A2171D"/>
  </w:style>
  <w:style w:type="character" w:customStyle="1" w:styleId="eop">
    <w:name w:val="eop"/>
    <w:rsid w:val="00A2171D"/>
  </w:style>
  <w:style w:type="paragraph" w:customStyle="1" w:styleId="ecxmsonormal">
    <w:name w:val="ecxmsonormal"/>
    <w:basedOn w:val="Normal"/>
    <w:rsid w:val="00330E10"/>
    <w:pPr>
      <w:spacing w:before="100" w:beforeAutospacing="1" w:after="100" w:afterAutospacing="1"/>
    </w:pPr>
    <w:rPr>
      <w:sz w:val="24"/>
      <w:szCs w:val="24"/>
      <w:lang w:val="es-MX" w:eastAsia="es-MX"/>
    </w:rPr>
  </w:style>
  <w:style w:type="character" w:customStyle="1" w:styleId="ROMANOSCar">
    <w:name w:val="ROMANOS Car"/>
    <w:link w:val="ROMANOS"/>
    <w:locked/>
    <w:rsid w:val="00EE1F66"/>
    <w:rPr>
      <w:rFonts w:ascii="Arial" w:eastAsia="Times New Roman" w:hAnsi="Arial"/>
      <w:sz w:val="18"/>
      <w:lang w:val="es-ES_tradnl"/>
    </w:rPr>
  </w:style>
  <w:style w:type="paragraph" w:customStyle="1" w:styleId="ROMANOS">
    <w:name w:val="ROMANOS"/>
    <w:basedOn w:val="Normal"/>
    <w:link w:val="ROMANOSCar"/>
    <w:rsid w:val="00EE1F66"/>
    <w:pPr>
      <w:tabs>
        <w:tab w:val="left" w:pos="720"/>
      </w:tabs>
      <w:spacing w:after="101" w:line="216" w:lineRule="atLeast"/>
      <w:ind w:left="720" w:hanging="432"/>
      <w:jc w:val="both"/>
    </w:pPr>
    <w:rPr>
      <w:rFonts w:ascii="Arial" w:hAnsi="Arial"/>
      <w:sz w:val="18"/>
      <w:lang w:eastAsia="es-MX"/>
    </w:rPr>
  </w:style>
  <w:style w:type="paragraph" w:styleId="NormalWeb">
    <w:name w:val="Normal (Web)"/>
    <w:basedOn w:val="Normal"/>
    <w:uiPriority w:val="99"/>
    <w:rsid w:val="00F54C70"/>
    <w:pPr>
      <w:spacing w:before="100" w:after="100"/>
    </w:pPr>
    <w:rPr>
      <w:rFonts w:ascii="Arial Unicode MS" w:eastAsia="Arial Unicode MS" w:hAnsi="Arial Unicode MS"/>
      <w:color w:val="808080"/>
      <w:sz w:val="24"/>
      <w:lang w:val="en-US" w:eastAsia="en-US"/>
    </w:rPr>
  </w:style>
  <w:style w:type="paragraph" w:customStyle="1" w:styleId="paragraph">
    <w:name w:val="paragraph"/>
    <w:basedOn w:val="Normal"/>
    <w:rsid w:val="00F54C70"/>
    <w:pPr>
      <w:spacing w:before="100" w:beforeAutospacing="1" w:after="100" w:afterAutospacing="1"/>
    </w:pPr>
    <w:rPr>
      <w:sz w:val="24"/>
      <w:szCs w:val="24"/>
      <w:lang w:val="es-ES"/>
    </w:rPr>
  </w:style>
  <w:style w:type="character" w:customStyle="1" w:styleId="CharacterStyle5">
    <w:name w:val="Character Style 5"/>
    <w:uiPriority w:val="99"/>
    <w:rsid w:val="004C0F5B"/>
    <w:rPr>
      <w:b/>
      <w:sz w:val="28"/>
    </w:rPr>
  </w:style>
  <w:style w:type="character" w:customStyle="1" w:styleId="CharacterStyle3">
    <w:name w:val="Character Style 3"/>
    <w:uiPriority w:val="99"/>
    <w:rsid w:val="004C0F5B"/>
    <w:rPr>
      <w:sz w:val="20"/>
    </w:rPr>
  </w:style>
  <w:style w:type="paragraph" w:customStyle="1" w:styleId="Style2">
    <w:name w:val="Style 2"/>
    <w:basedOn w:val="Normal"/>
    <w:uiPriority w:val="99"/>
    <w:rsid w:val="004C0F5B"/>
    <w:pPr>
      <w:widowControl w:val="0"/>
      <w:autoSpaceDE w:val="0"/>
      <w:autoSpaceDN w:val="0"/>
      <w:adjustRightInd w:val="0"/>
    </w:pPr>
    <w:rPr>
      <w:lang w:val="en-US" w:eastAsia="es-MX"/>
    </w:rPr>
  </w:style>
  <w:style w:type="character" w:customStyle="1" w:styleId="Mencinsinresolver">
    <w:name w:val="Mención sin resolver"/>
    <w:uiPriority w:val="99"/>
    <w:semiHidden/>
    <w:unhideWhenUsed/>
    <w:rsid w:val="00661203"/>
    <w:rPr>
      <w:color w:val="605E5C"/>
      <w:shd w:val="clear" w:color="auto" w:fill="E1DFDD"/>
    </w:rPr>
  </w:style>
  <w:style w:type="character" w:customStyle="1" w:styleId="PrrafodelistaCar">
    <w:name w:val="Párrafo de lista Car"/>
    <w:link w:val="Prrafodelista"/>
    <w:uiPriority w:val="34"/>
    <w:locked/>
    <w:rsid w:val="00C54B63"/>
    <w:rPr>
      <w:rFonts w:ascii="Arial" w:eastAsia="Times New Roman" w:hAnsi="Arial"/>
      <w:sz w:val="24"/>
      <w:szCs w:val="24"/>
      <w:lang w:eastAsia="es-ES"/>
    </w:rPr>
  </w:style>
  <w:style w:type="paragraph" w:customStyle="1" w:styleId="Cuerpo">
    <w:name w:val="Cuerpo"/>
    <w:rsid w:val="00746FC1"/>
    <w:pPr>
      <w:spacing w:after="200" w:line="276" w:lineRule="auto"/>
    </w:pPr>
    <w:rPr>
      <w:rFonts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537163104">
      <w:bodyDiv w:val="1"/>
      <w:marLeft w:val="0"/>
      <w:marRight w:val="0"/>
      <w:marTop w:val="0"/>
      <w:marBottom w:val="0"/>
      <w:divBdr>
        <w:top w:val="none" w:sz="0" w:space="0" w:color="auto"/>
        <w:left w:val="none" w:sz="0" w:space="0" w:color="auto"/>
        <w:bottom w:val="none" w:sz="0" w:space="0" w:color="auto"/>
        <w:right w:val="none" w:sz="0" w:space="0" w:color="auto"/>
      </w:divBdr>
    </w:div>
    <w:div w:id="1661083695">
      <w:bodyDiv w:val="1"/>
      <w:marLeft w:val="0"/>
      <w:marRight w:val="0"/>
      <w:marTop w:val="0"/>
      <w:marBottom w:val="0"/>
      <w:divBdr>
        <w:top w:val="none" w:sz="0" w:space="0" w:color="auto"/>
        <w:left w:val="none" w:sz="0" w:space="0" w:color="auto"/>
        <w:bottom w:val="none" w:sz="0" w:space="0" w:color="auto"/>
        <w:right w:val="none" w:sz="0" w:space="0" w:color="auto"/>
      </w:divBdr>
    </w:div>
    <w:div w:id="17672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3372-421D-4B88-8511-350D75A5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71508</Words>
  <Characters>393297</Characters>
  <Application>Microsoft Office Word</Application>
  <DocSecurity>0</DocSecurity>
  <Lines>3277</Lines>
  <Paragraphs>927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463878</CharactersWithSpaces>
  <SharedDoc>false</SharedDoc>
  <HLinks>
    <vt:vector size="2502" baseType="variant">
      <vt:variant>
        <vt:i4>7602275</vt:i4>
      </vt:variant>
      <vt:variant>
        <vt:i4>1245</vt:i4>
      </vt:variant>
      <vt:variant>
        <vt:i4>0</vt:i4>
      </vt:variant>
      <vt:variant>
        <vt:i4>5</vt:i4>
      </vt:variant>
      <vt:variant>
        <vt:lpwstr/>
      </vt:variant>
      <vt:variant>
        <vt:lpwstr>Tercero</vt:lpwstr>
      </vt:variant>
      <vt:variant>
        <vt:i4>851994</vt:i4>
      </vt:variant>
      <vt:variant>
        <vt:i4>1242</vt:i4>
      </vt:variant>
      <vt:variant>
        <vt:i4>0</vt:i4>
      </vt:variant>
      <vt:variant>
        <vt:i4>5</vt:i4>
      </vt:variant>
      <vt:variant>
        <vt:lpwstr/>
      </vt:variant>
      <vt:variant>
        <vt:lpwstr>CAPITULOXVIII</vt:lpwstr>
      </vt:variant>
      <vt:variant>
        <vt:i4>851994</vt:i4>
      </vt:variant>
      <vt:variant>
        <vt:i4>1239</vt:i4>
      </vt:variant>
      <vt:variant>
        <vt:i4>0</vt:i4>
      </vt:variant>
      <vt:variant>
        <vt:i4>5</vt:i4>
      </vt:variant>
      <vt:variant>
        <vt:lpwstr/>
      </vt:variant>
      <vt:variant>
        <vt:lpwstr>CAPITULOXVII</vt:lpwstr>
      </vt:variant>
      <vt:variant>
        <vt:i4>12320811</vt:i4>
      </vt:variant>
      <vt:variant>
        <vt:i4>1236</vt:i4>
      </vt:variant>
      <vt:variant>
        <vt:i4>0</vt:i4>
      </vt:variant>
      <vt:variant>
        <vt:i4>5</vt:i4>
      </vt:variant>
      <vt:variant>
        <vt:lpwstr/>
      </vt:variant>
      <vt:variant>
        <vt:lpwstr>Artículo194</vt:lpwstr>
      </vt:variant>
      <vt:variant>
        <vt:i4>12320811</vt:i4>
      </vt:variant>
      <vt:variant>
        <vt:i4>1233</vt:i4>
      </vt:variant>
      <vt:variant>
        <vt:i4>0</vt:i4>
      </vt:variant>
      <vt:variant>
        <vt:i4>5</vt:i4>
      </vt:variant>
      <vt:variant>
        <vt:lpwstr/>
      </vt:variant>
      <vt:variant>
        <vt:lpwstr>Artículo192</vt:lpwstr>
      </vt:variant>
      <vt:variant>
        <vt:i4>12320811</vt:i4>
      </vt:variant>
      <vt:variant>
        <vt:i4>1230</vt:i4>
      </vt:variant>
      <vt:variant>
        <vt:i4>0</vt:i4>
      </vt:variant>
      <vt:variant>
        <vt:i4>5</vt:i4>
      </vt:variant>
      <vt:variant>
        <vt:lpwstr/>
      </vt:variant>
      <vt:variant>
        <vt:lpwstr>Artículo191</vt:lpwstr>
      </vt:variant>
      <vt:variant>
        <vt:i4>12320811</vt:i4>
      </vt:variant>
      <vt:variant>
        <vt:i4>1227</vt:i4>
      </vt:variant>
      <vt:variant>
        <vt:i4>0</vt:i4>
      </vt:variant>
      <vt:variant>
        <vt:i4>5</vt:i4>
      </vt:variant>
      <vt:variant>
        <vt:lpwstr/>
      </vt:variant>
      <vt:variant>
        <vt:lpwstr>Artículo191</vt:lpwstr>
      </vt:variant>
      <vt:variant>
        <vt:i4>12320811</vt:i4>
      </vt:variant>
      <vt:variant>
        <vt:i4>1224</vt:i4>
      </vt:variant>
      <vt:variant>
        <vt:i4>0</vt:i4>
      </vt:variant>
      <vt:variant>
        <vt:i4>5</vt:i4>
      </vt:variant>
      <vt:variant>
        <vt:lpwstr/>
      </vt:variant>
      <vt:variant>
        <vt:lpwstr>Artículo190</vt:lpwstr>
      </vt:variant>
      <vt:variant>
        <vt:i4>12386347</vt:i4>
      </vt:variant>
      <vt:variant>
        <vt:i4>1221</vt:i4>
      </vt:variant>
      <vt:variant>
        <vt:i4>0</vt:i4>
      </vt:variant>
      <vt:variant>
        <vt:i4>5</vt:i4>
      </vt:variant>
      <vt:variant>
        <vt:lpwstr/>
      </vt:variant>
      <vt:variant>
        <vt:lpwstr>Artículo189</vt:lpwstr>
      </vt:variant>
      <vt:variant>
        <vt:i4>12386347</vt:i4>
      </vt:variant>
      <vt:variant>
        <vt:i4>1218</vt:i4>
      </vt:variant>
      <vt:variant>
        <vt:i4>0</vt:i4>
      </vt:variant>
      <vt:variant>
        <vt:i4>5</vt:i4>
      </vt:variant>
      <vt:variant>
        <vt:lpwstr/>
      </vt:variant>
      <vt:variant>
        <vt:lpwstr>Artículo188</vt:lpwstr>
      </vt:variant>
      <vt:variant>
        <vt:i4>12386347</vt:i4>
      </vt:variant>
      <vt:variant>
        <vt:i4>1215</vt:i4>
      </vt:variant>
      <vt:variant>
        <vt:i4>0</vt:i4>
      </vt:variant>
      <vt:variant>
        <vt:i4>5</vt:i4>
      </vt:variant>
      <vt:variant>
        <vt:lpwstr/>
      </vt:variant>
      <vt:variant>
        <vt:lpwstr>Artículo188</vt:lpwstr>
      </vt:variant>
      <vt:variant>
        <vt:i4>6553715</vt:i4>
      </vt:variant>
      <vt:variant>
        <vt:i4>1212</vt:i4>
      </vt:variant>
      <vt:variant>
        <vt:i4>0</vt:i4>
      </vt:variant>
      <vt:variant>
        <vt:i4>5</vt:i4>
      </vt:variant>
      <vt:variant>
        <vt:lpwstr/>
      </vt:variant>
      <vt:variant>
        <vt:lpwstr>CAPITULOXVI</vt:lpwstr>
      </vt:variant>
      <vt:variant>
        <vt:i4>12386347</vt:i4>
      </vt:variant>
      <vt:variant>
        <vt:i4>1209</vt:i4>
      </vt:variant>
      <vt:variant>
        <vt:i4>0</vt:i4>
      </vt:variant>
      <vt:variant>
        <vt:i4>5</vt:i4>
      </vt:variant>
      <vt:variant>
        <vt:lpwstr/>
      </vt:variant>
      <vt:variant>
        <vt:lpwstr>Artículo185</vt:lpwstr>
      </vt:variant>
      <vt:variant>
        <vt:i4>12386347</vt:i4>
      </vt:variant>
      <vt:variant>
        <vt:i4>1206</vt:i4>
      </vt:variant>
      <vt:variant>
        <vt:i4>0</vt:i4>
      </vt:variant>
      <vt:variant>
        <vt:i4>5</vt:i4>
      </vt:variant>
      <vt:variant>
        <vt:lpwstr/>
      </vt:variant>
      <vt:variant>
        <vt:lpwstr>Artículo185</vt:lpwstr>
      </vt:variant>
      <vt:variant>
        <vt:i4>12386347</vt:i4>
      </vt:variant>
      <vt:variant>
        <vt:i4>1203</vt:i4>
      </vt:variant>
      <vt:variant>
        <vt:i4>0</vt:i4>
      </vt:variant>
      <vt:variant>
        <vt:i4>5</vt:i4>
      </vt:variant>
      <vt:variant>
        <vt:lpwstr/>
      </vt:variant>
      <vt:variant>
        <vt:lpwstr>Artículo185</vt:lpwstr>
      </vt:variant>
      <vt:variant>
        <vt:i4>12386347</vt:i4>
      </vt:variant>
      <vt:variant>
        <vt:i4>1200</vt:i4>
      </vt:variant>
      <vt:variant>
        <vt:i4>0</vt:i4>
      </vt:variant>
      <vt:variant>
        <vt:i4>5</vt:i4>
      </vt:variant>
      <vt:variant>
        <vt:lpwstr/>
      </vt:variant>
      <vt:variant>
        <vt:lpwstr>Artículo182</vt:lpwstr>
      </vt:variant>
      <vt:variant>
        <vt:i4>11665451</vt:i4>
      </vt:variant>
      <vt:variant>
        <vt:i4>1197</vt:i4>
      </vt:variant>
      <vt:variant>
        <vt:i4>0</vt:i4>
      </vt:variant>
      <vt:variant>
        <vt:i4>5</vt:i4>
      </vt:variant>
      <vt:variant>
        <vt:lpwstr/>
      </vt:variant>
      <vt:variant>
        <vt:lpwstr>Artículo179</vt:lpwstr>
      </vt:variant>
      <vt:variant>
        <vt:i4>14680179</vt:i4>
      </vt:variant>
      <vt:variant>
        <vt:i4>1194</vt:i4>
      </vt:variant>
      <vt:variant>
        <vt:i4>0</vt:i4>
      </vt:variant>
      <vt:variant>
        <vt:i4>5</vt:i4>
      </vt:variant>
      <vt:variant>
        <vt:lpwstr/>
      </vt:variant>
      <vt:variant>
        <vt:lpwstr>CAPÍTULOXV</vt:lpwstr>
      </vt:variant>
      <vt:variant>
        <vt:i4>11665451</vt:i4>
      </vt:variant>
      <vt:variant>
        <vt:i4>1191</vt:i4>
      </vt:variant>
      <vt:variant>
        <vt:i4>0</vt:i4>
      </vt:variant>
      <vt:variant>
        <vt:i4>5</vt:i4>
      </vt:variant>
      <vt:variant>
        <vt:lpwstr/>
      </vt:variant>
      <vt:variant>
        <vt:lpwstr>Artículo178</vt:lpwstr>
      </vt:variant>
      <vt:variant>
        <vt:i4>11665451</vt:i4>
      </vt:variant>
      <vt:variant>
        <vt:i4>1188</vt:i4>
      </vt:variant>
      <vt:variant>
        <vt:i4>0</vt:i4>
      </vt:variant>
      <vt:variant>
        <vt:i4>5</vt:i4>
      </vt:variant>
      <vt:variant>
        <vt:lpwstr/>
      </vt:variant>
      <vt:variant>
        <vt:lpwstr>Artículo176</vt:lpwstr>
      </vt:variant>
      <vt:variant>
        <vt:i4>16711795</vt:i4>
      </vt:variant>
      <vt:variant>
        <vt:i4>1185</vt:i4>
      </vt:variant>
      <vt:variant>
        <vt:i4>0</vt:i4>
      </vt:variant>
      <vt:variant>
        <vt:i4>5</vt:i4>
      </vt:variant>
      <vt:variant>
        <vt:lpwstr/>
      </vt:variant>
      <vt:variant>
        <vt:lpwstr>CAPÍTULOXIV</vt:lpwstr>
      </vt:variant>
      <vt:variant>
        <vt:i4>11665451</vt:i4>
      </vt:variant>
      <vt:variant>
        <vt:i4>1182</vt:i4>
      </vt:variant>
      <vt:variant>
        <vt:i4>0</vt:i4>
      </vt:variant>
      <vt:variant>
        <vt:i4>5</vt:i4>
      </vt:variant>
      <vt:variant>
        <vt:lpwstr/>
      </vt:variant>
      <vt:variant>
        <vt:lpwstr>Artículo175</vt:lpwstr>
      </vt:variant>
      <vt:variant>
        <vt:i4>11665451</vt:i4>
      </vt:variant>
      <vt:variant>
        <vt:i4>1179</vt:i4>
      </vt:variant>
      <vt:variant>
        <vt:i4>0</vt:i4>
      </vt:variant>
      <vt:variant>
        <vt:i4>5</vt:i4>
      </vt:variant>
      <vt:variant>
        <vt:lpwstr/>
      </vt:variant>
      <vt:variant>
        <vt:lpwstr>Artículo175</vt:lpwstr>
      </vt:variant>
      <vt:variant>
        <vt:i4>11665451</vt:i4>
      </vt:variant>
      <vt:variant>
        <vt:i4>1176</vt:i4>
      </vt:variant>
      <vt:variant>
        <vt:i4>0</vt:i4>
      </vt:variant>
      <vt:variant>
        <vt:i4>5</vt:i4>
      </vt:variant>
      <vt:variant>
        <vt:lpwstr/>
      </vt:variant>
      <vt:variant>
        <vt:lpwstr>Artículo175</vt:lpwstr>
      </vt:variant>
      <vt:variant>
        <vt:i4>11665451</vt:i4>
      </vt:variant>
      <vt:variant>
        <vt:i4>1173</vt:i4>
      </vt:variant>
      <vt:variant>
        <vt:i4>0</vt:i4>
      </vt:variant>
      <vt:variant>
        <vt:i4>5</vt:i4>
      </vt:variant>
      <vt:variant>
        <vt:lpwstr/>
      </vt:variant>
      <vt:variant>
        <vt:lpwstr>Artículo175</vt:lpwstr>
      </vt:variant>
      <vt:variant>
        <vt:i4>11665451</vt:i4>
      </vt:variant>
      <vt:variant>
        <vt:i4>1170</vt:i4>
      </vt:variant>
      <vt:variant>
        <vt:i4>0</vt:i4>
      </vt:variant>
      <vt:variant>
        <vt:i4>5</vt:i4>
      </vt:variant>
      <vt:variant>
        <vt:lpwstr/>
      </vt:variant>
      <vt:variant>
        <vt:lpwstr>Artículo175</vt:lpwstr>
      </vt:variant>
      <vt:variant>
        <vt:i4>11665451</vt:i4>
      </vt:variant>
      <vt:variant>
        <vt:i4>1167</vt:i4>
      </vt:variant>
      <vt:variant>
        <vt:i4>0</vt:i4>
      </vt:variant>
      <vt:variant>
        <vt:i4>5</vt:i4>
      </vt:variant>
      <vt:variant>
        <vt:lpwstr/>
      </vt:variant>
      <vt:variant>
        <vt:lpwstr>Artículo174</vt:lpwstr>
      </vt:variant>
      <vt:variant>
        <vt:i4>11665451</vt:i4>
      </vt:variant>
      <vt:variant>
        <vt:i4>1164</vt:i4>
      </vt:variant>
      <vt:variant>
        <vt:i4>0</vt:i4>
      </vt:variant>
      <vt:variant>
        <vt:i4>5</vt:i4>
      </vt:variant>
      <vt:variant>
        <vt:lpwstr/>
      </vt:variant>
      <vt:variant>
        <vt:lpwstr>Artículo174</vt:lpwstr>
      </vt:variant>
      <vt:variant>
        <vt:i4>11665451</vt:i4>
      </vt:variant>
      <vt:variant>
        <vt:i4>1161</vt:i4>
      </vt:variant>
      <vt:variant>
        <vt:i4>0</vt:i4>
      </vt:variant>
      <vt:variant>
        <vt:i4>5</vt:i4>
      </vt:variant>
      <vt:variant>
        <vt:lpwstr/>
      </vt:variant>
      <vt:variant>
        <vt:lpwstr>Artículo174</vt:lpwstr>
      </vt:variant>
      <vt:variant>
        <vt:i4>11665451</vt:i4>
      </vt:variant>
      <vt:variant>
        <vt:i4>1158</vt:i4>
      </vt:variant>
      <vt:variant>
        <vt:i4>0</vt:i4>
      </vt:variant>
      <vt:variant>
        <vt:i4>5</vt:i4>
      </vt:variant>
      <vt:variant>
        <vt:lpwstr/>
      </vt:variant>
      <vt:variant>
        <vt:lpwstr>Artículo173</vt:lpwstr>
      </vt:variant>
      <vt:variant>
        <vt:i4>11665451</vt:i4>
      </vt:variant>
      <vt:variant>
        <vt:i4>1155</vt:i4>
      </vt:variant>
      <vt:variant>
        <vt:i4>0</vt:i4>
      </vt:variant>
      <vt:variant>
        <vt:i4>5</vt:i4>
      </vt:variant>
      <vt:variant>
        <vt:lpwstr/>
      </vt:variant>
      <vt:variant>
        <vt:lpwstr>Artículo173</vt:lpwstr>
      </vt:variant>
      <vt:variant>
        <vt:i4>11665451</vt:i4>
      </vt:variant>
      <vt:variant>
        <vt:i4>1152</vt:i4>
      </vt:variant>
      <vt:variant>
        <vt:i4>0</vt:i4>
      </vt:variant>
      <vt:variant>
        <vt:i4>5</vt:i4>
      </vt:variant>
      <vt:variant>
        <vt:lpwstr/>
      </vt:variant>
      <vt:variant>
        <vt:lpwstr>Artículo173</vt:lpwstr>
      </vt:variant>
      <vt:variant>
        <vt:i4>11665451</vt:i4>
      </vt:variant>
      <vt:variant>
        <vt:i4>1149</vt:i4>
      </vt:variant>
      <vt:variant>
        <vt:i4>0</vt:i4>
      </vt:variant>
      <vt:variant>
        <vt:i4>5</vt:i4>
      </vt:variant>
      <vt:variant>
        <vt:lpwstr/>
      </vt:variant>
      <vt:variant>
        <vt:lpwstr>Artículo171</vt:lpwstr>
      </vt:variant>
      <vt:variant>
        <vt:i4>11730987</vt:i4>
      </vt:variant>
      <vt:variant>
        <vt:i4>1146</vt:i4>
      </vt:variant>
      <vt:variant>
        <vt:i4>0</vt:i4>
      </vt:variant>
      <vt:variant>
        <vt:i4>5</vt:i4>
      </vt:variant>
      <vt:variant>
        <vt:lpwstr/>
      </vt:variant>
      <vt:variant>
        <vt:lpwstr>Artículo169</vt:lpwstr>
      </vt:variant>
      <vt:variant>
        <vt:i4>11730987</vt:i4>
      </vt:variant>
      <vt:variant>
        <vt:i4>1143</vt:i4>
      </vt:variant>
      <vt:variant>
        <vt:i4>0</vt:i4>
      </vt:variant>
      <vt:variant>
        <vt:i4>5</vt:i4>
      </vt:variant>
      <vt:variant>
        <vt:lpwstr/>
      </vt:variant>
      <vt:variant>
        <vt:lpwstr>Artículo168</vt:lpwstr>
      </vt:variant>
      <vt:variant>
        <vt:i4>11730987</vt:i4>
      </vt:variant>
      <vt:variant>
        <vt:i4>1140</vt:i4>
      </vt:variant>
      <vt:variant>
        <vt:i4>0</vt:i4>
      </vt:variant>
      <vt:variant>
        <vt:i4>5</vt:i4>
      </vt:variant>
      <vt:variant>
        <vt:lpwstr/>
      </vt:variant>
      <vt:variant>
        <vt:lpwstr>Artículo168</vt:lpwstr>
      </vt:variant>
      <vt:variant>
        <vt:i4>3604523</vt:i4>
      </vt:variant>
      <vt:variant>
        <vt:i4>1137</vt:i4>
      </vt:variant>
      <vt:variant>
        <vt:i4>0</vt:i4>
      </vt:variant>
      <vt:variant>
        <vt:i4>5</vt:i4>
      </vt:variant>
      <vt:variant>
        <vt:lpwstr/>
      </vt:variant>
      <vt:variant>
        <vt:lpwstr>ARTICULO165</vt:lpwstr>
      </vt:variant>
      <vt:variant>
        <vt:i4>3604523</vt:i4>
      </vt:variant>
      <vt:variant>
        <vt:i4>1134</vt:i4>
      </vt:variant>
      <vt:variant>
        <vt:i4>0</vt:i4>
      </vt:variant>
      <vt:variant>
        <vt:i4>5</vt:i4>
      </vt:variant>
      <vt:variant>
        <vt:lpwstr/>
      </vt:variant>
      <vt:variant>
        <vt:lpwstr>ARTICULO165</vt:lpwstr>
      </vt:variant>
      <vt:variant>
        <vt:i4>11730987</vt:i4>
      </vt:variant>
      <vt:variant>
        <vt:i4>1131</vt:i4>
      </vt:variant>
      <vt:variant>
        <vt:i4>0</vt:i4>
      </vt:variant>
      <vt:variant>
        <vt:i4>5</vt:i4>
      </vt:variant>
      <vt:variant>
        <vt:lpwstr/>
      </vt:variant>
      <vt:variant>
        <vt:lpwstr>Artículo163</vt:lpwstr>
      </vt:variant>
      <vt:variant>
        <vt:i4>11730987</vt:i4>
      </vt:variant>
      <vt:variant>
        <vt:i4>1128</vt:i4>
      </vt:variant>
      <vt:variant>
        <vt:i4>0</vt:i4>
      </vt:variant>
      <vt:variant>
        <vt:i4>5</vt:i4>
      </vt:variant>
      <vt:variant>
        <vt:lpwstr/>
      </vt:variant>
      <vt:variant>
        <vt:lpwstr>Artículo162</vt:lpwstr>
      </vt:variant>
      <vt:variant>
        <vt:i4>11534379</vt:i4>
      </vt:variant>
      <vt:variant>
        <vt:i4>1125</vt:i4>
      </vt:variant>
      <vt:variant>
        <vt:i4>0</vt:i4>
      </vt:variant>
      <vt:variant>
        <vt:i4>5</vt:i4>
      </vt:variant>
      <vt:variant>
        <vt:lpwstr/>
      </vt:variant>
      <vt:variant>
        <vt:lpwstr>Artículo159</vt:lpwstr>
      </vt:variant>
      <vt:variant>
        <vt:i4>11534379</vt:i4>
      </vt:variant>
      <vt:variant>
        <vt:i4>1122</vt:i4>
      </vt:variant>
      <vt:variant>
        <vt:i4>0</vt:i4>
      </vt:variant>
      <vt:variant>
        <vt:i4>5</vt:i4>
      </vt:variant>
      <vt:variant>
        <vt:lpwstr/>
      </vt:variant>
      <vt:variant>
        <vt:lpwstr>Artículo158</vt:lpwstr>
      </vt:variant>
      <vt:variant>
        <vt:i4>11534379</vt:i4>
      </vt:variant>
      <vt:variant>
        <vt:i4>1119</vt:i4>
      </vt:variant>
      <vt:variant>
        <vt:i4>0</vt:i4>
      </vt:variant>
      <vt:variant>
        <vt:i4>5</vt:i4>
      </vt:variant>
      <vt:variant>
        <vt:lpwstr/>
      </vt:variant>
      <vt:variant>
        <vt:lpwstr>Artículo158</vt:lpwstr>
      </vt:variant>
      <vt:variant>
        <vt:i4>11534379</vt:i4>
      </vt:variant>
      <vt:variant>
        <vt:i4>1116</vt:i4>
      </vt:variant>
      <vt:variant>
        <vt:i4>0</vt:i4>
      </vt:variant>
      <vt:variant>
        <vt:i4>5</vt:i4>
      </vt:variant>
      <vt:variant>
        <vt:lpwstr/>
      </vt:variant>
      <vt:variant>
        <vt:lpwstr>Artículo158</vt:lpwstr>
      </vt:variant>
      <vt:variant>
        <vt:i4>11534379</vt:i4>
      </vt:variant>
      <vt:variant>
        <vt:i4>1113</vt:i4>
      </vt:variant>
      <vt:variant>
        <vt:i4>0</vt:i4>
      </vt:variant>
      <vt:variant>
        <vt:i4>5</vt:i4>
      </vt:variant>
      <vt:variant>
        <vt:lpwstr/>
      </vt:variant>
      <vt:variant>
        <vt:lpwstr>Artículo158</vt:lpwstr>
      </vt:variant>
      <vt:variant>
        <vt:i4>11534379</vt:i4>
      </vt:variant>
      <vt:variant>
        <vt:i4>1110</vt:i4>
      </vt:variant>
      <vt:variant>
        <vt:i4>0</vt:i4>
      </vt:variant>
      <vt:variant>
        <vt:i4>5</vt:i4>
      </vt:variant>
      <vt:variant>
        <vt:lpwstr/>
      </vt:variant>
      <vt:variant>
        <vt:lpwstr>Artículo157</vt:lpwstr>
      </vt:variant>
      <vt:variant>
        <vt:i4>11534379</vt:i4>
      </vt:variant>
      <vt:variant>
        <vt:i4>1107</vt:i4>
      </vt:variant>
      <vt:variant>
        <vt:i4>0</vt:i4>
      </vt:variant>
      <vt:variant>
        <vt:i4>5</vt:i4>
      </vt:variant>
      <vt:variant>
        <vt:lpwstr/>
      </vt:variant>
      <vt:variant>
        <vt:lpwstr>Artículo157</vt:lpwstr>
      </vt:variant>
      <vt:variant>
        <vt:i4>11534379</vt:i4>
      </vt:variant>
      <vt:variant>
        <vt:i4>1104</vt:i4>
      </vt:variant>
      <vt:variant>
        <vt:i4>0</vt:i4>
      </vt:variant>
      <vt:variant>
        <vt:i4>5</vt:i4>
      </vt:variant>
      <vt:variant>
        <vt:lpwstr/>
      </vt:variant>
      <vt:variant>
        <vt:lpwstr>Artículo155</vt:lpwstr>
      </vt:variant>
      <vt:variant>
        <vt:i4>11534379</vt:i4>
      </vt:variant>
      <vt:variant>
        <vt:i4>1101</vt:i4>
      </vt:variant>
      <vt:variant>
        <vt:i4>0</vt:i4>
      </vt:variant>
      <vt:variant>
        <vt:i4>5</vt:i4>
      </vt:variant>
      <vt:variant>
        <vt:lpwstr/>
      </vt:variant>
      <vt:variant>
        <vt:lpwstr>Artículo155</vt:lpwstr>
      </vt:variant>
      <vt:variant>
        <vt:i4>11534379</vt:i4>
      </vt:variant>
      <vt:variant>
        <vt:i4>1098</vt:i4>
      </vt:variant>
      <vt:variant>
        <vt:i4>0</vt:i4>
      </vt:variant>
      <vt:variant>
        <vt:i4>5</vt:i4>
      </vt:variant>
      <vt:variant>
        <vt:lpwstr/>
      </vt:variant>
      <vt:variant>
        <vt:lpwstr>Artículo154</vt:lpwstr>
      </vt:variant>
      <vt:variant>
        <vt:i4>11534379</vt:i4>
      </vt:variant>
      <vt:variant>
        <vt:i4>1095</vt:i4>
      </vt:variant>
      <vt:variant>
        <vt:i4>0</vt:i4>
      </vt:variant>
      <vt:variant>
        <vt:i4>5</vt:i4>
      </vt:variant>
      <vt:variant>
        <vt:lpwstr/>
      </vt:variant>
      <vt:variant>
        <vt:lpwstr>Artículo153</vt:lpwstr>
      </vt:variant>
      <vt:variant>
        <vt:i4>11534379</vt:i4>
      </vt:variant>
      <vt:variant>
        <vt:i4>1092</vt:i4>
      </vt:variant>
      <vt:variant>
        <vt:i4>0</vt:i4>
      </vt:variant>
      <vt:variant>
        <vt:i4>5</vt:i4>
      </vt:variant>
      <vt:variant>
        <vt:lpwstr/>
      </vt:variant>
      <vt:variant>
        <vt:lpwstr>Artículo153</vt:lpwstr>
      </vt:variant>
      <vt:variant>
        <vt:i4>11534379</vt:i4>
      </vt:variant>
      <vt:variant>
        <vt:i4>1089</vt:i4>
      </vt:variant>
      <vt:variant>
        <vt:i4>0</vt:i4>
      </vt:variant>
      <vt:variant>
        <vt:i4>5</vt:i4>
      </vt:variant>
      <vt:variant>
        <vt:lpwstr/>
      </vt:variant>
      <vt:variant>
        <vt:lpwstr>Artículo153</vt:lpwstr>
      </vt:variant>
      <vt:variant>
        <vt:i4>11534379</vt:i4>
      </vt:variant>
      <vt:variant>
        <vt:i4>1086</vt:i4>
      </vt:variant>
      <vt:variant>
        <vt:i4>0</vt:i4>
      </vt:variant>
      <vt:variant>
        <vt:i4>5</vt:i4>
      </vt:variant>
      <vt:variant>
        <vt:lpwstr/>
      </vt:variant>
      <vt:variant>
        <vt:lpwstr>Artículo153</vt:lpwstr>
      </vt:variant>
      <vt:variant>
        <vt:i4>11534379</vt:i4>
      </vt:variant>
      <vt:variant>
        <vt:i4>1083</vt:i4>
      </vt:variant>
      <vt:variant>
        <vt:i4>0</vt:i4>
      </vt:variant>
      <vt:variant>
        <vt:i4>5</vt:i4>
      </vt:variant>
      <vt:variant>
        <vt:lpwstr/>
      </vt:variant>
      <vt:variant>
        <vt:lpwstr>Artículo153</vt:lpwstr>
      </vt:variant>
      <vt:variant>
        <vt:i4>11534379</vt:i4>
      </vt:variant>
      <vt:variant>
        <vt:i4>1080</vt:i4>
      </vt:variant>
      <vt:variant>
        <vt:i4>0</vt:i4>
      </vt:variant>
      <vt:variant>
        <vt:i4>5</vt:i4>
      </vt:variant>
      <vt:variant>
        <vt:lpwstr/>
      </vt:variant>
      <vt:variant>
        <vt:lpwstr>Artículo153</vt:lpwstr>
      </vt:variant>
      <vt:variant>
        <vt:i4>11534379</vt:i4>
      </vt:variant>
      <vt:variant>
        <vt:i4>1077</vt:i4>
      </vt:variant>
      <vt:variant>
        <vt:i4>0</vt:i4>
      </vt:variant>
      <vt:variant>
        <vt:i4>5</vt:i4>
      </vt:variant>
      <vt:variant>
        <vt:lpwstr/>
      </vt:variant>
      <vt:variant>
        <vt:lpwstr>Artículo153</vt:lpwstr>
      </vt:variant>
      <vt:variant>
        <vt:i4>11534379</vt:i4>
      </vt:variant>
      <vt:variant>
        <vt:i4>1074</vt:i4>
      </vt:variant>
      <vt:variant>
        <vt:i4>0</vt:i4>
      </vt:variant>
      <vt:variant>
        <vt:i4>5</vt:i4>
      </vt:variant>
      <vt:variant>
        <vt:lpwstr/>
      </vt:variant>
      <vt:variant>
        <vt:lpwstr>Artículo153</vt:lpwstr>
      </vt:variant>
      <vt:variant>
        <vt:i4>11534379</vt:i4>
      </vt:variant>
      <vt:variant>
        <vt:i4>1071</vt:i4>
      </vt:variant>
      <vt:variant>
        <vt:i4>0</vt:i4>
      </vt:variant>
      <vt:variant>
        <vt:i4>5</vt:i4>
      </vt:variant>
      <vt:variant>
        <vt:lpwstr/>
      </vt:variant>
      <vt:variant>
        <vt:lpwstr>Artículo153</vt:lpwstr>
      </vt:variant>
      <vt:variant>
        <vt:i4>11534379</vt:i4>
      </vt:variant>
      <vt:variant>
        <vt:i4>1068</vt:i4>
      </vt:variant>
      <vt:variant>
        <vt:i4>0</vt:i4>
      </vt:variant>
      <vt:variant>
        <vt:i4>5</vt:i4>
      </vt:variant>
      <vt:variant>
        <vt:lpwstr/>
      </vt:variant>
      <vt:variant>
        <vt:lpwstr>Artículo153</vt:lpwstr>
      </vt:variant>
      <vt:variant>
        <vt:i4>11534379</vt:i4>
      </vt:variant>
      <vt:variant>
        <vt:i4>1065</vt:i4>
      </vt:variant>
      <vt:variant>
        <vt:i4>0</vt:i4>
      </vt:variant>
      <vt:variant>
        <vt:i4>5</vt:i4>
      </vt:variant>
      <vt:variant>
        <vt:lpwstr/>
      </vt:variant>
      <vt:variant>
        <vt:lpwstr>Artículo153</vt:lpwstr>
      </vt:variant>
      <vt:variant>
        <vt:i4>11534379</vt:i4>
      </vt:variant>
      <vt:variant>
        <vt:i4>1062</vt:i4>
      </vt:variant>
      <vt:variant>
        <vt:i4>0</vt:i4>
      </vt:variant>
      <vt:variant>
        <vt:i4>5</vt:i4>
      </vt:variant>
      <vt:variant>
        <vt:lpwstr/>
      </vt:variant>
      <vt:variant>
        <vt:lpwstr>Artículo153</vt:lpwstr>
      </vt:variant>
      <vt:variant>
        <vt:i4>11534379</vt:i4>
      </vt:variant>
      <vt:variant>
        <vt:i4>1059</vt:i4>
      </vt:variant>
      <vt:variant>
        <vt:i4>0</vt:i4>
      </vt:variant>
      <vt:variant>
        <vt:i4>5</vt:i4>
      </vt:variant>
      <vt:variant>
        <vt:lpwstr/>
      </vt:variant>
      <vt:variant>
        <vt:lpwstr>Artículo153</vt:lpwstr>
      </vt:variant>
      <vt:variant>
        <vt:i4>11534379</vt:i4>
      </vt:variant>
      <vt:variant>
        <vt:i4>1056</vt:i4>
      </vt:variant>
      <vt:variant>
        <vt:i4>0</vt:i4>
      </vt:variant>
      <vt:variant>
        <vt:i4>5</vt:i4>
      </vt:variant>
      <vt:variant>
        <vt:lpwstr/>
      </vt:variant>
      <vt:variant>
        <vt:lpwstr>Artículo153</vt:lpwstr>
      </vt:variant>
      <vt:variant>
        <vt:i4>11534379</vt:i4>
      </vt:variant>
      <vt:variant>
        <vt:i4>1053</vt:i4>
      </vt:variant>
      <vt:variant>
        <vt:i4>0</vt:i4>
      </vt:variant>
      <vt:variant>
        <vt:i4>5</vt:i4>
      </vt:variant>
      <vt:variant>
        <vt:lpwstr/>
      </vt:variant>
      <vt:variant>
        <vt:lpwstr>Artículo153</vt:lpwstr>
      </vt:variant>
      <vt:variant>
        <vt:i4>11534379</vt:i4>
      </vt:variant>
      <vt:variant>
        <vt:i4>1050</vt:i4>
      </vt:variant>
      <vt:variant>
        <vt:i4>0</vt:i4>
      </vt:variant>
      <vt:variant>
        <vt:i4>5</vt:i4>
      </vt:variant>
      <vt:variant>
        <vt:lpwstr/>
      </vt:variant>
      <vt:variant>
        <vt:lpwstr>Artículo153</vt:lpwstr>
      </vt:variant>
      <vt:variant>
        <vt:i4>11534379</vt:i4>
      </vt:variant>
      <vt:variant>
        <vt:i4>1047</vt:i4>
      </vt:variant>
      <vt:variant>
        <vt:i4>0</vt:i4>
      </vt:variant>
      <vt:variant>
        <vt:i4>5</vt:i4>
      </vt:variant>
      <vt:variant>
        <vt:lpwstr/>
      </vt:variant>
      <vt:variant>
        <vt:lpwstr>Artículo153</vt:lpwstr>
      </vt:variant>
      <vt:variant>
        <vt:i4>11534379</vt:i4>
      </vt:variant>
      <vt:variant>
        <vt:i4>1044</vt:i4>
      </vt:variant>
      <vt:variant>
        <vt:i4>0</vt:i4>
      </vt:variant>
      <vt:variant>
        <vt:i4>5</vt:i4>
      </vt:variant>
      <vt:variant>
        <vt:lpwstr/>
      </vt:variant>
      <vt:variant>
        <vt:lpwstr>Artículo153</vt:lpwstr>
      </vt:variant>
      <vt:variant>
        <vt:i4>11534379</vt:i4>
      </vt:variant>
      <vt:variant>
        <vt:i4>1041</vt:i4>
      </vt:variant>
      <vt:variant>
        <vt:i4>0</vt:i4>
      </vt:variant>
      <vt:variant>
        <vt:i4>5</vt:i4>
      </vt:variant>
      <vt:variant>
        <vt:lpwstr/>
      </vt:variant>
      <vt:variant>
        <vt:lpwstr>Artículo152</vt:lpwstr>
      </vt:variant>
      <vt:variant>
        <vt:i4>11534379</vt:i4>
      </vt:variant>
      <vt:variant>
        <vt:i4>1038</vt:i4>
      </vt:variant>
      <vt:variant>
        <vt:i4>0</vt:i4>
      </vt:variant>
      <vt:variant>
        <vt:i4>5</vt:i4>
      </vt:variant>
      <vt:variant>
        <vt:lpwstr/>
      </vt:variant>
      <vt:variant>
        <vt:lpwstr>Artículo152</vt:lpwstr>
      </vt:variant>
      <vt:variant>
        <vt:i4>11534379</vt:i4>
      </vt:variant>
      <vt:variant>
        <vt:i4>1035</vt:i4>
      </vt:variant>
      <vt:variant>
        <vt:i4>0</vt:i4>
      </vt:variant>
      <vt:variant>
        <vt:i4>5</vt:i4>
      </vt:variant>
      <vt:variant>
        <vt:lpwstr/>
      </vt:variant>
      <vt:variant>
        <vt:lpwstr>Artículo152</vt:lpwstr>
      </vt:variant>
      <vt:variant>
        <vt:i4>11534379</vt:i4>
      </vt:variant>
      <vt:variant>
        <vt:i4>1032</vt:i4>
      </vt:variant>
      <vt:variant>
        <vt:i4>0</vt:i4>
      </vt:variant>
      <vt:variant>
        <vt:i4>5</vt:i4>
      </vt:variant>
      <vt:variant>
        <vt:lpwstr/>
      </vt:variant>
      <vt:variant>
        <vt:lpwstr>Artículo151</vt:lpwstr>
      </vt:variant>
      <vt:variant>
        <vt:i4>8061043</vt:i4>
      </vt:variant>
      <vt:variant>
        <vt:i4>1029</vt:i4>
      </vt:variant>
      <vt:variant>
        <vt:i4>0</vt:i4>
      </vt:variant>
      <vt:variant>
        <vt:i4>5</vt:i4>
      </vt:variant>
      <vt:variant>
        <vt:lpwstr/>
      </vt:variant>
      <vt:variant>
        <vt:lpwstr>CAPITULOXII</vt:lpwstr>
      </vt:variant>
      <vt:variant>
        <vt:i4>11534379</vt:i4>
      </vt:variant>
      <vt:variant>
        <vt:i4>1026</vt:i4>
      </vt:variant>
      <vt:variant>
        <vt:i4>0</vt:i4>
      </vt:variant>
      <vt:variant>
        <vt:i4>5</vt:i4>
      </vt:variant>
      <vt:variant>
        <vt:lpwstr/>
      </vt:variant>
      <vt:variant>
        <vt:lpwstr>Artículo150</vt:lpwstr>
      </vt:variant>
      <vt:variant>
        <vt:i4>11599915</vt:i4>
      </vt:variant>
      <vt:variant>
        <vt:i4>1023</vt:i4>
      </vt:variant>
      <vt:variant>
        <vt:i4>0</vt:i4>
      </vt:variant>
      <vt:variant>
        <vt:i4>5</vt:i4>
      </vt:variant>
      <vt:variant>
        <vt:lpwstr/>
      </vt:variant>
      <vt:variant>
        <vt:lpwstr>Artículo149</vt:lpwstr>
      </vt:variant>
      <vt:variant>
        <vt:i4>11599915</vt:i4>
      </vt:variant>
      <vt:variant>
        <vt:i4>1020</vt:i4>
      </vt:variant>
      <vt:variant>
        <vt:i4>0</vt:i4>
      </vt:variant>
      <vt:variant>
        <vt:i4>5</vt:i4>
      </vt:variant>
      <vt:variant>
        <vt:lpwstr/>
      </vt:variant>
      <vt:variant>
        <vt:lpwstr>Artículo149</vt:lpwstr>
      </vt:variant>
      <vt:variant>
        <vt:i4>11599915</vt:i4>
      </vt:variant>
      <vt:variant>
        <vt:i4>1017</vt:i4>
      </vt:variant>
      <vt:variant>
        <vt:i4>0</vt:i4>
      </vt:variant>
      <vt:variant>
        <vt:i4>5</vt:i4>
      </vt:variant>
      <vt:variant>
        <vt:lpwstr/>
      </vt:variant>
      <vt:variant>
        <vt:lpwstr>Artículo149</vt:lpwstr>
      </vt:variant>
      <vt:variant>
        <vt:i4>11599915</vt:i4>
      </vt:variant>
      <vt:variant>
        <vt:i4>1014</vt:i4>
      </vt:variant>
      <vt:variant>
        <vt:i4>0</vt:i4>
      </vt:variant>
      <vt:variant>
        <vt:i4>5</vt:i4>
      </vt:variant>
      <vt:variant>
        <vt:lpwstr/>
      </vt:variant>
      <vt:variant>
        <vt:lpwstr>Artículo149</vt:lpwstr>
      </vt:variant>
      <vt:variant>
        <vt:i4>11599915</vt:i4>
      </vt:variant>
      <vt:variant>
        <vt:i4>1011</vt:i4>
      </vt:variant>
      <vt:variant>
        <vt:i4>0</vt:i4>
      </vt:variant>
      <vt:variant>
        <vt:i4>5</vt:i4>
      </vt:variant>
      <vt:variant>
        <vt:lpwstr/>
      </vt:variant>
      <vt:variant>
        <vt:lpwstr>Artículo149</vt:lpwstr>
      </vt:variant>
      <vt:variant>
        <vt:i4>11599915</vt:i4>
      </vt:variant>
      <vt:variant>
        <vt:i4>1008</vt:i4>
      </vt:variant>
      <vt:variant>
        <vt:i4>0</vt:i4>
      </vt:variant>
      <vt:variant>
        <vt:i4>5</vt:i4>
      </vt:variant>
      <vt:variant>
        <vt:lpwstr/>
      </vt:variant>
      <vt:variant>
        <vt:lpwstr>Artículo149</vt:lpwstr>
      </vt:variant>
      <vt:variant>
        <vt:i4>11599915</vt:i4>
      </vt:variant>
      <vt:variant>
        <vt:i4>1005</vt:i4>
      </vt:variant>
      <vt:variant>
        <vt:i4>0</vt:i4>
      </vt:variant>
      <vt:variant>
        <vt:i4>5</vt:i4>
      </vt:variant>
      <vt:variant>
        <vt:lpwstr/>
      </vt:variant>
      <vt:variant>
        <vt:lpwstr>Artículo149</vt:lpwstr>
      </vt:variant>
      <vt:variant>
        <vt:i4>11599915</vt:i4>
      </vt:variant>
      <vt:variant>
        <vt:i4>1002</vt:i4>
      </vt:variant>
      <vt:variant>
        <vt:i4>0</vt:i4>
      </vt:variant>
      <vt:variant>
        <vt:i4>5</vt:i4>
      </vt:variant>
      <vt:variant>
        <vt:lpwstr/>
      </vt:variant>
      <vt:variant>
        <vt:lpwstr>Artículo149</vt:lpwstr>
      </vt:variant>
      <vt:variant>
        <vt:i4>11599915</vt:i4>
      </vt:variant>
      <vt:variant>
        <vt:i4>999</vt:i4>
      </vt:variant>
      <vt:variant>
        <vt:i4>0</vt:i4>
      </vt:variant>
      <vt:variant>
        <vt:i4>5</vt:i4>
      </vt:variant>
      <vt:variant>
        <vt:lpwstr/>
      </vt:variant>
      <vt:variant>
        <vt:lpwstr>Artículo149</vt:lpwstr>
      </vt:variant>
      <vt:variant>
        <vt:i4>11599915</vt:i4>
      </vt:variant>
      <vt:variant>
        <vt:i4>996</vt:i4>
      </vt:variant>
      <vt:variant>
        <vt:i4>0</vt:i4>
      </vt:variant>
      <vt:variant>
        <vt:i4>5</vt:i4>
      </vt:variant>
      <vt:variant>
        <vt:lpwstr/>
      </vt:variant>
      <vt:variant>
        <vt:lpwstr>Artículo149</vt:lpwstr>
      </vt:variant>
      <vt:variant>
        <vt:i4>11599915</vt:i4>
      </vt:variant>
      <vt:variant>
        <vt:i4>993</vt:i4>
      </vt:variant>
      <vt:variant>
        <vt:i4>0</vt:i4>
      </vt:variant>
      <vt:variant>
        <vt:i4>5</vt:i4>
      </vt:variant>
      <vt:variant>
        <vt:lpwstr/>
      </vt:variant>
      <vt:variant>
        <vt:lpwstr>Artículo149</vt:lpwstr>
      </vt:variant>
      <vt:variant>
        <vt:i4>11599915</vt:i4>
      </vt:variant>
      <vt:variant>
        <vt:i4>990</vt:i4>
      </vt:variant>
      <vt:variant>
        <vt:i4>0</vt:i4>
      </vt:variant>
      <vt:variant>
        <vt:i4>5</vt:i4>
      </vt:variant>
      <vt:variant>
        <vt:lpwstr/>
      </vt:variant>
      <vt:variant>
        <vt:lpwstr>Artículo149</vt:lpwstr>
      </vt:variant>
      <vt:variant>
        <vt:i4>11599915</vt:i4>
      </vt:variant>
      <vt:variant>
        <vt:i4>987</vt:i4>
      </vt:variant>
      <vt:variant>
        <vt:i4>0</vt:i4>
      </vt:variant>
      <vt:variant>
        <vt:i4>5</vt:i4>
      </vt:variant>
      <vt:variant>
        <vt:lpwstr/>
      </vt:variant>
      <vt:variant>
        <vt:lpwstr>Artículo149</vt:lpwstr>
      </vt:variant>
      <vt:variant>
        <vt:i4>11599915</vt:i4>
      </vt:variant>
      <vt:variant>
        <vt:i4>984</vt:i4>
      </vt:variant>
      <vt:variant>
        <vt:i4>0</vt:i4>
      </vt:variant>
      <vt:variant>
        <vt:i4>5</vt:i4>
      </vt:variant>
      <vt:variant>
        <vt:lpwstr/>
      </vt:variant>
      <vt:variant>
        <vt:lpwstr>Artículo149</vt:lpwstr>
      </vt:variant>
      <vt:variant>
        <vt:i4>11599915</vt:i4>
      </vt:variant>
      <vt:variant>
        <vt:i4>981</vt:i4>
      </vt:variant>
      <vt:variant>
        <vt:i4>0</vt:i4>
      </vt:variant>
      <vt:variant>
        <vt:i4>5</vt:i4>
      </vt:variant>
      <vt:variant>
        <vt:lpwstr/>
      </vt:variant>
      <vt:variant>
        <vt:lpwstr>Artículo149</vt:lpwstr>
      </vt:variant>
      <vt:variant>
        <vt:i4>11599915</vt:i4>
      </vt:variant>
      <vt:variant>
        <vt:i4>978</vt:i4>
      </vt:variant>
      <vt:variant>
        <vt:i4>0</vt:i4>
      </vt:variant>
      <vt:variant>
        <vt:i4>5</vt:i4>
      </vt:variant>
      <vt:variant>
        <vt:lpwstr/>
      </vt:variant>
      <vt:variant>
        <vt:lpwstr>Artículo149</vt:lpwstr>
      </vt:variant>
      <vt:variant>
        <vt:i4>11599915</vt:i4>
      </vt:variant>
      <vt:variant>
        <vt:i4>975</vt:i4>
      </vt:variant>
      <vt:variant>
        <vt:i4>0</vt:i4>
      </vt:variant>
      <vt:variant>
        <vt:i4>5</vt:i4>
      </vt:variant>
      <vt:variant>
        <vt:lpwstr/>
      </vt:variant>
      <vt:variant>
        <vt:lpwstr>Artículo149</vt:lpwstr>
      </vt:variant>
      <vt:variant>
        <vt:i4>11599915</vt:i4>
      </vt:variant>
      <vt:variant>
        <vt:i4>972</vt:i4>
      </vt:variant>
      <vt:variant>
        <vt:i4>0</vt:i4>
      </vt:variant>
      <vt:variant>
        <vt:i4>5</vt:i4>
      </vt:variant>
      <vt:variant>
        <vt:lpwstr/>
      </vt:variant>
      <vt:variant>
        <vt:lpwstr>Artículo149</vt:lpwstr>
      </vt:variant>
      <vt:variant>
        <vt:i4>11599915</vt:i4>
      </vt:variant>
      <vt:variant>
        <vt:i4>969</vt:i4>
      </vt:variant>
      <vt:variant>
        <vt:i4>0</vt:i4>
      </vt:variant>
      <vt:variant>
        <vt:i4>5</vt:i4>
      </vt:variant>
      <vt:variant>
        <vt:lpwstr/>
      </vt:variant>
      <vt:variant>
        <vt:lpwstr>Artículo149</vt:lpwstr>
      </vt:variant>
      <vt:variant>
        <vt:i4>11599915</vt:i4>
      </vt:variant>
      <vt:variant>
        <vt:i4>966</vt:i4>
      </vt:variant>
      <vt:variant>
        <vt:i4>0</vt:i4>
      </vt:variant>
      <vt:variant>
        <vt:i4>5</vt:i4>
      </vt:variant>
      <vt:variant>
        <vt:lpwstr/>
      </vt:variant>
      <vt:variant>
        <vt:lpwstr>Artículo149</vt:lpwstr>
      </vt:variant>
      <vt:variant>
        <vt:i4>11599915</vt:i4>
      </vt:variant>
      <vt:variant>
        <vt:i4>963</vt:i4>
      </vt:variant>
      <vt:variant>
        <vt:i4>0</vt:i4>
      </vt:variant>
      <vt:variant>
        <vt:i4>5</vt:i4>
      </vt:variant>
      <vt:variant>
        <vt:lpwstr/>
      </vt:variant>
      <vt:variant>
        <vt:lpwstr>Artículo149</vt:lpwstr>
      </vt:variant>
      <vt:variant>
        <vt:i4>11599915</vt:i4>
      </vt:variant>
      <vt:variant>
        <vt:i4>960</vt:i4>
      </vt:variant>
      <vt:variant>
        <vt:i4>0</vt:i4>
      </vt:variant>
      <vt:variant>
        <vt:i4>5</vt:i4>
      </vt:variant>
      <vt:variant>
        <vt:lpwstr/>
      </vt:variant>
      <vt:variant>
        <vt:lpwstr>Artículo149</vt:lpwstr>
      </vt:variant>
      <vt:variant>
        <vt:i4>11599915</vt:i4>
      </vt:variant>
      <vt:variant>
        <vt:i4>957</vt:i4>
      </vt:variant>
      <vt:variant>
        <vt:i4>0</vt:i4>
      </vt:variant>
      <vt:variant>
        <vt:i4>5</vt:i4>
      </vt:variant>
      <vt:variant>
        <vt:lpwstr/>
      </vt:variant>
      <vt:variant>
        <vt:lpwstr>Artículo149</vt:lpwstr>
      </vt:variant>
      <vt:variant>
        <vt:i4>11599915</vt:i4>
      </vt:variant>
      <vt:variant>
        <vt:i4>954</vt:i4>
      </vt:variant>
      <vt:variant>
        <vt:i4>0</vt:i4>
      </vt:variant>
      <vt:variant>
        <vt:i4>5</vt:i4>
      </vt:variant>
      <vt:variant>
        <vt:lpwstr/>
      </vt:variant>
      <vt:variant>
        <vt:lpwstr>Artículo149</vt:lpwstr>
      </vt:variant>
      <vt:variant>
        <vt:i4>11599915</vt:i4>
      </vt:variant>
      <vt:variant>
        <vt:i4>951</vt:i4>
      </vt:variant>
      <vt:variant>
        <vt:i4>0</vt:i4>
      </vt:variant>
      <vt:variant>
        <vt:i4>5</vt:i4>
      </vt:variant>
      <vt:variant>
        <vt:lpwstr/>
      </vt:variant>
      <vt:variant>
        <vt:lpwstr>Artículo149</vt:lpwstr>
      </vt:variant>
      <vt:variant>
        <vt:i4>11599915</vt:i4>
      </vt:variant>
      <vt:variant>
        <vt:i4>948</vt:i4>
      </vt:variant>
      <vt:variant>
        <vt:i4>0</vt:i4>
      </vt:variant>
      <vt:variant>
        <vt:i4>5</vt:i4>
      </vt:variant>
      <vt:variant>
        <vt:lpwstr/>
      </vt:variant>
      <vt:variant>
        <vt:lpwstr>Artículo149</vt:lpwstr>
      </vt:variant>
      <vt:variant>
        <vt:i4>8061043</vt:i4>
      </vt:variant>
      <vt:variant>
        <vt:i4>945</vt:i4>
      </vt:variant>
      <vt:variant>
        <vt:i4>0</vt:i4>
      </vt:variant>
      <vt:variant>
        <vt:i4>5</vt:i4>
      </vt:variant>
      <vt:variant>
        <vt:lpwstr/>
      </vt:variant>
      <vt:variant>
        <vt:lpwstr>CAPITULOXI</vt:lpwstr>
      </vt:variant>
      <vt:variant>
        <vt:i4>11993206</vt:i4>
      </vt:variant>
      <vt:variant>
        <vt:i4>942</vt:i4>
      </vt:variant>
      <vt:variant>
        <vt:i4>0</vt:i4>
      </vt:variant>
      <vt:variant>
        <vt:i4>5</vt:i4>
      </vt:variant>
      <vt:variant>
        <vt:lpwstr/>
      </vt:variant>
      <vt:variant>
        <vt:lpwstr>Artículo148TER5</vt:lpwstr>
      </vt:variant>
      <vt:variant>
        <vt:i4>11993206</vt:i4>
      </vt:variant>
      <vt:variant>
        <vt:i4>939</vt:i4>
      </vt:variant>
      <vt:variant>
        <vt:i4>0</vt:i4>
      </vt:variant>
      <vt:variant>
        <vt:i4>5</vt:i4>
      </vt:variant>
      <vt:variant>
        <vt:lpwstr/>
      </vt:variant>
      <vt:variant>
        <vt:lpwstr>Artículo148TER4</vt:lpwstr>
      </vt:variant>
      <vt:variant>
        <vt:i4>11010081</vt:i4>
      </vt:variant>
      <vt:variant>
        <vt:i4>936</vt:i4>
      </vt:variant>
      <vt:variant>
        <vt:i4>0</vt:i4>
      </vt:variant>
      <vt:variant>
        <vt:i4>5</vt:i4>
      </vt:variant>
      <vt:variant>
        <vt:lpwstr/>
      </vt:variant>
      <vt:variant>
        <vt:lpwstr>SECCION13MENSTRUACIÓNDIGNA</vt:lpwstr>
      </vt:variant>
      <vt:variant>
        <vt:i4>11993206</vt:i4>
      </vt:variant>
      <vt:variant>
        <vt:i4>933</vt:i4>
      </vt:variant>
      <vt:variant>
        <vt:i4>0</vt:i4>
      </vt:variant>
      <vt:variant>
        <vt:i4>5</vt:i4>
      </vt:variant>
      <vt:variant>
        <vt:lpwstr/>
      </vt:variant>
      <vt:variant>
        <vt:lpwstr>Artículo148TER3</vt:lpwstr>
      </vt:variant>
      <vt:variant>
        <vt:i4>11993206</vt:i4>
      </vt:variant>
      <vt:variant>
        <vt:i4>930</vt:i4>
      </vt:variant>
      <vt:variant>
        <vt:i4>0</vt:i4>
      </vt:variant>
      <vt:variant>
        <vt:i4>5</vt:i4>
      </vt:variant>
      <vt:variant>
        <vt:lpwstr/>
      </vt:variant>
      <vt:variant>
        <vt:lpwstr>Artículo148TER2</vt:lpwstr>
      </vt:variant>
      <vt:variant>
        <vt:i4>11993206</vt:i4>
      </vt:variant>
      <vt:variant>
        <vt:i4>927</vt:i4>
      </vt:variant>
      <vt:variant>
        <vt:i4>0</vt:i4>
      </vt:variant>
      <vt:variant>
        <vt:i4>5</vt:i4>
      </vt:variant>
      <vt:variant>
        <vt:lpwstr/>
      </vt:variant>
      <vt:variant>
        <vt:lpwstr>Artículo148TER1</vt:lpwstr>
      </vt:variant>
      <vt:variant>
        <vt:i4>11993206</vt:i4>
      </vt:variant>
      <vt:variant>
        <vt:i4>924</vt:i4>
      </vt:variant>
      <vt:variant>
        <vt:i4>0</vt:i4>
      </vt:variant>
      <vt:variant>
        <vt:i4>5</vt:i4>
      </vt:variant>
      <vt:variant>
        <vt:lpwstr/>
      </vt:variant>
      <vt:variant>
        <vt:lpwstr>Artículo148TER</vt:lpwstr>
      </vt:variant>
      <vt:variant>
        <vt:i4>7667834</vt:i4>
      </vt:variant>
      <vt:variant>
        <vt:i4>921</vt:i4>
      </vt:variant>
      <vt:variant>
        <vt:i4>0</vt:i4>
      </vt:variant>
      <vt:variant>
        <vt:i4>5</vt:i4>
      </vt:variant>
      <vt:variant>
        <vt:lpwstr/>
      </vt:variant>
      <vt:variant>
        <vt:lpwstr>SECCIONXIITATUAJES</vt:lpwstr>
      </vt:variant>
      <vt:variant>
        <vt:i4>10485882</vt:i4>
      </vt:variant>
      <vt:variant>
        <vt:i4>918</vt:i4>
      </vt:variant>
      <vt:variant>
        <vt:i4>0</vt:i4>
      </vt:variant>
      <vt:variant>
        <vt:i4>5</vt:i4>
      </vt:variant>
      <vt:variant>
        <vt:lpwstr/>
      </vt:variant>
      <vt:variant>
        <vt:lpwstr>Artículo148BIS4</vt:lpwstr>
      </vt:variant>
      <vt:variant>
        <vt:i4>10485882</vt:i4>
      </vt:variant>
      <vt:variant>
        <vt:i4>915</vt:i4>
      </vt:variant>
      <vt:variant>
        <vt:i4>0</vt:i4>
      </vt:variant>
      <vt:variant>
        <vt:i4>5</vt:i4>
      </vt:variant>
      <vt:variant>
        <vt:lpwstr/>
      </vt:variant>
      <vt:variant>
        <vt:lpwstr>Artículo148BIS3</vt:lpwstr>
      </vt:variant>
      <vt:variant>
        <vt:i4>10485882</vt:i4>
      </vt:variant>
      <vt:variant>
        <vt:i4>912</vt:i4>
      </vt:variant>
      <vt:variant>
        <vt:i4>0</vt:i4>
      </vt:variant>
      <vt:variant>
        <vt:i4>5</vt:i4>
      </vt:variant>
      <vt:variant>
        <vt:lpwstr/>
      </vt:variant>
      <vt:variant>
        <vt:lpwstr>Artículo148BIS2</vt:lpwstr>
      </vt:variant>
      <vt:variant>
        <vt:i4>10485882</vt:i4>
      </vt:variant>
      <vt:variant>
        <vt:i4>909</vt:i4>
      </vt:variant>
      <vt:variant>
        <vt:i4>0</vt:i4>
      </vt:variant>
      <vt:variant>
        <vt:i4>5</vt:i4>
      </vt:variant>
      <vt:variant>
        <vt:lpwstr/>
      </vt:variant>
      <vt:variant>
        <vt:lpwstr>Artículo148BIS2</vt:lpwstr>
      </vt:variant>
      <vt:variant>
        <vt:i4>10485882</vt:i4>
      </vt:variant>
      <vt:variant>
        <vt:i4>906</vt:i4>
      </vt:variant>
      <vt:variant>
        <vt:i4>0</vt:i4>
      </vt:variant>
      <vt:variant>
        <vt:i4>5</vt:i4>
      </vt:variant>
      <vt:variant>
        <vt:lpwstr/>
      </vt:variant>
      <vt:variant>
        <vt:lpwstr>Artículo148BIS1</vt:lpwstr>
      </vt:variant>
      <vt:variant>
        <vt:i4>11599915</vt:i4>
      </vt:variant>
      <vt:variant>
        <vt:i4>903</vt:i4>
      </vt:variant>
      <vt:variant>
        <vt:i4>0</vt:i4>
      </vt:variant>
      <vt:variant>
        <vt:i4>5</vt:i4>
      </vt:variant>
      <vt:variant>
        <vt:lpwstr/>
      </vt:variant>
      <vt:variant>
        <vt:lpwstr>Artículo148</vt:lpwstr>
      </vt:variant>
      <vt:variant>
        <vt:i4>9568324</vt:i4>
      </vt:variant>
      <vt:variant>
        <vt:i4>900</vt:i4>
      </vt:variant>
      <vt:variant>
        <vt:i4>0</vt:i4>
      </vt:variant>
      <vt:variant>
        <vt:i4>5</vt:i4>
      </vt:variant>
      <vt:variant>
        <vt:lpwstr/>
      </vt:variant>
      <vt:variant>
        <vt:lpwstr>Artículo147BIS12</vt:lpwstr>
      </vt:variant>
      <vt:variant>
        <vt:i4>9502788</vt:i4>
      </vt:variant>
      <vt:variant>
        <vt:i4>897</vt:i4>
      </vt:variant>
      <vt:variant>
        <vt:i4>0</vt:i4>
      </vt:variant>
      <vt:variant>
        <vt:i4>5</vt:i4>
      </vt:variant>
      <vt:variant>
        <vt:lpwstr/>
      </vt:variant>
      <vt:variant>
        <vt:lpwstr>Artículo147BIS11</vt:lpwstr>
      </vt:variant>
      <vt:variant>
        <vt:i4>9437252</vt:i4>
      </vt:variant>
      <vt:variant>
        <vt:i4>894</vt:i4>
      </vt:variant>
      <vt:variant>
        <vt:i4>0</vt:i4>
      </vt:variant>
      <vt:variant>
        <vt:i4>5</vt:i4>
      </vt:variant>
      <vt:variant>
        <vt:lpwstr/>
      </vt:variant>
      <vt:variant>
        <vt:lpwstr>Artículo147BIS10</vt:lpwstr>
      </vt:variant>
      <vt:variant>
        <vt:i4>10485877</vt:i4>
      </vt:variant>
      <vt:variant>
        <vt:i4>891</vt:i4>
      </vt:variant>
      <vt:variant>
        <vt:i4>0</vt:i4>
      </vt:variant>
      <vt:variant>
        <vt:i4>5</vt:i4>
      </vt:variant>
      <vt:variant>
        <vt:lpwstr/>
      </vt:variant>
      <vt:variant>
        <vt:lpwstr>Artículo147BIS9</vt:lpwstr>
      </vt:variant>
      <vt:variant>
        <vt:i4>10485877</vt:i4>
      </vt:variant>
      <vt:variant>
        <vt:i4>888</vt:i4>
      </vt:variant>
      <vt:variant>
        <vt:i4>0</vt:i4>
      </vt:variant>
      <vt:variant>
        <vt:i4>5</vt:i4>
      </vt:variant>
      <vt:variant>
        <vt:lpwstr/>
      </vt:variant>
      <vt:variant>
        <vt:lpwstr>Artículo147BIS8</vt:lpwstr>
      </vt:variant>
      <vt:variant>
        <vt:i4>10485877</vt:i4>
      </vt:variant>
      <vt:variant>
        <vt:i4>885</vt:i4>
      </vt:variant>
      <vt:variant>
        <vt:i4>0</vt:i4>
      </vt:variant>
      <vt:variant>
        <vt:i4>5</vt:i4>
      </vt:variant>
      <vt:variant>
        <vt:lpwstr/>
      </vt:variant>
      <vt:variant>
        <vt:lpwstr>Artículo147BIS7</vt:lpwstr>
      </vt:variant>
      <vt:variant>
        <vt:i4>10485877</vt:i4>
      </vt:variant>
      <vt:variant>
        <vt:i4>882</vt:i4>
      </vt:variant>
      <vt:variant>
        <vt:i4>0</vt:i4>
      </vt:variant>
      <vt:variant>
        <vt:i4>5</vt:i4>
      </vt:variant>
      <vt:variant>
        <vt:lpwstr/>
      </vt:variant>
      <vt:variant>
        <vt:lpwstr>Artículo147BIS6</vt:lpwstr>
      </vt:variant>
      <vt:variant>
        <vt:i4>10485877</vt:i4>
      </vt:variant>
      <vt:variant>
        <vt:i4>879</vt:i4>
      </vt:variant>
      <vt:variant>
        <vt:i4>0</vt:i4>
      </vt:variant>
      <vt:variant>
        <vt:i4>5</vt:i4>
      </vt:variant>
      <vt:variant>
        <vt:lpwstr/>
      </vt:variant>
      <vt:variant>
        <vt:lpwstr>Artículo147BIS5</vt:lpwstr>
      </vt:variant>
      <vt:variant>
        <vt:i4>10485877</vt:i4>
      </vt:variant>
      <vt:variant>
        <vt:i4>876</vt:i4>
      </vt:variant>
      <vt:variant>
        <vt:i4>0</vt:i4>
      </vt:variant>
      <vt:variant>
        <vt:i4>5</vt:i4>
      </vt:variant>
      <vt:variant>
        <vt:lpwstr/>
      </vt:variant>
      <vt:variant>
        <vt:lpwstr>Artículo147BIS4</vt:lpwstr>
      </vt:variant>
      <vt:variant>
        <vt:i4>10485877</vt:i4>
      </vt:variant>
      <vt:variant>
        <vt:i4>873</vt:i4>
      </vt:variant>
      <vt:variant>
        <vt:i4>0</vt:i4>
      </vt:variant>
      <vt:variant>
        <vt:i4>5</vt:i4>
      </vt:variant>
      <vt:variant>
        <vt:lpwstr/>
      </vt:variant>
      <vt:variant>
        <vt:lpwstr>Artículo147BIS3</vt:lpwstr>
      </vt:variant>
      <vt:variant>
        <vt:i4>10485877</vt:i4>
      </vt:variant>
      <vt:variant>
        <vt:i4>870</vt:i4>
      </vt:variant>
      <vt:variant>
        <vt:i4>0</vt:i4>
      </vt:variant>
      <vt:variant>
        <vt:i4>5</vt:i4>
      </vt:variant>
      <vt:variant>
        <vt:lpwstr/>
      </vt:variant>
      <vt:variant>
        <vt:lpwstr>Artículo147BIS2</vt:lpwstr>
      </vt:variant>
      <vt:variant>
        <vt:i4>10485877</vt:i4>
      </vt:variant>
      <vt:variant>
        <vt:i4>867</vt:i4>
      </vt:variant>
      <vt:variant>
        <vt:i4>0</vt:i4>
      </vt:variant>
      <vt:variant>
        <vt:i4>5</vt:i4>
      </vt:variant>
      <vt:variant>
        <vt:lpwstr/>
      </vt:variant>
      <vt:variant>
        <vt:lpwstr>Artículo147BIS1</vt:lpwstr>
      </vt:variant>
      <vt:variant>
        <vt:i4>11599915</vt:i4>
      </vt:variant>
      <vt:variant>
        <vt:i4>864</vt:i4>
      </vt:variant>
      <vt:variant>
        <vt:i4>0</vt:i4>
      </vt:variant>
      <vt:variant>
        <vt:i4>5</vt:i4>
      </vt:variant>
      <vt:variant>
        <vt:lpwstr/>
      </vt:variant>
      <vt:variant>
        <vt:lpwstr>Artículo147</vt:lpwstr>
      </vt:variant>
      <vt:variant>
        <vt:i4>5701651</vt:i4>
      </vt:variant>
      <vt:variant>
        <vt:i4>861</vt:i4>
      </vt:variant>
      <vt:variant>
        <vt:i4>0</vt:i4>
      </vt:variant>
      <vt:variant>
        <vt:i4>5</vt:i4>
      </vt:variant>
      <vt:variant>
        <vt:lpwstr/>
      </vt:variant>
      <vt:variant>
        <vt:lpwstr>ARTICULO144DECIES</vt:lpwstr>
      </vt:variant>
      <vt:variant>
        <vt:i4>13369369</vt:i4>
      </vt:variant>
      <vt:variant>
        <vt:i4>858</vt:i4>
      </vt:variant>
      <vt:variant>
        <vt:i4>0</vt:i4>
      </vt:variant>
      <vt:variant>
        <vt:i4>5</vt:i4>
      </vt:variant>
      <vt:variant>
        <vt:lpwstr/>
      </vt:variant>
      <vt:variant>
        <vt:lpwstr>Artículo144NOVIES</vt:lpwstr>
      </vt:variant>
      <vt:variant>
        <vt:i4>4915221</vt:i4>
      </vt:variant>
      <vt:variant>
        <vt:i4>855</vt:i4>
      </vt:variant>
      <vt:variant>
        <vt:i4>0</vt:i4>
      </vt:variant>
      <vt:variant>
        <vt:i4>5</vt:i4>
      </vt:variant>
      <vt:variant>
        <vt:lpwstr/>
      </vt:variant>
      <vt:variant>
        <vt:lpwstr>ARTICULO144OCTIES</vt:lpwstr>
      </vt:variant>
      <vt:variant>
        <vt:i4>4915221</vt:i4>
      </vt:variant>
      <vt:variant>
        <vt:i4>852</vt:i4>
      </vt:variant>
      <vt:variant>
        <vt:i4>0</vt:i4>
      </vt:variant>
      <vt:variant>
        <vt:i4>5</vt:i4>
      </vt:variant>
      <vt:variant>
        <vt:lpwstr/>
      </vt:variant>
      <vt:variant>
        <vt:lpwstr>ARTICULO144OCTIES</vt:lpwstr>
      </vt:variant>
      <vt:variant>
        <vt:i4>2883691</vt:i4>
      </vt:variant>
      <vt:variant>
        <vt:i4>849</vt:i4>
      </vt:variant>
      <vt:variant>
        <vt:i4>0</vt:i4>
      </vt:variant>
      <vt:variant>
        <vt:i4>5</vt:i4>
      </vt:variant>
      <vt:variant>
        <vt:lpwstr/>
      </vt:variant>
      <vt:variant>
        <vt:lpwstr>ARTICULO144SEPTIES</vt:lpwstr>
      </vt:variant>
      <vt:variant>
        <vt:i4>5963795</vt:i4>
      </vt:variant>
      <vt:variant>
        <vt:i4>846</vt:i4>
      </vt:variant>
      <vt:variant>
        <vt:i4>0</vt:i4>
      </vt:variant>
      <vt:variant>
        <vt:i4>5</vt:i4>
      </vt:variant>
      <vt:variant>
        <vt:lpwstr/>
      </vt:variant>
      <vt:variant>
        <vt:lpwstr>ARTICULO144SEXIES</vt:lpwstr>
      </vt:variant>
      <vt:variant>
        <vt:i4>4587540</vt:i4>
      </vt:variant>
      <vt:variant>
        <vt:i4>843</vt:i4>
      </vt:variant>
      <vt:variant>
        <vt:i4>0</vt:i4>
      </vt:variant>
      <vt:variant>
        <vt:i4>5</vt:i4>
      </vt:variant>
      <vt:variant>
        <vt:lpwstr/>
      </vt:variant>
      <vt:variant>
        <vt:lpwstr>ARTICULO144QUINQUIES</vt:lpwstr>
      </vt:variant>
      <vt:variant>
        <vt:i4>4587540</vt:i4>
      </vt:variant>
      <vt:variant>
        <vt:i4>840</vt:i4>
      </vt:variant>
      <vt:variant>
        <vt:i4>0</vt:i4>
      </vt:variant>
      <vt:variant>
        <vt:i4>5</vt:i4>
      </vt:variant>
      <vt:variant>
        <vt:lpwstr/>
      </vt:variant>
      <vt:variant>
        <vt:lpwstr>ARTICULO144QUINQUIES</vt:lpwstr>
      </vt:variant>
      <vt:variant>
        <vt:i4>4194334</vt:i4>
      </vt:variant>
      <vt:variant>
        <vt:i4>837</vt:i4>
      </vt:variant>
      <vt:variant>
        <vt:i4>0</vt:i4>
      </vt:variant>
      <vt:variant>
        <vt:i4>5</vt:i4>
      </vt:variant>
      <vt:variant>
        <vt:lpwstr/>
      </vt:variant>
      <vt:variant>
        <vt:lpwstr>ARTICULO144QUATER</vt:lpwstr>
      </vt:variant>
      <vt:variant>
        <vt:i4>4194334</vt:i4>
      </vt:variant>
      <vt:variant>
        <vt:i4>834</vt:i4>
      </vt:variant>
      <vt:variant>
        <vt:i4>0</vt:i4>
      </vt:variant>
      <vt:variant>
        <vt:i4>5</vt:i4>
      </vt:variant>
      <vt:variant>
        <vt:lpwstr/>
      </vt:variant>
      <vt:variant>
        <vt:lpwstr>ARTICULO144QUATER</vt:lpwstr>
      </vt:variant>
      <vt:variant>
        <vt:i4>4194334</vt:i4>
      </vt:variant>
      <vt:variant>
        <vt:i4>831</vt:i4>
      </vt:variant>
      <vt:variant>
        <vt:i4>0</vt:i4>
      </vt:variant>
      <vt:variant>
        <vt:i4>5</vt:i4>
      </vt:variant>
      <vt:variant>
        <vt:lpwstr/>
      </vt:variant>
      <vt:variant>
        <vt:lpwstr>ARTICULO144QUATER</vt:lpwstr>
      </vt:variant>
      <vt:variant>
        <vt:i4>4194334</vt:i4>
      </vt:variant>
      <vt:variant>
        <vt:i4>828</vt:i4>
      </vt:variant>
      <vt:variant>
        <vt:i4>0</vt:i4>
      </vt:variant>
      <vt:variant>
        <vt:i4>5</vt:i4>
      </vt:variant>
      <vt:variant>
        <vt:lpwstr/>
      </vt:variant>
      <vt:variant>
        <vt:lpwstr>ARTICULO144QUATER</vt:lpwstr>
      </vt:variant>
      <vt:variant>
        <vt:i4>1114118</vt:i4>
      </vt:variant>
      <vt:variant>
        <vt:i4>825</vt:i4>
      </vt:variant>
      <vt:variant>
        <vt:i4>0</vt:i4>
      </vt:variant>
      <vt:variant>
        <vt:i4>5</vt:i4>
      </vt:variant>
      <vt:variant>
        <vt:lpwstr/>
      </vt:variant>
      <vt:variant>
        <vt:lpwstr>SECCIONIXBIS</vt:lpwstr>
      </vt:variant>
      <vt:variant>
        <vt:i4>11993210</vt:i4>
      </vt:variant>
      <vt:variant>
        <vt:i4>822</vt:i4>
      </vt:variant>
      <vt:variant>
        <vt:i4>0</vt:i4>
      </vt:variant>
      <vt:variant>
        <vt:i4>5</vt:i4>
      </vt:variant>
      <vt:variant>
        <vt:lpwstr/>
      </vt:variant>
      <vt:variant>
        <vt:lpwstr>Artículo144TER</vt:lpwstr>
      </vt:variant>
      <vt:variant>
        <vt:i4>10485878</vt:i4>
      </vt:variant>
      <vt:variant>
        <vt:i4>819</vt:i4>
      </vt:variant>
      <vt:variant>
        <vt:i4>0</vt:i4>
      </vt:variant>
      <vt:variant>
        <vt:i4>5</vt:i4>
      </vt:variant>
      <vt:variant>
        <vt:lpwstr/>
      </vt:variant>
      <vt:variant>
        <vt:lpwstr>Artículo144BIS</vt:lpwstr>
      </vt:variant>
      <vt:variant>
        <vt:i4>11599915</vt:i4>
      </vt:variant>
      <vt:variant>
        <vt:i4>816</vt:i4>
      </vt:variant>
      <vt:variant>
        <vt:i4>0</vt:i4>
      </vt:variant>
      <vt:variant>
        <vt:i4>5</vt:i4>
      </vt:variant>
      <vt:variant>
        <vt:lpwstr/>
      </vt:variant>
      <vt:variant>
        <vt:lpwstr>Artículo144</vt:lpwstr>
      </vt:variant>
      <vt:variant>
        <vt:i4>11599915</vt:i4>
      </vt:variant>
      <vt:variant>
        <vt:i4>813</vt:i4>
      </vt:variant>
      <vt:variant>
        <vt:i4>0</vt:i4>
      </vt:variant>
      <vt:variant>
        <vt:i4>5</vt:i4>
      </vt:variant>
      <vt:variant>
        <vt:lpwstr/>
      </vt:variant>
      <vt:variant>
        <vt:lpwstr>Artículo143</vt:lpwstr>
      </vt:variant>
      <vt:variant>
        <vt:i4>11599915</vt:i4>
      </vt:variant>
      <vt:variant>
        <vt:i4>810</vt:i4>
      </vt:variant>
      <vt:variant>
        <vt:i4>0</vt:i4>
      </vt:variant>
      <vt:variant>
        <vt:i4>5</vt:i4>
      </vt:variant>
      <vt:variant>
        <vt:lpwstr/>
      </vt:variant>
      <vt:variant>
        <vt:lpwstr>Artículo142</vt:lpwstr>
      </vt:variant>
      <vt:variant>
        <vt:i4>11993131</vt:i4>
      </vt:variant>
      <vt:variant>
        <vt:i4>807</vt:i4>
      </vt:variant>
      <vt:variant>
        <vt:i4>0</vt:i4>
      </vt:variant>
      <vt:variant>
        <vt:i4>5</vt:i4>
      </vt:variant>
      <vt:variant>
        <vt:lpwstr/>
      </vt:variant>
      <vt:variant>
        <vt:lpwstr>Artículo122</vt:lpwstr>
      </vt:variant>
      <vt:variant>
        <vt:i4>11796523</vt:i4>
      </vt:variant>
      <vt:variant>
        <vt:i4>804</vt:i4>
      </vt:variant>
      <vt:variant>
        <vt:i4>0</vt:i4>
      </vt:variant>
      <vt:variant>
        <vt:i4>5</vt:i4>
      </vt:variant>
      <vt:variant>
        <vt:lpwstr/>
      </vt:variant>
      <vt:variant>
        <vt:lpwstr>Artículo117</vt:lpwstr>
      </vt:variant>
      <vt:variant>
        <vt:i4>12648476</vt:i4>
      </vt:variant>
      <vt:variant>
        <vt:i4>801</vt:i4>
      </vt:variant>
      <vt:variant>
        <vt:i4>0</vt:i4>
      </vt:variant>
      <vt:variant>
        <vt:i4>5</vt:i4>
      </vt:variant>
      <vt:variant>
        <vt:lpwstr/>
      </vt:variant>
      <vt:variant>
        <vt:lpwstr>ARTÍCULO116QUATER</vt:lpwstr>
      </vt:variant>
      <vt:variant>
        <vt:i4>12648476</vt:i4>
      </vt:variant>
      <vt:variant>
        <vt:i4>798</vt:i4>
      </vt:variant>
      <vt:variant>
        <vt:i4>0</vt:i4>
      </vt:variant>
      <vt:variant>
        <vt:i4>5</vt:i4>
      </vt:variant>
      <vt:variant>
        <vt:lpwstr/>
      </vt:variant>
      <vt:variant>
        <vt:lpwstr>ARTÍCULO116QUATER</vt:lpwstr>
      </vt:variant>
      <vt:variant>
        <vt:i4>12648476</vt:i4>
      </vt:variant>
      <vt:variant>
        <vt:i4>795</vt:i4>
      </vt:variant>
      <vt:variant>
        <vt:i4>0</vt:i4>
      </vt:variant>
      <vt:variant>
        <vt:i4>5</vt:i4>
      </vt:variant>
      <vt:variant>
        <vt:lpwstr/>
      </vt:variant>
      <vt:variant>
        <vt:lpwstr>ARTÍCULO116QUATER</vt:lpwstr>
      </vt:variant>
      <vt:variant>
        <vt:i4>11665528</vt:i4>
      </vt:variant>
      <vt:variant>
        <vt:i4>792</vt:i4>
      </vt:variant>
      <vt:variant>
        <vt:i4>0</vt:i4>
      </vt:variant>
      <vt:variant>
        <vt:i4>5</vt:i4>
      </vt:variant>
      <vt:variant>
        <vt:lpwstr/>
      </vt:variant>
      <vt:variant>
        <vt:lpwstr>Artículo116TER</vt:lpwstr>
      </vt:variant>
      <vt:variant>
        <vt:i4>10813556</vt:i4>
      </vt:variant>
      <vt:variant>
        <vt:i4>789</vt:i4>
      </vt:variant>
      <vt:variant>
        <vt:i4>0</vt:i4>
      </vt:variant>
      <vt:variant>
        <vt:i4>5</vt:i4>
      </vt:variant>
      <vt:variant>
        <vt:lpwstr/>
      </vt:variant>
      <vt:variant>
        <vt:lpwstr>Artículo116BIS</vt:lpwstr>
      </vt:variant>
      <vt:variant>
        <vt:i4>10813556</vt:i4>
      </vt:variant>
      <vt:variant>
        <vt:i4>786</vt:i4>
      </vt:variant>
      <vt:variant>
        <vt:i4>0</vt:i4>
      </vt:variant>
      <vt:variant>
        <vt:i4>5</vt:i4>
      </vt:variant>
      <vt:variant>
        <vt:lpwstr/>
      </vt:variant>
      <vt:variant>
        <vt:lpwstr>Artículo116BIS</vt:lpwstr>
      </vt:variant>
      <vt:variant>
        <vt:i4>11796523</vt:i4>
      </vt:variant>
      <vt:variant>
        <vt:i4>783</vt:i4>
      </vt:variant>
      <vt:variant>
        <vt:i4>0</vt:i4>
      </vt:variant>
      <vt:variant>
        <vt:i4>5</vt:i4>
      </vt:variant>
      <vt:variant>
        <vt:lpwstr/>
      </vt:variant>
      <vt:variant>
        <vt:lpwstr>Artículo116</vt:lpwstr>
      </vt:variant>
      <vt:variant>
        <vt:i4>11796523</vt:i4>
      </vt:variant>
      <vt:variant>
        <vt:i4>780</vt:i4>
      </vt:variant>
      <vt:variant>
        <vt:i4>0</vt:i4>
      </vt:variant>
      <vt:variant>
        <vt:i4>5</vt:i4>
      </vt:variant>
      <vt:variant>
        <vt:lpwstr/>
      </vt:variant>
      <vt:variant>
        <vt:lpwstr>Artículo116</vt:lpwstr>
      </vt:variant>
      <vt:variant>
        <vt:i4>11796523</vt:i4>
      </vt:variant>
      <vt:variant>
        <vt:i4>777</vt:i4>
      </vt:variant>
      <vt:variant>
        <vt:i4>0</vt:i4>
      </vt:variant>
      <vt:variant>
        <vt:i4>5</vt:i4>
      </vt:variant>
      <vt:variant>
        <vt:lpwstr/>
      </vt:variant>
      <vt:variant>
        <vt:lpwstr>Artículo116</vt:lpwstr>
      </vt:variant>
      <vt:variant>
        <vt:i4>11796523</vt:i4>
      </vt:variant>
      <vt:variant>
        <vt:i4>774</vt:i4>
      </vt:variant>
      <vt:variant>
        <vt:i4>0</vt:i4>
      </vt:variant>
      <vt:variant>
        <vt:i4>5</vt:i4>
      </vt:variant>
      <vt:variant>
        <vt:lpwstr/>
      </vt:variant>
      <vt:variant>
        <vt:lpwstr>Artículo116</vt:lpwstr>
      </vt:variant>
      <vt:variant>
        <vt:i4>11796523</vt:i4>
      </vt:variant>
      <vt:variant>
        <vt:i4>771</vt:i4>
      </vt:variant>
      <vt:variant>
        <vt:i4>0</vt:i4>
      </vt:variant>
      <vt:variant>
        <vt:i4>5</vt:i4>
      </vt:variant>
      <vt:variant>
        <vt:lpwstr/>
      </vt:variant>
      <vt:variant>
        <vt:lpwstr>Artículo115</vt:lpwstr>
      </vt:variant>
      <vt:variant>
        <vt:i4>10813558</vt:i4>
      </vt:variant>
      <vt:variant>
        <vt:i4>768</vt:i4>
      </vt:variant>
      <vt:variant>
        <vt:i4>0</vt:i4>
      </vt:variant>
      <vt:variant>
        <vt:i4>5</vt:i4>
      </vt:variant>
      <vt:variant>
        <vt:lpwstr/>
      </vt:variant>
      <vt:variant>
        <vt:lpwstr>Artículo114BIS</vt:lpwstr>
      </vt:variant>
      <vt:variant>
        <vt:i4>10813558</vt:i4>
      </vt:variant>
      <vt:variant>
        <vt:i4>765</vt:i4>
      </vt:variant>
      <vt:variant>
        <vt:i4>0</vt:i4>
      </vt:variant>
      <vt:variant>
        <vt:i4>5</vt:i4>
      </vt:variant>
      <vt:variant>
        <vt:lpwstr/>
      </vt:variant>
      <vt:variant>
        <vt:lpwstr>Artículo114BIS</vt:lpwstr>
      </vt:variant>
      <vt:variant>
        <vt:i4>11796523</vt:i4>
      </vt:variant>
      <vt:variant>
        <vt:i4>762</vt:i4>
      </vt:variant>
      <vt:variant>
        <vt:i4>0</vt:i4>
      </vt:variant>
      <vt:variant>
        <vt:i4>5</vt:i4>
      </vt:variant>
      <vt:variant>
        <vt:lpwstr/>
      </vt:variant>
      <vt:variant>
        <vt:lpwstr>ARTÍCULO114</vt:lpwstr>
      </vt:variant>
      <vt:variant>
        <vt:i4>11796523</vt:i4>
      </vt:variant>
      <vt:variant>
        <vt:i4>759</vt:i4>
      </vt:variant>
      <vt:variant>
        <vt:i4>0</vt:i4>
      </vt:variant>
      <vt:variant>
        <vt:i4>5</vt:i4>
      </vt:variant>
      <vt:variant>
        <vt:lpwstr/>
      </vt:variant>
      <vt:variant>
        <vt:lpwstr>ARTÍCULO114</vt:lpwstr>
      </vt:variant>
      <vt:variant>
        <vt:i4>6160408</vt:i4>
      </vt:variant>
      <vt:variant>
        <vt:i4>756</vt:i4>
      </vt:variant>
      <vt:variant>
        <vt:i4>0</vt:i4>
      </vt:variant>
      <vt:variant>
        <vt:i4>5</vt:i4>
      </vt:variant>
      <vt:variant>
        <vt:lpwstr/>
      </vt:variant>
      <vt:variant>
        <vt:lpwstr>SECCION3FUNERARIASPANTEONESCADAVERES</vt:lpwstr>
      </vt:variant>
      <vt:variant>
        <vt:i4>11862059</vt:i4>
      </vt:variant>
      <vt:variant>
        <vt:i4>753</vt:i4>
      </vt:variant>
      <vt:variant>
        <vt:i4>0</vt:i4>
      </vt:variant>
      <vt:variant>
        <vt:i4>5</vt:i4>
      </vt:variant>
      <vt:variant>
        <vt:lpwstr/>
      </vt:variant>
      <vt:variant>
        <vt:lpwstr>Artículo107</vt:lpwstr>
      </vt:variant>
      <vt:variant>
        <vt:i4>12582940</vt:i4>
      </vt:variant>
      <vt:variant>
        <vt:i4>750</vt:i4>
      </vt:variant>
      <vt:variant>
        <vt:i4>0</vt:i4>
      </vt:variant>
      <vt:variant>
        <vt:i4>5</vt:i4>
      </vt:variant>
      <vt:variant>
        <vt:lpwstr/>
      </vt:variant>
      <vt:variant>
        <vt:lpwstr>Artículo106QUATER</vt:lpwstr>
      </vt:variant>
      <vt:variant>
        <vt:i4>5636104</vt:i4>
      </vt:variant>
      <vt:variant>
        <vt:i4>747</vt:i4>
      </vt:variant>
      <vt:variant>
        <vt:i4>0</vt:i4>
      </vt:variant>
      <vt:variant>
        <vt:i4>5</vt:i4>
      </vt:variant>
      <vt:variant>
        <vt:lpwstr/>
      </vt:variant>
      <vt:variant>
        <vt:lpwstr>SECCION5PROGRAMASIDAEINFECCIONESSEXUALES</vt:lpwstr>
      </vt:variant>
      <vt:variant>
        <vt:i4>11731064</vt:i4>
      </vt:variant>
      <vt:variant>
        <vt:i4>744</vt:i4>
      </vt:variant>
      <vt:variant>
        <vt:i4>0</vt:i4>
      </vt:variant>
      <vt:variant>
        <vt:i4>5</vt:i4>
      </vt:variant>
      <vt:variant>
        <vt:lpwstr/>
      </vt:variant>
      <vt:variant>
        <vt:lpwstr>Artículo106TER</vt:lpwstr>
      </vt:variant>
      <vt:variant>
        <vt:i4>10748020</vt:i4>
      </vt:variant>
      <vt:variant>
        <vt:i4>741</vt:i4>
      </vt:variant>
      <vt:variant>
        <vt:i4>0</vt:i4>
      </vt:variant>
      <vt:variant>
        <vt:i4>5</vt:i4>
      </vt:variant>
      <vt:variant>
        <vt:lpwstr/>
      </vt:variant>
      <vt:variant>
        <vt:lpwstr>Artículo106BIS</vt:lpwstr>
      </vt:variant>
      <vt:variant>
        <vt:i4>10748020</vt:i4>
      </vt:variant>
      <vt:variant>
        <vt:i4>738</vt:i4>
      </vt:variant>
      <vt:variant>
        <vt:i4>0</vt:i4>
      </vt:variant>
      <vt:variant>
        <vt:i4>5</vt:i4>
      </vt:variant>
      <vt:variant>
        <vt:lpwstr/>
      </vt:variant>
      <vt:variant>
        <vt:lpwstr>Artículo106BIS</vt:lpwstr>
      </vt:variant>
      <vt:variant>
        <vt:i4>10748020</vt:i4>
      </vt:variant>
      <vt:variant>
        <vt:i4>735</vt:i4>
      </vt:variant>
      <vt:variant>
        <vt:i4>0</vt:i4>
      </vt:variant>
      <vt:variant>
        <vt:i4>5</vt:i4>
      </vt:variant>
      <vt:variant>
        <vt:lpwstr/>
      </vt:variant>
      <vt:variant>
        <vt:lpwstr>Artículo106BIS</vt:lpwstr>
      </vt:variant>
      <vt:variant>
        <vt:i4>1114134</vt:i4>
      </vt:variant>
      <vt:variant>
        <vt:i4>732</vt:i4>
      </vt:variant>
      <vt:variant>
        <vt:i4>0</vt:i4>
      </vt:variant>
      <vt:variant>
        <vt:i4>5</vt:i4>
      </vt:variant>
      <vt:variant>
        <vt:lpwstr/>
      </vt:variant>
      <vt:variant>
        <vt:lpwstr>SECCIONIVENFERMEDADESDELCORAZONYOBESIDAD</vt:lpwstr>
      </vt:variant>
      <vt:variant>
        <vt:i4>11862059</vt:i4>
      </vt:variant>
      <vt:variant>
        <vt:i4>729</vt:i4>
      </vt:variant>
      <vt:variant>
        <vt:i4>0</vt:i4>
      </vt:variant>
      <vt:variant>
        <vt:i4>5</vt:i4>
      </vt:variant>
      <vt:variant>
        <vt:lpwstr/>
      </vt:variant>
      <vt:variant>
        <vt:lpwstr>Artículo106</vt:lpwstr>
      </vt:variant>
      <vt:variant>
        <vt:i4>11862059</vt:i4>
      </vt:variant>
      <vt:variant>
        <vt:i4>726</vt:i4>
      </vt:variant>
      <vt:variant>
        <vt:i4>0</vt:i4>
      </vt:variant>
      <vt:variant>
        <vt:i4>5</vt:i4>
      </vt:variant>
      <vt:variant>
        <vt:lpwstr/>
      </vt:variant>
      <vt:variant>
        <vt:lpwstr>Artículo105</vt:lpwstr>
      </vt:variant>
      <vt:variant>
        <vt:i4>6881406</vt:i4>
      </vt:variant>
      <vt:variant>
        <vt:i4>723</vt:i4>
      </vt:variant>
      <vt:variant>
        <vt:i4>0</vt:i4>
      </vt:variant>
      <vt:variant>
        <vt:i4>5</vt:i4>
      </vt:variant>
      <vt:variant>
        <vt:lpwstr/>
      </vt:variant>
      <vt:variant>
        <vt:lpwstr>SECCIONIII</vt:lpwstr>
      </vt:variant>
      <vt:variant>
        <vt:i4>11862059</vt:i4>
      </vt:variant>
      <vt:variant>
        <vt:i4>720</vt:i4>
      </vt:variant>
      <vt:variant>
        <vt:i4>0</vt:i4>
      </vt:variant>
      <vt:variant>
        <vt:i4>5</vt:i4>
      </vt:variant>
      <vt:variant>
        <vt:lpwstr/>
      </vt:variant>
      <vt:variant>
        <vt:lpwstr>Artículo104</vt:lpwstr>
      </vt:variant>
      <vt:variant>
        <vt:i4>11862059</vt:i4>
      </vt:variant>
      <vt:variant>
        <vt:i4>717</vt:i4>
      </vt:variant>
      <vt:variant>
        <vt:i4>0</vt:i4>
      </vt:variant>
      <vt:variant>
        <vt:i4>5</vt:i4>
      </vt:variant>
      <vt:variant>
        <vt:lpwstr/>
      </vt:variant>
      <vt:variant>
        <vt:lpwstr>Artículo101</vt:lpwstr>
      </vt:variant>
      <vt:variant>
        <vt:i4>12320803</vt:i4>
      </vt:variant>
      <vt:variant>
        <vt:i4>714</vt:i4>
      </vt:variant>
      <vt:variant>
        <vt:i4>0</vt:i4>
      </vt:variant>
      <vt:variant>
        <vt:i4>5</vt:i4>
      </vt:variant>
      <vt:variant>
        <vt:lpwstr/>
      </vt:variant>
      <vt:variant>
        <vt:lpwstr>Artículo99</vt:lpwstr>
      </vt:variant>
      <vt:variant>
        <vt:i4>13893697</vt:i4>
      </vt:variant>
      <vt:variant>
        <vt:i4>711</vt:i4>
      </vt:variant>
      <vt:variant>
        <vt:i4>0</vt:i4>
      </vt:variant>
      <vt:variant>
        <vt:i4>5</vt:i4>
      </vt:variant>
      <vt:variant>
        <vt:lpwstr/>
      </vt:variant>
      <vt:variant>
        <vt:lpwstr>Artículo98BIS</vt:lpwstr>
      </vt:variant>
      <vt:variant>
        <vt:i4>3473443</vt:i4>
      </vt:variant>
      <vt:variant>
        <vt:i4>708</vt:i4>
      </vt:variant>
      <vt:variant>
        <vt:i4>0</vt:i4>
      </vt:variant>
      <vt:variant>
        <vt:i4>5</vt:i4>
      </vt:variant>
      <vt:variant>
        <vt:lpwstr/>
      </vt:variant>
      <vt:variant>
        <vt:lpwstr>ARTICULO94</vt:lpwstr>
      </vt:variant>
      <vt:variant>
        <vt:i4>6881330</vt:i4>
      </vt:variant>
      <vt:variant>
        <vt:i4>705</vt:i4>
      </vt:variant>
      <vt:variant>
        <vt:i4>0</vt:i4>
      </vt:variant>
      <vt:variant>
        <vt:i4>5</vt:i4>
      </vt:variant>
      <vt:variant>
        <vt:lpwstr/>
      </vt:variant>
      <vt:variant>
        <vt:lpwstr>ARTICULO93bis22</vt:lpwstr>
      </vt:variant>
      <vt:variant>
        <vt:i4>6881330</vt:i4>
      </vt:variant>
      <vt:variant>
        <vt:i4>702</vt:i4>
      </vt:variant>
      <vt:variant>
        <vt:i4>0</vt:i4>
      </vt:variant>
      <vt:variant>
        <vt:i4>5</vt:i4>
      </vt:variant>
      <vt:variant>
        <vt:lpwstr/>
      </vt:variant>
      <vt:variant>
        <vt:lpwstr>ARTICULO93bis21</vt:lpwstr>
      </vt:variant>
      <vt:variant>
        <vt:i4>8585239</vt:i4>
      </vt:variant>
      <vt:variant>
        <vt:i4>699</vt:i4>
      </vt:variant>
      <vt:variant>
        <vt:i4>0</vt:i4>
      </vt:variant>
      <vt:variant>
        <vt:i4>5</vt:i4>
      </vt:variant>
      <vt:variant>
        <vt:lpwstr/>
      </vt:variant>
      <vt:variant>
        <vt:lpwstr>SECCIÓNV</vt:lpwstr>
      </vt:variant>
      <vt:variant>
        <vt:i4>6881330</vt:i4>
      </vt:variant>
      <vt:variant>
        <vt:i4>696</vt:i4>
      </vt:variant>
      <vt:variant>
        <vt:i4>0</vt:i4>
      </vt:variant>
      <vt:variant>
        <vt:i4>5</vt:i4>
      </vt:variant>
      <vt:variant>
        <vt:lpwstr/>
      </vt:variant>
      <vt:variant>
        <vt:lpwstr>ARTICULO93bis20</vt:lpwstr>
      </vt:variant>
      <vt:variant>
        <vt:i4>6946866</vt:i4>
      </vt:variant>
      <vt:variant>
        <vt:i4>693</vt:i4>
      </vt:variant>
      <vt:variant>
        <vt:i4>0</vt:i4>
      </vt:variant>
      <vt:variant>
        <vt:i4>5</vt:i4>
      </vt:variant>
      <vt:variant>
        <vt:lpwstr/>
      </vt:variant>
      <vt:variant>
        <vt:lpwstr>ARTICULO93bis19</vt:lpwstr>
      </vt:variant>
      <vt:variant>
        <vt:i4>6946866</vt:i4>
      </vt:variant>
      <vt:variant>
        <vt:i4>690</vt:i4>
      </vt:variant>
      <vt:variant>
        <vt:i4>0</vt:i4>
      </vt:variant>
      <vt:variant>
        <vt:i4>5</vt:i4>
      </vt:variant>
      <vt:variant>
        <vt:lpwstr/>
      </vt:variant>
      <vt:variant>
        <vt:lpwstr>ARTICULO93bis18</vt:lpwstr>
      </vt:variant>
      <vt:variant>
        <vt:i4>6946866</vt:i4>
      </vt:variant>
      <vt:variant>
        <vt:i4>687</vt:i4>
      </vt:variant>
      <vt:variant>
        <vt:i4>0</vt:i4>
      </vt:variant>
      <vt:variant>
        <vt:i4>5</vt:i4>
      </vt:variant>
      <vt:variant>
        <vt:lpwstr/>
      </vt:variant>
      <vt:variant>
        <vt:lpwstr>ARTICULO93bis17</vt:lpwstr>
      </vt:variant>
      <vt:variant>
        <vt:i4>6946866</vt:i4>
      </vt:variant>
      <vt:variant>
        <vt:i4>684</vt:i4>
      </vt:variant>
      <vt:variant>
        <vt:i4>0</vt:i4>
      </vt:variant>
      <vt:variant>
        <vt:i4>5</vt:i4>
      </vt:variant>
      <vt:variant>
        <vt:lpwstr/>
      </vt:variant>
      <vt:variant>
        <vt:lpwstr>ARTICULO93bis16</vt:lpwstr>
      </vt:variant>
      <vt:variant>
        <vt:i4>6946866</vt:i4>
      </vt:variant>
      <vt:variant>
        <vt:i4>681</vt:i4>
      </vt:variant>
      <vt:variant>
        <vt:i4>0</vt:i4>
      </vt:variant>
      <vt:variant>
        <vt:i4>5</vt:i4>
      </vt:variant>
      <vt:variant>
        <vt:lpwstr/>
      </vt:variant>
      <vt:variant>
        <vt:lpwstr>ARTICULO93bis15</vt:lpwstr>
      </vt:variant>
      <vt:variant>
        <vt:i4>6946866</vt:i4>
      </vt:variant>
      <vt:variant>
        <vt:i4>678</vt:i4>
      </vt:variant>
      <vt:variant>
        <vt:i4>0</vt:i4>
      </vt:variant>
      <vt:variant>
        <vt:i4>5</vt:i4>
      </vt:variant>
      <vt:variant>
        <vt:lpwstr/>
      </vt:variant>
      <vt:variant>
        <vt:lpwstr>ARTICULO93bis14</vt:lpwstr>
      </vt:variant>
      <vt:variant>
        <vt:i4>6946866</vt:i4>
      </vt:variant>
      <vt:variant>
        <vt:i4>675</vt:i4>
      </vt:variant>
      <vt:variant>
        <vt:i4>0</vt:i4>
      </vt:variant>
      <vt:variant>
        <vt:i4>5</vt:i4>
      </vt:variant>
      <vt:variant>
        <vt:lpwstr/>
      </vt:variant>
      <vt:variant>
        <vt:lpwstr>ARTICULO93bis13</vt:lpwstr>
      </vt:variant>
      <vt:variant>
        <vt:i4>5963841</vt:i4>
      </vt:variant>
      <vt:variant>
        <vt:i4>672</vt:i4>
      </vt:variant>
      <vt:variant>
        <vt:i4>0</vt:i4>
      </vt:variant>
      <vt:variant>
        <vt:i4>5</vt:i4>
      </vt:variant>
      <vt:variant>
        <vt:lpwstr/>
      </vt:variant>
      <vt:variant>
        <vt:lpwstr>ARTICULO93bis</vt:lpwstr>
      </vt:variant>
      <vt:variant>
        <vt:i4>6946866</vt:i4>
      </vt:variant>
      <vt:variant>
        <vt:i4>669</vt:i4>
      </vt:variant>
      <vt:variant>
        <vt:i4>0</vt:i4>
      </vt:variant>
      <vt:variant>
        <vt:i4>5</vt:i4>
      </vt:variant>
      <vt:variant>
        <vt:lpwstr/>
      </vt:variant>
      <vt:variant>
        <vt:lpwstr>ARTICULO93bis12</vt:lpwstr>
      </vt:variant>
      <vt:variant>
        <vt:i4>4653082</vt:i4>
      </vt:variant>
      <vt:variant>
        <vt:i4>666</vt:i4>
      </vt:variant>
      <vt:variant>
        <vt:i4>0</vt:i4>
      </vt:variant>
      <vt:variant>
        <vt:i4>5</vt:i4>
      </vt:variant>
      <vt:variant>
        <vt:lpwstr/>
      </vt:variant>
      <vt:variant>
        <vt:lpwstr>SECCION3FACOBLIGINSTITUCIONESDESALUD</vt:lpwstr>
      </vt:variant>
      <vt:variant>
        <vt:i4>6946866</vt:i4>
      </vt:variant>
      <vt:variant>
        <vt:i4>663</vt:i4>
      </vt:variant>
      <vt:variant>
        <vt:i4>0</vt:i4>
      </vt:variant>
      <vt:variant>
        <vt:i4>5</vt:i4>
      </vt:variant>
      <vt:variant>
        <vt:lpwstr/>
      </vt:variant>
      <vt:variant>
        <vt:lpwstr>ARTICULO93bis11</vt:lpwstr>
      </vt:variant>
      <vt:variant>
        <vt:i4>6946866</vt:i4>
      </vt:variant>
      <vt:variant>
        <vt:i4>660</vt:i4>
      </vt:variant>
      <vt:variant>
        <vt:i4>0</vt:i4>
      </vt:variant>
      <vt:variant>
        <vt:i4>5</vt:i4>
      </vt:variant>
      <vt:variant>
        <vt:lpwstr/>
      </vt:variant>
      <vt:variant>
        <vt:lpwstr>ARTICULO93bis10</vt:lpwstr>
      </vt:variant>
      <vt:variant>
        <vt:i4>6422578</vt:i4>
      </vt:variant>
      <vt:variant>
        <vt:i4>657</vt:i4>
      </vt:variant>
      <vt:variant>
        <vt:i4>0</vt:i4>
      </vt:variant>
      <vt:variant>
        <vt:i4>5</vt:i4>
      </vt:variant>
      <vt:variant>
        <vt:lpwstr/>
      </vt:variant>
      <vt:variant>
        <vt:lpwstr>ARTICULO93bis9</vt:lpwstr>
      </vt:variant>
      <vt:variant>
        <vt:i4>6488114</vt:i4>
      </vt:variant>
      <vt:variant>
        <vt:i4>654</vt:i4>
      </vt:variant>
      <vt:variant>
        <vt:i4>0</vt:i4>
      </vt:variant>
      <vt:variant>
        <vt:i4>5</vt:i4>
      </vt:variant>
      <vt:variant>
        <vt:lpwstr/>
      </vt:variant>
      <vt:variant>
        <vt:lpwstr>ARTICULO93bis8</vt:lpwstr>
      </vt:variant>
      <vt:variant>
        <vt:i4>7077938</vt:i4>
      </vt:variant>
      <vt:variant>
        <vt:i4>651</vt:i4>
      </vt:variant>
      <vt:variant>
        <vt:i4>0</vt:i4>
      </vt:variant>
      <vt:variant>
        <vt:i4>5</vt:i4>
      </vt:variant>
      <vt:variant>
        <vt:lpwstr/>
      </vt:variant>
      <vt:variant>
        <vt:lpwstr>ARTICULO93bis7</vt:lpwstr>
      </vt:variant>
      <vt:variant>
        <vt:i4>7143474</vt:i4>
      </vt:variant>
      <vt:variant>
        <vt:i4>648</vt:i4>
      </vt:variant>
      <vt:variant>
        <vt:i4>0</vt:i4>
      </vt:variant>
      <vt:variant>
        <vt:i4>5</vt:i4>
      </vt:variant>
      <vt:variant>
        <vt:lpwstr/>
      </vt:variant>
      <vt:variant>
        <vt:lpwstr>ARTICULO93bis6</vt:lpwstr>
      </vt:variant>
      <vt:variant>
        <vt:i4>7209010</vt:i4>
      </vt:variant>
      <vt:variant>
        <vt:i4>645</vt:i4>
      </vt:variant>
      <vt:variant>
        <vt:i4>0</vt:i4>
      </vt:variant>
      <vt:variant>
        <vt:i4>5</vt:i4>
      </vt:variant>
      <vt:variant>
        <vt:lpwstr/>
      </vt:variant>
      <vt:variant>
        <vt:lpwstr>ARTICULO93bis5</vt:lpwstr>
      </vt:variant>
      <vt:variant>
        <vt:i4>7274546</vt:i4>
      </vt:variant>
      <vt:variant>
        <vt:i4>642</vt:i4>
      </vt:variant>
      <vt:variant>
        <vt:i4>0</vt:i4>
      </vt:variant>
      <vt:variant>
        <vt:i4>5</vt:i4>
      </vt:variant>
      <vt:variant>
        <vt:lpwstr/>
      </vt:variant>
      <vt:variant>
        <vt:lpwstr>ARTICULO93bis4</vt:lpwstr>
      </vt:variant>
      <vt:variant>
        <vt:i4>6815794</vt:i4>
      </vt:variant>
      <vt:variant>
        <vt:i4>639</vt:i4>
      </vt:variant>
      <vt:variant>
        <vt:i4>0</vt:i4>
      </vt:variant>
      <vt:variant>
        <vt:i4>5</vt:i4>
      </vt:variant>
      <vt:variant>
        <vt:lpwstr/>
      </vt:variant>
      <vt:variant>
        <vt:lpwstr>ARTICULO93bis3</vt:lpwstr>
      </vt:variant>
      <vt:variant>
        <vt:i4>4456455</vt:i4>
      </vt:variant>
      <vt:variant>
        <vt:i4>636</vt:i4>
      </vt:variant>
      <vt:variant>
        <vt:i4>0</vt:i4>
      </vt:variant>
      <vt:variant>
        <vt:i4>5</vt:i4>
      </vt:variant>
      <vt:variant>
        <vt:lpwstr/>
      </vt:variant>
      <vt:variant>
        <vt:lpwstr>SECCION2ENFERMOSTERMINAL</vt:lpwstr>
      </vt:variant>
      <vt:variant>
        <vt:i4>6881330</vt:i4>
      </vt:variant>
      <vt:variant>
        <vt:i4>633</vt:i4>
      </vt:variant>
      <vt:variant>
        <vt:i4>0</vt:i4>
      </vt:variant>
      <vt:variant>
        <vt:i4>5</vt:i4>
      </vt:variant>
      <vt:variant>
        <vt:lpwstr/>
      </vt:variant>
      <vt:variant>
        <vt:lpwstr>ARTICULO93bis2</vt:lpwstr>
      </vt:variant>
      <vt:variant>
        <vt:i4>6946866</vt:i4>
      </vt:variant>
      <vt:variant>
        <vt:i4>630</vt:i4>
      </vt:variant>
      <vt:variant>
        <vt:i4>0</vt:i4>
      </vt:variant>
      <vt:variant>
        <vt:i4>5</vt:i4>
      </vt:variant>
      <vt:variant>
        <vt:lpwstr/>
      </vt:variant>
      <vt:variant>
        <vt:lpwstr>ARTICULO93bis1</vt:lpwstr>
      </vt:variant>
      <vt:variant>
        <vt:i4>5963841</vt:i4>
      </vt:variant>
      <vt:variant>
        <vt:i4>627</vt:i4>
      </vt:variant>
      <vt:variant>
        <vt:i4>0</vt:i4>
      </vt:variant>
      <vt:variant>
        <vt:i4>5</vt:i4>
      </vt:variant>
      <vt:variant>
        <vt:lpwstr/>
      </vt:variant>
      <vt:variant>
        <vt:lpwstr>ARTICULO93bis</vt:lpwstr>
      </vt:variant>
      <vt:variant>
        <vt:i4>4718605</vt:i4>
      </vt:variant>
      <vt:variant>
        <vt:i4>624</vt:i4>
      </vt:variant>
      <vt:variant>
        <vt:i4>0</vt:i4>
      </vt:variant>
      <vt:variant>
        <vt:i4>5</vt:i4>
      </vt:variant>
      <vt:variant>
        <vt:lpwstr/>
      </vt:variant>
      <vt:variant>
        <vt:lpwstr>SECCION1DISPOSICIONESCOMUNES</vt:lpwstr>
      </vt:variant>
      <vt:variant>
        <vt:i4>8323175</vt:i4>
      </vt:variant>
      <vt:variant>
        <vt:i4>621</vt:i4>
      </vt:variant>
      <vt:variant>
        <vt:i4>0</vt:i4>
      </vt:variant>
      <vt:variant>
        <vt:i4>5</vt:i4>
      </vt:variant>
      <vt:variant>
        <vt:lpwstr/>
      </vt:variant>
      <vt:variant>
        <vt:lpwstr>CAPITULOSEPTIMOBIS</vt:lpwstr>
      </vt:variant>
      <vt:variant>
        <vt:i4>12320802</vt:i4>
      </vt:variant>
      <vt:variant>
        <vt:i4>618</vt:i4>
      </vt:variant>
      <vt:variant>
        <vt:i4>0</vt:i4>
      </vt:variant>
      <vt:variant>
        <vt:i4>5</vt:i4>
      </vt:variant>
      <vt:variant>
        <vt:lpwstr/>
      </vt:variant>
      <vt:variant>
        <vt:lpwstr>Artículo89</vt:lpwstr>
      </vt:variant>
      <vt:variant>
        <vt:i4>11665453</vt:i4>
      </vt:variant>
      <vt:variant>
        <vt:i4>615</vt:i4>
      </vt:variant>
      <vt:variant>
        <vt:i4>0</vt:i4>
      </vt:variant>
      <vt:variant>
        <vt:i4>5</vt:i4>
      </vt:variant>
      <vt:variant>
        <vt:lpwstr/>
      </vt:variant>
      <vt:variant>
        <vt:lpwstr>Artículo77</vt:lpwstr>
      </vt:variant>
      <vt:variant>
        <vt:i4>11599917</vt:i4>
      </vt:variant>
      <vt:variant>
        <vt:i4>612</vt:i4>
      </vt:variant>
      <vt:variant>
        <vt:i4>0</vt:i4>
      </vt:variant>
      <vt:variant>
        <vt:i4>5</vt:i4>
      </vt:variant>
      <vt:variant>
        <vt:lpwstr/>
      </vt:variant>
      <vt:variant>
        <vt:lpwstr>Artículo74</vt:lpwstr>
      </vt:variant>
      <vt:variant>
        <vt:i4>11927597</vt:i4>
      </vt:variant>
      <vt:variant>
        <vt:i4>609</vt:i4>
      </vt:variant>
      <vt:variant>
        <vt:i4>0</vt:i4>
      </vt:variant>
      <vt:variant>
        <vt:i4>5</vt:i4>
      </vt:variant>
      <vt:variant>
        <vt:lpwstr/>
      </vt:variant>
      <vt:variant>
        <vt:lpwstr>Artículo73</vt:lpwstr>
      </vt:variant>
      <vt:variant>
        <vt:i4>11796525</vt:i4>
      </vt:variant>
      <vt:variant>
        <vt:i4>606</vt:i4>
      </vt:variant>
      <vt:variant>
        <vt:i4>0</vt:i4>
      </vt:variant>
      <vt:variant>
        <vt:i4>5</vt:i4>
      </vt:variant>
      <vt:variant>
        <vt:lpwstr/>
      </vt:variant>
      <vt:variant>
        <vt:lpwstr>Artículo71</vt:lpwstr>
      </vt:variant>
      <vt:variant>
        <vt:i4>11862061</vt:i4>
      </vt:variant>
      <vt:variant>
        <vt:i4>603</vt:i4>
      </vt:variant>
      <vt:variant>
        <vt:i4>0</vt:i4>
      </vt:variant>
      <vt:variant>
        <vt:i4>5</vt:i4>
      </vt:variant>
      <vt:variant>
        <vt:lpwstr/>
      </vt:variant>
      <vt:variant>
        <vt:lpwstr>Artículo70</vt:lpwstr>
      </vt:variant>
      <vt:variant>
        <vt:i4>12320812</vt:i4>
      </vt:variant>
      <vt:variant>
        <vt:i4>600</vt:i4>
      </vt:variant>
      <vt:variant>
        <vt:i4>0</vt:i4>
      </vt:variant>
      <vt:variant>
        <vt:i4>5</vt:i4>
      </vt:variant>
      <vt:variant>
        <vt:lpwstr/>
      </vt:variant>
      <vt:variant>
        <vt:lpwstr>Artículo69</vt:lpwstr>
      </vt:variant>
      <vt:variant>
        <vt:i4>12386348</vt:i4>
      </vt:variant>
      <vt:variant>
        <vt:i4>597</vt:i4>
      </vt:variant>
      <vt:variant>
        <vt:i4>0</vt:i4>
      </vt:variant>
      <vt:variant>
        <vt:i4>5</vt:i4>
      </vt:variant>
      <vt:variant>
        <vt:lpwstr/>
      </vt:variant>
      <vt:variant>
        <vt:lpwstr>Artículo68</vt:lpwstr>
      </vt:variant>
      <vt:variant>
        <vt:i4>12386348</vt:i4>
      </vt:variant>
      <vt:variant>
        <vt:i4>594</vt:i4>
      </vt:variant>
      <vt:variant>
        <vt:i4>0</vt:i4>
      </vt:variant>
      <vt:variant>
        <vt:i4>5</vt:i4>
      </vt:variant>
      <vt:variant>
        <vt:lpwstr/>
      </vt:variant>
      <vt:variant>
        <vt:lpwstr>Artículo68</vt:lpwstr>
      </vt:variant>
      <vt:variant>
        <vt:i4>12386348</vt:i4>
      </vt:variant>
      <vt:variant>
        <vt:i4>591</vt:i4>
      </vt:variant>
      <vt:variant>
        <vt:i4>0</vt:i4>
      </vt:variant>
      <vt:variant>
        <vt:i4>5</vt:i4>
      </vt:variant>
      <vt:variant>
        <vt:lpwstr/>
      </vt:variant>
      <vt:variant>
        <vt:lpwstr>Artículo68</vt:lpwstr>
      </vt:variant>
      <vt:variant>
        <vt:i4>12386348</vt:i4>
      </vt:variant>
      <vt:variant>
        <vt:i4>588</vt:i4>
      </vt:variant>
      <vt:variant>
        <vt:i4>0</vt:i4>
      </vt:variant>
      <vt:variant>
        <vt:i4>5</vt:i4>
      </vt:variant>
      <vt:variant>
        <vt:lpwstr/>
      </vt:variant>
      <vt:variant>
        <vt:lpwstr>Artículo68</vt:lpwstr>
      </vt:variant>
      <vt:variant>
        <vt:i4>11993132</vt:i4>
      </vt:variant>
      <vt:variant>
        <vt:i4>585</vt:i4>
      </vt:variant>
      <vt:variant>
        <vt:i4>0</vt:i4>
      </vt:variant>
      <vt:variant>
        <vt:i4>5</vt:i4>
      </vt:variant>
      <vt:variant>
        <vt:lpwstr/>
      </vt:variant>
      <vt:variant>
        <vt:lpwstr>Artículo62</vt:lpwstr>
      </vt:variant>
      <vt:variant>
        <vt:i4>3670063</vt:i4>
      </vt:variant>
      <vt:variant>
        <vt:i4>582</vt:i4>
      </vt:variant>
      <vt:variant>
        <vt:i4>0</vt:i4>
      </vt:variant>
      <vt:variant>
        <vt:i4>5</vt:i4>
      </vt:variant>
      <vt:variant>
        <vt:lpwstr/>
      </vt:variant>
      <vt:variant>
        <vt:lpwstr>ARTICULO59</vt:lpwstr>
      </vt:variant>
      <vt:variant>
        <vt:i4>11730991</vt:i4>
      </vt:variant>
      <vt:variant>
        <vt:i4>579</vt:i4>
      </vt:variant>
      <vt:variant>
        <vt:i4>0</vt:i4>
      </vt:variant>
      <vt:variant>
        <vt:i4>5</vt:i4>
      </vt:variant>
      <vt:variant>
        <vt:lpwstr/>
      </vt:variant>
      <vt:variant>
        <vt:lpwstr>Artículo56</vt:lpwstr>
      </vt:variant>
      <vt:variant>
        <vt:i4>11534383</vt:i4>
      </vt:variant>
      <vt:variant>
        <vt:i4>576</vt:i4>
      </vt:variant>
      <vt:variant>
        <vt:i4>0</vt:i4>
      </vt:variant>
      <vt:variant>
        <vt:i4>5</vt:i4>
      </vt:variant>
      <vt:variant>
        <vt:lpwstr/>
      </vt:variant>
      <vt:variant>
        <vt:lpwstr>Artículo55</vt:lpwstr>
      </vt:variant>
      <vt:variant>
        <vt:i4>11534383</vt:i4>
      </vt:variant>
      <vt:variant>
        <vt:i4>573</vt:i4>
      </vt:variant>
      <vt:variant>
        <vt:i4>0</vt:i4>
      </vt:variant>
      <vt:variant>
        <vt:i4>5</vt:i4>
      </vt:variant>
      <vt:variant>
        <vt:lpwstr/>
      </vt:variant>
      <vt:variant>
        <vt:lpwstr>Artículo55</vt:lpwstr>
      </vt:variant>
      <vt:variant>
        <vt:i4>11534383</vt:i4>
      </vt:variant>
      <vt:variant>
        <vt:i4>570</vt:i4>
      </vt:variant>
      <vt:variant>
        <vt:i4>0</vt:i4>
      </vt:variant>
      <vt:variant>
        <vt:i4>5</vt:i4>
      </vt:variant>
      <vt:variant>
        <vt:lpwstr/>
      </vt:variant>
      <vt:variant>
        <vt:lpwstr>Artículo55</vt:lpwstr>
      </vt:variant>
      <vt:variant>
        <vt:i4>3473455</vt:i4>
      </vt:variant>
      <vt:variant>
        <vt:i4>567</vt:i4>
      </vt:variant>
      <vt:variant>
        <vt:i4>0</vt:i4>
      </vt:variant>
      <vt:variant>
        <vt:i4>5</vt:i4>
      </vt:variant>
      <vt:variant>
        <vt:lpwstr/>
      </vt:variant>
      <vt:variant>
        <vt:lpwstr>ARTICULO54</vt:lpwstr>
      </vt:variant>
      <vt:variant>
        <vt:i4>3473455</vt:i4>
      </vt:variant>
      <vt:variant>
        <vt:i4>564</vt:i4>
      </vt:variant>
      <vt:variant>
        <vt:i4>0</vt:i4>
      </vt:variant>
      <vt:variant>
        <vt:i4>5</vt:i4>
      </vt:variant>
      <vt:variant>
        <vt:lpwstr/>
      </vt:variant>
      <vt:variant>
        <vt:lpwstr>ARTICULO54</vt:lpwstr>
      </vt:variant>
      <vt:variant>
        <vt:i4>3473455</vt:i4>
      </vt:variant>
      <vt:variant>
        <vt:i4>561</vt:i4>
      </vt:variant>
      <vt:variant>
        <vt:i4>0</vt:i4>
      </vt:variant>
      <vt:variant>
        <vt:i4>5</vt:i4>
      </vt:variant>
      <vt:variant>
        <vt:lpwstr/>
      </vt:variant>
      <vt:variant>
        <vt:lpwstr>ARTICULO54</vt:lpwstr>
      </vt:variant>
      <vt:variant>
        <vt:i4>3473455</vt:i4>
      </vt:variant>
      <vt:variant>
        <vt:i4>558</vt:i4>
      </vt:variant>
      <vt:variant>
        <vt:i4>0</vt:i4>
      </vt:variant>
      <vt:variant>
        <vt:i4>5</vt:i4>
      </vt:variant>
      <vt:variant>
        <vt:lpwstr/>
      </vt:variant>
      <vt:variant>
        <vt:lpwstr>ARTICULO54</vt:lpwstr>
      </vt:variant>
      <vt:variant>
        <vt:i4>3342383</vt:i4>
      </vt:variant>
      <vt:variant>
        <vt:i4>555</vt:i4>
      </vt:variant>
      <vt:variant>
        <vt:i4>0</vt:i4>
      </vt:variant>
      <vt:variant>
        <vt:i4>5</vt:i4>
      </vt:variant>
      <vt:variant>
        <vt:lpwstr/>
      </vt:variant>
      <vt:variant>
        <vt:lpwstr>ARTICULO52</vt:lpwstr>
      </vt:variant>
      <vt:variant>
        <vt:i4>3342383</vt:i4>
      </vt:variant>
      <vt:variant>
        <vt:i4>552</vt:i4>
      </vt:variant>
      <vt:variant>
        <vt:i4>0</vt:i4>
      </vt:variant>
      <vt:variant>
        <vt:i4>5</vt:i4>
      </vt:variant>
      <vt:variant>
        <vt:lpwstr/>
      </vt:variant>
      <vt:variant>
        <vt:lpwstr>ARTICULO52</vt:lpwstr>
      </vt:variant>
      <vt:variant>
        <vt:i4>3342383</vt:i4>
      </vt:variant>
      <vt:variant>
        <vt:i4>549</vt:i4>
      </vt:variant>
      <vt:variant>
        <vt:i4>0</vt:i4>
      </vt:variant>
      <vt:variant>
        <vt:i4>5</vt:i4>
      </vt:variant>
      <vt:variant>
        <vt:lpwstr/>
      </vt:variant>
      <vt:variant>
        <vt:lpwstr>ARTICULO52</vt:lpwstr>
      </vt:variant>
      <vt:variant>
        <vt:i4>3145775</vt:i4>
      </vt:variant>
      <vt:variant>
        <vt:i4>546</vt:i4>
      </vt:variant>
      <vt:variant>
        <vt:i4>0</vt:i4>
      </vt:variant>
      <vt:variant>
        <vt:i4>5</vt:i4>
      </vt:variant>
      <vt:variant>
        <vt:lpwstr/>
      </vt:variant>
      <vt:variant>
        <vt:lpwstr>ARTICULO51</vt:lpwstr>
      </vt:variant>
      <vt:variant>
        <vt:i4>3145775</vt:i4>
      </vt:variant>
      <vt:variant>
        <vt:i4>543</vt:i4>
      </vt:variant>
      <vt:variant>
        <vt:i4>0</vt:i4>
      </vt:variant>
      <vt:variant>
        <vt:i4>5</vt:i4>
      </vt:variant>
      <vt:variant>
        <vt:lpwstr/>
      </vt:variant>
      <vt:variant>
        <vt:lpwstr>ARTICULO51</vt:lpwstr>
      </vt:variant>
      <vt:variant>
        <vt:i4>3145775</vt:i4>
      </vt:variant>
      <vt:variant>
        <vt:i4>540</vt:i4>
      </vt:variant>
      <vt:variant>
        <vt:i4>0</vt:i4>
      </vt:variant>
      <vt:variant>
        <vt:i4>5</vt:i4>
      </vt:variant>
      <vt:variant>
        <vt:lpwstr/>
      </vt:variant>
      <vt:variant>
        <vt:lpwstr>ARTICULO51</vt:lpwstr>
      </vt:variant>
      <vt:variant>
        <vt:i4>5111885</vt:i4>
      </vt:variant>
      <vt:variant>
        <vt:i4>537</vt:i4>
      </vt:variant>
      <vt:variant>
        <vt:i4>0</vt:i4>
      </vt:variant>
      <vt:variant>
        <vt:i4>5</vt:i4>
      </vt:variant>
      <vt:variant>
        <vt:lpwstr/>
      </vt:variant>
      <vt:variant>
        <vt:lpwstr>ARTICULO50DECIES</vt:lpwstr>
      </vt:variant>
      <vt:variant>
        <vt:i4>4456522</vt:i4>
      </vt:variant>
      <vt:variant>
        <vt:i4>534</vt:i4>
      </vt:variant>
      <vt:variant>
        <vt:i4>0</vt:i4>
      </vt:variant>
      <vt:variant>
        <vt:i4>5</vt:i4>
      </vt:variant>
      <vt:variant>
        <vt:lpwstr/>
      </vt:variant>
      <vt:variant>
        <vt:lpwstr>ARTICULO50NONIES</vt:lpwstr>
      </vt:variant>
      <vt:variant>
        <vt:i4>4128824</vt:i4>
      </vt:variant>
      <vt:variant>
        <vt:i4>531</vt:i4>
      </vt:variant>
      <vt:variant>
        <vt:i4>0</vt:i4>
      </vt:variant>
      <vt:variant>
        <vt:i4>5</vt:i4>
      </vt:variant>
      <vt:variant>
        <vt:lpwstr/>
      </vt:variant>
      <vt:variant>
        <vt:lpwstr>SECC15INTERRUPCIONEMBARAZO</vt:lpwstr>
      </vt:variant>
      <vt:variant>
        <vt:i4>4718673</vt:i4>
      </vt:variant>
      <vt:variant>
        <vt:i4>528</vt:i4>
      </vt:variant>
      <vt:variant>
        <vt:i4>0</vt:i4>
      </vt:variant>
      <vt:variant>
        <vt:i4>5</vt:i4>
      </vt:variant>
      <vt:variant>
        <vt:lpwstr/>
      </vt:variant>
      <vt:variant>
        <vt:lpwstr>ARTICULO50OCTIES</vt:lpwstr>
      </vt:variant>
      <vt:variant>
        <vt:i4>12648517</vt:i4>
      </vt:variant>
      <vt:variant>
        <vt:i4>525</vt:i4>
      </vt:variant>
      <vt:variant>
        <vt:i4>0</vt:i4>
      </vt:variant>
      <vt:variant>
        <vt:i4>5</vt:i4>
      </vt:variant>
      <vt:variant>
        <vt:lpwstr/>
      </vt:variant>
      <vt:variant>
        <vt:lpwstr>Artículo50SEPTIES</vt:lpwstr>
      </vt:variant>
      <vt:variant>
        <vt:i4>12648517</vt:i4>
      </vt:variant>
      <vt:variant>
        <vt:i4>522</vt:i4>
      </vt:variant>
      <vt:variant>
        <vt:i4>0</vt:i4>
      </vt:variant>
      <vt:variant>
        <vt:i4>5</vt:i4>
      </vt:variant>
      <vt:variant>
        <vt:lpwstr/>
      </vt:variant>
      <vt:variant>
        <vt:lpwstr>Artículo50SEPTIES</vt:lpwstr>
      </vt:variant>
      <vt:variant>
        <vt:i4>12648517</vt:i4>
      </vt:variant>
      <vt:variant>
        <vt:i4>519</vt:i4>
      </vt:variant>
      <vt:variant>
        <vt:i4>0</vt:i4>
      </vt:variant>
      <vt:variant>
        <vt:i4>5</vt:i4>
      </vt:variant>
      <vt:variant>
        <vt:lpwstr/>
      </vt:variant>
      <vt:variant>
        <vt:lpwstr>Artículo50SEPTIES</vt:lpwstr>
      </vt:variant>
      <vt:variant>
        <vt:i4>589825</vt:i4>
      </vt:variant>
      <vt:variant>
        <vt:i4>516</vt:i4>
      </vt:variant>
      <vt:variant>
        <vt:i4>0</vt:i4>
      </vt:variant>
      <vt:variant>
        <vt:i4>5</vt:i4>
      </vt:variant>
      <vt:variant>
        <vt:lpwstr/>
      </vt:variant>
      <vt:variant>
        <vt:lpwstr>SECCIONXIVNEOPLASIAS</vt:lpwstr>
      </vt:variant>
      <vt:variant>
        <vt:i4>13238337</vt:i4>
      </vt:variant>
      <vt:variant>
        <vt:i4>513</vt:i4>
      </vt:variant>
      <vt:variant>
        <vt:i4>0</vt:i4>
      </vt:variant>
      <vt:variant>
        <vt:i4>5</vt:i4>
      </vt:variant>
      <vt:variant>
        <vt:lpwstr/>
      </vt:variant>
      <vt:variant>
        <vt:lpwstr>Artículo50SEXIES</vt:lpwstr>
      </vt:variant>
      <vt:variant>
        <vt:i4>6815860</vt:i4>
      </vt:variant>
      <vt:variant>
        <vt:i4>510</vt:i4>
      </vt:variant>
      <vt:variant>
        <vt:i4>0</vt:i4>
      </vt:variant>
      <vt:variant>
        <vt:i4>5</vt:i4>
      </vt:variant>
      <vt:variant>
        <vt:lpwstr/>
      </vt:variant>
      <vt:variant>
        <vt:lpwstr>DELAINSUFICIENCIARENAL</vt:lpwstr>
      </vt:variant>
      <vt:variant>
        <vt:i4>11010083</vt:i4>
      </vt:variant>
      <vt:variant>
        <vt:i4>507</vt:i4>
      </vt:variant>
      <vt:variant>
        <vt:i4>0</vt:i4>
      </vt:variant>
      <vt:variant>
        <vt:i4>5</vt:i4>
      </vt:variant>
      <vt:variant>
        <vt:lpwstr/>
      </vt:variant>
      <vt:variant>
        <vt:lpwstr>Artículo50QUINQUES</vt:lpwstr>
      </vt:variant>
      <vt:variant>
        <vt:i4>6684731</vt:i4>
      </vt:variant>
      <vt:variant>
        <vt:i4>504</vt:i4>
      </vt:variant>
      <vt:variant>
        <vt:i4>0</vt:i4>
      </vt:variant>
      <vt:variant>
        <vt:i4>5</vt:i4>
      </vt:variant>
      <vt:variant>
        <vt:lpwstr/>
      </vt:variant>
      <vt:variant>
        <vt:lpwstr>Decreto267</vt:lpwstr>
      </vt:variant>
      <vt:variant>
        <vt:i4>15073337</vt:i4>
      </vt:variant>
      <vt:variant>
        <vt:i4>501</vt:i4>
      </vt:variant>
      <vt:variant>
        <vt:i4>0</vt:i4>
      </vt:variant>
      <vt:variant>
        <vt:i4>5</vt:i4>
      </vt:variant>
      <vt:variant>
        <vt:lpwstr/>
      </vt:variant>
      <vt:variant>
        <vt:lpwstr>Artículo50QUARTER1</vt:lpwstr>
      </vt:variant>
      <vt:variant>
        <vt:i4>15073337</vt:i4>
      </vt:variant>
      <vt:variant>
        <vt:i4>498</vt:i4>
      </vt:variant>
      <vt:variant>
        <vt:i4>0</vt:i4>
      </vt:variant>
      <vt:variant>
        <vt:i4>5</vt:i4>
      </vt:variant>
      <vt:variant>
        <vt:lpwstr/>
      </vt:variant>
      <vt:variant>
        <vt:lpwstr>Artículo50QUARTER1</vt:lpwstr>
      </vt:variant>
      <vt:variant>
        <vt:i4>14090315</vt:i4>
      </vt:variant>
      <vt:variant>
        <vt:i4>495</vt:i4>
      </vt:variant>
      <vt:variant>
        <vt:i4>0</vt:i4>
      </vt:variant>
      <vt:variant>
        <vt:i4>5</vt:i4>
      </vt:variant>
      <vt:variant>
        <vt:lpwstr/>
      </vt:variant>
      <vt:variant>
        <vt:lpwstr>Artículo50QUARTER</vt:lpwstr>
      </vt:variant>
      <vt:variant>
        <vt:i4>12976207</vt:i4>
      </vt:variant>
      <vt:variant>
        <vt:i4>492</vt:i4>
      </vt:variant>
      <vt:variant>
        <vt:i4>0</vt:i4>
      </vt:variant>
      <vt:variant>
        <vt:i4>5</vt:i4>
      </vt:variant>
      <vt:variant>
        <vt:lpwstr/>
      </vt:variant>
      <vt:variant>
        <vt:lpwstr>SECCIÓN11SERVICIOSDEGARANTIA</vt:lpwstr>
      </vt:variant>
      <vt:variant>
        <vt:i4>15204393</vt:i4>
      </vt:variant>
      <vt:variant>
        <vt:i4>489</vt:i4>
      </vt:variant>
      <vt:variant>
        <vt:i4>0</vt:i4>
      </vt:variant>
      <vt:variant>
        <vt:i4>5</vt:i4>
      </vt:variant>
      <vt:variant>
        <vt:lpwstr/>
      </vt:variant>
      <vt:variant>
        <vt:lpwstr>Artículo50TER8</vt:lpwstr>
      </vt:variant>
      <vt:variant>
        <vt:i4>15138857</vt:i4>
      </vt:variant>
      <vt:variant>
        <vt:i4>486</vt:i4>
      </vt:variant>
      <vt:variant>
        <vt:i4>0</vt:i4>
      </vt:variant>
      <vt:variant>
        <vt:i4>5</vt:i4>
      </vt:variant>
      <vt:variant>
        <vt:lpwstr/>
      </vt:variant>
      <vt:variant>
        <vt:lpwstr>Artículo50TER7</vt:lpwstr>
      </vt:variant>
      <vt:variant>
        <vt:i4>15073321</vt:i4>
      </vt:variant>
      <vt:variant>
        <vt:i4>483</vt:i4>
      </vt:variant>
      <vt:variant>
        <vt:i4>0</vt:i4>
      </vt:variant>
      <vt:variant>
        <vt:i4>5</vt:i4>
      </vt:variant>
      <vt:variant>
        <vt:lpwstr/>
      </vt:variant>
      <vt:variant>
        <vt:lpwstr>Artículo50TER6</vt:lpwstr>
      </vt:variant>
      <vt:variant>
        <vt:i4>15007785</vt:i4>
      </vt:variant>
      <vt:variant>
        <vt:i4>480</vt:i4>
      </vt:variant>
      <vt:variant>
        <vt:i4>0</vt:i4>
      </vt:variant>
      <vt:variant>
        <vt:i4>5</vt:i4>
      </vt:variant>
      <vt:variant>
        <vt:lpwstr/>
      </vt:variant>
      <vt:variant>
        <vt:lpwstr>Artículo50TER5</vt:lpwstr>
      </vt:variant>
      <vt:variant>
        <vt:i4>15007785</vt:i4>
      </vt:variant>
      <vt:variant>
        <vt:i4>477</vt:i4>
      </vt:variant>
      <vt:variant>
        <vt:i4>0</vt:i4>
      </vt:variant>
      <vt:variant>
        <vt:i4>5</vt:i4>
      </vt:variant>
      <vt:variant>
        <vt:lpwstr/>
      </vt:variant>
      <vt:variant>
        <vt:lpwstr>Artículo50TER5</vt:lpwstr>
      </vt:variant>
      <vt:variant>
        <vt:i4>14942249</vt:i4>
      </vt:variant>
      <vt:variant>
        <vt:i4>474</vt:i4>
      </vt:variant>
      <vt:variant>
        <vt:i4>0</vt:i4>
      </vt:variant>
      <vt:variant>
        <vt:i4>5</vt:i4>
      </vt:variant>
      <vt:variant>
        <vt:lpwstr/>
      </vt:variant>
      <vt:variant>
        <vt:lpwstr>Artículo50TER4</vt:lpwstr>
      </vt:variant>
      <vt:variant>
        <vt:i4>14876713</vt:i4>
      </vt:variant>
      <vt:variant>
        <vt:i4>471</vt:i4>
      </vt:variant>
      <vt:variant>
        <vt:i4>0</vt:i4>
      </vt:variant>
      <vt:variant>
        <vt:i4>5</vt:i4>
      </vt:variant>
      <vt:variant>
        <vt:lpwstr/>
      </vt:variant>
      <vt:variant>
        <vt:lpwstr>Artículo50TER3</vt:lpwstr>
      </vt:variant>
      <vt:variant>
        <vt:i4>14876713</vt:i4>
      </vt:variant>
      <vt:variant>
        <vt:i4>468</vt:i4>
      </vt:variant>
      <vt:variant>
        <vt:i4>0</vt:i4>
      </vt:variant>
      <vt:variant>
        <vt:i4>5</vt:i4>
      </vt:variant>
      <vt:variant>
        <vt:lpwstr/>
      </vt:variant>
      <vt:variant>
        <vt:lpwstr>Artículo50TER3</vt:lpwstr>
      </vt:variant>
      <vt:variant>
        <vt:i4>14811177</vt:i4>
      </vt:variant>
      <vt:variant>
        <vt:i4>465</vt:i4>
      </vt:variant>
      <vt:variant>
        <vt:i4>0</vt:i4>
      </vt:variant>
      <vt:variant>
        <vt:i4>5</vt:i4>
      </vt:variant>
      <vt:variant>
        <vt:lpwstr/>
      </vt:variant>
      <vt:variant>
        <vt:lpwstr>Artículo50TER2</vt:lpwstr>
      </vt:variant>
      <vt:variant>
        <vt:i4>14811177</vt:i4>
      </vt:variant>
      <vt:variant>
        <vt:i4>462</vt:i4>
      </vt:variant>
      <vt:variant>
        <vt:i4>0</vt:i4>
      </vt:variant>
      <vt:variant>
        <vt:i4>5</vt:i4>
      </vt:variant>
      <vt:variant>
        <vt:lpwstr/>
      </vt:variant>
      <vt:variant>
        <vt:lpwstr>Artículo50TER2</vt:lpwstr>
      </vt:variant>
      <vt:variant>
        <vt:i4>14745641</vt:i4>
      </vt:variant>
      <vt:variant>
        <vt:i4>459</vt:i4>
      </vt:variant>
      <vt:variant>
        <vt:i4>0</vt:i4>
      </vt:variant>
      <vt:variant>
        <vt:i4>5</vt:i4>
      </vt:variant>
      <vt:variant>
        <vt:lpwstr/>
      </vt:variant>
      <vt:variant>
        <vt:lpwstr>Artículo50TER1</vt:lpwstr>
      </vt:variant>
      <vt:variant>
        <vt:i4>13631579</vt:i4>
      </vt:variant>
      <vt:variant>
        <vt:i4>456</vt:i4>
      </vt:variant>
      <vt:variant>
        <vt:i4>0</vt:i4>
      </vt:variant>
      <vt:variant>
        <vt:i4>5</vt:i4>
      </vt:variant>
      <vt:variant>
        <vt:lpwstr/>
      </vt:variant>
      <vt:variant>
        <vt:lpwstr>Artículo50TER</vt:lpwstr>
      </vt:variant>
      <vt:variant>
        <vt:i4>13631579</vt:i4>
      </vt:variant>
      <vt:variant>
        <vt:i4>453</vt:i4>
      </vt:variant>
      <vt:variant>
        <vt:i4>0</vt:i4>
      </vt:variant>
      <vt:variant>
        <vt:i4>5</vt:i4>
      </vt:variant>
      <vt:variant>
        <vt:lpwstr/>
      </vt:variant>
      <vt:variant>
        <vt:lpwstr>Artículo50TER</vt:lpwstr>
      </vt:variant>
      <vt:variant>
        <vt:i4>2949167</vt:i4>
      </vt:variant>
      <vt:variant>
        <vt:i4>450</vt:i4>
      </vt:variant>
      <vt:variant>
        <vt:i4>0</vt:i4>
      </vt:variant>
      <vt:variant>
        <vt:i4>5</vt:i4>
      </vt:variant>
      <vt:variant>
        <vt:lpwstr/>
      </vt:variant>
      <vt:variant>
        <vt:lpwstr>SECCION10DONACIONYTRANSPLANTES</vt:lpwstr>
      </vt:variant>
      <vt:variant>
        <vt:i4>15269950</vt:i4>
      </vt:variant>
      <vt:variant>
        <vt:i4>447</vt:i4>
      </vt:variant>
      <vt:variant>
        <vt:i4>0</vt:i4>
      </vt:variant>
      <vt:variant>
        <vt:i4>5</vt:i4>
      </vt:variant>
      <vt:variant>
        <vt:lpwstr/>
      </vt:variant>
      <vt:variant>
        <vt:lpwstr>Artículo50BIS5</vt:lpwstr>
      </vt:variant>
      <vt:variant>
        <vt:i4>15269950</vt:i4>
      </vt:variant>
      <vt:variant>
        <vt:i4>444</vt:i4>
      </vt:variant>
      <vt:variant>
        <vt:i4>0</vt:i4>
      </vt:variant>
      <vt:variant>
        <vt:i4>5</vt:i4>
      </vt:variant>
      <vt:variant>
        <vt:lpwstr/>
      </vt:variant>
      <vt:variant>
        <vt:lpwstr>Artículo50BIS5</vt:lpwstr>
      </vt:variant>
      <vt:variant>
        <vt:i4>15204414</vt:i4>
      </vt:variant>
      <vt:variant>
        <vt:i4>441</vt:i4>
      </vt:variant>
      <vt:variant>
        <vt:i4>0</vt:i4>
      </vt:variant>
      <vt:variant>
        <vt:i4>5</vt:i4>
      </vt:variant>
      <vt:variant>
        <vt:lpwstr/>
      </vt:variant>
      <vt:variant>
        <vt:lpwstr>Artículo50BIS4</vt:lpwstr>
      </vt:variant>
      <vt:variant>
        <vt:i4>15663166</vt:i4>
      </vt:variant>
      <vt:variant>
        <vt:i4>438</vt:i4>
      </vt:variant>
      <vt:variant>
        <vt:i4>0</vt:i4>
      </vt:variant>
      <vt:variant>
        <vt:i4>5</vt:i4>
      </vt:variant>
      <vt:variant>
        <vt:lpwstr/>
      </vt:variant>
      <vt:variant>
        <vt:lpwstr>Artículo50BIS3</vt:lpwstr>
      </vt:variant>
      <vt:variant>
        <vt:i4>15597630</vt:i4>
      </vt:variant>
      <vt:variant>
        <vt:i4>435</vt:i4>
      </vt:variant>
      <vt:variant>
        <vt:i4>0</vt:i4>
      </vt:variant>
      <vt:variant>
        <vt:i4>5</vt:i4>
      </vt:variant>
      <vt:variant>
        <vt:lpwstr/>
      </vt:variant>
      <vt:variant>
        <vt:lpwstr>Artículo50BIS2</vt:lpwstr>
      </vt:variant>
      <vt:variant>
        <vt:i4>15532094</vt:i4>
      </vt:variant>
      <vt:variant>
        <vt:i4>432</vt:i4>
      </vt:variant>
      <vt:variant>
        <vt:i4>0</vt:i4>
      </vt:variant>
      <vt:variant>
        <vt:i4>5</vt:i4>
      </vt:variant>
      <vt:variant>
        <vt:lpwstr/>
      </vt:variant>
      <vt:variant>
        <vt:lpwstr>Artículo50BIS1</vt:lpwstr>
      </vt:variant>
      <vt:variant>
        <vt:i4>14417997</vt:i4>
      </vt:variant>
      <vt:variant>
        <vt:i4>429</vt:i4>
      </vt:variant>
      <vt:variant>
        <vt:i4>0</vt:i4>
      </vt:variant>
      <vt:variant>
        <vt:i4>5</vt:i4>
      </vt:variant>
      <vt:variant>
        <vt:lpwstr/>
      </vt:variant>
      <vt:variant>
        <vt:lpwstr>Artículo50BIS</vt:lpwstr>
      </vt:variant>
      <vt:variant>
        <vt:i4>5308424</vt:i4>
      </vt:variant>
      <vt:variant>
        <vt:i4>426</vt:i4>
      </vt:variant>
      <vt:variant>
        <vt:i4>0</vt:i4>
      </vt:variant>
      <vt:variant>
        <vt:i4>5</vt:i4>
      </vt:variant>
      <vt:variant>
        <vt:lpwstr/>
      </vt:variant>
      <vt:variant>
        <vt:lpwstr>SECCION9ENFERMEDADESBUCODENTALES</vt:lpwstr>
      </vt:variant>
      <vt:variant>
        <vt:i4>12386350</vt:i4>
      </vt:variant>
      <vt:variant>
        <vt:i4>423</vt:i4>
      </vt:variant>
      <vt:variant>
        <vt:i4>0</vt:i4>
      </vt:variant>
      <vt:variant>
        <vt:i4>5</vt:i4>
      </vt:variant>
      <vt:variant>
        <vt:lpwstr/>
      </vt:variant>
      <vt:variant>
        <vt:lpwstr>Artículo48</vt:lpwstr>
      </vt:variant>
      <vt:variant>
        <vt:i4>11665454</vt:i4>
      </vt:variant>
      <vt:variant>
        <vt:i4>420</vt:i4>
      </vt:variant>
      <vt:variant>
        <vt:i4>0</vt:i4>
      </vt:variant>
      <vt:variant>
        <vt:i4>5</vt:i4>
      </vt:variant>
      <vt:variant>
        <vt:lpwstr/>
      </vt:variant>
      <vt:variant>
        <vt:lpwstr>Artículo47</vt:lpwstr>
      </vt:variant>
      <vt:variant>
        <vt:i4>11730990</vt:i4>
      </vt:variant>
      <vt:variant>
        <vt:i4>417</vt:i4>
      </vt:variant>
      <vt:variant>
        <vt:i4>0</vt:i4>
      </vt:variant>
      <vt:variant>
        <vt:i4>5</vt:i4>
      </vt:variant>
      <vt:variant>
        <vt:lpwstr/>
      </vt:variant>
      <vt:variant>
        <vt:lpwstr>Artículo46</vt:lpwstr>
      </vt:variant>
      <vt:variant>
        <vt:i4>13959258</vt:i4>
      </vt:variant>
      <vt:variant>
        <vt:i4>414</vt:i4>
      </vt:variant>
      <vt:variant>
        <vt:i4>0</vt:i4>
      </vt:variant>
      <vt:variant>
        <vt:i4>5</vt:i4>
      </vt:variant>
      <vt:variant>
        <vt:lpwstr/>
      </vt:variant>
      <vt:variant>
        <vt:lpwstr>Artículo45TER</vt:lpwstr>
      </vt:variant>
      <vt:variant>
        <vt:i4>14221388</vt:i4>
      </vt:variant>
      <vt:variant>
        <vt:i4>411</vt:i4>
      </vt:variant>
      <vt:variant>
        <vt:i4>0</vt:i4>
      </vt:variant>
      <vt:variant>
        <vt:i4>5</vt:i4>
      </vt:variant>
      <vt:variant>
        <vt:lpwstr/>
      </vt:variant>
      <vt:variant>
        <vt:lpwstr>Artículo45BIS</vt:lpwstr>
      </vt:variant>
      <vt:variant>
        <vt:i4>14221388</vt:i4>
      </vt:variant>
      <vt:variant>
        <vt:i4>408</vt:i4>
      </vt:variant>
      <vt:variant>
        <vt:i4>0</vt:i4>
      </vt:variant>
      <vt:variant>
        <vt:i4>5</vt:i4>
      </vt:variant>
      <vt:variant>
        <vt:lpwstr/>
      </vt:variant>
      <vt:variant>
        <vt:lpwstr>Artículo45BIS</vt:lpwstr>
      </vt:variant>
      <vt:variant>
        <vt:i4>14221388</vt:i4>
      </vt:variant>
      <vt:variant>
        <vt:i4>405</vt:i4>
      </vt:variant>
      <vt:variant>
        <vt:i4>0</vt:i4>
      </vt:variant>
      <vt:variant>
        <vt:i4>5</vt:i4>
      </vt:variant>
      <vt:variant>
        <vt:lpwstr/>
      </vt:variant>
      <vt:variant>
        <vt:lpwstr>Artículo45BIS</vt:lpwstr>
      </vt:variant>
      <vt:variant>
        <vt:i4>14221388</vt:i4>
      </vt:variant>
      <vt:variant>
        <vt:i4>402</vt:i4>
      </vt:variant>
      <vt:variant>
        <vt:i4>0</vt:i4>
      </vt:variant>
      <vt:variant>
        <vt:i4>5</vt:i4>
      </vt:variant>
      <vt:variant>
        <vt:lpwstr/>
      </vt:variant>
      <vt:variant>
        <vt:lpwstr>Artículo45BIS</vt:lpwstr>
      </vt:variant>
      <vt:variant>
        <vt:i4>14221388</vt:i4>
      </vt:variant>
      <vt:variant>
        <vt:i4>399</vt:i4>
      </vt:variant>
      <vt:variant>
        <vt:i4>0</vt:i4>
      </vt:variant>
      <vt:variant>
        <vt:i4>5</vt:i4>
      </vt:variant>
      <vt:variant>
        <vt:lpwstr/>
      </vt:variant>
      <vt:variant>
        <vt:lpwstr>Artículo45BIS</vt:lpwstr>
      </vt:variant>
      <vt:variant>
        <vt:i4>14221388</vt:i4>
      </vt:variant>
      <vt:variant>
        <vt:i4>396</vt:i4>
      </vt:variant>
      <vt:variant>
        <vt:i4>0</vt:i4>
      </vt:variant>
      <vt:variant>
        <vt:i4>5</vt:i4>
      </vt:variant>
      <vt:variant>
        <vt:lpwstr/>
      </vt:variant>
      <vt:variant>
        <vt:lpwstr>Artículo45BIS</vt:lpwstr>
      </vt:variant>
      <vt:variant>
        <vt:i4>14221388</vt:i4>
      </vt:variant>
      <vt:variant>
        <vt:i4>393</vt:i4>
      </vt:variant>
      <vt:variant>
        <vt:i4>0</vt:i4>
      </vt:variant>
      <vt:variant>
        <vt:i4>5</vt:i4>
      </vt:variant>
      <vt:variant>
        <vt:lpwstr/>
      </vt:variant>
      <vt:variant>
        <vt:lpwstr>Artículo45BIS</vt:lpwstr>
      </vt:variant>
      <vt:variant>
        <vt:i4>14221388</vt:i4>
      </vt:variant>
      <vt:variant>
        <vt:i4>390</vt:i4>
      </vt:variant>
      <vt:variant>
        <vt:i4>0</vt:i4>
      </vt:variant>
      <vt:variant>
        <vt:i4>5</vt:i4>
      </vt:variant>
      <vt:variant>
        <vt:lpwstr/>
      </vt:variant>
      <vt:variant>
        <vt:lpwstr>Artículo45BIS</vt:lpwstr>
      </vt:variant>
      <vt:variant>
        <vt:i4>14221388</vt:i4>
      </vt:variant>
      <vt:variant>
        <vt:i4>387</vt:i4>
      </vt:variant>
      <vt:variant>
        <vt:i4>0</vt:i4>
      </vt:variant>
      <vt:variant>
        <vt:i4>5</vt:i4>
      </vt:variant>
      <vt:variant>
        <vt:lpwstr/>
      </vt:variant>
      <vt:variant>
        <vt:lpwstr>Artículo45BIS</vt:lpwstr>
      </vt:variant>
      <vt:variant>
        <vt:i4>14221388</vt:i4>
      </vt:variant>
      <vt:variant>
        <vt:i4>384</vt:i4>
      </vt:variant>
      <vt:variant>
        <vt:i4>0</vt:i4>
      </vt:variant>
      <vt:variant>
        <vt:i4>5</vt:i4>
      </vt:variant>
      <vt:variant>
        <vt:lpwstr/>
      </vt:variant>
      <vt:variant>
        <vt:lpwstr>Artículo45BIS</vt:lpwstr>
      </vt:variant>
      <vt:variant>
        <vt:i4>14221388</vt:i4>
      </vt:variant>
      <vt:variant>
        <vt:i4>381</vt:i4>
      </vt:variant>
      <vt:variant>
        <vt:i4>0</vt:i4>
      </vt:variant>
      <vt:variant>
        <vt:i4>5</vt:i4>
      </vt:variant>
      <vt:variant>
        <vt:lpwstr/>
      </vt:variant>
      <vt:variant>
        <vt:lpwstr>Artículo45BIS</vt:lpwstr>
      </vt:variant>
      <vt:variant>
        <vt:i4>14221388</vt:i4>
      </vt:variant>
      <vt:variant>
        <vt:i4>378</vt:i4>
      </vt:variant>
      <vt:variant>
        <vt:i4>0</vt:i4>
      </vt:variant>
      <vt:variant>
        <vt:i4>5</vt:i4>
      </vt:variant>
      <vt:variant>
        <vt:lpwstr/>
      </vt:variant>
      <vt:variant>
        <vt:lpwstr>Artículo45BIS</vt:lpwstr>
      </vt:variant>
      <vt:variant>
        <vt:i4>14221388</vt:i4>
      </vt:variant>
      <vt:variant>
        <vt:i4>375</vt:i4>
      </vt:variant>
      <vt:variant>
        <vt:i4>0</vt:i4>
      </vt:variant>
      <vt:variant>
        <vt:i4>5</vt:i4>
      </vt:variant>
      <vt:variant>
        <vt:lpwstr/>
      </vt:variant>
      <vt:variant>
        <vt:lpwstr>Artículo45BIS</vt:lpwstr>
      </vt:variant>
      <vt:variant>
        <vt:i4>11534382</vt:i4>
      </vt:variant>
      <vt:variant>
        <vt:i4>372</vt:i4>
      </vt:variant>
      <vt:variant>
        <vt:i4>0</vt:i4>
      </vt:variant>
      <vt:variant>
        <vt:i4>5</vt:i4>
      </vt:variant>
      <vt:variant>
        <vt:lpwstr/>
      </vt:variant>
      <vt:variant>
        <vt:lpwstr>Artículo45</vt:lpwstr>
      </vt:variant>
      <vt:variant>
        <vt:i4>14549068</vt:i4>
      </vt:variant>
      <vt:variant>
        <vt:i4>369</vt:i4>
      </vt:variant>
      <vt:variant>
        <vt:i4>0</vt:i4>
      </vt:variant>
      <vt:variant>
        <vt:i4>5</vt:i4>
      </vt:variant>
      <vt:variant>
        <vt:lpwstr/>
      </vt:variant>
      <vt:variant>
        <vt:lpwstr>Artículo42BIS</vt:lpwstr>
      </vt:variant>
      <vt:variant>
        <vt:i4>14417996</vt:i4>
      </vt:variant>
      <vt:variant>
        <vt:i4>366</vt:i4>
      </vt:variant>
      <vt:variant>
        <vt:i4>0</vt:i4>
      </vt:variant>
      <vt:variant>
        <vt:i4>5</vt:i4>
      </vt:variant>
      <vt:variant>
        <vt:lpwstr/>
      </vt:variant>
      <vt:variant>
        <vt:lpwstr>Artículo40BIS</vt:lpwstr>
      </vt:variant>
      <vt:variant>
        <vt:i4>12320809</vt:i4>
      </vt:variant>
      <vt:variant>
        <vt:i4>363</vt:i4>
      </vt:variant>
      <vt:variant>
        <vt:i4>0</vt:i4>
      </vt:variant>
      <vt:variant>
        <vt:i4>5</vt:i4>
      </vt:variant>
      <vt:variant>
        <vt:lpwstr/>
      </vt:variant>
      <vt:variant>
        <vt:lpwstr>Artículo39</vt:lpwstr>
      </vt:variant>
      <vt:variant>
        <vt:i4>12320809</vt:i4>
      </vt:variant>
      <vt:variant>
        <vt:i4>360</vt:i4>
      </vt:variant>
      <vt:variant>
        <vt:i4>0</vt:i4>
      </vt:variant>
      <vt:variant>
        <vt:i4>5</vt:i4>
      </vt:variant>
      <vt:variant>
        <vt:lpwstr/>
      </vt:variant>
      <vt:variant>
        <vt:lpwstr>Artículo39</vt:lpwstr>
      </vt:variant>
      <vt:variant>
        <vt:i4>12386345</vt:i4>
      </vt:variant>
      <vt:variant>
        <vt:i4>357</vt:i4>
      </vt:variant>
      <vt:variant>
        <vt:i4>0</vt:i4>
      </vt:variant>
      <vt:variant>
        <vt:i4>5</vt:i4>
      </vt:variant>
      <vt:variant>
        <vt:lpwstr/>
      </vt:variant>
      <vt:variant>
        <vt:lpwstr>Artículo38</vt:lpwstr>
      </vt:variant>
      <vt:variant>
        <vt:i4>12386345</vt:i4>
      </vt:variant>
      <vt:variant>
        <vt:i4>354</vt:i4>
      </vt:variant>
      <vt:variant>
        <vt:i4>0</vt:i4>
      </vt:variant>
      <vt:variant>
        <vt:i4>5</vt:i4>
      </vt:variant>
      <vt:variant>
        <vt:lpwstr/>
      </vt:variant>
      <vt:variant>
        <vt:lpwstr>Artículo38</vt:lpwstr>
      </vt:variant>
      <vt:variant>
        <vt:i4>11730985</vt:i4>
      </vt:variant>
      <vt:variant>
        <vt:i4>351</vt:i4>
      </vt:variant>
      <vt:variant>
        <vt:i4>0</vt:i4>
      </vt:variant>
      <vt:variant>
        <vt:i4>5</vt:i4>
      </vt:variant>
      <vt:variant>
        <vt:lpwstr/>
      </vt:variant>
      <vt:variant>
        <vt:lpwstr>Artículo36</vt:lpwstr>
      </vt:variant>
      <vt:variant>
        <vt:i4>14155851</vt:i4>
      </vt:variant>
      <vt:variant>
        <vt:i4>348</vt:i4>
      </vt:variant>
      <vt:variant>
        <vt:i4>0</vt:i4>
      </vt:variant>
      <vt:variant>
        <vt:i4>5</vt:i4>
      </vt:variant>
      <vt:variant>
        <vt:lpwstr/>
      </vt:variant>
      <vt:variant>
        <vt:lpwstr>Artículo34BIS</vt:lpwstr>
      </vt:variant>
      <vt:variant>
        <vt:i4>2359352</vt:i4>
      </vt:variant>
      <vt:variant>
        <vt:i4>345</vt:i4>
      </vt:variant>
      <vt:variant>
        <vt:i4>0</vt:i4>
      </vt:variant>
      <vt:variant>
        <vt:i4>5</vt:i4>
      </vt:variant>
      <vt:variant>
        <vt:lpwstr/>
      </vt:variant>
      <vt:variant>
        <vt:lpwstr>ARTICULO34XXII</vt:lpwstr>
      </vt:variant>
      <vt:variant>
        <vt:i4>2359352</vt:i4>
      </vt:variant>
      <vt:variant>
        <vt:i4>342</vt:i4>
      </vt:variant>
      <vt:variant>
        <vt:i4>0</vt:i4>
      </vt:variant>
      <vt:variant>
        <vt:i4>5</vt:i4>
      </vt:variant>
      <vt:variant>
        <vt:lpwstr/>
      </vt:variant>
      <vt:variant>
        <vt:lpwstr>ARTICULO34XXII</vt:lpwstr>
      </vt:variant>
      <vt:variant>
        <vt:i4>2359352</vt:i4>
      </vt:variant>
      <vt:variant>
        <vt:i4>339</vt:i4>
      </vt:variant>
      <vt:variant>
        <vt:i4>0</vt:i4>
      </vt:variant>
      <vt:variant>
        <vt:i4>5</vt:i4>
      </vt:variant>
      <vt:variant>
        <vt:lpwstr/>
      </vt:variant>
      <vt:variant>
        <vt:lpwstr>ARTICULO34XXII</vt:lpwstr>
      </vt:variant>
      <vt:variant>
        <vt:i4>2359352</vt:i4>
      </vt:variant>
      <vt:variant>
        <vt:i4>336</vt:i4>
      </vt:variant>
      <vt:variant>
        <vt:i4>0</vt:i4>
      </vt:variant>
      <vt:variant>
        <vt:i4>5</vt:i4>
      </vt:variant>
      <vt:variant>
        <vt:lpwstr/>
      </vt:variant>
      <vt:variant>
        <vt:lpwstr>ARTICULO34XXII</vt:lpwstr>
      </vt:variant>
      <vt:variant>
        <vt:i4>2359352</vt:i4>
      </vt:variant>
      <vt:variant>
        <vt:i4>333</vt:i4>
      </vt:variant>
      <vt:variant>
        <vt:i4>0</vt:i4>
      </vt:variant>
      <vt:variant>
        <vt:i4>5</vt:i4>
      </vt:variant>
      <vt:variant>
        <vt:lpwstr/>
      </vt:variant>
      <vt:variant>
        <vt:lpwstr>ARTICULO34XXII</vt:lpwstr>
      </vt:variant>
      <vt:variant>
        <vt:i4>14614603</vt:i4>
      </vt:variant>
      <vt:variant>
        <vt:i4>330</vt:i4>
      </vt:variant>
      <vt:variant>
        <vt:i4>0</vt:i4>
      </vt:variant>
      <vt:variant>
        <vt:i4>5</vt:i4>
      </vt:variant>
      <vt:variant>
        <vt:lpwstr/>
      </vt:variant>
      <vt:variant>
        <vt:lpwstr>Artículo33BIS</vt:lpwstr>
      </vt:variant>
      <vt:variant>
        <vt:i4>14614603</vt:i4>
      </vt:variant>
      <vt:variant>
        <vt:i4>327</vt:i4>
      </vt:variant>
      <vt:variant>
        <vt:i4>0</vt:i4>
      </vt:variant>
      <vt:variant>
        <vt:i4>5</vt:i4>
      </vt:variant>
      <vt:variant>
        <vt:lpwstr/>
      </vt:variant>
      <vt:variant>
        <vt:lpwstr>Artículo33BIS</vt:lpwstr>
      </vt:variant>
      <vt:variant>
        <vt:i4>14614603</vt:i4>
      </vt:variant>
      <vt:variant>
        <vt:i4>324</vt:i4>
      </vt:variant>
      <vt:variant>
        <vt:i4>0</vt:i4>
      </vt:variant>
      <vt:variant>
        <vt:i4>5</vt:i4>
      </vt:variant>
      <vt:variant>
        <vt:lpwstr/>
      </vt:variant>
      <vt:variant>
        <vt:lpwstr>Artículo33BIS</vt:lpwstr>
      </vt:variant>
      <vt:variant>
        <vt:i4>14549067</vt:i4>
      </vt:variant>
      <vt:variant>
        <vt:i4>321</vt:i4>
      </vt:variant>
      <vt:variant>
        <vt:i4>0</vt:i4>
      </vt:variant>
      <vt:variant>
        <vt:i4>5</vt:i4>
      </vt:variant>
      <vt:variant>
        <vt:lpwstr/>
      </vt:variant>
      <vt:variant>
        <vt:lpwstr>Artículo32BIS</vt:lpwstr>
      </vt:variant>
      <vt:variant>
        <vt:i4>11993129</vt:i4>
      </vt:variant>
      <vt:variant>
        <vt:i4>318</vt:i4>
      </vt:variant>
      <vt:variant>
        <vt:i4>0</vt:i4>
      </vt:variant>
      <vt:variant>
        <vt:i4>5</vt:i4>
      </vt:variant>
      <vt:variant>
        <vt:lpwstr/>
      </vt:variant>
      <vt:variant>
        <vt:lpwstr>Artículo32</vt:lpwstr>
      </vt:variant>
      <vt:variant>
        <vt:i4>11993129</vt:i4>
      </vt:variant>
      <vt:variant>
        <vt:i4>315</vt:i4>
      </vt:variant>
      <vt:variant>
        <vt:i4>0</vt:i4>
      </vt:variant>
      <vt:variant>
        <vt:i4>5</vt:i4>
      </vt:variant>
      <vt:variant>
        <vt:lpwstr/>
      </vt:variant>
      <vt:variant>
        <vt:lpwstr>Artículo32</vt:lpwstr>
      </vt:variant>
      <vt:variant>
        <vt:i4>11993129</vt:i4>
      </vt:variant>
      <vt:variant>
        <vt:i4>312</vt:i4>
      </vt:variant>
      <vt:variant>
        <vt:i4>0</vt:i4>
      </vt:variant>
      <vt:variant>
        <vt:i4>5</vt:i4>
      </vt:variant>
      <vt:variant>
        <vt:lpwstr/>
      </vt:variant>
      <vt:variant>
        <vt:lpwstr>Artículo32</vt:lpwstr>
      </vt:variant>
      <vt:variant>
        <vt:i4>11993129</vt:i4>
      </vt:variant>
      <vt:variant>
        <vt:i4>309</vt:i4>
      </vt:variant>
      <vt:variant>
        <vt:i4>0</vt:i4>
      </vt:variant>
      <vt:variant>
        <vt:i4>5</vt:i4>
      </vt:variant>
      <vt:variant>
        <vt:lpwstr/>
      </vt:variant>
      <vt:variant>
        <vt:lpwstr>Artículo32</vt:lpwstr>
      </vt:variant>
      <vt:variant>
        <vt:i4>11993129</vt:i4>
      </vt:variant>
      <vt:variant>
        <vt:i4>306</vt:i4>
      </vt:variant>
      <vt:variant>
        <vt:i4>0</vt:i4>
      </vt:variant>
      <vt:variant>
        <vt:i4>5</vt:i4>
      </vt:variant>
      <vt:variant>
        <vt:lpwstr/>
      </vt:variant>
      <vt:variant>
        <vt:lpwstr>Artículo32</vt:lpwstr>
      </vt:variant>
      <vt:variant>
        <vt:i4>13697117</vt:i4>
      </vt:variant>
      <vt:variant>
        <vt:i4>303</vt:i4>
      </vt:variant>
      <vt:variant>
        <vt:i4>0</vt:i4>
      </vt:variant>
      <vt:variant>
        <vt:i4>5</vt:i4>
      </vt:variant>
      <vt:variant>
        <vt:lpwstr/>
      </vt:variant>
      <vt:variant>
        <vt:lpwstr>Artículo31TER</vt:lpwstr>
      </vt:variant>
      <vt:variant>
        <vt:i4>5832779</vt:i4>
      </vt:variant>
      <vt:variant>
        <vt:i4>300</vt:i4>
      </vt:variant>
      <vt:variant>
        <vt:i4>0</vt:i4>
      </vt:variant>
      <vt:variant>
        <vt:i4>5</vt:i4>
      </vt:variant>
      <vt:variant>
        <vt:lpwstr/>
      </vt:variant>
      <vt:variant>
        <vt:lpwstr>ARTICULO31BIS</vt:lpwstr>
      </vt:variant>
      <vt:variant>
        <vt:i4>5832779</vt:i4>
      </vt:variant>
      <vt:variant>
        <vt:i4>297</vt:i4>
      </vt:variant>
      <vt:variant>
        <vt:i4>0</vt:i4>
      </vt:variant>
      <vt:variant>
        <vt:i4>5</vt:i4>
      </vt:variant>
      <vt:variant>
        <vt:lpwstr/>
      </vt:variant>
      <vt:variant>
        <vt:lpwstr>ARTICULO31BIS</vt:lpwstr>
      </vt:variant>
      <vt:variant>
        <vt:i4>5832779</vt:i4>
      </vt:variant>
      <vt:variant>
        <vt:i4>294</vt:i4>
      </vt:variant>
      <vt:variant>
        <vt:i4>0</vt:i4>
      </vt:variant>
      <vt:variant>
        <vt:i4>5</vt:i4>
      </vt:variant>
      <vt:variant>
        <vt:lpwstr/>
      </vt:variant>
      <vt:variant>
        <vt:lpwstr>ARTICULO31BIS</vt:lpwstr>
      </vt:variant>
      <vt:variant>
        <vt:i4>5832779</vt:i4>
      </vt:variant>
      <vt:variant>
        <vt:i4>291</vt:i4>
      </vt:variant>
      <vt:variant>
        <vt:i4>0</vt:i4>
      </vt:variant>
      <vt:variant>
        <vt:i4>5</vt:i4>
      </vt:variant>
      <vt:variant>
        <vt:lpwstr/>
      </vt:variant>
      <vt:variant>
        <vt:lpwstr>ARTICULO31BIS</vt:lpwstr>
      </vt:variant>
      <vt:variant>
        <vt:i4>5832779</vt:i4>
      </vt:variant>
      <vt:variant>
        <vt:i4>288</vt:i4>
      </vt:variant>
      <vt:variant>
        <vt:i4>0</vt:i4>
      </vt:variant>
      <vt:variant>
        <vt:i4>5</vt:i4>
      </vt:variant>
      <vt:variant>
        <vt:lpwstr/>
      </vt:variant>
      <vt:variant>
        <vt:lpwstr>ARTICULO31BIS</vt:lpwstr>
      </vt:variant>
      <vt:variant>
        <vt:i4>5832779</vt:i4>
      </vt:variant>
      <vt:variant>
        <vt:i4>285</vt:i4>
      </vt:variant>
      <vt:variant>
        <vt:i4>0</vt:i4>
      </vt:variant>
      <vt:variant>
        <vt:i4>5</vt:i4>
      </vt:variant>
      <vt:variant>
        <vt:lpwstr/>
      </vt:variant>
      <vt:variant>
        <vt:lpwstr>ARTICULO31BIS</vt:lpwstr>
      </vt:variant>
      <vt:variant>
        <vt:i4>5832779</vt:i4>
      </vt:variant>
      <vt:variant>
        <vt:i4>282</vt:i4>
      </vt:variant>
      <vt:variant>
        <vt:i4>0</vt:i4>
      </vt:variant>
      <vt:variant>
        <vt:i4>5</vt:i4>
      </vt:variant>
      <vt:variant>
        <vt:lpwstr/>
      </vt:variant>
      <vt:variant>
        <vt:lpwstr>ARTICULO31BIS</vt:lpwstr>
      </vt:variant>
      <vt:variant>
        <vt:i4>5832779</vt:i4>
      </vt:variant>
      <vt:variant>
        <vt:i4>279</vt:i4>
      </vt:variant>
      <vt:variant>
        <vt:i4>0</vt:i4>
      </vt:variant>
      <vt:variant>
        <vt:i4>5</vt:i4>
      </vt:variant>
      <vt:variant>
        <vt:lpwstr/>
      </vt:variant>
      <vt:variant>
        <vt:lpwstr>ARTICULO31BIS</vt:lpwstr>
      </vt:variant>
      <vt:variant>
        <vt:i4>5832779</vt:i4>
      </vt:variant>
      <vt:variant>
        <vt:i4>276</vt:i4>
      </vt:variant>
      <vt:variant>
        <vt:i4>0</vt:i4>
      </vt:variant>
      <vt:variant>
        <vt:i4>5</vt:i4>
      </vt:variant>
      <vt:variant>
        <vt:lpwstr/>
      </vt:variant>
      <vt:variant>
        <vt:lpwstr>ARTICULO31BIS</vt:lpwstr>
      </vt:variant>
      <vt:variant>
        <vt:i4>5832779</vt:i4>
      </vt:variant>
      <vt:variant>
        <vt:i4>273</vt:i4>
      </vt:variant>
      <vt:variant>
        <vt:i4>0</vt:i4>
      </vt:variant>
      <vt:variant>
        <vt:i4>5</vt:i4>
      </vt:variant>
      <vt:variant>
        <vt:lpwstr/>
      </vt:variant>
      <vt:variant>
        <vt:lpwstr>ARTICULO31BIS</vt:lpwstr>
      </vt:variant>
      <vt:variant>
        <vt:i4>5832779</vt:i4>
      </vt:variant>
      <vt:variant>
        <vt:i4>270</vt:i4>
      </vt:variant>
      <vt:variant>
        <vt:i4>0</vt:i4>
      </vt:variant>
      <vt:variant>
        <vt:i4>5</vt:i4>
      </vt:variant>
      <vt:variant>
        <vt:lpwstr/>
      </vt:variant>
      <vt:variant>
        <vt:lpwstr>ARTICULO31BIS</vt:lpwstr>
      </vt:variant>
      <vt:variant>
        <vt:i4>11796521</vt:i4>
      </vt:variant>
      <vt:variant>
        <vt:i4>267</vt:i4>
      </vt:variant>
      <vt:variant>
        <vt:i4>0</vt:i4>
      </vt:variant>
      <vt:variant>
        <vt:i4>5</vt:i4>
      </vt:variant>
      <vt:variant>
        <vt:lpwstr/>
      </vt:variant>
      <vt:variant>
        <vt:lpwstr>Artículo31</vt:lpwstr>
      </vt:variant>
      <vt:variant>
        <vt:i4>3211305</vt:i4>
      </vt:variant>
      <vt:variant>
        <vt:i4>264</vt:i4>
      </vt:variant>
      <vt:variant>
        <vt:i4>0</vt:i4>
      </vt:variant>
      <vt:variant>
        <vt:i4>5</vt:i4>
      </vt:variant>
      <vt:variant>
        <vt:lpwstr/>
      </vt:variant>
      <vt:variant>
        <vt:lpwstr>ARTICULO30</vt:lpwstr>
      </vt:variant>
      <vt:variant>
        <vt:i4>3211305</vt:i4>
      </vt:variant>
      <vt:variant>
        <vt:i4>261</vt:i4>
      </vt:variant>
      <vt:variant>
        <vt:i4>0</vt:i4>
      </vt:variant>
      <vt:variant>
        <vt:i4>5</vt:i4>
      </vt:variant>
      <vt:variant>
        <vt:lpwstr/>
      </vt:variant>
      <vt:variant>
        <vt:lpwstr>ARTICULO30</vt:lpwstr>
      </vt:variant>
      <vt:variant>
        <vt:i4>3211305</vt:i4>
      </vt:variant>
      <vt:variant>
        <vt:i4>258</vt:i4>
      </vt:variant>
      <vt:variant>
        <vt:i4>0</vt:i4>
      </vt:variant>
      <vt:variant>
        <vt:i4>5</vt:i4>
      </vt:variant>
      <vt:variant>
        <vt:lpwstr/>
      </vt:variant>
      <vt:variant>
        <vt:lpwstr>ARTICULO30</vt:lpwstr>
      </vt:variant>
      <vt:variant>
        <vt:i4>3211305</vt:i4>
      </vt:variant>
      <vt:variant>
        <vt:i4>255</vt:i4>
      </vt:variant>
      <vt:variant>
        <vt:i4>0</vt:i4>
      </vt:variant>
      <vt:variant>
        <vt:i4>5</vt:i4>
      </vt:variant>
      <vt:variant>
        <vt:lpwstr/>
      </vt:variant>
      <vt:variant>
        <vt:lpwstr>ARTICULO30</vt:lpwstr>
      </vt:variant>
      <vt:variant>
        <vt:i4>3211305</vt:i4>
      </vt:variant>
      <vt:variant>
        <vt:i4>252</vt:i4>
      </vt:variant>
      <vt:variant>
        <vt:i4>0</vt:i4>
      </vt:variant>
      <vt:variant>
        <vt:i4>5</vt:i4>
      </vt:variant>
      <vt:variant>
        <vt:lpwstr/>
      </vt:variant>
      <vt:variant>
        <vt:lpwstr>ARTICULO30</vt:lpwstr>
      </vt:variant>
      <vt:variant>
        <vt:i4>3211305</vt:i4>
      </vt:variant>
      <vt:variant>
        <vt:i4>249</vt:i4>
      </vt:variant>
      <vt:variant>
        <vt:i4>0</vt:i4>
      </vt:variant>
      <vt:variant>
        <vt:i4>5</vt:i4>
      </vt:variant>
      <vt:variant>
        <vt:lpwstr/>
      </vt:variant>
      <vt:variant>
        <vt:lpwstr>ARTICULO30</vt:lpwstr>
      </vt:variant>
      <vt:variant>
        <vt:i4>3211305</vt:i4>
      </vt:variant>
      <vt:variant>
        <vt:i4>246</vt:i4>
      </vt:variant>
      <vt:variant>
        <vt:i4>0</vt:i4>
      </vt:variant>
      <vt:variant>
        <vt:i4>5</vt:i4>
      </vt:variant>
      <vt:variant>
        <vt:lpwstr/>
      </vt:variant>
      <vt:variant>
        <vt:lpwstr>ARTICULO30</vt:lpwstr>
      </vt:variant>
      <vt:variant>
        <vt:i4>3211305</vt:i4>
      </vt:variant>
      <vt:variant>
        <vt:i4>243</vt:i4>
      </vt:variant>
      <vt:variant>
        <vt:i4>0</vt:i4>
      </vt:variant>
      <vt:variant>
        <vt:i4>5</vt:i4>
      </vt:variant>
      <vt:variant>
        <vt:lpwstr/>
      </vt:variant>
      <vt:variant>
        <vt:lpwstr>ARTICULO30</vt:lpwstr>
      </vt:variant>
      <vt:variant>
        <vt:i4>3211305</vt:i4>
      </vt:variant>
      <vt:variant>
        <vt:i4>240</vt:i4>
      </vt:variant>
      <vt:variant>
        <vt:i4>0</vt:i4>
      </vt:variant>
      <vt:variant>
        <vt:i4>5</vt:i4>
      </vt:variant>
      <vt:variant>
        <vt:lpwstr/>
      </vt:variant>
      <vt:variant>
        <vt:lpwstr>ARTICULO30</vt:lpwstr>
      </vt:variant>
      <vt:variant>
        <vt:i4>3211305</vt:i4>
      </vt:variant>
      <vt:variant>
        <vt:i4>237</vt:i4>
      </vt:variant>
      <vt:variant>
        <vt:i4>0</vt:i4>
      </vt:variant>
      <vt:variant>
        <vt:i4>5</vt:i4>
      </vt:variant>
      <vt:variant>
        <vt:lpwstr/>
      </vt:variant>
      <vt:variant>
        <vt:lpwstr>ARTICULO30</vt:lpwstr>
      </vt:variant>
      <vt:variant>
        <vt:i4>3211305</vt:i4>
      </vt:variant>
      <vt:variant>
        <vt:i4>234</vt:i4>
      </vt:variant>
      <vt:variant>
        <vt:i4>0</vt:i4>
      </vt:variant>
      <vt:variant>
        <vt:i4>5</vt:i4>
      </vt:variant>
      <vt:variant>
        <vt:lpwstr/>
      </vt:variant>
      <vt:variant>
        <vt:lpwstr>ARTICULO30</vt:lpwstr>
      </vt:variant>
      <vt:variant>
        <vt:i4>3211305</vt:i4>
      </vt:variant>
      <vt:variant>
        <vt:i4>231</vt:i4>
      </vt:variant>
      <vt:variant>
        <vt:i4>0</vt:i4>
      </vt:variant>
      <vt:variant>
        <vt:i4>5</vt:i4>
      </vt:variant>
      <vt:variant>
        <vt:lpwstr/>
      </vt:variant>
      <vt:variant>
        <vt:lpwstr>ARTICULO30</vt:lpwstr>
      </vt:variant>
      <vt:variant>
        <vt:i4>3670056</vt:i4>
      </vt:variant>
      <vt:variant>
        <vt:i4>228</vt:i4>
      </vt:variant>
      <vt:variant>
        <vt:i4>0</vt:i4>
      </vt:variant>
      <vt:variant>
        <vt:i4>5</vt:i4>
      </vt:variant>
      <vt:variant>
        <vt:lpwstr/>
      </vt:variant>
      <vt:variant>
        <vt:lpwstr>ARTICULO29</vt:lpwstr>
      </vt:variant>
      <vt:variant>
        <vt:i4>3670056</vt:i4>
      </vt:variant>
      <vt:variant>
        <vt:i4>225</vt:i4>
      </vt:variant>
      <vt:variant>
        <vt:i4>0</vt:i4>
      </vt:variant>
      <vt:variant>
        <vt:i4>5</vt:i4>
      </vt:variant>
      <vt:variant>
        <vt:lpwstr/>
      </vt:variant>
      <vt:variant>
        <vt:lpwstr>ARTICULO29</vt:lpwstr>
      </vt:variant>
      <vt:variant>
        <vt:i4>3670056</vt:i4>
      </vt:variant>
      <vt:variant>
        <vt:i4>222</vt:i4>
      </vt:variant>
      <vt:variant>
        <vt:i4>0</vt:i4>
      </vt:variant>
      <vt:variant>
        <vt:i4>5</vt:i4>
      </vt:variant>
      <vt:variant>
        <vt:lpwstr/>
      </vt:variant>
      <vt:variant>
        <vt:lpwstr>ARTICULO29</vt:lpwstr>
      </vt:variant>
      <vt:variant>
        <vt:i4>12386344</vt:i4>
      </vt:variant>
      <vt:variant>
        <vt:i4>219</vt:i4>
      </vt:variant>
      <vt:variant>
        <vt:i4>0</vt:i4>
      </vt:variant>
      <vt:variant>
        <vt:i4>5</vt:i4>
      </vt:variant>
      <vt:variant>
        <vt:lpwstr/>
      </vt:variant>
      <vt:variant>
        <vt:lpwstr>Artículo28</vt:lpwstr>
      </vt:variant>
      <vt:variant>
        <vt:i4>11665448</vt:i4>
      </vt:variant>
      <vt:variant>
        <vt:i4>216</vt:i4>
      </vt:variant>
      <vt:variant>
        <vt:i4>0</vt:i4>
      </vt:variant>
      <vt:variant>
        <vt:i4>5</vt:i4>
      </vt:variant>
      <vt:variant>
        <vt:lpwstr/>
      </vt:variant>
      <vt:variant>
        <vt:lpwstr>Artículo27</vt:lpwstr>
      </vt:variant>
      <vt:variant>
        <vt:i4>11665448</vt:i4>
      </vt:variant>
      <vt:variant>
        <vt:i4>213</vt:i4>
      </vt:variant>
      <vt:variant>
        <vt:i4>0</vt:i4>
      </vt:variant>
      <vt:variant>
        <vt:i4>5</vt:i4>
      </vt:variant>
      <vt:variant>
        <vt:lpwstr/>
      </vt:variant>
      <vt:variant>
        <vt:lpwstr>Artículo27</vt:lpwstr>
      </vt:variant>
      <vt:variant>
        <vt:i4>11665448</vt:i4>
      </vt:variant>
      <vt:variant>
        <vt:i4>210</vt:i4>
      </vt:variant>
      <vt:variant>
        <vt:i4>0</vt:i4>
      </vt:variant>
      <vt:variant>
        <vt:i4>5</vt:i4>
      </vt:variant>
      <vt:variant>
        <vt:lpwstr/>
      </vt:variant>
      <vt:variant>
        <vt:lpwstr>Artículo27</vt:lpwstr>
      </vt:variant>
      <vt:variant>
        <vt:i4>11665448</vt:i4>
      </vt:variant>
      <vt:variant>
        <vt:i4>207</vt:i4>
      </vt:variant>
      <vt:variant>
        <vt:i4>0</vt:i4>
      </vt:variant>
      <vt:variant>
        <vt:i4>5</vt:i4>
      </vt:variant>
      <vt:variant>
        <vt:lpwstr/>
      </vt:variant>
      <vt:variant>
        <vt:lpwstr>Artículo27</vt:lpwstr>
      </vt:variant>
      <vt:variant>
        <vt:i4>11730984</vt:i4>
      </vt:variant>
      <vt:variant>
        <vt:i4>204</vt:i4>
      </vt:variant>
      <vt:variant>
        <vt:i4>0</vt:i4>
      </vt:variant>
      <vt:variant>
        <vt:i4>5</vt:i4>
      </vt:variant>
      <vt:variant>
        <vt:lpwstr/>
      </vt:variant>
      <vt:variant>
        <vt:lpwstr>Artículo26</vt:lpwstr>
      </vt:variant>
      <vt:variant>
        <vt:i4>11730984</vt:i4>
      </vt:variant>
      <vt:variant>
        <vt:i4>201</vt:i4>
      </vt:variant>
      <vt:variant>
        <vt:i4>0</vt:i4>
      </vt:variant>
      <vt:variant>
        <vt:i4>5</vt:i4>
      </vt:variant>
      <vt:variant>
        <vt:lpwstr/>
      </vt:variant>
      <vt:variant>
        <vt:lpwstr>Artículo26</vt:lpwstr>
      </vt:variant>
      <vt:variant>
        <vt:i4>11730984</vt:i4>
      </vt:variant>
      <vt:variant>
        <vt:i4>198</vt:i4>
      </vt:variant>
      <vt:variant>
        <vt:i4>0</vt:i4>
      </vt:variant>
      <vt:variant>
        <vt:i4>5</vt:i4>
      </vt:variant>
      <vt:variant>
        <vt:lpwstr/>
      </vt:variant>
      <vt:variant>
        <vt:lpwstr>Artículo26</vt:lpwstr>
      </vt:variant>
      <vt:variant>
        <vt:i4>11730984</vt:i4>
      </vt:variant>
      <vt:variant>
        <vt:i4>195</vt:i4>
      </vt:variant>
      <vt:variant>
        <vt:i4>0</vt:i4>
      </vt:variant>
      <vt:variant>
        <vt:i4>5</vt:i4>
      </vt:variant>
      <vt:variant>
        <vt:lpwstr/>
      </vt:variant>
      <vt:variant>
        <vt:lpwstr>Artículo26</vt:lpwstr>
      </vt:variant>
      <vt:variant>
        <vt:i4>11599912</vt:i4>
      </vt:variant>
      <vt:variant>
        <vt:i4>192</vt:i4>
      </vt:variant>
      <vt:variant>
        <vt:i4>0</vt:i4>
      </vt:variant>
      <vt:variant>
        <vt:i4>5</vt:i4>
      </vt:variant>
      <vt:variant>
        <vt:lpwstr/>
      </vt:variant>
      <vt:variant>
        <vt:lpwstr>Artículo24</vt:lpwstr>
      </vt:variant>
      <vt:variant>
        <vt:i4>11599912</vt:i4>
      </vt:variant>
      <vt:variant>
        <vt:i4>189</vt:i4>
      </vt:variant>
      <vt:variant>
        <vt:i4>0</vt:i4>
      </vt:variant>
      <vt:variant>
        <vt:i4>5</vt:i4>
      </vt:variant>
      <vt:variant>
        <vt:lpwstr/>
      </vt:variant>
      <vt:variant>
        <vt:lpwstr>Artículo24</vt:lpwstr>
      </vt:variant>
      <vt:variant>
        <vt:i4>3276840</vt:i4>
      </vt:variant>
      <vt:variant>
        <vt:i4>186</vt:i4>
      </vt:variant>
      <vt:variant>
        <vt:i4>0</vt:i4>
      </vt:variant>
      <vt:variant>
        <vt:i4>5</vt:i4>
      </vt:variant>
      <vt:variant>
        <vt:lpwstr/>
      </vt:variant>
      <vt:variant>
        <vt:lpwstr>ARTICULO23</vt:lpwstr>
      </vt:variant>
      <vt:variant>
        <vt:i4>3276840</vt:i4>
      </vt:variant>
      <vt:variant>
        <vt:i4>183</vt:i4>
      </vt:variant>
      <vt:variant>
        <vt:i4>0</vt:i4>
      </vt:variant>
      <vt:variant>
        <vt:i4>5</vt:i4>
      </vt:variant>
      <vt:variant>
        <vt:lpwstr/>
      </vt:variant>
      <vt:variant>
        <vt:lpwstr>ARTICULO23</vt:lpwstr>
      </vt:variant>
      <vt:variant>
        <vt:i4>3276840</vt:i4>
      </vt:variant>
      <vt:variant>
        <vt:i4>180</vt:i4>
      </vt:variant>
      <vt:variant>
        <vt:i4>0</vt:i4>
      </vt:variant>
      <vt:variant>
        <vt:i4>5</vt:i4>
      </vt:variant>
      <vt:variant>
        <vt:lpwstr/>
      </vt:variant>
      <vt:variant>
        <vt:lpwstr>ARTICULO23</vt:lpwstr>
      </vt:variant>
      <vt:variant>
        <vt:i4>3276840</vt:i4>
      </vt:variant>
      <vt:variant>
        <vt:i4>177</vt:i4>
      </vt:variant>
      <vt:variant>
        <vt:i4>0</vt:i4>
      </vt:variant>
      <vt:variant>
        <vt:i4>5</vt:i4>
      </vt:variant>
      <vt:variant>
        <vt:lpwstr/>
      </vt:variant>
      <vt:variant>
        <vt:lpwstr>ARTICULO23</vt:lpwstr>
      </vt:variant>
      <vt:variant>
        <vt:i4>3276840</vt:i4>
      </vt:variant>
      <vt:variant>
        <vt:i4>174</vt:i4>
      </vt:variant>
      <vt:variant>
        <vt:i4>0</vt:i4>
      </vt:variant>
      <vt:variant>
        <vt:i4>5</vt:i4>
      </vt:variant>
      <vt:variant>
        <vt:lpwstr/>
      </vt:variant>
      <vt:variant>
        <vt:lpwstr>ARTICULO23</vt:lpwstr>
      </vt:variant>
      <vt:variant>
        <vt:i4>3276840</vt:i4>
      </vt:variant>
      <vt:variant>
        <vt:i4>171</vt:i4>
      </vt:variant>
      <vt:variant>
        <vt:i4>0</vt:i4>
      </vt:variant>
      <vt:variant>
        <vt:i4>5</vt:i4>
      </vt:variant>
      <vt:variant>
        <vt:lpwstr/>
      </vt:variant>
      <vt:variant>
        <vt:lpwstr>ARTICULO23</vt:lpwstr>
      </vt:variant>
      <vt:variant>
        <vt:i4>3276840</vt:i4>
      </vt:variant>
      <vt:variant>
        <vt:i4>168</vt:i4>
      </vt:variant>
      <vt:variant>
        <vt:i4>0</vt:i4>
      </vt:variant>
      <vt:variant>
        <vt:i4>5</vt:i4>
      </vt:variant>
      <vt:variant>
        <vt:lpwstr/>
      </vt:variant>
      <vt:variant>
        <vt:lpwstr>ARTICULO23</vt:lpwstr>
      </vt:variant>
      <vt:variant>
        <vt:i4>3276840</vt:i4>
      </vt:variant>
      <vt:variant>
        <vt:i4>165</vt:i4>
      </vt:variant>
      <vt:variant>
        <vt:i4>0</vt:i4>
      </vt:variant>
      <vt:variant>
        <vt:i4>5</vt:i4>
      </vt:variant>
      <vt:variant>
        <vt:lpwstr/>
      </vt:variant>
      <vt:variant>
        <vt:lpwstr>ARTICULO23</vt:lpwstr>
      </vt:variant>
      <vt:variant>
        <vt:i4>3276840</vt:i4>
      </vt:variant>
      <vt:variant>
        <vt:i4>162</vt:i4>
      </vt:variant>
      <vt:variant>
        <vt:i4>0</vt:i4>
      </vt:variant>
      <vt:variant>
        <vt:i4>5</vt:i4>
      </vt:variant>
      <vt:variant>
        <vt:lpwstr/>
      </vt:variant>
      <vt:variant>
        <vt:lpwstr>ARTICULO23</vt:lpwstr>
      </vt:variant>
      <vt:variant>
        <vt:i4>13107270</vt:i4>
      </vt:variant>
      <vt:variant>
        <vt:i4>159</vt:i4>
      </vt:variant>
      <vt:variant>
        <vt:i4>0</vt:i4>
      </vt:variant>
      <vt:variant>
        <vt:i4>5</vt:i4>
      </vt:variant>
      <vt:variant>
        <vt:lpwstr/>
      </vt:variant>
      <vt:variant>
        <vt:lpwstr>Artículo22SEXIES</vt:lpwstr>
      </vt:variant>
      <vt:variant>
        <vt:i4>12320808</vt:i4>
      </vt:variant>
      <vt:variant>
        <vt:i4>156</vt:i4>
      </vt:variant>
      <vt:variant>
        <vt:i4>0</vt:i4>
      </vt:variant>
      <vt:variant>
        <vt:i4>5</vt:i4>
      </vt:variant>
      <vt:variant>
        <vt:lpwstr/>
      </vt:variant>
      <vt:variant>
        <vt:lpwstr>Artículo22QUINQUIES</vt:lpwstr>
      </vt:variant>
      <vt:variant>
        <vt:i4>12845149</vt:i4>
      </vt:variant>
      <vt:variant>
        <vt:i4>153</vt:i4>
      </vt:variant>
      <vt:variant>
        <vt:i4>0</vt:i4>
      </vt:variant>
      <vt:variant>
        <vt:i4>5</vt:i4>
      </vt:variant>
      <vt:variant>
        <vt:lpwstr/>
      </vt:variant>
      <vt:variant>
        <vt:lpwstr>Artículo22QUATER</vt:lpwstr>
      </vt:variant>
      <vt:variant>
        <vt:i4>13762652</vt:i4>
      </vt:variant>
      <vt:variant>
        <vt:i4>150</vt:i4>
      </vt:variant>
      <vt:variant>
        <vt:i4>0</vt:i4>
      </vt:variant>
      <vt:variant>
        <vt:i4>5</vt:i4>
      </vt:variant>
      <vt:variant>
        <vt:lpwstr/>
      </vt:variant>
      <vt:variant>
        <vt:lpwstr>Artículo22TER</vt:lpwstr>
      </vt:variant>
      <vt:variant>
        <vt:i4>14549066</vt:i4>
      </vt:variant>
      <vt:variant>
        <vt:i4>147</vt:i4>
      </vt:variant>
      <vt:variant>
        <vt:i4>0</vt:i4>
      </vt:variant>
      <vt:variant>
        <vt:i4>5</vt:i4>
      </vt:variant>
      <vt:variant>
        <vt:lpwstr/>
      </vt:variant>
      <vt:variant>
        <vt:lpwstr>Artículo22BIS</vt:lpwstr>
      </vt:variant>
      <vt:variant>
        <vt:i4>28</vt:i4>
      </vt:variant>
      <vt:variant>
        <vt:i4>144</vt:i4>
      </vt:variant>
      <vt:variant>
        <vt:i4>0</vt:i4>
      </vt:variant>
      <vt:variant>
        <vt:i4>5</vt:i4>
      </vt:variant>
      <vt:variant>
        <vt:lpwstr/>
      </vt:variant>
      <vt:variant>
        <vt:lpwstr>SECCIONIIIBIS</vt:lpwstr>
      </vt:variant>
      <vt:variant>
        <vt:i4>11993128</vt:i4>
      </vt:variant>
      <vt:variant>
        <vt:i4>141</vt:i4>
      </vt:variant>
      <vt:variant>
        <vt:i4>0</vt:i4>
      </vt:variant>
      <vt:variant>
        <vt:i4>5</vt:i4>
      </vt:variant>
      <vt:variant>
        <vt:lpwstr/>
      </vt:variant>
      <vt:variant>
        <vt:lpwstr>Artículo22</vt:lpwstr>
      </vt:variant>
      <vt:variant>
        <vt:i4>11993128</vt:i4>
      </vt:variant>
      <vt:variant>
        <vt:i4>138</vt:i4>
      </vt:variant>
      <vt:variant>
        <vt:i4>0</vt:i4>
      </vt:variant>
      <vt:variant>
        <vt:i4>5</vt:i4>
      </vt:variant>
      <vt:variant>
        <vt:lpwstr/>
      </vt:variant>
      <vt:variant>
        <vt:lpwstr>Artículo22</vt:lpwstr>
      </vt:variant>
      <vt:variant>
        <vt:i4>11993128</vt:i4>
      </vt:variant>
      <vt:variant>
        <vt:i4>135</vt:i4>
      </vt:variant>
      <vt:variant>
        <vt:i4>0</vt:i4>
      </vt:variant>
      <vt:variant>
        <vt:i4>5</vt:i4>
      </vt:variant>
      <vt:variant>
        <vt:lpwstr/>
      </vt:variant>
      <vt:variant>
        <vt:lpwstr>Artículo22</vt:lpwstr>
      </vt:variant>
      <vt:variant>
        <vt:i4>11993128</vt:i4>
      </vt:variant>
      <vt:variant>
        <vt:i4>132</vt:i4>
      </vt:variant>
      <vt:variant>
        <vt:i4>0</vt:i4>
      </vt:variant>
      <vt:variant>
        <vt:i4>5</vt:i4>
      </vt:variant>
      <vt:variant>
        <vt:lpwstr/>
      </vt:variant>
      <vt:variant>
        <vt:lpwstr>Artículo22</vt:lpwstr>
      </vt:variant>
      <vt:variant>
        <vt:i4>11993128</vt:i4>
      </vt:variant>
      <vt:variant>
        <vt:i4>129</vt:i4>
      </vt:variant>
      <vt:variant>
        <vt:i4>0</vt:i4>
      </vt:variant>
      <vt:variant>
        <vt:i4>5</vt:i4>
      </vt:variant>
      <vt:variant>
        <vt:lpwstr/>
      </vt:variant>
      <vt:variant>
        <vt:lpwstr>Artículo22</vt:lpwstr>
      </vt:variant>
      <vt:variant>
        <vt:i4>11993128</vt:i4>
      </vt:variant>
      <vt:variant>
        <vt:i4>126</vt:i4>
      </vt:variant>
      <vt:variant>
        <vt:i4>0</vt:i4>
      </vt:variant>
      <vt:variant>
        <vt:i4>5</vt:i4>
      </vt:variant>
      <vt:variant>
        <vt:lpwstr/>
      </vt:variant>
      <vt:variant>
        <vt:lpwstr>Artículo22</vt:lpwstr>
      </vt:variant>
      <vt:variant>
        <vt:i4>11796520</vt:i4>
      </vt:variant>
      <vt:variant>
        <vt:i4>123</vt:i4>
      </vt:variant>
      <vt:variant>
        <vt:i4>0</vt:i4>
      </vt:variant>
      <vt:variant>
        <vt:i4>5</vt:i4>
      </vt:variant>
      <vt:variant>
        <vt:lpwstr/>
      </vt:variant>
      <vt:variant>
        <vt:lpwstr>Artículo21</vt:lpwstr>
      </vt:variant>
      <vt:variant>
        <vt:i4>11796520</vt:i4>
      </vt:variant>
      <vt:variant>
        <vt:i4>120</vt:i4>
      </vt:variant>
      <vt:variant>
        <vt:i4>0</vt:i4>
      </vt:variant>
      <vt:variant>
        <vt:i4>5</vt:i4>
      </vt:variant>
      <vt:variant>
        <vt:lpwstr/>
      </vt:variant>
      <vt:variant>
        <vt:lpwstr>Artículo21</vt:lpwstr>
      </vt:variant>
      <vt:variant>
        <vt:i4>3211304</vt:i4>
      </vt:variant>
      <vt:variant>
        <vt:i4>117</vt:i4>
      </vt:variant>
      <vt:variant>
        <vt:i4>0</vt:i4>
      </vt:variant>
      <vt:variant>
        <vt:i4>5</vt:i4>
      </vt:variant>
      <vt:variant>
        <vt:lpwstr/>
      </vt:variant>
      <vt:variant>
        <vt:lpwstr>ARTICULO20</vt:lpwstr>
      </vt:variant>
      <vt:variant>
        <vt:i4>3211304</vt:i4>
      </vt:variant>
      <vt:variant>
        <vt:i4>114</vt:i4>
      </vt:variant>
      <vt:variant>
        <vt:i4>0</vt:i4>
      </vt:variant>
      <vt:variant>
        <vt:i4>5</vt:i4>
      </vt:variant>
      <vt:variant>
        <vt:lpwstr/>
      </vt:variant>
      <vt:variant>
        <vt:lpwstr>ARTICULO20</vt:lpwstr>
      </vt:variant>
      <vt:variant>
        <vt:i4>11993131</vt:i4>
      </vt:variant>
      <vt:variant>
        <vt:i4>111</vt:i4>
      </vt:variant>
      <vt:variant>
        <vt:i4>0</vt:i4>
      </vt:variant>
      <vt:variant>
        <vt:i4>5</vt:i4>
      </vt:variant>
      <vt:variant>
        <vt:lpwstr/>
      </vt:variant>
      <vt:variant>
        <vt:lpwstr>Artículo19QUINQUIES</vt:lpwstr>
      </vt:variant>
      <vt:variant>
        <vt:i4>13566046</vt:i4>
      </vt:variant>
      <vt:variant>
        <vt:i4>108</vt:i4>
      </vt:variant>
      <vt:variant>
        <vt:i4>0</vt:i4>
      </vt:variant>
      <vt:variant>
        <vt:i4>5</vt:i4>
      </vt:variant>
      <vt:variant>
        <vt:lpwstr/>
      </vt:variant>
      <vt:variant>
        <vt:lpwstr>Artículo19QUATER</vt:lpwstr>
      </vt:variant>
      <vt:variant>
        <vt:i4>14221407</vt:i4>
      </vt:variant>
      <vt:variant>
        <vt:i4>105</vt:i4>
      </vt:variant>
      <vt:variant>
        <vt:i4>0</vt:i4>
      </vt:variant>
      <vt:variant>
        <vt:i4>5</vt:i4>
      </vt:variant>
      <vt:variant>
        <vt:lpwstr/>
      </vt:variant>
      <vt:variant>
        <vt:lpwstr>Artículo19TER</vt:lpwstr>
      </vt:variant>
      <vt:variant>
        <vt:i4>13959241</vt:i4>
      </vt:variant>
      <vt:variant>
        <vt:i4>102</vt:i4>
      </vt:variant>
      <vt:variant>
        <vt:i4>0</vt:i4>
      </vt:variant>
      <vt:variant>
        <vt:i4>5</vt:i4>
      </vt:variant>
      <vt:variant>
        <vt:lpwstr/>
      </vt:variant>
      <vt:variant>
        <vt:lpwstr>Artículo19BIS</vt:lpwstr>
      </vt:variant>
      <vt:variant>
        <vt:i4>12320811</vt:i4>
      </vt:variant>
      <vt:variant>
        <vt:i4>99</vt:i4>
      </vt:variant>
      <vt:variant>
        <vt:i4>0</vt:i4>
      </vt:variant>
      <vt:variant>
        <vt:i4>5</vt:i4>
      </vt:variant>
      <vt:variant>
        <vt:lpwstr/>
      </vt:variant>
      <vt:variant>
        <vt:lpwstr>Artículo19</vt:lpwstr>
      </vt:variant>
      <vt:variant>
        <vt:i4>12320811</vt:i4>
      </vt:variant>
      <vt:variant>
        <vt:i4>96</vt:i4>
      </vt:variant>
      <vt:variant>
        <vt:i4>0</vt:i4>
      </vt:variant>
      <vt:variant>
        <vt:i4>5</vt:i4>
      </vt:variant>
      <vt:variant>
        <vt:lpwstr/>
      </vt:variant>
      <vt:variant>
        <vt:lpwstr>Artículo19</vt:lpwstr>
      </vt:variant>
      <vt:variant>
        <vt:i4>12320811</vt:i4>
      </vt:variant>
      <vt:variant>
        <vt:i4>93</vt:i4>
      </vt:variant>
      <vt:variant>
        <vt:i4>0</vt:i4>
      </vt:variant>
      <vt:variant>
        <vt:i4>5</vt:i4>
      </vt:variant>
      <vt:variant>
        <vt:lpwstr/>
      </vt:variant>
      <vt:variant>
        <vt:lpwstr>Artículo19</vt:lpwstr>
      </vt:variant>
      <vt:variant>
        <vt:i4>12320811</vt:i4>
      </vt:variant>
      <vt:variant>
        <vt:i4>90</vt:i4>
      </vt:variant>
      <vt:variant>
        <vt:i4>0</vt:i4>
      </vt:variant>
      <vt:variant>
        <vt:i4>5</vt:i4>
      </vt:variant>
      <vt:variant>
        <vt:lpwstr/>
      </vt:variant>
      <vt:variant>
        <vt:lpwstr>Artículo19</vt:lpwstr>
      </vt:variant>
      <vt:variant>
        <vt:i4>12320811</vt:i4>
      </vt:variant>
      <vt:variant>
        <vt:i4>87</vt:i4>
      </vt:variant>
      <vt:variant>
        <vt:i4>0</vt:i4>
      </vt:variant>
      <vt:variant>
        <vt:i4>5</vt:i4>
      </vt:variant>
      <vt:variant>
        <vt:lpwstr/>
      </vt:variant>
      <vt:variant>
        <vt:lpwstr>Artículo19</vt:lpwstr>
      </vt:variant>
      <vt:variant>
        <vt:i4>12320811</vt:i4>
      </vt:variant>
      <vt:variant>
        <vt:i4>84</vt:i4>
      </vt:variant>
      <vt:variant>
        <vt:i4>0</vt:i4>
      </vt:variant>
      <vt:variant>
        <vt:i4>5</vt:i4>
      </vt:variant>
      <vt:variant>
        <vt:lpwstr/>
      </vt:variant>
      <vt:variant>
        <vt:lpwstr>Artículo19</vt:lpwstr>
      </vt:variant>
      <vt:variant>
        <vt:i4>12320811</vt:i4>
      </vt:variant>
      <vt:variant>
        <vt:i4>81</vt:i4>
      </vt:variant>
      <vt:variant>
        <vt:i4>0</vt:i4>
      </vt:variant>
      <vt:variant>
        <vt:i4>5</vt:i4>
      </vt:variant>
      <vt:variant>
        <vt:lpwstr/>
      </vt:variant>
      <vt:variant>
        <vt:lpwstr>Artículo19</vt:lpwstr>
      </vt:variant>
      <vt:variant>
        <vt:i4>12320811</vt:i4>
      </vt:variant>
      <vt:variant>
        <vt:i4>78</vt:i4>
      </vt:variant>
      <vt:variant>
        <vt:i4>0</vt:i4>
      </vt:variant>
      <vt:variant>
        <vt:i4>5</vt:i4>
      </vt:variant>
      <vt:variant>
        <vt:lpwstr/>
      </vt:variant>
      <vt:variant>
        <vt:lpwstr>Artículo19</vt:lpwstr>
      </vt:variant>
      <vt:variant>
        <vt:i4>12320811</vt:i4>
      </vt:variant>
      <vt:variant>
        <vt:i4>75</vt:i4>
      </vt:variant>
      <vt:variant>
        <vt:i4>0</vt:i4>
      </vt:variant>
      <vt:variant>
        <vt:i4>5</vt:i4>
      </vt:variant>
      <vt:variant>
        <vt:lpwstr/>
      </vt:variant>
      <vt:variant>
        <vt:lpwstr>Artículo19</vt:lpwstr>
      </vt:variant>
      <vt:variant>
        <vt:i4>14286921</vt:i4>
      </vt:variant>
      <vt:variant>
        <vt:i4>72</vt:i4>
      </vt:variant>
      <vt:variant>
        <vt:i4>0</vt:i4>
      </vt:variant>
      <vt:variant>
        <vt:i4>5</vt:i4>
      </vt:variant>
      <vt:variant>
        <vt:lpwstr/>
      </vt:variant>
      <vt:variant>
        <vt:lpwstr>Artículo16BIS</vt:lpwstr>
      </vt:variant>
      <vt:variant>
        <vt:i4>11993131</vt:i4>
      </vt:variant>
      <vt:variant>
        <vt:i4>69</vt:i4>
      </vt:variant>
      <vt:variant>
        <vt:i4>0</vt:i4>
      </vt:variant>
      <vt:variant>
        <vt:i4>5</vt:i4>
      </vt:variant>
      <vt:variant>
        <vt:lpwstr/>
      </vt:variant>
      <vt:variant>
        <vt:lpwstr>Artículo12</vt:lpwstr>
      </vt:variant>
      <vt:variant>
        <vt:i4>11796523</vt:i4>
      </vt:variant>
      <vt:variant>
        <vt:i4>66</vt:i4>
      </vt:variant>
      <vt:variant>
        <vt:i4>0</vt:i4>
      </vt:variant>
      <vt:variant>
        <vt:i4>5</vt:i4>
      </vt:variant>
      <vt:variant>
        <vt:lpwstr/>
      </vt:variant>
      <vt:variant>
        <vt:lpwstr>Artículo11</vt:lpwstr>
      </vt:variant>
      <vt:variant>
        <vt:i4>11796523</vt:i4>
      </vt:variant>
      <vt:variant>
        <vt:i4>63</vt:i4>
      </vt:variant>
      <vt:variant>
        <vt:i4>0</vt:i4>
      </vt:variant>
      <vt:variant>
        <vt:i4>5</vt:i4>
      </vt:variant>
      <vt:variant>
        <vt:lpwstr/>
      </vt:variant>
      <vt:variant>
        <vt:lpwstr>Artículo11</vt:lpwstr>
      </vt:variant>
      <vt:variant>
        <vt:i4>11796523</vt:i4>
      </vt:variant>
      <vt:variant>
        <vt:i4>60</vt:i4>
      </vt:variant>
      <vt:variant>
        <vt:i4>0</vt:i4>
      </vt:variant>
      <vt:variant>
        <vt:i4>5</vt:i4>
      </vt:variant>
      <vt:variant>
        <vt:lpwstr/>
      </vt:variant>
      <vt:variant>
        <vt:lpwstr>Artículo11</vt:lpwstr>
      </vt:variant>
      <vt:variant>
        <vt:i4>8716314</vt:i4>
      </vt:variant>
      <vt:variant>
        <vt:i4>57</vt:i4>
      </vt:variant>
      <vt:variant>
        <vt:i4>0</vt:i4>
      </vt:variant>
      <vt:variant>
        <vt:i4>5</vt:i4>
      </vt:variant>
      <vt:variant>
        <vt:lpwstr/>
      </vt:variant>
      <vt:variant>
        <vt:lpwstr>Artículo7</vt:lpwstr>
      </vt:variant>
      <vt:variant>
        <vt:i4>8716314</vt:i4>
      </vt:variant>
      <vt:variant>
        <vt:i4>54</vt:i4>
      </vt:variant>
      <vt:variant>
        <vt:i4>0</vt:i4>
      </vt:variant>
      <vt:variant>
        <vt:i4>5</vt:i4>
      </vt:variant>
      <vt:variant>
        <vt:lpwstr/>
      </vt:variant>
      <vt:variant>
        <vt:lpwstr>Artículo7</vt:lpwstr>
      </vt:variant>
      <vt:variant>
        <vt:i4>8716314</vt:i4>
      </vt:variant>
      <vt:variant>
        <vt:i4>51</vt:i4>
      </vt:variant>
      <vt:variant>
        <vt:i4>0</vt:i4>
      </vt:variant>
      <vt:variant>
        <vt:i4>5</vt:i4>
      </vt:variant>
      <vt:variant>
        <vt:lpwstr/>
      </vt:variant>
      <vt:variant>
        <vt:lpwstr>Artículo5</vt:lpwstr>
      </vt:variant>
      <vt:variant>
        <vt:i4>8716314</vt:i4>
      </vt:variant>
      <vt:variant>
        <vt:i4>48</vt:i4>
      </vt:variant>
      <vt:variant>
        <vt:i4>0</vt:i4>
      </vt:variant>
      <vt:variant>
        <vt:i4>5</vt:i4>
      </vt:variant>
      <vt:variant>
        <vt:lpwstr/>
      </vt:variant>
      <vt:variant>
        <vt:lpwstr>Artículo5</vt:lpwstr>
      </vt:variant>
      <vt:variant>
        <vt:i4>8716314</vt:i4>
      </vt:variant>
      <vt:variant>
        <vt:i4>45</vt:i4>
      </vt:variant>
      <vt:variant>
        <vt:i4>0</vt:i4>
      </vt:variant>
      <vt:variant>
        <vt:i4>5</vt:i4>
      </vt:variant>
      <vt:variant>
        <vt:lpwstr/>
      </vt:variant>
      <vt:variant>
        <vt:lpwstr>Artículo5</vt:lpwstr>
      </vt:variant>
      <vt:variant>
        <vt:i4>8716314</vt:i4>
      </vt:variant>
      <vt:variant>
        <vt:i4>42</vt:i4>
      </vt:variant>
      <vt:variant>
        <vt:i4>0</vt:i4>
      </vt:variant>
      <vt:variant>
        <vt:i4>5</vt:i4>
      </vt:variant>
      <vt:variant>
        <vt:lpwstr/>
      </vt:variant>
      <vt:variant>
        <vt:lpwstr>Artículo5</vt:lpwstr>
      </vt:variant>
      <vt:variant>
        <vt:i4>8716314</vt:i4>
      </vt:variant>
      <vt:variant>
        <vt:i4>39</vt:i4>
      </vt:variant>
      <vt:variant>
        <vt:i4>0</vt:i4>
      </vt:variant>
      <vt:variant>
        <vt:i4>5</vt:i4>
      </vt:variant>
      <vt:variant>
        <vt:lpwstr/>
      </vt:variant>
      <vt:variant>
        <vt:lpwstr>Artículo4</vt:lpwstr>
      </vt:variant>
      <vt:variant>
        <vt:i4>8716314</vt:i4>
      </vt:variant>
      <vt:variant>
        <vt:i4>36</vt:i4>
      </vt:variant>
      <vt:variant>
        <vt:i4>0</vt:i4>
      </vt:variant>
      <vt:variant>
        <vt:i4>5</vt:i4>
      </vt:variant>
      <vt:variant>
        <vt:lpwstr/>
      </vt:variant>
      <vt:variant>
        <vt:lpwstr>Artículo4</vt:lpwstr>
      </vt:variant>
      <vt:variant>
        <vt:i4>8716314</vt:i4>
      </vt:variant>
      <vt:variant>
        <vt:i4>33</vt:i4>
      </vt:variant>
      <vt:variant>
        <vt:i4>0</vt:i4>
      </vt:variant>
      <vt:variant>
        <vt:i4>5</vt:i4>
      </vt:variant>
      <vt:variant>
        <vt:lpwstr/>
      </vt:variant>
      <vt:variant>
        <vt:lpwstr>Artículo4</vt:lpwstr>
      </vt:variant>
      <vt:variant>
        <vt:i4>8716314</vt:i4>
      </vt:variant>
      <vt:variant>
        <vt:i4>30</vt:i4>
      </vt:variant>
      <vt:variant>
        <vt:i4>0</vt:i4>
      </vt:variant>
      <vt:variant>
        <vt:i4>5</vt:i4>
      </vt:variant>
      <vt:variant>
        <vt:lpwstr/>
      </vt:variant>
      <vt:variant>
        <vt:lpwstr>Artículo4</vt:lpwstr>
      </vt:variant>
      <vt:variant>
        <vt:i4>8716314</vt:i4>
      </vt:variant>
      <vt:variant>
        <vt:i4>27</vt:i4>
      </vt:variant>
      <vt:variant>
        <vt:i4>0</vt:i4>
      </vt:variant>
      <vt:variant>
        <vt:i4>5</vt:i4>
      </vt:variant>
      <vt:variant>
        <vt:lpwstr/>
      </vt:variant>
      <vt:variant>
        <vt:lpwstr>Artículo4</vt:lpwstr>
      </vt:variant>
      <vt:variant>
        <vt:i4>8716314</vt:i4>
      </vt:variant>
      <vt:variant>
        <vt:i4>24</vt:i4>
      </vt:variant>
      <vt:variant>
        <vt:i4>0</vt:i4>
      </vt:variant>
      <vt:variant>
        <vt:i4>5</vt:i4>
      </vt:variant>
      <vt:variant>
        <vt:lpwstr/>
      </vt:variant>
      <vt:variant>
        <vt:lpwstr>Artículo4</vt:lpwstr>
      </vt:variant>
      <vt:variant>
        <vt:i4>8716314</vt:i4>
      </vt:variant>
      <vt:variant>
        <vt:i4>21</vt:i4>
      </vt:variant>
      <vt:variant>
        <vt:i4>0</vt:i4>
      </vt:variant>
      <vt:variant>
        <vt:i4>5</vt:i4>
      </vt:variant>
      <vt:variant>
        <vt:lpwstr/>
      </vt:variant>
      <vt:variant>
        <vt:lpwstr>Artículo4</vt:lpwstr>
      </vt:variant>
      <vt:variant>
        <vt:i4>8716314</vt:i4>
      </vt:variant>
      <vt:variant>
        <vt:i4>18</vt:i4>
      </vt:variant>
      <vt:variant>
        <vt:i4>0</vt:i4>
      </vt:variant>
      <vt:variant>
        <vt:i4>5</vt:i4>
      </vt:variant>
      <vt:variant>
        <vt:lpwstr/>
      </vt:variant>
      <vt:variant>
        <vt:lpwstr>Artículo2</vt:lpwstr>
      </vt:variant>
      <vt:variant>
        <vt:i4>8716314</vt:i4>
      </vt:variant>
      <vt:variant>
        <vt:i4>15</vt:i4>
      </vt:variant>
      <vt:variant>
        <vt:i4>0</vt:i4>
      </vt:variant>
      <vt:variant>
        <vt:i4>5</vt:i4>
      </vt:variant>
      <vt:variant>
        <vt:lpwstr/>
      </vt:variant>
      <vt:variant>
        <vt:lpwstr>Artículo2</vt:lpwstr>
      </vt:variant>
      <vt:variant>
        <vt:i4>8716314</vt:i4>
      </vt:variant>
      <vt:variant>
        <vt:i4>12</vt:i4>
      </vt:variant>
      <vt:variant>
        <vt:i4>0</vt:i4>
      </vt:variant>
      <vt:variant>
        <vt:i4>5</vt:i4>
      </vt:variant>
      <vt:variant>
        <vt:lpwstr/>
      </vt:variant>
      <vt:variant>
        <vt:lpwstr>Artículo2</vt:lpwstr>
      </vt:variant>
      <vt:variant>
        <vt:i4>8716314</vt:i4>
      </vt:variant>
      <vt:variant>
        <vt:i4>9</vt:i4>
      </vt:variant>
      <vt:variant>
        <vt:i4>0</vt:i4>
      </vt:variant>
      <vt:variant>
        <vt:i4>5</vt:i4>
      </vt:variant>
      <vt:variant>
        <vt:lpwstr/>
      </vt:variant>
      <vt:variant>
        <vt:lpwstr>Artículo2</vt:lpwstr>
      </vt:variant>
      <vt:variant>
        <vt:i4>8716314</vt:i4>
      </vt:variant>
      <vt:variant>
        <vt:i4>6</vt:i4>
      </vt:variant>
      <vt:variant>
        <vt:i4>0</vt:i4>
      </vt:variant>
      <vt:variant>
        <vt:i4>5</vt:i4>
      </vt:variant>
      <vt:variant>
        <vt:lpwstr/>
      </vt:variant>
      <vt:variant>
        <vt:lpwstr>Artículo2</vt:lpwstr>
      </vt:variant>
      <vt:variant>
        <vt:i4>65562</vt:i4>
      </vt:variant>
      <vt:variant>
        <vt:i4>3</vt:i4>
      </vt:variant>
      <vt:variant>
        <vt:i4>0</vt:i4>
      </vt:variant>
      <vt:variant>
        <vt:i4>5</vt:i4>
      </vt:variant>
      <vt:variant>
        <vt:lpwstr/>
      </vt:variant>
      <vt:variant>
        <vt:lpwstr>ARTICULO1</vt:lpwstr>
      </vt:variant>
      <vt:variant>
        <vt:i4>6881340</vt:i4>
      </vt:variant>
      <vt:variant>
        <vt:i4>0</vt:i4>
      </vt:variant>
      <vt:variant>
        <vt:i4>0</vt:i4>
      </vt:variant>
      <vt:variant>
        <vt:i4>5</vt:i4>
      </vt:variant>
      <vt:variant>
        <vt:lpwstr/>
      </vt:variant>
      <vt:variant>
        <vt:lpwstr>Decreto218</vt:lpwstr>
      </vt:variant>
      <vt:variant>
        <vt:i4>7274532</vt:i4>
      </vt:variant>
      <vt:variant>
        <vt:i4>0</vt:i4>
      </vt:variant>
      <vt:variant>
        <vt:i4>0</vt:i4>
      </vt:variant>
      <vt:variant>
        <vt:i4>5</vt:i4>
      </vt:variant>
      <vt:variant>
        <vt:lpwstr/>
      </vt:variant>
      <vt:variant>
        <vt:lpwstr>DECRETO381XXIV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Lilia Flores Cabanillas</dc:creator>
  <cp:keywords/>
  <cp:lastModifiedBy>Margarita Uribe Perdomo</cp:lastModifiedBy>
  <cp:revision>2</cp:revision>
  <cp:lastPrinted>2023-07-24T18:12:00Z</cp:lastPrinted>
  <dcterms:created xsi:type="dcterms:W3CDTF">2024-02-28T20:08:00Z</dcterms:created>
  <dcterms:modified xsi:type="dcterms:W3CDTF">2024-02-28T20:08:00Z</dcterms:modified>
</cp:coreProperties>
</file>