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46" w:rsidRPr="003A2090" w:rsidRDefault="00ED0846" w:rsidP="00ED0846">
      <w:pPr>
        <w:pStyle w:val="Titulo1"/>
        <w:rPr>
          <w:rFonts w:cs="Times New Roman"/>
        </w:rPr>
      </w:pPr>
      <w:r w:rsidRPr="003A2090">
        <w:rPr>
          <w:rFonts w:cs="Times New Roman"/>
        </w:rPr>
        <w:t xml:space="preserve">ACUERDO del Consejo Nacional del </w:t>
      </w:r>
      <w:r w:rsidR="00531F79" w:rsidRPr="003A2090">
        <w:rPr>
          <w:rFonts w:cs="Times New Roman"/>
        </w:rPr>
        <w:t xml:space="preserve">Sistema Nacional </w:t>
      </w:r>
      <w:r w:rsidRPr="003A2090">
        <w:rPr>
          <w:rFonts w:cs="Times New Roman"/>
        </w:rPr>
        <w:t xml:space="preserve">de </w:t>
      </w:r>
      <w:r w:rsidR="00531F79" w:rsidRPr="003A2090">
        <w:rPr>
          <w:rFonts w:cs="Times New Roman"/>
        </w:rPr>
        <w:t>Transparencia</w:t>
      </w:r>
      <w:r w:rsidRPr="003A2090">
        <w:rPr>
          <w:rFonts w:cs="Times New Roman"/>
        </w:rPr>
        <w:t xml:space="preserve">, </w:t>
      </w:r>
      <w:r w:rsidR="00531F79" w:rsidRPr="003A2090">
        <w:rPr>
          <w:rFonts w:cs="Times New Roman"/>
        </w:rPr>
        <w:t xml:space="preserve">Acceso </w:t>
      </w:r>
      <w:r w:rsidRPr="003A2090">
        <w:rPr>
          <w:rFonts w:cs="Times New Roman"/>
        </w:rPr>
        <w:t xml:space="preserve">a </w:t>
      </w:r>
      <w:smartTag w:uri="urn:schemas-microsoft-com:office:smarttags" w:element="PersonName">
        <w:smartTagPr>
          <w:attr w:name="ProductID" w:val="la Información Pública"/>
        </w:smartTagPr>
        <w:r w:rsidRPr="003A2090">
          <w:rPr>
            <w:rFonts w:cs="Times New Roman"/>
          </w:rPr>
          <w:t xml:space="preserve">la </w:t>
        </w:r>
        <w:r w:rsidR="00531F79" w:rsidRPr="003A2090">
          <w:rPr>
            <w:rFonts w:cs="Times New Roman"/>
          </w:rPr>
          <w:t>Información Pública</w:t>
        </w:r>
      </w:smartTag>
      <w:r w:rsidRPr="003A2090">
        <w:rPr>
          <w:rFonts w:cs="Times New Roman"/>
        </w:rPr>
        <w:t xml:space="preserve"> y </w:t>
      </w:r>
      <w:r w:rsidR="00531F79" w:rsidRPr="003A2090">
        <w:rPr>
          <w:rFonts w:cs="Times New Roman"/>
        </w:rPr>
        <w:t xml:space="preserve">Protección </w:t>
      </w:r>
      <w:r w:rsidRPr="003A2090">
        <w:rPr>
          <w:rFonts w:cs="Times New Roman"/>
        </w:rPr>
        <w:t xml:space="preserve">de </w:t>
      </w:r>
      <w:r w:rsidR="00531F79" w:rsidRPr="003A2090">
        <w:rPr>
          <w:rFonts w:cs="Times New Roman"/>
        </w:rPr>
        <w:t>Datos Personales</w:t>
      </w:r>
      <w:r w:rsidRPr="003A2090">
        <w:rPr>
          <w:rFonts w:cs="Times New Roman"/>
        </w:rPr>
        <w:t xml:space="preserve">, por el que se aprueban los lineamientos que deberán observar los sujetos obligados para la atención de requerimientos, observaciones, recomendaciones y criterios que emita el </w:t>
      </w:r>
      <w:r w:rsidR="00531F79" w:rsidRPr="003A2090">
        <w:rPr>
          <w:rFonts w:cs="Times New Roman"/>
        </w:rPr>
        <w:t xml:space="preserve">Sistema Nacional </w:t>
      </w:r>
      <w:r w:rsidRPr="003A2090">
        <w:rPr>
          <w:rFonts w:cs="Times New Roman"/>
        </w:rPr>
        <w:t xml:space="preserve">de </w:t>
      </w:r>
      <w:r w:rsidR="00531F79" w:rsidRPr="003A2090">
        <w:rPr>
          <w:rFonts w:cs="Times New Roman"/>
        </w:rPr>
        <w:t>Transparencia</w:t>
      </w:r>
      <w:r w:rsidRPr="003A2090">
        <w:rPr>
          <w:rFonts w:cs="Times New Roman"/>
        </w:rPr>
        <w:t xml:space="preserve">, </w:t>
      </w:r>
      <w:r w:rsidR="00531F79" w:rsidRPr="003A2090">
        <w:rPr>
          <w:rFonts w:cs="Times New Roman"/>
        </w:rPr>
        <w:t xml:space="preserve">Acceso </w:t>
      </w:r>
      <w:r w:rsidRPr="003A2090">
        <w:rPr>
          <w:rFonts w:cs="Times New Roman"/>
        </w:rPr>
        <w:t xml:space="preserve">a </w:t>
      </w:r>
      <w:smartTag w:uri="urn:schemas-microsoft-com:office:smarttags" w:element="PersonName">
        <w:smartTagPr>
          <w:attr w:name="ProductID" w:val="la Informaci￳n P￺blica"/>
        </w:smartTagPr>
        <w:r w:rsidRPr="003A2090">
          <w:rPr>
            <w:rFonts w:cs="Times New Roman"/>
          </w:rPr>
          <w:t xml:space="preserve">la </w:t>
        </w:r>
        <w:r w:rsidR="00531F79" w:rsidRPr="003A2090">
          <w:rPr>
            <w:rFonts w:cs="Times New Roman"/>
          </w:rPr>
          <w:t>Información Pública</w:t>
        </w:r>
      </w:smartTag>
      <w:r w:rsidR="00531F79" w:rsidRPr="003A2090">
        <w:rPr>
          <w:rFonts w:cs="Times New Roman"/>
        </w:rPr>
        <w:t xml:space="preserve"> </w:t>
      </w:r>
      <w:r w:rsidRPr="003A2090">
        <w:rPr>
          <w:rFonts w:cs="Times New Roman"/>
        </w:rPr>
        <w:t xml:space="preserve">y </w:t>
      </w:r>
      <w:r w:rsidR="00531F79" w:rsidRPr="003A2090">
        <w:rPr>
          <w:rFonts w:cs="Times New Roman"/>
        </w:rPr>
        <w:t xml:space="preserve">Protección </w:t>
      </w:r>
      <w:r w:rsidRPr="003A2090">
        <w:rPr>
          <w:rFonts w:cs="Times New Roman"/>
        </w:rPr>
        <w:t xml:space="preserve">de </w:t>
      </w:r>
      <w:r w:rsidR="00531F79" w:rsidRPr="003A2090">
        <w:rPr>
          <w:rFonts w:cs="Times New Roman"/>
        </w:rPr>
        <w:t>Datos Personales</w:t>
      </w:r>
      <w:r w:rsidRPr="003A2090">
        <w:rPr>
          <w:rFonts w:cs="Times New Roman"/>
        </w:rPr>
        <w:t>.</w:t>
      </w:r>
    </w:p>
    <w:p w:rsidR="005B35B7" w:rsidRPr="003A2090" w:rsidRDefault="00D30C7B" w:rsidP="000730A0">
      <w:pPr>
        <w:pStyle w:val="Titulo2"/>
        <w:rPr>
          <w:szCs w:val="24"/>
        </w:rPr>
      </w:pPr>
      <w:r w:rsidRPr="003A2090">
        <w:t xml:space="preserve">Al margen un logotipo que dice: Sistema Nacional de Transparencia, Acceso a </w:t>
      </w:r>
      <w:smartTag w:uri="urn:schemas-microsoft-com:office:smarttags" w:element="PersonName">
        <w:smartTagPr>
          <w:attr w:name="ProductID" w:val="la Informaci￳n P￺blica"/>
        </w:smartTagPr>
        <w:r w:rsidRPr="003A2090">
          <w:t>la Información Pública</w:t>
        </w:r>
      </w:smartTag>
      <w:r w:rsidRPr="003A2090">
        <w:t xml:space="preserve"> y Protección de Datos Personales.- Consejo Nacional.- </w:t>
      </w:r>
      <w:r w:rsidR="00C03201" w:rsidRPr="003A2090">
        <w:rPr>
          <w:szCs w:val="24"/>
        </w:rPr>
        <w:t>CONAIP/SNT/ACUERDO/EXT13/04/2016-07</w:t>
      </w:r>
      <w:r w:rsidR="000730A0" w:rsidRPr="003A2090">
        <w:rPr>
          <w:szCs w:val="24"/>
        </w:rPr>
        <w:t>.</w:t>
      </w:r>
    </w:p>
    <w:p w:rsidR="00ED0846" w:rsidRPr="000730A0" w:rsidRDefault="00ED0846" w:rsidP="00C65F2A">
      <w:pPr>
        <w:pStyle w:val="Texto"/>
        <w:spacing w:after="80"/>
        <w:rPr>
          <w:sz w:val="16"/>
          <w:szCs w:val="24"/>
        </w:rPr>
      </w:pPr>
      <w:r w:rsidRPr="000730A0">
        <w:rPr>
          <w:sz w:val="16"/>
          <w:szCs w:val="24"/>
        </w:rPr>
        <w:t xml:space="preserve">ACUERDO DEL CONSEJO NACIONAL DEL SISTEMA NACIONAL DE TRANSPARENCIA, ACCESO A </w:t>
      </w:r>
      <w:smartTag w:uri="urn:schemas-microsoft-com:office:smarttags" w:element="PersonName">
        <w:smartTagPr>
          <w:attr w:name="ProductID" w:val="la Informaci￳n P￺blica"/>
        </w:smartTagPr>
        <w:r w:rsidRPr="000730A0">
          <w:rPr>
            <w:sz w:val="16"/>
            <w:szCs w:val="24"/>
          </w:rPr>
          <w:t>LA INFORMACIÓN PÚBLICA</w:t>
        </w:r>
      </w:smartTag>
      <w:r w:rsidRPr="000730A0">
        <w:rPr>
          <w:sz w:val="16"/>
          <w:szCs w:val="24"/>
        </w:rPr>
        <w:t xml:space="preserve">, Y PROTECCIÓN DE DATOS PERSONALES, POR EL QUE SE APRUEBAN LOS LINEAMIENTOS QUE DEBERÁN OBSERVAR LOS SUJETOS OBLIGADOS PARA </w:t>
      </w:r>
      <w:smartTag w:uri="urn:schemas-microsoft-com:office:smarttags" w:element="PersonName">
        <w:smartTagPr>
          <w:attr w:name="ProductID" w:val="LA ATENCIￓN DE"/>
        </w:smartTagPr>
        <w:r w:rsidRPr="000730A0">
          <w:rPr>
            <w:sz w:val="16"/>
            <w:szCs w:val="24"/>
          </w:rPr>
          <w:t>LA ATENCIÓN DE</w:t>
        </w:r>
      </w:smartTag>
      <w:r w:rsidRPr="000730A0">
        <w:rPr>
          <w:sz w:val="16"/>
          <w:szCs w:val="24"/>
        </w:rPr>
        <w:t xml:space="preserve"> REQUERIMIENTOS, OBSERVACIONES, RECOMENDACIONES Y CRITERIOS QUE EMITA EL SISTEMA NACIONAL DE TRANSPARENCIA, ACCESO A </w:t>
      </w:r>
      <w:smartTag w:uri="urn:schemas-microsoft-com:office:smarttags" w:element="PersonName">
        <w:smartTagPr>
          <w:attr w:name="ProductID" w:val="la Informaci￳n P￺blica"/>
        </w:smartTagPr>
        <w:r w:rsidRPr="000730A0">
          <w:rPr>
            <w:sz w:val="16"/>
            <w:szCs w:val="24"/>
          </w:rPr>
          <w:t>LA INFORMACIÓN PÚBLICA</w:t>
        </w:r>
      </w:smartTag>
      <w:r w:rsidRPr="000730A0">
        <w:rPr>
          <w:sz w:val="16"/>
          <w:szCs w:val="24"/>
        </w:rPr>
        <w:t xml:space="preserve"> Y PROTECCIÓN DE DATOS PERSONALES.</w:t>
      </w:r>
    </w:p>
    <w:p w:rsidR="005B35B7" w:rsidRPr="003A3C3E" w:rsidRDefault="00C03201" w:rsidP="00C65F2A">
      <w:pPr>
        <w:pStyle w:val="Texto"/>
        <w:spacing w:after="80"/>
        <w:rPr>
          <w:szCs w:val="24"/>
        </w:rPr>
      </w:pP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10,</w:t>
      </w:r>
      <w:r w:rsidR="00ED0846" w:rsidRPr="003A3C3E">
        <w:rPr>
          <w:szCs w:val="24"/>
        </w:rPr>
        <w:t xml:space="preserve"> </w:t>
      </w:r>
      <w:r w:rsidRPr="003A3C3E">
        <w:rPr>
          <w:szCs w:val="24"/>
        </w:rPr>
        <w:t>fracciones</w:t>
      </w:r>
      <w:r w:rsidR="00ED0846" w:rsidRPr="003A3C3E">
        <w:rPr>
          <w:szCs w:val="24"/>
        </w:rPr>
        <w:t xml:space="preserve"> </w:t>
      </w:r>
      <w:r w:rsidRPr="003A3C3E">
        <w:rPr>
          <w:szCs w:val="24"/>
        </w:rPr>
        <w:t>II</w:t>
      </w:r>
      <w:r w:rsidR="00ED0846" w:rsidRPr="003A3C3E">
        <w:rPr>
          <w:szCs w:val="24"/>
        </w:rPr>
        <w:t xml:space="preserve"> </w:t>
      </w:r>
      <w:r w:rsidRPr="003A3C3E">
        <w:rPr>
          <w:szCs w:val="24"/>
        </w:rPr>
        <w:t>y</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tiene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las</w:t>
      </w:r>
      <w:r w:rsidR="00ED0846" w:rsidRPr="003A3C3E">
        <w:rPr>
          <w:szCs w:val="24"/>
        </w:rPr>
        <w:t xml:space="preserve"> </w:t>
      </w:r>
      <w:r w:rsidRPr="003A3C3E">
        <w:rPr>
          <w:szCs w:val="24"/>
        </w:rPr>
        <w:t>de</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reglamentos,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normativos</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para</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smartTag w:uri="urn:schemas-microsoft-com:office:smarttags" w:element="PersonName">
        <w:smartTagPr>
          <w:attr w:name="ProductID" w:val="la Ley"/>
        </w:smartTagPr>
        <w:r w:rsidRPr="003A3C3E">
          <w:rPr>
            <w:szCs w:val="24"/>
          </w:rPr>
          <w:t>la</w:t>
        </w:r>
        <w:r w:rsidR="00ED0846" w:rsidRPr="003A3C3E">
          <w:rPr>
            <w:szCs w:val="24"/>
          </w:rPr>
          <w:t xml:space="preserve"> </w:t>
        </w:r>
        <w:r w:rsidRPr="003A3C3E">
          <w:rPr>
            <w:szCs w:val="24"/>
          </w:rPr>
          <w:t>Ley</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de</w:t>
      </w:r>
      <w:r w:rsidR="00ED0846" w:rsidRPr="003A3C3E">
        <w:rPr>
          <w:szCs w:val="24"/>
        </w:rPr>
        <w:t xml:space="preserve"> </w:t>
      </w:r>
      <w:r w:rsidRPr="003A3C3E">
        <w:rPr>
          <w:szCs w:val="24"/>
        </w:rPr>
        <w:t>emitir</w:t>
      </w:r>
      <w:r w:rsidR="00ED0846" w:rsidRPr="003A3C3E">
        <w:rPr>
          <w:szCs w:val="24"/>
        </w:rPr>
        <w:t xml:space="preserve"> </w:t>
      </w:r>
      <w:r w:rsidRPr="003A3C3E">
        <w:rPr>
          <w:szCs w:val="24"/>
        </w:rPr>
        <w:t>acuerdos</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antes</w:t>
      </w:r>
      <w:r w:rsidR="00ED0846" w:rsidRPr="003A3C3E">
        <w:rPr>
          <w:szCs w:val="24"/>
        </w:rPr>
        <w:t xml:space="preserve"> </w:t>
      </w:r>
      <w:r w:rsidRPr="003A3C3E">
        <w:rPr>
          <w:szCs w:val="24"/>
        </w:rPr>
        <w:t>citada.</w:t>
      </w:r>
    </w:p>
    <w:p w:rsidR="005B35B7" w:rsidRPr="003A3C3E" w:rsidRDefault="00C03201" w:rsidP="00C65F2A">
      <w:pPr>
        <w:pStyle w:val="Texto"/>
        <w:spacing w:after="80"/>
        <w:rPr>
          <w:szCs w:val="24"/>
        </w:rPr>
      </w:pP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punto</w:t>
      </w:r>
      <w:r w:rsidR="00ED0846" w:rsidRPr="003A3C3E">
        <w:rPr>
          <w:szCs w:val="24"/>
        </w:rPr>
        <w:t xml:space="preserve"> </w:t>
      </w:r>
      <w:r w:rsidRPr="003A3C3E">
        <w:rPr>
          <w:szCs w:val="24"/>
        </w:rPr>
        <w:t>número</w:t>
      </w:r>
      <w:r w:rsidR="00ED0846" w:rsidRPr="003A3C3E">
        <w:rPr>
          <w:szCs w:val="24"/>
        </w:rPr>
        <w:t xml:space="preserve"> </w:t>
      </w:r>
      <w:r w:rsidRPr="003A3C3E">
        <w:rPr>
          <w:szCs w:val="24"/>
        </w:rPr>
        <w:t>IX</w:t>
      </w:r>
      <w:r w:rsidR="00ED0846" w:rsidRPr="003A3C3E">
        <w:rPr>
          <w:szCs w:val="24"/>
        </w:rPr>
        <w:t xml:space="preserve"> </w:t>
      </w:r>
      <w:r w:rsidRPr="003A3C3E">
        <w:rPr>
          <w:szCs w:val="24"/>
        </w:rPr>
        <w:t>del</w:t>
      </w:r>
      <w:r w:rsidR="00ED0846" w:rsidRPr="003A3C3E">
        <w:rPr>
          <w:szCs w:val="24"/>
        </w:rPr>
        <w:t xml:space="preserve"> </w:t>
      </w:r>
      <w:r w:rsidRPr="003A3C3E">
        <w:rPr>
          <w:szCs w:val="24"/>
        </w:rPr>
        <w:t>orden</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rPr>
          <w:szCs w:val="24"/>
        </w:rPr>
        <w:t xml:space="preserve"> </w:t>
      </w:r>
      <w:r w:rsidRPr="003A3C3E">
        <w:rPr>
          <w:szCs w:val="24"/>
        </w:rPr>
        <w:t>fue</w:t>
      </w:r>
      <w:r w:rsidR="00ED0846" w:rsidRPr="003A3C3E">
        <w:rPr>
          <w:szCs w:val="24"/>
        </w:rPr>
        <w:t xml:space="preserve"> </w:t>
      </w:r>
      <w:r w:rsidRPr="003A3C3E">
        <w:rPr>
          <w:szCs w:val="24"/>
        </w:rPr>
        <w:t>presentado,</w:t>
      </w:r>
      <w:r w:rsidR="00ED0846" w:rsidRPr="003A3C3E">
        <w:rPr>
          <w:szCs w:val="24"/>
        </w:rPr>
        <w:t xml:space="preserve"> </w:t>
      </w:r>
      <w:r w:rsidRPr="003A3C3E">
        <w:rPr>
          <w:szCs w:val="24"/>
        </w:rPr>
        <w:t>sometido</w:t>
      </w:r>
      <w:r w:rsidR="00ED0846" w:rsidRPr="003A3C3E">
        <w:rPr>
          <w:szCs w:val="24"/>
        </w:rPr>
        <w:t xml:space="preserve"> </w:t>
      </w:r>
      <w:r w:rsidRPr="003A3C3E">
        <w:rPr>
          <w:szCs w:val="24"/>
        </w:rPr>
        <w:t>a</w:t>
      </w:r>
      <w:r w:rsidR="00ED0846" w:rsidRPr="003A3C3E">
        <w:rPr>
          <w:szCs w:val="24"/>
        </w:rPr>
        <w:t xml:space="preserve"> </w:t>
      </w:r>
      <w:r w:rsidRPr="003A3C3E">
        <w:rPr>
          <w:szCs w:val="24"/>
        </w:rPr>
        <w:t>discusión</w:t>
      </w:r>
      <w:r w:rsidR="00ED0846" w:rsidRPr="003A3C3E">
        <w:rPr>
          <w:szCs w:val="24"/>
        </w:rPr>
        <w:t xml:space="preserve"> </w:t>
      </w:r>
      <w:r w:rsidRPr="003A3C3E">
        <w:rPr>
          <w:szCs w:val="24"/>
        </w:rPr>
        <w:t>y</w:t>
      </w:r>
      <w:r w:rsidR="00ED0846" w:rsidRPr="003A3C3E">
        <w:rPr>
          <w:szCs w:val="24"/>
        </w:rPr>
        <w:t xml:space="preserve"> </w:t>
      </w:r>
      <w:r w:rsidRPr="003A3C3E">
        <w:rPr>
          <w:szCs w:val="24"/>
        </w:rPr>
        <w:t>aprobado</w:t>
      </w:r>
      <w:r w:rsidR="00ED0846" w:rsidRPr="003A3C3E">
        <w:rPr>
          <w:szCs w:val="24"/>
        </w:rPr>
        <w:t xml:space="preserve"> </w:t>
      </w:r>
      <w:r w:rsidRPr="003A3C3E">
        <w:rPr>
          <w:szCs w:val="24"/>
        </w:rPr>
        <w:t>el</w:t>
      </w:r>
      <w:r w:rsidR="00ED0846" w:rsidRPr="003A3C3E">
        <w:rPr>
          <w:szCs w:val="24"/>
        </w:rPr>
        <w:t xml:space="preserve"> </w:t>
      </w:r>
      <w:r w:rsidRPr="003A3C3E">
        <w:rPr>
          <w:szCs w:val="24"/>
        </w:rPr>
        <w:t>Dictamen</w:t>
      </w:r>
      <w:r w:rsidR="00ED0846" w:rsidRPr="003A3C3E">
        <w:rPr>
          <w:szCs w:val="24"/>
        </w:rPr>
        <w:t xml:space="preserve"> </w:t>
      </w:r>
      <w:r w:rsidRPr="003A3C3E">
        <w:rPr>
          <w:szCs w:val="24"/>
        </w:rPr>
        <w:t>que</w:t>
      </w:r>
      <w:r w:rsidR="00ED0846" w:rsidRPr="003A3C3E">
        <w:rPr>
          <w:szCs w:val="24"/>
        </w:rPr>
        <w:t xml:space="preserve"> </w:t>
      </w:r>
      <w:r w:rsidRPr="003A3C3E">
        <w:rPr>
          <w:szCs w:val="24"/>
        </w:rPr>
        <w:t>emite</w:t>
      </w:r>
      <w:r w:rsidR="00ED0846" w:rsidRPr="003A3C3E">
        <w:rPr>
          <w:szCs w:val="24"/>
        </w:rPr>
        <w:t xml:space="preserve"> </w:t>
      </w:r>
      <w:smartTag w:uri="urn:schemas-microsoft-com:office:smarttags" w:element="PersonName">
        <w:smartTagPr>
          <w:attr w:name="ProductID" w:val="la Comisi￳n Jur￭dica"/>
        </w:smartTagPr>
        <w:r w:rsidRPr="003A3C3E">
          <w:rPr>
            <w:szCs w:val="24"/>
          </w:rPr>
          <w:t>la</w:t>
        </w:r>
        <w:r w:rsidR="00ED0846" w:rsidRPr="003A3C3E">
          <w:rPr>
            <w:szCs w:val="24"/>
          </w:rPr>
          <w:t xml:space="preserve"> </w:t>
        </w:r>
        <w:r w:rsidRPr="003A3C3E">
          <w:rPr>
            <w:szCs w:val="24"/>
          </w:rPr>
          <w:t>Comisión</w:t>
        </w:r>
        <w:r w:rsidR="00ED0846" w:rsidRPr="003A3C3E">
          <w:rPr>
            <w:szCs w:val="24"/>
          </w:rPr>
          <w:t xml:space="preserve"> </w:t>
        </w:r>
        <w:r w:rsidRPr="003A3C3E">
          <w:rPr>
            <w:szCs w:val="24"/>
          </w:rPr>
          <w:t>Jurídica</w:t>
        </w:r>
      </w:smartTag>
      <w:r w:rsidRPr="003A3C3E">
        <w:rPr>
          <w:szCs w:val="24"/>
        </w:rPr>
        <w:t>,</w:t>
      </w:r>
      <w:r w:rsidR="00ED0846" w:rsidRPr="003A3C3E">
        <w:rPr>
          <w:szCs w:val="24"/>
        </w:rPr>
        <w:t xml:space="preserve"> </w:t>
      </w:r>
      <w:r w:rsidRPr="003A3C3E">
        <w:rPr>
          <w:szCs w:val="24"/>
        </w:rPr>
        <w:t>de</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del</w:t>
      </w:r>
      <w:r w:rsidR="00ED0846" w:rsidRPr="003A3C3E">
        <w:rPr>
          <w:szCs w:val="24"/>
        </w:rPr>
        <w:t xml:space="preserve"> </w:t>
      </w:r>
      <w:r w:rsidRPr="003A3C3E">
        <w:rPr>
          <w:szCs w:val="24"/>
        </w:rPr>
        <w:t>SNT,</w:t>
      </w:r>
      <w:r w:rsidR="00ED0846" w:rsidRPr="003A3C3E">
        <w:rPr>
          <w:szCs w:val="24"/>
        </w:rPr>
        <w:t xml:space="preserve"> </w:t>
      </w:r>
      <w:r w:rsidRPr="003A3C3E">
        <w:rPr>
          <w:szCs w:val="24"/>
        </w:rPr>
        <w:t>sobre</w:t>
      </w:r>
      <w:r w:rsidR="00ED0846" w:rsidRPr="003A3C3E">
        <w:rPr>
          <w:szCs w:val="24"/>
        </w:rPr>
        <w:t xml:space="preserve"> </w:t>
      </w:r>
      <w:r w:rsidRPr="003A3C3E">
        <w:rPr>
          <w:szCs w:val="24"/>
        </w:rPr>
        <w:t>el</w:t>
      </w:r>
      <w:r w:rsidR="00ED0846" w:rsidRPr="003A3C3E">
        <w:rPr>
          <w:szCs w:val="24"/>
        </w:rPr>
        <w:t xml:space="preserve"> </w:t>
      </w:r>
      <w:r w:rsidRPr="003A3C3E">
        <w:rPr>
          <w:szCs w:val="24"/>
        </w:rPr>
        <w:t>Proyecto</w:t>
      </w:r>
      <w:r w:rsidR="00ED0846" w:rsidRPr="003A3C3E">
        <w:rPr>
          <w:szCs w:val="24"/>
        </w:rPr>
        <w:t xml:space="preserve"> </w:t>
      </w:r>
      <w:r w:rsidRPr="003A3C3E">
        <w:rPr>
          <w:szCs w:val="24"/>
        </w:rPr>
        <w:t>de</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emite</w:t>
      </w:r>
      <w:r w:rsidR="00ED0846" w:rsidRPr="003A3C3E">
        <w:rPr>
          <w:szCs w:val="24"/>
        </w:rPr>
        <w:t xml:space="preserve"> </w:t>
      </w:r>
      <w:r w:rsidRPr="003A3C3E">
        <w:rPr>
          <w:szCs w:val="24"/>
        </w:rPr>
        <w:t>el</w:t>
      </w:r>
      <w:r w:rsidR="00ED0846" w:rsidRPr="003A3C3E">
        <w:rPr>
          <w:szCs w:val="24"/>
        </w:rPr>
        <w:t xml:space="preserve"> </w:t>
      </w:r>
      <w:r w:rsidRPr="003A3C3E">
        <w:rPr>
          <w:szCs w:val="24"/>
        </w:rPr>
        <w:t>siguiente:</w:t>
      </w:r>
    </w:p>
    <w:p w:rsidR="005B35B7" w:rsidRPr="003A3C3E" w:rsidRDefault="00C03201" w:rsidP="00C65F2A">
      <w:pPr>
        <w:pStyle w:val="ANOTACION"/>
        <w:spacing w:after="80"/>
      </w:pPr>
      <w:r w:rsidRPr="003A3C3E">
        <w:t>ACUERDO</w:t>
      </w:r>
    </w:p>
    <w:p w:rsidR="005B35B7" w:rsidRPr="003A3C3E" w:rsidRDefault="00C03201" w:rsidP="00C65F2A">
      <w:pPr>
        <w:pStyle w:val="Texto"/>
        <w:spacing w:after="80"/>
      </w:pPr>
      <w:r w:rsidRPr="003A3C3E">
        <w:rPr>
          <w:b/>
          <w:szCs w:val="24"/>
        </w:rPr>
        <w:t>PRIMERO.</w:t>
      </w:r>
      <w:r w:rsidR="00ED0846" w:rsidRPr="003A3C3E">
        <w:rPr>
          <w:szCs w:val="24"/>
        </w:rPr>
        <w:t xml:space="preserve"> </w:t>
      </w:r>
      <w:r w:rsidRPr="003A3C3E">
        <w:rPr>
          <w:szCs w:val="24"/>
        </w:rPr>
        <w:t>Se</w:t>
      </w:r>
      <w:r w:rsidR="00ED0846" w:rsidRPr="003A3C3E">
        <w:rPr>
          <w:szCs w:val="24"/>
        </w:rPr>
        <w:t xml:space="preserve"> </w:t>
      </w:r>
      <w:r w:rsidRPr="003A3C3E">
        <w:rPr>
          <w:szCs w:val="24"/>
        </w:rPr>
        <w:t>aprueban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al</w:t>
      </w:r>
      <w:r w:rsidR="00ED0846" w:rsidRPr="003A3C3E">
        <w:rPr>
          <w:szCs w:val="24"/>
        </w:rPr>
        <w:t xml:space="preserve"> </w:t>
      </w:r>
      <w:r w:rsidRPr="003A3C3E">
        <w:rPr>
          <w:szCs w:val="24"/>
        </w:rPr>
        <w:t>Anexo</w:t>
      </w:r>
      <w:r w:rsidR="00ED0846" w:rsidRPr="003A3C3E">
        <w:rPr>
          <w:szCs w:val="24"/>
        </w:rPr>
        <w:t xml:space="preserve"> </w:t>
      </w:r>
      <w:r w:rsidRPr="003A3C3E">
        <w:rPr>
          <w:szCs w:val="24"/>
        </w:rPr>
        <w:t>del</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CONAIP/SNT/ACUERDO/EXT13/04/2016-07.</w:t>
      </w:r>
    </w:p>
    <w:p w:rsidR="00C03201" w:rsidRPr="003A3C3E" w:rsidRDefault="00C03201" w:rsidP="00C65F2A">
      <w:pPr>
        <w:pStyle w:val="Texto"/>
        <w:spacing w:after="80"/>
        <w:rPr>
          <w:b/>
          <w:szCs w:val="24"/>
        </w:rPr>
      </w:pPr>
      <w:r w:rsidRPr="003A3C3E">
        <w:rPr>
          <w:b/>
          <w:szCs w:val="24"/>
        </w:rPr>
        <w:t>SEGUNDO.</w:t>
      </w:r>
      <w:r w:rsidR="00ED0846" w:rsidRPr="003A3C3E">
        <w:rPr>
          <w:b/>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entrará</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p>
    <w:p w:rsidR="005B35B7" w:rsidRPr="003A3C3E" w:rsidRDefault="00C03201" w:rsidP="00C65F2A">
      <w:pPr>
        <w:pStyle w:val="Texto"/>
        <w:spacing w:after="80"/>
        <w:rPr>
          <w:szCs w:val="24"/>
        </w:rPr>
      </w:pPr>
      <w:r w:rsidRPr="003A3C3E">
        <w:rPr>
          <w:b/>
          <w:szCs w:val="24"/>
        </w:rPr>
        <w:t>TERCERO.</w:t>
      </w:r>
      <w:r w:rsidR="00ED0846" w:rsidRPr="003A3C3E">
        <w:rPr>
          <w:szCs w:val="24"/>
        </w:rPr>
        <w:t xml:space="preserve"> </w:t>
      </w:r>
      <w:r w:rsidRPr="003A3C3E">
        <w:rPr>
          <w:szCs w:val="24"/>
        </w:rPr>
        <w:t>Se</w:t>
      </w:r>
      <w:r w:rsidR="00ED0846" w:rsidRPr="003A3C3E">
        <w:rPr>
          <w:szCs w:val="24"/>
        </w:rPr>
        <w:t xml:space="preserve"> </w:t>
      </w:r>
      <w:r w:rsidRPr="003A3C3E">
        <w:rPr>
          <w:szCs w:val="24"/>
        </w:rPr>
        <w:t>instruye</w:t>
      </w:r>
      <w:r w:rsidR="00ED0846" w:rsidRPr="003A3C3E">
        <w:rPr>
          <w:szCs w:val="24"/>
        </w:rPr>
        <w:t xml:space="preserve"> </w:t>
      </w:r>
      <w:r w:rsidRPr="003A3C3E">
        <w:rPr>
          <w:szCs w:val="24"/>
        </w:rPr>
        <w:t>al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publique</w:t>
      </w:r>
      <w:r w:rsidR="00ED0846" w:rsidRPr="003A3C3E">
        <w:rPr>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su</w:t>
      </w:r>
      <w:r w:rsidR="00ED0846" w:rsidRPr="003A3C3E">
        <w:rPr>
          <w:szCs w:val="24"/>
        </w:rPr>
        <w:t xml:space="preserve"> </w:t>
      </w:r>
      <w:r w:rsidRPr="003A3C3E">
        <w:rPr>
          <w:szCs w:val="24"/>
        </w:rPr>
        <w:t>anexo,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respectivas</w:t>
      </w:r>
      <w:r w:rsidR="00ED0846" w:rsidRPr="003A3C3E">
        <w:rPr>
          <w:szCs w:val="24"/>
        </w:rPr>
        <w:t xml:space="preserve"> </w:t>
      </w:r>
      <w:r w:rsidRPr="003A3C3E">
        <w:rPr>
          <w:szCs w:val="24"/>
        </w:rPr>
        <w:t>páginas</w:t>
      </w:r>
      <w:r w:rsidR="00ED0846" w:rsidRPr="003A3C3E">
        <w:rPr>
          <w:szCs w:val="24"/>
        </w:rPr>
        <w:t xml:space="preserve"> </w:t>
      </w:r>
      <w:r w:rsidRPr="003A3C3E">
        <w:rPr>
          <w:szCs w:val="24"/>
        </w:rPr>
        <w:t>electrónicas.</w:t>
      </w:r>
    </w:p>
    <w:p w:rsidR="00C03201" w:rsidRPr="003A3C3E" w:rsidRDefault="00C03201" w:rsidP="00C65F2A">
      <w:pPr>
        <w:pStyle w:val="ANOTACION"/>
        <w:spacing w:after="80"/>
      </w:pPr>
      <w:r w:rsidRPr="003A3C3E">
        <w:t>ANEXO</w:t>
      </w:r>
      <w:r w:rsidR="00ED0846" w:rsidRPr="003A3C3E">
        <w:t xml:space="preserve"> </w:t>
      </w:r>
      <w:r w:rsidRPr="003A3C3E">
        <w:t>DEL</w:t>
      </w:r>
      <w:r w:rsidR="00ED0846" w:rsidRPr="003A3C3E">
        <w:t xml:space="preserve"> </w:t>
      </w:r>
      <w:r w:rsidRPr="003A3C3E">
        <w:t>ACUERDO</w:t>
      </w:r>
      <w:r w:rsidR="00ED0846" w:rsidRPr="003A3C3E">
        <w:t xml:space="preserve"> </w:t>
      </w:r>
      <w:r w:rsidRPr="003A3C3E">
        <w:t>CONAIP/SNT/ACUERDO/EXT13/04/2016-07</w:t>
      </w:r>
    </w:p>
    <w:p w:rsidR="005B35B7" w:rsidRPr="003A3C3E" w:rsidRDefault="00C03201" w:rsidP="00C65F2A">
      <w:pPr>
        <w:pStyle w:val="ANOTACION"/>
        <w:spacing w:after="80"/>
      </w:pPr>
      <w:r w:rsidRPr="003A3C3E">
        <w:t>LINEAMIENTOS</w:t>
      </w:r>
      <w:r w:rsidR="00ED0846" w:rsidRPr="003A3C3E">
        <w:t xml:space="preserve"> </w:t>
      </w:r>
      <w:r w:rsidRPr="003A3C3E">
        <w:t>QUE</w:t>
      </w:r>
      <w:r w:rsidR="00ED0846" w:rsidRPr="003A3C3E">
        <w:t xml:space="preserve"> </w:t>
      </w:r>
      <w:r w:rsidRPr="003A3C3E">
        <w:t>DEBERÁN</w:t>
      </w:r>
      <w:r w:rsidR="00ED0846" w:rsidRPr="003A3C3E">
        <w:t xml:space="preserve"> </w:t>
      </w:r>
      <w:r w:rsidRPr="003A3C3E">
        <w:t>OBSERVAR</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PARA</w:t>
      </w:r>
      <w:r w:rsidR="00ED0846" w:rsidRPr="003A3C3E">
        <w:t xml:space="preserve"> </w:t>
      </w:r>
      <w:r w:rsidR="003A2090">
        <w:t xml:space="preserve"> </w:t>
      </w:r>
      <w:smartTag w:uri="urn:schemas-microsoft-com:office:smarttags" w:element="PersonName">
        <w:smartTagPr>
          <w:attr w:name="ProductID" w:val="la Coordinaci￳n"/>
        </w:smartTagPr>
        <w:r w:rsidRPr="003A3C3E">
          <w:t>LA</w:t>
        </w:r>
        <w:r w:rsidR="00ED0846" w:rsidRPr="003A3C3E">
          <w:t xml:space="preserve"> </w:t>
        </w:r>
        <w:r w:rsidRPr="003A3C3E">
          <w:t>ATENCIÓN</w:t>
        </w:r>
        <w:r w:rsidR="00ED0846" w:rsidRPr="003A3C3E">
          <w:t xml:space="preserve"> </w:t>
        </w:r>
        <w:r w:rsidRPr="003A3C3E">
          <w:t>DE</w:t>
        </w:r>
      </w:smartTag>
      <w:r w:rsidR="00ED0846" w:rsidRPr="003A3C3E">
        <w:t xml:space="preserve"> </w:t>
      </w:r>
      <w:r w:rsidRPr="003A3C3E">
        <w:t>REQUERIMIENTOS,</w:t>
      </w:r>
      <w:r w:rsidR="00ED0846" w:rsidRPr="003A3C3E">
        <w:t xml:space="preserve"> </w:t>
      </w:r>
      <w:r w:rsidRPr="003A3C3E">
        <w:t>OBSERVACIONES,</w:t>
      </w:r>
      <w:r w:rsidR="00ED0846" w:rsidRPr="003A3C3E">
        <w:t xml:space="preserve"> </w:t>
      </w:r>
      <w:r w:rsidRPr="003A3C3E">
        <w:t>RECOMENDACIONES</w:t>
      </w:r>
      <w:r w:rsidR="00ED0846" w:rsidRPr="003A3C3E">
        <w:t xml:space="preserve"> </w:t>
      </w:r>
      <w:r w:rsidR="003A2090">
        <w:t xml:space="preserve"> </w:t>
      </w:r>
      <w:r w:rsidRPr="003A3C3E">
        <w:t>Y</w:t>
      </w:r>
      <w:r w:rsidR="00ED0846" w:rsidRPr="003A3C3E">
        <w:t xml:space="preserve"> </w:t>
      </w:r>
      <w:r w:rsidRPr="003A3C3E">
        <w:t>CRITERIOS</w:t>
      </w:r>
      <w:r w:rsidR="00ED0846" w:rsidRPr="003A3C3E">
        <w:t xml:space="preserve"> </w:t>
      </w:r>
      <w:r w:rsidRPr="003A3C3E">
        <w:t>QUE</w:t>
      </w:r>
      <w:r w:rsidR="00ED0846" w:rsidRPr="003A3C3E">
        <w:t xml:space="preserve"> </w:t>
      </w:r>
      <w:r w:rsidRPr="003A3C3E">
        <w:t>EMITA</w:t>
      </w:r>
      <w:r w:rsidR="00ED0846" w:rsidRPr="003A3C3E">
        <w:t xml:space="preserve"> </w:t>
      </w:r>
      <w:r w:rsidRPr="003A3C3E">
        <w:t>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ACCESO</w:t>
      </w:r>
      <w:r w:rsidR="00ED0846" w:rsidRPr="003A3C3E">
        <w:t xml:space="preserve"> </w:t>
      </w:r>
      <w:r w:rsidR="003A2090">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00531F79">
        <w:t>PERSONALES</w:t>
      </w:r>
    </w:p>
    <w:p w:rsidR="00C03201" w:rsidRPr="003A3C3E" w:rsidRDefault="00C03201" w:rsidP="00C65F2A">
      <w:pPr>
        <w:pStyle w:val="Texto"/>
        <w:spacing w:after="80"/>
        <w:ind w:firstLine="0"/>
        <w:jc w:val="center"/>
        <w:rPr>
          <w:szCs w:val="24"/>
        </w:rPr>
      </w:pPr>
      <w:r w:rsidRPr="003A3C3E">
        <w:rPr>
          <w:b/>
          <w:szCs w:val="24"/>
        </w:rPr>
        <w:t>CAPÍTULO</w:t>
      </w:r>
      <w:r w:rsidR="00ED0846" w:rsidRPr="003A3C3E">
        <w:rPr>
          <w:b/>
          <w:szCs w:val="24"/>
        </w:rPr>
        <w:t xml:space="preserve"> </w:t>
      </w:r>
      <w:r w:rsidRPr="003A3C3E">
        <w:rPr>
          <w:b/>
          <w:szCs w:val="24"/>
        </w:rPr>
        <w:t>I</w:t>
      </w:r>
    </w:p>
    <w:p w:rsidR="005B35B7" w:rsidRPr="003A3C3E" w:rsidRDefault="00C03201" w:rsidP="00C65F2A">
      <w:pPr>
        <w:pStyle w:val="Texto"/>
        <w:spacing w:after="80"/>
        <w:ind w:firstLine="0"/>
        <w:jc w:val="center"/>
        <w:rPr>
          <w:b/>
          <w:szCs w:val="24"/>
        </w:rPr>
      </w:pPr>
      <w:r w:rsidRPr="003A3C3E">
        <w:rPr>
          <w:b/>
          <w:szCs w:val="24"/>
        </w:rPr>
        <w:t>DISPOSICIONES</w:t>
      </w:r>
      <w:r w:rsidR="00ED0846" w:rsidRPr="003A3C3E">
        <w:rPr>
          <w:b/>
          <w:szCs w:val="24"/>
        </w:rPr>
        <w:t xml:space="preserve"> </w:t>
      </w:r>
      <w:r w:rsidRPr="003A3C3E">
        <w:rPr>
          <w:b/>
          <w:szCs w:val="24"/>
        </w:rPr>
        <w:t>GENERALES</w:t>
      </w:r>
    </w:p>
    <w:p w:rsidR="005B35B7" w:rsidRPr="003A3C3E" w:rsidRDefault="00C03201" w:rsidP="00C65F2A">
      <w:pPr>
        <w:pStyle w:val="Texto"/>
        <w:spacing w:after="80"/>
        <w:rPr>
          <w:szCs w:val="24"/>
        </w:rPr>
      </w:pPr>
      <w:r w:rsidRPr="003A3C3E">
        <w:rPr>
          <w:b/>
          <w:szCs w:val="24"/>
        </w:rPr>
        <w:t>Primero.</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tienen</w:t>
      </w:r>
      <w:r w:rsidR="00ED0846" w:rsidRPr="003A3C3E">
        <w:rPr>
          <w:szCs w:val="24"/>
        </w:rPr>
        <w:t xml:space="preserve"> </w:t>
      </w:r>
      <w:r w:rsidRPr="003A3C3E">
        <w:rPr>
          <w:szCs w:val="24"/>
        </w:rPr>
        <w:t>por</w:t>
      </w:r>
      <w:r w:rsidR="00ED0846" w:rsidRPr="003A3C3E">
        <w:rPr>
          <w:szCs w:val="24"/>
        </w:rPr>
        <w:t xml:space="preserve"> </w:t>
      </w:r>
      <w:r w:rsidRPr="003A3C3E">
        <w:rPr>
          <w:szCs w:val="24"/>
        </w:rPr>
        <w:t>objeto</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y</w:t>
      </w:r>
      <w:r w:rsidR="00ED0846" w:rsidRPr="003A3C3E">
        <w:rPr>
          <w:szCs w:val="24"/>
        </w:rPr>
        <w:t xml:space="preserve"> </w:t>
      </w:r>
      <w:r w:rsidRPr="003A3C3E">
        <w:rPr>
          <w:szCs w:val="24"/>
        </w:rPr>
        <w:t>armonizar</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que</w:t>
      </w:r>
      <w:r w:rsidR="00ED0846" w:rsidRPr="003A3C3E">
        <w:rPr>
          <w:szCs w:val="24"/>
        </w:rPr>
        <w:t xml:space="preserve"> </w:t>
      </w:r>
      <w:r w:rsidRPr="003A3C3E">
        <w:rPr>
          <w:szCs w:val="24"/>
        </w:rPr>
        <w:t>regulan</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pueden</w:t>
      </w:r>
      <w:r w:rsidR="00ED0846" w:rsidRPr="003A3C3E">
        <w:rPr>
          <w:szCs w:val="24"/>
        </w:rPr>
        <w:t xml:space="preserve"> </w:t>
      </w:r>
      <w:r w:rsidRPr="003A3C3E">
        <w:rPr>
          <w:szCs w:val="24"/>
        </w:rPr>
        <w:t>realizar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como</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del</w:t>
      </w:r>
      <w:r w:rsidR="00ED0846" w:rsidRPr="003A3C3E">
        <w:rPr>
          <w:szCs w:val="24"/>
        </w:rPr>
        <w:t xml:space="preserve"> </w:t>
      </w:r>
      <w:r w:rsidRPr="003A3C3E">
        <w:rPr>
          <w:szCs w:val="24"/>
        </w:rPr>
        <w:t>que</w:t>
      </w:r>
      <w:r w:rsidR="00ED0846" w:rsidRPr="003A3C3E">
        <w:rPr>
          <w:szCs w:val="24"/>
        </w:rPr>
        <w:t xml:space="preserve"> </w:t>
      </w:r>
      <w:r w:rsidRPr="003A3C3E">
        <w:rPr>
          <w:szCs w:val="24"/>
        </w:rPr>
        <w:t>disponen</w:t>
      </w:r>
      <w:r w:rsidR="00ED0846" w:rsidRPr="003A3C3E">
        <w:rPr>
          <w:szCs w:val="24"/>
        </w:rPr>
        <w:t xml:space="preserve"> </w:t>
      </w:r>
      <w:r w:rsidRPr="003A3C3E">
        <w:rPr>
          <w:szCs w:val="24"/>
        </w:rPr>
        <w:t>aquellos,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contribuir</w:t>
      </w:r>
      <w:r w:rsidR="00ED0846" w:rsidRPr="003A3C3E">
        <w:rPr>
          <w:szCs w:val="24"/>
        </w:rPr>
        <w:t xml:space="preserve"> </w:t>
      </w:r>
      <w:r w:rsidRPr="003A3C3E">
        <w:rPr>
          <w:szCs w:val="24"/>
        </w:rPr>
        <w:t>al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observancia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normas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after="80"/>
        <w:rPr>
          <w:b/>
          <w:szCs w:val="24"/>
        </w:rPr>
      </w:pP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cuerpo</w:t>
      </w:r>
      <w:r w:rsidR="00ED0846" w:rsidRPr="003A3C3E">
        <w:rPr>
          <w:szCs w:val="24"/>
        </w:rPr>
        <w:t xml:space="preserve"> </w:t>
      </w:r>
      <w:r w:rsidRPr="003A3C3E">
        <w:rPr>
          <w:szCs w:val="24"/>
        </w:rPr>
        <w:t>normativo</w:t>
      </w:r>
      <w:r w:rsidR="00ED0846" w:rsidRPr="003A3C3E">
        <w:rPr>
          <w:szCs w:val="24"/>
        </w:rPr>
        <w:t xml:space="preserve"> </w:t>
      </w:r>
      <w:r w:rsidRPr="003A3C3E">
        <w:rPr>
          <w:szCs w:val="24"/>
        </w:rPr>
        <w:t>es</w:t>
      </w:r>
      <w:r w:rsidR="00ED0846" w:rsidRPr="003A3C3E">
        <w:rPr>
          <w:szCs w:val="24"/>
        </w:rPr>
        <w:t xml:space="preserve"> </w:t>
      </w:r>
      <w:r w:rsidRPr="003A3C3E">
        <w:rPr>
          <w:szCs w:val="24"/>
        </w:rPr>
        <w:t>de</w:t>
      </w:r>
      <w:r w:rsidR="00ED0846" w:rsidRPr="003A3C3E">
        <w:rPr>
          <w:szCs w:val="24"/>
        </w:rPr>
        <w:t xml:space="preserve"> </w:t>
      </w:r>
      <w:r w:rsidRPr="003A3C3E">
        <w:rPr>
          <w:szCs w:val="24"/>
        </w:rPr>
        <w:t>observancia</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after="80"/>
        <w:rPr>
          <w:szCs w:val="24"/>
        </w:rPr>
      </w:pPr>
      <w:r w:rsidRPr="003A3C3E">
        <w:rPr>
          <w:b/>
          <w:szCs w:val="24"/>
        </w:rPr>
        <w:t>Segundo.</w:t>
      </w:r>
      <w:r w:rsidR="00ED0846" w:rsidRPr="003A3C3E">
        <w:rPr>
          <w:szCs w:val="24"/>
        </w:rPr>
        <w:t xml:space="preserve"> </w:t>
      </w:r>
      <w:r w:rsidRPr="003A3C3E">
        <w:rPr>
          <w:szCs w:val="24"/>
        </w:rPr>
        <w:t>Para</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se</w:t>
      </w:r>
      <w:r w:rsidR="00ED0846" w:rsidRPr="003A3C3E">
        <w:rPr>
          <w:szCs w:val="24"/>
        </w:rPr>
        <w:t xml:space="preserve"> </w:t>
      </w:r>
      <w:r w:rsidRPr="003A3C3E">
        <w:rPr>
          <w:szCs w:val="24"/>
        </w:rPr>
        <w:t>entenderá</w:t>
      </w:r>
      <w:r w:rsidR="00ED0846" w:rsidRPr="003A3C3E">
        <w:rPr>
          <w:szCs w:val="24"/>
        </w:rPr>
        <w:t xml:space="preserve"> </w:t>
      </w:r>
      <w:r w:rsidRPr="003A3C3E">
        <w:rPr>
          <w:szCs w:val="24"/>
        </w:rPr>
        <w:t>por:</w:t>
      </w:r>
    </w:p>
    <w:p w:rsidR="005B35B7" w:rsidRPr="003A3C3E" w:rsidRDefault="00C03201" w:rsidP="00C65F2A">
      <w:pPr>
        <w:pStyle w:val="Texto"/>
        <w:spacing w:after="80"/>
        <w:ind w:left="1008" w:hanging="720"/>
        <w:rPr>
          <w:szCs w:val="24"/>
        </w:rPr>
      </w:pPr>
      <w:r w:rsidRPr="00225454">
        <w:rPr>
          <w:b/>
          <w:szCs w:val="24"/>
          <w:lang w:val="es-MX"/>
        </w:rPr>
        <w:t>I.</w:t>
      </w:r>
      <w:r w:rsidR="00053206" w:rsidRPr="00225454">
        <w:rPr>
          <w:b/>
          <w:szCs w:val="24"/>
          <w:lang w:val="es-MX"/>
        </w:rPr>
        <w:tab/>
      </w:r>
      <w:r w:rsidRPr="003A3C3E">
        <w:rPr>
          <w:b/>
          <w:szCs w:val="24"/>
        </w:rPr>
        <w:t>Acuerdos:</w:t>
      </w:r>
      <w:r w:rsidR="00ED0846" w:rsidRPr="003A3C3E">
        <w:rPr>
          <w:szCs w:val="24"/>
        </w:rPr>
        <w:t xml:space="preserve"> </w:t>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tomados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053206">
      <w:pPr>
        <w:pStyle w:val="Texto"/>
        <w:ind w:left="1008" w:hanging="720"/>
        <w:rPr>
          <w:szCs w:val="24"/>
        </w:rPr>
      </w:pPr>
      <w:r w:rsidRPr="00225454">
        <w:rPr>
          <w:b/>
          <w:szCs w:val="24"/>
          <w:lang w:val="es-MX"/>
        </w:rPr>
        <w:lastRenderedPageBreak/>
        <w:t>II.</w:t>
      </w:r>
      <w:r w:rsidR="00053206" w:rsidRPr="00225454">
        <w:rPr>
          <w:b/>
          <w:szCs w:val="24"/>
          <w:lang w:val="es-MX"/>
        </w:rPr>
        <w:tab/>
      </w:r>
      <w:r w:rsidRPr="003A3C3E">
        <w:rPr>
          <w:b/>
          <w:szCs w:val="24"/>
        </w:rPr>
        <w:t>Acuse</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recibo</w:t>
      </w:r>
      <w:r w:rsidR="00ED0846" w:rsidRPr="003A3C3E">
        <w:rPr>
          <w:b/>
          <w:szCs w:val="24"/>
        </w:rPr>
        <w:t xml:space="preserve"> </w:t>
      </w:r>
      <w:r w:rsidRPr="003A3C3E">
        <w:rPr>
          <w:b/>
          <w:szCs w:val="24"/>
        </w:rPr>
        <w:t>electrónico:</w:t>
      </w:r>
      <w:r w:rsidR="00ED0846" w:rsidRPr="003A3C3E">
        <w:rPr>
          <w:szCs w:val="24"/>
        </w:rPr>
        <w:t xml:space="preserve"> </w:t>
      </w:r>
      <w:r w:rsidRPr="003A3C3E">
        <w:rPr>
          <w:szCs w:val="24"/>
        </w:rPr>
        <w:t>Constancia</w:t>
      </w:r>
      <w:r w:rsidR="00ED0846" w:rsidRPr="003A3C3E">
        <w:rPr>
          <w:szCs w:val="24"/>
        </w:rPr>
        <w:t xml:space="preserve"> </w:t>
      </w:r>
      <w:r w:rsidRPr="003A3C3E">
        <w:rPr>
          <w:szCs w:val="24"/>
        </w:rPr>
        <w:t>que</w:t>
      </w:r>
      <w:r w:rsidR="00ED0846" w:rsidRPr="003A3C3E">
        <w:rPr>
          <w:szCs w:val="24"/>
        </w:rPr>
        <w:t xml:space="preserve"> </w:t>
      </w:r>
      <w:r w:rsidRPr="003A3C3E">
        <w:rPr>
          <w:szCs w:val="24"/>
        </w:rPr>
        <w:t>acredita</w:t>
      </w:r>
      <w:r w:rsidR="00ED0846" w:rsidRPr="003A3C3E">
        <w:rPr>
          <w:szCs w:val="24"/>
        </w:rPr>
        <w:t xml:space="preserve"> </w:t>
      </w:r>
      <w:r w:rsidRPr="003A3C3E">
        <w:rPr>
          <w:szCs w:val="24"/>
        </w:rPr>
        <w:t>que</w:t>
      </w:r>
      <w:r w:rsidR="00ED0846" w:rsidRPr="003A3C3E">
        <w:rPr>
          <w:szCs w:val="24"/>
        </w:rPr>
        <w:t xml:space="preserve"> </w:t>
      </w:r>
      <w:r w:rsidRPr="003A3C3E">
        <w:rPr>
          <w:szCs w:val="24"/>
        </w:rPr>
        <w:t>un</w:t>
      </w:r>
      <w:r w:rsidR="00ED0846" w:rsidRPr="003A3C3E">
        <w:rPr>
          <w:b/>
          <w:szCs w:val="24"/>
        </w:rPr>
        <w:t xml:space="preserve"> </w:t>
      </w:r>
      <w:r w:rsidRPr="003A3C3E">
        <w:rPr>
          <w:szCs w:val="24"/>
        </w:rPr>
        <w:t>documento</w:t>
      </w:r>
      <w:r w:rsidR="00ED0846" w:rsidRPr="003A3C3E">
        <w:rPr>
          <w:szCs w:val="24"/>
        </w:rPr>
        <w:t xml:space="preserve"> </w:t>
      </w:r>
      <w:r w:rsidRPr="003A3C3E">
        <w:rPr>
          <w:szCs w:val="24"/>
        </w:rPr>
        <w:t>digital</w:t>
      </w:r>
      <w:r w:rsidR="00ED0846" w:rsidRPr="003A3C3E">
        <w:rPr>
          <w:szCs w:val="24"/>
        </w:rPr>
        <w:t xml:space="preserve"> </w:t>
      </w:r>
      <w:r w:rsidRPr="003A3C3E">
        <w:rPr>
          <w:szCs w:val="24"/>
        </w:rPr>
        <w:t>fue</w:t>
      </w:r>
      <w:r w:rsidR="00ED0846" w:rsidRPr="003A3C3E">
        <w:rPr>
          <w:szCs w:val="24"/>
        </w:rPr>
        <w:t xml:space="preserve"> </w:t>
      </w:r>
      <w:r w:rsidRPr="003A3C3E">
        <w:rPr>
          <w:szCs w:val="24"/>
        </w:rPr>
        <w:t>recibido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presumirá,</w:t>
      </w:r>
      <w:r w:rsidR="00ED0846" w:rsidRPr="003A3C3E">
        <w:rPr>
          <w:szCs w:val="24"/>
        </w:rPr>
        <w:t xml:space="preserve"> </w:t>
      </w:r>
      <w:r w:rsidRPr="003A3C3E">
        <w:rPr>
          <w:szCs w:val="24"/>
        </w:rPr>
        <w:t>salvo</w:t>
      </w:r>
      <w:r w:rsidR="00ED0846" w:rsidRPr="003A3C3E">
        <w:rPr>
          <w:szCs w:val="24"/>
        </w:rPr>
        <w:t xml:space="preserve"> </w:t>
      </w:r>
      <w:r w:rsidRPr="003A3C3E">
        <w:rPr>
          <w:szCs w:val="24"/>
        </w:rPr>
        <w:t>prueba</w:t>
      </w:r>
      <w:r w:rsidR="00ED0846" w:rsidRPr="003A3C3E">
        <w:rPr>
          <w:szCs w:val="24"/>
        </w:rPr>
        <w:t xml:space="preserve"> </w:t>
      </w:r>
      <w:r w:rsidRPr="003A3C3E">
        <w:rPr>
          <w:szCs w:val="24"/>
        </w:rPr>
        <w:t>en</w:t>
      </w:r>
      <w:r w:rsidR="00ED0846" w:rsidRPr="003A3C3E">
        <w:rPr>
          <w:szCs w:val="24"/>
        </w:rPr>
        <w:t xml:space="preserve"> </w:t>
      </w:r>
      <w:r w:rsidRPr="003A3C3E">
        <w:rPr>
          <w:szCs w:val="24"/>
        </w:rPr>
        <w:t>contrario,</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digital</w:t>
      </w:r>
      <w:r w:rsidR="00ED0846" w:rsidRPr="003A3C3E">
        <w:rPr>
          <w:szCs w:val="24"/>
        </w:rPr>
        <w:t xml:space="preserve"> </w:t>
      </w:r>
      <w:r w:rsidRPr="003A3C3E">
        <w:rPr>
          <w:szCs w:val="24"/>
        </w:rPr>
        <w:t>fue</w:t>
      </w:r>
      <w:r w:rsidR="00ED0846" w:rsidRPr="003A3C3E">
        <w:rPr>
          <w:szCs w:val="24"/>
        </w:rPr>
        <w:t xml:space="preserve"> </w:t>
      </w:r>
      <w:r w:rsidRPr="003A3C3E">
        <w:rPr>
          <w:szCs w:val="24"/>
        </w:rPr>
        <w:t>recibido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consignen;</w:t>
      </w:r>
    </w:p>
    <w:p w:rsidR="005B35B7" w:rsidRPr="003A3C3E" w:rsidRDefault="00C03201" w:rsidP="00C65F2A">
      <w:pPr>
        <w:pStyle w:val="Texto"/>
        <w:spacing w:line="224" w:lineRule="exact"/>
        <w:ind w:left="1008" w:hanging="720"/>
        <w:rPr>
          <w:szCs w:val="24"/>
        </w:rPr>
      </w:pPr>
      <w:r w:rsidRPr="00225454">
        <w:rPr>
          <w:b/>
          <w:szCs w:val="24"/>
          <w:lang w:val="es-MX"/>
        </w:rPr>
        <w:t>III.</w:t>
      </w:r>
      <w:r w:rsidR="00053206" w:rsidRPr="00225454">
        <w:rPr>
          <w:b/>
          <w:szCs w:val="24"/>
          <w:lang w:val="es-MX"/>
        </w:rPr>
        <w:tab/>
      </w:r>
      <w:r w:rsidRPr="003A3C3E">
        <w:rPr>
          <w:b/>
          <w:szCs w:val="24"/>
        </w:rPr>
        <w:t>Administrador:</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administrar</w:t>
      </w:r>
      <w:r w:rsidR="00ED0846" w:rsidRPr="003A3C3E">
        <w:rPr>
          <w:szCs w:val="24"/>
        </w:rPr>
        <w:t xml:space="preserve"> </w:t>
      </w: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señalados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65F2A">
      <w:pPr>
        <w:pStyle w:val="Texto"/>
        <w:spacing w:line="224" w:lineRule="exact"/>
        <w:ind w:left="1008" w:hanging="720"/>
        <w:rPr>
          <w:szCs w:val="24"/>
        </w:rPr>
      </w:pPr>
      <w:r w:rsidRPr="00225454">
        <w:rPr>
          <w:b/>
          <w:szCs w:val="24"/>
          <w:lang w:val="es-MX"/>
        </w:rPr>
        <w:t>IV.</w:t>
      </w:r>
      <w:r w:rsidR="00053206" w:rsidRPr="00225454">
        <w:rPr>
          <w:b/>
          <w:szCs w:val="24"/>
          <w:lang w:val="es-MX"/>
        </w:rPr>
        <w:tab/>
      </w:r>
      <w:r w:rsidRPr="003A3C3E">
        <w:rPr>
          <w:b/>
          <w:szCs w:val="24"/>
        </w:rPr>
        <w:t>Certificado:</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que</w:t>
      </w:r>
      <w:r w:rsidR="00ED0846" w:rsidRPr="003A3C3E">
        <w:rPr>
          <w:szCs w:val="24"/>
        </w:rPr>
        <w:t xml:space="preserve"> </w:t>
      </w:r>
      <w:r w:rsidRPr="003A3C3E">
        <w:rPr>
          <w:szCs w:val="24"/>
        </w:rPr>
        <w:t>proporcionará</w:t>
      </w:r>
      <w:r w:rsidR="00ED0846" w:rsidRPr="003A3C3E">
        <w:rPr>
          <w:szCs w:val="24"/>
        </w:rPr>
        <w:t xml:space="preserve"> </w:t>
      </w:r>
      <w:r w:rsidRPr="003A3C3E">
        <w:rPr>
          <w:szCs w:val="24"/>
        </w:rPr>
        <w:t>el</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como</w:t>
      </w:r>
      <w:r w:rsidR="00ED0846" w:rsidRPr="003A3C3E">
        <w:rPr>
          <w:szCs w:val="24"/>
        </w:rPr>
        <w:t xml:space="preserve"> </w:t>
      </w:r>
      <w:r w:rsidRPr="003A3C3E">
        <w:rPr>
          <w:szCs w:val="24"/>
        </w:rPr>
        <w:t>elemento</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para</w:t>
      </w:r>
      <w:r w:rsidR="00ED0846" w:rsidRPr="003A3C3E">
        <w:rPr>
          <w:szCs w:val="24"/>
        </w:rPr>
        <w:t xml:space="preserve"> </w:t>
      </w:r>
      <w:r w:rsidRPr="003A3C3E">
        <w:rPr>
          <w:szCs w:val="24"/>
        </w:rPr>
        <w:t>acceder</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misma,</w:t>
      </w:r>
      <w:r w:rsidR="00ED0846" w:rsidRPr="003A3C3E">
        <w:rPr>
          <w:szCs w:val="24"/>
        </w:rPr>
        <w:t xml:space="preserve"> </w:t>
      </w:r>
      <w:r w:rsidRPr="003A3C3E">
        <w:rPr>
          <w:szCs w:val="24"/>
        </w:rPr>
        <w:t>y</w:t>
      </w:r>
      <w:r w:rsidR="00ED0846" w:rsidRPr="003A3C3E">
        <w:rPr>
          <w:szCs w:val="24"/>
        </w:rPr>
        <w:t xml:space="preserve"> </w:t>
      </w:r>
      <w:r w:rsidRPr="003A3C3E">
        <w:rPr>
          <w:szCs w:val="24"/>
        </w:rPr>
        <w:t>reconocer</w:t>
      </w:r>
      <w:r w:rsidR="00ED0846" w:rsidRPr="003A3C3E">
        <w:rPr>
          <w:szCs w:val="24"/>
        </w:rPr>
        <w:t xml:space="preserve"> </w:t>
      </w:r>
      <w:r w:rsidRPr="003A3C3E">
        <w:rPr>
          <w:szCs w:val="24"/>
        </w:rPr>
        <w:t>como</w:t>
      </w:r>
      <w:r w:rsidR="00ED0846" w:rsidRPr="003A3C3E">
        <w:rPr>
          <w:szCs w:val="24"/>
        </w:rPr>
        <w:t xml:space="preserve"> </w:t>
      </w:r>
      <w:r w:rsidRPr="003A3C3E">
        <w:rPr>
          <w:szCs w:val="24"/>
        </w:rPr>
        <w:t>auténtica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enviada</w:t>
      </w:r>
      <w:r w:rsidR="00ED0846" w:rsidRPr="003A3C3E">
        <w:rPr>
          <w:szCs w:val="24"/>
        </w:rPr>
        <w:t xml:space="preserve"> </w:t>
      </w:r>
      <w:r w:rsidRPr="003A3C3E">
        <w:rPr>
          <w:szCs w:val="24"/>
        </w:rPr>
        <w:t>por</w:t>
      </w:r>
      <w:r w:rsidR="00ED0846" w:rsidRPr="003A3C3E">
        <w:rPr>
          <w:szCs w:val="24"/>
        </w:rPr>
        <w:t xml:space="preserve"> </w:t>
      </w:r>
      <w:r w:rsidRPr="003A3C3E">
        <w:rPr>
          <w:szCs w:val="24"/>
        </w:rPr>
        <w:t>ese</w:t>
      </w:r>
      <w:r w:rsidR="00ED0846" w:rsidRPr="003A3C3E">
        <w:rPr>
          <w:szCs w:val="24"/>
        </w:rPr>
        <w:t xml:space="preserve"> </w:t>
      </w:r>
      <w:r w:rsidRPr="003A3C3E">
        <w:rPr>
          <w:szCs w:val="24"/>
        </w:rPr>
        <w:t>medio;</w:t>
      </w:r>
    </w:p>
    <w:p w:rsidR="005B35B7" w:rsidRPr="003A3C3E" w:rsidRDefault="00C03201" w:rsidP="00C65F2A">
      <w:pPr>
        <w:pStyle w:val="Texto"/>
        <w:spacing w:line="224" w:lineRule="exact"/>
        <w:ind w:left="1008" w:hanging="720"/>
        <w:rPr>
          <w:szCs w:val="24"/>
        </w:rPr>
      </w:pPr>
      <w:r w:rsidRPr="00225454">
        <w:rPr>
          <w:b/>
          <w:szCs w:val="24"/>
          <w:lang w:val="es-MX"/>
        </w:rPr>
        <w:t>V.</w:t>
      </w:r>
      <w:r w:rsidR="00053206" w:rsidRPr="00225454">
        <w:rPr>
          <w:b/>
          <w:szCs w:val="24"/>
          <w:lang w:val="es-MX"/>
        </w:rPr>
        <w:tab/>
      </w:r>
      <w:r w:rsidRPr="003A3C3E">
        <w:rPr>
          <w:b/>
          <w:szCs w:val="24"/>
        </w:rPr>
        <w:t>Comunicado:</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que</w:t>
      </w:r>
      <w:r w:rsidR="00ED0846" w:rsidRPr="003A3C3E">
        <w:rPr>
          <w:szCs w:val="24"/>
        </w:rPr>
        <w:t xml:space="preserve"> </w:t>
      </w:r>
      <w:r w:rsidRPr="003A3C3E">
        <w:rPr>
          <w:szCs w:val="24"/>
        </w:rPr>
        <w:t>contenga</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emitan</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65F2A">
      <w:pPr>
        <w:pStyle w:val="Texto"/>
        <w:spacing w:line="224" w:lineRule="exact"/>
        <w:ind w:left="1008" w:hanging="720"/>
        <w:rPr>
          <w:szCs w:val="24"/>
        </w:rPr>
      </w:pPr>
      <w:r w:rsidRPr="00225454">
        <w:rPr>
          <w:b/>
          <w:szCs w:val="24"/>
          <w:lang w:val="es-MX"/>
        </w:rPr>
        <w:t>VI.</w:t>
      </w:r>
      <w:r w:rsidR="00053206" w:rsidRPr="00225454">
        <w:rPr>
          <w:b/>
          <w:szCs w:val="24"/>
          <w:lang w:val="es-MX"/>
        </w:rPr>
        <w:tab/>
      </w:r>
      <w:r w:rsidRPr="003A3C3E">
        <w:rPr>
          <w:b/>
          <w:szCs w:val="24"/>
        </w:rPr>
        <w:t>Consejo</w:t>
      </w:r>
      <w:r w:rsidR="00ED0846" w:rsidRPr="003A3C3E">
        <w:rPr>
          <w:b/>
          <w:szCs w:val="24"/>
        </w:rPr>
        <w:t xml:space="preserve"> </w:t>
      </w:r>
      <w:r w:rsidRPr="003A3C3E">
        <w:rPr>
          <w:b/>
          <w:szCs w:val="24"/>
        </w:rPr>
        <w:t>Nacional:</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4" w:lineRule="exact"/>
        <w:ind w:left="1008" w:hanging="720"/>
        <w:rPr>
          <w:szCs w:val="24"/>
        </w:rPr>
      </w:pPr>
      <w:r w:rsidRPr="00225454">
        <w:rPr>
          <w:b/>
          <w:szCs w:val="24"/>
          <w:lang w:val="es-MX"/>
        </w:rPr>
        <w:t>VII.</w:t>
      </w:r>
      <w:r w:rsidR="00053206" w:rsidRPr="00225454">
        <w:rPr>
          <w:b/>
          <w:szCs w:val="24"/>
          <w:lang w:val="es-MX"/>
        </w:rPr>
        <w:tab/>
      </w:r>
      <w:r w:rsidRPr="003A3C3E">
        <w:rPr>
          <w:b/>
          <w:szCs w:val="24"/>
        </w:rPr>
        <w:t>Criterio:</w:t>
      </w:r>
      <w:r w:rsidR="00ED0846" w:rsidRPr="003A3C3E">
        <w:rPr>
          <w:b/>
          <w:szCs w:val="24"/>
        </w:rPr>
        <w:t xml:space="preserve"> </w:t>
      </w:r>
      <w:r w:rsidRPr="003A3C3E">
        <w:rPr>
          <w:szCs w:val="24"/>
        </w:rPr>
        <w:t>La</w:t>
      </w:r>
      <w:r w:rsidR="00ED0846" w:rsidRPr="003A3C3E">
        <w:rPr>
          <w:szCs w:val="24"/>
        </w:rPr>
        <w:t xml:space="preserve"> </w:t>
      </w:r>
      <w:r w:rsidRPr="003A3C3E">
        <w:rPr>
          <w:szCs w:val="24"/>
        </w:rPr>
        <w:t>interpretación</w:t>
      </w:r>
      <w:r w:rsidR="00ED0846" w:rsidRPr="003A3C3E">
        <w:rPr>
          <w:szCs w:val="24"/>
        </w:rPr>
        <w:t xml:space="preserve"> </w:t>
      </w:r>
      <w:r w:rsidRPr="003A3C3E">
        <w:rPr>
          <w:szCs w:val="24"/>
        </w:rPr>
        <w:t>de</w:t>
      </w:r>
      <w:r w:rsidR="00ED0846" w:rsidRPr="003A3C3E">
        <w:rPr>
          <w:szCs w:val="24"/>
        </w:rPr>
        <w:t xml:space="preserve"> </w:t>
      </w:r>
      <w:r w:rsidRPr="003A3C3E">
        <w:rPr>
          <w:szCs w:val="24"/>
        </w:rPr>
        <w:t>cualesquier</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normativa</w:t>
      </w:r>
      <w:r w:rsidR="00ED0846" w:rsidRPr="003A3C3E">
        <w:rPr>
          <w:szCs w:val="24"/>
        </w:rPr>
        <w:t xml:space="preserve"> </w:t>
      </w:r>
      <w:r w:rsidRPr="003A3C3E">
        <w:rPr>
          <w:szCs w:val="24"/>
        </w:rPr>
        <w:t>relacionadas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aclaran</w:t>
      </w:r>
      <w:r w:rsidR="00ED0846" w:rsidRPr="003A3C3E">
        <w:rPr>
          <w:szCs w:val="24"/>
        </w:rPr>
        <w:t xml:space="preserve"> </w:t>
      </w:r>
      <w:r w:rsidRPr="003A3C3E">
        <w:rPr>
          <w:szCs w:val="24"/>
        </w:rPr>
        <w:t>o</w:t>
      </w:r>
      <w:r w:rsidR="00ED0846" w:rsidRPr="003A3C3E">
        <w:rPr>
          <w:szCs w:val="24"/>
        </w:rPr>
        <w:t xml:space="preserve"> </w:t>
      </w:r>
      <w:r w:rsidRPr="003A3C3E">
        <w:rPr>
          <w:szCs w:val="24"/>
        </w:rPr>
        <w:t>precisan</w:t>
      </w:r>
      <w:r w:rsidR="00ED0846" w:rsidRPr="003A3C3E">
        <w:rPr>
          <w:szCs w:val="24"/>
        </w:rPr>
        <w:t xml:space="preserve"> </w:t>
      </w:r>
      <w:r w:rsidRPr="003A3C3E">
        <w:rPr>
          <w:szCs w:val="24"/>
        </w:rPr>
        <w:t>algunos</w:t>
      </w:r>
      <w:r w:rsidR="00ED0846" w:rsidRPr="003A3C3E">
        <w:rPr>
          <w:szCs w:val="24"/>
        </w:rPr>
        <w:t xml:space="preserve"> </w:t>
      </w:r>
      <w:r w:rsidRPr="003A3C3E">
        <w:rPr>
          <w:szCs w:val="24"/>
        </w:rPr>
        <w:t>aspectos</w:t>
      </w:r>
      <w:r w:rsidR="00ED0846" w:rsidRPr="003A3C3E">
        <w:rPr>
          <w:szCs w:val="24"/>
        </w:rPr>
        <w:t xml:space="preserve"> </w:t>
      </w:r>
      <w:r w:rsidRPr="003A3C3E">
        <w:rPr>
          <w:szCs w:val="24"/>
        </w:rPr>
        <w:t>o</w:t>
      </w:r>
      <w:r w:rsidR="00ED0846" w:rsidRPr="003A3C3E">
        <w:rPr>
          <w:szCs w:val="24"/>
        </w:rPr>
        <w:t xml:space="preserve"> </w:t>
      </w:r>
      <w:r w:rsidRPr="003A3C3E">
        <w:rPr>
          <w:szCs w:val="24"/>
        </w:rPr>
        <w:t>temas</w:t>
      </w:r>
      <w:r w:rsidR="00ED0846" w:rsidRPr="003A3C3E">
        <w:rPr>
          <w:szCs w:val="24"/>
        </w:rPr>
        <w:t xml:space="preserve"> </w:t>
      </w:r>
      <w:r w:rsidRPr="003A3C3E">
        <w:rPr>
          <w:szCs w:val="24"/>
        </w:rPr>
        <w:t>en</w:t>
      </w:r>
      <w:r w:rsidR="00ED0846" w:rsidRPr="003A3C3E">
        <w:rPr>
          <w:szCs w:val="24"/>
        </w:rPr>
        <w:t xml:space="preserve"> </w:t>
      </w:r>
      <w:r w:rsidRPr="003A3C3E">
        <w:rPr>
          <w:szCs w:val="24"/>
        </w:rPr>
        <w:t>dichas</w:t>
      </w:r>
      <w:r w:rsidR="00ED0846" w:rsidRPr="003A3C3E">
        <w:rPr>
          <w:szCs w:val="24"/>
        </w:rPr>
        <w:t xml:space="preserve"> </w:t>
      </w:r>
      <w:r w:rsidRPr="003A3C3E">
        <w:rPr>
          <w:szCs w:val="24"/>
        </w:rPr>
        <w:t>materias,</w:t>
      </w:r>
      <w:r w:rsidR="00ED0846" w:rsidRPr="003A3C3E">
        <w:rPr>
          <w:szCs w:val="24"/>
        </w:rPr>
        <w:t xml:space="preserve"> </w:t>
      </w:r>
      <w:r w:rsidRPr="003A3C3E">
        <w:rPr>
          <w:szCs w:val="24"/>
        </w:rPr>
        <w:t>de</w:t>
      </w:r>
      <w:r w:rsidR="00ED0846" w:rsidRPr="003A3C3E">
        <w:rPr>
          <w:szCs w:val="24"/>
        </w:rPr>
        <w:t xml:space="preserve"> </w:t>
      </w:r>
      <w:r w:rsidRPr="003A3C3E">
        <w:rPr>
          <w:szCs w:val="24"/>
        </w:rPr>
        <w:t>carácter</w:t>
      </w:r>
      <w:r w:rsidR="00ED0846" w:rsidRPr="003A3C3E">
        <w:rPr>
          <w:szCs w:val="24"/>
        </w:rPr>
        <w:t xml:space="preserve"> </w:t>
      </w:r>
      <w:r w:rsidRPr="003A3C3E">
        <w:rPr>
          <w:szCs w:val="24"/>
        </w:rPr>
        <w:t>vinculatorio</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al</w:t>
      </w:r>
      <w:r w:rsidR="00ED0846" w:rsidRPr="003A3C3E">
        <w:rPr>
          <w:szCs w:val="24"/>
        </w:rPr>
        <w:t xml:space="preserve"> </w:t>
      </w:r>
      <w:r w:rsidRPr="003A3C3E">
        <w:rPr>
          <w:szCs w:val="24"/>
        </w:rPr>
        <w:t>orden</w:t>
      </w:r>
      <w:r w:rsidR="00ED0846" w:rsidRPr="003A3C3E">
        <w:rPr>
          <w:szCs w:val="24"/>
        </w:rPr>
        <w:t xml:space="preserve"> </w:t>
      </w:r>
      <w:r w:rsidRPr="003A3C3E">
        <w:rPr>
          <w:szCs w:val="24"/>
        </w:rPr>
        <w:t>federal,</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municipios;</w:t>
      </w:r>
    </w:p>
    <w:p w:rsidR="005B35B7" w:rsidRPr="003A3C3E" w:rsidRDefault="00C03201" w:rsidP="00C65F2A">
      <w:pPr>
        <w:pStyle w:val="Texto"/>
        <w:spacing w:line="224" w:lineRule="exact"/>
        <w:ind w:left="1008" w:hanging="720"/>
        <w:rPr>
          <w:szCs w:val="24"/>
        </w:rPr>
      </w:pPr>
      <w:r w:rsidRPr="00225454">
        <w:rPr>
          <w:b/>
          <w:szCs w:val="24"/>
          <w:lang w:val="es-MX"/>
        </w:rPr>
        <w:t>VIII.</w:t>
      </w:r>
      <w:r w:rsidR="00053206" w:rsidRPr="00225454">
        <w:rPr>
          <w:b/>
          <w:szCs w:val="24"/>
          <w:lang w:val="es-MX"/>
        </w:rPr>
        <w:tab/>
      </w:r>
      <w:r w:rsidRPr="003A3C3E">
        <w:rPr>
          <w:b/>
          <w:szCs w:val="24"/>
        </w:rPr>
        <w:t>Días</w:t>
      </w:r>
      <w:r w:rsidR="00ED0846" w:rsidRPr="003A3C3E">
        <w:rPr>
          <w:b/>
          <w:szCs w:val="24"/>
        </w:rPr>
        <w:t xml:space="preserve"> </w:t>
      </w:r>
      <w:r w:rsidRPr="003A3C3E">
        <w:rPr>
          <w:b/>
          <w:szCs w:val="24"/>
        </w:rPr>
        <w:t>hábiles:</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del</w:t>
      </w:r>
      <w:r w:rsidR="00ED0846" w:rsidRPr="003A3C3E">
        <w:rPr>
          <w:szCs w:val="24"/>
        </w:rPr>
        <w:t xml:space="preserve"> </w:t>
      </w:r>
      <w:r w:rsidRPr="003A3C3E">
        <w:rPr>
          <w:szCs w:val="24"/>
        </w:rPr>
        <w:t>año</w:t>
      </w:r>
      <w:r w:rsidR="00ED0846" w:rsidRPr="003A3C3E">
        <w:rPr>
          <w:szCs w:val="24"/>
        </w:rPr>
        <w:t xml:space="preserve"> </w:t>
      </w:r>
      <w:r w:rsidRPr="003A3C3E">
        <w:rPr>
          <w:szCs w:val="24"/>
        </w:rPr>
        <w:t>a</w:t>
      </w:r>
      <w:r w:rsidR="00ED0846" w:rsidRPr="003A3C3E">
        <w:rPr>
          <w:szCs w:val="24"/>
        </w:rPr>
        <w:t xml:space="preserve"> </w:t>
      </w:r>
      <w:r w:rsidRPr="003A3C3E">
        <w:rPr>
          <w:szCs w:val="24"/>
        </w:rPr>
        <w:t>excepción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sábados,</w:t>
      </w:r>
      <w:r w:rsidR="00ED0846" w:rsidRPr="003A3C3E">
        <w:rPr>
          <w:szCs w:val="24"/>
        </w:rPr>
        <w:t xml:space="preserve"> </w:t>
      </w:r>
      <w:r w:rsidRPr="003A3C3E">
        <w:rPr>
          <w:szCs w:val="24"/>
        </w:rPr>
        <w:t>domingos</w:t>
      </w:r>
      <w:r w:rsidR="00ED0846" w:rsidRPr="003A3C3E">
        <w:rPr>
          <w:szCs w:val="24"/>
        </w:rPr>
        <w:t xml:space="preserve"> </w:t>
      </w:r>
      <w:r w:rsidRPr="003A3C3E">
        <w:rPr>
          <w:szCs w:val="24"/>
        </w:rPr>
        <w:t>e</w:t>
      </w:r>
      <w:r w:rsidR="00ED0846" w:rsidRPr="003A3C3E">
        <w:rPr>
          <w:szCs w:val="24"/>
        </w:rPr>
        <w:t xml:space="preserve"> </w:t>
      </w:r>
      <w:r w:rsidRPr="003A3C3E">
        <w:rPr>
          <w:szCs w:val="24"/>
        </w:rPr>
        <w:t>inhábiles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que</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r w:rsidR="00ED0846" w:rsidRPr="003A3C3E">
        <w:rPr>
          <w:szCs w:val="24"/>
        </w:rPr>
        <w:t xml:space="preserve"> </w:t>
      </w:r>
      <w:r w:rsidRPr="003A3C3E">
        <w:rPr>
          <w:szCs w:val="24"/>
        </w:rPr>
        <w:t>emitan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mediante</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los</w:t>
      </w:r>
      <w:r w:rsidR="00ED0846" w:rsidRPr="003A3C3E">
        <w:rPr>
          <w:szCs w:val="24"/>
        </w:rPr>
        <w:t xml:space="preserve"> </w:t>
      </w:r>
      <w:r w:rsidRPr="003A3C3E">
        <w:rPr>
          <w:szCs w:val="24"/>
        </w:rPr>
        <w:t>calendarios</w:t>
      </w:r>
      <w:r w:rsidR="00ED0846" w:rsidRPr="003A3C3E">
        <w:rPr>
          <w:szCs w:val="24"/>
        </w:rPr>
        <w:t xml:space="preserve"> </w:t>
      </w:r>
      <w:r w:rsidRPr="003A3C3E">
        <w:rPr>
          <w:szCs w:val="24"/>
        </w:rPr>
        <w:t>oficiales</w:t>
      </w:r>
      <w:r w:rsidR="00ED0846" w:rsidRPr="003A3C3E">
        <w:rPr>
          <w:szCs w:val="24"/>
        </w:rPr>
        <w:t xml:space="preserve"> </w:t>
      </w:r>
      <w:r w:rsidRPr="003A3C3E">
        <w:rPr>
          <w:szCs w:val="24"/>
        </w:rPr>
        <w:t>de</w:t>
      </w:r>
      <w:r w:rsidR="00ED0846" w:rsidRPr="003A3C3E">
        <w:rPr>
          <w:szCs w:val="24"/>
        </w:rPr>
        <w:t xml:space="preserve"> </w:t>
      </w:r>
      <w:r w:rsidRPr="003A3C3E">
        <w:rPr>
          <w:szCs w:val="24"/>
        </w:rPr>
        <w:t>suspensión</w:t>
      </w:r>
      <w:r w:rsidR="00ED0846" w:rsidRPr="003A3C3E">
        <w:rPr>
          <w:szCs w:val="24"/>
        </w:rPr>
        <w:t xml:space="preserve"> </w:t>
      </w:r>
      <w:r w:rsidRPr="003A3C3E">
        <w:rPr>
          <w:szCs w:val="24"/>
        </w:rPr>
        <w:t>de</w:t>
      </w:r>
      <w:r w:rsidR="00ED0846" w:rsidRPr="003A3C3E">
        <w:rPr>
          <w:szCs w:val="24"/>
        </w:rPr>
        <w:t xml:space="preserve"> </w:t>
      </w:r>
      <w:r w:rsidRPr="003A3C3E">
        <w:rPr>
          <w:szCs w:val="24"/>
        </w:rPr>
        <w:t>labores</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sean</w:t>
      </w:r>
      <w:r w:rsidR="00ED0846" w:rsidRPr="003A3C3E">
        <w:rPr>
          <w:szCs w:val="24"/>
        </w:rPr>
        <w:t xml:space="preserve"> </w:t>
      </w:r>
      <w:r w:rsidRPr="003A3C3E">
        <w:rPr>
          <w:szCs w:val="24"/>
        </w:rPr>
        <w:t>publicados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difusión</w:t>
      </w:r>
      <w:r w:rsidR="00ED0846" w:rsidRPr="003A3C3E">
        <w:rPr>
          <w:szCs w:val="24"/>
        </w:rPr>
        <w:t xml:space="preserve"> </w:t>
      </w:r>
      <w:r w:rsidRPr="003A3C3E">
        <w:rPr>
          <w:szCs w:val="24"/>
        </w:rPr>
        <w:t>autorizados</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p>
    <w:p w:rsidR="00C03201" w:rsidRPr="003A3C3E" w:rsidRDefault="00C03201" w:rsidP="00C65F2A">
      <w:pPr>
        <w:pStyle w:val="Texto"/>
        <w:spacing w:line="224" w:lineRule="exact"/>
        <w:ind w:left="1008" w:hanging="720"/>
        <w:rPr>
          <w:szCs w:val="24"/>
        </w:rPr>
      </w:pPr>
      <w:r w:rsidRPr="00225454">
        <w:rPr>
          <w:b/>
          <w:szCs w:val="24"/>
          <w:lang w:val="es-MX"/>
        </w:rPr>
        <w:t>IX.</w:t>
      </w:r>
      <w:r w:rsidR="00053206" w:rsidRPr="00225454">
        <w:rPr>
          <w:b/>
          <w:szCs w:val="24"/>
          <w:lang w:val="es-MX"/>
        </w:rPr>
        <w:tab/>
      </w:r>
      <w:r w:rsidRPr="003A3C3E">
        <w:rPr>
          <w:b/>
          <w:szCs w:val="24"/>
        </w:rPr>
        <w:t>Instituto:</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4" w:lineRule="exact"/>
        <w:ind w:left="1008" w:hanging="720"/>
        <w:rPr>
          <w:szCs w:val="24"/>
        </w:rPr>
      </w:pPr>
      <w:r w:rsidRPr="00225454">
        <w:rPr>
          <w:b/>
          <w:szCs w:val="24"/>
          <w:lang w:val="es-MX"/>
        </w:rPr>
        <w:t>X.</w:t>
      </w:r>
      <w:r w:rsidR="00053206" w:rsidRPr="00225454">
        <w:rPr>
          <w:b/>
          <w:szCs w:val="24"/>
          <w:lang w:val="es-MX"/>
        </w:rPr>
        <w:tab/>
      </w:r>
      <w:r w:rsidRPr="003A3C3E">
        <w:rPr>
          <w:b/>
          <w:szCs w:val="24"/>
        </w:rPr>
        <w:t>Ley</w:t>
      </w:r>
      <w:r w:rsidR="00ED0846" w:rsidRPr="003A3C3E">
        <w:rPr>
          <w:b/>
          <w:szCs w:val="24"/>
        </w:rPr>
        <w:t xml:space="preserve"> </w:t>
      </w:r>
      <w:r w:rsidRPr="003A3C3E">
        <w:rPr>
          <w:b/>
          <w:szCs w:val="24"/>
        </w:rPr>
        <w:t>General</w:t>
      </w:r>
      <w:r w:rsidRPr="003A3C3E">
        <w:rPr>
          <w:szCs w:val="24"/>
        </w:rPr>
        <w:t>:</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p>
    <w:p w:rsidR="005B35B7" w:rsidRPr="003A3C3E" w:rsidRDefault="00C03201" w:rsidP="00C65F2A">
      <w:pPr>
        <w:pStyle w:val="Texto"/>
        <w:spacing w:line="224" w:lineRule="exact"/>
        <w:ind w:left="1008" w:hanging="720"/>
        <w:rPr>
          <w:szCs w:val="24"/>
        </w:rPr>
      </w:pPr>
      <w:r w:rsidRPr="00225454">
        <w:rPr>
          <w:b/>
          <w:szCs w:val="24"/>
          <w:lang w:val="es-MX"/>
        </w:rPr>
        <w:t>XI.</w:t>
      </w:r>
      <w:r w:rsidR="00053206" w:rsidRPr="00225454">
        <w:rPr>
          <w:b/>
          <w:szCs w:val="24"/>
          <w:lang w:val="es-MX"/>
        </w:rPr>
        <w:tab/>
      </w:r>
      <w:r w:rsidRPr="003A3C3E">
        <w:rPr>
          <w:b/>
          <w:szCs w:val="24"/>
        </w:rPr>
        <w:t>Lineamientos:</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24" w:lineRule="exact"/>
        <w:ind w:left="1008" w:hanging="720"/>
        <w:rPr>
          <w:szCs w:val="24"/>
        </w:rPr>
      </w:pPr>
      <w:r w:rsidRPr="00225454">
        <w:rPr>
          <w:b/>
          <w:szCs w:val="24"/>
          <w:lang w:val="es-MX"/>
        </w:rPr>
        <w:t>XII.</w:t>
      </w:r>
      <w:r w:rsidR="00053206" w:rsidRPr="00225454">
        <w:rPr>
          <w:b/>
          <w:szCs w:val="24"/>
          <w:lang w:val="es-MX"/>
        </w:rPr>
        <w:tab/>
      </w:r>
      <w:r w:rsidRPr="003A3C3E">
        <w:rPr>
          <w:b/>
          <w:szCs w:val="24"/>
        </w:rPr>
        <w:t>Medios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comunicación</w:t>
      </w:r>
      <w:r w:rsidR="00ED0846" w:rsidRPr="003A3C3E">
        <w:rPr>
          <w:b/>
          <w:szCs w:val="24"/>
        </w:rPr>
        <w:t xml:space="preserve"> </w:t>
      </w:r>
      <w:r w:rsidRPr="003A3C3E">
        <w:rPr>
          <w:b/>
          <w:szCs w:val="24"/>
        </w:rPr>
        <w:t>electrónica:</w:t>
      </w:r>
      <w:r w:rsidR="00ED0846" w:rsidRPr="003A3C3E">
        <w:rPr>
          <w:szCs w:val="24"/>
        </w:rPr>
        <w:t xml:space="preserve"> </w:t>
      </w:r>
      <w:r w:rsidRPr="003A3C3E">
        <w:rPr>
          <w:szCs w:val="24"/>
        </w:rPr>
        <w:t>Aqu</w:t>
      </w:r>
      <w:r w:rsidR="00531F79">
        <w:rPr>
          <w:szCs w:val="24"/>
        </w:rPr>
        <w:t>e</w:t>
      </w:r>
      <w:r w:rsidRPr="003A3C3E">
        <w:rPr>
          <w:szCs w:val="24"/>
        </w:rPr>
        <w:t>llos</w:t>
      </w:r>
      <w:r w:rsidR="00ED0846" w:rsidRPr="003A3C3E">
        <w:rPr>
          <w:szCs w:val="24"/>
        </w:rPr>
        <w:t xml:space="preserve"> </w:t>
      </w:r>
      <w:r w:rsidRPr="003A3C3E">
        <w:rPr>
          <w:szCs w:val="24"/>
        </w:rPr>
        <w:t>que</w:t>
      </w:r>
      <w:r w:rsidR="00ED0846" w:rsidRPr="003A3C3E">
        <w:rPr>
          <w:szCs w:val="24"/>
        </w:rPr>
        <w:t xml:space="preserve"> </w:t>
      </w:r>
      <w:r w:rsidRPr="003A3C3E">
        <w:rPr>
          <w:szCs w:val="24"/>
        </w:rPr>
        <w:t>emplea</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para</w:t>
      </w:r>
      <w:r w:rsidR="00ED0846" w:rsidRPr="003A3C3E">
        <w:rPr>
          <w:szCs w:val="24"/>
        </w:rPr>
        <w:t xml:space="preserve"> </w:t>
      </w:r>
      <w:r w:rsidRPr="003A3C3E">
        <w:rPr>
          <w:szCs w:val="24"/>
        </w:rPr>
        <w:t>efectuar</w:t>
      </w:r>
      <w:r w:rsidR="00ED0846" w:rsidRPr="003A3C3E">
        <w:rPr>
          <w:szCs w:val="24"/>
        </w:rPr>
        <w:t xml:space="preserve"> </w:t>
      </w:r>
      <w:r w:rsidRPr="003A3C3E">
        <w:rPr>
          <w:szCs w:val="24"/>
        </w:rPr>
        <w:t>la</w:t>
      </w:r>
      <w:r w:rsidR="00ED0846" w:rsidRPr="003A3C3E">
        <w:rPr>
          <w:szCs w:val="24"/>
        </w:rPr>
        <w:t xml:space="preserve"> </w:t>
      </w:r>
      <w:r w:rsidRPr="003A3C3E">
        <w:rPr>
          <w:szCs w:val="24"/>
        </w:rPr>
        <w:t>transmisión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e</w:t>
      </w:r>
      <w:r w:rsidR="00ED0846" w:rsidRPr="003A3C3E">
        <w:rPr>
          <w:szCs w:val="24"/>
        </w:rPr>
        <w:t xml:space="preserve"> </w:t>
      </w:r>
      <w:r w:rsidRPr="003A3C3E">
        <w:rPr>
          <w:szCs w:val="24"/>
        </w:rPr>
        <w:t>información;</w:t>
      </w:r>
    </w:p>
    <w:p w:rsidR="005B35B7" w:rsidRPr="003A3C3E" w:rsidRDefault="00C03201" w:rsidP="00C65F2A">
      <w:pPr>
        <w:pStyle w:val="Texto"/>
        <w:spacing w:line="224" w:lineRule="exact"/>
        <w:ind w:left="1008" w:hanging="720"/>
        <w:rPr>
          <w:szCs w:val="24"/>
        </w:rPr>
      </w:pPr>
      <w:r w:rsidRPr="00225454">
        <w:rPr>
          <w:b/>
          <w:szCs w:val="24"/>
          <w:lang w:val="es-MX"/>
        </w:rPr>
        <w:t>XIII.</w:t>
      </w:r>
      <w:r w:rsidR="00053206" w:rsidRPr="00225454">
        <w:rPr>
          <w:b/>
          <w:szCs w:val="24"/>
          <w:lang w:val="es-MX"/>
        </w:rPr>
        <w:tab/>
      </w:r>
      <w:r w:rsidRPr="003A3C3E">
        <w:rPr>
          <w:b/>
          <w:szCs w:val="24"/>
        </w:rPr>
        <w:t>Nombre</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usuario</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contraseña:</w:t>
      </w:r>
      <w:r w:rsidR="00ED0846" w:rsidRPr="003A3C3E">
        <w:rPr>
          <w:szCs w:val="24"/>
        </w:rPr>
        <w:t xml:space="preserve"> </w:t>
      </w:r>
      <w:r w:rsidRPr="003A3C3E">
        <w:rPr>
          <w:szCs w:val="24"/>
        </w:rPr>
        <w:t>Los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que</w:t>
      </w:r>
      <w:r w:rsidR="00ED0846" w:rsidRPr="003A3C3E">
        <w:rPr>
          <w:szCs w:val="24"/>
        </w:rPr>
        <w:t xml:space="preserve"> </w:t>
      </w:r>
      <w:r w:rsidRPr="003A3C3E">
        <w:rPr>
          <w:szCs w:val="24"/>
        </w:rPr>
        <w:t>obtienen</w:t>
      </w:r>
      <w:r w:rsidR="00ED0846" w:rsidRPr="003A3C3E">
        <w:rPr>
          <w:szCs w:val="24"/>
        </w:rPr>
        <w:t xml:space="preserve"> </w:t>
      </w:r>
      <w:r w:rsidRPr="003A3C3E">
        <w:rPr>
          <w:szCs w:val="24"/>
        </w:rPr>
        <w:t>y</w:t>
      </w:r>
      <w:r w:rsidR="00ED0846" w:rsidRPr="003A3C3E">
        <w:rPr>
          <w:szCs w:val="24"/>
        </w:rPr>
        <w:t xml:space="preserve"> </w:t>
      </w:r>
      <w:r w:rsidRPr="003A3C3E">
        <w:rPr>
          <w:szCs w:val="24"/>
        </w:rPr>
        <w:t>utilizan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recibir</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realicen</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p>
    <w:p w:rsidR="005B35B7" w:rsidRPr="003A3C3E" w:rsidRDefault="00C03201" w:rsidP="00C65F2A">
      <w:pPr>
        <w:pStyle w:val="Texto"/>
        <w:spacing w:line="224" w:lineRule="exact"/>
        <w:ind w:left="1008" w:hanging="720"/>
        <w:rPr>
          <w:szCs w:val="24"/>
        </w:rPr>
      </w:pPr>
      <w:r w:rsidRPr="00225454">
        <w:rPr>
          <w:b/>
          <w:szCs w:val="24"/>
          <w:lang w:val="es-MX"/>
        </w:rPr>
        <w:t>XIV.</w:t>
      </w:r>
      <w:r w:rsidR="00053206" w:rsidRPr="00225454">
        <w:rPr>
          <w:b/>
          <w:szCs w:val="24"/>
          <w:lang w:val="es-MX"/>
        </w:rPr>
        <w:tab/>
      </w:r>
      <w:r w:rsidRPr="003A3C3E">
        <w:rPr>
          <w:b/>
          <w:szCs w:val="24"/>
        </w:rPr>
        <w:t>Observación:</w:t>
      </w:r>
      <w:r w:rsidR="00ED0846" w:rsidRPr="003A3C3E">
        <w:rPr>
          <w:szCs w:val="24"/>
        </w:rPr>
        <w:t xml:space="preserve"> </w:t>
      </w:r>
      <w:r w:rsidRPr="003A3C3E">
        <w:rPr>
          <w:szCs w:val="24"/>
        </w:rPr>
        <w:t>El</w:t>
      </w:r>
      <w:r w:rsidR="00ED0846" w:rsidRPr="003A3C3E">
        <w:rPr>
          <w:szCs w:val="24"/>
        </w:rPr>
        <w:t xml:space="preserve"> </w:t>
      </w:r>
      <w:r w:rsidRPr="003A3C3E">
        <w:rPr>
          <w:szCs w:val="24"/>
        </w:rPr>
        <w:t>señalamiento</w:t>
      </w:r>
      <w:r w:rsidR="00ED0846" w:rsidRPr="003A3C3E">
        <w:rPr>
          <w:szCs w:val="24"/>
        </w:rPr>
        <w:t xml:space="preserve"> </w:t>
      </w:r>
      <w:r w:rsidRPr="003A3C3E">
        <w:rPr>
          <w:szCs w:val="24"/>
        </w:rPr>
        <w:t>específico</w:t>
      </w:r>
      <w:r w:rsidR="00ED0846" w:rsidRPr="003A3C3E">
        <w:rPr>
          <w:szCs w:val="24"/>
        </w:rPr>
        <w:t xml:space="preserve"> </w:t>
      </w:r>
      <w:r w:rsidRPr="003A3C3E">
        <w:rPr>
          <w:szCs w:val="24"/>
        </w:rPr>
        <w:t>no</w:t>
      </w:r>
      <w:r w:rsidR="00ED0846" w:rsidRPr="003A3C3E">
        <w:rPr>
          <w:szCs w:val="24"/>
        </w:rPr>
        <w:t xml:space="preserve"> </w:t>
      </w:r>
      <w:r w:rsidRPr="003A3C3E">
        <w:rPr>
          <w:szCs w:val="24"/>
        </w:rPr>
        <w:t>vinculatorio,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hacen</w:t>
      </w:r>
      <w:r w:rsidR="00ED0846" w:rsidRPr="003A3C3E">
        <w:rPr>
          <w:szCs w:val="24"/>
        </w:rPr>
        <w:t xml:space="preserve"> </w:t>
      </w:r>
      <w:r w:rsidRPr="003A3C3E">
        <w:rPr>
          <w:szCs w:val="24"/>
        </w:rPr>
        <w:t>del</w:t>
      </w:r>
      <w:r w:rsidR="00ED0846" w:rsidRPr="003A3C3E">
        <w:rPr>
          <w:szCs w:val="24"/>
        </w:rPr>
        <w:t xml:space="preserve"> </w:t>
      </w:r>
      <w:r w:rsidRPr="003A3C3E">
        <w:rPr>
          <w:szCs w:val="24"/>
        </w:rPr>
        <w:t>conocimiento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un</w:t>
      </w:r>
      <w:r w:rsidR="00ED0846" w:rsidRPr="003A3C3E">
        <w:rPr>
          <w:szCs w:val="24"/>
        </w:rPr>
        <w:t xml:space="preserve"> </w:t>
      </w:r>
      <w:r w:rsidRPr="003A3C3E">
        <w:rPr>
          <w:szCs w:val="24"/>
        </w:rPr>
        <w:t>tema</w:t>
      </w:r>
      <w:r w:rsidR="00ED0846" w:rsidRPr="003A3C3E">
        <w:rPr>
          <w:szCs w:val="24"/>
        </w:rPr>
        <w:t xml:space="preserve"> </w:t>
      </w:r>
      <w:r w:rsidRPr="003A3C3E">
        <w:rPr>
          <w:szCs w:val="24"/>
        </w:rPr>
        <w:t>en</w:t>
      </w:r>
      <w:r w:rsidR="00ED0846" w:rsidRPr="003A3C3E">
        <w:rPr>
          <w:szCs w:val="24"/>
        </w:rPr>
        <w:t xml:space="preserve"> </w:t>
      </w:r>
      <w:r w:rsidRPr="003A3C3E">
        <w:rPr>
          <w:szCs w:val="24"/>
        </w:rPr>
        <w:t>concreto,</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que</w:t>
      </w:r>
      <w:r w:rsidR="00ED0846" w:rsidRPr="003A3C3E">
        <w:rPr>
          <w:szCs w:val="24"/>
        </w:rPr>
        <w:t xml:space="preserve"> </w:t>
      </w:r>
      <w:r w:rsidRPr="003A3C3E">
        <w:rPr>
          <w:szCs w:val="24"/>
        </w:rPr>
        <w:t>lleve</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p>
    <w:p w:rsidR="005B35B7" w:rsidRPr="003A3C3E" w:rsidRDefault="00C03201" w:rsidP="00C65F2A">
      <w:pPr>
        <w:pStyle w:val="Texto"/>
        <w:spacing w:line="224" w:lineRule="exact"/>
        <w:ind w:left="1008" w:hanging="720"/>
        <w:rPr>
          <w:szCs w:val="24"/>
        </w:rPr>
      </w:pPr>
      <w:r w:rsidRPr="00225454">
        <w:rPr>
          <w:b/>
          <w:szCs w:val="24"/>
          <w:lang w:val="es-MX"/>
        </w:rPr>
        <w:t>XV.</w:t>
      </w:r>
      <w:r w:rsidR="00053206" w:rsidRPr="00225454">
        <w:rPr>
          <w:b/>
          <w:szCs w:val="24"/>
          <w:lang w:val="es-MX"/>
        </w:rPr>
        <w:tab/>
      </w:r>
      <w:r w:rsidRPr="003A3C3E">
        <w:rPr>
          <w:b/>
          <w:szCs w:val="24"/>
        </w:rPr>
        <w:t>Organismos</w:t>
      </w:r>
      <w:r w:rsidR="00ED0846" w:rsidRPr="003A3C3E">
        <w:rPr>
          <w:b/>
          <w:szCs w:val="24"/>
        </w:rPr>
        <w:t xml:space="preserve"> </w:t>
      </w:r>
      <w:r w:rsidRPr="003A3C3E">
        <w:rPr>
          <w:b/>
          <w:szCs w:val="24"/>
        </w:rPr>
        <w:t>garantes:</w:t>
      </w:r>
      <w:r w:rsidR="00ED0846" w:rsidRPr="003A3C3E">
        <w:rPr>
          <w:szCs w:val="24"/>
        </w:rPr>
        <w:t xml:space="preserve"> </w:t>
      </w:r>
      <w:r w:rsidRPr="003A3C3E">
        <w:rPr>
          <w:szCs w:val="24"/>
        </w:rPr>
        <w:t>Aquellos</w:t>
      </w:r>
      <w:r w:rsidR="00ED0846" w:rsidRPr="003A3C3E">
        <w:rPr>
          <w:szCs w:val="24"/>
        </w:rPr>
        <w:t xml:space="preserve"> </w:t>
      </w:r>
      <w:r w:rsidRPr="003A3C3E">
        <w:rPr>
          <w:szCs w:val="24"/>
        </w:rPr>
        <w:t>con</w:t>
      </w:r>
      <w:r w:rsidR="00ED0846" w:rsidRPr="003A3C3E">
        <w:rPr>
          <w:szCs w:val="24"/>
        </w:rPr>
        <w:t xml:space="preserve"> </w:t>
      </w:r>
      <w:r w:rsidRPr="003A3C3E">
        <w:rPr>
          <w:szCs w:val="24"/>
        </w:rPr>
        <w:t>autonomía</w:t>
      </w:r>
      <w:r w:rsidR="00ED0846" w:rsidRPr="003A3C3E">
        <w:rPr>
          <w:szCs w:val="24"/>
        </w:rPr>
        <w:t xml:space="preserve"> </w:t>
      </w:r>
      <w:r w:rsidRPr="003A3C3E">
        <w:rPr>
          <w:szCs w:val="24"/>
        </w:rPr>
        <w:t>constitucional</w:t>
      </w:r>
      <w:r w:rsidR="00ED0846" w:rsidRPr="003A3C3E">
        <w:rPr>
          <w:szCs w:val="24"/>
        </w:rPr>
        <w:t xml:space="preserve"> </w:t>
      </w:r>
      <w:r w:rsidRPr="003A3C3E">
        <w:rPr>
          <w:szCs w:val="24"/>
        </w:rPr>
        <w:t>especializados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00531F79">
        <w:rPr>
          <w:szCs w:val="24"/>
        </w:rPr>
        <w:t>6o.</w:t>
      </w:r>
      <w:r w:rsidRPr="003A3C3E">
        <w:rPr>
          <w:szCs w:val="24"/>
        </w:rPr>
        <w:t>,</w:t>
      </w:r>
      <w:r w:rsidR="00ED0846" w:rsidRPr="003A3C3E">
        <w:rPr>
          <w:szCs w:val="24"/>
        </w:rPr>
        <w:t xml:space="preserve"> </w:t>
      </w:r>
      <w:r w:rsidRPr="003A3C3E">
        <w:rPr>
          <w:szCs w:val="24"/>
        </w:rPr>
        <w:t>116,</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VIII</w:t>
      </w:r>
      <w:r w:rsidR="00ED0846" w:rsidRPr="003A3C3E">
        <w:rPr>
          <w:szCs w:val="24"/>
        </w:rPr>
        <w:t xml:space="preserve"> </w:t>
      </w:r>
      <w:r w:rsidRPr="003A3C3E">
        <w:rPr>
          <w:szCs w:val="24"/>
        </w:rPr>
        <w:t>y</w:t>
      </w:r>
      <w:r w:rsidR="00ED0846" w:rsidRPr="003A3C3E">
        <w:rPr>
          <w:szCs w:val="24"/>
        </w:rPr>
        <w:t xml:space="preserve"> </w:t>
      </w:r>
      <w:r w:rsidRPr="003A3C3E">
        <w:rPr>
          <w:szCs w:val="24"/>
        </w:rPr>
        <w:t>122,</w:t>
      </w:r>
      <w:r w:rsidR="00ED0846" w:rsidRPr="003A3C3E">
        <w:rPr>
          <w:szCs w:val="24"/>
        </w:rPr>
        <w:t xml:space="preserve"> </w:t>
      </w:r>
      <w:r w:rsidRPr="003A3C3E">
        <w:rPr>
          <w:szCs w:val="24"/>
        </w:rPr>
        <w:t>apartado</w:t>
      </w:r>
      <w:r w:rsidR="00ED0846" w:rsidRPr="003A3C3E">
        <w:rPr>
          <w:szCs w:val="24"/>
        </w:rPr>
        <w:t xml:space="preserve"> </w:t>
      </w:r>
      <w:r w:rsidRPr="003A3C3E">
        <w:rPr>
          <w:szCs w:val="24"/>
        </w:rPr>
        <w:t>C,</w:t>
      </w:r>
      <w:r w:rsidR="00ED0846" w:rsidRPr="003A3C3E">
        <w:rPr>
          <w:szCs w:val="24"/>
        </w:rPr>
        <w:t xml:space="preserve"> </w:t>
      </w:r>
      <w:r w:rsidRPr="003A3C3E">
        <w:rPr>
          <w:szCs w:val="24"/>
        </w:rPr>
        <w:t>BASE</w:t>
      </w:r>
      <w:r w:rsidR="00ED0846" w:rsidRPr="003A3C3E">
        <w:rPr>
          <w:szCs w:val="24"/>
        </w:rPr>
        <w:t xml:space="preserve"> </w:t>
      </w:r>
      <w:r w:rsidRPr="003A3C3E">
        <w:rPr>
          <w:szCs w:val="24"/>
        </w:rPr>
        <w:t>PRIMERA,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w:t>
      </w:r>
      <w:r w:rsidR="00ED0846" w:rsidRPr="003A3C3E">
        <w:rPr>
          <w:szCs w:val="24"/>
        </w:rPr>
        <w:t xml:space="preserve"> </w:t>
      </w:r>
      <w:r w:rsidRPr="003A3C3E">
        <w:rPr>
          <w:szCs w:val="24"/>
        </w:rPr>
        <w:t>inciso</w:t>
      </w:r>
      <w:r w:rsidR="00ED0846" w:rsidRPr="003A3C3E">
        <w:rPr>
          <w:szCs w:val="24"/>
        </w:rPr>
        <w:t xml:space="preserve"> </w:t>
      </w:r>
      <w:r w:rsidRPr="003A3C3E">
        <w:rPr>
          <w:szCs w:val="24"/>
        </w:rPr>
        <w:t>ñ)</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Constituci￳n Pol￭tica"/>
        </w:smartTagPr>
        <w:r w:rsidRPr="003A3C3E">
          <w:rPr>
            <w:szCs w:val="24"/>
          </w:rPr>
          <w:t>la</w:t>
        </w:r>
        <w:r w:rsidR="00ED0846" w:rsidRPr="003A3C3E">
          <w:rPr>
            <w:szCs w:val="24"/>
          </w:rPr>
          <w:t xml:space="preserve"> </w:t>
        </w:r>
        <w:r w:rsidRPr="003A3C3E">
          <w:rPr>
            <w:szCs w:val="24"/>
          </w:rPr>
          <w:t>Constitución</w:t>
        </w:r>
        <w:r w:rsidR="00ED0846" w:rsidRPr="003A3C3E">
          <w:rPr>
            <w:szCs w:val="24"/>
          </w:rPr>
          <w:t xml:space="preserve"> </w:t>
        </w:r>
        <w:r w:rsidRPr="003A3C3E">
          <w:rPr>
            <w:szCs w:val="24"/>
          </w:rPr>
          <w:t>Política</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Estados</w:t>
      </w:r>
      <w:r w:rsidR="00ED0846" w:rsidRPr="003A3C3E">
        <w:rPr>
          <w:szCs w:val="24"/>
        </w:rPr>
        <w:t xml:space="preserve"> </w:t>
      </w:r>
      <w:r w:rsidRPr="003A3C3E">
        <w:rPr>
          <w:szCs w:val="24"/>
        </w:rPr>
        <w:t>Unidos</w:t>
      </w:r>
      <w:r w:rsidR="00ED0846" w:rsidRPr="003A3C3E">
        <w:rPr>
          <w:szCs w:val="24"/>
        </w:rPr>
        <w:t xml:space="preserve"> </w:t>
      </w:r>
      <w:r w:rsidRPr="003A3C3E">
        <w:rPr>
          <w:szCs w:val="24"/>
        </w:rPr>
        <w:t>Mexicanos;</w:t>
      </w:r>
    </w:p>
    <w:p w:rsidR="005B35B7" w:rsidRPr="003A3C3E" w:rsidRDefault="00C03201" w:rsidP="00C65F2A">
      <w:pPr>
        <w:pStyle w:val="Texto"/>
        <w:spacing w:line="224" w:lineRule="exact"/>
        <w:ind w:left="1008" w:hanging="720"/>
        <w:rPr>
          <w:szCs w:val="24"/>
        </w:rPr>
      </w:pPr>
      <w:r w:rsidRPr="00225454">
        <w:rPr>
          <w:b/>
          <w:szCs w:val="24"/>
          <w:lang w:val="es-MX"/>
        </w:rPr>
        <w:t>XVI.</w:t>
      </w:r>
      <w:r w:rsidR="00053206" w:rsidRPr="00225454">
        <w:rPr>
          <w:b/>
          <w:szCs w:val="24"/>
          <w:lang w:val="es-MX"/>
        </w:rPr>
        <w:tab/>
      </w:r>
      <w:r w:rsidRPr="003A3C3E">
        <w:rPr>
          <w:b/>
          <w:szCs w:val="24"/>
        </w:rPr>
        <w:t>Plataforma</w:t>
      </w:r>
      <w:r w:rsidR="00ED0846" w:rsidRPr="003A3C3E">
        <w:rPr>
          <w:b/>
          <w:szCs w:val="24"/>
        </w:rPr>
        <w:t xml:space="preserve"> </w:t>
      </w:r>
      <w:r w:rsidRPr="003A3C3E">
        <w:rPr>
          <w:b/>
          <w:szCs w:val="24"/>
        </w:rPr>
        <w:t>Nacional:</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hace</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49</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p>
    <w:p w:rsidR="005B35B7" w:rsidRPr="003A3C3E" w:rsidRDefault="00C03201" w:rsidP="00C65F2A">
      <w:pPr>
        <w:pStyle w:val="Texto"/>
        <w:spacing w:line="224" w:lineRule="exact"/>
        <w:ind w:left="1008" w:hanging="720"/>
        <w:rPr>
          <w:szCs w:val="24"/>
        </w:rPr>
      </w:pPr>
      <w:r w:rsidRPr="00225454">
        <w:rPr>
          <w:b/>
          <w:szCs w:val="24"/>
          <w:lang w:val="es-MX"/>
        </w:rPr>
        <w:t>XVII.</w:t>
      </w:r>
      <w:r w:rsidR="00053206" w:rsidRPr="00225454">
        <w:rPr>
          <w:b/>
          <w:szCs w:val="24"/>
          <w:lang w:val="es-MX"/>
        </w:rPr>
        <w:tab/>
      </w:r>
      <w:r w:rsidRPr="003A3C3E">
        <w:rPr>
          <w:b/>
          <w:szCs w:val="24"/>
        </w:rPr>
        <w:t>Recomendación:</w:t>
      </w:r>
      <w:r w:rsidR="00ED0846" w:rsidRPr="003A3C3E">
        <w:rPr>
          <w:szCs w:val="24"/>
        </w:rPr>
        <w:t xml:space="preserve"> </w:t>
      </w:r>
      <w:r w:rsidRPr="003A3C3E">
        <w:rPr>
          <w:szCs w:val="24"/>
        </w:rPr>
        <w:t>La</w:t>
      </w:r>
      <w:r w:rsidR="00ED0846" w:rsidRPr="003A3C3E">
        <w:rPr>
          <w:szCs w:val="24"/>
        </w:rPr>
        <w:t xml:space="preserve"> </w:t>
      </w:r>
      <w:r w:rsidRPr="003A3C3E">
        <w:rPr>
          <w:szCs w:val="24"/>
        </w:rPr>
        <w:t>sugerencia</w:t>
      </w:r>
      <w:r w:rsidR="00ED0846" w:rsidRPr="003A3C3E">
        <w:rPr>
          <w:szCs w:val="24"/>
        </w:rPr>
        <w:t xml:space="preserve"> </w:t>
      </w:r>
      <w:r w:rsidRPr="003A3C3E">
        <w:rPr>
          <w:szCs w:val="24"/>
        </w:rPr>
        <w:t>no</w:t>
      </w:r>
      <w:r w:rsidR="00ED0846" w:rsidRPr="003A3C3E">
        <w:rPr>
          <w:szCs w:val="24"/>
        </w:rPr>
        <w:t xml:space="preserve"> </w:t>
      </w:r>
      <w:r w:rsidRPr="003A3C3E">
        <w:rPr>
          <w:szCs w:val="24"/>
        </w:rPr>
        <w:t>vinculatoria</w:t>
      </w:r>
      <w:r w:rsidR="00ED0846" w:rsidRPr="003A3C3E">
        <w:rPr>
          <w:szCs w:val="24"/>
        </w:rPr>
        <w:t xml:space="preserve"> </w:t>
      </w:r>
      <w:r w:rsidRPr="003A3C3E">
        <w:rPr>
          <w:szCs w:val="24"/>
        </w:rPr>
        <w:t>que</w:t>
      </w:r>
      <w:r w:rsidR="00ED0846" w:rsidRPr="003A3C3E">
        <w:rPr>
          <w:szCs w:val="24"/>
        </w:rPr>
        <w:t xml:space="preserve"> </w:t>
      </w:r>
      <w:r w:rsidRPr="003A3C3E">
        <w:rPr>
          <w:szCs w:val="24"/>
        </w:rPr>
        <w:t>emiten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relativa</w:t>
      </w:r>
      <w:r w:rsidR="00ED0846" w:rsidRPr="003A3C3E">
        <w:rPr>
          <w:szCs w:val="24"/>
        </w:rPr>
        <w:t xml:space="preserve"> </w:t>
      </w:r>
      <w:r w:rsidRPr="003A3C3E">
        <w:rPr>
          <w:szCs w:val="24"/>
        </w:rPr>
        <w:t>a</w:t>
      </w:r>
      <w:r w:rsidR="00ED0846" w:rsidRPr="003A3C3E">
        <w:rPr>
          <w:szCs w:val="24"/>
        </w:rPr>
        <w:t xml:space="preserve"> </w:t>
      </w:r>
      <w:r w:rsidRPr="003A3C3E">
        <w:rPr>
          <w:szCs w:val="24"/>
        </w:rPr>
        <w:t>un</w:t>
      </w:r>
      <w:r w:rsidR="00ED0846" w:rsidRPr="003A3C3E">
        <w:rPr>
          <w:szCs w:val="24"/>
        </w:rPr>
        <w:t xml:space="preserve"> </w:t>
      </w:r>
      <w:r w:rsidRPr="003A3C3E">
        <w:rPr>
          <w:szCs w:val="24"/>
        </w:rPr>
        <w:t>diseño,</w:t>
      </w:r>
      <w:r w:rsidR="00ED0846" w:rsidRPr="003A3C3E">
        <w:rPr>
          <w:szCs w:val="24"/>
        </w:rPr>
        <w:t xml:space="preserve"> </w:t>
      </w:r>
      <w:r w:rsidRPr="003A3C3E">
        <w:rPr>
          <w:szCs w:val="24"/>
        </w:rPr>
        <w:t>una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u</w:t>
      </w:r>
      <w:r w:rsidR="00ED0846" w:rsidRPr="003A3C3E">
        <w:rPr>
          <w:szCs w:val="24"/>
        </w:rPr>
        <w:t xml:space="preserve"> </w:t>
      </w:r>
      <w:r w:rsidRPr="003A3C3E">
        <w:rPr>
          <w:szCs w:val="24"/>
        </w:rPr>
        <w:t>otros</w:t>
      </w:r>
      <w:r w:rsidR="00ED0846" w:rsidRPr="003A3C3E">
        <w:rPr>
          <w:szCs w:val="24"/>
        </w:rPr>
        <w:t xml:space="preserve"> </w:t>
      </w:r>
      <w:r w:rsidRPr="003A3C3E">
        <w:rPr>
          <w:szCs w:val="24"/>
        </w:rPr>
        <w:t>aspectos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orientar</w:t>
      </w:r>
      <w:r w:rsidR="00ED0846" w:rsidRPr="003A3C3E">
        <w:rPr>
          <w:szCs w:val="24"/>
        </w:rPr>
        <w:t xml:space="preserve"> </w:t>
      </w:r>
      <w:r w:rsidRPr="003A3C3E">
        <w:rPr>
          <w:szCs w:val="24"/>
        </w:rPr>
        <w:t>las</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internas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4" w:lineRule="exact"/>
        <w:ind w:left="1008" w:hanging="720"/>
        <w:rPr>
          <w:szCs w:val="24"/>
        </w:rPr>
      </w:pPr>
      <w:r w:rsidRPr="00225454">
        <w:rPr>
          <w:b/>
          <w:szCs w:val="24"/>
          <w:lang w:val="es-MX"/>
        </w:rPr>
        <w:t>XVIII.</w:t>
      </w:r>
      <w:r w:rsidR="00053206" w:rsidRPr="00225454">
        <w:rPr>
          <w:b/>
          <w:szCs w:val="24"/>
          <w:lang w:val="es-MX"/>
        </w:rPr>
        <w:tab/>
      </w:r>
      <w:r w:rsidRPr="003A3C3E">
        <w:rPr>
          <w:b/>
          <w:szCs w:val="24"/>
        </w:rPr>
        <w:t>Requerimiento:</w:t>
      </w:r>
      <w:r w:rsidR="00ED0846" w:rsidRPr="003A3C3E">
        <w:rPr>
          <w:szCs w:val="24"/>
        </w:rPr>
        <w:t xml:space="preserve"> </w:t>
      </w:r>
      <w:r w:rsidRPr="003A3C3E">
        <w:rPr>
          <w:szCs w:val="24"/>
        </w:rPr>
        <w:t>Acto</w:t>
      </w:r>
      <w:r w:rsidR="00ED0846" w:rsidRPr="003A3C3E">
        <w:rPr>
          <w:szCs w:val="24"/>
        </w:rPr>
        <w:t xml:space="preserve"> </w:t>
      </w:r>
      <w:r w:rsidRPr="003A3C3E">
        <w:rPr>
          <w:szCs w:val="24"/>
        </w:rPr>
        <w:t>vinculatorio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instruyen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a</w:t>
      </w:r>
      <w:r w:rsidR="00ED0846" w:rsidRPr="003A3C3E">
        <w:rPr>
          <w:szCs w:val="24"/>
        </w:rPr>
        <w:t xml:space="preserve"> </w:t>
      </w:r>
      <w:r w:rsidRPr="003A3C3E">
        <w:rPr>
          <w:szCs w:val="24"/>
        </w:rPr>
        <w:t>tomar</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necesarias</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ejecute</w:t>
      </w:r>
      <w:r w:rsidR="00ED0846" w:rsidRPr="003A3C3E">
        <w:rPr>
          <w:szCs w:val="24"/>
        </w:rPr>
        <w:t xml:space="preserve"> </w:t>
      </w:r>
      <w:r w:rsidRPr="003A3C3E">
        <w:rPr>
          <w:szCs w:val="24"/>
        </w:rPr>
        <w:t>o</w:t>
      </w:r>
      <w:r w:rsidR="00ED0846" w:rsidRPr="003A3C3E">
        <w:rPr>
          <w:szCs w:val="24"/>
        </w:rPr>
        <w:t xml:space="preserve"> </w:t>
      </w:r>
      <w:r w:rsidRPr="003A3C3E">
        <w:rPr>
          <w:szCs w:val="24"/>
        </w:rPr>
        <w:t>se</w:t>
      </w:r>
      <w:r w:rsidR="00ED0846" w:rsidRPr="003A3C3E">
        <w:rPr>
          <w:szCs w:val="24"/>
        </w:rPr>
        <w:t xml:space="preserve"> </w:t>
      </w:r>
      <w:r w:rsidRPr="003A3C3E">
        <w:rPr>
          <w:szCs w:val="24"/>
        </w:rPr>
        <w:t>deje</w:t>
      </w:r>
      <w:r w:rsidR="00ED0846" w:rsidRPr="003A3C3E">
        <w:rPr>
          <w:szCs w:val="24"/>
        </w:rPr>
        <w:t xml:space="preserve"> </w:t>
      </w:r>
      <w:r w:rsidRPr="003A3C3E">
        <w:rPr>
          <w:szCs w:val="24"/>
        </w:rPr>
        <w:t>de</w:t>
      </w:r>
      <w:r w:rsidR="00ED0846" w:rsidRPr="003A3C3E">
        <w:rPr>
          <w:szCs w:val="24"/>
        </w:rPr>
        <w:t xml:space="preserve"> </w:t>
      </w:r>
      <w:r w:rsidRPr="003A3C3E">
        <w:rPr>
          <w:szCs w:val="24"/>
        </w:rPr>
        <w:t>ejecutar</w:t>
      </w:r>
      <w:r w:rsidR="00ED0846" w:rsidRPr="003A3C3E">
        <w:rPr>
          <w:szCs w:val="24"/>
        </w:rPr>
        <w:t xml:space="preserve"> </w:t>
      </w:r>
      <w:r w:rsidRPr="003A3C3E">
        <w:rPr>
          <w:szCs w:val="24"/>
        </w:rPr>
        <w:t>una</w:t>
      </w:r>
      <w:r w:rsidR="00ED0846" w:rsidRPr="003A3C3E">
        <w:rPr>
          <w:szCs w:val="24"/>
        </w:rPr>
        <w:t xml:space="preserve"> </w:t>
      </w:r>
      <w:r w:rsidRPr="003A3C3E">
        <w:rPr>
          <w:szCs w:val="24"/>
        </w:rPr>
        <w:t>acción;</w:t>
      </w:r>
    </w:p>
    <w:p w:rsidR="005B35B7" w:rsidRPr="003A3C3E" w:rsidRDefault="00C03201" w:rsidP="00C65F2A">
      <w:pPr>
        <w:pStyle w:val="Texto"/>
        <w:spacing w:line="224" w:lineRule="exact"/>
        <w:ind w:left="1008" w:hanging="720"/>
        <w:rPr>
          <w:szCs w:val="24"/>
        </w:rPr>
      </w:pPr>
      <w:r w:rsidRPr="00225454">
        <w:rPr>
          <w:b/>
          <w:szCs w:val="24"/>
          <w:lang w:val="es-MX"/>
        </w:rPr>
        <w:t>XIX.</w:t>
      </w:r>
      <w:r w:rsidR="00053206" w:rsidRPr="00225454">
        <w:rPr>
          <w:b/>
          <w:szCs w:val="24"/>
          <w:lang w:val="es-MX"/>
        </w:rPr>
        <w:tab/>
      </w:r>
      <w:r w:rsidRPr="003A3C3E">
        <w:rPr>
          <w:b/>
          <w:szCs w:val="24"/>
        </w:rPr>
        <w:t>Resoluciones:</w:t>
      </w:r>
      <w:r w:rsidR="00ED0846" w:rsidRPr="003A3C3E">
        <w:rPr>
          <w:szCs w:val="24"/>
        </w:rPr>
        <w:t xml:space="preserve"> </w:t>
      </w:r>
      <w:r w:rsidRPr="003A3C3E">
        <w:rPr>
          <w:szCs w:val="24"/>
        </w:rPr>
        <w:t>Las</w:t>
      </w:r>
      <w:r w:rsidR="00ED0846" w:rsidRPr="003A3C3E">
        <w:rPr>
          <w:szCs w:val="24"/>
        </w:rPr>
        <w:t xml:space="preserve"> </w:t>
      </w:r>
      <w:r w:rsidRPr="003A3C3E">
        <w:rPr>
          <w:szCs w:val="24"/>
        </w:rPr>
        <w:t>determinaciones</w:t>
      </w:r>
      <w:r w:rsidR="00ED0846" w:rsidRPr="003A3C3E">
        <w:rPr>
          <w:szCs w:val="24"/>
        </w:rPr>
        <w:t xml:space="preserve"> </w:t>
      </w:r>
      <w:r w:rsidRPr="003A3C3E">
        <w:rPr>
          <w:szCs w:val="24"/>
        </w:rPr>
        <w:t>emitidas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4" w:lineRule="exact"/>
        <w:ind w:left="1008" w:hanging="720"/>
        <w:rPr>
          <w:szCs w:val="24"/>
        </w:rPr>
      </w:pPr>
      <w:r w:rsidRPr="00225454">
        <w:rPr>
          <w:b/>
          <w:szCs w:val="24"/>
          <w:lang w:val="es-MX"/>
        </w:rPr>
        <w:lastRenderedPageBreak/>
        <w:t>XX.</w:t>
      </w:r>
      <w:r w:rsidR="00053206" w:rsidRPr="00225454">
        <w:rPr>
          <w:b/>
          <w:szCs w:val="24"/>
          <w:lang w:val="es-MX"/>
        </w:rPr>
        <w:tab/>
      </w:r>
      <w:r w:rsidRPr="003A3C3E">
        <w:rPr>
          <w:b/>
          <w:szCs w:val="24"/>
        </w:rPr>
        <w:t>Secretario</w:t>
      </w:r>
      <w:r w:rsidR="00ED0846" w:rsidRPr="003A3C3E">
        <w:rPr>
          <w:b/>
          <w:szCs w:val="24"/>
        </w:rPr>
        <w:t xml:space="preserve"> </w:t>
      </w:r>
      <w:r w:rsidRPr="003A3C3E">
        <w:rPr>
          <w:b/>
          <w:szCs w:val="24"/>
        </w:rPr>
        <w:t>Ejecutivo:</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refiere</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36</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que</w:t>
      </w:r>
      <w:r w:rsidR="00ED0846" w:rsidRPr="003A3C3E">
        <w:rPr>
          <w:szCs w:val="24"/>
        </w:rPr>
        <w:t xml:space="preserve"> </w:t>
      </w:r>
      <w:r w:rsidRPr="003A3C3E">
        <w:rPr>
          <w:szCs w:val="24"/>
        </w:rPr>
        <w:t>le</w:t>
      </w:r>
      <w:r w:rsidR="00ED0846" w:rsidRPr="003A3C3E">
        <w:rPr>
          <w:szCs w:val="24"/>
        </w:rPr>
        <w:t xml:space="preserve"> </w:t>
      </w:r>
      <w:r w:rsidRPr="003A3C3E">
        <w:rPr>
          <w:szCs w:val="24"/>
        </w:rPr>
        <w:t>confieren</w:t>
      </w:r>
      <w:r w:rsidR="00ED0846" w:rsidRPr="003A3C3E">
        <w:rPr>
          <w:szCs w:val="24"/>
        </w:rPr>
        <w:t xml:space="preserve"> </w:t>
      </w:r>
      <w:r w:rsidRPr="003A3C3E">
        <w:rPr>
          <w:szCs w:val="24"/>
        </w:rPr>
        <w:t>el</w:t>
      </w:r>
      <w:r w:rsidR="00ED0846" w:rsidRPr="003A3C3E">
        <w:rPr>
          <w:szCs w:val="24"/>
        </w:rPr>
        <w:t xml:space="preserve"> </w:t>
      </w:r>
      <w:r w:rsidRPr="003A3C3E">
        <w:rPr>
          <w:szCs w:val="24"/>
        </w:rPr>
        <w:t>mismo</w:t>
      </w:r>
      <w:r w:rsidR="00ED0846" w:rsidRPr="003A3C3E">
        <w:rPr>
          <w:szCs w:val="24"/>
        </w:rPr>
        <w:t xml:space="preserve"> </w:t>
      </w:r>
      <w:r w:rsidRPr="003A3C3E">
        <w:rPr>
          <w:szCs w:val="24"/>
        </w:rPr>
        <w:t>numeral</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13</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2" w:lineRule="exact"/>
        <w:ind w:left="1008" w:hanging="720"/>
        <w:rPr>
          <w:szCs w:val="24"/>
        </w:rPr>
      </w:pPr>
      <w:r w:rsidRPr="00225454">
        <w:rPr>
          <w:b/>
          <w:szCs w:val="24"/>
          <w:lang w:val="es-MX"/>
        </w:rPr>
        <w:t>XXI.</w:t>
      </w:r>
      <w:r w:rsidR="00053206" w:rsidRPr="00225454">
        <w:rPr>
          <w:b/>
          <w:szCs w:val="24"/>
          <w:lang w:val="es-MX"/>
        </w:rPr>
        <w:tab/>
      </w:r>
      <w:r w:rsidRPr="003A3C3E">
        <w:rPr>
          <w:b/>
          <w:szCs w:val="24"/>
        </w:rPr>
        <w:t>Sistema</w:t>
      </w:r>
      <w:r w:rsidR="00ED0846" w:rsidRPr="003A3C3E">
        <w:rPr>
          <w:b/>
          <w:szCs w:val="24"/>
        </w:rPr>
        <w:t xml:space="preserve"> </w:t>
      </w:r>
      <w:r w:rsidRPr="003A3C3E">
        <w:rPr>
          <w:b/>
          <w:szCs w:val="24"/>
        </w:rPr>
        <w:t>Nacional:</w:t>
      </w:r>
      <w:r w:rsidR="00ED0846" w:rsidRPr="003A3C3E">
        <w:rPr>
          <w:b/>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y</w:t>
      </w:r>
    </w:p>
    <w:p w:rsidR="005B35B7" w:rsidRPr="003A3C3E" w:rsidRDefault="00C03201" w:rsidP="00C65F2A">
      <w:pPr>
        <w:pStyle w:val="Texto"/>
        <w:spacing w:line="222" w:lineRule="exact"/>
        <w:ind w:left="1008" w:hanging="720"/>
        <w:rPr>
          <w:szCs w:val="24"/>
        </w:rPr>
      </w:pPr>
      <w:r w:rsidRPr="00225454">
        <w:rPr>
          <w:b/>
          <w:szCs w:val="24"/>
          <w:lang w:val="es-MX"/>
        </w:rPr>
        <w:t>XXII.</w:t>
      </w:r>
      <w:r w:rsidR="00053206" w:rsidRPr="00225454">
        <w:rPr>
          <w:b/>
          <w:szCs w:val="24"/>
          <w:lang w:val="es-MX"/>
        </w:rPr>
        <w:tab/>
      </w:r>
      <w:r w:rsidRPr="003A3C3E">
        <w:rPr>
          <w:b/>
          <w:szCs w:val="24"/>
        </w:rPr>
        <w:t>Sujetos</w:t>
      </w:r>
      <w:r w:rsidR="00ED0846" w:rsidRPr="003A3C3E">
        <w:rPr>
          <w:b/>
          <w:szCs w:val="24"/>
        </w:rPr>
        <w:t xml:space="preserve"> </w:t>
      </w:r>
      <w:r w:rsidRPr="003A3C3E">
        <w:rPr>
          <w:b/>
          <w:szCs w:val="24"/>
        </w:rPr>
        <w:t>obligados:</w:t>
      </w:r>
      <w:r w:rsidR="00ED0846" w:rsidRPr="003A3C3E">
        <w:rPr>
          <w:szCs w:val="24"/>
        </w:rPr>
        <w:t xml:space="preserve"> </w:t>
      </w:r>
      <w:r w:rsidRPr="003A3C3E">
        <w:rPr>
          <w:szCs w:val="24"/>
        </w:rPr>
        <w:t>Cualquier</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entidad,</w:t>
      </w:r>
      <w:r w:rsidR="00ED0846" w:rsidRPr="003A3C3E">
        <w:rPr>
          <w:szCs w:val="24"/>
        </w:rPr>
        <w:t xml:space="preserve"> </w:t>
      </w:r>
      <w:r w:rsidRPr="003A3C3E">
        <w:rPr>
          <w:szCs w:val="24"/>
        </w:rPr>
        <w:t>órgano</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poderes</w:t>
      </w:r>
      <w:r w:rsidR="00ED0846" w:rsidRPr="003A3C3E">
        <w:rPr>
          <w:szCs w:val="24"/>
        </w:rPr>
        <w:t xml:space="preserve"> </w:t>
      </w:r>
      <w:r w:rsidRPr="003A3C3E">
        <w:rPr>
          <w:szCs w:val="24"/>
        </w:rPr>
        <w:t>Ejecutivo,</w:t>
      </w:r>
      <w:r w:rsidR="00ED0846" w:rsidRPr="003A3C3E">
        <w:rPr>
          <w:szCs w:val="24"/>
        </w:rPr>
        <w:t xml:space="preserve"> </w:t>
      </w:r>
      <w:r w:rsidRPr="003A3C3E">
        <w:rPr>
          <w:szCs w:val="24"/>
        </w:rPr>
        <w:t>Legislativo</w:t>
      </w:r>
      <w:r w:rsidR="00ED0846" w:rsidRPr="003A3C3E">
        <w:rPr>
          <w:szCs w:val="24"/>
        </w:rPr>
        <w:t xml:space="preserve"> </w:t>
      </w:r>
      <w:r w:rsidRPr="003A3C3E">
        <w:rPr>
          <w:szCs w:val="24"/>
        </w:rPr>
        <w:t>y</w:t>
      </w:r>
      <w:r w:rsidR="00ED0846" w:rsidRPr="003A3C3E">
        <w:rPr>
          <w:szCs w:val="24"/>
        </w:rPr>
        <w:t xml:space="preserve"> </w:t>
      </w:r>
      <w:r w:rsidRPr="003A3C3E">
        <w:rPr>
          <w:szCs w:val="24"/>
        </w:rPr>
        <w:t>Judicial,</w:t>
      </w:r>
      <w:r w:rsidR="00ED0846" w:rsidRPr="003A3C3E">
        <w:rPr>
          <w:szCs w:val="24"/>
        </w:rPr>
        <w:t xml:space="preserve"> </w:t>
      </w:r>
      <w:r w:rsidRPr="003A3C3E">
        <w:rPr>
          <w:szCs w:val="24"/>
        </w:rPr>
        <w:t>órganos</w:t>
      </w:r>
      <w:r w:rsidR="00ED0846" w:rsidRPr="003A3C3E">
        <w:rPr>
          <w:szCs w:val="24"/>
        </w:rPr>
        <w:t xml:space="preserve"> </w:t>
      </w:r>
      <w:r w:rsidRPr="003A3C3E">
        <w:rPr>
          <w:szCs w:val="24"/>
        </w:rPr>
        <w:t>autónomos,</w:t>
      </w:r>
      <w:r w:rsidR="00ED0846" w:rsidRPr="003A3C3E">
        <w:rPr>
          <w:szCs w:val="24"/>
        </w:rPr>
        <w:t xml:space="preserve"> </w:t>
      </w:r>
      <w:r w:rsidRPr="003A3C3E">
        <w:rPr>
          <w:szCs w:val="24"/>
        </w:rPr>
        <w:t>partidos</w:t>
      </w:r>
      <w:r w:rsidR="00ED0846" w:rsidRPr="003A3C3E">
        <w:rPr>
          <w:szCs w:val="24"/>
        </w:rPr>
        <w:t xml:space="preserve"> </w:t>
      </w:r>
      <w:r w:rsidRPr="003A3C3E">
        <w:rPr>
          <w:szCs w:val="24"/>
        </w:rPr>
        <w:t>políticos,</w:t>
      </w:r>
      <w:r w:rsidR="00ED0846" w:rsidRPr="003A3C3E">
        <w:rPr>
          <w:szCs w:val="24"/>
        </w:rPr>
        <w:t xml:space="preserve"> </w:t>
      </w:r>
      <w:r w:rsidRPr="003A3C3E">
        <w:rPr>
          <w:szCs w:val="24"/>
        </w:rPr>
        <w:t>fideicomisos</w:t>
      </w:r>
      <w:r w:rsidR="00ED0846" w:rsidRPr="003A3C3E">
        <w:rPr>
          <w:szCs w:val="24"/>
        </w:rPr>
        <w:t xml:space="preserve"> </w:t>
      </w:r>
      <w:r w:rsidRPr="003A3C3E">
        <w:rPr>
          <w:szCs w:val="24"/>
        </w:rPr>
        <w:t>y</w:t>
      </w:r>
      <w:r w:rsidR="00ED0846" w:rsidRPr="003A3C3E">
        <w:rPr>
          <w:szCs w:val="24"/>
        </w:rPr>
        <w:t xml:space="preserve"> </w:t>
      </w:r>
      <w:r w:rsidRPr="003A3C3E">
        <w:rPr>
          <w:szCs w:val="24"/>
        </w:rPr>
        <w:t>fondos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física,</w:t>
      </w:r>
      <w:r w:rsidR="00ED0846" w:rsidRPr="003A3C3E">
        <w:rPr>
          <w:szCs w:val="24"/>
        </w:rPr>
        <w:t xml:space="preserve"> </w:t>
      </w:r>
      <w:r w:rsidRPr="003A3C3E">
        <w:rPr>
          <w:szCs w:val="24"/>
        </w:rPr>
        <w:t>moral</w:t>
      </w:r>
      <w:r w:rsidR="00ED0846" w:rsidRPr="003A3C3E">
        <w:rPr>
          <w:szCs w:val="24"/>
        </w:rPr>
        <w:t xml:space="preserve"> </w:t>
      </w:r>
      <w:r w:rsidRPr="003A3C3E">
        <w:rPr>
          <w:szCs w:val="24"/>
        </w:rPr>
        <w:t>o</w:t>
      </w:r>
      <w:r w:rsidR="00ED0846" w:rsidRPr="003A3C3E">
        <w:rPr>
          <w:szCs w:val="24"/>
        </w:rPr>
        <w:t xml:space="preserve"> </w:t>
      </w:r>
      <w:r w:rsidRPr="003A3C3E">
        <w:rPr>
          <w:szCs w:val="24"/>
        </w:rPr>
        <w:t>sindicato</w:t>
      </w:r>
      <w:r w:rsidR="00ED0846" w:rsidRPr="003A3C3E">
        <w:rPr>
          <w:szCs w:val="24"/>
        </w:rPr>
        <w:t xml:space="preserve"> </w:t>
      </w:r>
      <w:r w:rsidRPr="003A3C3E">
        <w:rPr>
          <w:szCs w:val="24"/>
        </w:rPr>
        <w:t>que</w:t>
      </w:r>
      <w:r w:rsidR="00ED0846" w:rsidRPr="003A3C3E">
        <w:rPr>
          <w:szCs w:val="24"/>
        </w:rPr>
        <w:t xml:space="preserve"> </w:t>
      </w:r>
      <w:r w:rsidRPr="003A3C3E">
        <w:rPr>
          <w:szCs w:val="24"/>
        </w:rPr>
        <w:t>reciba</w:t>
      </w:r>
      <w:r w:rsidR="00ED0846" w:rsidRPr="003A3C3E">
        <w:rPr>
          <w:szCs w:val="24"/>
        </w:rPr>
        <w:t xml:space="preserve"> </w:t>
      </w:r>
      <w:r w:rsidRPr="003A3C3E">
        <w:rPr>
          <w:szCs w:val="24"/>
        </w:rPr>
        <w:t>y</w:t>
      </w:r>
      <w:r w:rsidR="00ED0846" w:rsidRPr="003A3C3E">
        <w:rPr>
          <w:szCs w:val="24"/>
        </w:rPr>
        <w:t xml:space="preserve"> </w:t>
      </w:r>
      <w:r w:rsidRPr="003A3C3E">
        <w:rPr>
          <w:szCs w:val="24"/>
        </w:rPr>
        <w:t>ejerza</w:t>
      </w:r>
      <w:r w:rsidR="00ED0846" w:rsidRPr="003A3C3E">
        <w:rPr>
          <w:szCs w:val="24"/>
        </w:rPr>
        <w:t xml:space="preserve"> </w:t>
      </w:r>
      <w:r w:rsidRPr="003A3C3E">
        <w:rPr>
          <w:szCs w:val="24"/>
        </w:rPr>
        <w:t>recursos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o</w:t>
      </w:r>
      <w:r w:rsidR="00ED0846" w:rsidRPr="003A3C3E">
        <w:rPr>
          <w:szCs w:val="24"/>
        </w:rPr>
        <w:t xml:space="preserve"> </w:t>
      </w:r>
      <w:r w:rsidRPr="003A3C3E">
        <w:rPr>
          <w:szCs w:val="24"/>
        </w:rPr>
        <w:t>realice</w:t>
      </w:r>
      <w:r w:rsidR="00ED0846" w:rsidRPr="003A3C3E">
        <w:rPr>
          <w:szCs w:val="24"/>
        </w:rPr>
        <w:t xml:space="preserve"> </w:t>
      </w:r>
      <w:r w:rsidRPr="003A3C3E">
        <w:rPr>
          <w:szCs w:val="24"/>
        </w:rPr>
        <w:t>actos</w:t>
      </w:r>
      <w:r w:rsidR="00ED0846" w:rsidRPr="003A3C3E">
        <w:rPr>
          <w:szCs w:val="24"/>
        </w:rPr>
        <w:t xml:space="preserve"> </w:t>
      </w:r>
      <w:r w:rsidRPr="003A3C3E">
        <w:rPr>
          <w:szCs w:val="24"/>
        </w:rPr>
        <w:t>de</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ámbitos</w:t>
      </w:r>
      <w:r w:rsidR="00ED0846" w:rsidRPr="003A3C3E">
        <w:rPr>
          <w:szCs w:val="24"/>
        </w:rPr>
        <w:t xml:space="preserve"> </w:t>
      </w:r>
      <w:r w:rsidRPr="003A3C3E">
        <w:rPr>
          <w:szCs w:val="24"/>
        </w:rPr>
        <w:t>federal,</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municipal.</w:t>
      </w:r>
    </w:p>
    <w:p w:rsidR="005B35B7" w:rsidRPr="003A3C3E" w:rsidRDefault="00C03201" w:rsidP="00C65F2A">
      <w:pPr>
        <w:pStyle w:val="Texto"/>
        <w:spacing w:line="222" w:lineRule="exact"/>
        <w:rPr>
          <w:szCs w:val="24"/>
        </w:rPr>
      </w:pPr>
      <w:r w:rsidRPr="003A3C3E">
        <w:rPr>
          <w:b/>
          <w:szCs w:val="24"/>
        </w:rPr>
        <w:t>Tercero.</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serán</w:t>
      </w:r>
      <w:r w:rsidR="00ED0846" w:rsidRPr="003A3C3E">
        <w:rPr>
          <w:szCs w:val="24"/>
        </w:rPr>
        <w:t xml:space="preserve"> </w:t>
      </w:r>
      <w:r w:rsidRPr="003A3C3E">
        <w:rPr>
          <w:szCs w:val="24"/>
        </w:rPr>
        <w:t>emitidos</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y</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adoptados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rPr>
          <w:szCs w:val="24"/>
        </w:rPr>
      </w:pP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serán</w:t>
      </w:r>
      <w:r w:rsidR="00ED0846" w:rsidRPr="003A3C3E">
        <w:rPr>
          <w:szCs w:val="24"/>
        </w:rPr>
        <w:t xml:space="preserve"> </w:t>
      </w:r>
      <w:r w:rsidRPr="003A3C3E">
        <w:rPr>
          <w:szCs w:val="24"/>
        </w:rPr>
        <w:t>encargados</w:t>
      </w:r>
      <w:r w:rsidR="00ED0846" w:rsidRPr="003A3C3E">
        <w:rPr>
          <w:szCs w:val="24"/>
        </w:rPr>
        <w:t xml:space="preserve"> </w:t>
      </w:r>
      <w:r w:rsidRPr="003A3C3E">
        <w:rPr>
          <w:szCs w:val="24"/>
        </w:rPr>
        <w:t>de</w:t>
      </w:r>
      <w:r w:rsidR="00ED0846" w:rsidRPr="003A3C3E">
        <w:rPr>
          <w:szCs w:val="24"/>
        </w:rPr>
        <w:t xml:space="preserve"> </w:t>
      </w:r>
      <w:r w:rsidRPr="003A3C3E">
        <w:rPr>
          <w:szCs w:val="24"/>
        </w:rPr>
        <w:t>discutir</w:t>
      </w:r>
      <w:r w:rsidR="00ED0846" w:rsidRPr="003A3C3E">
        <w:rPr>
          <w:szCs w:val="24"/>
        </w:rPr>
        <w:t xml:space="preserve"> </w:t>
      </w:r>
      <w:r w:rsidRPr="003A3C3E">
        <w:rPr>
          <w:szCs w:val="24"/>
        </w:rPr>
        <w:t>y</w:t>
      </w:r>
      <w:r w:rsidR="00ED0846" w:rsidRPr="003A3C3E">
        <w:rPr>
          <w:szCs w:val="24"/>
        </w:rPr>
        <w:t xml:space="preserve"> </w:t>
      </w:r>
      <w:r w:rsidRPr="003A3C3E">
        <w:rPr>
          <w:szCs w:val="24"/>
        </w:rPr>
        <w:t>analizar</w:t>
      </w:r>
      <w:r w:rsidR="00ED0846" w:rsidRPr="003A3C3E">
        <w:rPr>
          <w:szCs w:val="24"/>
        </w:rPr>
        <w:t xml:space="preserve"> </w:t>
      </w:r>
      <w:r w:rsidRPr="003A3C3E">
        <w:rPr>
          <w:szCs w:val="24"/>
        </w:rPr>
        <w:t>los</w:t>
      </w:r>
      <w:r w:rsidR="00ED0846" w:rsidRPr="003A3C3E">
        <w:rPr>
          <w:szCs w:val="24"/>
        </w:rPr>
        <w:t xml:space="preserve"> </w:t>
      </w:r>
      <w:r w:rsidRPr="003A3C3E">
        <w:rPr>
          <w:szCs w:val="24"/>
        </w:rPr>
        <w:t>temas</w:t>
      </w:r>
      <w:r w:rsidR="00ED0846" w:rsidRPr="003A3C3E">
        <w:rPr>
          <w:szCs w:val="24"/>
        </w:rPr>
        <w:t xml:space="preserve"> </w:t>
      </w:r>
      <w:r w:rsidRPr="003A3C3E">
        <w:rPr>
          <w:szCs w:val="24"/>
        </w:rPr>
        <w:t>para</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emisión,</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normas</w:t>
      </w:r>
      <w:r w:rsidR="00ED0846" w:rsidRPr="003A3C3E">
        <w:rPr>
          <w:szCs w:val="24"/>
        </w:rPr>
        <w:t xml:space="preserve"> </w:t>
      </w:r>
      <w:r w:rsidRPr="003A3C3E">
        <w:rPr>
          <w:szCs w:val="24"/>
        </w:rPr>
        <w:t>de</w:t>
      </w:r>
      <w:r w:rsidR="00ED0846" w:rsidRPr="003A3C3E">
        <w:rPr>
          <w:szCs w:val="24"/>
        </w:rPr>
        <w:t xml:space="preserve"> </w:t>
      </w:r>
      <w:r w:rsidRPr="003A3C3E">
        <w:rPr>
          <w:szCs w:val="24"/>
        </w:rPr>
        <w:t>interpretación</w:t>
      </w:r>
      <w:r w:rsidR="00ED0846" w:rsidRPr="003A3C3E">
        <w:rPr>
          <w:szCs w:val="24"/>
        </w:rPr>
        <w:t xml:space="preserve"> </w:t>
      </w:r>
      <w:r w:rsidRPr="003A3C3E">
        <w:rPr>
          <w:szCs w:val="24"/>
        </w:rPr>
        <w:t>que</w:t>
      </w:r>
      <w:r w:rsidR="00ED0846" w:rsidRPr="003A3C3E">
        <w:rPr>
          <w:szCs w:val="24"/>
        </w:rPr>
        <w:t xml:space="preserve"> </w:t>
      </w:r>
      <w:r w:rsidRPr="003A3C3E">
        <w:rPr>
          <w:szCs w:val="24"/>
        </w:rPr>
        <w:t>al</w:t>
      </w:r>
      <w:r w:rsidR="00ED0846" w:rsidRPr="003A3C3E">
        <w:rPr>
          <w:szCs w:val="24"/>
        </w:rPr>
        <w:t xml:space="preserve"> </w:t>
      </w:r>
      <w:r w:rsidRPr="003A3C3E">
        <w:rPr>
          <w:szCs w:val="24"/>
        </w:rPr>
        <w:t>efecto</w:t>
      </w:r>
      <w:r w:rsidR="00ED0846" w:rsidRPr="003A3C3E">
        <w:rPr>
          <w:szCs w:val="24"/>
        </w:rPr>
        <w:t xml:space="preserve"> </w:t>
      </w:r>
      <w:r w:rsidRPr="003A3C3E">
        <w:rPr>
          <w:szCs w:val="24"/>
        </w:rPr>
        <w:t>se</w:t>
      </w:r>
      <w:r w:rsidR="00ED0846" w:rsidRPr="003A3C3E">
        <w:rPr>
          <w:szCs w:val="24"/>
        </w:rPr>
        <w:t xml:space="preserve"> </w:t>
      </w:r>
      <w:r w:rsidRPr="003A3C3E">
        <w:rPr>
          <w:szCs w:val="24"/>
        </w:rPr>
        <w:t>prevean</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Pr="003A3C3E">
        <w:rPr>
          <w:szCs w:val="24"/>
        </w:rPr>
        <w:t>,</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leyes</w:t>
      </w:r>
      <w:r w:rsidR="00ED0846" w:rsidRPr="003A3C3E">
        <w:rPr>
          <w:szCs w:val="24"/>
        </w:rPr>
        <w:t xml:space="preserve"> </w:t>
      </w:r>
      <w:r w:rsidRPr="003A3C3E">
        <w:rPr>
          <w:szCs w:val="24"/>
        </w:rPr>
        <w:t>locales</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aplicables.</w:t>
      </w:r>
    </w:p>
    <w:p w:rsidR="005B35B7" w:rsidRPr="003A3C3E" w:rsidRDefault="00C03201" w:rsidP="00C65F2A">
      <w:pPr>
        <w:pStyle w:val="Texto"/>
        <w:spacing w:line="222" w:lineRule="exact"/>
        <w:rPr>
          <w:szCs w:val="24"/>
        </w:rPr>
      </w:pP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emitidos</w:t>
      </w:r>
      <w:r w:rsidR="00ED0846" w:rsidRPr="003A3C3E">
        <w:rPr>
          <w:szCs w:val="24"/>
        </w:rPr>
        <w:t xml:space="preserve"> </w:t>
      </w:r>
      <w:r w:rsidRPr="003A3C3E">
        <w:rPr>
          <w:szCs w:val="24"/>
        </w:rPr>
        <w:t>y</w:t>
      </w:r>
      <w:r w:rsidR="00ED0846" w:rsidRPr="003A3C3E">
        <w:rPr>
          <w:szCs w:val="24"/>
        </w:rPr>
        <w:t xml:space="preserve"> </w:t>
      </w:r>
      <w:r w:rsidRPr="003A3C3E">
        <w:rPr>
          <w:szCs w:val="24"/>
        </w:rPr>
        <w:t>aprobados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w:t>
      </w:r>
      <w:r w:rsidR="00ED0846" w:rsidRPr="003A3C3E">
        <w:rPr>
          <w:szCs w:val="24"/>
        </w:rPr>
        <w:t xml:space="preserve"> </w:t>
      </w:r>
      <w:r w:rsidRPr="003A3C3E">
        <w:rPr>
          <w:szCs w:val="24"/>
        </w:rPr>
        <w:t>cada</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se</w:t>
      </w:r>
      <w:r w:rsidR="00ED0846" w:rsidRPr="003A3C3E">
        <w:rPr>
          <w:szCs w:val="24"/>
        </w:rPr>
        <w:t xml:space="preserve"> </w:t>
      </w:r>
      <w:r w:rsidRPr="003A3C3E">
        <w:rPr>
          <w:szCs w:val="24"/>
        </w:rPr>
        <w:t>harán</w:t>
      </w:r>
      <w:r w:rsidR="00ED0846" w:rsidRPr="003A3C3E">
        <w:rPr>
          <w:szCs w:val="24"/>
        </w:rPr>
        <w:t xml:space="preserve"> </w:t>
      </w:r>
      <w:r w:rsidRPr="003A3C3E">
        <w:rPr>
          <w:szCs w:val="24"/>
        </w:rPr>
        <w:t>del</w:t>
      </w:r>
      <w:r w:rsidR="00ED0846" w:rsidRPr="003A3C3E">
        <w:rPr>
          <w:szCs w:val="24"/>
        </w:rPr>
        <w:t xml:space="preserve"> </w:t>
      </w:r>
      <w:r w:rsidRPr="003A3C3E">
        <w:rPr>
          <w:szCs w:val="24"/>
        </w:rPr>
        <w:t>conocimiento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en</w:t>
      </w:r>
      <w:r w:rsidR="00ED0846" w:rsidRPr="003A3C3E">
        <w:rPr>
          <w:szCs w:val="24"/>
        </w:rPr>
        <w:t xml:space="preserve"> </w:t>
      </w:r>
      <w:r w:rsidRPr="003A3C3E">
        <w:rPr>
          <w:szCs w:val="24"/>
        </w:rPr>
        <w:t>cualquier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publicidad</w:t>
      </w:r>
      <w:r w:rsidR="00ED0846" w:rsidRPr="003A3C3E">
        <w:rPr>
          <w:szCs w:val="24"/>
        </w:rPr>
        <w:t xml:space="preserve"> </w:t>
      </w:r>
      <w:r w:rsidRPr="003A3C3E">
        <w:rPr>
          <w:szCs w:val="24"/>
        </w:rPr>
        <w:t>que</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efecto</w:t>
      </w:r>
      <w:r w:rsidR="00ED0846" w:rsidRPr="003A3C3E">
        <w:rPr>
          <w:szCs w:val="24"/>
        </w:rPr>
        <w:t xml:space="preserve"> </w:t>
      </w:r>
      <w:r w:rsidRPr="003A3C3E">
        <w:rPr>
          <w:szCs w:val="24"/>
        </w:rPr>
        <w:t>determinen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p>
    <w:p w:rsidR="005B35B7" w:rsidRPr="003A3C3E" w:rsidRDefault="00C03201" w:rsidP="00C65F2A">
      <w:pPr>
        <w:pStyle w:val="Texto"/>
        <w:spacing w:line="222" w:lineRule="exact"/>
        <w:rPr>
          <w:szCs w:val="24"/>
        </w:rPr>
      </w:pP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surtirá</w:t>
      </w:r>
      <w:r w:rsidR="00ED0846" w:rsidRPr="003A3C3E">
        <w:rPr>
          <w:szCs w:val="24"/>
        </w:rPr>
        <w:t xml:space="preserve"> </w:t>
      </w:r>
      <w:r w:rsidRPr="003A3C3E">
        <w:rPr>
          <w:szCs w:val="24"/>
        </w:rPr>
        <w:t>efectos</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y</w:t>
      </w:r>
      <w:r w:rsidR="00ED0846" w:rsidRPr="003A3C3E">
        <w:rPr>
          <w:szCs w:val="24"/>
        </w:rPr>
        <w:t xml:space="preserve"> </w:t>
      </w:r>
      <w:r w:rsidRPr="003A3C3E">
        <w:rPr>
          <w:szCs w:val="24"/>
        </w:rPr>
        <w:t>tendrá</w:t>
      </w:r>
      <w:r w:rsidR="00ED0846" w:rsidRPr="003A3C3E">
        <w:rPr>
          <w:szCs w:val="24"/>
        </w:rPr>
        <w:t xml:space="preserve"> </w:t>
      </w:r>
      <w:r w:rsidRPr="003A3C3E">
        <w:rPr>
          <w:szCs w:val="24"/>
        </w:rPr>
        <w:t>el</w:t>
      </w:r>
      <w:r w:rsidR="00ED0846" w:rsidRPr="003A3C3E">
        <w:rPr>
          <w:szCs w:val="24"/>
        </w:rPr>
        <w:t xml:space="preserve"> </w:t>
      </w:r>
      <w:r w:rsidRPr="003A3C3E">
        <w:rPr>
          <w:szCs w:val="24"/>
        </w:rPr>
        <w:t>carácter</w:t>
      </w:r>
      <w:r w:rsidR="00ED0846" w:rsidRPr="003A3C3E">
        <w:rPr>
          <w:szCs w:val="24"/>
        </w:rPr>
        <w:t xml:space="preserve"> </w:t>
      </w:r>
      <w:r w:rsidRPr="003A3C3E">
        <w:rPr>
          <w:szCs w:val="24"/>
        </w:rPr>
        <w:t>vinculatorio.</w:t>
      </w:r>
    </w:p>
    <w:p w:rsidR="005B35B7" w:rsidRPr="003A3C3E" w:rsidRDefault="00C03201" w:rsidP="00C65F2A">
      <w:pPr>
        <w:pStyle w:val="Texto"/>
        <w:spacing w:line="222" w:lineRule="exact"/>
        <w:rPr>
          <w:szCs w:val="24"/>
        </w:rPr>
      </w:pPr>
      <w:r w:rsidRPr="003A3C3E">
        <w:rPr>
          <w:b/>
          <w:szCs w:val="24"/>
        </w:rPr>
        <w:t>Cuarto.</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permanecerá</w:t>
      </w:r>
      <w:r w:rsidR="00ED0846" w:rsidRPr="003A3C3E">
        <w:rPr>
          <w:szCs w:val="24"/>
        </w:rPr>
        <w:t xml:space="preserve"> </w:t>
      </w:r>
      <w:r w:rsidRPr="003A3C3E">
        <w:rPr>
          <w:szCs w:val="24"/>
        </w:rPr>
        <w:t>abierto</w:t>
      </w:r>
      <w:r w:rsidR="00ED0846" w:rsidRPr="003A3C3E">
        <w:rPr>
          <w:szCs w:val="24"/>
        </w:rPr>
        <w:t xml:space="preserve"> </w:t>
      </w:r>
      <w:r w:rsidRPr="003A3C3E">
        <w:rPr>
          <w:szCs w:val="24"/>
        </w:rPr>
        <w:t>un</w:t>
      </w:r>
      <w:r w:rsidR="00ED0846" w:rsidRPr="003A3C3E">
        <w:rPr>
          <w:szCs w:val="24"/>
        </w:rPr>
        <w:t xml:space="preserve"> </w:t>
      </w:r>
      <w:r w:rsidRPr="003A3C3E">
        <w:rPr>
          <w:szCs w:val="24"/>
        </w:rPr>
        <w:t>módulo</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con</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lograr</w:t>
      </w:r>
      <w:r w:rsidR="00ED0846" w:rsidRPr="003A3C3E">
        <w:rPr>
          <w:szCs w:val="24"/>
        </w:rPr>
        <w:t xml:space="preserve"> </w:t>
      </w:r>
      <w:r w:rsidRPr="003A3C3E">
        <w:rPr>
          <w:szCs w:val="24"/>
        </w:rPr>
        <w:t>un</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real</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culminación</w:t>
      </w:r>
      <w:r w:rsidR="00ED0846" w:rsidRPr="003A3C3E">
        <w:rPr>
          <w:szCs w:val="24"/>
        </w:rPr>
        <w:t xml:space="preserve"> </w:t>
      </w:r>
      <w:r w:rsidRPr="003A3C3E">
        <w:rPr>
          <w:szCs w:val="24"/>
        </w:rPr>
        <w:t>adecuada</w:t>
      </w:r>
      <w:r w:rsidR="00ED0846" w:rsidRPr="003A3C3E">
        <w:rPr>
          <w:szCs w:val="24"/>
        </w:rPr>
        <w:t xml:space="preserve"> </w:t>
      </w:r>
      <w:r w:rsidRPr="003A3C3E">
        <w:rPr>
          <w:szCs w:val="24"/>
        </w:rPr>
        <w:t>de</w:t>
      </w:r>
      <w:r w:rsidR="00ED0846" w:rsidRPr="003A3C3E">
        <w:rPr>
          <w:szCs w:val="24"/>
        </w:rPr>
        <w:t xml:space="preserve"> </w:t>
      </w:r>
      <w:r w:rsidRPr="003A3C3E">
        <w:rPr>
          <w:szCs w:val="24"/>
        </w:rPr>
        <w:t>dichos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Dicho</w:t>
      </w:r>
      <w:r w:rsidR="00ED0846" w:rsidRPr="003A3C3E">
        <w:rPr>
          <w:szCs w:val="24"/>
        </w:rPr>
        <w:t xml:space="preserve"> </w:t>
      </w:r>
      <w:r w:rsidRPr="003A3C3E">
        <w:rPr>
          <w:szCs w:val="24"/>
        </w:rPr>
        <w:t>módulo</w:t>
      </w:r>
      <w:r w:rsidR="00ED0846" w:rsidRPr="003A3C3E">
        <w:rPr>
          <w:szCs w:val="24"/>
        </w:rPr>
        <w:t xml:space="preserve"> </w:t>
      </w:r>
      <w:r w:rsidRPr="003A3C3E">
        <w:rPr>
          <w:szCs w:val="24"/>
        </w:rPr>
        <w:t>será</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C03201" w:rsidRPr="003A3C3E" w:rsidRDefault="00C03201" w:rsidP="00C65F2A">
      <w:pPr>
        <w:pStyle w:val="Texto"/>
        <w:spacing w:line="222" w:lineRule="exact"/>
        <w:ind w:firstLine="0"/>
        <w:jc w:val="center"/>
        <w:rPr>
          <w:b/>
          <w:szCs w:val="24"/>
        </w:rPr>
      </w:pPr>
      <w:r w:rsidRPr="003A3C3E">
        <w:rPr>
          <w:b/>
          <w:szCs w:val="24"/>
        </w:rPr>
        <w:t>CAPÍTULO</w:t>
      </w:r>
      <w:r w:rsidR="00ED0846" w:rsidRPr="003A3C3E">
        <w:rPr>
          <w:b/>
          <w:szCs w:val="24"/>
        </w:rPr>
        <w:t xml:space="preserve"> </w:t>
      </w:r>
      <w:r w:rsidRPr="003A3C3E">
        <w:rPr>
          <w:b/>
          <w:szCs w:val="24"/>
        </w:rPr>
        <w:t>II</w:t>
      </w:r>
    </w:p>
    <w:p w:rsidR="005B35B7" w:rsidRPr="003A3C3E" w:rsidRDefault="00C03201" w:rsidP="00C65F2A">
      <w:pPr>
        <w:pStyle w:val="Texto"/>
        <w:spacing w:line="222" w:lineRule="exact"/>
        <w:ind w:firstLine="0"/>
        <w:jc w:val="center"/>
        <w:rPr>
          <w:szCs w:val="24"/>
        </w:rPr>
      </w:pPr>
      <w:r w:rsidRPr="003A3C3E">
        <w:rPr>
          <w:b/>
          <w:szCs w:val="24"/>
        </w:rPr>
        <w:t>DE</w:t>
      </w:r>
      <w:r w:rsidR="00ED0846" w:rsidRPr="003A3C3E">
        <w:rPr>
          <w:b/>
          <w:szCs w:val="24"/>
        </w:rPr>
        <w:t xml:space="preserve"> </w:t>
      </w:r>
      <w:smartTag w:uri="urn:schemas-microsoft-com:office:smarttags" w:element="PersonName">
        <w:smartTagPr>
          <w:attr w:name="ProductID" w:val="LA NOTIFICACIￓN DE"/>
        </w:smartTagPr>
        <w:r w:rsidRPr="003A3C3E">
          <w:rPr>
            <w:b/>
            <w:szCs w:val="24"/>
          </w:rPr>
          <w:t>LA</w:t>
        </w:r>
        <w:r w:rsidR="00ED0846" w:rsidRPr="003A3C3E">
          <w:rPr>
            <w:b/>
            <w:szCs w:val="24"/>
          </w:rPr>
          <w:t xml:space="preserve"> </w:t>
        </w:r>
        <w:r w:rsidRPr="003A3C3E">
          <w:rPr>
            <w:b/>
            <w:szCs w:val="24"/>
          </w:rPr>
          <w:t>NOTIFICACIÓN</w:t>
        </w:r>
        <w:r w:rsidR="00ED0846" w:rsidRPr="003A3C3E">
          <w:rPr>
            <w:b/>
            <w:szCs w:val="24"/>
          </w:rPr>
          <w:t xml:space="preserve"> </w:t>
        </w:r>
        <w:r w:rsidRPr="003A3C3E">
          <w:rPr>
            <w:b/>
            <w:szCs w:val="24"/>
          </w:rPr>
          <w:t>DE</w:t>
        </w:r>
      </w:smartTag>
      <w:r w:rsidR="00ED0846" w:rsidRPr="003A3C3E">
        <w:rPr>
          <w:b/>
          <w:szCs w:val="24"/>
        </w:rPr>
        <w:t xml:space="preserve"> </w:t>
      </w:r>
      <w:r w:rsidRPr="003A3C3E">
        <w:rPr>
          <w:b/>
          <w:szCs w:val="24"/>
        </w:rPr>
        <w:t>REQUERIMIENTOS,</w:t>
      </w:r>
      <w:r w:rsidR="00ED0846" w:rsidRPr="003A3C3E">
        <w:rPr>
          <w:b/>
          <w:szCs w:val="24"/>
        </w:rPr>
        <w:t xml:space="preserve"> </w:t>
      </w:r>
      <w:r w:rsidRPr="003A3C3E">
        <w:rPr>
          <w:b/>
          <w:szCs w:val="24"/>
        </w:rPr>
        <w:t>OBSERVACIONES,</w:t>
      </w:r>
      <w:r w:rsidR="00ED0846" w:rsidRPr="003A3C3E">
        <w:rPr>
          <w:b/>
          <w:szCs w:val="24"/>
        </w:rPr>
        <w:t xml:space="preserve"> </w:t>
      </w:r>
      <w:r w:rsidR="003A2090">
        <w:rPr>
          <w:b/>
          <w:szCs w:val="24"/>
        </w:rPr>
        <w:t xml:space="preserve"> </w:t>
      </w:r>
      <w:r w:rsidRPr="003A3C3E">
        <w:rPr>
          <w:b/>
          <w:szCs w:val="24"/>
        </w:rPr>
        <w:t>RECOMENDACIONES</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CRITERIOS</w:t>
      </w:r>
    </w:p>
    <w:p w:rsidR="005B35B7" w:rsidRPr="003A3C3E" w:rsidRDefault="00C03201" w:rsidP="00C65F2A">
      <w:pPr>
        <w:pStyle w:val="Texto"/>
        <w:spacing w:line="222" w:lineRule="exact"/>
        <w:rPr>
          <w:szCs w:val="24"/>
        </w:rPr>
      </w:pPr>
      <w:r w:rsidRPr="003A3C3E">
        <w:rPr>
          <w:b/>
          <w:szCs w:val="24"/>
        </w:rPr>
        <w:t>Quinto.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notificará</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sin</w:t>
      </w:r>
      <w:r w:rsidR="00ED0846" w:rsidRPr="003A3C3E">
        <w:rPr>
          <w:szCs w:val="24"/>
        </w:rPr>
        <w:t xml:space="preserve"> </w:t>
      </w:r>
      <w:r w:rsidRPr="003A3C3E">
        <w:rPr>
          <w:szCs w:val="24"/>
        </w:rPr>
        <w:t>perjuicio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pueda</w:t>
      </w:r>
      <w:r w:rsidR="00ED0846" w:rsidRPr="003A3C3E">
        <w:rPr>
          <w:szCs w:val="24"/>
        </w:rPr>
        <w:t xml:space="preserve"> </w:t>
      </w:r>
      <w:r w:rsidRPr="003A3C3E">
        <w:rPr>
          <w:szCs w:val="24"/>
        </w:rPr>
        <w:t>realizarlo</w:t>
      </w:r>
      <w:r w:rsidR="00ED0846" w:rsidRPr="003A3C3E">
        <w:rPr>
          <w:szCs w:val="24"/>
        </w:rPr>
        <w:t xml:space="preserve"> </w:t>
      </w:r>
      <w:r w:rsidRPr="003A3C3E">
        <w:rPr>
          <w:szCs w:val="24"/>
        </w:rPr>
        <w:t>por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contemplado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regulen</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ésta,</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cuando</w:t>
      </w:r>
      <w:r w:rsidR="00ED0846" w:rsidRPr="003A3C3E">
        <w:rPr>
          <w:szCs w:val="24"/>
        </w:rPr>
        <w:t xml:space="preserve"> </w:t>
      </w:r>
      <w:r w:rsidRPr="003A3C3E">
        <w:rPr>
          <w:szCs w:val="24"/>
        </w:rPr>
        <w:t>haya</w:t>
      </w:r>
      <w:r w:rsidR="00ED0846" w:rsidRPr="003A3C3E">
        <w:rPr>
          <w:szCs w:val="24"/>
        </w:rPr>
        <w:t xml:space="preserve"> </w:t>
      </w:r>
      <w:r w:rsidRPr="003A3C3E">
        <w:rPr>
          <w:szCs w:val="24"/>
        </w:rPr>
        <w:t>una</w:t>
      </w:r>
      <w:r w:rsidR="00ED0846" w:rsidRPr="003A3C3E">
        <w:rPr>
          <w:szCs w:val="24"/>
        </w:rPr>
        <w:t xml:space="preserve"> </w:t>
      </w:r>
      <w:r w:rsidRPr="003A3C3E">
        <w:rPr>
          <w:szCs w:val="24"/>
        </w:rPr>
        <w:t>falla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de</w:t>
      </w:r>
      <w:r w:rsidR="00ED0846" w:rsidRPr="003A3C3E">
        <w:rPr>
          <w:szCs w:val="24"/>
        </w:rPr>
        <w:t xml:space="preserve"> </w:t>
      </w:r>
      <w:r w:rsidRPr="003A3C3E">
        <w:rPr>
          <w:szCs w:val="24"/>
        </w:rPr>
        <w:t>dicha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En</w:t>
      </w:r>
      <w:r w:rsidR="00ED0846" w:rsidRPr="003A3C3E">
        <w:rPr>
          <w:szCs w:val="24"/>
        </w:rPr>
        <w:t xml:space="preserve"> </w:t>
      </w:r>
      <w:r w:rsidRPr="003A3C3E">
        <w:rPr>
          <w:szCs w:val="24"/>
        </w:rPr>
        <w:t>este</w:t>
      </w:r>
      <w:r w:rsidR="00ED0846" w:rsidRPr="003A3C3E">
        <w:rPr>
          <w:szCs w:val="24"/>
        </w:rPr>
        <w:t xml:space="preserve"> </w:t>
      </w:r>
      <w:r w:rsidRPr="003A3C3E">
        <w:rPr>
          <w:szCs w:val="24"/>
        </w:rPr>
        <w:t>caso,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un</w:t>
      </w:r>
      <w:r w:rsidR="00ED0846" w:rsidRPr="003A3C3E">
        <w:rPr>
          <w:szCs w:val="24"/>
        </w:rPr>
        <w:t xml:space="preserve"> </w:t>
      </w:r>
      <w:r w:rsidRPr="003A3C3E">
        <w:rPr>
          <w:szCs w:val="24"/>
        </w:rPr>
        <w:t>nuevo</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rPr>
          <w:szCs w:val="24"/>
        </w:rPr>
      </w:pPr>
      <w:r w:rsidRPr="003A3C3E">
        <w:rPr>
          <w:szCs w:val="24"/>
        </w:rPr>
        <w:t>Dicho</w:t>
      </w:r>
      <w:r w:rsidR="00ED0846" w:rsidRPr="003A3C3E">
        <w:rPr>
          <w:szCs w:val="24"/>
        </w:rPr>
        <w:t xml:space="preserve"> </w:t>
      </w:r>
      <w:r w:rsidRPr="003A3C3E">
        <w:rPr>
          <w:szCs w:val="24"/>
        </w:rPr>
        <w:t>plazo</w:t>
      </w:r>
      <w:r w:rsidR="00ED0846" w:rsidRPr="003A3C3E">
        <w:rPr>
          <w:szCs w:val="24"/>
        </w:rPr>
        <w:t xml:space="preserve"> </w:t>
      </w:r>
      <w:r w:rsidRPr="003A3C3E">
        <w:rPr>
          <w:szCs w:val="24"/>
        </w:rPr>
        <w:t>deberá</w:t>
      </w:r>
      <w:r w:rsidR="00ED0846" w:rsidRPr="003A3C3E">
        <w:rPr>
          <w:szCs w:val="24"/>
        </w:rPr>
        <w:t xml:space="preserve"> </w:t>
      </w:r>
      <w:r w:rsidRPr="003A3C3E">
        <w:rPr>
          <w:szCs w:val="24"/>
        </w:rPr>
        <w:t>computarse</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hábil</w:t>
      </w:r>
      <w:r w:rsidR="00ED0846" w:rsidRPr="003A3C3E">
        <w:rPr>
          <w:szCs w:val="24"/>
        </w:rPr>
        <w:t xml:space="preserve"> </w:t>
      </w:r>
      <w:r w:rsidRPr="003A3C3E">
        <w:rPr>
          <w:szCs w:val="24"/>
        </w:rPr>
        <w:t>siguiente</w:t>
      </w:r>
      <w:r w:rsidR="00ED0846" w:rsidRPr="003A3C3E">
        <w:rPr>
          <w:szCs w:val="24"/>
        </w:rPr>
        <w:t xml:space="preserve"> </w:t>
      </w:r>
      <w:r w:rsidRPr="003A3C3E">
        <w:rPr>
          <w:szCs w:val="24"/>
        </w:rPr>
        <w:t>al</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calendarios</w:t>
      </w:r>
      <w:r w:rsidR="00ED0846" w:rsidRPr="003A3C3E">
        <w:rPr>
          <w:szCs w:val="24"/>
        </w:rPr>
        <w:t xml:space="preserve"> </w:t>
      </w:r>
      <w:r w:rsidRPr="003A3C3E">
        <w:rPr>
          <w:szCs w:val="24"/>
        </w:rPr>
        <w:t>oficiales</w:t>
      </w:r>
      <w:r w:rsidR="00ED0846" w:rsidRPr="003A3C3E">
        <w:rPr>
          <w:szCs w:val="24"/>
        </w:rPr>
        <w:t xml:space="preserve"> </w:t>
      </w:r>
      <w:r w:rsidRPr="003A3C3E">
        <w:rPr>
          <w:szCs w:val="24"/>
        </w:rPr>
        <w:t>que</w:t>
      </w:r>
      <w:r w:rsidR="00ED0846" w:rsidRPr="003A3C3E">
        <w:rPr>
          <w:szCs w:val="24"/>
        </w:rPr>
        <w:t xml:space="preserve"> </w:t>
      </w:r>
      <w:r w:rsidRPr="003A3C3E">
        <w:rPr>
          <w:szCs w:val="24"/>
        </w:rPr>
        <w:t>al</w:t>
      </w:r>
      <w:r w:rsidR="00ED0846" w:rsidRPr="003A3C3E">
        <w:rPr>
          <w:szCs w:val="24"/>
        </w:rPr>
        <w:t xml:space="preserve"> </w:t>
      </w:r>
      <w:r w:rsidRPr="003A3C3E">
        <w:rPr>
          <w:szCs w:val="24"/>
        </w:rPr>
        <w:t>efecto</w:t>
      </w:r>
      <w:r w:rsidR="00ED0846" w:rsidRPr="003A3C3E">
        <w:rPr>
          <w:szCs w:val="24"/>
        </w:rPr>
        <w:t xml:space="preserve"> </w:t>
      </w:r>
      <w:r w:rsidRPr="003A3C3E">
        <w:rPr>
          <w:szCs w:val="24"/>
        </w:rPr>
        <w:t>emitan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rPr>
          <w:szCs w:val="24"/>
        </w:rPr>
      </w:pP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se</w:t>
      </w:r>
      <w:r w:rsidR="00ED0846" w:rsidRPr="003A3C3E">
        <w:rPr>
          <w:szCs w:val="24"/>
        </w:rPr>
        <w:t xml:space="preserve"> </w:t>
      </w:r>
      <w:r w:rsidRPr="003A3C3E">
        <w:rPr>
          <w:szCs w:val="24"/>
        </w:rPr>
        <w:t>considerarán</w:t>
      </w:r>
      <w:r w:rsidR="00ED0846" w:rsidRPr="003A3C3E">
        <w:rPr>
          <w:szCs w:val="24"/>
        </w:rPr>
        <w:t xml:space="preserve"> </w:t>
      </w:r>
      <w:r w:rsidRPr="003A3C3E">
        <w:rPr>
          <w:szCs w:val="24"/>
        </w:rPr>
        <w:t>válidas</w:t>
      </w:r>
      <w:r w:rsidR="00ED0846" w:rsidRPr="003A3C3E">
        <w:rPr>
          <w:szCs w:val="24"/>
        </w:rPr>
        <w:t xml:space="preserve"> </w:t>
      </w:r>
      <w:r w:rsidRPr="003A3C3E">
        <w:rPr>
          <w:szCs w:val="24"/>
        </w:rPr>
        <w:t>desde</w:t>
      </w:r>
      <w:r w:rsidR="00ED0846" w:rsidRPr="003A3C3E">
        <w:rPr>
          <w:szCs w:val="24"/>
        </w:rPr>
        <w:t xml:space="preserve"> </w:t>
      </w:r>
      <w:r w:rsidRPr="003A3C3E">
        <w:rPr>
          <w:szCs w:val="24"/>
        </w:rPr>
        <w:t>el</w:t>
      </w:r>
      <w:r w:rsidR="00ED0846" w:rsidRPr="003A3C3E">
        <w:rPr>
          <w:szCs w:val="24"/>
        </w:rPr>
        <w:t xml:space="preserve"> </w:t>
      </w:r>
      <w:r w:rsidRPr="003A3C3E">
        <w:rPr>
          <w:szCs w:val="24"/>
        </w:rPr>
        <w:t>momento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realización,</w:t>
      </w:r>
      <w:r w:rsidR="00ED0846" w:rsidRPr="003A3C3E">
        <w:rPr>
          <w:szCs w:val="24"/>
        </w:rPr>
        <w:t xml:space="preserve"> </w:t>
      </w:r>
      <w:r w:rsidRPr="003A3C3E">
        <w:rPr>
          <w:szCs w:val="24"/>
        </w:rPr>
        <w:t>siempre</w:t>
      </w:r>
      <w:r w:rsidR="00ED0846" w:rsidRPr="003A3C3E">
        <w:rPr>
          <w:szCs w:val="24"/>
        </w:rPr>
        <w:t xml:space="preserve"> </w:t>
      </w:r>
      <w:r w:rsidRPr="003A3C3E">
        <w:rPr>
          <w:szCs w:val="24"/>
        </w:rPr>
        <w:t>y</w:t>
      </w:r>
      <w:r w:rsidR="00ED0846" w:rsidRPr="003A3C3E">
        <w:rPr>
          <w:szCs w:val="24"/>
        </w:rPr>
        <w:t xml:space="preserve"> </w:t>
      </w:r>
      <w:r w:rsidRPr="003A3C3E">
        <w:rPr>
          <w:szCs w:val="24"/>
        </w:rPr>
        <w:t>cuando</w:t>
      </w:r>
      <w:r w:rsidR="00ED0846" w:rsidRPr="003A3C3E">
        <w:rPr>
          <w:szCs w:val="24"/>
        </w:rPr>
        <w:t xml:space="preserve"> </w:t>
      </w:r>
      <w:r w:rsidRPr="003A3C3E">
        <w:rPr>
          <w:szCs w:val="24"/>
        </w:rPr>
        <w:t>se</w:t>
      </w:r>
      <w:r w:rsidR="00ED0846" w:rsidRPr="003A3C3E">
        <w:rPr>
          <w:szCs w:val="24"/>
        </w:rPr>
        <w:t xml:space="preserve"> </w:t>
      </w:r>
      <w:r w:rsidRPr="003A3C3E">
        <w:rPr>
          <w:szCs w:val="24"/>
        </w:rPr>
        <w:t>hayan</w:t>
      </w:r>
      <w:r w:rsidR="00ED0846" w:rsidRPr="003A3C3E">
        <w:rPr>
          <w:szCs w:val="24"/>
        </w:rPr>
        <w:t xml:space="preserve"> </w:t>
      </w:r>
      <w:r w:rsidRPr="003A3C3E">
        <w:rPr>
          <w:szCs w:val="24"/>
        </w:rPr>
        <w:t>efectuado</w:t>
      </w:r>
      <w:r w:rsidR="00ED0846" w:rsidRPr="003A3C3E">
        <w:rPr>
          <w:szCs w:val="24"/>
        </w:rPr>
        <w:t xml:space="preserve"> </w:t>
      </w:r>
      <w:r w:rsidRPr="003A3C3E">
        <w:rPr>
          <w:szCs w:val="24"/>
        </w:rPr>
        <w:t>en</w:t>
      </w:r>
      <w:r w:rsidR="00ED0846" w:rsidRPr="003A3C3E">
        <w:rPr>
          <w:szCs w:val="24"/>
        </w:rPr>
        <w:t xml:space="preserve"> </w:t>
      </w:r>
      <w:r w:rsidRPr="003A3C3E">
        <w:rPr>
          <w:szCs w:val="24"/>
        </w:rPr>
        <w:t>día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hábil;</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aquellos</w:t>
      </w:r>
      <w:r w:rsidR="00ED0846" w:rsidRPr="003A3C3E">
        <w:rPr>
          <w:szCs w:val="24"/>
        </w:rPr>
        <w:t xml:space="preserve"> </w:t>
      </w:r>
      <w:r w:rsidRPr="003A3C3E">
        <w:rPr>
          <w:szCs w:val="24"/>
        </w:rPr>
        <w:t>casos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se</w:t>
      </w:r>
      <w:r w:rsidR="00ED0846" w:rsidRPr="003A3C3E">
        <w:rPr>
          <w:szCs w:val="24"/>
        </w:rPr>
        <w:t xml:space="preserve"> </w:t>
      </w:r>
      <w:r w:rsidRPr="003A3C3E">
        <w:rPr>
          <w:szCs w:val="24"/>
        </w:rPr>
        <w:t>registre</w:t>
      </w:r>
      <w:r w:rsidR="00ED0846" w:rsidRPr="003A3C3E">
        <w:rPr>
          <w:szCs w:val="24"/>
        </w:rPr>
        <w:t xml:space="preserve"> </w:t>
      </w:r>
      <w:r w:rsidRPr="003A3C3E">
        <w:rPr>
          <w:szCs w:val="24"/>
        </w:rPr>
        <w:t>en</w:t>
      </w:r>
      <w:r w:rsidR="00ED0846" w:rsidRPr="003A3C3E">
        <w:rPr>
          <w:szCs w:val="24"/>
        </w:rPr>
        <w:t xml:space="preserve"> </w:t>
      </w:r>
      <w:r w:rsidRPr="003A3C3E">
        <w:rPr>
          <w:szCs w:val="24"/>
        </w:rPr>
        <w:t>días</w:t>
      </w:r>
      <w:r w:rsidR="00ED0846" w:rsidRPr="003A3C3E">
        <w:rPr>
          <w:szCs w:val="24"/>
        </w:rPr>
        <w:t xml:space="preserve"> </w:t>
      </w:r>
      <w:r w:rsidRPr="003A3C3E">
        <w:rPr>
          <w:szCs w:val="24"/>
        </w:rPr>
        <w:t>inhábiles</w:t>
      </w:r>
      <w:r w:rsidR="00ED0846" w:rsidRPr="003A3C3E">
        <w:rPr>
          <w:szCs w:val="24"/>
        </w:rPr>
        <w:t xml:space="preserve"> </w:t>
      </w:r>
      <w:r w:rsidRPr="003A3C3E">
        <w:rPr>
          <w:szCs w:val="24"/>
        </w:rPr>
        <w:t>o</w:t>
      </w:r>
      <w:r w:rsidR="00ED0846" w:rsidRPr="003A3C3E">
        <w:rPr>
          <w:szCs w:val="24"/>
        </w:rPr>
        <w:t xml:space="preserve"> </w:t>
      </w:r>
      <w:r w:rsidRPr="003A3C3E">
        <w:rPr>
          <w:szCs w:val="24"/>
        </w:rPr>
        <w:t>fuera</w:t>
      </w:r>
      <w:r w:rsidR="00ED0846" w:rsidRPr="003A3C3E">
        <w:rPr>
          <w:szCs w:val="24"/>
        </w:rPr>
        <w:t xml:space="preserve"> </w:t>
      </w:r>
      <w:r w:rsidRPr="003A3C3E">
        <w:rPr>
          <w:szCs w:val="24"/>
        </w:rPr>
        <w:t>de</w:t>
      </w:r>
      <w:r w:rsidR="00ED0846" w:rsidRPr="003A3C3E">
        <w:rPr>
          <w:szCs w:val="24"/>
        </w:rPr>
        <w:t xml:space="preserve"> </w:t>
      </w:r>
      <w:r w:rsidRPr="003A3C3E">
        <w:rPr>
          <w:szCs w:val="24"/>
        </w:rPr>
        <w:t>horas</w:t>
      </w:r>
      <w:r w:rsidR="00ED0846" w:rsidRPr="003A3C3E">
        <w:rPr>
          <w:szCs w:val="24"/>
        </w:rPr>
        <w:t xml:space="preserve"> </w:t>
      </w:r>
      <w:r w:rsidRPr="003A3C3E">
        <w:rPr>
          <w:szCs w:val="24"/>
        </w:rPr>
        <w:t>hábiles,</w:t>
      </w:r>
      <w:r w:rsidR="00ED0846" w:rsidRPr="003A3C3E">
        <w:rPr>
          <w:szCs w:val="24"/>
        </w:rPr>
        <w:t xml:space="preserve"> </w:t>
      </w:r>
      <w:r w:rsidRPr="003A3C3E">
        <w:rPr>
          <w:szCs w:val="24"/>
        </w:rPr>
        <w:t>se</w:t>
      </w:r>
      <w:r w:rsidR="00ED0846" w:rsidRPr="003A3C3E">
        <w:rPr>
          <w:szCs w:val="24"/>
        </w:rPr>
        <w:t xml:space="preserve"> </w:t>
      </w:r>
      <w:r w:rsidRPr="003A3C3E">
        <w:rPr>
          <w:szCs w:val="24"/>
        </w:rPr>
        <w:t>considerará</w:t>
      </w:r>
      <w:r w:rsidR="00ED0846" w:rsidRPr="003A3C3E">
        <w:rPr>
          <w:szCs w:val="24"/>
        </w:rPr>
        <w:t xml:space="preserve"> </w:t>
      </w:r>
      <w:r w:rsidRPr="003A3C3E">
        <w:rPr>
          <w:szCs w:val="24"/>
        </w:rPr>
        <w:t>válida</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hábil</w:t>
      </w:r>
      <w:r w:rsidR="00ED0846" w:rsidRPr="003A3C3E">
        <w:rPr>
          <w:szCs w:val="24"/>
        </w:rPr>
        <w:t xml:space="preserve"> </w:t>
      </w:r>
      <w:r w:rsidRPr="003A3C3E">
        <w:rPr>
          <w:szCs w:val="24"/>
        </w:rPr>
        <w:t>siguiente.</w:t>
      </w:r>
    </w:p>
    <w:p w:rsidR="005B35B7" w:rsidRPr="003A3C3E" w:rsidRDefault="00C03201" w:rsidP="00C65F2A">
      <w:pPr>
        <w:pStyle w:val="Texto"/>
        <w:spacing w:line="222" w:lineRule="exact"/>
        <w:rPr>
          <w:szCs w:val="28"/>
        </w:rPr>
      </w:pPr>
      <w:r w:rsidRPr="003A3C3E">
        <w:rPr>
          <w:szCs w:val="24"/>
        </w:rPr>
        <w:t>Será</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verificar</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periódica</w:t>
      </w:r>
      <w:r w:rsidR="00ED0846" w:rsidRPr="003A3C3E">
        <w:rPr>
          <w:szCs w:val="24"/>
        </w:rPr>
        <w:t xml:space="preserve"> </w:t>
      </w:r>
      <w:r w:rsidRPr="003A3C3E">
        <w:rPr>
          <w:szCs w:val="24"/>
        </w:rPr>
        <w:t>si</w:t>
      </w:r>
      <w:r w:rsidR="00ED0846" w:rsidRPr="003A3C3E">
        <w:rPr>
          <w:szCs w:val="24"/>
        </w:rPr>
        <w:t xml:space="preserve"> </w:t>
      </w:r>
      <w:r w:rsidRPr="003A3C3E">
        <w:rPr>
          <w:szCs w:val="24"/>
        </w:rPr>
        <w:t>se</w:t>
      </w:r>
      <w:r w:rsidR="00ED0846" w:rsidRPr="003A3C3E">
        <w:rPr>
          <w:szCs w:val="24"/>
        </w:rPr>
        <w:t xml:space="preserve"> </w:t>
      </w:r>
      <w:r w:rsidRPr="003A3C3E">
        <w:rPr>
          <w:szCs w:val="24"/>
        </w:rPr>
        <w:t>les</w:t>
      </w:r>
      <w:r w:rsidR="00ED0846" w:rsidRPr="003A3C3E">
        <w:rPr>
          <w:szCs w:val="24"/>
        </w:rPr>
        <w:t xml:space="preserve"> </w:t>
      </w:r>
      <w:r w:rsidRPr="003A3C3E">
        <w:rPr>
          <w:szCs w:val="24"/>
        </w:rPr>
        <w:t>ha</w:t>
      </w:r>
      <w:r w:rsidR="00ED0846" w:rsidRPr="003A3C3E">
        <w:rPr>
          <w:szCs w:val="24"/>
        </w:rPr>
        <w:t xml:space="preserve"> </w:t>
      </w:r>
      <w:r w:rsidRPr="003A3C3E">
        <w:rPr>
          <w:szCs w:val="24"/>
        </w:rPr>
        <w:t>dirigido</w:t>
      </w:r>
      <w:r w:rsidR="00ED0846" w:rsidRPr="003A3C3E">
        <w:rPr>
          <w:szCs w:val="24"/>
        </w:rPr>
        <w:t xml:space="preserve"> </w:t>
      </w:r>
      <w:r w:rsidRPr="003A3C3E">
        <w:rPr>
          <w:szCs w:val="24"/>
        </w:rPr>
        <w:t>algún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asuntos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rPr>
          <w:szCs w:val="24"/>
        </w:rPr>
      </w:pPr>
      <w:r w:rsidRPr="003A3C3E">
        <w:rPr>
          <w:b/>
          <w:szCs w:val="24"/>
        </w:rPr>
        <w:t>Sexto.</w:t>
      </w:r>
      <w:r w:rsidR="00ED0846" w:rsidRPr="003A3C3E">
        <w:rPr>
          <w:szCs w:val="24"/>
        </w:rPr>
        <w:t xml:space="preserve"> </w:t>
      </w:r>
      <w:r w:rsidRPr="003A3C3E">
        <w:rPr>
          <w:szCs w:val="24"/>
        </w:rPr>
        <w:t>A</w:t>
      </w:r>
      <w:r w:rsidR="00ED0846" w:rsidRPr="003A3C3E">
        <w:rPr>
          <w:szCs w:val="24"/>
        </w:rPr>
        <w:t xml:space="preserve"> </w:t>
      </w:r>
      <w:r w:rsidRPr="003A3C3E">
        <w:rPr>
          <w:szCs w:val="24"/>
        </w:rPr>
        <w:t>cada</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asignará</w:t>
      </w:r>
      <w:r w:rsidR="00ED0846" w:rsidRPr="003A3C3E">
        <w:rPr>
          <w:szCs w:val="24"/>
        </w:rPr>
        <w:t xml:space="preserve"> </w:t>
      </w:r>
      <w:r w:rsidRPr="003A3C3E">
        <w:rPr>
          <w:szCs w:val="24"/>
        </w:rPr>
        <w:t>un</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único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para</w:t>
      </w:r>
      <w:r w:rsidR="00ED0846" w:rsidRPr="003A3C3E">
        <w:rPr>
          <w:szCs w:val="24"/>
        </w:rPr>
        <w:t xml:space="preserve"> </w:t>
      </w:r>
      <w:r w:rsidRPr="003A3C3E">
        <w:rPr>
          <w:szCs w:val="24"/>
        </w:rPr>
        <w:t>facilitar</w:t>
      </w:r>
      <w:r w:rsidR="00ED0846" w:rsidRPr="003A3C3E">
        <w:rPr>
          <w:szCs w:val="24"/>
        </w:rPr>
        <w:t xml:space="preserve"> </w:t>
      </w:r>
      <w:r w:rsidRPr="003A3C3E">
        <w:rPr>
          <w:szCs w:val="24"/>
        </w:rPr>
        <w:t>su</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mismo</w:t>
      </w:r>
      <w:r w:rsidR="00ED0846" w:rsidRPr="003A3C3E">
        <w:rPr>
          <w:szCs w:val="24"/>
        </w:rPr>
        <w:t xml:space="preserve"> </w:t>
      </w:r>
      <w:r w:rsidRPr="003A3C3E">
        <w:rPr>
          <w:szCs w:val="24"/>
        </w:rPr>
        <w:t>que</w:t>
      </w:r>
      <w:r w:rsidR="00ED0846" w:rsidRPr="003A3C3E">
        <w:rPr>
          <w:szCs w:val="24"/>
        </w:rPr>
        <w:t xml:space="preserve"> </w:t>
      </w:r>
      <w:r w:rsidRPr="003A3C3E">
        <w:rPr>
          <w:szCs w:val="24"/>
        </w:rPr>
        <w:t>vinculará</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fue</w:t>
      </w:r>
      <w:r w:rsidR="00ED0846" w:rsidRPr="003A3C3E">
        <w:rPr>
          <w:szCs w:val="24"/>
        </w:rPr>
        <w:t xml:space="preserve"> </w:t>
      </w:r>
      <w:r w:rsidRPr="003A3C3E">
        <w:rPr>
          <w:szCs w:val="24"/>
        </w:rPr>
        <w:t>dirigido</w:t>
      </w:r>
      <w:r w:rsidR="00ED0846" w:rsidRPr="003A3C3E">
        <w:rPr>
          <w:szCs w:val="24"/>
        </w:rPr>
        <w:t xml:space="preserve"> </w:t>
      </w:r>
      <w:r w:rsidRPr="003A3C3E">
        <w:rPr>
          <w:szCs w:val="24"/>
        </w:rPr>
        <w:t>éste.</w:t>
      </w:r>
    </w:p>
    <w:p w:rsidR="005B35B7" w:rsidRPr="003A3C3E" w:rsidRDefault="00C03201" w:rsidP="00C65F2A">
      <w:pPr>
        <w:pStyle w:val="Texto"/>
        <w:spacing w:line="222" w:lineRule="exact"/>
        <w:rPr>
          <w:szCs w:val="24"/>
        </w:rPr>
      </w:pPr>
      <w:r w:rsidRPr="003A3C3E">
        <w:rPr>
          <w:b/>
          <w:szCs w:val="24"/>
        </w:rPr>
        <w:t>Séptimo.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supuesto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suscite</w:t>
      </w:r>
      <w:r w:rsidR="00ED0846" w:rsidRPr="003A3C3E">
        <w:rPr>
          <w:szCs w:val="24"/>
        </w:rPr>
        <w:t xml:space="preserve"> </w:t>
      </w:r>
      <w:r w:rsidRPr="003A3C3E">
        <w:rPr>
          <w:szCs w:val="24"/>
        </w:rPr>
        <w:t>alguna</w:t>
      </w:r>
      <w:r w:rsidR="00ED0846" w:rsidRPr="003A3C3E">
        <w:rPr>
          <w:szCs w:val="24"/>
        </w:rPr>
        <w:t xml:space="preserve"> </w:t>
      </w:r>
      <w:r w:rsidRPr="003A3C3E">
        <w:rPr>
          <w:szCs w:val="24"/>
        </w:rPr>
        <w:t>falla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relacionada</w:t>
      </w:r>
      <w:r w:rsidR="00ED0846" w:rsidRPr="003A3C3E">
        <w:rPr>
          <w:szCs w:val="24"/>
        </w:rPr>
        <w:t xml:space="preserve"> </w:t>
      </w:r>
      <w:r w:rsidRPr="003A3C3E">
        <w:rPr>
          <w:szCs w:val="24"/>
        </w:rPr>
        <w:t>con</w:t>
      </w:r>
      <w:r w:rsidR="00ED0846" w:rsidRPr="003A3C3E">
        <w:rPr>
          <w:szCs w:val="24"/>
        </w:rPr>
        <w:t xml:space="preserve"> </w:t>
      </w:r>
      <w:r w:rsidRPr="003A3C3E">
        <w:rPr>
          <w:szCs w:val="24"/>
        </w:rPr>
        <w:t>algún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enviado</w:t>
      </w:r>
      <w:r w:rsidR="00ED0846" w:rsidRPr="003A3C3E">
        <w:rPr>
          <w:szCs w:val="24"/>
        </w:rPr>
        <w:t xml:space="preserve"> </w:t>
      </w:r>
      <w:r w:rsidRPr="003A3C3E">
        <w:rPr>
          <w:szCs w:val="24"/>
        </w:rPr>
        <w:t>o</w:t>
      </w:r>
      <w:r w:rsidR="00ED0846" w:rsidRPr="003A3C3E">
        <w:rPr>
          <w:szCs w:val="24"/>
        </w:rPr>
        <w:t xml:space="preserve"> </w:t>
      </w:r>
      <w:r w:rsidRPr="003A3C3E">
        <w:rPr>
          <w:szCs w:val="24"/>
        </w:rPr>
        <w:t>recibido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informar</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correo</w:t>
      </w:r>
      <w:r w:rsidR="00ED0846" w:rsidRPr="003A3C3E">
        <w:rPr>
          <w:szCs w:val="24"/>
        </w:rPr>
        <w:t xml:space="preserve"> </w:t>
      </w:r>
      <w:r w:rsidRPr="003A3C3E">
        <w:rPr>
          <w:szCs w:val="24"/>
        </w:rPr>
        <w:t>postal</w:t>
      </w:r>
      <w:r w:rsidR="00ED0846" w:rsidRPr="003A3C3E">
        <w:rPr>
          <w:szCs w:val="24"/>
        </w:rPr>
        <w:t xml:space="preserve"> </w:t>
      </w:r>
      <w:r w:rsidRPr="003A3C3E">
        <w:rPr>
          <w:szCs w:val="24"/>
        </w:rPr>
        <w:t>o</w:t>
      </w:r>
      <w:r w:rsidR="00ED0846" w:rsidRPr="003A3C3E">
        <w:rPr>
          <w:szCs w:val="24"/>
        </w:rPr>
        <w:t xml:space="preserve"> </w:t>
      </w:r>
      <w:r w:rsidRPr="003A3C3E">
        <w:rPr>
          <w:szCs w:val="24"/>
        </w:rPr>
        <w:t>mensajería,</w:t>
      </w:r>
      <w:r w:rsidR="00ED0846" w:rsidRPr="003A3C3E">
        <w:rPr>
          <w:szCs w:val="24"/>
        </w:rPr>
        <w:t xml:space="preserve"> </w:t>
      </w:r>
      <w:r w:rsidRPr="003A3C3E">
        <w:rPr>
          <w:szCs w:val="24"/>
        </w:rPr>
        <w:t>exhibiendo</w:t>
      </w:r>
      <w:r w:rsidR="00ED0846" w:rsidRPr="003A3C3E">
        <w:rPr>
          <w:szCs w:val="24"/>
        </w:rPr>
        <w:t xml:space="preserve"> </w:t>
      </w:r>
      <w:r w:rsidRPr="003A3C3E">
        <w:rPr>
          <w:szCs w:val="24"/>
        </w:rPr>
        <w:t>la</w:t>
      </w:r>
      <w:r w:rsidR="00ED0846" w:rsidRPr="003A3C3E">
        <w:rPr>
          <w:szCs w:val="24"/>
        </w:rPr>
        <w:t xml:space="preserve"> </w:t>
      </w:r>
      <w:r w:rsidRPr="003A3C3E">
        <w:rPr>
          <w:szCs w:val="24"/>
        </w:rPr>
        <w:t>impresión</w:t>
      </w:r>
      <w:r w:rsidR="00ED0846" w:rsidRPr="003A3C3E">
        <w:rPr>
          <w:szCs w:val="24"/>
        </w:rPr>
        <w:t xml:space="preserve"> </w:t>
      </w:r>
      <w:r w:rsidRPr="003A3C3E">
        <w:rPr>
          <w:szCs w:val="24"/>
        </w:rPr>
        <w:t>de</w:t>
      </w:r>
      <w:r w:rsidR="00ED0846" w:rsidRPr="003A3C3E">
        <w:rPr>
          <w:szCs w:val="24"/>
        </w:rPr>
        <w:t xml:space="preserve"> </w:t>
      </w:r>
      <w:r w:rsidRPr="003A3C3E">
        <w:rPr>
          <w:szCs w:val="24"/>
        </w:rPr>
        <w:t>pantalla</w:t>
      </w:r>
      <w:r w:rsidR="00ED0846" w:rsidRPr="003A3C3E">
        <w:rPr>
          <w:szCs w:val="24"/>
        </w:rPr>
        <w:t xml:space="preserve"> </w:t>
      </w:r>
      <w:r w:rsidRPr="003A3C3E">
        <w:rPr>
          <w:szCs w:val="24"/>
        </w:rPr>
        <w:t>que</w:t>
      </w:r>
      <w:r w:rsidR="00ED0846" w:rsidRPr="003A3C3E">
        <w:rPr>
          <w:szCs w:val="24"/>
        </w:rPr>
        <w:t xml:space="preserve"> </w:t>
      </w:r>
      <w:r w:rsidRPr="003A3C3E">
        <w:rPr>
          <w:szCs w:val="24"/>
        </w:rPr>
        <w:t>obra</w:t>
      </w:r>
      <w:r w:rsidR="00ED0846" w:rsidRPr="003A3C3E">
        <w:rPr>
          <w:szCs w:val="24"/>
        </w:rPr>
        <w:t xml:space="preserve"> </w:t>
      </w:r>
      <w:r w:rsidRPr="003A3C3E">
        <w:rPr>
          <w:szCs w:val="24"/>
        </w:rPr>
        <w:t>en</w:t>
      </w:r>
      <w:r w:rsidR="00ED0846" w:rsidRPr="003A3C3E">
        <w:rPr>
          <w:szCs w:val="24"/>
        </w:rPr>
        <w:t xml:space="preserve"> </w:t>
      </w:r>
      <w:r w:rsidRPr="003A3C3E">
        <w:rPr>
          <w:szCs w:val="24"/>
        </w:rPr>
        <w:t>ésta,</w:t>
      </w:r>
      <w:r w:rsidR="00ED0846" w:rsidRPr="003A3C3E">
        <w:rPr>
          <w:szCs w:val="24"/>
        </w:rPr>
        <w:t xml:space="preserve"> </w:t>
      </w:r>
      <w:r w:rsidRPr="003A3C3E">
        <w:rPr>
          <w:szCs w:val="24"/>
        </w:rPr>
        <w:t>a</w:t>
      </w:r>
      <w:r w:rsidR="00ED0846" w:rsidRPr="003A3C3E">
        <w:rPr>
          <w:szCs w:val="24"/>
        </w:rPr>
        <w:t xml:space="preserve"> </w:t>
      </w:r>
      <w:r w:rsidRPr="003A3C3E">
        <w:rPr>
          <w:szCs w:val="24"/>
        </w:rPr>
        <w:t>efecto</w:t>
      </w:r>
      <w:r w:rsidR="00ED0846" w:rsidRPr="003A3C3E">
        <w:rPr>
          <w:szCs w:val="24"/>
        </w:rPr>
        <w:t xml:space="preserve"> </w:t>
      </w:r>
      <w:r w:rsidRPr="003A3C3E">
        <w:rPr>
          <w:szCs w:val="24"/>
        </w:rPr>
        <w:t>de</w:t>
      </w:r>
      <w:r w:rsidR="00ED0846" w:rsidRPr="003A3C3E">
        <w:rPr>
          <w:szCs w:val="24"/>
        </w:rPr>
        <w:t xml:space="preserve"> </w:t>
      </w:r>
      <w:r w:rsidRPr="003A3C3E">
        <w:rPr>
          <w:szCs w:val="24"/>
        </w:rPr>
        <w:t>desahogar</w:t>
      </w:r>
      <w:r w:rsidR="00ED0846" w:rsidRPr="003A3C3E">
        <w:rPr>
          <w:szCs w:val="24"/>
        </w:rPr>
        <w:t xml:space="preserve"> </w:t>
      </w:r>
      <w:r w:rsidRPr="003A3C3E">
        <w:rPr>
          <w:szCs w:val="24"/>
        </w:rPr>
        <w:t>las</w:t>
      </w:r>
      <w:r w:rsidR="00ED0846" w:rsidRPr="003A3C3E">
        <w:rPr>
          <w:szCs w:val="24"/>
        </w:rPr>
        <w:t xml:space="preserve"> </w:t>
      </w:r>
      <w:r w:rsidRPr="003A3C3E">
        <w:rPr>
          <w:szCs w:val="24"/>
        </w:rPr>
        <w:t>pruebas</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haya</w:t>
      </w:r>
      <w:r w:rsidR="00ED0846" w:rsidRPr="003A3C3E">
        <w:rPr>
          <w:szCs w:val="24"/>
        </w:rPr>
        <w:t xml:space="preserve"> </w:t>
      </w:r>
      <w:r w:rsidRPr="003A3C3E">
        <w:rPr>
          <w:szCs w:val="24"/>
        </w:rPr>
        <w:t>lugar.</w:t>
      </w:r>
    </w:p>
    <w:p w:rsidR="00C03201" w:rsidRPr="003A3C3E" w:rsidRDefault="00C03201" w:rsidP="00C65F2A">
      <w:pPr>
        <w:pStyle w:val="Texto"/>
        <w:spacing w:line="222" w:lineRule="exact"/>
        <w:ind w:firstLine="0"/>
        <w:jc w:val="center"/>
        <w:rPr>
          <w:b/>
          <w:szCs w:val="24"/>
        </w:rPr>
      </w:pPr>
      <w:r w:rsidRPr="003A3C3E">
        <w:rPr>
          <w:b/>
          <w:szCs w:val="24"/>
        </w:rPr>
        <w:t>CAPÍTULO</w:t>
      </w:r>
      <w:r w:rsidR="00ED0846" w:rsidRPr="003A3C3E">
        <w:rPr>
          <w:b/>
          <w:szCs w:val="24"/>
        </w:rPr>
        <w:t xml:space="preserve"> </w:t>
      </w:r>
      <w:r w:rsidRPr="003A3C3E">
        <w:rPr>
          <w:b/>
          <w:szCs w:val="24"/>
        </w:rPr>
        <w:t>III</w:t>
      </w:r>
    </w:p>
    <w:p w:rsidR="005B35B7" w:rsidRPr="003A3C3E" w:rsidRDefault="00C03201" w:rsidP="00C65F2A">
      <w:pPr>
        <w:pStyle w:val="Texto"/>
        <w:spacing w:line="222" w:lineRule="exact"/>
        <w:ind w:firstLine="0"/>
        <w:jc w:val="center"/>
        <w:rPr>
          <w:b/>
          <w:szCs w:val="24"/>
        </w:rPr>
      </w:pPr>
      <w:r w:rsidRPr="003A3C3E">
        <w:rPr>
          <w:b/>
          <w:szCs w:val="24"/>
        </w:rPr>
        <w:t>DEL</w:t>
      </w:r>
      <w:r w:rsidR="00ED0846" w:rsidRPr="003A3C3E">
        <w:rPr>
          <w:b/>
          <w:szCs w:val="24"/>
        </w:rPr>
        <w:t xml:space="preserve"> </w:t>
      </w:r>
      <w:r w:rsidRPr="003A3C3E">
        <w:rPr>
          <w:b/>
          <w:szCs w:val="24"/>
        </w:rPr>
        <w:t>PROCEDIMIENTO</w:t>
      </w:r>
      <w:r w:rsidR="00ED0846" w:rsidRPr="003A3C3E">
        <w:rPr>
          <w:b/>
          <w:szCs w:val="24"/>
        </w:rPr>
        <w:t xml:space="preserve"> </w:t>
      </w:r>
      <w:r w:rsidRPr="003A3C3E">
        <w:rPr>
          <w:b/>
          <w:szCs w:val="24"/>
        </w:rPr>
        <w:t>GENERAL</w:t>
      </w:r>
      <w:r w:rsidR="00ED0846" w:rsidRPr="003A3C3E">
        <w:rPr>
          <w:b/>
          <w:szCs w:val="24"/>
        </w:rPr>
        <w:t xml:space="preserve"> </w:t>
      </w:r>
      <w:r w:rsidRPr="003A3C3E">
        <w:rPr>
          <w:b/>
          <w:szCs w:val="24"/>
        </w:rPr>
        <w:t>PARA</w:t>
      </w:r>
      <w:r w:rsidR="00ED0846" w:rsidRPr="003A3C3E">
        <w:rPr>
          <w:b/>
          <w:szCs w:val="24"/>
        </w:rPr>
        <w:t xml:space="preserve"> </w:t>
      </w:r>
      <w:smartTag w:uri="urn:schemas-microsoft-com:office:smarttags" w:element="PersonName">
        <w:smartTagPr>
          <w:attr w:name="ProductID" w:val="LA ATENCIￓN DE"/>
        </w:smartTagPr>
        <w:r w:rsidRPr="003A3C3E">
          <w:rPr>
            <w:b/>
            <w:szCs w:val="24"/>
          </w:rPr>
          <w:t>LA</w:t>
        </w:r>
        <w:r w:rsidR="00ED0846" w:rsidRPr="003A3C3E">
          <w:rPr>
            <w:b/>
            <w:szCs w:val="24"/>
          </w:rPr>
          <w:t xml:space="preserve"> </w:t>
        </w:r>
        <w:r w:rsidRPr="003A3C3E">
          <w:rPr>
            <w:b/>
            <w:szCs w:val="24"/>
          </w:rPr>
          <w:t>ATENCIÓN</w:t>
        </w:r>
        <w:r w:rsidR="00ED0846" w:rsidRPr="003A3C3E">
          <w:rPr>
            <w:b/>
            <w:szCs w:val="24"/>
          </w:rPr>
          <w:t xml:space="preserve"> </w:t>
        </w:r>
        <w:r w:rsidRPr="003A3C3E">
          <w:rPr>
            <w:b/>
            <w:szCs w:val="24"/>
          </w:rPr>
          <w:t>DE</w:t>
        </w:r>
      </w:smartTag>
      <w:r w:rsidR="00ED0846" w:rsidRPr="003A3C3E">
        <w:rPr>
          <w:b/>
          <w:szCs w:val="24"/>
        </w:rPr>
        <w:t xml:space="preserve"> </w:t>
      </w:r>
      <w:r w:rsidRPr="003A3C3E">
        <w:rPr>
          <w:b/>
          <w:szCs w:val="24"/>
        </w:rPr>
        <w:t>COMUNICADOS</w:t>
      </w:r>
    </w:p>
    <w:p w:rsidR="005B35B7" w:rsidRPr="003A3C3E" w:rsidRDefault="00C03201" w:rsidP="00C65F2A">
      <w:pPr>
        <w:pStyle w:val="Texto"/>
        <w:spacing w:line="222" w:lineRule="exact"/>
        <w:rPr>
          <w:szCs w:val="24"/>
        </w:rPr>
      </w:pPr>
      <w:r w:rsidRPr="003A3C3E">
        <w:rPr>
          <w:b/>
          <w:szCs w:val="24"/>
        </w:rPr>
        <w:t>Octavo.</w:t>
      </w:r>
      <w:r w:rsidR="00ED0846" w:rsidRPr="003A3C3E">
        <w:rPr>
          <w:b/>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que</w:t>
      </w:r>
      <w:r w:rsidR="00ED0846" w:rsidRPr="003A3C3E">
        <w:rPr>
          <w:szCs w:val="24"/>
        </w:rPr>
        <w:t xml:space="preserve"> </w:t>
      </w:r>
      <w:r w:rsidRPr="003A3C3E">
        <w:rPr>
          <w:szCs w:val="24"/>
        </w:rPr>
        <w:t>emitan</w:t>
      </w:r>
      <w:r w:rsidR="00ED0846" w:rsidRPr="003A3C3E">
        <w:rPr>
          <w:szCs w:val="24"/>
        </w:rPr>
        <w:t xml:space="preserve"> </w:t>
      </w:r>
      <w:r w:rsidRPr="003A3C3E">
        <w:rPr>
          <w:szCs w:val="24"/>
        </w:rPr>
        <w:t>un</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en</w:t>
      </w:r>
      <w:r w:rsidR="00ED0846" w:rsidRPr="003A3C3E">
        <w:rPr>
          <w:szCs w:val="24"/>
        </w:rPr>
        <w:t xml:space="preserve"> </w:t>
      </w:r>
      <w:r w:rsidRPr="003A3C3E">
        <w:rPr>
          <w:szCs w:val="24"/>
        </w:rPr>
        <w:t>éste</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naturaleza</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particularidad</w:t>
      </w:r>
      <w:r w:rsidR="00ED0846" w:rsidRPr="003A3C3E">
        <w:rPr>
          <w:szCs w:val="24"/>
        </w:rPr>
        <w:t xml:space="preserve"> </w:t>
      </w:r>
      <w:r w:rsidRPr="003A3C3E">
        <w:rPr>
          <w:szCs w:val="24"/>
        </w:rPr>
        <w:t>del</w:t>
      </w:r>
      <w:r w:rsidR="00ED0846" w:rsidRPr="003A3C3E">
        <w:rPr>
          <w:szCs w:val="24"/>
        </w:rPr>
        <w:t xml:space="preserve"> </w:t>
      </w:r>
      <w:r w:rsidRPr="003A3C3E">
        <w:rPr>
          <w:szCs w:val="24"/>
        </w:rPr>
        <w:t>asunto</w:t>
      </w:r>
      <w:r w:rsidR="00ED0846" w:rsidRPr="003A3C3E">
        <w:rPr>
          <w:szCs w:val="24"/>
        </w:rPr>
        <w:t xml:space="preserve"> </w:t>
      </w:r>
      <w:r w:rsidRPr="003A3C3E">
        <w:rPr>
          <w:szCs w:val="24"/>
        </w:rPr>
        <w:t>del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trate.</w:t>
      </w:r>
    </w:p>
    <w:p w:rsidR="005B35B7" w:rsidRPr="003A3C3E" w:rsidRDefault="00C03201" w:rsidP="00C65F2A">
      <w:pPr>
        <w:pStyle w:val="Texto"/>
        <w:spacing w:line="222" w:lineRule="exact"/>
        <w:rPr>
          <w:b/>
          <w:szCs w:val="24"/>
        </w:rPr>
      </w:pPr>
      <w:r w:rsidRPr="003A3C3E">
        <w:rPr>
          <w:b/>
          <w:szCs w:val="24"/>
        </w:rPr>
        <w:lastRenderedPageBreak/>
        <w:t>Noveno.</w:t>
      </w:r>
      <w:r w:rsidR="00ED0846" w:rsidRPr="003A3C3E">
        <w:rPr>
          <w:b/>
          <w:szCs w:val="24"/>
        </w:rPr>
        <w:t xml:space="preserve"> </w:t>
      </w:r>
      <w:r w:rsidRPr="003A3C3E">
        <w:rPr>
          <w:szCs w:val="24"/>
        </w:rPr>
        <w:t>Para</w:t>
      </w:r>
      <w:r w:rsidR="00ED0846" w:rsidRPr="003A3C3E">
        <w:rPr>
          <w:szCs w:val="24"/>
        </w:rPr>
        <w:t xml:space="preserve"> </w:t>
      </w:r>
      <w:r w:rsidRPr="003A3C3E">
        <w:rPr>
          <w:szCs w:val="24"/>
        </w:rPr>
        <w:t>la</w:t>
      </w:r>
      <w:r w:rsidR="00ED0846" w:rsidRPr="003A3C3E">
        <w:rPr>
          <w:b/>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dar</w:t>
      </w:r>
      <w:r w:rsidR="00ED0846" w:rsidRPr="003A3C3E">
        <w:rPr>
          <w:szCs w:val="24"/>
        </w:rPr>
        <w:t xml:space="preserve"> </w:t>
      </w:r>
      <w:r w:rsidRPr="003A3C3E">
        <w:rPr>
          <w:szCs w:val="24"/>
        </w:rPr>
        <w:t>contestación</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veinte</w:t>
      </w:r>
      <w:r w:rsidR="00ED0846" w:rsidRPr="003A3C3E">
        <w:rPr>
          <w:szCs w:val="24"/>
        </w:rPr>
        <w:t xml:space="preserve"> </w:t>
      </w:r>
      <w:r w:rsidRPr="003A3C3E">
        <w:rPr>
          <w:szCs w:val="24"/>
        </w:rPr>
        <w:t>días</w:t>
      </w:r>
      <w:r w:rsidR="00ED0846" w:rsidRPr="003A3C3E">
        <w:rPr>
          <w:szCs w:val="24"/>
        </w:rPr>
        <w:t xml:space="preserve"> </w:t>
      </w:r>
      <w:r w:rsidRPr="003A3C3E">
        <w:rPr>
          <w:szCs w:val="24"/>
        </w:rPr>
        <w:t>hábiles,</w:t>
      </w:r>
      <w:r w:rsidR="00ED0846" w:rsidRPr="003A3C3E">
        <w:rPr>
          <w:szCs w:val="24"/>
        </w:rPr>
        <w:t xml:space="preserve"> </w:t>
      </w:r>
      <w:r w:rsidRPr="003A3C3E">
        <w:rPr>
          <w:szCs w:val="24"/>
        </w:rPr>
        <w:t>contados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a</w:t>
      </w:r>
      <w:r w:rsidR="00ED0846" w:rsidRPr="003A3C3E">
        <w:rPr>
          <w:szCs w:val="24"/>
        </w:rPr>
        <w:t xml:space="preserve"> </w:t>
      </w:r>
      <w:r w:rsidRPr="003A3C3E">
        <w:rPr>
          <w:szCs w:val="24"/>
        </w:rPr>
        <w:t>menos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diverso.</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utilizarán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para</w:t>
      </w:r>
      <w:r w:rsidR="00ED0846" w:rsidRPr="003A3C3E">
        <w:rPr>
          <w:szCs w:val="24"/>
        </w:rPr>
        <w:t xml:space="preserve"> </w:t>
      </w:r>
      <w:r w:rsidRPr="003A3C3E">
        <w:rPr>
          <w:szCs w:val="24"/>
        </w:rPr>
        <w:t>atender</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emitidos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competentes.</w:t>
      </w:r>
      <w:r w:rsidR="00ED0846" w:rsidRPr="003A3C3E">
        <w:rPr>
          <w:szCs w:val="24"/>
        </w:rPr>
        <w:t xml:space="preserve"> </w:t>
      </w:r>
      <w:r w:rsidRPr="003A3C3E">
        <w:rPr>
          <w:szCs w:val="24"/>
        </w:rPr>
        <w:t>Al</w:t>
      </w:r>
      <w:r w:rsidR="00ED0846" w:rsidRPr="003A3C3E">
        <w:rPr>
          <w:szCs w:val="24"/>
        </w:rPr>
        <w:t xml:space="preserve"> </w:t>
      </w:r>
      <w:r w:rsidRPr="003A3C3E">
        <w:rPr>
          <w:szCs w:val="24"/>
        </w:rPr>
        <w:t>momento</w:t>
      </w:r>
      <w:r w:rsidR="00ED0846" w:rsidRPr="003A3C3E">
        <w:rPr>
          <w:szCs w:val="24"/>
        </w:rPr>
        <w:t xml:space="preserve"> </w:t>
      </w:r>
      <w:r w:rsidRPr="003A3C3E">
        <w:rPr>
          <w:szCs w:val="24"/>
        </w:rPr>
        <w:t>de</w:t>
      </w:r>
      <w:r w:rsidR="00ED0846" w:rsidRPr="003A3C3E">
        <w:rPr>
          <w:szCs w:val="24"/>
        </w:rPr>
        <w:t xml:space="preserve"> </w:t>
      </w:r>
      <w:r w:rsidRPr="003A3C3E">
        <w:rPr>
          <w:szCs w:val="24"/>
        </w:rPr>
        <w:t>dar</w:t>
      </w:r>
      <w:r w:rsidR="00ED0846" w:rsidRPr="003A3C3E">
        <w:rPr>
          <w:szCs w:val="24"/>
        </w:rPr>
        <w:t xml:space="preserve"> </w:t>
      </w:r>
      <w:r w:rsidRPr="003A3C3E">
        <w:rPr>
          <w:szCs w:val="24"/>
        </w:rPr>
        <w:t>respuesta,</w:t>
      </w:r>
      <w:r w:rsidR="00ED0846" w:rsidRPr="003A3C3E">
        <w:rPr>
          <w:szCs w:val="24"/>
        </w:rPr>
        <w:t xml:space="preserve"> </w:t>
      </w:r>
      <w:r w:rsidRPr="003A3C3E">
        <w:rPr>
          <w:szCs w:val="24"/>
        </w:rPr>
        <w:t>la</w:t>
      </w:r>
      <w:r w:rsidR="00ED0846" w:rsidRPr="003A3C3E">
        <w:rPr>
          <w:szCs w:val="24"/>
        </w:rPr>
        <w:t xml:space="preserve"> </w:t>
      </w:r>
      <w:r w:rsidRPr="003A3C3E">
        <w:rPr>
          <w:szCs w:val="24"/>
        </w:rPr>
        <w:t>misma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generará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de</w:t>
      </w:r>
      <w:r w:rsidR="00ED0846" w:rsidRPr="003A3C3E">
        <w:rPr>
          <w:szCs w:val="24"/>
        </w:rPr>
        <w:t xml:space="preserve"> </w:t>
      </w:r>
      <w:r w:rsidRPr="003A3C3E">
        <w:rPr>
          <w:szCs w:val="24"/>
        </w:rPr>
        <w:t>recibo</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valida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p>
    <w:p w:rsidR="005B35B7" w:rsidRPr="003A3C3E" w:rsidRDefault="00C03201" w:rsidP="00C65F2A">
      <w:pPr>
        <w:pStyle w:val="Texto"/>
        <w:spacing w:line="222" w:lineRule="exact"/>
        <w:rPr>
          <w:szCs w:val="24"/>
        </w:rPr>
      </w:pP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se</w:t>
      </w:r>
      <w:r w:rsidR="00ED0846" w:rsidRPr="003A3C3E">
        <w:rPr>
          <w:szCs w:val="24"/>
        </w:rPr>
        <w:t xml:space="preserve"> </w:t>
      </w:r>
      <w:r w:rsidRPr="003A3C3E">
        <w:rPr>
          <w:szCs w:val="24"/>
        </w:rPr>
        <w:t>podrán</w:t>
      </w:r>
      <w:r w:rsidR="00ED0846" w:rsidRPr="003A3C3E">
        <w:rPr>
          <w:szCs w:val="24"/>
        </w:rPr>
        <w:t xml:space="preserve"> </w:t>
      </w:r>
      <w:r w:rsidRPr="003A3C3E">
        <w:rPr>
          <w:szCs w:val="24"/>
        </w:rPr>
        <w:t>realizar</w:t>
      </w:r>
      <w:r w:rsidR="00ED0846" w:rsidRPr="003A3C3E">
        <w:rPr>
          <w:szCs w:val="24"/>
        </w:rPr>
        <w:t xml:space="preserve"> </w:t>
      </w:r>
      <w:r w:rsidRPr="003A3C3E">
        <w:rPr>
          <w:szCs w:val="24"/>
        </w:rPr>
        <w:t>excepcionalmente</w:t>
      </w:r>
      <w:r w:rsidR="00ED0846" w:rsidRPr="003A3C3E">
        <w:rPr>
          <w:szCs w:val="24"/>
        </w:rPr>
        <w:t xml:space="preserve"> </w:t>
      </w:r>
      <w:r w:rsidRPr="003A3C3E">
        <w:rPr>
          <w:szCs w:val="24"/>
        </w:rPr>
        <w:t>por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contemplado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regulen</w:t>
      </w:r>
      <w:r w:rsidR="00ED0846" w:rsidRPr="003A3C3E">
        <w:rPr>
          <w:szCs w:val="24"/>
        </w:rPr>
        <w:t xml:space="preserve"> </w:t>
      </w:r>
      <w:r w:rsidRPr="003A3C3E">
        <w:rPr>
          <w:szCs w:val="24"/>
        </w:rPr>
        <w:t>el</w:t>
      </w:r>
      <w:r w:rsidR="00ED0846" w:rsidRPr="003A3C3E">
        <w:rPr>
          <w:szCs w:val="24"/>
        </w:rPr>
        <w:t xml:space="preserve"> </w:t>
      </w:r>
      <w:r w:rsidRPr="003A3C3E">
        <w:rPr>
          <w:szCs w:val="24"/>
        </w:rPr>
        <w:t>funcionamiento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cuando</w:t>
      </w:r>
      <w:r w:rsidR="00ED0846" w:rsidRPr="003A3C3E">
        <w:rPr>
          <w:szCs w:val="24"/>
        </w:rPr>
        <w:t xml:space="preserve"> </w:t>
      </w:r>
      <w:r w:rsidRPr="003A3C3E">
        <w:rPr>
          <w:szCs w:val="24"/>
        </w:rPr>
        <w:t>haya</w:t>
      </w:r>
      <w:r w:rsidR="00ED0846" w:rsidRPr="003A3C3E">
        <w:rPr>
          <w:szCs w:val="24"/>
        </w:rPr>
        <w:t xml:space="preserve"> </w:t>
      </w:r>
      <w:r w:rsidRPr="003A3C3E">
        <w:rPr>
          <w:szCs w:val="24"/>
        </w:rPr>
        <w:t>una</w:t>
      </w:r>
      <w:r w:rsidR="00ED0846" w:rsidRPr="003A3C3E">
        <w:rPr>
          <w:szCs w:val="24"/>
        </w:rPr>
        <w:t xml:space="preserve"> </w:t>
      </w:r>
      <w:r w:rsidRPr="003A3C3E">
        <w:rPr>
          <w:szCs w:val="24"/>
        </w:rPr>
        <w:t>falla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en</w:t>
      </w:r>
      <w:r w:rsidR="00ED0846" w:rsidRPr="003A3C3E">
        <w:rPr>
          <w:szCs w:val="24"/>
        </w:rPr>
        <w:t xml:space="preserve"> </w:t>
      </w:r>
      <w:r w:rsidRPr="003A3C3E">
        <w:rPr>
          <w:szCs w:val="24"/>
        </w:rPr>
        <w:t>ésta.</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determinado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o</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adoptado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su</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haya</w:t>
      </w:r>
      <w:r w:rsidR="00ED0846" w:rsidRPr="003A3C3E">
        <w:rPr>
          <w:szCs w:val="24"/>
        </w:rPr>
        <w:t xml:space="preserve"> </w:t>
      </w:r>
      <w:r w:rsidRPr="003A3C3E">
        <w:rPr>
          <w:szCs w:val="24"/>
        </w:rPr>
        <w:t>derivado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defecto,</w:t>
      </w:r>
      <w:r w:rsidR="00ED0846" w:rsidRPr="003A3C3E">
        <w:rPr>
          <w:szCs w:val="24"/>
        </w:rPr>
        <w:t xml:space="preserve"> </w:t>
      </w:r>
      <w:r w:rsidRPr="003A3C3E">
        <w:rPr>
          <w:szCs w:val="24"/>
        </w:rPr>
        <w:t>se</w:t>
      </w:r>
      <w:r w:rsidR="00ED0846" w:rsidRPr="003A3C3E">
        <w:rPr>
          <w:szCs w:val="24"/>
        </w:rPr>
        <w:t xml:space="preserve"> </w:t>
      </w:r>
      <w:r w:rsidRPr="003A3C3E">
        <w:rPr>
          <w:szCs w:val="24"/>
        </w:rPr>
        <w:t>regirá</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contemplados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65F2A">
      <w:pPr>
        <w:pStyle w:val="Texto"/>
        <w:spacing w:line="222" w:lineRule="exact"/>
        <w:rPr>
          <w:szCs w:val="24"/>
        </w:rPr>
      </w:pP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w:t>
      </w:r>
      <w:r w:rsidR="00ED0846" w:rsidRPr="003A3C3E">
        <w:rPr>
          <w:szCs w:val="24"/>
        </w:rPr>
        <w:t xml:space="preserve"> </w:t>
      </w:r>
      <w:r w:rsidRPr="003A3C3E">
        <w:rPr>
          <w:szCs w:val="24"/>
        </w:rPr>
        <w:t>regida</w:t>
      </w:r>
      <w:r w:rsidR="00ED0846" w:rsidRPr="003A3C3E">
        <w:rPr>
          <w:szCs w:val="24"/>
        </w:rPr>
        <w:t xml:space="preserve"> </w:t>
      </w:r>
      <w:r w:rsidRPr="003A3C3E">
        <w:rPr>
          <w:szCs w:val="24"/>
        </w:rPr>
        <w:t>por</w:t>
      </w:r>
      <w:r w:rsidR="00ED0846" w:rsidRPr="003A3C3E">
        <w:rPr>
          <w:szCs w:val="24"/>
        </w:rPr>
        <w:t xml:space="preserve"> </w:t>
      </w:r>
      <w:r w:rsidRPr="003A3C3E">
        <w:rPr>
          <w:szCs w:val="24"/>
        </w:rPr>
        <w:t>ningún</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en</w:t>
      </w:r>
      <w:r w:rsidR="00ED0846" w:rsidRPr="003A3C3E">
        <w:rPr>
          <w:szCs w:val="24"/>
        </w:rPr>
        <w:t xml:space="preserve"> </w:t>
      </w:r>
      <w:r w:rsidRPr="003A3C3E">
        <w:rPr>
          <w:szCs w:val="24"/>
        </w:rPr>
        <w:t>virtud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naturaleza</w:t>
      </w:r>
      <w:r w:rsidR="00ED0846" w:rsidRPr="003A3C3E">
        <w:rPr>
          <w:szCs w:val="24"/>
        </w:rPr>
        <w:t xml:space="preserve"> </w:t>
      </w:r>
      <w:r w:rsidRPr="003A3C3E">
        <w:rPr>
          <w:szCs w:val="24"/>
        </w:rPr>
        <w:t>de</w:t>
      </w:r>
      <w:r w:rsidR="00ED0846" w:rsidRPr="003A3C3E">
        <w:rPr>
          <w:szCs w:val="24"/>
        </w:rPr>
        <w:t xml:space="preserve"> </w:t>
      </w:r>
      <w:r w:rsidRPr="003A3C3E">
        <w:rPr>
          <w:szCs w:val="24"/>
        </w:rPr>
        <w:t>dichos</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sin</w:t>
      </w:r>
      <w:r w:rsidR="00ED0846" w:rsidRPr="003A3C3E">
        <w:rPr>
          <w:szCs w:val="24"/>
        </w:rPr>
        <w:t xml:space="preserve"> </w:t>
      </w:r>
      <w:r w:rsidRPr="003A3C3E">
        <w:rPr>
          <w:szCs w:val="24"/>
        </w:rPr>
        <w:t>embargo,</w:t>
      </w:r>
      <w:r w:rsidR="00ED0846" w:rsidRPr="003A3C3E">
        <w:rPr>
          <w:szCs w:val="24"/>
        </w:rPr>
        <w:t xml:space="preserve"> </w:t>
      </w:r>
      <w:r w:rsidRPr="003A3C3E">
        <w:rPr>
          <w:szCs w:val="24"/>
        </w:rPr>
        <w:t>por</w:t>
      </w:r>
      <w:r w:rsidR="00ED0846" w:rsidRPr="003A3C3E">
        <w:rPr>
          <w:szCs w:val="24"/>
        </w:rPr>
        <w:t xml:space="preserve"> </w:t>
      </w:r>
      <w:r w:rsidRPr="003A3C3E">
        <w:rPr>
          <w:szCs w:val="24"/>
        </w:rPr>
        <w:t>ser</w:t>
      </w:r>
      <w:r w:rsidR="00ED0846" w:rsidRPr="003A3C3E">
        <w:rPr>
          <w:szCs w:val="24"/>
        </w:rPr>
        <w:t xml:space="preserve"> </w:t>
      </w:r>
      <w:r w:rsidRPr="003A3C3E">
        <w:rPr>
          <w:szCs w:val="24"/>
        </w:rPr>
        <w:t>de</w:t>
      </w:r>
      <w:r w:rsidR="00ED0846" w:rsidRPr="003A3C3E">
        <w:rPr>
          <w:szCs w:val="24"/>
        </w:rPr>
        <w:t xml:space="preserve"> </w:t>
      </w:r>
      <w:r w:rsidRPr="003A3C3E">
        <w:rPr>
          <w:szCs w:val="24"/>
        </w:rPr>
        <w:t>carácter</w:t>
      </w:r>
      <w:r w:rsidR="00ED0846" w:rsidRPr="003A3C3E">
        <w:rPr>
          <w:szCs w:val="24"/>
        </w:rPr>
        <w:t xml:space="preserve"> </w:t>
      </w:r>
      <w:r w:rsidRPr="003A3C3E">
        <w:rPr>
          <w:szCs w:val="24"/>
        </w:rPr>
        <w:t>vinculatorio,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apegarse</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determine</w:t>
      </w:r>
      <w:r w:rsidR="00ED0846" w:rsidRPr="003A3C3E">
        <w:rPr>
          <w:szCs w:val="24"/>
        </w:rPr>
        <w:t xml:space="preserve"> </w:t>
      </w:r>
      <w:r w:rsidRPr="003A3C3E">
        <w:rPr>
          <w:szCs w:val="24"/>
        </w:rPr>
        <w:t>en</w:t>
      </w:r>
      <w:r w:rsidR="00ED0846" w:rsidRPr="003A3C3E">
        <w:rPr>
          <w:szCs w:val="24"/>
        </w:rPr>
        <w:t xml:space="preserve"> </w:t>
      </w:r>
      <w:r w:rsidRPr="003A3C3E">
        <w:rPr>
          <w:szCs w:val="24"/>
        </w:rPr>
        <w:t>éstos.</w:t>
      </w:r>
    </w:p>
    <w:p w:rsidR="00C03201" w:rsidRPr="003A3C3E" w:rsidRDefault="00C03201" w:rsidP="00C65F2A">
      <w:pPr>
        <w:pStyle w:val="Texto"/>
        <w:spacing w:line="222" w:lineRule="exact"/>
        <w:ind w:firstLine="0"/>
        <w:jc w:val="center"/>
        <w:rPr>
          <w:b/>
          <w:szCs w:val="24"/>
        </w:rPr>
      </w:pPr>
      <w:r w:rsidRPr="003A3C3E">
        <w:rPr>
          <w:b/>
          <w:szCs w:val="24"/>
        </w:rPr>
        <w:t>CAPÍTULO</w:t>
      </w:r>
      <w:r w:rsidR="00ED0846" w:rsidRPr="003A3C3E">
        <w:rPr>
          <w:b/>
          <w:szCs w:val="24"/>
        </w:rPr>
        <w:t xml:space="preserve"> </w:t>
      </w:r>
      <w:r w:rsidRPr="003A3C3E">
        <w:rPr>
          <w:b/>
          <w:szCs w:val="24"/>
        </w:rPr>
        <w:t>IV</w:t>
      </w:r>
    </w:p>
    <w:p w:rsidR="005B35B7" w:rsidRPr="003A3C3E" w:rsidRDefault="00C03201" w:rsidP="00C65F2A">
      <w:pPr>
        <w:pStyle w:val="Texto"/>
        <w:spacing w:line="222" w:lineRule="exact"/>
        <w:ind w:firstLine="0"/>
        <w:jc w:val="center"/>
        <w:rPr>
          <w:b/>
          <w:szCs w:val="24"/>
        </w:rPr>
      </w:pPr>
      <w:r w:rsidRPr="003A3C3E">
        <w:rPr>
          <w:b/>
          <w:szCs w:val="24"/>
        </w:rPr>
        <w:t>DEL</w:t>
      </w:r>
      <w:r w:rsidR="00ED0846" w:rsidRPr="003A3C3E">
        <w:rPr>
          <w:b/>
          <w:szCs w:val="24"/>
        </w:rPr>
        <w:t xml:space="preserve"> </w:t>
      </w:r>
      <w:r w:rsidRPr="003A3C3E">
        <w:rPr>
          <w:b/>
          <w:szCs w:val="24"/>
        </w:rPr>
        <w:t>PROCEDIMIENTO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ATENCIÓN</w:t>
      </w:r>
      <w:r w:rsidR="00ED0846" w:rsidRPr="003A3C3E">
        <w:rPr>
          <w:b/>
          <w:szCs w:val="24"/>
        </w:rPr>
        <w:t xml:space="preserve"> </w:t>
      </w:r>
      <w:r w:rsidRPr="003A3C3E">
        <w:rPr>
          <w:b/>
          <w:szCs w:val="24"/>
        </w:rPr>
        <w:t>A</w:t>
      </w:r>
      <w:r w:rsidR="00ED0846" w:rsidRPr="003A3C3E">
        <w:rPr>
          <w:b/>
          <w:szCs w:val="24"/>
        </w:rPr>
        <w:t xml:space="preserve"> </w:t>
      </w:r>
      <w:r w:rsidRPr="003A3C3E">
        <w:rPr>
          <w:b/>
          <w:szCs w:val="24"/>
        </w:rPr>
        <w:t>REQUERIMIENTOS</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un</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sea</w:t>
      </w:r>
      <w:r w:rsidR="00ED0846" w:rsidRPr="003A3C3E">
        <w:rPr>
          <w:szCs w:val="24"/>
        </w:rPr>
        <w:t xml:space="preserve"> </w:t>
      </w:r>
      <w:r w:rsidRPr="003A3C3E">
        <w:rPr>
          <w:szCs w:val="24"/>
        </w:rPr>
        <w:t>notificado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competente,</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atender</w:t>
      </w:r>
      <w:r w:rsidR="00ED0846" w:rsidRPr="003A3C3E">
        <w:rPr>
          <w:szCs w:val="24"/>
        </w:rPr>
        <w:t xml:space="preserve"> </w:t>
      </w:r>
      <w:r w:rsidRPr="003A3C3E">
        <w:rPr>
          <w:szCs w:val="24"/>
        </w:rPr>
        <w:t>el</w:t>
      </w:r>
      <w:r w:rsidR="00ED0846" w:rsidRPr="003A3C3E">
        <w:rPr>
          <w:szCs w:val="24"/>
        </w:rPr>
        <w:t xml:space="preserve"> </w:t>
      </w:r>
      <w:r w:rsidRPr="003A3C3E">
        <w:rPr>
          <w:szCs w:val="24"/>
        </w:rPr>
        <w:t>siguiente</w:t>
      </w:r>
      <w:r w:rsidR="00ED0846" w:rsidRPr="003A3C3E">
        <w:rPr>
          <w:szCs w:val="24"/>
        </w:rPr>
        <w:t xml:space="preserve"> </w:t>
      </w:r>
      <w:r w:rsidRPr="003A3C3E">
        <w:rPr>
          <w:szCs w:val="24"/>
        </w:rPr>
        <w:t>procedimiento:</w:t>
      </w:r>
    </w:p>
    <w:p w:rsidR="005B35B7" w:rsidRPr="003A3C3E" w:rsidRDefault="00C03201" w:rsidP="00C65F2A">
      <w:pPr>
        <w:pStyle w:val="Texto"/>
        <w:spacing w:line="222" w:lineRule="exact"/>
        <w:ind w:left="1008" w:hanging="720"/>
        <w:rPr>
          <w:szCs w:val="24"/>
        </w:rPr>
      </w:pPr>
      <w:r w:rsidRPr="00225454">
        <w:rPr>
          <w:b/>
          <w:szCs w:val="24"/>
          <w:lang w:val="es-MX"/>
        </w:rPr>
        <w:t>I.</w:t>
      </w:r>
      <w:r w:rsidR="00053206" w:rsidRPr="00225454">
        <w:rPr>
          <w:b/>
          <w:szCs w:val="24"/>
          <w:lang w:val="es-MX"/>
        </w:rPr>
        <w:tab/>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recibirán</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analizarán</w:t>
      </w:r>
      <w:r w:rsidR="00ED0846" w:rsidRPr="003A3C3E">
        <w:rPr>
          <w:szCs w:val="24"/>
        </w:rPr>
        <w:t xml:space="preserve"> </w:t>
      </w:r>
      <w:r w:rsidRPr="003A3C3E">
        <w:rPr>
          <w:szCs w:val="24"/>
        </w:rPr>
        <w:t>el</w:t>
      </w:r>
      <w:r w:rsidR="00ED0846" w:rsidRPr="003A3C3E">
        <w:rPr>
          <w:szCs w:val="24"/>
        </w:rPr>
        <w:t xml:space="preserve"> </w:t>
      </w:r>
      <w:r w:rsidRPr="003A3C3E">
        <w:rPr>
          <w:szCs w:val="24"/>
        </w:rPr>
        <w:t>contenido</w:t>
      </w:r>
      <w:r w:rsidR="00ED0846" w:rsidRPr="003A3C3E">
        <w:rPr>
          <w:szCs w:val="24"/>
        </w:rPr>
        <w:t xml:space="preserve"> </w:t>
      </w:r>
      <w:r w:rsidRPr="003A3C3E">
        <w:rPr>
          <w:szCs w:val="24"/>
        </w:rPr>
        <w:t>del</w:t>
      </w:r>
      <w:r w:rsidR="00ED0846" w:rsidRPr="003A3C3E">
        <w:rPr>
          <w:szCs w:val="24"/>
        </w:rPr>
        <w:t xml:space="preserve"> </w:t>
      </w:r>
      <w:r w:rsidRPr="003A3C3E">
        <w:rPr>
          <w:szCs w:val="24"/>
        </w:rPr>
        <w:t>mismo</w:t>
      </w:r>
      <w:r w:rsidR="00ED0846" w:rsidRPr="003A3C3E">
        <w:rPr>
          <w:szCs w:val="24"/>
        </w:rPr>
        <w:t xml:space="preserve"> </w:t>
      </w:r>
      <w:r w:rsidRPr="003A3C3E">
        <w:rPr>
          <w:szCs w:val="24"/>
        </w:rPr>
        <w:t>y</w:t>
      </w:r>
      <w:r w:rsidR="00ED0846" w:rsidRPr="003A3C3E">
        <w:rPr>
          <w:szCs w:val="24"/>
        </w:rPr>
        <w:t xml:space="preserve"> </w:t>
      </w:r>
      <w:r w:rsidRPr="003A3C3E">
        <w:rPr>
          <w:szCs w:val="24"/>
        </w:rPr>
        <w:t>lo</w:t>
      </w:r>
      <w:r w:rsidR="00ED0846" w:rsidRPr="003A3C3E">
        <w:rPr>
          <w:szCs w:val="24"/>
        </w:rPr>
        <w:t xml:space="preserve"> </w:t>
      </w:r>
      <w:r w:rsidRPr="003A3C3E">
        <w:rPr>
          <w:szCs w:val="24"/>
        </w:rPr>
        <w:t>turnarán</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deban</w:t>
      </w:r>
      <w:r w:rsidR="00ED0846" w:rsidRPr="003A3C3E">
        <w:rPr>
          <w:szCs w:val="24"/>
        </w:rPr>
        <w:t xml:space="preserve"> </w:t>
      </w:r>
      <w:r w:rsidRPr="003A3C3E">
        <w:rPr>
          <w:szCs w:val="24"/>
        </w:rPr>
        <w:t>atenderlo,</w:t>
      </w:r>
      <w:r w:rsidR="00ED0846" w:rsidRPr="003A3C3E">
        <w:rPr>
          <w:szCs w:val="24"/>
        </w:rPr>
        <w:t xml:space="preserve"> </w:t>
      </w:r>
      <w:r w:rsidRPr="003A3C3E">
        <w:rPr>
          <w:szCs w:val="24"/>
        </w:rPr>
        <w:t>haciéndole</w:t>
      </w:r>
      <w:r w:rsidR="00ED0846" w:rsidRPr="003A3C3E">
        <w:rPr>
          <w:szCs w:val="24"/>
        </w:rPr>
        <w:t xml:space="preserve"> </w:t>
      </w:r>
      <w:r w:rsidRPr="003A3C3E">
        <w:rPr>
          <w:szCs w:val="24"/>
        </w:rPr>
        <w:t>saber</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ind w:left="1008" w:hanging="720"/>
        <w:rPr>
          <w:szCs w:val="24"/>
        </w:rPr>
      </w:pPr>
      <w:r w:rsidRPr="00225454">
        <w:rPr>
          <w:b/>
          <w:szCs w:val="24"/>
          <w:lang w:val="es-MX"/>
        </w:rPr>
        <w:t>II.</w:t>
      </w:r>
      <w:r w:rsidR="00053206" w:rsidRPr="00225454">
        <w:rPr>
          <w:b/>
          <w:szCs w:val="24"/>
          <w:lang w:val="es-MX"/>
        </w:rPr>
        <w:tab/>
      </w:r>
      <w:r w:rsidRPr="003A3C3E">
        <w:rPr>
          <w:szCs w:val="24"/>
        </w:rPr>
        <w:t>El</w:t>
      </w:r>
      <w:r w:rsidR="00ED0846" w:rsidRPr="003A3C3E">
        <w:rPr>
          <w:szCs w:val="24"/>
        </w:rPr>
        <w:t xml:space="preserve"> </w:t>
      </w:r>
      <w:r w:rsidRPr="003A3C3E">
        <w:rPr>
          <w:szCs w:val="24"/>
        </w:rPr>
        <w:t>área</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dará</w:t>
      </w:r>
      <w:r w:rsidR="00ED0846" w:rsidRPr="003A3C3E">
        <w:rPr>
          <w:szCs w:val="24"/>
        </w:rPr>
        <w:t xml:space="preserve"> </w:t>
      </w:r>
      <w:r w:rsidRPr="003A3C3E">
        <w:rPr>
          <w:szCs w:val="24"/>
        </w:rPr>
        <w:t>contestación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aportando</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le</w:t>
      </w:r>
      <w:r w:rsidR="00ED0846" w:rsidRPr="003A3C3E">
        <w:rPr>
          <w:szCs w:val="24"/>
        </w:rPr>
        <w:t xml:space="preserve"> </w:t>
      </w:r>
      <w:r w:rsidRPr="003A3C3E">
        <w:rPr>
          <w:szCs w:val="24"/>
        </w:rPr>
        <w:t>fue</w:t>
      </w:r>
      <w:r w:rsidR="00ED0846" w:rsidRPr="003A3C3E">
        <w:rPr>
          <w:szCs w:val="24"/>
        </w:rPr>
        <w:t xml:space="preserve"> </w:t>
      </w:r>
      <w:r w:rsidRPr="003A3C3E">
        <w:rPr>
          <w:szCs w:val="24"/>
        </w:rPr>
        <w:t>solicitada,</w:t>
      </w:r>
      <w:r w:rsidR="00ED0846" w:rsidRPr="003A3C3E">
        <w:rPr>
          <w:szCs w:val="24"/>
        </w:rPr>
        <w:t xml:space="preserve"> </w:t>
      </w:r>
      <w:r w:rsidRPr="003A3C3E">
        <w:rPr>
          <w:szCs w:val="24"/>
        </w:rPr>
        <w:t>y</w:t>
      </w:r>
    </w:p>
    <w:p w:rsidR="005B35B7" w:rsidRPr="003A3C3E" w:rsidRDefault="00C03201" w:rsidP="00C65F2A">
      <w:pPr>
        <w:pStyle w:val="Texto"/>
        <w:spacing w:line="222" w:lineRule="exact"/>
        <w:ind w:left="1008" w:hanging="720"/>
        <w:rPr>
          <w:szCs w:val="24"/>
        </w:rPr>
      </w:pPr>
      <w:r w:rsidRPr="00225454">
        <w:rPr>
          <w:b/>
          <w:szCs w:val="24"/>
          <w:lang w:val="es-MX"/>
        </w:rPr>
        <w:t>III.</w:t>
      </w:r>
      <w:r w:rsidR="00053206" w:rsidRPr="00225454">
        <w:rPr>
          <w:b/>
          <w:szCs w:val="24"/>
          <w:lang w:val="es-MX"/>
        </w:rPr>
        <w:tab/>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remitirán</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la</w:t>
      </w:r>
      <w:r w:rsidR="00ED0846" w:rsidRPr="003A3C3E">
        <w:rPr>
          <w:szCs w:val="24"/>
        </w:rPr>
        <w:t xml:space="preserve"> </w:t>
      </w:r>
      <w:r w:rsidRPr="003A3C3E">
        <w:rPr>
          <w:szCs w:val="24"/>
        </w:rPr>
        <w:t>contestación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éste</w:t>
      </w:r>
      <w:r w:rsidR="00ED0846" w:rsidRPr="003A3C3E">
        <w:rPr>
          <w:szCs w:val="24"/>
        </w:rPr>
        <w:t xml:space="preserve"> </w:t>
      </w:r>
      <w:r w:rsidRPr="003A3C3E">
        <w:rPr>
          <w:szCs w:val="24"/>
        </w:rPr>
        <w:t>pueda</w:t>
      </w:r>
      <w:r w:rsidR="00ED0846" w:rsidRPr="003A3C3E">
        <w:rPr>
          <w:szCs w:val="24"/>
        </w:rPr>
        <w:t xml:space="preserve"> </w:t>
      </w:r>
      <w:r w:rsidRPr="003A3C3E">
        <w:rPr>
          <w:szCs w:val="24"/>
        </w:rPr>
        <w:t>valorar</w:t>
      </w:r>
      <w:r w:rsidR="00ED0846" w:rsidRPr="003A3C3E">
        <w:rPr>
          <w:szCs w:val="24"/>
        </w:rPr>
        <w:t xml:space="preserve"> </w:t>
      </w:r>
      <w:r w:rsidRPr="003A3C3E">
        <w:rPr>
          <w:szCs w:val="24"/>
        </w:rPr>
        <w:t>si</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fue</w:t>
      </w:r>
      <w:r w:rsidR="00ED0846" w:rsidRPr="003A3C3E">
        <w:rPr>
          <w:szCs w:val="24"/>
        </w:rPr>
        <w:t xml:space="preserve"> </w:t>
      </w:r>
      <w:r w:rsidRPr="003A3C3E">
        <w:rPr>
          <w:szCs w:val="24"/>
        </w:rPr>
        <w:t>atendido.</w:t>
      </w:r>
    </w:p>
    <w:p w:rsidR="005B35B7" w:rsidRPr="003A3C3E" w:rsidRDefault="00C03201" w:rsidP="00C65F2A">
      <w:pPr>
        <w:pStyle w:val="Texto"/>
        <w:spacing w:line="222" w:lineRule="exact"/>
        <w:rPr>
          <w:szCs w:val="24"/>
        </w:rPr>
      </w:pP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existir</w:t>
      </w:r>
      <w:r w:rsidR="00ED0846" w:rsidRPr="003A3C3E">
        <w:rPr>
          <w:szCs w:val="24"/>
        </w:rPr>
        <w:t xml:space="preserve"> </w:t>
      </w:r>
      <w:r w:rsidRPr="003A3C3E">
        <w:rPr>
          <w:szCs w:val="24"/>
        </w:rPr>
        <w:t>comunicaciones</w:t>
      </w:r>
      <w:r w:rsidR="00ED0846" w:rsidRPr="003A3C3E">
        <w:rPr>
          <w:szCs w:val="24"/>
        </w:rPr>
        <w:t xml:space="preserve"> </w:t>
      </w:r>
      <w:r w:rsidRPr="003A3C3E">
        <w:rPr>
          <w:szCs w:val="24"/>
        </w:rPr>
        <w:t>subsecuentes,</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excepcionalmente,</w:t>
      </w:r>
      <w:r w:rsidR="00ED0846" w:rsidRPr="003A3C3E">
        <w:rPr>
          <w:szCs w:val="24"/>
        </w:rPr>
        <w:t xml:space="preserve"> </w:t>
      </w:r>
      <w:r w:rsidRPr="003A3C3E">
        <w:rPr>
          <w:szCs w:val="24"/>
        </w:rPr>
        <w:t>podrán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por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contemplado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regulen</w:t>
      </w:r>
      <w:r w:rsidR="00ED0846" w:rsidRPr="003A3C3E">
        <w:rPr>
          <w:szCs w:val="24"/>
        </w:rPr>
        <w:t xml:space="preserve"> </w:t>
      </w:r>
      <w:r w:rsidRPr="003A3C3E">
        <w:rPr>
          <w:szCs w:val="24"/>
        </w:rPr>
        <w:t>el</w:t>
      </w:r>
      <w:r w:rsidR="00ED0846" w:rsidRPr="003A3C3E">
        <w:rPr>
          <w:szCs w:val="24"/>
        </w:rPr>
        <w:t xml:space="preserve"> </w:t>
      </w:r>
      <w:r w:rsidRPr="003A3C3E">
        <w:rPr>
          <w:szCs w:val="24"/>
        </w:rPr>
        <w:t>funcionamiento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cuando</w:t>
      </w:r>
      <w:r w:rsidR="00ED0846" w:rsidRPr="003A3C3E">
        <w:rPr>
          <w:szCs w:val="24"/>
        </w:rPr>
        <w:t xml:space="preserve"> </w:t>
      </w:r>
      <w:r w:rsidRPr="003A3C3E">
        <w:rPr>
          <w:szCs w:val="24"/>
        </w:rPr>
        <w:t>haya</w:t>
      </w:r>
      <w:r w:rsidR="00ED0846" w:rsidRPr="003A3C3E">
        <w:rPr>
          <w:szCs w:val="24"/>
        </w:rPr>
        <w:t xml:space="preserve"> </w:t>
      </w:r>
      <w:r w:rsidRPr="003A3C3E">
        <w:rPr>
          <w:szCs w:val="24"/>
        </w:rPr>
        <w:t>una</w:t>
      </w:r>
      <w:r w:rsidR="00ED0846" w:rsidRPr="003A3C3E">
        <w:rPr>
          <w:szCs w:val="24"/>
        </w:rPr>
        <w:t xml:space="preserve"> </w:t>
      </w:r>
      <w:r w:rsidRPr="003A3C3E">
        <w:rPr>
          <w:szCs w:val="24"/>
        </w:rPr>
        <w:t>falla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en</w:t>
      </w:r>
      <w:r w:rsidR="00ED0846" w:rsidRPr="003A3C3E">
        <w:rPr>
          <w:szCs w:val="24"/>
        </w:rPr>
        <w:t xml:space="preserve"> </w:t>
      </w:r>
      <w:r w:rsidRPr="003A3C3E">
        <w:rPr>
          <w:szCs w:val="24"/>
        </w:rPr>
        <w:t>ésta.</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podrán</w:t>
      </w:r>
      <w:r w:rsidR="00ED0846" w:rsidRPr="003A3C3E">
        <w:rPr>
          <w:szCs w:val="24"/>
        </w:rPr>
        <w:t xml:space="preserve"> </w:t>
      </w:r>
      <w:r w:rsidRPr="003A3C3E">
        <w:rPr>
          <w:szCs w:val="24"/>
        </w:rPr>
        <w:t>dejar</w:t>
      </w:r>
      <w:r w:rsidR="00ED0846" w:rsidRPr="003A3C3E">
        <w:rPr>
          <w:szCs w:val="24"/>
        </w:rPr>
        <w:t xml:space="preserve"> </w:t>
      </w:r>
      <w:r w:rsidRPr="003A3C3E">
        <w:rPr>
          <w:szCs w:val="24"/>
        </w:rPr>
        <w:t>sin</w:t>
      </w:r>
      <w:r w:rsidR="00ED0846" w:rsidRPr="003A3C3E">
        <w:rPr>
          <w:szCs w:val="24"/>
        </w:rPr>
        <w:t xml:space="preserve"> </w:t>
      </w:r>
      <w:r w:rsidRPr="003A3C3E">
        <w:rPr>
          <w:szCs w:val="24"/>
        </w:rPr>
        <w:t>efectos</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emitan,</w:t>
      </w:r>
      <w:r w:rsidR="00ED0846" w:rsidRPr="003A3C3E">
        <w:rPr>
          <w:szCs w:val="24"/>
        </w:rPr>
        <w:t xml:space="preserve"> </w:t>
      </w:r>
      <w:r w:rsidRPr="003A3C3E">
        <w:rPr>
          <w:szCs w:val="24"/>
        </w:rPr>
        <w:t>cuando</w:t>
      </w:r>
      <w:r w:rsidR="00ED0846" w:rsidRPr="003A3C3E">
        <w:rPr>
          <w:szCs w:val="24"/>
        </w:rPr>
        <w:t xml:space="preserve"> </w:t>
      </w:r>
      <w:r w:rsidRPr="003A3C3E">
        <w:rPr>
          <w:szCs w:val="24"/>
        </w:rPr>
        <w:t>consideren</w:t>
      </w:r>
      <w:r w:rsidR="00ED0846" w:rsidRPr="003A3C3E">
        <w:rPr>
          <w:szCs w:val="24"/>
        </w:rPr>
        <w:t xml:space="preserve"> </w:t>
      </w:r>
      <w:r w:rsidRPr="003A3C3E">
        <w:rPr>
          <w:szCs w:val="24"/>
        </w:rPr>
        <w:t>que</w:t>
      </w:r>
      <w:r w:rsidR="00ED0846" w:rsidRPr="003A3C3E">
        <w:rPr>
          <w:szCs w:val="24"/>
        </w:rPr>
        <w:t xml:space="preserve"> </w:t>
      </w:r>
      <w:r w:rsidRPr="003A3C3E">
        <w:rPr>
          <w:szCs w:val="24"/>
        </w:rPr>
        <w:t>existe</w:t>
      </w:r>
      <w:r w:rsidR="00ED0846" w:rsidRPr="003A3C3E">
        <w:rPr>
          <w:szCs w:val="24"/>
        </w:rPr>
        <w:t xml:space="preserve"> </w:t>
      </w:r>
      <w:r w:rsidRPr="003A3C3E">
        <w:rPr>
          <w:szCs w:val="24"/>
        </w:rPr>
        <w:t>un</w:t>
      </w:r>
      <w:r w:rsidR="00ED0846" w:rsidRPr="003A3C3E">
        <w:rPr>
          <w:szCs w:val="24"/>
        </w:rPr>
        <w:t xml:space="preserve"> </w:t>
      </w:r>
      <w:r w:rsidRPr="003A3C3E">
        <w:rPr>
          <w:szCs w:val="24"/>
        </w:rPr>
        <w:t>error</w:t>
      </w:r>
      <w:r w:rsidR="00ED0846" w:rsidRPr="003A3C3E">
        <w:rPr>
          <w:szCs w:val="24"/>
        </w:rPr>
        <w:t xml:space="preserve"> </w:t>
      </w:r>
      <w:r w:rsidRPr="003A3C3E">
        <w:rPr>
          <w:szCs w:val="24"/>
        </w:rPr>
        <w:t>manifiesto</w:t>
      </w:r>
      <w:r w:rsidR="00ED0846" w:rsidRPr="003A3C3E">
        <w:rPr>
          <w:szCs w:val="24"/>
        </w:rPr>
        <w:t xml:space="preserve"> </w:t>
      </w:r>
      <w:r w:rsidRPr="003A3C3E">
        <w:rPr>
          <w:szCs w:val="24"/>
        </w:rPr>
        <w:t>o</w:t>
      </w:r>
      <w:r w:rsidR="00ED0846" w:rsidRPr="003A3C3E">
        <w:rPr>
          <w:szCs w:val="24"/>
        </w:rPr>
        <w:t xml:space="preserve"> </w:t>
      </w:r>
      <w:r w:rsidRPr="003A3C3E">
        <w:rPr>
          <w:szCs w:val="24"/>
        </w:rPr>
        <w:t>cuando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w:t>
      </w:r>
      <w:r w:rsidR="00ED0846" w:rsidRPr="003A3C3E">
        <w:rPr>
          <w:szCs w:val="24"/>
        </w:rPr>
        <w:t xml:space="preserve"> </w:t>
      </w:r>
      <w:r w:rsidRPr="003A3C3E">
        <w:rPr>
          <w:szCs w:val="24"/>
        </w:rPr>
        <w:t>dirigido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demuestren</w:t>
      </w:r>
      <w:r w:rsidR="00ED0846" w:rsidRPr="003A3C3E">
        <w:rPr>
          <w:szCs w:val="24"/>
        </w:rPr>
        <w:t xml:space="preserve"> </w:t>
      </w:r>
      <w:r w:rsidRPr="003A3C3E">
        <w:rPr>
          <w:szCs w:val="24"/>
        </w:rPr>
        <w:t>que</w:t>
      </w:r>
      <w:r w:rsidR="00ED0846" w:rsidRPr="003A3C3E">
        <w:rPr>
          <w:szCs w:val="24"/>
        </w:rPr>
        <w:t xml:space="preserve"> </w:t>
      </w:r>
      <w:r w:rsidRPr="003A3C3E">
        <w:rPr>
          <w:szCs w:val="24"/>
        </w:rPr>
        <w:t>ya</w:t>
      </w:r>
      <w:r w:rsidR="00ED0846" w:rsidRPr="003A3C3E">
        <w:rPr>
          <w:szCs w:val="24"/>
        </w:rPr>
        <w:t xml:space="preserve"> </w:t>
      </w:r>
      <w:r w:rsidRPr="003A3C3E">
        <w:rPr>
          <w:szCs w:val="24"/>
        </w:rPr>
        <w:t>habían</w:t>
      </w:r>
      <w:r w:rsidR="00ED0846" w:rsidRPr="003A3C3E">
        <w:rPr>
          <w:szCs w:val="24"/>
        </w:rPr>
        <w:t xml:space="preserve"> </w:t>
      </w:r>
      <w:r w:rsidRPr="003A3C3E">
        <w:rPr>
          <w:szCs w:val="24"/>
        </w:rPr>
        <w:t>dado</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con</w:t>
      </w:r>
      <w:r w:rsidR="00ED0846" w:rsidRPr="003A3C3E">
        <w:rPr>
          <w:szCs w:val="24"/>
        </w:rPr>
        <w:t xml:space="preserve"> </w:t>
      </w:r>
      <w:r w:rsidRPr="003A3C3E">
        <w:rPr>
          <w:szCs w:val="24"/>
        </w:rPr>
        <w:t>anterioridad.</w:t>
      </w:r>
    </w:p>
    <w:p w:rsidR="005B35B7" w:rsidRPr="003A3C3E" w:rsidRDefault="00C03201" w:rsidP="00C65F2A">
      <w:pPr>
        <w:pStyle w:val="Texto"/>
        <w:spacing w:line="222" w:lineRule="exact"/>
        <w:rPr>
          <w:szCs w:val="24"/>
        </w:rPr>
      </w:pPr>
      <w:r w:rsidRPr="003A3C3E">
        <w:rPr>
          <w:szCs w:val="24"/>
        </w:rPr>
        <w:t>También</w:t>
      </w:r>
      <w:r w:rsidR="00ED0846" w:rsidRPr="003A3C3E">
        <w:rPr>
          <w:szCs w:val="24"/>
        </w:rPr>
        <w:t xml:space="preserve"> </w:t>
      </w:r>
      <w:r w:rsidRPr="003A3C3E">
        <w:rPr>
          <w:szCs w:val="24"/>
        </w:rPr>
        <w:t>quedarán</w:t>
      </w:r>
      <w:r w:rsidR="00ED0846" w:rsidRPr="003A3C3E">
        <w:rPr>
          <w:szCs w:val="24"/>
        </w:rPr>
        <w:t xml:space="preserve"> </w:t>
      </w:r>
      <w:r w:rsidRPr="003A3C3E">
        <w:rPr>
          <w:szCs w:val="24"/>
        </w:rPr>
        <w:t>sin</w:t>
      </w:r>
      <w:r w:rsidR="00ED0846" w:rsidRPr="003A3C3E">
        <w:rPr>
          <w:szCs w:val="24"/>
        </w:rPr>
        <w:t xml:space="preserve"> </w:t>
      </w:r>
      <w:r w:rsidRPr="003A3C3E">
        <w:rPr>
          <w:szCs w:val="24"/>
        </w:rPr>
        <w:t>efectos</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sin</w:t>
      </w:r>
      <w:r w:rsidR="00ED0846" w:rsidRPr="003A3C3E">
        <w:rPr>
          <w:szCs w:val="24"/>
        </w:rPr>
        <w:t xml:space="preserve"> </w:t>
      </w:r>
      <w:r w:rsidRPr="003A3C3E">
        <w:rPr>
          <w:szCs w:val="24"/>
        </w:rPr>
        <w:t>contener</w:t>
      </w:r>
      <w:r w:rsidR="00ED0846" w:rsidRPr="003A3C3E">
        <w:rPr>
          <w:szCs w:val="24"/>
        </w:rPr>
        <w:t xml:space="preserve"> </w:t>
      </w:r>
      <w:r w:rsidRPr="003A3C3E">
        <w:rPr>
          <w:szCs w:val="24"/>
        </w:rPr>
        <w:t>error</w:t>
      </w:r>
      <w:r w:rsidR="00ED0846" w:rsidRPr="003A3C3E">
        <w:rPr>
          <w:szCs w:val="24"/>
        </w:rPr>
        <w:t xml:space="preserve"> </w:t>
      </w:r>
      <w:r w:rsidRPr="003A3C3E">
        <w:rPr>
          <w:szCs w:val="24"/>
        </w:rPr>
        <w:t>alguno,</w:t>
      </w:r>
      <w:r w:rsidR="00ED0846" w:rsidRPr="003A3C3E">
        <w:rPr>
          <w:szCs w:val="24"/>
        </w:rPr>
        <w:t xml:space="preserve"> </w:t>
      </w:r>
      <w:r w:rsidRPr="003A3C3E">
        <w:rPr>
          <w:szCs w:val="24"/>
        </w:rPr>
        <w:t>se</w:t>
      </w:r>
      <w:r w:rsidR="00ED0846" w:rsidRPr="003A3C3E">
        <w:rPr>
          <w:szCs w:val="24"/>
        </w:rPr>
        <w:t xml:space="preserve"> </w:t>
      </w:r>
      <w:r w:rsidRPr="003A3C3E">
        <w:rPr>
          <w:szCs w:val="24"/>
        </w:rPr>
        <w:t>demuestre</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su</w:t>
      </w:r>
      <w:r w:rsidR="00ED0846" w:rsidRPr="003A3C3E">
        <w:rPr>
          <w:szCs w:val="24"/>
        </w:rPr>
        <w:t xml:space="preserve"> </w:t>
      </w:r>
      <w:r w:rsidRPr="003A3C3E">
        <w:rPr>
          <w:szCs w:val="24"/>
        </w:rPr>
        <w:t>cumplimiento.</w:t>
      </w:r>
    </w:p>
    <w:p w:rsidR="005B35B7" w:rsidRPr="003A3C3E" w:rsidRDefault="00C03201" w:rsidP="00C65F2A">
      <w:pPr>
        <w:pStyle w:val="Texto"/>
        <w:spacing w:line="222" w:lineRule="exact"/>
        <w:rPr>
          <w:szCs w:val="24"/>
        </w:rPr>
      </w:pPr>
      <w:r w:rsidRPr="003A3C3E">
        <w:rPr>
          <w:szCs w:val="24"/>
        </w:rPr>
        <w:t>Dicha</w:t>
      </w:r>
      <w:r w:rsidR="00ED0846" w:rsidRPr="003A3C3E">
        <w:rPr>
          <w:szCs w:val="24"/>
        </w:rPr>
        <w:t xml:space="preserve"> </w:t>
      </w:r>
      <w:r w:rsidRPr="003A3C3E">
        <w:rPr>
          <w:szCs w:val="24"/>
        </w:rPr>
        <w:t>situación</w:t>
      </w:r>
      <w:r w:rsidR="00ED0846" w:rsidRPr="003A3C3E">
        <w:rPr>
          <w:szCs w:val="24"/>
        </w:rPr>
        <w:t xml:space="preserve"> </w:t>
      </w:r>
      <w:r w:rsidRPr="003A3C3E">
        <w:rPr>
          <w:szCs w:val="24"/>
        </w:rPr>
        <w:t>deberá</w:t>
      </w:r>
      <w:r w:rsidR="00ED0846" w:rsidRPr="003A3C3E">
        <w:rPr>
          <w:szCs w:val="24"/>
        </w:rPr>
        <w:t xml:space="preserve"> </w:t>
      </w:r>
      <w:r w:rsidRPr="003A3C3E">
        <w:rPr>
          <w:szCs w:val="24"/>
        </w:rPr>
        <w:t>registrarse</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notificarse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respectivos.</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cuarto.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competencias,</w:t>
      </w:r>
      <w:r w:rsidR="00ED0846" w:rsidRPr="003A3C3E">
        <w:rPr>
          <w:szCs w:val="24"/>
        </w:rPr>
        <w:t xml:space="preserve"> </w:t>
      </w:r>
      <w:r w:rsidRPr="003A3C3E">
        <w:rPr>
          <w:szCs w:val="24"/>
        </w:rPr>
        <w:t>podrán</w:t>
      </w:r>
      <w:r w:rsidR="00ED0846" w:rsidRPr="003A3C3E">
        <w:rPr>
          <w:szCs w:val="24"/>
        </w:rPr>
        <w:t xml:space="preserve"> </w:t>
      </w:r>
      <w:r w:rsidRPr="003A3C3E">
        <w:rPr>
          <w:szCs w:val="24"/>
        </w:rPr>
        <w:t>imponer</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de</w:t>
      </w:r>
      <w:r w:rsidR="00ED0846" w:rsidRPr="003A3C3E">
        <w:rPr>
          <w:szCs w:val="24"/>
        </w:rPr>
        <w:t xml:space="preserve"> </w:t>
      </w:r>
      <w:r w:rsidRPr="003A3C3E">
        <w:rPr>
          <w:szCs w:val="24"/>
        </w:rPr>
        <w:t>apremio</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sanciones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no</w:t>
      </w:r>
      <w:r w:rsidR="00ED0846" w:rsidRPr="003A3C3E">
        <w:rPr>
          <w:szCs w:val="24"/>
        </w:rPr>
        <w:t xml:space="preserve"> </w:t>
      </w:r>
      <w:r w:rsidRPr="003A3C3E">
        <w:rPr>
          <w:szCs w:val="24"/>
        </w:rPr>
        <w:t>den</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p>
    <w:p w:rsidR="00C03201" w:rsidRPr="003A3C3E" w:rsidRDefault="00C03201" w:rsidP="00C65F2A">
      <w:pPr>
        <w:pStyle w:val="Texto"/>
        <w:spacing w:line="222" w:lineRule="exact"/>
        <w:ind w:firstLine="0"/>
        <w:jc w:val="center"/>
        <w:rPr>
          <w:szCs w:val="24"/>
        </w:rPr>
      </w:pPr>
      <w:r w:rsidRPr="003A3C3E">
        <w:rPr>
          <w:b/>
          <w:szCs w:val="24"/>
        </w:rPr>
        <w:t>CAPÍTULO</w:t>
      </w:r>
      <w:r w:rsidR="00ED0846" w:rsidRPr="003A3C3E">
        <w:rPr>
          <w:b/>
          <w:szCs w:val="24"/>
        </w:rPr>
        <w:t xml:space="preserve"> </w:t>
      </w:r>
      <w:r w:rsidRPr="003A3C3E">
        <w:rPr>
          <w:b/>
          <w:szCs w:val="24"/>
        </w:rPr>
        <w:t>V</w:t>
      </w:r>
    </w:p>
    <w:p w:rsidR="005B35B7" w:rsidRPr="003A3C3E" w:rsidRDefault="00C03201" w:rsidP="00C65F2A">
      <w:pPr>
        <w:pStyle w:val="Texto"/>
        <w:spacing w:line="222" w:lineRule="exact"/>
        <w:ind w:firstLine="0"/>
        <w:jc w:val="center"/>
        <w:rPr>
          <w:szCs w:val="24"/>
        </w:rPr>
      </w:pPr>
      <w:r w:rsidRPr="003A3C3E">
        <w:rPr>
          <w:b/>
          <w:szCs w:val="24"/>
        </w:rPr>
        <w:t>DEL</w:t>
      </w:r>
      <w:r w:rsidR="00ED0846" w:rsidRPr="003A3C3E">
        <w:rPr>
          <w:b/>
          <w:szCs w:val="24"/>
        </w:rPr>
        <w:t xml:space="preserve"> </w:t>
      </w:r>
      <w:r w:rsidRPr="003A3C3E">
        <w:rPr>
          <w:b/>
          <w:szCs w:val="24"/>
        </w:rPr>
        <w:t>PROCEDIMIENTO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ATENCIÓN</w:t>
      </w:r>
      <w:r w:rsidR="00ED0846" w:rsidRPr="003A3C3E">
        <w:rPr>
          <w:b/>
          <w:szCs w:val="24"/>
        </w:rPr>
        <w:t xml:space="preserve"> </w:t>
      </w:r>
      <w:r w:rsidRPr="003A3C3E">
        <w:rPr>
          <w:b/>
          <w:szCs w:val="24"/>
        </w:rPr>
        <w:t>A</w:t>
      </w:r>
      <w:r w:rsidR="00ED0846" w:rsidRPr="003A3C3E">
        <w:rPr>
          <w:b/>
          <w:szCs w:val="24"/>
        </w:rPr>
        <w:t xml:space="preserve"> </w:t>
      </w:r>
      <w:r w:rsidRPr="003A3C3E">
        <w:rPr>
          <w:b/>
          <w:szCs w:val="24"/>
        </w:rPr>
        <w:t>OBSERVACIONES</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RECOMENDACIONES</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quinto.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una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recomendación</w:t>
      </w:r>
      <w:r w:rsidR="00ED0846" w:rsidRPr="003A3C3E">
        <w:rPr>
          <w:szCs w:val="24"/>
        </w:rPr>
        <w:t xml:space="preserve"> </w:t>
      </w:r>
      <w:r w:rsidRPr="003A3C3E">
        <w:rPr>
          <w:szCs w:val="24"/>
        </w:rPr>
        <w:t>sea</w:t>
      </w:r>
      <w:r w:rsidR="00ED0846" w:rsidRPr="003A3C3E">
        <w:rPr>
          <w:szCs w:val="24"/>
        </w:rPr>
        <w:t xml:space="preserve"> </w:t>
      </w:r>
      <w:r w:rsidRPr="003A3C3E">
        <w:rPr>
          <w:szCs w:val="24"/>
        </w:rPr>
        <w:t>notificada</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éstos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dar</w:t>
      </w:r>
      <w:r w:rsidR="00ED0846" w:rsidRPr="003A3C3E">
        <w:rPr>
          <w:szCs w:val="24"/>
        </w:rPr>
        <w:t xml:space="preserve"> </w:t>
      </w:r>
      <w:r w:rsidRPr="003A3C3E">
        <w:rPr>
          <w:szCs w:val="24"/>
        </w:rPr>
        <w:t>contestación</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veinte</w:t>
      </w:r>
      <w:r w:rsidR="00ED0846" w:rsidRPr="003A3C3E">
        <w:rPr>
          <w:szCs w:val="24"/>
        </w:rPr>
        <w:t xml:space="preserve"> </w:t>
      </w:r>
      <w:r w:rsidRPr="003A3C3E">
        <w:rPr>
          <w:szCs w:val="24"/>
        </w:rPr>
        <w:t>días</w:t>
      </w:r>
      <w:r w:rsidR="00ED0846" w:rsidRPr="003A3C3E">
        <w:rPr>
          <w:szCs w:val="24"/>
        </w:rPr>
        <w:t xml:space="preserve"> </w:t>
      </w:r>
      <w:r w:rsidRPr="003A3C3E">
        <w:rPr>
          <w:szCs w:val="24"/>
        </w:rPr>
        <w:t>hábiles,</w:t>
      </w:r>
      <w:r w:rsidR="00ED0846" w:rsidRPr="003A3C3E">
        <w:rPr>
          <w:szCs w:val="24"/>
        </w:rPr>
        <w:t xml:space="preserve"> </w:t>
      </w:r>
      <w:r w:rsidRPr="003A3C3E">
        <w:rPr>
          <w:szCs w:val="24"/>
        </w:rPr>
        <w:t>contados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señalando</w:t>
      </w:r>
      <w:r w:rsidR="00ED0846" w:rsidRPr="003A3C3E">
        <w:rPr>
          <w:szCs w:val="24"/>
        </w:rPr>
        <w:t xml:space="preserve"> </w:t>
      </w:r>
      <w:r w:rsidRPr="003A3C3E">
        <w:rPr>
          <w:szCs w:val="24"/>
        </w:rPr>
        <w:t>si</w:t>
      </w:r>
      <w:r w:rsidR="00ED0846" w:rsidRPr="003A3C3E">
        <w:rPr>
          <w:szCs w:val="24"/>
        </w:rPr>
        <w:t xml:space="preserve"> </w:t>
      </w:r>
      <w:r w:rsidRPr="003A3C3E">
        <w:rPr>
          <w:szCs w:val="24"/>
        </w:rPr>
        <w:t>lo</w:t>
      </w:r>
      <w:r w:rsidR="00ED0846" w:rsidRPr="003A3C3E">
        <w:rPr>
          <w:szCs w:val="24"/>
        </w:rPr>
        <w:t xml:space="preserve"> </w:t>
      </w:r>
      <w:r w:rsidRPr="003A3C3E">
        <w:rPr>
          <w:szCs w:val="24"/>
        </w:rPr>
        <w:t>habrán</w:t>
      </w:r>
      <w:r w:rsidR="00ED0846" w:rsidRPr="003A3C3E">
        <w:rPr>
          <w:szCs w:val="24"/>
        </w:rPr>
        <w:t xml:space="preserve"> </w:t>
      </w:r>
      <w:r w:rsidRPr="003A3C3E">
        <w:rPr>
          <w:szCs w:val="24"/>
        </w:rPr>
        <w:t>de</w:t>
      </w:r>
      <w:r w:rsidR="00ED0846" w:rsidRPr="003A3C3E">
        <w:rPr>
          <w:szCs w:val="24"/>
        </w:rPr>
        <w:t xml:space="preserve"> </w:t>
      </w:r>
      <w:r w:rsidRPr="003A3C3E">
        <w:rPr>
          <w:szCs w:val="24"/>
        </w:rPr>
        <w:t>tomar</w:t>
      </w:r>
      <w:r w:rsidR="00ED0846" w:rsidRPr="003A3C3E">
        <w:rPr>
          <w:szCs w:val="24"/>
        </w:rPr>
        <w:t xml:space="preserve"> </w:t>
      </w:r>
      <w:r w:rsidRPr="003A3C3E">
        <w:rPr>
          <w:szCs w:val="24"/>
        </w:rPr>
        <w:t>en</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las</w:t>
      </w:r>
      <w:r w:rsidR="00ED0846" w:rsidRPr="003A3C3E">
        <w:rPr>
          <w:szCs w:val="24"/>
        </w:rPr>
        <w:t xml:space="preserve"> </w:t>
      </w:r>
      <w:r w:rsidRPr="003A3C3E">
        <w:rPr>
          <w:szCs w:val="24"/>
        </w:rPr>
        <w:t>razones</w:t>
      </w:r>
      <w:r w:rsidR="00ED0846" w:rsidRPr="003A3C3E">
        <w:rPr>
          <w:szCs w:val="24"/>
        </w:rPr>
        <w:t xml:space="preserve"> </w:t>
      </w:r>
      <w:r w:rsidRPr="003A3C3E">
        <w:rPr>
          <w:szCs w:val="24"/>
        </w:rPr>
        <w:t>por</w:t>
      </w:r>
      <w:r w:rsidR="00ED0846" w:rsidRPr="003A3C3E">
        <w:rPr>
          <w:szCs w:val="24"/>
        </w:rPr>
        <w:t xml:space="preserve"> </w:t>
      </w:r>
      <w:r w:rsidRPr="003A3C3E">
        <w:rPr>
          <w:szCs w:val="24"/>
        </w:rPr>
        <w:t>las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atenderá</w:t>
      </w:r>
      <w:r w:rsidR="00ED0846" w:rsidRPr="003A3C3E">
        <w:rPr>
          <w:szCs w:val="24"/>
        </w:rPr>
        <w:t xml:space="preserve"> </w:t>
      </w:r>
      <w:r w:rsidRPr="003A3C3E">
        <w:rPr>
          <w:szCs w:val="24"/>
        </w:rPr>
        <w:t>dicha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recomendación,</w:t>
      </w:r>
      <w:r w:rsidR="00ED0846" w:rsidRPr="003A3C3E">
        <w:rPr>
          <w:szCs w:val="24"/>
        </w:rPr>
        <w:t xml:space="preserve"> </w:t>
      </w:r>
      <w:r w:rsidRPr="003A3C3E">
        <w:rPr>
          <w:szCs w:val="24"/>
        </w:rPr>
        <w:t>a</w:t>
      </w:r>
      <w:r w:rsidR="00ED0846" w:rsidRPr="003A3C3E">
        <w:rPr>
          <w:szCs w:val="24"/>
        </w:rPr>
        <w:t xml:space="preserve"> </w:t>
      </w:r>
      <w:r w:rsidRPr="003A3C3E">
        <w:rPr>
          <w:szCs w:val="24"/>
        </w:rPr>
        <w:t>menos</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distinto</w:t>
      </w:r>
      <w:r w:rsidR="00ED0846" w:rsidRPr="003A3C3E">
        <w:rPr>
          <w:szCs w:val="24"/>
        </w:rPr>
        <w:t xml:space="preserve"> </w:t>
      </w:r>
      <w:r w:rsidRPr="003A3C3E">
        <w:rPr>
          <w:szCs w:val="24"/>
        </w:rPr>
        <w:t>por</w:t>
      </w:r>
      <w:r w:rsidR="00ED0846" w:rsidRPr="003A3C3E">
        <w:rPr>
          <w:szCs w:val="24"/>
        </w:rPr>
        <w:t xml:space="preserve"> </w:t>
      </w:r>
      <w:r w:rsidRPr="003A3C3E">
        <w:rPr>
          <w:szCs w:val="24"/>
        </w:rPr>
        <w:t>las</w:t>
      </w:r>
      <w:r w:rsidR="00ED0846" w:rsidRPr="003A3C3E">
        <w:rPr>
          <w:szCs w:val="24"/>
        </w:rPr>
        <w:t xml:space="preserve"> </w:t>
      </w:r>
      <w:r w:rsidRPr="003A3C3E">
        <w:rPr>
          <w:szCs w:val="24"/>
        </w:rPr>
        <w:t>instancias.</w:t>
      </w:r>
    </w:p>
    <w:p w:rsidR="005B35B7" w:rsidRPr="003A3C3E" w:rsidRDefault="00C03201" w:rsidP="00C65F2A">
      <w:pPr>
        <w:pStyle w:val="Texto"/>
        <w:spacing w:line="222" w:lineRule="exact"/>
        <w:rPr>
          <w:szCs w:val="24"/>
        </w:rPr>
      </w:pPr>
      <w:r w:rsidRPr="003A3C3E">
        <w:rPr>
          <w:szCs w:val="24"/>
        </w:rPr>
        <w:lastRenderedPageBreak/>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podrán</w:t>
      </w:r>
      <w:r w:rsidR="00ED0846" w:rsidRPr="003A3C3E">
        <w:rPr>
          <w:szCs w:val="24"/>
        </w:rPr>
        <w:t xml:space="preserve"> </w:t>
      </w:r>
      <w:r w:rsidRPr="003A3C3E">
        <w:rPr>
          <w:szCs w:val="24"/>
        </w:rPr>
        <w:t>solicitar</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adicional</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respectivos,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allegarse</w:t>
      </w:r>
      <w:r w:rsidR="00ED0846" w:rsidRPr="003A3C3E">
        <w:rPr>
          <w:szCs w:val="24"/>
        </w:rPr>
        <w:t xml:space="preserve"> </w:t>
      </w:r>
      <w:r w:rsidRPr="003A3C3E">
        <w:rPr>
          <w:szCs w:val="24"/>
        </w:rPr>
        <w:t>de</w:t>
      </w:r>
      <w:r w:rsidR="00ED0846" w:rsidRPr="003A3C3E">
        <w:rPr>
          <w:szCs w:val="24"/>
        </w:rPr>
        <w:t xml:space="preserve"> </w:t>
      </w:r>
      <w:r w:rsidRPr="003A3C3E">
        <w:rPr>
          <w:szCs w:val="24"/>
        </w:rPr>
        <w:t>más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para</w:t>
      </w:r>
      <w:r w:rsidR="00ED0846" w:rsidRPr="003A3C3E">
        <w:rPr>
          <w:szCs w:val="24"/>
        </w:rPr>
        <w:t xml:space="preserve"> </w:t>
      </w:r>
      <w:r w:rsidRPr="003A3C3E">
        <w:rPr>
          <w:szCs w:val="24"/>
        </w:rPr>
        <w:t>atender</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o</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podrá</w:t>
      </w:r>
      <w:r w:rsidR="00ED0846" w:rsidRPr="003A3C3E">
        <w:rPr>
          <w:szCs w:val="24"/>
        </w:rPr>
        <w:t xml:space="preserve"> </w:t>
      </w:r>
      <w:r w:rsidRPr="003A3C3E">
        <w:rPr>
          <w:szCs w:val="24"/>
        </w:rPr>
        <w:t>ser</w:t>
      </w:r>
      <w:r w:rsidR="00ED0846" w:rsidRPr="003A3C3E">
        <w:rPr>
          <w:szCs w:val="24"/>
        </w:rPr>
        <w:t xml:space="preserve"> </w:t>
      </w:r>
      <w:r w:rsidRPr="003A3C3E">
        <w:rPr>
          <w:szCs w:val="24"/>
        </w:rPr>
        <w:t>mayor</w:t>
      </w:r>
      <w:r w:rsidR="00ED0846" w:rsidRPr="003A3C3E">
        <w:rPr>
          <w:szCs w:val="24"/>
        </w:rPr>
        <w:t xml:space="preserve"> </w:t>
      </w:r>
      <w:r w:rsidRPr="003A3C3E">
        <w:rPr>
          <w:szCs w:val="24"/>
        </w:rPr>
        <w:t>al</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En</w:t>
      </w:r>
      <w:r w:rsidR="00ED0846" w:rsidRPr="003A3C3E">
        <w:rPr>
          <w:szCs w:val="24"/>
        </w:rPr>
        <w:t xml:space="preserve"> </w:t>
      </w:r>
      <w:r w:rsidRPr="003A3C3E">
        <w:rPr>
          <w:szCs w:val="24"/>
        </w:rPr>
        <w:t>este</w:t>
      </w:r>
      <w:r w:rsidR="00ED0846" w:rsidRPr="003A3C3E">
        <w:rPr>
          <w:szCs w:val="24"/>
        </w:rPr>
        <w:t xml:space="preserve"> </w:t>
      </w:r>
      <w:r w:rsidRPr="003A3C3E">
        <w:rPr>
          <w:szCs w:val="24"/>
        </w:rPr>
        <w:t>caso,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responder</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cuarenta</w:t>
      </w:r>
      <w:r w:rsidR="00ED0846" w:rsidRPr="003A3C3E">
        <w:rPr>
          <w:szCs w:val="24"/>
        </w:rPr>
        <w:t xml:space="preserve"> </w:t>
      </w:r>
      <w:r w:rsidRPr="003A3C3E">
        <w:rPr>
          <w:szCs w:val="24"/>
        </w:rPr>
        <w:t>y</w:t>
      </w:r>
      <w:r w:rsidR="00ED0846" w:rsidRPr="003A3C3E">
        <w:rPr>
          <w:szCs w:val="24"/>
        </w:rPr>
        <w:t xml:space="preserve"> </w:t>
      </w:r>
      <w:r w:rsidRPr="003A3C3E">
        <w:rPr>
          <w:szCs w:val="24"/>
        </w:rPr>
        <w:t>ocho</w:t>
      </w:r>
      <w:r w:rsidR="00ED0846" w:rsidRPr="003A3C3E">
        <w:rPr>
          <w:szCs w:val="24"/>
        </w:rPr>
        <w:t xml:space="preserve"> </w:t>
      </w:r>
      <w:r w:rsidRPr="003A3C3E">
        <w:rPr>
          <w:szCs w:val="24"/>
        </w:rPr>
        <w:t>horas,</w:t>
      </w:r>
      <w:r w:rsidR="00ED0846" w:rsidRPr="003A3C3E">
        <w:rPr>
          <w:szCs w:val="24"/>
        </w:rPr>
        <w:t xml:space="preserve"> </w:t>
      </w:r>
      <w:r w:rsidRPr="003A3C3E">
        <w:rPr>
          <w:szCs w:val="24"/>
        </w:rPr>
        <w:t>contadas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dicha</w:t>
      </w:r>
      <w:r w:rsidR="00ED0846" w:rsidRPr="003A3C3E">
        <w:rPr>
          <w:szCs w:val="24"/>
        </w:rPr>
        <w:t xml:space="preserve"> </w:t>
      </w:r>
      <w:r w:rsidRPr="003A3C3E">
        <w:rPr>
          <w:szCs w:val="24"/>
        </w:rPr>
        <w:t>solicitud.</w:t>
      </w:r>
    </w:p>
    <w:p w:rsidR="005B35B7" w:rsidRPr="003A3C3E" w:rsidRDefault="00C03201" w:rsidP="00C65F2A">
      <w:pPr>
        <w:pStyle w:val="Texto"/>
        <w:spacing w:line="228" w:lineRule="exact"/>
        <w:rPr>
          <w:szCs w:val="24"/>
        </w:rPr>
      </w:pPr>
      <w:r w:rsidRPr="003A3C3E">
        <w:rPr>
          <w:b/>
          <w:szCs w:val="24"/>
        </w:rPr>
        <w:t>Décimo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decidan</w:t>
      </w:r>
      <w:r w:rsidR="00ED0846" w:rsidRPr="003A3C3E">
        <w:rPr>
          <w:szCs w:val="24"/>
        </w:rPr>
        <w:t xml:space="preserve"> </w:t>
      </w:r>
      <w:r w:rsidRPr="003A3C3E">
        <w:rPr>
          <w:szCs w:val="24"/>
        </w:rPr>
        <w:t>no</w:t>
      </w:r>
      <w:r w:rsidR="00ED0846" w:rsidRPr="003A3C3E">
        <w:rPr>
          <w:szCs w:val="24"/>
        </w:rPr>
        <w:t xml:space="preserve"> </w:t>
      </w:r>
      <w:r w:rsidRPr="003A3C3E">
        <w:rPr>
          <w:szCs w:val="24"/>
        </w:rPr>
        <w:t>atender</w:t>
      </w:r>
      <w:r w:rsidR="00ED0846" w:rsidRPr="003A3C3E">
        <w:rPr>
          <w:szCs w:val="24"/>
        </w:rPr>
        <w:t xml:space="preserve"> </w:t>
      </w:r>
      <w:r w:rsidRPr="003A3C3E">
        <w:rPr>
          <w:szCs w:val="24"/>
        </w:rPr>
        <w:t>la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recomendación,</w:t>
      </w:r>
      <w:r w:rsidR="00ED0846" w:rsidRPr="003A3C3E">
        <w:rPr>
          <w:szCs w:val="24"/>
        </w:rPr>
        <w:t xml:space="preserve"> </w:t>
      </w:r>
      <w:r w:rsidRPr="003A3C3E">
        <w:rPr>
          <w:szCs w:val="24"/>
        </w:rPr>
        <w:t>el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se</w:t>
      </w:r>
      <w:r w:rsidR="00ED0846" w:rsidRPr="003A3C3E">
        <w:rPr>
          <w:szCs w:val="24"/>
        </w:rPr>
        <w:t xml:space="preserve"> </w:t>
      </w:r>
      <w:r w:rsidRPr="003A3C3E">
        <w:rPr>
          <w:szCs w:val="24"/>
        </w:rPr>
        <w:t>dará</w:t>
      </w:r>
      <w:r w:rsidR="00ED0846" w:rsidRPr="003A3C3E">
        <w:rPr>
          <w:szCs w:val="24"/>
        </w:rPr>
        <w:t xml:space="preserve"> </w:t>
      </w:r>
      <w:r w:rsidRPr="003A3C3E">
        <w:rPr>
          <w:szCs w:val="24"/>
        </w:rPr>
        <w:t>por</w:t>
      </w:r>
      <w:r w:rsidR="00ED0846" w:rsidRPr="003A3C3E">
        <w:rPr>
          <w:szCs w:val="24"/>
        </w:rPr>
        <w:t xml:space="preserve"> </w:t>
      </w:r>
      <w:r w:rsidRPr="003A3C3E">
        <w:rPr>
          <w:szCs w:val="24"/>
        </w:rPr>
        <w:t>concluido</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hayan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p>
    <w:p w:rsidR="005B35B7" w:rsidRPr="003A3C3E" w:rsidRDefault="00C03201" w:rsidP="00C65F2A">
      <w:pPr>
        <w:pStyle w:val="Texto"/>
        <w:spacing w:line="228" w:lineRule="exact"/>
        <w:rPr>
          <w:szCs w:val="24"/>
        </w:rPr>
      </w:pPr>
      <w:r w:rsidRPr="003A3C3E">
        <w:rPr>
          <w:szCs w:val="24"/>
        </w:rPr>
        <w:t>Si</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deciden</w:t>
      </w:r>
      <w:r w:rsidR="00ED0846" w:rsidRPr="003A3C3E">
        <w:rPr>
          <w:szCs w:val="24"/>
        </w:rPr>
        <w:t xml:space="preserve"> </w:t>
      </w:r>
      <w:r w:rsidRPr="003A3C3E">
        <w:rPr>
          <w:szCs w:val="24"/>
        </w:rPr>
        <w:t>atender</w:t>
      </w:r>
      <w:r w:rsidR="00ED0846" w:rsidRPr="003A3C3E">
        <w:rPr>
          <w:szCs w:val="24"/>
        </w:rPr>
        <w:t xml:space="preserve"> </w:t>
      </w:r>
      <w:r w:rsidRPr="003A3C3E">
        <w:rPr>
          <w:szCs w:val="24"/>
        </w:rPr>
        <w:t>la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recomendación,</w:t>
      </w:r>
      <w:r w:rsidR="00ED0846" w:rsidRPr="003A3C3E">
        <w:rPr>
          <w:szCs w:val="24"/>
        </w:rPr>
        <w:t xml:space="preserve"> </w:t>
      </w:r>
      <w:r w:rsidRPr="003A3C3E">
        <w:rPr>
          <w:szCs w:val="24"/>
        </w:rPr>
        <w:t>comunicarán</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que</w:t>
      </w:r>
      <w:r w:rsidR="00ED0846" w:rsidRPr="003A3C3E">
        <w:rPr>
          <w:szCs w:val="24"/>
        </w:rPr>
        <w:t xml:space="preserve"> </w:t>
      </w:r>
      <w:r w:rsidRPr="003A3C3E">
        <w:rPr>
          <w:szCs w:val="24"/>
        </w:rPr>
        <w:t>realizarán</w:t>
      </w:r>
      <w:r w:rsidR="00ED0846" w:rsidRPr="003A3C3E">
        <w:rPr>
          <w:szCs w:val="24"/>
        </w:rPr>
        <w:t xml:space="preserve"> </w:t>
      </w:r>
      <w:r w:rsidRPr="003A3C3E">
        <w:rPr>
          <w:szCs w:val="24"/>
        </w:rPr>
        <w:t>para</w:t>
      </w:r>
      <w:r w:rsidR="00ED0846" w:rsidRPr="003A3C3E">
        <w:rPr>
          <w:szCs w:val="24"/>
        </w:rPr>
        <w:t xml:space="preserve"> </w:t>
      </w:r>
      <w:r w:rsidRPr="003A3C3E">
        <w:rPr>
          <w:szCs w:val="24"/>
        </w:rPr>
        <w:t>ese</w:t>
      </w:r>
      <w:r w:rsidR="00ED0846" w:rsidRPr="003A3C3E">
        <w:rPr>
          <w:szCs w:val="24"/>
        </w:rPr>
        <w:t xml:space="preserve"> </w:t>
      </w:r>
      <w:r w:rsidRPr="003A3C3E">
        <w:rPr>
          <w:szCs w:val="24"/>
        </w:rPr>
        <w:t>fin</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esperados.</w:t>
      </w:r>
    </w:p>
    <w:p w:rsidR="005B35B7" w:rsidRPr="003A3C3E" w:rsidRDefault="00C03201" w:rsidP="00C65F2A">
      <w:pPr>
        <w:pStyle w:val="Texto"/>
        <w:spacing w:line="228" w:lineRule="exact"/>
        <w:rPr>
          <w:szCs w:val="24"/>
        </w:rPr>
      </w:pP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sean</w:t>
      </w:r>
      <w:r w:rsidR="00ED0846" w:rsidRPr="003A3C3E">
        <w:rPr>
          <w:szCs w:val="24"/>
        </w:rPr>
        <w:t xml:space="preserve"> </w:t>
      </w:r>
      <w:r w:rsidRPr="003A3C3E">
        <w:rPr>
          <w:szCs w:val="24"/>
        </w:rPr>
        <w:t>inmediatos,</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informar</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previsto</w:t>
      </w:r>
      <w:r w:rsidR="00ED0846" w:rsidRPr="003A3C3E">
        <w:rPr>
          <w:szCs w:val="24"/>
        </w:rPr>
        <w:t xml:space="preserve"> </w:t>
      </w:r>
      <w:r w:rsidRPr="003A3C3E">
        <w:rPr>
          <w:szCs w:val="24"/>
        </w:rPr>
        <w:t>para</w:t>
      </w:r>
      <w:r w:rsidR="00ED0846" w:rsidRPr="003A3C3E">
        <w:rPr>
          <w:szCs w:val="24"/>
        </w:rPr>
        <w:t xml:space="preserve"> </w:t>
      </w:r>
      <w:r w:rsidRPr="003A3C3E">
        <w:rPr>
          <w:szCs w:val="24"/>
        </w:rPr>
        <w:t>lograr</w:t>
      </w:r>
      <w:r w:rsidR="00ED0846" w:rsidRPr="003A3C3E">
        <w:rPr>
          <w:szCs w:val="24"/>
        </w:rPr>
        <w:t xml:space="preserve"> </w:t>
      </w:r>
      <w:r w:rsidRPr="003A3C3E">
        <w:rPr>
          <w:szCs w:val="24"/>
        </w:rPr>
        <w:t>éstos.</w:t>
      </w:r>
      <w:r w:rsidR="00ED0846" w:rsidRPr="003A3C3E">
        <w:rPr>
          <w:szCs w:val="24"/>
        </w:rPr>
        <w:t xml:space="preserve"> </w:t>
      </w:r>
      <w:r w:rsidRPr="003A3C3E">
        <w:rPr>
          <w:szCs w:val="24"/>
        </w:rPr>
        <w:t>En</w:t>
      </w:r>
      <w:r w:rsidR="00ED0846" w:rsidRPr="003A3C3E">
        <w:rPr>
          <w:szCs w:val="24"/>
        </w:rPr>
        <w:t xml:space="preserve"> </w:t>
      </w:r>
      <w:r w:rsidRPr="003A3C3E">
        <w:rPr>
          <w:szCs w:val="24"/>
        </w:rPr>
        <w:t>ese</w:t>
      </w:r>
      <w:r w:rsidR="00ED0846" w:rsidRPr="003A3C3E">
        <w:rPr>
          <w:szCs w:val="24"/>
        </w:rPr>
        <w:t xml:space="preserve"> </w:t>
      </w:r>
      <w:r w:rsidRPr="003A3C3E">
        <w:rPr>
          <w:szCs w:val="24"/>
        </w:rPr>
        <w:t>supuesto,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llevarán</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respectivo</w:t>
      </w:r>
      <w:r w:rsidR="00ED0846" w:rsidRPr="003A3C3E">
        <w:rPr>
          <w:szCs w:val="24"/>
        </w:rPr>
        <w:t xml:space="preserve"> </w:t>
      </w:r>
      <w:r w:rsidRPr="003A3C3E">
        <w:rPr>
          <w:szCs w:val="24"/>
        </w:rPr>
        <w:t>notificará</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éstos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informar</w:t>
      </w:r>
      <w:r w:rsidR="00ED0846" w:rsidRPr="003A3C3E">
        <w:rPr>
          <w:szCs w:val="24"/>
        </w:rPr>
        <w:t xml:space="preserve"> </w:t>
      </w:r>
      <w:r w:rsidRPr="003A3C3E">
        <w:rPr>
          <w:szCs w:val="24"/>
        </w:rPr>
        <w:t>respecto</w:t>
      </w:r>
      <w:r w:rsidR="00ED0846" w:rsidRPr="003A3C3E">
        <w:rPr>
          <w:szCs w:val="24"/>
        </w:rPr>
        <w:t xml:space="preserve"> </w:t>
      </w:r>
      <w:r w:rsidRPr="003A3C3E">
        <w:rPr>
          <w:szCs w:val="24"/>
        </w:rPr>
        <w:t>del</w:t>
      </w:r>
      <w:r w:rsidR="00ED0846" w:rsidRPr="003A3C3E">
        <w:rPr>
          <w:szCs w:val="24"/>
        </w:rPr>
        <w:t xml:space="preserve"> </w:t>
      </w:r>
      <w:r w:rsidRPr="003A3C3E">
        <w:rPr>
          <w:szCs w:val="24"/>
        </w:rPr>
        <w:t>avance</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remitir</w:t>
      </w:r>
      <w:r w:rsidR="00ED0846" w:rsidRPr="003A3C3E">
        <w:rPr>
          <w:szCs w:val="24"/>
        </w:rPr>
        <w:t xml:space="preserve"> </w:t>
      </w:r>
      <w:r w:rsidRPr="003A3C3E">
        <w:rPr>
          <w:szCs w:val="24"/>
        </w:rPr>
        <w:t>dichos</w:t>
      </w:r>
      <w:r w:rsidR="00ED0846" w:rsidRPr="003A3C3E">
        <w:rPr>
          <w:szCs w:val="24"/>
        </w:rPr>
        <w:t xml:space="preserve"> </w:t>
      </w:r>
      <w:r w:rsidRPr="003A3C3E">
        <w:rPr>
          <w:szCs w:val="24"/>
        </w:rPr>
        <w:t>informes</w:t>
      </w:r>
      <w:r w:rsidR="00ED0846" w:rsidRPr="003A3C3E">
        <w:rPr>
          <w:szCs w:val="24"/>
        </w:rPr>
        <w:t xml:space="preserve"> </w:t>
      </w:r>
      <w:r w:rsidRPr="003A3C3E">
        <w:rPr>
          <w:szCs w:val="24"/>
        </w:rPr>
        <w:t>periódicos,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informen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avances</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p>
    <w:p w:rsidR="005B35B7" w:rsidRPr="003A3C3E" w:rsidRDefault="00C03201" w:rsidP="00C65F2A">
      <w:pPr>
        <w:pStyle w:val="Texto"/>
        <w:spacing w:line="228" w:lineRule="exact"/>
        <w:rPr>
          <w:szCs w:val="24"/>
        </w:rPr>
      </w:pPr>
      <w:r w:rsidRPr="003A3C3E">
        <w:rPr>
          <w:szCs w:val="24"/>
        </w:rPr>
        <w:t>Cuando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informen</w:t>
      </w:r>
      <w:r w:rsidR="00ED0846" w:rsidRPr="003A3C3E">
        <w:rPr>
          <w:szCs w:val="24"/>
        </w:rPr>
        <w:t xml:space="preserve"> </w:t>
      </w:r>
      <w:r w:rsidRPr="003A3C3E">
        <w:rPr>
          <w:szCs w:val="24"/>
        </w:rPr>
        <w:t>los</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finales</w:t>
      </w:r>
      <w:r w:rsidR="00ED0846" w:rsidRPr="003A3C3E">
        <w:rPr>
          <w:szCs w:val="24"/>
        </w:rPr>
        <w:t xml:space="preserve"> </w:t>
      </w:r>
      <w:r w:rsidRPr="003A3C3E">
        <w:rPr>
          <w:szCs w:val="24"/>
        </w:rPr>
        <w:t>derivados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mediante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competente</w:t>
      </w:r>
      <w:r w:rsidR="00ED0846" w:rsidRPr="003A3C3E">
        <w:rPr>
          <w:szCs w:val="24"/>
        </w:rPr>
        <w:t xml:space="preserve"> </w:t>
      </w:r>
      <w:r w:rsidRPr="003A3C3E">
        <w:rPr>
          <w:szCs w:val="24"/>
        </w:rPr>
        <w:t>respectivo</w:t>
      </w:r>
      <w:r w:rsidR="00ED0846" w:rsidRPr="003A3C3E">
        <w:rPr>
          <w:szCs w:val="24"/>
        </w:rPr>
        <w:t xml:space="preserve"> </w:t>
      </w:r>
      <w:r w:rsidRPr="003A3C3E">
        <w:rPr>
          <w:szCs w:val="24"/>
        </w:rPr>
        <w:t>valorará</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w:t>
      </w:r>
      <w:r w:rsidR="00ED0846" w:rsidRPr="003A3C3E">
        <w:rPr>
          <w:szCs w:val="24"/>
        </w:rPr>
        <w:t xml:space="preserve"> </w:t>
      </w: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dará</w:t>
      </w:r>
      <w:r w:rsidR="00ED0846" w:rsidRPr="003A3C3E">
        <w:rPr>
          <w:szCs w:val="24"/>
        </w:rPr>
        <w:t xml:space="preserve"> </w:t>
      </w:r>
      <w:r w:rsidRPr="003A3C3E">
        <w:rPr>
          <w:szCs w:val="24"/>
        </w:rPr>
        <w:t>por</w:t>
      </w:r>
      <w:r w:rsidR="00ED0846" w:rsidRPr="003A3C3E">
        <w:rPr>
          <w:szCs w:val="24"/>
        </w:rPr>
        <w:t xml:space="preserve"> </w:t>
      </w:r>
      <w:r w:rsidRPr="003A3C3E">
        <w:rPr>
          <w:szCs w:val="24"/>
        </w:rPr>
        <w:t>concluido</w:t>
      </w:r>
      <w:r w:rsidR="00ED0846" w:rsidRPr="003A3C3E">
        <w:rPr>
          <w:szCs w:val="24"/>
        </w:rPr>
        <w:t xml:space="preserve"> </w:t>
      </w:r>
      <w:r w:rsidRPr="003A3C3E">
        <w:rPr>
          <w:szCs w:val="24"/>
        </w:rPr>
        <w:t>el</w:t>
      </w:r>
      <w:r w:rsidR="00ED0846" w:rsidRPr="003A3C3E">
        <w:rPr>
          <w:szCs w:val="24"/>
        </w:rPr>
        <w:t xml:space="preserve"> </w:t>
      </w:r>
      <w:r w:rsidRPr="003A3C3E">
        <w:rPr>
          <w:szCs w:val="24"/>
        </w:rPr>
        <w:t>procedimiento.</w:t>
      </w:r>
    </w:p>
    <w:p w:rsidR="005B35B7" w:rsidRPr="003A3C3E" w:rsidRDefault="00C03201" w:rsidP="00C65F2A">
      <w:pPr>
        <w:pStyle w:val="Texto"/>
        <w:spacing w:line="228" w:lineRule="exact"/>
        <w:rPr>
          <w:szCs w:val="24"/>
        </w:rPr>
      </w:pP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recomendación</w:t>
      </w:r>
      <w:r w:rsidR="00ED0846" w:rsidRPr="003A3C3E">
        <w:rPr>
          <w:szCs w:val="24"/>
        </w:rPr>
        <w:t xml:space="preserve"> </w:t>
      </w:r>
      <w:proofErr w:type="gramStart"/>
      <w:r w:rsidRPr="003A3C3E">
        <w:rPr>
          <w:szCs w:val="24"/>
        </w:rPr>
        <w:t>sea</w:t>
      </w:r>
      <w:proofErr w:type="gramEnd"/>
      <w:r w:rsidR="00ED0846" w:rsidRPr="003A3C3E">
        <w:rPr>
          <w:szCs w:val="24"/>
        </w:rPr>
        <w:t xml:space="preserve"> </w:t>
      </w:r>
      <w:r w:rsidRPr="003A3C3E">
        <w:rPr>
          <w:szCs w:val="24"/>
        </w:rPr>
        <w:t>aceptada</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se</w:t>
      </w:r>
      <w:r w:rsidR="00ED0846" w:rsidRPr="003A3C3E">
        <w:rPr>
          <w:szCs w:val="24"/>
        </w:rPr>
        <w:t xml:space="preserve"> </w:t>
      </w:r>
      <w:r w:rsidRPr="003A3C3E">
        <w:rPr>
          <w:szCs w:val="24"/>
        </w:rPr>
        <w:t>estará</w:t>
      </w:r>
      <w:r w:rsidR="00ED0846" w:rsidRPr="003A3C3E">
        <w:rPr>
          <w:szCs w:val="24"/>
        </w:rPr>
        <w:t xml:space="preserve"> </w:t>
      </w:r>
      <w:r w:rsidRPr="003A3C3E">
        <w:rPr>
          <w:szCs w:val="24"/>
        </w:rPr>
        <w:t>al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p>
    <w:p w:rsidR="005B35B7" w:rsidRPr="003A3C3E" w:rsidRDefault="00C03201" w:rsidP="00C65F2A">
      <w:pPr>
        <w:pStyle w:val="Texto"/>
        <w:spacing w:line="228" w:lineRule="exact"/>
        <w:rPr>
          <w:szCs w:val="24"/>
        </w:rPr>
      </w:pPr>
      <w:r w:rsidRPr="003A3C3E">
        <w:rPr>
          <w:b/>
          <w:szCs w:val="24"/>
        </w:rPr>
        <w:t>Décimo</w:t>
      </w:r>
      <w:r w:rsidR="00ED0846" w:rsidRPr="003A3C3E">
        <w:rPr>
          <w:b/>
          <w:szCs w:val="24"/>
        </w:rPr>
        <w:t xml:space="preserve"> </w:t>
      </w:r>
      <w:r w:rsidRPr="003A3C3E">
        <w:rPr>
          <w:b/>
          <w:szCs w:val="24"/>
        </w:rPr>
        <w:t>séptimo.</w:t>
      </w:r>
      <w:r w:rsidR="00ED0846" w:rsidRPr="003A3C3E">
        <w:rPr>
          <w:b/>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realicen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serán</w:t>
      </w:r>
      <w:r w:rsidR="00ED0846" w:rsidRPr="003A3C3E">
        <w:rPr>
          <w:szCs w:val="24"/>
        </w:rPr>
        <w:t xml:space="preserve"> </w:t>
      </w:r>
      <w:r w:rsidRPr="003A3C3E">
        <w:rPr>
          <w:szCs w:val="24"/>
        </w:rPr>
        <w:t>declarativos,</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serán</w:t>
      </w:r>
      <w:r w:rsidR="00ED0846" w:rsidRPr="003A3C3E">
        <w:rPr>
          <w:szCs w:val="24"/>
        </w:rPr>
        <w:t xml:space="preserve"> </w:t>
      </w:r>
      <w:r w:rsidRPr="003A3C3E">
        <w:rPr>
          <w:szCs w:val="24"/>
        </w:rPr>
        <w:t>remitidos</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según</w:t>
      </w:r>
      <w:r w:rsidR="00ED0846" w:rsidRPr="003A3C3E">
        <w:rPr>
          <w:szCs w:val="24"/>
        </w:rPr>
        <w:t xml:space="preserve"> </w:t>
      </w:r>
      <w:r w:rsidRPr="003A3C3E">
        <w:rPr>
          <w:szCs w:val="24"/>
        </w:rPr>
        <w:t>su</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determine</w:t>
      </w:r>
      <w:r w:rsidR="00ED0846" w:rsidRPr="003A3C3E">
        <w:rPr>
          <w:szCs w:val="24"/>
        </w:rPr>
        <w:t xml:space="preserve"> </w:t>
      </w:r>
      <w:r w:rsidRPr="003A3C3E">
        <w:rPr>
          <w:szCs w:val="24"/>
        </w:rPr>
        <w:t>en</w:t>
      </w:r>
      <w:r w:rsidR="00ED0846" w:rsidRPr="003A3C3E">
        <w:rPr>
          <w:szCs w:val="24"/>
        </w:rPr>
        <w:t xml:space="preserve"> </w:t>
      </w:r>
      <w:r w:rsidRPr="003A3C3E">
        <w:rPr>
          <w:szCs w:val="24"/>
        </w:rPr>
        <w:t>definitiva</w:t>
      </w:r>
      <w:r w:rsidR="00ED0846" w:rsidRPr="003A3C3E">
        <w:rPr>
          <w:szCs w:val="24"/>
        </w:rPr>
        <w:t xml:space="preserve"> </w:t>
      </w:r>
      <w:r w:rsidRPr="003A3C3E">
        <w:rPr>
          <w:szCs w:val="24"/>
        </w:rPr>
        <w:t>lo</w:t>
      </w:r>
      <w:r w:rsidR="00ED0846" w:rsidRPr="003A3C3E">
        <w:rPr>
          <w:szCs w:val="24"/>
        </w:rPr>
        <w:t xml:space="preserve"> </w:t>
      </w:r>
      <w:r w:rsidRPr="003A3C3E">
        <w:rPr>
          <w:szCs w:val="24"/>
        </w:rPr>
        <w:t>procedente.</w:t>
      </w:r>
    </w:p>
    <w:p w:rsidR="005B35B7" w:rsidRPr="003A3C3E" w:rsidRDefault="00C03201" w:rsidP="00C65F2A">
      <w:pPr>
        <w:pStyle w:val="Texto"/>
        <w:spacing w:line="228" w:lineRule="exact"/>
        <w:rPr>
          <w:szCs w:val="24"/>
        </w:rPr>
      </w:pP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realice</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determinado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o</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adoptado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haya</w:t>
      </w:r>
      <w:r w:rsidR="00ED0846" w:rsidRPr="003A3C3E">
        <w:rPr>
          <w:szCs w:val="24"/>
        </w:rPr>
        <w:t xml:space="preserve"> </w:t>
      </w:r>
      <w:r w:rsidRPr="003A3C3E">
        <w:rPr>
          <w:szCs w:val="24"/>
        </w:rPr>
        <w:t>derivado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defecto,</w:t>
      </w:r>
      <w:r w:rsidR="00ED0846" w:rsidRPr="003A3C3E">
        <w:rPr>
          <w:szCs w:val="24"/>
        </w:rPr>
        <w:t xml:space="preserve"> </w:t>
      </w:r>
      <w:r w:rsidRPr="003A3C3E">
        <w:rPr>
          <w:szCs w:val="24"/>
        </w:rPr>
        <w:t>se</w:t>
      </w:r>
      <w:r w:rsidR="00ED0846" w:rsidRPr="003A3C3E">
        <w:rPr>
          <w:szCs w:val="24"/>
        </w:rPr>
        <w:t xml:space="preserve"> </w:t>
      </w:r>
      <w:r w:rsidRPr="003A3C3E">
        <w:rPr>
          <w:szCs w:val="24"/>
        </w:rPr>
        <w:t>regirá</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conducente</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contemplados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todo</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notificará</w:t>
      </w:r>
      <w:r w:rsidR="00ED0846" w:rsidRPr="003A3C3E">
        <w:rPr>
          <w:szCs w:val="24"/>
        </w:rPr>
        <w:t xml:space="preserve"> </w:t>
      </w:r>
      <w:r w:rsidRPr="003A3C3E">
        <w:rPr>
          <w:szCs w:val="24"/>
        </w:rPr>
        <w:t>y</w:t>
      </w:r>
      <w:r w:rsidR="00ED0846" w:rsidRPr="003A3C3E">
        <w:rPr>
          <w:szCs w:val="24"/>
        </w:rPr>
        <w:t xml:space="preserve"> </w:t>
      </w:r>
      <w:r w:rsidRPr="003A3C3E">
        <w:rPr>
          <w:szCs w:val="24"/>
        </w:rPr>
        <w:t>dará</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por</w:t>
      </w:r>
      <w:r w:rsidR="00ED0846" w:rsidRPr="003A3C3E">
        <w:rPr>
          <w:szCs w:val="24"/>
        </w:rPr>
        <w:t xml:space="preserve"> </w:t>
      </w:r>
      <w:r w:rsidRPr="003A3C3E">
        <w:rPr>
          <w:szCs w:val="24"/>
        </w:rPr>
        <w:t>conducto</w:t>
      </w:r>
      <w:r w:rsidR="00ED0846" w:rsidRPr="003A3C3E">
        <w:rPr>
          <w:szCs w:val="24"/>
        </w:rPr>
        <w:t xml:space="preserve"> </w:t>
      </w:r>
      <w:r w:rsidRPr="003A3C3E">
        <w:rPr>
          <w:szCs w:val="24"/>
        </w:rPr>
        <w:t>de</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p>
    <w:p w:rsidR="00C03201" w:rsidRPr="003A3C3E" w:rsidRDefault="00C03201" w:rsidP="00C65F2A">
      <w:pPr>
        <w:pStyle w:val="Texto"/>
        <w:spacing w:line="228" w:lineRule="exact"/>
        <w:ind w:firstLine="0"/>
        <w:jc w:val="center"/>
        <w:rPr>
          <w:szCs w:val="24"/>
        </w:rPr>
      </w:pPr>
      <w:r w:rsidRPr="003A3C3E">
        <w:rPr>
          <w:b/>
          <w:szCs w:val="24"/>
        </w:rPr>
        <w:t>CAPÍTULO</w:t>
      </w:r>
      <w:r w:rsidR="00ED0846" w:rsidRPr="003A3C3E">
        <w:rPr>
          <w:b/>
          <w:szCs w:val="24"/>
        </w:rPr>
        <w:t xml:space="preserve"> </w:t>
      </w:r>
      <w:r w:rsidRPr="003A3C3E">
        <w:rPr>
          <w:b/>
          <w:szCs w:val="24"/>
        </w:rPr>
        <w:t>VI</w:t>
      </w:r>
    </w:p>
    <w:p w:rsidR="005B35B7" w:rsidRPr="003A3C3E" w:rsidRDefault="00C03201" w:rsidP="00C65F2A">
      <w:pPr>
        <w:pStyle w:val="Texto"/>
        <w:spacing w:line="228" w:lineRule="exact"/>
        <w:ind w:firstLine="0"/>
        <w:jc w:val="center"/>
        <w:rPr>
          <w:szCs w:val="24"/>
        </w:rPr>
      </w:pPr>
      <w:r w:rsidRPr="003A3C3E">
        <w:rPr>
          <w:b/>
          <w:szCs w:val="24"/>
        </w:rPr>
        <w:t>DE</w:t>
      </w:r>
      <w:r w:rsidR="00ED0846" w:rsidRPr="003A3C3E">
        <w:rPr>
          <w:b/>
          <w:szCs w:val="24"/>
        </w:rPr>
        <w:t xml:space="preserve"> </w:t>
      </w:r>
      <w:smartTag w:uri="urn:schemas-microsoft-com:office:smarttags" w:element="PersonName">
        <w:smartTagPr>
          <w:attr w:name="ProductID" w:val="LA INTERPRETACIￓN"/>
        </w:smartTagPr>
        <w:r w:rsidRPr="003A3C3E">
          <w:rPr>
            <w:b/>
            <w:szCs w:val="24"/>
          </w:rPr>
          <w:t>LA</w:t>
        </w:r>
        <w:r w:rsidR="00ED0846" w:rsidRPr="003A3C3E">
          <w:rPr>
            <w:b/>
            <w:szCs w:val="24"/>
          </w:rPr>
          <w:t xml:space="preserve"> </w:t>
        </w:r>
        <w:r w:rsidRPr="003A3C3E">
          <w:rPr>
            <w:b/>
            <w:szCs w:val="24"/>
          </w:rPr>
          <w:t>INTERPRETACIÓN</w:t>
        </w:r>
      </w:smartTag>
    </w:p>
    <w:p w:rsidR="005B35B7" w:rsidRPr="003A3C3E" w:rsidRDefault="00C03201" w:rsidP="00C65F2A">
      <w:pPr>
        <w:pStyle w:val="Texto"/>
        <w:spacing w:line="228" w:lineRule="exact"/>
        <w:rPr>
          <w:szCs w:val="24"/>
        </w:rPr>
      </w:pPr>
      <w:r w:rsidRPr="003A3C3E">
        <w:rPr>
          <w:b/>
          <w:szCs w:val="24"/>
        </w:rPr>
        <w:t>Décimo</w:t>
      </w:r>
      <w:r w:rsidR="00ED0846" w:rsidRPr="003A3C3E">
        <w:rPr>
          <w:b/>
          <w:szCs w:val="24"/>
        </w:rPr>
        <w:t xml:space="preserve"> </w:t>
      </w:r>
      <w:r w:rsidRPr="003A3C3E">
        <w:rPr>
          <w:b/>
          <w:szCs w:val="24"/>
        </w:rPr>
        <w:t>octavo.</w:t>
      </w:r>
      <w:r w:rsidR="00ED0846" w:rsidRPr="003A3C3E">
        <w:rPr>
          <w:b/>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Comisi￳n Jur￭dica"/>
        </w:smartTagPr>
        <w:r w:rsidRPr="003A3C3E">
          <w:rPr>
            <w:szCs w:val="24"/>
          </w:rPr>
          <w:t>la</w:t>
        </w:r>
        <w:r w:rsidR="00ED0846" w:rsidRPr="003A3C3E">
          <w:rPr>
            <w:b/>
            <w:szCs w:val="24"/>
          </w:rPr>
          <w:t xml:space="preserve"> </w:t>
        </w:r>
        <w:r w:rsidRPr="003A3C3E">
          <w:rPr>
            <w:szCs w:val="24"/>
          </w:rPr>
          <w:t>Comisión</w:t>
        </w:r>
        <w:r w:rsidR="00ED0846" w:rsidRPr="003A3C3E">
          <w:rPr>
            <w:szCs w:val="24"/>
          </w:rPr>
          <w:t xml:space="preserve"> </w:t>
        </w:r>
        <w:r w:rsidRPr="003A3C3E">
          <w:rPr>
            <w:szCs w:val="24"/>
          </w:rPr>
          <w:t>Jurídica</w:t>
        </w:r>
      </w:smartTag>
      <w:r w:rsidRPr="003A3C3E">
        <w:rPr>
          <w:szCs w:val="24"/>
        </w:rPr>
        <w:t>,</w:t>
      </w:r>
      <w:r w:rsidR="00ED0846" w:rsidRPr="003A3C3E">
        <w:rPr>
          <w:szCs w:val="24"/>
        </w:rPr>
        <w:t xml:space="preserve"> </w:t>
      </w:r>
      <w:r w:rsidRPr="003A3C3E">
        <w:rPr>
          <w:szCs w:val="24"/>
        </w:rPr>
        <w:t>de</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será</w:t>
      </w:r>
      <w:r w:rsidR="00ED0846" w:rsidRPr="003A3C3E">
        <w:rPr>
          <w:szCs w:val="24"/>
        </w:rPr>
        <w:t xml:space="preserve"> </w:t>
      </w:r>
      <w:r w:rsidRPr="003A3C3E">
        <w:rPr>
          <w:szCs w:val="24"/>
        </w:rPr>
        <w:t>la</w:t>
      </w:r>
      <w:r w:rsidR="00ED0846" w:rsidRPr="003A3C3E">
        <w:rPr>
          <w:szCs w:val="24"/>
        </w:rPr>
        <w:t xml:space="preserve"> </w:t>
      </w:r>
      <w:r w:rsidRPr="003A3C3E">
        <w:rPr>
          <w:szCs w:val="24"/>
        </w:rPr>
        <w:t>encargada</w:t>
      </w:r>
      <w:r w:rsidR="00ED0846" w:rsidRPr="003A3C3E">
        <w:rPr>
          <w:szCs w:val="24"/>
        </w:rPr>
        <w:t xml:space="preserve"> </w:t>
      </w:r>
      <w:r w:rsidRPr="003A3C3E">
        <w:rPr>
          <w:szCs w:val="24"/>
        </w:rPr>
        <w:t>de</w:t>
      </w:r>
      <w:r w:rsidR="00ED0846" w:rsidRPr="003A3C3E">
        <w:rPr>
          <w:szCs w:val="24"/>
        </w:rPr>
        <w:t xml:space="preserve"> </w:t>
      </w:r>
      <w:r w:rsidRPr="003A3C3E">
        <w:rPr>
          <w:szCs w:val="24"/>
        </w:rPr>
        <w:t>interpretar</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resolver</w:t>
      </w:r>
      <w:r w:rsidR="00ED0846" w:rsidRPr="003A3C3E">
        <w:rPr>
          <w:szCs w:val="24"/>
        </w:rPr>
        <w:t xml:space="preserve"> </w:t>
      </w:r>
      <w:r w:rsidRPr="003A3C3E">
        <w:rPr>
          <w:szCs w:val="24"/>
        </w:rPr>
        <w:t>cualquier</w:t>
      </w:r>
      <w:r w:rsidR="00ED0846" w:rsidRPr="003A3C3E">
        <w:rPr>
          <w:szCs w:val="24"/>
        </w:rPr>
        <w:t xml:space="preserve"> </w:t>
      </w:r>
      <w:r w:rsidRPr="003A3C3E">
        <w:rPr>
          <w:szCs w:val="24"/>
        </w:rPr>
        <w:t>asunto</w:t>
      </w:r>
      <w:r w:rsidR="00ED0846" w:rsidRPr="003A3C3E">
        <w:rPr>
          <w:szCs w:val="24"/>
        </w:rPr>
        <w:t xml:space="preserve"> </w:t>
      </w:r>
      <w:r w:rsidRPr="003A3C3E">
        <w:rPr>
          <w:szCs w:val="24"/>
        </w:rPr>
        <w:t>no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p>
    <w:p w:rsidR="005B35B7" w:rsidRPr="003A3C3E" w:rsidRDefault="00C03201" w:rsidP="00C65F2A">
      <w:pPr>
        <w:pStyle w:val="ANOTACION"/>
        <w:spacing w:line="228" w:lineRule="exact"/>
      </w:pPr>
      <w:r w:rsidRPr="003A3C3E">
        <w:t>TRANSITORIOS</w:t>
      </w:r>
    </w:p>
    <w:p w:rsidR="005B35B7" w:rsidRPr="003A3C3E" w:rsidRDefault="00C03201" w:rsidP="00C65F2A">
      <w:pPr>
        <w:pStyle w:val="Texto"/>
        <w:spacing w:line="228" w:lineRule="exact"/>
        <w:rPr>
          <w:szCs w:val="24"/>
        </w:rPr>
      </w:pPr>
      <w:r w:rsidRPr="003A3C3E">
        <w:rPr>
          <w:b/>
          <w:szCs w:val="24"/>
        </w:rPr>
        <w:t>PRIMERO.</w:t>
      </w:r>
      <w:r w:rsidR="00ED0846" w:rsidRPr="003A3C3E">
        <w:rPr>
          <w:b/>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publicarse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Pr="003A3C3E">
        <w:rPr>
          <w:szCs w:val="24"/>
        </w:rPr>
        <w:t>,</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r w:rsidR="00ED0846" w:rsidRPr="003A3C3E">
        <w:rPr>
          <w:szCs w:val="24"/>
        </w:rPr>
        <w:t xml:space="preserve"> </w:t>
      </w:r>
      <w:r w:rsidRPr="003A3C3E">
        <w:rPr>
          <w:szCs w:val="24"/>
        </w:rPr>
        <w:t>entrarán</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el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p>
    <w:p w:rsidR="005B35B7" w:rsidRPr="003A3C3E" w:rsidRDefault="00C03201" w:rsidP="00C65F2A">
      <w:pPr>
        <w:pStyle w:val="Texto"/>
        <w:spacing w:line="228" w:lineRule="exact"/>
        <w:rPr>
          <w:b/>
          <w:szCs w:val="24"/>
        </w:rPr>
      </w:pPr>
      <w:r w:rsidRPr="003A3C3E">
        <w:rPr>
          <w:b/>
          <w:szCs w:val="24"/>
        </w:rPr>
        <w:t>SEGUNDO.</w:t>
      </w:r>
      <w:r w:rsidR="00ED0846" w:rsidRPr="003A3C3E">
        <w:rPr>
          <w:b/>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entren</w:t>
      </w:r>
      <w:r w:rsidR="00ED0846" w:rsidRPr="003A3C3E">
        <w:rPr>
          <w:szCs w:val="24"/>
        </w:rPr>
        <w:t xml:space="preserve"> </w:t>
      </w:r>
      <w:r w:rsidRPr="003A3C3E">
        <w:rPr>
          <w:szCs w:val="24"/>
        </w:rPr>
        <w:t>en</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y</w:t>
      </w:r>
      <w:r w:rsidR="00ED0846" w:rsidRPr="003A3C3E">
        <w:rPr>
          <w:szCs w:val="24"/>
        </w:rPr>
        <w:t xml:space="preserve"> </w:t>
      </w:r>
      <w:r w:rsidRPr="003A3C3E">
        <w:rPr>
          <w:szCs w:val="24"/>
        </w:rPr>
        <w:t>funcionamiento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estos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publicarse</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00531F79" w:rsidRPr="003A3C3E">
        <w:rPr>
          <w:szCs w:val="24"/>
        </w:rPr>
        <w:t xml:space="preserve">Internet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bajo</w:t>
      </w:r>
      <w:r w:rsidR="00ED0846" w:rsidRPr="003A3C3E">
        <w:rPr>
          <w:szCs w:val="24"/>
        </w:rPr>
        <w:t xml:space="preserve"> </w:t>
      </w:r>
      <w:r w:rsidRPr="003A3C3E">
        <w:rPr>
          <w:szCs w:val="24"/>
        </w:rPr>
        <w:t>el</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p>
    <w:p w:rsidR="005B35B7" w:rsidRPr="003A3C3E" w:rsidRDefault="00C03201" w:rsidP="00C65F2A">
      <w:pPr>
        <w:pStyle w:val="Texto"/>
        <w:spacing w:line="228" w:lineRule="exact"/>
        <w:rPr>
          <w:szCs w:val="24"/>
        </w:rPr>
      </w:pPr>
      <w:r w:rsidRPr="003A3C3E">
        <w:rPr>
          <w:b/>
          <w:szCs w:val="24"/>
        </w:rPr>
        <w:t>TERCERO.</w:t>
      </w:r>
      <w:r w:rsidR="00ED0846" w:rsidRPr="003A3C3E">
        <w:rPr>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entre</w:t>
      </w:r>
      <w:r w:rsidR="00ED0846" w:rsidRPr="003A3C3E">
        <w:rPr>
          <w:szCs w:val="24"/>
        </w:rPr>
        <w:t xml:space="preserve"> </w:t>
      </w:r>
      <w:r w:rsidRPr="003A3C3E">
        <w:rPr>
          <w:szCs w:val="24"/>
        </w:rPr>
        <w:t>en</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las</w:t>
      </w:r>
      <w:r w:rsidR="00ED0846" w:rsidRPr="003A3C3E">
        <w:rPr>
          <w:szCs w:val="24"/>
        </w:rPr>
        <w:t xml:space="preserve"> </w:t>
      </w:r>
      <w:r w:rsidRPr="003A3C3E">
        <w:rPr>
          <w:szCs w:val="24"/>
        </w:rPr>
        <w:t>comunicaciones</w:t>
      </w:r>
      <w:r w:rsidR="00ED0846" w:rsidRPr="003A3C3E">
        <w:rPr>
          <w:szCs w:val="24"/>
        </w:rPr>
        <w:t xml:space="preserve"> </w:t>
      </w:r>
      <w:r w:rsidRPr="003A3C3E">
        <w:rPr>
          <w:szCs w:val="24"/>
        </w:rPr>
        <w:t>previstas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por</w:t>
      </w:r>
      <w:r w:rsidR="00ED0846" w:rsidRPr="003A3C3E">
        <w:rPr>
          <w:szCs w:val="24"/>
        </w:rPr>
        <w:t xml:space="preserve"> </w:t>
      </w:r>
      <w:r w:rsidRPr="003A3C3E">
        <w:rPr>
          <w:szCs w:val="24"/>
        </w:rPr>
        <w:t>medios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correo</w:t>
      </w:r>
      <w:r w:rsidR="00ED0846" w:rsidRPr="003A3C3E">
        <w:rPr>
          <w:szCs w:val="24"/>
        </w:rPr>
        <w:t xml:space="preserve"> </w:t>
      </w:r>
      <w:r w:rsidRPr="003A3C3E">
        <w:rPr>
          <w:szCs w:val="24"/>
        </w:rPr>
        <w:t>postal,</w:t>
      </w:r>
      <w:r w:rsidR="00ED0846" w:rsidRPr="003A3C3E">
        <w:rPr>
          <w:szCs w:val="24"/>
        </w:rPr>
        <w:t xml:space="preserve"> </w:t>
      </w:r>
      <w:r w:rsidRPr="003A3C3E">
        <w:rPr>
          <w:szCs w:val="24"/>
        </w:rPr>
        <w:t>mensajería</w:t>
      </w:r>
      <w:r w:rsidR="00ED0846" w:rsidRPr="003A3C3E">
        <w:rPr>
          <w:szCs w:val="24"/>
        </w:rPr>
        <w:t xml:space="preserve"> </w:t>
      </w:r>
      <w:r w:rsidRPr="003A3C3E">
        <w:rPr>
          <w:szCs w:val="24"/>
        </w:rPr>
        <w:t>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y</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adoptados</w:t>
      </w:r>
      <w:r w:rsidR="00ED0846" w:rsidRPr="003A3C3E">
        <w:rPr>
          <w:szCs w:val="24"/>
        </w:rPr>
        <w:t xml:space="preserve"> </w:t>
      </w:r>
      <w:r w:rsidRPr="003A3C3E">
        <w:rPr>
          <w:szCs w:val="24"/>
        </w:rPr>
        <w:t>por</w:t>
      </w:r>
      <w:r w:rsidR="00ED0846" w:rsidRPr="003A3C3E">
        <w:rPr>
          <w:szCs w:val="24"/>
        </w:rPr>
        <w:t xml:space="preserve"> </w:t>
      </w:r>
      <w:r w:rsidRPr="003A3C3E">
        <w:rPr>
          <w:szCs w:val="24"/>
        </w:rPr>
        <w:t>las</w:t>
      </w:r>
      <w:r w:rsidR="00ED0846" w:rsidRPr="003A3C3E">
        <w:rPr>
          <w:szCs w:val="24"/>
        </w:rPr>
        <w:t xml:space="preserve"> </w:t>
      </w:r>
      <w:r w:rsidRPr="003A3C3E">
        <w:rPr>
          <w:szCs w:val="24"/>
        </w:rPr>
        <w:t>instancias.</w:t>
      </w:r>
    </w:p>
    <w:p w:rsidR="005B35B7" w:rsidRPr="003A3C3E" w:rsidRDefault="00C03201" w:rsidP="00C65F2A">
      <w:pPr>
        <w:pStyle w:val="Texto"/>
        <w:spacing w:line="228" w:lineRule="exact"/>
        <w:rPr>
          <w:szCs w:val="24"/>
        </w:rPr>
      </w:pPr>
      <w:r w:rsidRPr="003A3C3E">
        <w:rPr>
          <w:szCs w:val="24"/>
        </w:rPr>
        <w:t>Así</w:t>
      </w:r>
      <w:r w:rsidR="00ED0846" w:rsidRPr="003A3C3E">
        <w:rPr>
          <w:szCs w:val="24"/>
        </w:rPr>
        <w:t xml:space="preserve"> </w:t>
      </w:r>
      <w:r w:rsidRPr="003A3C3E">
        <w:rPr>
          <w:szCs w:val="24"/>
        </w:rPr>
        <w:t>lo</w:t>
      </w:r>
      <w:r w:rsidR="00ED0846" w:rsidRPr="003A3C3E">
        <w:rPr>
          <w:szCs w:val="24"/>
        </w:rPr>
        <w:t xml:space="preserve"> </w:t>
      </w:r>
      <w:r w:rsidRPr="003A3C3E">
        <w:rPr>
          <w:szCs w:val="24"/>
        </w:rPr>
        <w:t>acordó</w:t>
      </w:r>
      <w:r w:rsidR="00ED0846" w:rsidRPr="003A3C3E">
        <w:rPr>
          <w:szCs w:val="24"/>
        </w:rPr>
        <w:t xml:space="preserve"> </w:t>
      </w:r>
      <w:r w:rsidRPr="003A3C3E">
        <w:rPr>
          <w:szCs w:val="24"/>
        </w:rPr>
        <w:t>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año,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Ciudad"/>
        </w:smartTagPr>
        <w:r w:rsidRPr="003A3C3E">
          <w:rPr>
            <w:szCs w:val="24"/>
          </w:rPr>
          <w:t>la</w:t>
        </w:r>
        <w:r w:rsidR="00ED0846" w:rsidRPr="003A3C3E">
          <w:rPr>
            <w:szCs w:val="24"/>
          </w:rPr>
          <w:t xml:space="preserve"> </w:t>
        </w:r>
        <w:r w:rsidRPr="003A3C3E">
          <w:rPr>
            <w:szCs w:val="24"/>
          </w:rPr>
          <w:t>Ciudad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México,</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certifica</w:t>
      </w:r>
      <w:r w:rsidR="00ED0846" w:rsidRPr="003A3C3E">
        <w:rPr>
          <w:szCs w:val="24"/>
        </w:rPr>
        <w:t xml:space="preserve"> </w:t>
      </w:r>
      <w:r w:rsidRPr="003A3C3E">
        <w:rPr>
          <w:szCs w:val="24"/>
        </w:rPr>
        <w:t>y</w:t>
      </w:r>
      <w:r w:rsidR="00ED0846" w:rsidRPr="003A3C3E">
        <w:rPr>
          <w:szCs w:val="24"/>
        </w:rPr>
        <w:t xml:space="preserve"> </w:t>
      </w:r>
      <w:r w:rsidRPr="003A3C3E">
        <w:rPr>
          <w:szCs w:val="24"/>
        </w:rPr>
        <w:t>se</w:t>
      </w:r>
      <w:r w:rsidR="00ED0846" w:rsidRPr="003A3C3E">
        <w:rPr>
          <w:szCs w:val="24"/>
        </w:rPr>
        <w:t xml:space="preserve"> </w:t>
      </w:r>
      <w:r w:rsidRPr="003A3C3E">
        <w:rPr>
          <w:szCs w:val="24"/>
        </w:rPr>
        <w:t>hace</w:t>
      </w:r>
      <w:r w:rsidR="00ED0846" w:rsidRPr="003A3C3E">
        <w:rPr>
          <w:szCs w:val="24"/>
        </w:rPr>
        <w:t xml:space="preserve"> </w:t>
      </w:r>
      <w:r w:rsidRPr="003A3C3E">
        <w:rPr>
          <w:szCs w:val="24"/>
        </w:rPr>
        <w:t>constar,</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12</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XII</w:t>
      </w:r>
      <w:r w:rsidR="00ED0846" w:rsidRPr="003A3C3E">
        <w:rPr>
          <w:szCs w:val="24"/>
        </w:rPr>
        <w:t xml:space="preserve"> </w:t>
      </w:r>
      <w:r w:rsidRPr="003A3C3E">
        <w:rPr>
          <w:szCs w:val="24"/>
        </w:rPr>
        <w:t>y</w:t>
      </w:r>
      <w:r w:rsidR="00ED0846" w:rsidRPr="003A3C3E">
        <w:rPr>
          <w:szCs w:val="24"/>
        </w:rPr>
        <w:t xml:space="preserve"> </w:t>
      </w:r>
      <w:r w:rsidRPr="003A3C3E">
        <w:rPr>
          <w:szCs w:val="24"/>
        </w:rPr>
        <w:t>13</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lastRenderedPageBreak/>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D30C7B" w:rsidRDefault="00D30C7B" w:rsidP="00C65F2A">
      <w:pPr>
        <w:pStyle w:val="texto0"/>
        <w:spacing w:line="228" w:lineRule="exact"/>
      </w:pPr>
      <w:smartTag w:uri="urn:schemas-microsoft-com:office:smarttags" w:element="PersonName">
        <w:smartTagPr>
          <w:attr w:name="ProductID" w:val="La Presidenta"/>
        </w:smartTagPr>
        <w:r w:rsidRPr="003A3C3E">
          <w:t>La Presidenta</w:t>
        </w:r>
      </w:smartTag>
      <w:r w:rsidRPr="003A3C3E">
        <w:t xml:space="preserve">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 de Datos Personales, </w:t>
      </w:r>
      <w:r w:rsidRPr="003A3C3E">
        <w:rPr>
          <w:b/>
        </w:rPr>
        <w:t xml:space="preserve">Ximena Puente de </w:t>
      </w:r>
      <w:smartTag w:uri="urn:schemas-microsoft-com:office:smarttags" w:element="PersonName">
        <w:smartTagPr>
          <w:attr w:name="ProductID" w:val="la Mora.- R￺brica.-"/>
        </w:smartTagPr>
        <w:r w:rsidRPr="003A3C3E">
          <w:rPr>
            <w:b/>
          </w:rPr>
          <w:t>la Mora</w:t>
        </w:r>
        <w:r w:rsidRPr="003A3C3E">
          <w:t>.- Rúbrica.-</w:t>
        </w:r>
      </w:smartTag>
      <w:r w:rsidRPr="003A3C3E">
        <w:t xml:space="preserve"> El Secretario Ejecutivo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w:t>
      </w:r>
      <w:r w:rsidR="003A2090">
        <w:t xml:space="preserve"> </w:t>
      </w:r>
      <w:r w:rsidRPr="003A3C3E">
        <w:t xml:space="preserve">de Datos Personales, </w:t>
      </w:r>
      <w:r w:rsidRPr="003A3C3E">
        <w:rPr>
          <w:b/>
        </w:rPr>
        <w:t>Federico Guzmán Tamayo</w:t>
      </w:r>
      <w:r w:rsidRPr="003A3C3E">
        <w:t>.- Rúbrica.</w:t>
      </w:r>
    </w:p>
    <w:p w:rsidR="005934EB" w:rsidRPr="003A2090" w:rsidRDefault="005934EB" w:rsidP="00223894">
      <w:pPr>
        <w:pStyle w:val="Titulo1"/>
        <w:rPr>
          <w:rFonts w:cs="Times New Roman"/>
        </w:rPr>
      </w:pPr>
      <w:r w:rsidRPr="003A2090">
        <w:rPr>
          <w:rFonts w:cs="Times New Roman"/>
        </w:rPr>
        <w:t xml:space="preserve">ACUERDO mediante el cual el Instituto Nacional de Transparencia, Acceso a </w:t>
      </w:r>
      <w:smartTag w:uri="urn:schemas-microsoft-com:office:smarttags" w:element="PersonName">
        <w:smartTagPr>
          <w:attr w:name="ProductID" w:val="la Informaci￳n"/>
        </w:smartTagPr>
        <w:r w:rsidRPr="003A2090">
          <w:rPr>
            <w:rFonts w:cs="Times New Roman"/>
          </w:rPr>
          <w:t>la Información</w:t>
        </w:r>
      </w:smartTag>
      <w:r w:rsidRPr="003A2090">
        <w:rPr>
          <w:rFonts w:cs="Times New Roman"/>
        </w:rPr>
        <w:t xml:space="preserve"> y Protección de Datos Personales, aprueba el padrón de sujetos obligados del ámbito federal, en términos de </w:t>
      </w:r>
      <w:smartTag w:uri="urn:schemas-microsoft-com:office:smarttags" w:element="PersonName">
        <w:smartTagPr>
          <w:attr w:name="ProductID" w:val="la Ley General"/>
        </w:smartTagPr>
        <w:r w:rsidRPr="003A2090">
          <w:rPr>
            <w:rFonts w:cs="Times New Roman"/>
          </w:rPr>
          <w:t>la Ley General</w:t>
        </w:r>
      </w:smartTag>
      <w:r w:rsidR="003A2090" w:rsidRPr="003A2090">
        <w:rPr>
          <w:rFonts w:cs="Times New Roman"/>
        </w:rPr>
        <w:t xml:space="preserve"> </w:t>
      </w:r>
      <w:r w:rsidRPr="003A2090">
        <w:rPr>
          <w:rFonts w:cs="Times New Roman"/>
        </w:rPr>
        <w:t>de Transparencia</w:t>
      </w:r>
      <w:r w:rsidR="00A12CE7">
        <w:rPr>
          <w:rFonts w:cs="Times New Roman"/>
        </w:rPr>
        <w:t>6</w:t>
      </w:r>
      <w:r w:rsidRPr="003A2090">
        <w:rPr>
          <w:rFonts w:cs="Times New Roman"/>
        </w:rPr>
        <w:t xml:space="preserve"> y Acceso a </w:t>
      </w:r>
      <w:smartTag w:uri="urn:schemas-microsoft-com:office:smarttags" w:element="PersonName">
        <w:smartTagPr>
          <w:attr w:name="ProductID" w:val="la Información"/>
        </w:smartTagPr>
        <w:r w:rsidRPr="003A2090">
          <w:rPr>
            <w:rFonts w:cs="Times New Roman"/>
          </w:rPr>
          <w:t>la</w:t>
        </w:r>
        <w:r w:rsidR="009F4A03">
          <w:rPr>
            <w:rFonts w:cs="Times New Roman"/>
          </w:rPr>
          <w:t xml:space="preserve"> Información</w:t>
        </w:r>
      </w:smartTag>
      <w:r w:rsidR="009F4A03">
        <w:rPr>
          <w:rFonts w:cs="Times New Roman"/>
        </w:rPr>
        <w:t xml:space="preserve"> Pública</w:t>
      </w:r>
      <w:r w:rsidRPr="003A2090">
        <w:rPr>
          <w:rFonts w:cs="Times New Roman"/>
        </w:rPr>
        <w:t>.</w:t>
      </w:r>
    </w:p>
    <w:p w:rsidR="00F612F9" w:rsidRPr="003A2090" w:rsidRDefault="00F612F9">
      <w:pPr>
        <w:pStyle w:val="Titulo2"/>
      </w:pPr>
      <w:r w:rsidRPr="003A2090">
        <w:t xml:space="preserve">Al margen un sello con el Escudo Nacional, que dice: Estados Unidos Mexicanos.- Instituto Nacional de Transparencia, Acceso a </w:t>
      </w:r>
      <w:smartTag w:uri="urn:schemas-microsoft-com:office:smarttags" w:element="PersonName">
        <w:smartTagPr>
          <w:attr w:name="ProductID" w:val="la Informaci￳n"/>
        </w:smartTagPr>
        <w:r w:rsidRPr="003A2090">
          <w:t>la Información</w:t>
        </w:r>
      </w:smartTag>
      <w:r w:rsidRPr="003A2090">
        <w:t xml:space="preserve"> y Protección de Datos Personales.</w:t>
      </w:r>
    </w:p>
    <w:p w:rsidR="005934EB" w:rsidRDefault="005934EB" w:rsidP="00223894">
      <w:pPr>
        <w:pStyle w:val="ANOTACION"/>
        <w:spacing w:after="80" w:line="205" w:lineRule="exact"/>
      </w:pPr>
      <w:r w:rsidRPr="00EA2D2E">
        <w:t>ACUERDO ACT-EXT-PUB/02/05/2016.02</w:t>
      </w:r>
    </w:p>
    <w:p w:rsidR="005934EB" w:rsidRPr="005B2448" w:rsidRDefault="005934EB" w:rsidP="00223894">
      <w:pPr>
        <w:pStyle w:val="Texto"/>
        <w:spacing w:after="80" w:line="205" w:lineRule="exact"/>
        <w:rPr>
          <w:color w:val="000000"/>
          <w:sz w:val="16"/>
          <w:szCs w:val="16"/>
        </w:rPr>
      </w:pPr>
      <w:r w:rsidRPr="005B2448">
        <w:rPr>
          <w:color w:val="000000"/>
          <w:sz w:val="16"/>
          <w:szCs w:val="16"/>
        </w:rPr>
        <w:t xml:space="preserve">ACUERDO MEDIANTE EL CUAL EL INSTITUTO NACIONAL DE TRANSPARENCIA, ACCESO A </w:t>
      </w:r>
      <w:smartTag w:uri="urn:schemas-microsoft-com:office:smarttags" w:element="PersonName">
        <w:smartTagPr>
          <w:attr w:name="ProductID" w:val="LA INFORMACIￓN Y"/>
        </w:smartTagPr>
        <w:r w:rsidRPr="005B2448">
          <w:rPr>
            <w:color w:val="000000"/>
            <w:sz w:val="16"/>
            <w:szCs w:val="16"/>
          </w:rPr>
          <w:t>LA INFORMACIÓN Y</w:t>
        </w:r>
      </w:smartTag>
      <w:r w:rsidRPr="005B2448">
        <w:rPr>
          <w:color w:val="000000"/>
          <w:sz w:val="16"/>
          <w:szCs w:val="16"/>
        </w:rPr>
        <w:t xml:space="preserve"> PROTECCIÓN DE DATOS PERSONALES, APRUEBA EL PADRÓN DE SUJETOS OBLIGADOS DEL ÁMBITO FEDERAL, EN TÉRMINOS DE </w:t>
      </w:r>
      <w:smartTag w:uri="urn:schemas-microsoft-com:office:smarttags" w:element="PersonName">
        <w:smartTagPr>
          <w:attr w:name="ProductID" w:val="la Ley General"/>
        </w:smartTagPr>
        <w:r w:rsidRPr="005B2448">
          <w:rPr>
            <w:color w:val="000000"/>
            <w:sz w:val="16"/>
            <w:szCs w:val="16"/>
          </w:rPr>
          <w:t>LA LEY GENERAL</w:t>
        </w:r>
      </w:smartTag>
      <w:r w:rsidRPr="005B2448">
        <w:rPr>
          <w:color w:val="000000"/>
          <w:sz w:val="16"/>
          <w:szCs w:val="16"/>
        </w:rPr>
        <w:t xml:space="preserve"> DE TRANSPARENCIA Y ACCESO A </w:t>
      </w:r>
      <w:smartTag w:uri="urn:schemas-microsoft-com:office:smarttags" w:element="PersonName">
        <w:smartTagPr>
          <w:attr w:name="ProductID" w:val="la Informaci￳n P￺blica."/>
        </w:smartTagPr>
        <w:r w:rsidRPr="005B2448">
          <w:rPr>
            <w:color w:val="000000"/>
            <w:sz w:val="16"/>
            <w:szCs w:val="16"/>
          </w:rPr>
          <w:t>LA INFORMACIÓN PÚBLICA.</w:t>
        </w:r>
      </w:smartTag>
    </w:p>
    <w:p w:rsidR="005934EB" w:rsidRDefault="005934EB" w:rsidP="00223894">
      <w:pPr>
        <w:pStyle w:val="ANOTACION"/>
        <w:spacing w:after="80" w:line="205" w:lineRule="exact"/>
      </w:pPr>
      <w:r w:rsidRPr="00EA2D2E">
        <w:t>CONSIDERANDO</w:t>
      </w:r>
    </w:p>
    <w:p w:rsidR="005934EB" w:rsidRDefault="005934EB" w:rsidP="00223894">
      <w:pPr>
        <w:pStyle w:val="ROMANOS"/>
        <w:spacing w:after="80" w:line="205" w:lineRule="exact"/>
      </w:pPr>
      <w:r w:rsidRPr="00EA2D2E">
        <w:rPr>
          <w:b/>
        </w:rPr>
        <w:t>1.</w:t>
      </w:r>
      <w:r w:rsidRPr="00EA2D2E">
        <w:rPr>
          <w:b/>
        </w:rPr>
        <w:tab/>
      </w:r>
      <w:r w:rsidRPr="00EA2D2E">
        <w:t xml:space="preserve">Que el siete de febrero de dos mil catorce, el Ejecutivo Federal promulgó en el Diario Oficial de </w:t>
      </w:r>
      <w:smartTag w:uri="urn:schemas-microsoft-com:office:smarttags" w:element="PersonName">
        <w:smartTagPr>
          <w:attr w:name="ProductID" w:val="la Federaci￳n"/>
        </w:smartTagPr>
        <w:r w:rsidRPr="00EA2D2E">
          <w:t>la Federación</w:t>
        </w:r>
      </w:smartTag>
      <w:r w:rsidRPr="00EA2D2E">
        <w:t xml:space="preserve">, el Decreto por el que se reforman y adicionan diversas disposiciones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modificando, entre otros, el artículo 6</w:t>
      </w:r>
      <w:r>
        <w:t>o.</w:t>
      </w:r>
      <w:r w:rsidRPr="00EA2D2E">
        <w:t xml:space="preserve">, a efecto de establecer que </w:t>
      </w:r>
      <w:smartTag w:uri="urn:schemas-microsoft-com:office:smarttags" w:element="PersonName">
        <w:smartTagPr>
          <w:attr w:name="ProductID" w:val="la Federaci￳n"/>
        </w:smartTagPr>
        <w:r w:rsidRPr="00EA2D2E">
          <w:t>la Federación</w:t>
        </w:r>
      </w:smartTag>
      <w:r w:rsidRPr="00EA2D2E">
        <w:t xml:space="preserve"> contará con un organismo autónomo, especializado, imparcial, colegiado, con personalidad jurídica y patrimonio propio, con plena autonomía técnica, de gestión, con capacidad para decidir sobre el ejercicio de su presupuesto y determinar su organización interna, responsable de garantizar el cumplimiento del derecho de acceso a la información pública y la protección de datos personales en posesión de los sujetos obligados.</w:t>
      </w:r>
    </w:p>
    <w:p w:rsidR="005934EB" w:rsidRDefault="005934EB" w:rsidP="00223894">
      <w:pPr>
        <w:pStyle w:val="ROMANOS"/>
        <w:spacing w:after="80" w:line="205" w:lineRule="exact"/>
      </w:pPr>
      <w:r w:rsidRPr="00EA2D2E">
        <w:rPr>
          <w:b/>
        </w:rPr>
        <w:t>2.</w:t>
      </w:r>
      <w:r w:rsidRPr="00EA2D2E">
        <w:rPr>
          <w:b/>
        </w:rPr>
        <w:tab/>
      </w:r>
      <w:r w:rsidRPr="00EA2D2E">
        <w:t xml:space="preserve">Que en términos del artículo Octavo Transitorio del Decreto antes invocado, en tanto el Congreso de </w:t>
      </w:r>
      <w:smartTag w:uri="urn:schemas-microsoft-com:office:smarttags" w:element="PersonName">
        <w:smartTagPr>
          <w:attr w:name="ProductID" w:val="la Uni￳n"/>
        </w:smartTagPr>
        <w:r w:rsidRPr="00EA2D2E">
          <w:t>la Unión</w:t>
        </w:r>
      </w:smartTag>
      <w:r w:rsidRPr="00EA2D2E">
        <w:t xml:space="preserve"> expide las reformas a las leyes respectivas en materia de transparencia, el organismo garante que establece el </w:t>
      </w:r>
      <w:r>
        <w:t xml:space="preserve">artículo 6o. </w:t>
      </w:r>
      <w:r w:rsidRPr="00EA2D2E">
        <w:t xml:space="preserve">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ejercerá sus atribuciones y competencias conforme a lo dispuesto en el propio Decreto y en </w:t>
      </w:r>
      <w:smartTag w:uri="urn:schemas-microsoft-com:office:smarttags" w:element="PersonName">
        <w:smartTagPr>
          <w:attr w:name="ProductID" w:val="La Ley Federal"/>
        </w:smartTagPr>
        <w:r w:rsidRPr="00EA2D2E">
          <w:t>la Ley Federal</w:t>
        </w:r>
      </w:smartTag>
      <w:r w:rsidRPr="00EA2D2E">
        <w:t xml:space="preserve"> de Transparencia y Acceso a </w:t>
      </w:r>
      <w:smartTag w:uri="urn:schemas-microsoft-com:office:smarttags" w:element="PersonName">
        <w:smartTagPr>
          <w:attr w:name="ProductID" w:val="la Informaci￳n P￺blica"/>
        </w:smartTagPr>
        <w:r w:rsidRPr="00EA2D2E">
          <w:t>la Información Pública</w:t>
        </w:r>
      </w:smartTag>
      <w:r w:rsidRPr="00EA2D2E">
        <w:t xml:space="preserve"> Gubernamental.</w:t>
      </w:r>
    </w:p>
    <w:p w:rsidR="005934EB" w:rsidRDefault="005934EB" w:rsidP="00223894">
      <w:pPr>
        <w:pStyle w:val="ROMANOS"/>
        <w:spacing w:after="80" w:line="205" w:lineRule="exact"/>
      </w:pPr>
      <w:r w:rsidRPr="00EA2D2E">
        <w:rPr>
          <w:b/>
        </w:rPr>
        <w:t>3.</w:t>
      </w:r>
      <w:r w:rsidRPr="00EA2D2E">
        <w:rPr>
          <w:b/>
        </w:rPr>
        <w:tab/>
      </w:r>
      <w:r w:rsidRPr="00EA2D2E">
        <w:t xml:space="preserve">Que con motivo de la reforma Constitucional referida, el catorce de mayo de dos mil catorce, el Senado de </w:t>
      </w:r>
      <w:smartTag w:uri="urn:schemas-microsoft-com:office:smarttags" w:element="PersonName">
        <w:smartTagPr>
          <w:attr w:name="ProductID" w:val="la Rep￺blica"/>
        </w:smartTagPr>
        <w:r w:rsidRPr="00EA2D2E">
          <w:t>la República</w:t>
        </w:r>
      </w:smartTag>
      <w:r w:rsidRPr="00EA2D2E">
        <w:t xml:space="preserve"> tomó protesta a los siete Comisionados integrantes del Pleno del Instituto Federal de Acceso a </w:t>
      </w:r>
      <w:smartTag w:uri="urn:schemas-microsoft-com:office:smarttags" w:element="PersonName">
        <w:smartTagPr>
          <w:attr w:name="ProductID" w:val="la Informaci￳n"/>
        </w:smartTagPr>
        <w:r w:rsidRPr="00EA2D2E">
          <w:t>la Información</w:t>
        </w:r>
      </w:smartTag>
      <w:r w:rsidRPr="00EA2D2E">
        <w:t xml:space="preserve"> y Protección de Datos.</w:t>
      </w:r>
    </w:p>
    <w:p w:rsidR="005934EB" w:rsidRDefault="005934EB" w:rsidP="00223894">
      <w:pPr>
        <w:pStyle w:val="ROMANOS"/>
        <w:spacing w:after="80" w:line="205" w:lineRule="exact"/>
      </w:pPr>
      <w:r w:rsidRPr="00EA2D2E">
        <w:rPr>
          <w:b/>
        </w:rPr>
        <w:t>4.</w:t>
      </w:r>
      <w:r w:rsidRPr="00EA2D2E">
        <w:rPr>
          <w:b/>
        </w:rPr>
        <w:tab/>
      </w:r>
      <w:r w:rsidRPr="00EA2D2E">
        <w:t xml:space="preserve">Que el Congreso de </w:t>
      </w:r>
      <w:smartTag w:uri="urn:schemas-microsoft-com:office:smarttags" w:element="PersonName">
        <w:smartTagPr>
          <w:attr w:name="ProductID" w:val="la Uni￳n"/>
        </w:smartTagPr>
        <w:r w:rsidRPr="00EA2D2E">
          <w:t>la Unión</w:t>
        </w:r>
      </w:smartTag>
      <w:r w:rsidRPr="00EA2D2E">
        <w:t xml:space="preserve"> en cumplimiento al artículo Segundo Transitorio del Decreto de reforma en materia de transparencia, expidió </w:t>
      </w:r>
      <w:smartTag w:uri="urn:schemas-microsoft-com:office:smarttags" w:element="PersonName">
        <w:smartTagPr>
          <w:attr w:name="ProductID" w:val="la Ley General"/>
        </w:smartTagPr>
        <w:r w:rsidRPr="00EA2D2E">
          <w:t>la Ley General</w:t>
        </w:r>
      </w:smartTag>
      <w:r w:rsidRPr="00EA2D2E">
        <w:t xml:space="preserve"> de Transparencia y Acceso a </w:t>
      </w:r>
      <w:smartTag w:uri="urn:schemas-microsoft-com:office:smarttags" w:element="PersonName">
        <w:smartTagPr>
          <w:attr w:name="ProductID" w:val="la Informaci￳n P￺blica"/>
        </w:smartTagPr>
        <w:r w:rsidRPr="00EA2D2E">
          <w:t>la Información Pública</w:t>
        </w:r>
      </w:smartTag>
      <w:r w:rsidRPr="00EA2D2E">
        <w:t xml:space="preserve"> (Ley General), la cual fue publicada el cuatro de mayo de dos mil quince en el Diario Oficial de </w:t>
      </w:r>
      <w:smartTag w:uri="urn:schemas-microsoft-com:office:smarttags" w:element="PersonName">
        <w:smartTagPr>
          <w:attr w:name="ProductID" w:val="la Federaci￳n"/>
        </w:smartTagPr>
        <w:r w:rsidRPr="00EA2D2E">
          <w:t>la Federación</w:t>
        </w:r>
      </w:smartTag>
      <w:r w:rsidRPr="00EA2D2E">
        <w:t xml:space="preserve">, entrando en vigor al día siguiente de su publicación de acuerdo con lo dispuesto en el artículo Primero Transitorio de la referida Ley General. Con ella, el Instituto Federal de Acceso a </w:t>
      </w:r>
      <w:smartTag w:uri="urn:schemas-microsoft-com:office:smarttags" w:element="PersonName">
        <w:smartTagPr>
          <w:attr w:name="ProductID" w:val="la Informaci￳n"/>
        </w:smartTagPr>
        <w:r w:rsidRPr="00EA2D2E">
          <w:t>la Información</w:t>
        </w:r>
      </w:smartTag>
      <w:r w:rsidRPr="00EA2D2E">
        <w:t xml:space="preserve"> y Protección de Datos cambió su denominación por el de Instituto Nacional de Transparencia, Acceso a </w:t>
      </w:r>
      <w:smartTag w:uri="urn:schemas-microsoft-com:office:smarttags" w:element="PersonName">
        <w:smartTagPr>
          <w:attr w:name="ProductID" w:val="la Informaci￳n"/>
        </w:smartTagPr>
        <w:r w:rsidRPr="00EA2D2E">
          <w:t>la Información</w:t>
        </w:r>
      </w:smartTag>
      <w:r w:rsidRPr="00EA2D2E">
        <w:t xml:space="preserve"> y Protección de Datos Personales (INAI), el cual se robustece con nuevas atribuciones que lo consolidan como organismo garante a nivel nacional.</w:t>
      </w:r>
    </w:p>
    <w:p w:rsidR="005934EB" w:rsidRDefault="005934EB" w:rsidP="00223894">
      <w:pPr>
        <w:pStyle w:val="ROMANOS"/>
        <w:spacing w:after="80" w:line="206" w:lineRule="exact"/>
      </w:pPr>
      <w:r w:rsidRPr="00EA2D2E">
        <w:rPr>
          <w:b/>
        </w:rPr>
        <w:t>5.</w:t>
      </w:r>
      <w:r w:rsidRPr="00EA2D2E">
        <w:rPr>
          <w:b/>
        </w:rPr>
        <w:tab/>
      </w:r>
      <w:r w:rsidRPr="00EA2D2E">
        <w:t xml:space="preserve">Que </w:t>
      </w:r>
      <w:smartTag w:uri="urn:schemas-microsoft-com:office:smarttags" w:element="PersonName">
        <w:smartTagPr>
          <w:attr w:name="ProductID" w:val="la Ley General"/>
        </w:smartTagPr>
        <w:r w:rsidRPr="00EA2D2E">
          <w:t>la Ley General</w:t>
        </w:r>
      </w:smartTag>
      <w:r w:rsidRPr="00EA2D2E">
        <w:t xml:space="preserve"> materializa lo dispuesto en la reforma al </w:t>
      </w:r>
      <w:r>
        <w:t xml:space="preserve">artículo 6o. </w:t>
      </w:r>
      <w:r w:rsidRPr="00EA2D2E">
        <w:t>constitucional, al otorgar al Instituto la competencia para conocer de los asuntos relacionados con el acceso a la información pública de cualquier autoridad, entidad, órgano u organismo que forme parte de alguno de los Poderes Ejecutivo, Legislativo y Judicial, órganos autónomos, partidos políticos, fideicomisos y fondos públicos, así como de cualquier persona física, moral o sindicato que reciba y ejerza recursos públicos o realice actos de autoridad en el ámbito federal.</w:t>
      </w:r>
    </w:p>
    <w:p w:rsidR="005934EB" w:rsidRDefault="005934EB" w:rsidP="000D1E9D">
      <w:pPr>
        <w:pStyle w:val="ROMANOS"/>
        <w:spacing w:after="80" w:line="212" w:lineRule="exact"/>
      </w:pPr>
      <w:r w:rsidRPr="00EA2D2E">
        <w:rPr>
          <w:b/>
        </w:rPr>
        <w:t>6.</w:t>
      </w:r>
      <w:r w:rsidRPr="00EA2D2E">
        <w:rPr>
          <w:b/>
        </w:rPr>
        <w:tab/>
      </w:r>
      <w:r w:rsidRPr="00EA2D2E">
        <w:t xml:space="preserve">Que en virtud de las nuevas competencias que tiene el Instituto, y a efecto de brindar certeza jurídica, resulta de la mayor relevancia difundir el listado de los responsables de cumplir con las disposiciones establecidas en </w:t>
      </w:r>
      <w:smartTag w:uri="urn:schemas-microsoft-com:office:smarttags" w:element="PersonName">
        <w:smartTagPr>
          <w:attr w:name="ProductID" w:val="la Ley General"/>
        </w:smartTagPr>
        <w:r w:rsidRPr="00EA2D2E">
          <w:t>la Ley General</w:t>
        </w:r>
      </w:smartTag>
      <w:r w:rsidRPr="00EA2D2E">
        <w:t>, es decir, a los sujetos obligados ante quienes</w:t>
      </w:r>
      <w:r w:rsidR="003A2090">
        <w:t xml:space="preserve"> </w:t>
      </w:r>
      <w:r w:rsidRPr="00EA2D2E">
        <w:t>los particulares pueden ejercer su derecho de acceso a la información, o bien, en dónde pueden localizar la información que sea de su interés.</w:t>
      </w:r>
    </w:p>
    <w:p w:rsidR="005934EB" w:rsidRDefault="005934EB" w:rsidP="000D1E9D">
      <w:pPr>
        <w:pStyle w:val="ROMANOS"/>
        <w:spacing w:after="80" w:line="212" w:lineRule="exact"/>
      </w:pPr>
      <w:r w:rsidRPr="00EA2D2E">
        <w:rPr>
          <w:b/>
        </w:rPr>
        <w:t>7.</w:t>
      </w:r>
      <w:r w:rsidRPr="00EA2D2E">
        <w:rPr>
          <w:b/>
        </w:rPr>
        <w:tab/>
      </w:r>
      <w:r w:rsidRPr="00EA2D2E">
        <w:t xml:space="preserve">Que se considera necesario contar con un padrón que identifique a los sujetos obligados que en el ámbito federal son responsables de cumplir directamente con </w:t>
      </w:r>
      <w:smartTag w:uri="urn:schemas-microsoft-com:office:smarttags" w:element="PersonName">
        <w:smartTagPr>
          <w:attr w:name="ProductID" w:val="la Ley General"/>
        </w:smartTagPr>
        <w:r w:rsidRPr="00EA2D2E">
          <w:t>la Ley General</w:t>
        </w:r>
      </w:smartTag>
      <w:r w:rsidRPr="00EA2D2E">
        <w:t>, así como señalar</w:t>
      </w:r>
      <w:r w:rsidR="003A2090">
        <w:t xml:space="preserve"> </w:t>
      </w:r>
      <w:r w:rsidRPr="00EA2D2E">
        <w:t>a aquellos que cumplirán con las obligaciones previstas en dicha Ley, a través del sujeto obligado o unidad administrativa responsable de coordinar su operación.</w:t>
      </w:r>
    </w:p>
    <w:p w:rsidR="005934EB" w:rsidRDefault="005934EB" w:rsidP="000D1E9D">
      <w:pPr>
        <w:pStyle w:val="ROMANOS"/>
        <w:spacing w:after="80" w:line="212" w:lineRule="exact"/>
      </w:pPr>
      <w:r w:rsidRPr="00EA2D2E">
        <w:rPr>
          <w:b/>
        </w:rPr>
        <w:t>8.</w:t>
      </w:r>
      <w:r w:rsidRPr="00EA2D2E">
        <w:rPr>
          <w:b/>
        </w:rPr>
        <w:tab/>
      </w:r>
      <w:r w:rsidRPr="00EA2D2E">
        <w:t xml:space="preserve">Que en términos del artículo 26 de </w:t>
      </w:r>
      <w:smartTag w:uri="urn:schemas-microsoft-com:office:smarttags" w:element="PersonName">
        <w:smartTagPr>
          <w:attr w:name="ProductID" w:val="la Ley General"/>
        </w:smartTagPr>
        <w:r w:rsidRPr="00EA2D2E">
          <w:t>la Ley General</w:t>
        </w:r>
      </w:smartTag>
      <w:r w:rsidRPr="00EA2D2E">
        <w:t xml:space="preserve">, los fideicomisos y fondos públicos que no cuenten con estructura orgánica y, por lo tanto, no sean considerados una entidad paraestatal, así como de </w:t>
      </w:r>
      <w:r w:rsidRPr="00EA2D2E">
        <w:lastRenderedPageBreak/>
        <w:t>los mandatos públicos y demás contratos análogos, cumplirán con las obligaciones de esta Ley a través de la unidad administrativa responsable de coordinar su operación.</w:t>
      </w:r>
    </w:p>
    <w:p w:rsidR="005934EB" w:rsidRDefault="005934EB" w:rsidP="00223894">
      <w:pPr>
        <w:pStyle w:val="ROMANOS"/>
        <w:spacing w:after="80" w:line="206" w:lineRule="exact"/>
      </w:pPr>
      <w:r w:rsidRPr="00EA2D2E">
        <w:rPr>
          <w:b/>
        </w:rPr>
        <w:t>9.</w:t>
      </w:r>
      <w:r w:rsidRPr="00EA2D2E">
        <w:rPr>
          <w:b/>
        </w:rPr>
        <w:tab/>
      </w:r>
      <w:r w:rsidRPr="00EA2D2E">
        <w:t xml:space="preserve">Que conforme a las atribuciones establecidas en el Acuerdo </w:t>
      </w:r>
      <w:r w:rsidRPr="00EA2D2E">
        <w:rPr>
          <w:b/>
        </w:rPr>
        <w:t xml:space="preserve">ACT-PUB/24/06/2015.04, </w:t>
      </w:r>
      <w:r w:rsidRPr="00EA2D2E">
        <w:t xml:space="preserve">mediante el cual se aprueban las modificaciones a </w:t>
      </w:r>
      <w:smartTag w:uri="urn:schemas-microsoft-com:office:smarttags" w:element="PersonName">
        <w:smartTagPr>
          <w:attr w:name="ProductID" w:val="la Estructura Org￡nica"/>
        </w:smartTagPr>
        <w:r w:rsidRPr="00EA2D2E">
          <w:t>la Estructura Orgánica</w:t>
        </w:r>
      </w:smartTag>
      <w:r w:rsidRPr="00EA2D2E">
        <w:t xml:space="preserve"> del Instituto Nacional de Transparencia, Acceso a </w:t>
      </w:r>
      <w:smartTag w:uri="urn:schemas-microsoft-com:office:smarttags" w:element="PersonName">
        <w:smartTagPr>
          <w:attr w:name="ProductID" w:val="la Informaci￳n"/>
        </w:smartTagPr>
        <w:r w:rsidRPr="00EA2D2E">
          <w:t>la Información</w:t>
        </w:r>
      </w:smartTag>
      <w:r w:rsidRPr="00EA2D2E">
        <w:t xml:space="preserve"> y Protección de Datos Personales, publicado en el Diario Oficial de </w:t>
      </w:r>
      <w:smartTag w:uri="urn:schemas-microsoft-com:office:smarttags" w:element="PersonName">
        <w:smartTagPr>
          <w:attr w:name="ProductID" w:val="la Federaci￳n"/>
        </w:smartTagPr>
        <w:r w:rsidRPr="00EA2D2E">
          <w:t>la Federación</w:t>
        </w:r>
      </w:smartTag>
      <w:r w:rsidRPr="00EA2D2E">
        <w:t xml:space="preserve"> el primero de julio de dos mil quince, le corresponde a </w:t>
      </w:r>
      <w:smartTag w:uri="urn:schemas-microsoft-com:office:smarttags" w:element="PersonName">
        <w:smartTagPr>
          <w:attr w:name="ProductID" w:val="la Direcci￳n General"/>
        </w:smartTagPr>
        <w:r w:rsidRPr="00EA2D2E">
          <w:t>la Dirección General</w:t>
        </w:r>
      </w:smartTag>
      <w:r w:rsidRPr="00EA2D2E">
        <w:t xml:space="preserve"> de Evaluación, adscrita a </w:t>
      </w:r>
      <w:smartTag w:uri="urn:schemas-microsoft-com:office:smarttags" w:element="PersonName">
        <w:smartTagPr>
          <w:attr w:name="ProductID" w:val="la Coordinaci￳n"/>
        </w:smartTagPr>
        <w:r w:rsidRPr="00EA2D2E">
          <w:t>la Coordinación</w:t>
        </w:r>
      </w:smartTag>
      <w:r w:rsidRPr="00EA2D2E">
        <w:t xml:space="preserve"> de Acceso a </w:t>
      </w:r>
      <w:smartTag w:uri="urn:schemas-microsoft-com:office:smarttags" w:element="PersonName">
        <w:smartTagPr>
          <w:attr w:name="ProductID" w:val="la Informaci￳n"/>
        </w:smartTagPr>
        <w:r w:rsidRPr="00EA2D2E">
          <w:t>la Información</w:t>
        </w:r>
      </w:smartTag>
      <w:r w:rsidRPr="00EA2D2E">
        <w:t>, integrar el padrón de sujetos obligados del ámbito federal, en coordinación con las unidades administrativas del Instituto.</w:t>
      </w:r>
    </w:p>
    <w:p w:rsidR="005934EB" w:rsidRDefault="005934EB" w:rsidP="00223894">
      <w:pPr>
        <w:pStyle w:val="ROMANOS"/>
        <w:spacing w:after="80"/>
      </w:pPr>
      <w:r w:rsidRPr="00EA2D2E">
        <w:rPr>
          <w:b/>
        </w:rPr>
        <w:t>10.</w:t>
      </w:r>
      <w:r w:rsidRPr="00EA2D2E">
        <w:rPr>
          <w:b/>
        </w:rPr>
        <w:tab/>
      </w:r>
      <w:r w:rsidRPr="00EA2D2E">
        <w:t xml:space="preserve">Que para la integración de la propuesta de padrón se consideró la normativa aplicable y naturaleza jurídica de cada uno de los sujetos obligados, en el ámbito federal, a efecto de poder integrar a los mismos de acuerdo a lo que establece el </w:t>
      </w:r>
      <w:r>
        <w:t xml:space="preserve">artículo 6o. </w:t>
      </w:r>
      <w:r w:rsidRPr="00EA2D2E">
        <w:t xml:space="preserve">constitucional, ya sea por el Poder de </w:t>
      </w:r>
      <w:smartTag w:uri="urn:schemas-microsoft-com:office:smarttags" w:element="PersonName">
        <w:smartTagPr>
          <w:attr w:name="ProductID" w:val="la Uni￳n"/>
        </w:smartTagPr>
        <w:r w:rsidRPr="00EA2D2E">
          <w:t>la Unión</w:t>
        </w:r>
      </w:smartTag>
      <w:r w:rsidRPr="00EA2D2E">
        <w:t xml:space="preserve"> o sector al que pertenecen, en los términos que se expone en los considerandos siguientes.</w:t>
      </w:r>
    </w:p>
    <w:p w:rsidR="005934EB" w:rsidRDefault="005934EB" w:rsidP="00223894">
      <w:pPr>
        <w:pStyle w:val="ROMANOS"/>
        <w:spacing w:after="80"/>
      </w:pPr>
      <w:r w:rsidRPr="00EA2D2E">
        <w:rPr>
          <w:b/>
        </w:rPr>
        <w:t>11.</w:t>
      </w:r>
      <w:r w:rsidRPr="00EA2D2E">
        <w:rPr>
          <w:b/>
        </w:rPr>
        <w:tab/>
      </w:r>
      <w:r w:rsidRPr="00EA2D2E">
        <w:t>Que es necesario que a cada sujeto obligado se le asigne una clave única con el fin de publicar la información del Padrón en formato de datos abiertos, que permita identificar las solicitudes de acceso a información, sus estadísticas o cualquier otra información en las distintas bases de datos en posesión el Instituto.</w:t>
      </w:r>
    </w:p>
    <w:p w:rsidR="005934EB" w:rsidRDefault="005934EB" w:rsidP="00223894">
      <w:pPr>
        <w:pStyle w:val="ROMANOS"/>
        <w:spacing w:after="80"/>
      </w:pPr>
      <w:r w:rsidRPr="00EA2D2E">
        <w:rPr>
          <w:b/>
        </w:rPr>
        <w:t>12.</w:t>
      </w:r>
      <w:r w:rsidRPr="00EA2D2E">
        <w:rPr>
          <w:b/>
        </w:rPr>
        <w:tab/>
      </w:r>
      <w:r w:rsidRPr="00EA2D2E">
        <w:t xml:space="preserve">Que la clave única de cada sujeto obligado se compondrá de cinco dígitos, misma que se definirá conforme a lo siguiente: los dos primeros dígitos se relacionarán con el Ramo correspondiente de acuerdo al Presupuesto de Egresos de </w:t>
      </w:r>
      <w:smartTag w:uri="urn:schemas-microsoft-com:office:smarttags" w:element="PersonName">
        <w:smartTagPr>
          <w:attr w:name="ProductID" w:val="la Federaci￳n"/>
        </w:smartTagPr>
        <w:r w:rsidRPr="00EA2D2E">
          <w:t>la Federación</w:t>
        </w:r>
      </w:smartTag>
      <w:r w:rsidRPr="00EA2D2E">
        <w:t xml:space="preserve"> y los tres dígitos siguientes serán asignados de forma consecutiva. Para el caso de los sujetos obligados que utilizaban el Sistema Infomex Gobierno Federal para la atención de solicitudes de información, se continuará utilizando la clave de cinco dígitos que previamente tenían asignada y que está construida bajo la misma estructura.</w:t>
      </w:r>
    </w:p>
    <w:p w:rsidR="005934EB" w:rsidRDefault="005934EB" w:rsidP="00223894">
      <w:pPr>
        <w:pStyle w:val="ROMANOS"/>
        <w:spacing w:after="80"/>
      </w:pPr>
      <w:r w:rsidRPr="00EA2D2E">
        <w:rPr>
          <w:b/>
        </w:rPr>
        <w:t>13.</w:t>
      </w:r>
      <w:r w:rsidRPr="00EA2D2E">
        <w:rPr>
          <w:b/>
        </w:rPr>
        <w:tab/>
      </w:r>
      <w:r w:rsidRPr="00EA2D2E">
        <w:t xml:space="preserve">Que los sujetos obligados del </w:t>
      </w:r>
      <w:r w:rsidRPr="00EA2D2E">
        <w:rPr>
          <w:b/>
        </w:rPr>
        <w:t xml:space="preserve">Poder Legislativo Federal </w:t>
      </w:r>
      <w:r w:rsidRPr="00EA2D2E">
        <w:t xml:space="preserve">son aquellos que conforman el Congreso General de los Estados Unidos Mexicanos, así como </w:t>
      </w:r>
      <w:smartTag w:uri="urn:schemas-microsoft-com:office:smarttags" w:element="PersonName">
        <w:smartTagPr>
          <w:attr w:name="ProductID" w:val="la Entidad"/>
        </w:smartTagPr>
        <w:r w:rsidRPr="00EA2D2E">
          <w:t>la Entidad</w:t>
        </w:r>
      </w:smartTag>
      <w:r w:rsidRPr="00EA2D2E">
        <w:t xml:space="preserve"> de Fiscalización Superior de </w:t>
      </w:r>
      <w:smartTag w:uri="urn:schemas-microsoft-com:office:smarttags" w:element="PersonName">
        <w:smartTagPr>
          <w:attr w:name="ProductID" w:val="la Federaci￳n"/>
        </w:smartTagPr>
        <w:r w:rsidRPr="00EA2D2E">
          <w:t>la Federación</w:t>
        </w:r>
      </w:smartTag>
      <w:r w:rsidRPr="00EA2D2E">
        <w:t xml:space="preserve">, de acuerdo a los artículos 50, 74, fracciones II y VI, y 79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w:t>
      </w:r>
    </w:p>
    <w:p w:rsidR="005934EB" w:rsidRDefault="005934EB" w:rsidP="00223894">
      <w:pPr>
        <w:pStyle w:val="ROMANOS"/>
        <w:spacing w:after="80"/>
      </w:pPr>
      <w:r w:rsidRPr="00EA2D2E">
        <w:rPr>
          <w:b/>
        </w:rPr>
        <w:t>14.</w:t>
      </w:r>
      <w:r w:rsidRPr="00EA2D2E">
        <w:rPr>
          <w:b/>
        </w:rPr>
        <w:tab/>
      </w:r>
      <w:r w:rsidRPr="00EA2D2E">
        <w:t xml:space="preserve">Que para el caso de los sujetos obligados que integran el </w:t>
      </w:r>
      <w:r w:rsidRPr="00EA2D2E">
        <w:rPr>
          <w:b/>
        </w:rPr>
        <w:t>Poder Ejecutivo Federal</w:t>
      </w:r>
      <w:r w:rsidRPr="00EA2D2E">
        <w:t xml:space="preserve">, en términos del artículo 90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y 1 y 17 de </w:t>
      </w:r>
      <w:smartTag w:uri="urn:schemas-microsoft-com:office:smarttags" w:element="PersonName">
        <w:smartTagPr>
          <w:attr w:name="ProductID" w:val="la Ley Org￡nica"/>
        </w:smartTagPr>
        <w:r w:rsidRPr="00EA2D2E">
          <w:t>la Ley Orgánica</w:t>
        </w:r>
      </w:smartTag>
      <w:r w:rsidRPr="00EA2D2E">
        <w:t xml:space="preserve"> de </w:t>
      </w:r>
      <w:smartTag w:uri="urn:schemas-microsoft-com:office:smarttags" w:element="PersonName">
        <w:smartTagPr>
          <w:attr w:name="ProductID" w:val="la Administraci￳n P￺blica"/>
        </w:smartTagPr>
        <w:r w:rsidRPr="00EA2D2E">
          <w:t>la Administración Pública</w:t>
        </w:r>
      </w:smartTag>
      <w:r w:rsidRPr="00EA2D2E">
        <w:t xml:space="preserve"> Federal, éstos son los que conforman </w:t>
      </w:r>
      <w:smartTag w:uri="urn:schemas-microsoft-com:office:smarttags" w:element="PersonName">
        <w:smartTagPr>
          <w:attr w:name="ProductID" w:val="la Administraci￳n P￺blica"/>
        </w:smartTagPr>
        <w:r w:rsidRPr="00EA2D2E">
          <w:t>la Administración Pública</w:t>
        </w:r>
      </w:smartTag>
      <w:r w:rsidRPr="00EA2D2E">
        <w:t xml:space="preserve"> Federal, la cual se encuentra dividida en centralizada y paraestatal.</w:t>
      </w:r>
    </w:p>
    <w:p w:rsidR="005934EB" w:rsidRDefault="005934EB" w:rsidP="00223894">
      <w:pPr>
        <w:pStyle w:val="ROMANOS"/>
        <w:spacing w:after="80"/>
      </w:pPr>
      <w:r w:rsidRPr="00EA2D2E">
        <w:rPr>
          <w:b/>
        </w:rPr>
        <w:t>15.</w:t>
      </w:r>
      <w:r w:rsidRPr="00EA2D2E">
        <w:rPr>
          <w:b/>
        </w:rPr>
        <w:tab/>
      </w:r>
      <w:r w:rsidRPr="00EA2D2E">
        <w:t xml:space="preserve">Que </w:t>
      </w:r>
      <w:smartTag w:uri="urn:schemas-microsoft-com:office:smarttags" w:element="PersonName">
        <w:smartTagPr>
          <w:attr w:name="ProductID" w:val="la Administraci￳n P￺blica"/>
        </w:smartTagPr>
        <w:r w:rsidRPr="00EA2D2E">
          <w:t>la Administración Pública</w:t>
        </w:r>
      </w:smartTag>
      <w:r w:rsidRPr="00EA2D2E">
        <w:t xml:space="preserve"> Federal Centralizada se integra por </w:t>
      </w:r>
      <w:smartTag w:uri="urn:schemas-microsoft-com:office:smarttags" w:element="PersonName">
        <w:smartTagPr>
          <w:attr w:name="ProductID" w:val="la Oficina"/>
        </w:smartTagPr>
        <w:r w:rsidRPr="00EA2D2E">
          <w:t>la Oficina</w:t>
        </w:r>
      </w:smartTag>
      <w:r w:rsidRPr="00EA2D2E">
        <w:t xml:space="preserve"> de </w:t>
      </w:r>
      <w:smartTag w:uri="urn:schemas-microsoft-com:office:smarttags" w:element="PersonName">
        <w:smartTagPr>
          <w:attr w:name="ProductID" w:val="la Presidencia"/>
        </w:smartTagPr>
        <w:r w:rsidRPr="00EA2D2E">
          <w:t>la Presidencia</w:t>
        </w:r>
      </w:smartTag>
      <w:r w:rsidRPr="00EA2D2E">
        <w:t xml:space="preserve"> de </w:t>
      </w:r>
      <w:smartTag w:uri="urn:schemas-microsoft-com:office:smarttags" w:element="PersonName">
        <w:smartTagPr>
          <w:attr w:name="ProductID" w:val="la Rep￺blica"/>
        </w:smartTagPr>
        <w:r w:rsidRPr="00EA2D2E">
          <w:t>la República</w:t>
        </w:r>
      </w:smartTag>
      <w:r w:rsidRPr="00EA2D2E">
        <w:t>, las Secretarías de Estado y sus respectivos órganos administrativos desconcentrados,</w:t>
      </w:r>
      <w:r w:rsidR="003A2090">
        <w:t xml:space="preserve"> </w:t>
      </w:r>
      <w:smartTag w:uri="urn:schemas-microsoft-com:office:smarttags" w:element="PersonName">
        <w:smartTagPr>
          <w:attr w:name="ProductID" w:val="la Consejer￭a Jur￭dica"/>
        </w:smartTagPr>
        <w:r w:rsidRPr="00EA2D2E">
          <w:t>la Consejería Jurídica</w:t>
        </w:r>
      </w:smartTag>
      <w:r w:rsidRPr="00EA2D2E">
        <w:t xml:space="preserve"> del Ejecutivo Federal y los Órganos Reguladores Coordinados en</w:t>
      </w:r>
      <w:r w:rsidR="003A2090">
        <w:t xml:space="preserve"> </w:t>
      </w:r>
      <w:r w:rsidRPr="00EA2D2E">
        <w:t>Materia Energética.</w:t>
      </w:r>
    </w:p>
    <w:p w:rsidR="005934EB" w:rsidRDefault="005934EB" w:rsidP="00223894">
      <w:pPr>
        <w:pStyle w:val="ROMANOS"/>
        <w:spacing w:after="80" w:line="215" w:lineRule="exact"/>
      </w:pPr>
      <w:r w:rsidRPr="00EA2D2E">
        <w:rPr>
          <w:b/>
        </w:rPr>
        <w:t>16.</w:t>
      </w:r>
      <w:r w:rsidRPr="00EA2D2E">
        <w:rPr>
          <w:b/>
        </w:rPr>
        <w:tab/>
      </w:r>
      <w:r w:rsidRPr="00EA2D2E">
        <w:t xml:space="preserve">Que para el caso de los organismos desconcentrados y descentralizados que actualmente cumplen con sus obligaciones en materia de transparencia, a través de su dependencia o coordinadora de sector, deberán cumplir con </w:t>
      </w:r>
      <w:smartTag w:uri="urn:schemas-microsoft-com:office:smarttags" w:element="PersonName">
        <w:smartTagPr>
          <w:attr w:name="ProductID" w:val="la Ley General"/>
        </w:smartTagPr>
        <w:r w:rsidRPr="00EA2D2E">
          <w:t>la Ley General</w:t>
        </w:r>
      </w:smartTag>
      <w:r w:rsidRPr="00EA2D2E">
        <w:t xml:space="preserve"> en los mismos términos, salvo que por su estructura, funciones y cantidad de información que manejan, el titular de la dependencia o coordinadora de sector determine que deben contar con Unidad y Comité de Transparencia propios.</w:t>
      </w:r>
    </w:p>
    <w:p w:rsidR="005934EB" w:rsidRDefault="005934EB" w:rsidP="00223894">
      <w:pPr>
        <w:pStyle w:val="ROMANOS"/>
        <w:spacing w:after="80" w:line="215" w:lineRule="exact"/>
      </w:pPr>
      <w:r w:rsidRPr="00EA2D2E">
        <w:rPr>
          <w:b/>
        </w:rPr>
        <w:t>17.</w:t>
      </w:r>
      <w:r w:rsidRPr="00EA2D2E">
        <w:rPr>
          <w:b/>
        </w:rPr>
        <w:tab/>
      </w:r>
      <w:r w:rsidRPr="00EA2D2E">
        <w:t xml:space="preserve">Que </w:t>
      </w:r>
      <w:smartTag w:uri="urn:schemas-microsoft-com:office:smarttags" w:element="PersonName">
        <w:smartTagPr>
          <w:attr w:name="ProductID" w:val="la Procuradur￭a General"/>
        </w:smartTagPr>
        <w:r w:rsidRPr="00EA2D2E">
          <w:t>la Procuraduría General</w:t>
        </w:r>
      </w:smartTag>
      <w:r w:rsidRPr="00EA2D2E">
        <w:t xml:space="preserve"> de </w:t>
      </w:r>
      <w:smartTag w:uri="urn:schemas-microsoft-com:office:smarttags" w:element="PersonName">
        <w:smartTagPr>
          <w:attr w:name="ProductID" w:val="la Rep￺blica"/>
        </w:smartTagPr>
        <w:r w:rsidRPr="00EA2D2E">
          <w:t>la República</w:t>
        </w:r>
      </w:smartTag>
      <w:r w:rsidRPr="00EA2D2E">
        <w:t xml:space="preserve">, actualmente, se ubica en el ámbito del Poder Ejecutivo Federal, de acuerdo a lo que establece el artículo 1, segundo párrafo de </w:t>
      </w:r>
      <w:smartTag w:uri="urn:schemas-microsoft-com:office:smarttags" w:element="PersonName">
        <w:smartTagPr>
          <w:attr w:name="ProductID" w:val="la Ley Org￡nica"/>
        </w:smartTagPr>
        <w:r w:rsidRPr="00EA2D2E">
          <w:t>la Ley Orgánica</w:t>
        </w:r>
      </w:smartTag>
      <w:r w:rsidRPr="00EA2D2E">
        <w:t xml:space="preserve"> de </w:t>
      </w:r>
      <w:smartTag w:uri="urn:schemas-microsoft-com:office:smarttags" w:element="PersonName">
        <w:smartTagPr>
          <w:attr w:name="ProductID" w:val="la Procuradur￭a General"/>
        </w:smartTagPr>
        <w:r w:rsidRPr="00EA2D2E">
          <w:t>la Procuraduría General</w:t>
        </w:r>
      </w:smartTag>
      <w:r w:rsidRPr="00EA2D2E">
        <w:t xml:space="preserve"> de </w:t>
      </w:r>
      <w:smartTag w:uri="urn:schemas-microsoft-com:office:smarttags" w:element="PersonName">
        <w:smartTagPr>
          <w:attr w:name="ProductID" w:val="la Rep￺blica."/>
        </w:smartTagPr>
        <w:r w:rsidRPr="00EA2D2E">
          <w:t>la República.</w:t>
        </w:r>
      </w:smartTag>
    </w:p>
    <w:p w:rsidR="005934EB" w:rsidRDefault="005934EB" w:rsidP="00223894">
      <w:pPr>
        <w:pStyle w:val="ROMANOS"/>
        <w:spacing w:after="80" w:line="215" w:lineRule="exact"/>
      </w:pPr>
      <w:r w:rsidRPr="00EA2D2E">
        <w:rPr>
          <w:b/>
        </w:rPr>
        <w:t>18.</w:t>
      </w:r>
      <w:r w:rsidRPr="00EA2D2E">
        <w:rPr>
          <w:b/>
        </w:rPr>
        <w:tab/>
      </w:r>
      <w:r w:rsidRPr="00EA2D2E">
        <w:t xml:space="preserve">Que </w:t>
      </w:r>
      <w:smartTag w:uri="urn:schemas-microsoft-com:office:smarttags" w:element="PersonName">
        <w:smartTagPr>
          <w:attr w:name="ProductID" w:val="la Junta Federal"/>
        </w:smartTagPr>
        <w:r w:rsidRPr="00EA2D2E">
          <w:t>la Junta Federal</w:t>
        </w:r>
      </w:smartTag>
      <w:r w:rsidRPr="00EA2D2E">
        <w:t xml:space="preserve"> de Conciliación y Arbitraje también es un sujeto obligado del Poder Ejecutivo Federal, en términos de la fracción XX del Artículo 123 Constitucional, y de acuerdo a su Reglamento Interior es un Tribunal de composición tripartita con dependencia presupuestal de </w:t>
      </w:r>
      <w:smartTag w:uri="urn:schemas-microsoft-com:office:smarttags" w:element="PersonName">
        <w:smartTagPr>
          <w:attr w:name="ProductID" w:val="la Secretar￭a"/>
        </w:smartTagPr>
        <w:r w:rsidRPr="00EA2D2E">
          <w:t>la Secretaría</w:t>
        </w:r>
      </w:smartTag>
      <w:r w:rsidRPr="00EA2D2E">
        <w:t xml:space="preserve"> del Trabajo y Previsión Social, que tiene el equivalente a una unidad administrativa.</w:t>
      </w:r>
    </w:p>
    <w:p w:rsidR="005934EB" w:rsidRDefault="005934EB" w:rsidP="00223894">
      <w:pPr>
        <w:pStyle w:val="ROMANOS"/>
        <w:spacing w:after="80" w:line="215" w:lineRule="exact"/>
      </w:pPr>
      <w:r w:rsidRPr="00EA2D2E">
        <w:rPr>
          <w:b/>
        </w:rPr>
        <w:t>19.</w:t>
      </w:r>
      <w:r w:rsidRPr="00EA2D2E">
        <w:rPr>
          <w:b/>
        </w:rPr>
        <w:tab/>
      </w:r>
      <w:r w:rsidRPr="00EA2D2E">
        <w:t xml:space="preserve">Que </w:t>
      </w:r>
      <w:smartTag w:uri="urn:schemas-microsoft-com:office:smarttags" w:element="PersonName">
        <w:smartTagPr>
          <w:attr w:name="ProductID" w:val="la Administraci￳n P￺blica"/>
        </w:smartTagPr>
        <w:r w:rsidRPr="00EA2D2E">
          <w:t>la Administración Pública</w:t>
        </w:r>
      </w:smartTag>
      <w:r w:rsidRPr="00EA2D2E">
        <w:t xml:space="preserve"> Federal Paraestatal se compone por los organismos descentralizados, las empresas de participación estatal mayoritaria, las instituciones nacionales de crédito, las organizaciones auxiliares nacionales de crédito, las instituciones nacionales de seguros y de fianzas, y los Fideicomisos y Fondos Públicos considerados entidades paraestatales; los cuales se encuentran enunciados en </w:t>
      </w:r>
      <w:smartTag w:uri="urn:schemas-microsoft-com:office:smarttags" w:element="PersonName">
        <w:smartTagPr>
          <w:attr w:name="ProductID" w:val="la Relaci￳n"/>
        </w:smartTagPr>
        <w:r w:rsidRPr="00EA2D2E">
          <w:t>la Relación</w:t>
        </w:r>
      </w:smartTag>
      <w:r w:rsidRPr="00EA2D2E">
        <w:t xml:space="preserve"> de Entidades Paraestatales de </w:t>
      </w:r>
      <w:smartTag w:uri="urn:schemas-microsoft-com:office:smarttags" w:element="PersonName">
        <w:smartTagPr>
          <w:attr w:name="ProductID" w:val="la Administraci￳n P￺blica"/>
        </w:smartTagPr>
        <w:r w:rsidRPr="00EA2D2E">
          <w:t>la Administración</w:t>
        </w:r>
        <w:r w:rsidR="003A2090">
          <w:t xml:space="preserve"> </w:t>
        </w:r>
        <w:r w:rsidRPr="00EA2D2E">
          <w:t>Pública</w:t>
        </w:r>
      </w:smartTag>
      <w:r w:rsidRPr="00EA2D2E">
        <w:t xml:space="preserve"> Federal.</w:t>
      </w:r>
    </w:p>
    <w:p w:rsidR="005934EB" w:rsidRDefault="005934EB" w:rsidP="00223894">
      <w:pPr>
        <w:pStyle w:val="ROMANOS"/>
        <w:spacing w:after="80" w:line="215" w:lineRule="exact"/>
      </w:pPr>
      <w:r w:rsidRPr="00EA2D2E">
        <w:rPr>
          <w:b/>
        </w:rPr>
        <w:t>20.</w:t>
      </w:r>
      <w:r w:rsidRPr="00EA2D2E">
        <w:rPr>
          <w:b/>
        </w:rPr>
        <w:tab/>
      </w:r>
      <w:r w:rsidRPr="00EA2D2E">
        <w:t xml:space="preserve">Que a fin de hacer más eficientes las actividades estratégicas que realizan las entidades públicas, particularmente aquéllas dedicadas a ofrecer bienes y servicios, el Gobierno Federal lleva a cabo un proceso de desincorporación que permite al sector privado y social ocuparse de dichas actividades en un ámbito de competencia internacional; sin embargo, su situación jurídica no debe ser un obstáculo para dar cumplimiento a lo dispuesto en </w:t>
      </w:r>
      <w:smartTag w:uri="urn:schemas-microsoft-com:office:smarttags" w:element="PersonName">
        <w:smartTagPr>
          <w:attr w:name="ProductID" w:val="la Ley General"/>
        </w:smartTagPr>
        <w:r w:rsidRPr="00EA2D2E">
          <w:t>la Ley General</w:t>
        </w:r>
      </w:smartTag>
      <w:r w:rsidRPr="00EA2D2E">
        <w:t xml:space="preserve">, ya que el acceso a la información </w:t>
      </w:r>
      <w:r w:rsidRPr="00EA2D2E">
        <w:lastRenderedPageBreak/>
        <w:t>debe realizarse a través de la coordinadora de sector responsable de la desincorporación, del Servicio de Administración y Enajenación de Bienes, o del órgano al que se le hayan transferido</w:t>
      </w:r>
      <w:r w:rsidR="003A2090">
        <w:t xml:space="preserve"> </w:t>
      </w:r>
      <w:r w:rsidRPr="00EA2D2E">
        <w:t>las funciones.</w:t>
      </w:r>
    </w:p>
    <w:p w:rsidR="005934EB" w:rsidRDefault="005934EB" w:rsidP="00223894">
      <w:pPr>
        <w:pStyle w:val="ROMANOS"/>
        <w:spacing w:after="80" w:line="215" w:lineRule="exact"/>
      </w:pPr>
      <w:r w:rsidRPr="00EA2D2E">
        <w:rPr>
          <w:b/>
        </w:rPr>
        <w:t>21.</w:t>
      </w:r>
      <w:r w:rsidRPr="00EA2D2E">
        <w:rPr>
          <w:b/>
        </w:rPr>
        <w:tab/>
      </w:r>
      <w:r w:rsidRPr="00EA2D2E">
        <w:t xml:space="preserve">Que las </w:t>
      </w:r>
      <w:r w:rsidRPr="00EA2D2E">
        <w:rPr>
          <w:b/>
        </w:rPr>
        <w:t>empresas productivas del estado, sus subsidiarias y empresas filiales</w:t>
      </w:r>
      <w:r w:rsidRPr="00EA2D2E">
        <w:t xml:space="preserve">, en términos del artículo 25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son de propiedad exclusiva del Gobierno Federal, por lo que son un componente importante del sector paraestatal mexicano, aun y cuando están sujetas a un régimen jurídico especial previsto tanto a nivel constitucional como legal; tal como se señala en </w:t>
      </w:r>
      <w:smartTag w:uri="urn:schemas-microsoft-com:office:smarttags" w:element="PersonName">
        <w:smartTagPr>
          <w:attr w:name="ProductID" w:val="la Relaci￳n"/>
        </w:smartTagPr>
        <w:r w:rsidRPr="00EA2D2E">
          <w:t>la Relación</w:t>
        </w:r>
      </w:smartTag>
      <w:r w:rsidRPr="00EA2D2E">
        <w:t xml:space="preserve"> de Entidades Paraestatales de </w:t>
      </w:r>
      <w:smartTag w:uri="urn:schemas-microsoft-com:office:smarttags" w:element="PersonName">
        <w:smartTagPr>
          <w:attr w:name="ProductID" w:val="la Administraci￳n P￺blica"/>
        </w:smartTagPr>
        <w:r w:rsidRPr="00EA2D2E">
          <w:t>la Administración Pública</w:t>
        </w:r>
      </w:smartTag>
      <w:r w:rsidRPr="00EA2D2E">
        <w:t xml:space="preserve"> Federal del año dos mil quince.</w:t>
      </w:r>
    </w:p>
    <w:p w:rsidR="005934EB" w:rsidRDefault="005934EB" w:rsidP="00223894">
      <w:pPr>
        <w:pStyle w:val="ROMANOS"/>
        <w:spacing w:after="80" w:line="210" w:lineRule="exact"/>
      </w:pPr>
      <w:r w:rsidRPr="00EA2D2E">
        <w:rPr>
          <w:b/>
        </w:rPr>
        <w:t>22.</w:t>
      </w:r>
      <w:r w:rsidRPr="00EA2D2E">
        <w:rPr>
          <w:b/>
        </w:rPr>
        <w:tab/>
      </w:r>
      <w:r w:rsidRPr="00EA2D2E">
        <w:t xml:space="preserve">Que los sujetos obligados que corresponden a los </w:t>
      </w:r>
      <w:r w:rsidRPr="00EA2D2E">
        <w:rPr>
          <w:b/>
        </w:rPr>
        <w:t>tribunales administrativos federales</w:t>
      </w:r>
      <w:r w:rsidRPr="00EA2D2E">
        <w:t xml:space="preserve"> son aquellos Tribunales dotados de plena autonomía para dictar sus fallos, conforme lo dispuesto, respectivamente, en el artículo 1 de Ley Orgánica del Tribunal Federal de Justicia Fiscal y Administrativa; en el artículo 1 de Ley Orgánica de los Tribunales Agrarios; y en los artículos 123, apartado B, fracción XII, en relación con el 3 del Reglamento Interior del Tribunal Federal de Conciliación y Arbitraje.</w:t>
      </w:r>
    </w:p>
    <w:p w:rsidR="005934EB" w:rsidRDefault="005934EB" w:rsidP="00223894">
      <w:pPr>
        <w:pStyle w:val="ROMANOS"/>
        <w:spacing w:after="80" w:line="210" w:lineRule="exact"/>
      </w:pPr>
      <w:r w:rsidRPr="00EA2D2E">
        <w:rPr>
          <w:b/>
        </w:rPr>
        <w:t>23.</w:t>
      </w:r>
      <w:r w:rsidRPr="00EA2D2E">
        <w:rPr>
          <w:b/>
        </w:rPr>
        <w:tab/>
      </w:r>
      <w:r w:rsidRPr="00EA2D2E">
        <w:t xml:space="preserve">Que los sujetos obligados del </w:t>
      </w:r>
      <w:r w:rsidRPr="00EA2D2E">
        <w:rPr>
          <w:b/>
        </w:rPr>
        <w:t xml:space="preserve">Poder Judicial de </w:t>
      </w:r>
      <w:smartTag w:uri="urn:schemas-microsoft-com:office:smarttags" w:element="PersonName">
        <w:smartTagPr>
          <w:attr w:name="ProductID" w:val="la Federaci￳n"/>
        </w:smartTagPr>
        <w:r w:rsidRPr="00EA2D2E">
          <w:rPr>
            <w:b/>
          </w:rPr>
          <w:t>la Federación</w:t>
        </w:r>
      </w:smartTag>
      <w:r w:rsidRPr="00EA2D2E">
        <w:t>, en términos del artículo 94 de</w:t>
      </w:r>
      <w:r w:rsidR="003A2090">
        <w:t xml:space="preserv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son </w:t>
      </w:r>
      <w:smartTag w:uri="urn:schemas-microsoft-com:office:smarttags" w:element="PersonName">
        <w:smartTagPr>
          <w:attr w:name="ProductID" w:val="la Suprema Corte"/>
        </w:smartTagPr>
        <w:r w:rsidRPr="00EA2D2E">
          <w:t>la Suprema Corte</w:t>
        </w:r>
      </w:smartTag>
      <w:r w:rsidRPr="00EA2D2E">
        <w:t xml:space="preserve"> de Justicia de </w:t>
      </w:r>
      <w:smartTag w:uri="urn:schemas-microsoft-com:office:smarttags" w:element="PersonName">
        <w:smartTagPr>
          <w:attr w:name="ProductID" w:val="la Naci￳n"/>
        </w:smartTagPr>
        <w:r w:rsidRPr="00EA2D2E">
          <w:t>la Nación</w:t>
        </w:r>
      </w:smartTag>
      <w:r w:rsidRPr="00EA2D2E">
        <w:t xml:space="preserve">; el Tribunal Electoral del Poder Judicial de </w:t>
      </w:r>
      <w:smartTag w:uri="urn:schemas-microsoft-com:office:smarttags" w:element="PersonName">
        <w:smartTagPr>
          <w:attr w:name="ProductID" w:val="la Federaci￳n"/>
        </w:smartTagPr>
        <w:r w:rsidRPr="00EA2D2E">
          <w:t>la Federación</w:t>
        </w:r>
      </w:smartTag>
      <w:r w:rsidRPr="00EA2D2E">
        <w:t>; los Tribunales Colegiados</w:t>
      </w:r>
      <w:r w:rsidR="003A2090">
        <w:t xml:space="preserve"> </w:t>
      </w:r>
      <w:r w:rsidRPr="00EA2D2E">
        <w:t xml:space="preserve">y Unitarios de Circuito, así como los Juzgados de Distrito y el Consejo de </w:t>
      </w:r>
      <w:smartTag w:uri="urn:schemas-microsoft-com:office:smarttags" w:element="PersonName">
        <w:smartTagPr>
          <w:attr w:name="ProductID" w:val="la Judicatura Federal."/>
        </w:smartTagPr>
        <w:r w:rsidRPr="00EA2D2E">
          <w:t>la Judicatura Federal.</w:t>
        </w:r>
      </w:smartTag>
    </w:p>
    <w:p w:rsidR="005934EB" w:rsidRDefault="005934EB" w:rsidP="00223894">
      <w:pPr>
        <w:pStyle w:val="ROMANOS"/>
        <w:spacing w:after="80" w:line="210" w:lineRule="exact"/>
      </w:pPr>
      <w:r w:rsidRPr="00EA2D2E">
        <w:rPr>
          <w:b/>
        </w:rPr>
        <w:t>24.</w:t>
      </w:r>
      <w:r w:rsidRPr="00EA2D2E">
        <w:rPr>
          <w:b/>
        </w:rPr>
        <w:tab/>
      </w:r>
      <w:r w:rsidRPr="00EA2D2E">
        <w:t xml:space="preserve">Que el Consejo de </w:t>
      </w:r>
      <w:smartTag w:uri="urn:schemas-microsoft-com:office:smarttags" w:element="PersonName">
        <w:smartTagPr>
          <w:attr w:name="ProductID" w:val="la Judicatura Federal"/>
        </w:smartTagPr>
        <w:r w:rsidRPr="00EA2D2E">
          <w:t>la Judicatura Federal</w:t>
        </w:r>
      </w:smartTag>
      <w:r w:rsidRPr="00EA2D2E">
        <w:t xml:space="preserve"> tiene a su cargo la administración, vigilancia, disciplina</w:t>
      </w:r>
      <w:r>
        <w:t xml:space="preserve"> </w:t>
      </w:r>
      <w:r w:rsidRPr="00EA2D2E">
        <w:t xml:space="preserve">y carrera judicial del Poder Judicial de </w:t>
      </w:r>
      <w:smartTag w:uri="urn:schemas-microsoft-com:office:smarttags" w:element="PersonName">
        <w:smartTagPr>
          <w:attr w:name="ProductID" w:val="la Federaci￳n"/>
        </w:smartTagPr>
        <w:r w:rsidRPr="00EA2D2E">
          <w:t>la Federación</w:t>
        </w:r>
      </w:smartTag>
      <w:r w:rsidRPr="00EA2D2E">
        <w:t xml:space="preserve">, con excepción de </w:t>
      </w:r>
      <w:smartTag w:uri="urn:schemas-microsoft-com:office:smarttags" w:element="PersonName">
        <w:smartTagPr>
          <w:attr w:name="ProductID" w:val="la Suprema Corte"/>
        </w:smartTagPr>
        <w:r w:rsidRPr="00EA2D2E">
          <w:t>la Suprema Corte</w:t>
        </w:r>
      </w:smartTag>
      <w:r w:rsidRPr="00EA2D2E">
        <w:t xml:space="preserve"> de Justicia</w:t>
      </w:r>
      <w:r w:rsidR="003A2090">
        <w:t xml:space="preserve"> </w:t>
      </w:r>
      <w:r w:rsidRPr="00EA2D2E">
        <w:t xml:space="preserve">y el Tribunal Electoral; asimismo, cuenta con organismos auxiliares con autonomía técnica y operativa, y es el encargado de manejar y operar el Fondo de Apoyo a </w:t>
      </w:r>
      <w:smartTag w:uri="urn:schemas-microsoft-com:office:smarttags" w:element="PersonName">
        <w:smartTagPr>
          <w:attr w:name="ProductID" w:val="la Administraci￳n"/>
        </w:smartTagPr>
        <w:r w:rsidRPr="00EA2D2E">
          <w:t>la Administración</w:t>
        </w:r>
      </w:smartTag>
      <w:r w:rsidRPr="00EA2D2E">
        <w:t xml:space="preserve"> de Justicia, de conformidad con los artículos 68, 88 y 245 de </w:t>
      </w:r>
      <w:smartTag w:uri="urn:schemas-microsoft-com:office:smarttags" w:element="PersonName">
        <w:smartTagPr>
          <w:attr w:name="ProductID" w:val="la Ley Org￡nica"/>
        </w:smartTagPr>
        <w:r w:rsidRPr="00EA2D2E">
          <w:t>la Ley Orgánica</w:t>
        </w:r>
      </w:smartTag>
      <w:r w:rsidRPr="00EA2D2E">
        <w:t xml:space="preserve"> del Poder Judicial de </w:t>
      </w:r>
      <w:smartTag w:uri="urn:schemas-microsoft-com:office:smarttags" w:element="PersonName">
        <w:smartTagPr>
          <w:attr w:name="ProductID" w:val="la Federaci￳n"/>
        </w:smartTagPr>
        <w:r w:rsidRPr="00EA2D2E">
          <w:t>la Federación</w:t>
        </w:r>
      </w:smartTag>
      <w:r w:rsidRPr="00EA2D2E">
        <w:t>, respectivamente. Por lo anterior, se estima procedente que sea a través de dicho Consejo que los Tribunales Colegiados y Unitarios de Circuito, así como los Juzgados de Distrito, los organismos auxiliares y el citado fondo, cumplan con sus obligaciones en materia de transparencia.</w:t>
      </w:r>
    </w:p>
    <w:p w:rsidR="005934EB" w:rsidRDefault="005934EB" w:rsidP="00223894">
      <w:pPr>
        <w:pStyle w:val="ROMANOS"/>
        <w:spacing w:after="80" w:line="210" w:lineRule="exact"/>
      </w:pPr>
      <w:r w:rsidRPr="00EA2D2E">
        <w:rPr>
          <w:b/>
        </w:rPr>
        <w:t>25.</w:t>
      </w:r>
      <w:r w:rsidRPr="00EA2D2E">
        <w:rPr>
          <w:b/>
        </w:rPr>
        <w:tab/>
      </w:r>
      <w:r w:rsidRPr="00EA2D2E">
        <w:t xml:space="preserve">Que para el caso de los </w:t>
      </w:r>
      <w:r w:rsidRPr="00EA2D2E">
        <w:rPr>
          <w:b/>
        </w:rPr>
        <w:t>sujetos obligados autónomos</w:t>
      </w:r>
      <w:r w:rsidRPr="00EA2D2E">
        <w:t xml:space="preserve">, éstos son aquellos que no se encuentran dentro de ningún Poder de </w:t>
      </w:r>
      <w:smartTag w:uri="urn:schemas-microsoft-com:office:smarttags" w:element="PersonName">
        <w:smartTagPr>
          <w:attr w:name="ProductID" w:val="la Uni￳n"/>
        </w:smartTagPr>
        <w:r w:rsidRPr="00EA2D2E">
          <w:t>la Unión</w:t>
        </w:r>
      </w:smartTag>
      <w:r w:rsidRPr="00EA2D2E">
        <w:t>, y que la misma Constitución Política de los Estados Unidos Mexicanos señala directamente como organismos públicos autónomos, con personalidad jurídica y patrimonio propio, en sus artículos 3</w:t>
      </w:r>
      <w:r>
        <w:t>o.</w:t>
      </w:r>
      <w:r w:rsidRPr="00EA2D2E">
        <w:t>, fracción IX; 6</w:t>
      </w:r>
      <w:r>
        <w:t>o.</w:t>
      </w:r>
      <w:r w:rsidRPr="00EA2D2E">
        <w:t>, apartado A, fracción VIII; 26, apartado B; 28; 41, fracción V, apartado A, y 102, apartado B.</w:t>
      </w:r>
    </w:p>
    <w:p w:rsidR="005934EB" w:rsidRDefault="005934EB" w:rsidP="00223894">
      <w:pPr>
        <w:pStyle w:val="ROMANOS"/>
        <w:spacing w:after="80" w:line="210" w:lineRule="exact"/>
      </w:pPr>
      <w:r w:rsidRPr="00EA2D2E">
        <w:rPr>
          <w:b/>
        </w:rPr>
        <w:t>26.</w:t>
      </w:r>
      <w:r w:rsidRPr="00EA2D2E">
        <w:rPr>
          <w:b/>
        </w:rPr>
        <w:tab/>
      </w:r>
      <w:r w:rsidRPr="00EA2D2E">
        <w:t xml:space="preserve">Que el artículo 123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apartado A,</w:t>
      </w:r>
      <w:r w:rsidR="003A2090">
        <w:t xml:space="preserve"> </w:t>
      </w:r>
      <w:r w:rsidRPr="00EA2D2E">
        <w:t xml:space="preserve">fracción XII, considera la creación de un organismo integrado por representantes del Gobierno Federal, de los trabajadores y de los patrones, que administre los recursos del Fondo Nacional de </w:t>
      </w:r>
      <w:smartTag w:uri="urn:schemas-microsoft-com:office:smarttags" w:element="PersonName">
        <w:smartTagPr>
          <w:attr w:name="ProductID" w:val="la Vivienda"/>
        </w:smartTagPr>
        <w:r w:rsidRPr="00EA2D2E">
          <w:t>la Vivienda</w:t>
        </w:r>
      </w:smartTag>
      <w:r w:rsidRPr="00EA2D2E">
        <w:t xml:space="preserve">, mismo que conforme a los artículos 138 y 139 de </w:t>
      </w:r>
      <w:smartTag w:uri="urn:schemas-microsoft-com:office:smarttags" w:element="PersonName">
        <w:smartTagPr>
          <w:attr w:name="ProductID" w:val="La Ley Federal"/>
        </w:smartTagPr>
        <w:r w:rsidRPr="00EA2D2E">
          <w:t>la Ley Federal</w:t>
        </w:r>
      </w:smartTag>
      <w:r w:rsidRPr="00EA2D2E">
        <w:t xml:space="preserve"> del Trabajo se crea mediante </w:t>
      </w:r>
      <w:smartTag w:uri="urn:schemas-microsoft-com:office:smarttags" w:element="PersonName">
        <w:smartTagPr>
          <w:attr w:name="ProductID" w:val="la Ley"/>
        </w:smartTagPr>
        <w:r w:rsidRPr="00EA2D2E">
          <w:t>la Ley</w:t>
        </w:r>
      </w:smartTag>
      <w:r w:rsidRPr="00EA2D2E">
        <w:t xml:space="preserve"> del Instituto del Fondo Nacional de </w:t>
      </w:r>
      <w:smartTag w:uri="urn:schemas-microsoft-com:office:smarttags" w:element="PersonName">
        <w:smartTagPr>
          <w:attr w:name="ProductID" w:val="la Vivienda"/>
        </w:smartTagPr>
        <w:r w:rsidRPr="00EA2D2E">
          <w:t>la Vivienda</w:t>
        </w:r>
      </w:smartTag>
      <w:r w:rsidRPr="00EA2D2E">
        <w:t xml:space="preserve"> para los Trabajadores, la cual en su artículo 30 lo considera como un organismo fiscal autónomo.</w:t>
      </w:r>
    </w:p>
    <w:p w:rsidR="005934EB" w:rsidRDefault="005934EB" w:rsidP="00223894">
      <w:pPr>
        <w:pStyle w:val="ROMANOS"/>
        <w:spacing w:after="80" w:line="210" w:lineRule="exact"/>
      </w:pPr>
      <w:r w:rsidRPr="00EA2D2E">
        <w:rPr>
          <w:b/>
        </w:rPr>
        <w:t>27.</w:t>
      </w:r>
      <w:r w:rsidRPr="00EA2D2E">
        <w:rPr>
          <w:b/>
        </w:rPr>
        <w:tab/>
      </w:r>
      <w:r w:rsidRPr="00EA2D2E">
        <w:t xml:space="preserve">Que los sujetos obligados correspondientes a las </w:t>
      </w:r>
      <w:r w:rsidRPr="00EA2D2E">
        <w:rPr>
          <w:b/>
        </w:rPr>
        <w:t>instituciones de educación superior públicas</w:t>
      </w:r>
      <w:r w:rsidRPr="00EA2D2E">
        <w:t xml:space="preserve">, son aquellas universidades y demás instituciones de educación superior a las que la ley otorga autonomía; lo anterior conforme a lo dispuesto en el artículo 3, fracción VII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w:t>
      </w:r>
    </w:p>
    <w:p w:rsidR="005934EB" w:rsidRDefault="005934EB" w:rsidP="00223894">
      <w:pPr>
        <w:pStyle w:val="ROMANOS"/>
        <w:spacing w:after="80" w:line="209" w:lineRule="exact"/>
      </w:pPr>
      <w:r w:rsidRPr="00EA2D2E">
        <w:rPr>
          <w:b/>
        </w:rPr>
        <w:t>28.</w:t>
      </w:r>
      <w:r w:rsidRPr="00EA2D2E">
        <w:rPr>
          <w:b/>
        </w:rPr>
        <w:tab/>
      </w:r>
      <w:r w:rsidRPr="00EA2D2E">
        <w:t xml:space="preserve">Que para el caso de los </w:t>
      </w:r>
      <w:r w:rsidRPr="00EA2D2E">
        <w:rPr>
          <w:b/>
        </w:rPr>
        <w:t>partidos políticos</w:t>
      </w:r>
      <w:r w:rsidRPr="00EA2D2E">
        <w:t xml:space="preserve"> como sujetos obligados, éstos se tratan de aquellos que cuenten con su respectivo registro ante el Instituto Nacional Electoral, en términos de lo que señala el artículo 41 Base I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y el respectivo procedimiento establecido en </w:t>
      </w:r>
      <w:smartTag w:uri="urn:schemas-microsoft-com:office:smarttags" w:element="PersonName">
        <w:smartTagPr>
          <w:attr w:name="ProductID" w:val="la Ley General"/>
        </w:smartTagPr>
        <w:r w:rsidRPr="00EA2D2E">
          <w:t>la Ley General</w:t>
        </w:r>
      </w:smartTag>
      <w:r w:rsidRPr="00EA2D2E">
        <w:t xml:space="preserve"> de Partidos Políticos.</w:t>
      </w:r>
    </w:p>
    <w:p w:rsidR="005934EB" w:rsidRDefault="005934EB" w:rsidP="00223894">
      <w:pPr>
        <w:pStyle w:val="ROMANOS"/>
        <w:spacing w:after="80" w:line="209" w:lineRule="exact"/>
      </w:pPr>
      <w:r w:rsidRPr="00EA2D2E">
        <w:rPr>
          <w:b/>
        </w:rPr>
        <w:t>29.</w:t>
      </w:r>
      <w:r w:rsidRPr="00EA2D2E">
        <w:rPr>
          <w:b/>
        </w:rPr>
        <w:tab/>
      </w:r>
      <w:r w:rsidRPr="00EA2D2E">
        <w:t xml:space="preserve">Que los sujetos obligados que corresponden a los </w:t>
      </w:r>
      <w:r w:rsidRPr="00EA2D2E">
        <w:rPr>
          <w:b/>
        </w:rPr>
        <w:t>fideicomisos y fondos públicos</w:t>
      </w:r>
      <w:r w:rsidRPr="00EA2D2E">
        <w:t xml:space="preserve">, así como los mandatos y contratos análogos, son los que están señalados en </w:t>
      </w:r>
      <w:smartTag w:uri="urn:schemas-microsoft-com:office:smarttags" w:element="PersonName">
        <w:smartTagPr>
          <w:attr w:name="ProductID" w:val="la Ley"/>
        </w:smartTagPr>
        <w:r w:rsidRPr="00EA2D2E">
          <w:t>la Ley</w:t>
        </w:r>
      </w:smartTag>
      <w:r w:rsidRPr="00EA2D2E">
        <w:t xml:space="preserve"> de Coordinación Fiscal,</w:t>
      </w:r>
      <w:r w:rsidR="003A2090">
        <w:t xml:space="preserve"> </w:t>
      </w:r>
      <w:smartTag w:uri="urn:schemas-microsoft-com:office:smarttags" w:element="PersonName">
        <w:smartTagPr>
          <w:attr w:name="ProductID" w:val="La Ley Federal"/>
        </w:smartTagPr>
        <w:r w:rsidRPr="00EA2D2E">
          <w:t>la Ley Federal</w:t>
        </w:r>
      </w:smartTag>
      <w:r w:rsidRPr="00EA2D2E">
        <w:t xml:space="preserve"> de Presupuesto y Responsabilidad Hacendaria, y el Presupuesto de Egresos de </w:t>
      </w:r>
      <w:smartTag w:uri="urn:schemas-microsoft-com:office:smarttags" w:element="PersonName">
        <w:smartTagPr>
          <w:attr w:name="ProductID" w:val="la Federaci￳n"/>
        </w:smartTagPr>
        <w:r w:rsidRPr="00EA2D2E">
          <w:t>la Federación</w:t>
        </w:r>
      </w:smartTag>
      <w:r w:rsidRPr="00EA2D2E">
        <w:t xml:space="preserve"> 2016.</w:t>
      </w:r>
    </w:p>
    <w:p w:rsidR="005934EB" w:rsidRDefault="005934EB" w:rsidP="00223894">
      <w:pPr>
        <w:pStyle w:val="ROMANOS"/>
        <w:spacing w:after="80" w:line="209" w:lineRule="exact"/>
      </w:pPr>
      <w:r w:rsidRPr="00EA2D2E">
        <w:rPr>
          <w:b/>
        </w:rPr>
        <w:t>30.</w:t>
      </w:r>
      <w:r w:rsidRPr="00EA2D2E">
        <w:rPr>
          <w:b/>
        </w:rPr>
        <w:tab/>
      </w:r>
      <w:r w:rsidRPr="00EA2D2E">
        <w:t xml:space="preserve">Que son sujetos obligados en materia de transparencia y acceso a la información, siempre y cuando se encuentren en el supuesto de recibir y ejercer recursos públicos, los </w:t>
      </w:r>
      <w:r w:rsidRPr="00F612F9">
        <w:t>sindicatos</w:t>
      </w:r>
      <w:r w:rsidRPr="00EA2D2E">
        <w:t xml:space="preserve"> de trabajadores y de patrones constituidos conforme al artículo 123 de </w:t>
      </w:r>
      <w:smartTag w:uri="urn:schemas-microsoft-com:office:smarttags" w:element="PersonName">
        <w:smartTagPr>
          <w:attr w:name="ProductID" w:val="la Constituci￳n Pol￭tica"/>
        </w:smartTagPr>
        <w:r w:rsidRPr="00EA2D2E">
          <w:t>la Constitución</w:t>
        </w:r>
        <w:r>
          <w:t xml:space="preserve"> </w:t>
        </w:r>
        <w:r w:rsidRPr="00EA2D2E">
          <w:t>Política</w:t>
        </w:r>
      </w:smartTag>
      <w:r w:rsidRPr="00EA2D2E">
        <w:t xml:space="preserve"> de los Estados Unidos Mexicanos, apartado A, fracción XVI y que se sujeten a la jurisdicción federal en los términos de la fracción XXXI, incisos a y b del mismo artículo; así como aquellas asociaciones para la defensa de los intereses comunes referidas en el citado artículo 123, apartado B fracción X que regula las relaciones entre los Poderes de </w:t>
      </w:r>
      <w:smartTag w:uri="urn:schemas-microsoft-com:office:smarttags" w:element="PersonName">
        <w:smartTagPr>
          <w:attr w:name="ProductID" w:val="la Uni￳n"/>
        </w:smartTagPr>
        <w:r w:rsidRPr="00EA2D2E">
          <w:t>la Unión</w:t>
        </w:r>
      </w:smartTag>
      <w:r w:rsidRPr="00EA2D2E">
        <w:t xml:space="preserve"> y sus trabajadores.</w:t>
      </w:r>
    </w:p>
    <w:p w:rsidR="005934EB" w:rsidRDefault="005934EB" w:rsidP="00223894">
      <w:pPr>
        <w:pStyle w:val="ROMANOS"/>
        <w:spacing w:after="80" w:line="209" w:lineRule="exact"/>
      </w:pPr>
      <w:r w:rsidRPr="00EA2D2E">
        <w:rPr>
          <w:b/>
        </w:rPr>
        <w:t>31.</w:t>
      </w:r>
      <w:r w:rsidRPr="00EA2D2E">
        <w:rPr>
          <w:b/>
        </w:rPr>
        <w:tab/>
      </w:r>
      <w:r w:rsidRPr="00EA2D2E">
        <w:t xml:space="preserve">Que para definir a las </w:t>
      </w:r>
      <w:r w:rsidRPr="00EA2D2E">
        <w:rPr>
          <w:b/>
        </w:rPr>
        <w:t>personas físicas o morales que reciban y ejerzan recursos públicos o realicen actos de autoridad</w:t>
      </w:r>
      <w:r w:rsidRPr="00EA2D2E">
        <w:t xml:space="preserve">, que deben ser consideradas como sujetos obligados en el ámbito </w:t>
      </w:r>
      <w:r w:rsidRPr="00EA2D2E">
        <w:lastRenderedPageBreak/>
        <w:t xml:space="preserve">federal, el artículo 81 de </w:t>
      </w:r>
      <w:smartTag w:uri="urn:schemas-microsoft-com:office:smarttags" w:element="PersonName">
        <w:smartTagPr>
          <w:attr w:name="ProductID" w:val="la Ley General"/>
        </w:smartTagPr>
        <w:r w:rsidRPr="00EA2D2E">
          <w:t>la Ley General</w:t>
        </w:r>
      </w:smartTag>
      <w:r w:rsidRPr="00EA2D2E">
        <w:t xml:space="preserve"> establece un procedimiento específico para que este Instituto determine si cumplirán con sus obligaciones de transparencia de manera directa o a través de los sujetos obligados que les otorguen dichos recursos o que les faculten a realizar actos de autoridad, por lo que no se enlistan en el presente instrumento.</w:t>
      </w:r>
    </w:p>
    <w:p w:rsidR="005934EB" w:rsidRDefault="005934EB" w:rsidP="00223894">
      <w:pPr>
        <w:pStyle w:val="ROMANOS"/>
        <w:spacing w:after="80" w:line="209" w:lineRule="exact"/>
      </w:pPr>
      <w:r w:rsidRPr="00EA2D2E">
        <w:rPr>
          <w:b/>
        </w:rPr>
        <w:t>32.</w:t>
      </w:r>
      <w:r w:rsidRPr="00EA2D2E">
        <w:rPr>
          <w:b/>
        </w:rPr>
        <w:tab/>
      </w:r>
      <w:r w:rsidRPr="00EA2D2E">
        <w:t xml:space="preserve">Que los efectos del padrón de sujetos obligados en el ámbito federal son declarativos y no constitutivos, por lo que el hecho de que se encuentren contemplados en el mismo no establece su regulación, ni prejuzga respecto de los ordenamientos jurídicos que les son aplicables; ya que es el Pleno de este Instituto, en su carácter de intérprete de </w:t>
      </w:r>
      <w:smartTag w:uri="urn:schemas-microsoft-com:office:smarttags" w:element="PersonName">
        <w:smartTagPr>
          <w:attr w:name="ProductID" w:val="la Ley General"/>
        </w:smartTagPr>
        <w:r w:rsidRPr="00EA2D2E">
          <w:t>la Ley General</w:t>
        </w:r>
      </w:smartTag>
      <w:r w:rsidRPr="00EA2D2E">
        <w:t>, quien puede analizar de manera particular la procedencia de considerar a una entidad como sujeto obligado en términos</w:t>
      </w:r>
      <w:r w:rsidR="003A2090">
        <w:t xml:space="preserve"> </w:t>
      </w:r>
      <w:r w:rsidRPr="00EA2D2E">
        <w:t>de dicho instrumento jurídico.</w:t>
      </w:r>
    </w:p>
    <w:p w:rsidR="005934EB" w:rsidRDefault="005934EB" w:rsidP="00223894">
      <w:pPr>
        <w:pStyle w:val="ROMANOS"/>
        <w:spacing w:line="221" w:lineRule="exact"/>
      </w:pPr>
      <w:r w:rsidRPr="00EA2D2E">
        <w:rPr>
          <w:b/>
        </w:rPr>
        <w:t>33.</w:t>
      </w:r>
      <w:r w:rsidRPr="00EA2D2E">
        <w:rPr>
          <w:b/>
        </w:rPr>
        <w:tab/>
      </w:r>
      <w:r w:rsidRPr="00EA2D2E">
        <w:t xml:space="preserve">Que el artículo 14 del Reglamento Interior del Instituto Federal de Acceso a </w:t>
      </w:r>
      <w:smartTag w:uri="urn:schemas-microsoft-com:office:smarttags" w:element="PersonName">
        <w:smartTagPr>
          <w:attr w:name="ProductID" w:val="la Informaci￳n"/>
        </w:smartTagPr>
        <w:r w:rsidRPr="00EA2D2E">
          <w:t>la Información</w:t>
        </w:r>
      </w:smartTag>
      <w:r w:rsidRPr="00EA2D2E">
        <w:t xml:space="preserve"> y Protección de Datos vigente (Reglamento Interior), establece que todas las decisiones y funciones son competencia originaria del Pleno del Instituto, así como que el artículo 15, fracción I del mismo Reglamento establece que corresponde al Pleno del Instituto ejercer las atribuciones que le otorgan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las leyes, el Decreto previamente citado, así como los demás ordenamientos legales, reglamentos y disposiciones administrativas que le resulten aplicables.</w:t>
      </w:r>
    </w:p>
    <w:p w:rsidR="005934EB" w:rsidRDefault="005934EB" w:rsidP="00223894">
      <w:pPr>
        <w:pStyle w:val="ROMANOS"/>
        <w:spacing w:line="221" w:lineRule="exact"/>
      </w:pPr>
      <w:r w:rsidRPr="00EA2D2E">
        <w:rPr>
          <w:b/>
        </w:rPr>
        <w:t>34.</w:t>
      </w:r>
      <w:r w:rsidRPr="00EA2D2E">
        <w:rPr>
          <w:b/>
        </w:rPr>
        <w:tab/>
      </w:r>
      <w:r w:rsidRPr="00EA2D2E">
        <w:t>Que el Reglamento Interior establece en el artículo 15, fracción III la facultad del Pleno para deliberar y votar los proyectos de Acuerdo que propongan los Comisionados.</w:t>
      </w:r>
    </w:p>
    <w:p w:rsidR="005934EB" w:rsidRDefault="005934EB" w:rsidP="00223894">
      <w:pPr>
        <w:pStyle w:val="ROMANOS"/>
        <w:spacing w:line="221" w:lineRule="exact"/>
      </w:pPr>
      <w:r w:rsidRPr="00EA2D2E">
        <w:rPr>
          <w:b/>
        </w:rPr>
        <w:t>35.</w:t>
      </w:r>
      <w:r w:rsidRPr="00EA2D2E">
        <w:rPr>
          <w:b/>
        </w:rPr>
        <w:tab/>
      </w:r>
      <w:r w:rsidRPr="00EA2D2E">
        <w:t xml:space="preserve">Que en términos del artículo 21, fracción II del Reglamento Interior, </w:t>
      </w:r>
      <w:smartTag w:uri="urn:schemas-microsoft-com:office:smarttags" w:element="PersonName">
        <w:smartTagPr>
          <w:attr w:name="ProductID" w:val="la Comisionada Presidente"/>
        </w:smartTagPr>
        <w:r w:rsidRPr="00EA2D2E">
          <w:t>la Comisionada Presidente</w:t>
        </w:r>
      </w:smartTag>
      <w:r w:rsidRPr="00EA2D2E">
        <w:t xml:space="preserve"> somete a consideración del Pleno el proyecto de Acuerdo mediante el cual se aprueba el Padrón de Sujetos Obligados del ámbito federal, en términos de </w:t>
      </w:r>
      <w:smartTag w:uri="urn:schemas-microsoft-com:office:smarttags" w:element="PersonName">
        <w:smartTagPr>
          <w:attr w:name="ProductID" w:val="la Ley General"/>
        </w:smartTagPr>
        <w:r w:rsidRPr="00EA2D2E">
          <w:t>la Ley General</w:t>
        </w:r>
      </w:smartTag>
      <w:r w:rsidRPr="00EA2D2E">
        <w:t xml:space="preserve"> de Transparencia y Acceso a </w:t>
      </w:r>
      <w:smartTag w:uri="urn:schemas-microsoft-com:office:smarttags" w:element="PersonName">
        <w:smartTagPr>
          <w:attr w:name="ProductID" w:val="la Informaci￳n P￺blica."/>
        </w:smartTagPr>
        <w:r w:rsidRPr="00EA2D2E">
          <w:t>la Información Pública.</w:t>
        </w:r>
      </w:smartTag>
    </w:p>
    <w:p w:rsidR="005934EB" w:rsidRDefault="005934EB" w:rsidP="00223894">
      <w:pPr>
        <w:pStyle w:val="Texto"/>
        <w:spacing w:line="221" w:lineRule="exact"/>
        <w:rPr>
          <w:color w:val="000000"/>
          <w:szCs w:val="22"/>
        </w:rPr>
      </w:pPr>
      <w:r w:rsidRPr="00EA2D2E">
        <w:rPr>
          <w:color w:val="000000"/>
          <w:szCs w:val="22"/>
        </w:rPr>
        <w:t>Por las razones expuestas y con fundamento en lo dispuesto por los artículos 6</w:t>
      </w:r>
      <w:r w:rsidR="000D1E9D">
        <w:rPr>
          <w:color w:val="000000"/>
          <w:szCs w:val="22"/>
        </w:rPr>
        <w:t>o.</w:t>
      </w:r>
      <w:r w:rsidRPr="00EA2D2E">
        <w:rPr>
          <w:color w:val="000000"/>
          <w:szCs w:val="22"/>
        </w:rPr>
        <w:t xml:space="preserve">, apartado A, fracción VIII de </w:t>
      </w:r>
      <w:smartTag w:uri="urn:schemas-microsoft-com:office:smarttags" w:element="PersonName">
        <w:smartTagPr>
          <w:attr w:name="ProductID" w:val="la Constituci￳n Pol￭tica"/>
        </w:smartTagPr>
        <w:r w:rsidRPr="00EA2D2E">
          <w:rPr>
            <w:color w:val="000000"/>
            <w:szCs w:val="22"/>
          </w:rPr>
          <w:t>la Constitución Política</w:t>
        </w:r>
      </w:smartTag>
      <w:r w:rsidRPr="00EA2D2E">
        <w:rPr>
          <w:color w:val="000000"/>
          <w:szCs w:val="22"/>
        </w:rPr>
        <w:t xml:space="preserve"> de los Estados Unidos Mexicanos; Segundo y Octavo Transitorios del Decreto por el que se reforman y adicionan diversas disposiciones de </w:t>
      </w:r>
      <w:smartTag w:uri="urn:schemas-microsoft-com:office:smarttags" w:element="PersonName">
        <w:smartTagPr>
          <w:attr w:name="ProductID" w:val="la Constituci￳n Pol￭tica"/>
        </w:smartTagPr>
        <w:r w:rsidRPr="00EA2D2E">
          <w:rPr>
            <w:color w:val="000000"/>
            <w:szCs w:val="22"/>
          </w:rPr>
          <w:t>la Constitución Política</w:t>
        </w:r>
      </w:smartTag>
      <w:r w:rsidRPr="00EA2D2E">
        <w:rPr>
          <w:color w:val="000000"/>
          <w:szCs w:val="22"/>
        </w:rPr>
        <w:t xml:space="preserve"> de los Estados Unidos Mexicanos en materia de transparencia; 42, fracciones XIX y XX de </w:t>
      </w:r>
      <w:smartTag w:uri="urn:schemas-microsoft-com:office:smarttags" w:element="PersonName">
        <w:smartTagPr>
          <w:attr w:name="ProductID" w:val="la Ley General"/>
        </w:smartTagPr>
        <w:r w:rsidRPr="00EA2D2E">
          <w:rPr>
            <w:color w:val="000000"/>
            <w:szCs w:val="22"/>
          </w:rPr>
          <w:t>la Ley General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xml:space="preserve">; 64 del Reglamento de </w:t>
      </w:r>
      <w:smartTag w:uri="urn:schemas-microsoft-com:office:smarttags" w:element="PersonName">
        <w:smartTagPr>
          <w:attr w:name="ProductID" w:val="La Ley Federal"/>
        </w:smartTagPr>
        <w:r w:rsidRPr="00EA2D2E">
          <w:rPr>
            <w:color w:val="000000"/>
            <w:szCs w:val="22"/>
          </w:rPr>
          <w:t>la Ley Federal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xml:space="preserve"> Gubernamental; 14, 15, fracciones I, III, VI y XI;</w:t>
      </w:r>
      <w:r>
        <w:rPr>
          <w:color w:val="000000"/>
          <w:szCs w:val="22"/>
        </w:rPr>
        <w:t xml:space="preserve"> </w:t>
      </w:r>
      <w:r w:rsidRPr="00EA2D2E">
        <w:rPr>
          <w:color w:val="000000"/>
          <w:szCs w:val="22"/>
        </w:rPr>
        <w:t xml:space="preserve">21, fracciones I, II, III y IV del Reglamento Interior del Instituto Federal de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y Protección de Datos, así como el Acuerdo</w:t>
      </w:r>
      <w:r w:rsidR="003A2090">
        <w:rPr>
          <w:color w:val="000000"/>
          <w:szCs w:val="22"/>
        </w:rPr>
        <w:t xml:space="preserve"> </w:t>
      </w:r>
      <w:r w:rsidRPr="00EA2D2E">
        <w:rPr>
          <w:color w:val="000000"/>
          <w:szCs w:val="22"/>
        </w:rPr>
        <w:t>ACT-PUB/24/06/2015.04,</w:t>
      </w:r>
      <w:r w:rsidRPr="00EA2D2E">
        <w:rPr>
          <w:b/>
          <w:color w:val="000000"/>
          <w:szCs w:val="22"/>
        </w:rPr>
        <w:t xml:space="preserve"> </w:t>
      </w:r>
      <w:r w:rsidRPr="00EA2D2E">
        <w:rPr>
          <w:color w:val="000000"/>
          <w:szCs w:val="22"/>
        </w:rPr>
        <w:t xml:space="preserve">mediante el cual se aprueban las modificaciones a </w:t>
      </w:r>
      <w:smartTag w:uri="urn:schemas-microsoft-com:office:smarttags" w:element="PersonName">
        <w:smartTagPr>
          <w:attr w:name="ProductID" w:val="la Estructura Org￡nica"/>
        </w:smartTagPr>
        <w:r w:rsidRPr="00EA2D2E">
          <w:rPr>
            <w:color w:val="000000"/>
            <w:szCs w:val="22"/>
          </w:rPr>
          <w:t>la Estructura Orgánica</w:t>
        </w:r>
      </w:smartTag>
      <w:r w:rsidRPr="00EA2D2E">
        <w:rPr>
          <w:color w:val="000000"/>
          <w:szCs w:val="22"/>
        </w:rPr>
        <w:t xml:space="preserve"> del Instituto Nacional de Transparencia,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y Protección de Datos Personales, el Pleno</w:t>
      </w:r>
      <w:r w:rsidR="003A2090">
        <w:rPr>
          <w:color w:val="000000"/>
          <w:szCs w:val="22"/>
        </w:rPr>
        <w:t xml:space="preserve"> </w:t>
      </w:r>
      <w:r w:rsidRPr="00EA2D2E">
        <w:rPr>
          <w:color w:val="000000"/>
          <w:szCs w:val="22"/>
        </w:rPr>
        <w:t>del Instituto emite el siguiente:</w:t>
      </w:r>
    </w:p>
    <w:p w:rsidR="005934EB" w:rsidRDefault="005934EB" w:rsidP="00223894">
      <w:pPr>
        <w:pStyle w:val="ANOTACION"/>
        <w:spacing w:line="221" w:lineRule="exact"/>
      </w:pPr>
      <w:r w:rsidRPr="00EA2D2E">
        <w:t>ACUERDO</w:t>
      </w:r>
    </w:p>
    <w:p w:rsidR="005934EB" w:rsidRDefault="005934EB" w:rsidP="00223894">
      <w:pPr>
        <w:pStyle w:val="Texto"/>
        <w:spacing w:line="221" w:lineRule="exact"/>
        <w:rPr>
          <w:color w:val="000000"/>
          <w:szCs w:val="22"/>
        </w:rPr>
      </w:pPr>
      <w:r w:rsidRPr="00EA2D2E">
        <w:rPr>
          <w:b/>
          <w:color w:val="000000"/>
          <w:szCs w:val="22"/>
        </w:rPr>
        <w:t>PRIMERO.</w:t>
      </w:r>
      <w:r w:rsidRPr="00EA2D2E">
        <w:rPr>
          <w:color w:val="000000"/>
          <w:szCs w:val="22"/>
        </w:rPr>
        <w:t xml:space="preserve"> Se aprueba el Padrón de Sujetos Obligados del ámbito federal, en términos del artículo 6</w:t>
      </w:r>
      <w:r>
        <w:rPr>
          <w:color w:val="000000"/>
          <w:szCs w:val="22"/>
        </w:rPr>
        <w:t>o.</w:t>
      </w:r>
      <w:r w:rsidRPr="00EA2D2E">
        <w:rPr>
          <w:color w:val="000000"/>
          <w:szCs w:val="22"/>
        </w:rPr>
        <w:t xml:space="preserve">, apartado A, base I de </w:t>
      </w:r>
      <w:smartTag w:uri="urn:schemas-microsoft-com:office:smarttags" w:element="PersonName">
        <w:smartTagPr>
          <w:attr w:name="ProductID" w:val="la Constituci￳n Pol￭tica"/>
        </w:smartTagPr>
        <w:r w:rsidRPr="00EA2D2E">
          <w:rPr>
            <w:color w:val="000000"/>
            <w:szCs w:val="22"/>
          </w:rPr>
          <w:t>la Constitución Política</w:t>
        </w:r>
      </w:smartTag>
      <w:r w:rsidRPr="00EA2D2E">
        <w:rPr>
          <w:color w:val="000000"/>
          <w:szCs w:val="22"/>
        </w:rPr>
        <w:t xml:space="preserve"> de los Estados Unidos Mexicanos; y los artículos 23 y 26 de </w:t>
      </w:r>
      <w:smartTag w:uri="urn:schemas-microsoft-com:office:smarttags" w:element="PersonName">
        <w:smartTagPr>
          <w:attr w:name="ProductID" w:val="la Ley General"/>
        </w:smartTagPr>
        <w:r w:rsidRPr="00EA2D2E">
          <w:rPr>
            <w:color w:val="000000"/>
            <w:szCs w:val="22"/>
          </w:rPr>
          <w:t>la Ley General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conforme al documento anexo que forma parte integral del presente Acuerdo.</w:t>
      </w:r>
    </w:p>
    <w:p w:rsidR="005934EB" w:rsidRDefault="005934EB" w:rsidP="00223894">
      <w:pPr>
        <w:pStyle w:val="Texto"/>
        <w:spacing w:line="221" w:lineRule="exact"/>
        <w:rPr>
          <w:color w:val="000000"/>
          <w:szCs w:val="22"/>
        </w:rPr>
      </w:pPr>
      <w:r w:rsidRPr="00EA2D2E">
        <w:rPr>
          <w:b/>
          <w:color w:val="000000"/>
          <w:szCs w:val="22"/>
        </w:rPr>
        <w:t xml:space="preserve">SEGUNDO. </w:t>
      </w:r>
      <w:r w:rsidRPr="00EA2D2E">
        <w:rPr>
          <w:color w:val="000000"/>
          <w:szCs w:val="22"/>
        </w:rPr>
        <w:t xml:space="preserve">Se abroga el acuerdo ACT-PUB/06/08/2014.04, mediante el cual se aprobó el padrón de sujetos obligados que conforman el Poder Ejecutivo Federal, en términos de </w:t>
      </w:r>
      <w:smartTag w:uri="urn:schemas-microsoft-com:office:smarttags" w:element="PersonName">
        <w:smartTagPr>
          <w:attr w:name="ProductID" w:val="La Ley Federal"/>
        </w:smartTagPr>
        <w:r w:rsidRPr="00EA2D2E">
          <w:rPr>
            <w:color w:val="000000"/>
            <w:szCs w:val="22"/>
          </w:rPr>
          <w:t>la Ley Federal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xml:space="preserve"> Gubernamental, publicado en el Diario Oficial de </w:t>
      </w:r>
      <w:smartTag w:uri="urn:schemas-microsoft-com:office:smarttags" w:element="PersonName">
        <w:smartTagPr>
          <w:attr w:name="ProductID" w:val="la Federaci￳n"/>
        </w:smartTagPr>
        <w:r w:rsidRPr="00EA2D2E">
          <w:rPr>
            <w:color w:val="000000"/>
            <w:szCs w:val="22"/>
          </w:rPr>
          <w:t>la Federación</w:t>
        </w:r>
      </w:smartTag>
      <w:r w:rsidRPr="00EA2D2E">
        <w:rPr>
          <w:color w:val="000000"/>
          <w:szCs w:val="22"/>
        </w:rPr>
        <w:t xml:space="preserve"> el veintinueve de agosto de dos mil catorce.</w:t>
      </w:r>
    </w:p>
    <w:p w:rsidR="005934EB" w:rsidRDefault="005934EB" w:rsidP="00223894">
      <w:pPr>
        <w:pStyle w:val="Texto"/>
        <w:spacing w:line="221" w:lineRule="exact"/>
        <w:rPr>
          <w:color w:val="000000"/>
          <w:szCs w:val="22"/>
        </w:rPr>
      </w:pPr>
      <w:r w:rsidRPr="00EA2D2E">
        <w:rPr>
          <w:b/>
          <w:color w:val="000000"/>
          <w:szCs w:val="22"/>
        </w:rPr>
        <w:t>TERCERO</w:t>
      </w:r>
      <w:r w:rsidRPr="00EA2D2E">
        <w:rPr>
          <w:color w:val="000000"/>
          <w:szCs w:val="22"/>
        </w:rPr>
        <w:t xml:space="preserve">. Se instruye a </w:t>
      </w:r>
      <w:smartTag w:uri="urn:schemas-microsoft-com:office:smarttags" w:element="PersonName">
        <w:smartTagPr>
          <w:attr w:name="ProductID" w:val="la Coordinaci￳n"/>
        </w:smartTagPr>
        <w:r w:rsidRPr="00EA2D2E">
          <w:rPr>
            <w:color w:val="000000"/>
            <w:szCs w:val="22"/>
          </w:rPr>
          <w:t>la Coordinación</w:t>
        </w:r>
      </w:smartTag>
      <w:r w:rsidRPr="00EA2D2E">
        <w:rPr>
          <w:color w:val="000000"/>
          <w:szCs w:val="22"/>
        </w:rPr>
        <w:t xml:space="preserve"> de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por medio de </w:t>
      </w:r>
      <w:smartTag w:uri="urn:schemas-microsoft-com:office:smarttags" w:element="PersonName">
        <w:smartTagPr>
          <w:attr w:name="ProductID" w:val="la Direcci￳n General"/>
        </w:smartTagPr>
        <w:r w:rsidRPr="00EA2D2E">
          <w:rPr>
            <w:color w:val="000000"/>
            <w:szCs w:val="22"/>
          </w:rPr>
          <w:t>la Dirección</w:t>
        </w:r>
        <w:r w:rsidR="003A2090">
          <w:rPr>
            <w:color w:val="000000"/>
            <w:szCs w:val="22"/>
          </w:rPr>
          <w:t xml:space="preserve"> </w:t>
        </w:r>
        <w:r w:rsidRPr="00EA2D2E">
          <w:rPr>
            <w:color w:val="000000"/>
            <w:szCs w:val="22"/>
          </w:rPr>
          <w:t>General</w:t>
        </w:r>
      </w:smartTag>
      <w:r w:rsidRPr="00EA2D2E">
        <w:rPr>
          <w:color w:val="000000"/>
          <w:szCs w:val="22"/>
        </w:rPr>
        <w:t xml:space="preserve"> de Enlace con Autoridades Laborales, Sindicatos, Personas Físicas y Morales, para que en un plazo máximo de tres meses, a partir de la aprobación del presente acuerdo, concluya el procedimiento referido en el artículo 81 de </w:t>
      </w:r>
      <w:smartTag w:uri="urn:schemas-microsoft-com:office:smarttags" w:element="PersonName">
        <w:smartTagPr>
          <w:attr w:name="ProductID" w:val="la LGTAIP"/>
        </w:smartTagPr>
        <w:r w:rsidRPr="00EA2D2E">
          <w:rPr>
            <w:color w:val="000000"/>
            <w:szCs w:val="22"/>
          </w:rPr>
          <w:t>la LGTAIP</w:t>
        </w:r>
      </w:smartTag>
      <w:r w:rsidRPr="00EA2D2E">
        <w:rPr>
          <w:color w:val="000000"/>
          <w:szCs w:val="22"/>
        </w:rPr>
        <w:t xml:space="preserve"> y lo presente al Pleno para su discusión y, en su caso, aprobación.</w:t>
      </w:r>
    </w:p>
    <w:p w:rsidR="005934EB" w:rsidRDefault="005934EB" w:rsidP="00223894">
      <w:pPr>
        <w:pStyle w:val="Texto"/>
        <w:spacing w:line="221" w:lineRule="exact"/>
        <w:rPr>
          <w:color w:val="000000"/>
          <w:szCs w:val="22"/>
        </w:rPr>
      </w:pPr>
      <w:r w:rsidRPr="00EA2D2E">
        <w:rPr>
          <w:b/>
          <w:color w:val="000000"/>
          <w:szCs w:val="22"/>
        </w:rPr>
        <w:t>CUARTO.</w:t>
      </w:r>
      <w:r w:rsidRPr="00EA2D2E">
        <w:rPr>
          <w:color w:val="000000"/>
          <w:szCs w:val="22"/>
        </w:rPr>
        <w:t xml:space="preserve"> Se instruye a </w:t>
      </w:r>
      <w:smartTag w:uri="urn:schemas-microsoft-com:office:smarttags" w:element="PersonName">
        <w:smartTagPr>
          <w:attr w:name="ProductID" w:val="la Coordinaci￳n"/>
        </w:smartTagPr>
        <w:r w:rsidRPr="00EA2D2E">
          <w:rPr>
            <w:color w:val="000000"/>
            <w:szCs w:val="22"/>
          </w:rPr>
          <w:t>la Coordinación</w:t>
        </w:r>
      </w:smartTag>
      <w:r w:rsidRPr="00EA2D2E">
        <w:rPr>
          <w:color w:val="000000"/>
          <w:szCs w:val="22"/>
        </w:rPr>
        <w:t xml:space="preserve"> de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a través de sus direcciones generales, a actualizar el listado de sujetos obligados que estará publicado en la página de internet de este Instituto, cuando menos cada tres meses, e informar al Pleno sobre su actualización; por lo que no será necesario publicar las actualizaciones en el Diario Oficial de </w:t>
      </w:r>
      <w:smartTag w:uri="urn:schemas-microsoft-com:office:smarttags" w:element="PersonName">
        <w:smartTagPr>
          <w:attr w:name="ProductID" w:val="la Federaci￳n."/>
        </w:smartTagPr>
        <w:r w:rsidRPr="00EA2D2E">
          <w:rPr>
            <w:color w:val="000000"/>
            <w:szCs w:val="22"/>
          </w:rPr>
          <w:t>la Federación.</w:t>
        </w:r>
      </w:smartTag>
    </w:p>
    <w:p w:rsidR="005934EB" w:rsidRDefault="005934EB" w:rsidP="00223894">
      <w:pPr>
        <w:pStyle w:val="Texto"/>
        <w:spacing w:line="221" w:lineRule="exact"/>
        <w:rPr>
          <w:color w:val="000000"/>
          <w:szCs w:val="22"/>
        </w:rPr>
      </w:pPr>
      <w:r w:rsidRPr="00EA2D2E">
        <w:rPr>
          <w:b/>
          <w:color w:val="000000"/>
          <w:szCs w:val="22"/>
        </w:rPr>
        <w:t xml:space="preserve">QUINTO. </w:t>
      </w:r>
      <w:r w:rsidRPr="00EA2D2E">
        <w:rPr>
          <w:color w:val="000000"/>
          <w:szCs w:val="22"/>
        </w:rPr>
        <w:t xml:space="preserve">Se instruye a </w:t>
      </w:r>
      <w:smartTag w:uri="urn:schemas-microsoft-com:office:smarttags" w:element="PersonName">
        <w:smartTagPr>
          <w:attr w:name="ProductID" w:val="la Coordinaci￳n"/>
        </w:smartTagPr>
        <w:r w:rsidRPr="00EA2D2E">
          <w:rPr>
            <w:color w:val="000000"/>
            <w:szCs w:val="22"/>
          </w:rPr>
          <w:t>la Coordinación</w:t>
        </w:r>
      </w:smartTag>
      <w:r w:rsidRPr="00EA2D2E">
        <w:rPr>
          <w:color w:val="000000"/>
          <w:szCs w:val="22"/>
        </w:rPr>
        <w:t xml:space="preserve"> de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para que a través de sus direcciones generales, instrumente las acciones necesarias para la difusión del presente Acuerdo y su anexo a todos los sujetos obligados en el ámbito federal.</w:t>
      </w:r>
    </w:p>
    <w:p w:rsidR="005934EB" w:rsidRDefault="005934EB" w:rsidP="00223894">
      <w:pPr>
        <w:pStyle w:val="Texto"/>
        <w:spacing w:line="221" w:lineRule="exact"/>
        <w:rPr>
          <w:color w:val="000000"/>
          <w:szCs w:val="22"/>
        </w:rPr>
      </w:pPr>
      <w:r w:rsidRPr="00EA2D2E">
        <w:rPr>
          <w:b/>
          <w:color w:val="000000"/>
          <w:szCs w:val="22"/>
        </w:rPr>
        <w:lastRenderedPageBreak/>
        <w:t>SEXTO.</w:t>
      </w:r>
      <w:r w:rsidRPr="00EA2D2E">
        <w:rPr>
          <w:color w:val="000000"/>
          <w:szCs w:val="22"/>
        </w:rPr>
        <w:t xml:space="preserve"> Se instruye a </w:t>
      </w:r>
      <w:smartTag w:uri="urn:schemas-microsoft-com:office:smarttags" w:element="PersonName">
        <w:smartTagPr>
          <w:attr w:name="ProductID" w:val="la Direcci￳n General"/>
        </w:smartTagPr>
        <w:r w:rsidRPr="00EA2D2E">
          <w:rPr>
            <w:color w:val="000000"/>
            <w:szCs w:val="22"/>
          </w:rPr>
          <w:t>la Dirección General</w:t>
        </w:r>
      </w:smartTag>
      <w:r w:rsidRPr="00EA2D2E">
        <w:rPr>
          <w:color w:val="000000"/>
          <w:szCs w:val="22"/>
        </w:rPr>
        <w:t xml:space="preserve"> de Asuntos Jurídicos, para que realice las gestiones necesarias a efecto de que el presente Acuerdo, junto con su anexo, se publiquen en el Diario Oficial</w:t>
      </w:r>
      <w:r w:rsidR="003A2090">
        <w:rPr>
          <w:color w:val="000000"/>
          <w:szCs w:val="22"/>
        </w:rPr>
        <w:t xml:space="preserve"> </w:t>
      </w:r>
      <w:r w:rsidRPr="00EA2D2E">
        <w:rPr>
          <w:color w:val="000000"/>
          <w:szCs w:val="22"/>
        </w:rPr>
        <w:t xml:space="preserve">de </w:t>
      </w:r>
      <w:smartTag w:uri="urn:schemas-microsoft-com:office:smarttags" w:element="PersonName">
        <w:smartTagPr>
          <w:attr w:name="ProductID" w:val="la Federaci￳n."/>
        </w:smartTagPr>
        <w:r w:rsidRPr="00EA2D2E">
          <w:rPr>
            <w:color w:val="000000"/>
            <w:szCs w:val="22"/>
          </w:rPr>
          <w:t>la Federación.</w:t>
        </w:r>
      </w:smartTag>
    </w:p>
    <w:p w:rsidR="005934EB" w:rsidRDefault="005934EB" w:rsidP="00223894">
      <w:pPr>
        <w:pStyle w:val="Texto"/>
        <w:spacing w:line="221" w:lineRule="exact"/>
        <w:rPr>
          <w:b/>
          <w:color w:val="000000"/>
          <w:szCs w:val="22"/>
        </w:rPr>
      </w:pPr>
      <w:r w:rsidRPr="00EA2D2E">
        <w:rPr>
          <w:b/>
          <w:color w:val="000000"/>
          <w:szCs w:val="22"/>
        </w:rPr>
        <w:t xml:space="preserve">SÉPTIMO. </w:t>
      </w:r>
      <w:r w:rsidRPr="00EA2D2E">
        <w:rPr>
          <w:color w:val="000000"/>
          <w:szCs w:val="22"/>
        </w:rPr>
        <w:t xml:space="preserve">Se instruye a </w:t>
      </w:r>
      <w:smartTag w:uri="urn:schemas-microsoft-com:office:smarttags" w:element="PersonName">
        <w:smartTagPr>
          <w:attr w:name="ProductID" w:val="la Coordinaci￳n T￩cnica"/>
        </w:smartTagPr>
        <w:r w:rsidRPr="00EA2D2E">
          <w:rPr>
            <w:color w:val="000000"/>
            <w:szCs w:val="22"/>
          </w:rPr>
          <w:t>la Coordinación Técnica</w:t>
        </w:r>
      </w:smartTag>
      <w:r w:rsidRPr="00EA2D2E">
        <w:rPr>
          <w:color w:val="000000"/>
          <w:szCs w:val="22"/>
        </w:rPr>
        <w:t xml:space="preserve"> del Pleno, para que por conducto de </w:t>
      </w:r>
      <w:smartTag w:uri="urn:schemas-microsoft-com:office:smarttags" w:element="PersonName">
        <w:smartTagPr>
          <w:attr w:name="ProductID" w:val="la Direcci￳n General"/>
        </w:smartTagPr>
        <w:r w:rsidRPr="00EA2D2E">
          <w:rPr>
            <w:color w:val="000000"/>
            <w:szCs w:val="22"/>
          </w:rPr>
          <w:t>la Dirección General</w:t>
        </w:r>
      </w:smartTag>
      <w:r w:rsidRPr="00EA2D2E">
        <w:rPr>
          <w:color w:val="000000"/>
          <w:szCs w:val="22"/>
        </w:rPr>
        <w:t xml:space="preserve"> de Atención al Pleno realice las gestiones necesarias a efecto de que el presente Acuerdo, junto con su anexo, se publique en el portal de internet del INAI.</w:t>
      </w:r>
    </w:p>
    <w:p w:rsidR="005934EB" w:rsidRDefault="005934EB" w:rsidP="00223894">
      <w:pPr>
        <w:pStyle w:val="Texto"/>
        <w:spacing w:line="221" w:lineRule="exact"/>
        <w:rPr>
          <w:color w:val="000000"/>
          <w:szCs w:val="16"/>
        </w:rPr>
      </w:pPr>
      <w:r w:rsidRPr="00EA2D2E">
        <w:rPr>
          <w:color w:val="000000"/>
          <w:szCs w:val="22"/>
        </w:rPr>
        <w:t xml:space="preserve">Así lo acordó, por unanimidad, el Pleno del Instituto Nacional de Transparencia,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y Protección de Datos Personales, en sesión celebrada el día dos de mayo de dos mil dieciséis.</w:t>
      </w:r>
      <w:r w:rsidR="00F612F9">
        <w:rPr>
          <w:color w:val="000000"/>
          <w:szCs w:val="22"/>
        </w:rPr>
        <w:t>-</w:t>
      </w:r>
      <w:r w:rsidRPr="00EA2D2E">
        <w:rPr>
          <w:color w:val="000000"/>
          <w:szCs w:val="22"/>
        </w:rPr>
        <w:t xml:space="preserve"> Los Comisionados firman al calce para todos los efectos a que haya lugar.</w:t>
      </w:r>
      <w:r>
        <w:rPr>
          <w:color w:val="000000"/>
          <w:szCs w:val="22"/>
        </w:rPr>
        <w:t xml:space="preserve">- </w:t>
      </w:r>
      <w:smartTag w:uri="urn:schemas-microsoft-com:office:smarttags" w:element="PersonName">
        <w:smartTagPr>
          <w:attr w:name="ProductID" w:val="la Comisionada Presidente"/>
        </w:smartTagPr>
        <w:r w:rsidRPr="00EA2D2E">
          <w:rPr>
            <w:szCs w:val="22"/>
          </w:rPr>
          <w:t>La Comisionada Presidente</w:t>
        </w:r>
      </w:smartTag>
      <w:r w:rsidRPr="00EA2D2E">
        <w:rPr>
          <w:szCs w:val="22"/>
        </w:rPr>
        <w:t xml:space="preserve">, </w:t>
      </w:r>
      <w:r w:rsidRPr="00EA2D2E">
        <w:rPr>
          <w:b/>
          <w:szCs w:val="22"/>
        </w:rPr>
        <w:t xml:space="preserve">Ximena Puente de </w:t>
      </w:r>
      <w:smartTag w:uri="urn:schemas-microsoft-com:office:smarttags" w:element="PersonName">
        <w:smartTagPr>
          <w:attr w:name="ProductID" w:val="la Mora.- R￺brica.-"/>
        </w:smartTagPr>
        <w:r w:rsidRPr="00EA2D2E">
          <w:rPr>
            <w:b/>
            <w:szCs w:val="22"/>
          </w:rPr>
          <w:t>la Mora</w:t>
        </w:r>
        <w:r>
          <w:rPr>
            <w:szCs w:val="22"/>
          </w:rPr>
          <w:t>.- Rúbrica.-</w:t>
        </w:r>
      </w:smartTag>
      <w:r>
        <w:rPr>
          <w:szCs w:val="22"/>
        </w:rPr>
        <w:t xml:space="preserve"> </w:t>
      </w:r>
      <w:r w:rsidRPr="00EA2D2E">
        <w:rPr>
          <w:szCs w:val="22"/>
        </w:rPr>
        <w:t>Los Comisionado</w:t>
      </w:r>
      <w:r w:rsidR="00F612F9">
        <w:rPr>
          <w:szCs w:val="22"/>
        </w:rPr>
        <w:t>s</w:t>
      </w:r>
      <w:r w:rsidRPr="00EA2D2E">
        <w:rPr>
          <w:szCs w:val="22"/>
        </w:rPr>
        <w:t xml:space="preserve">: </w:t>
      </w:r>
      <w:r w:rsidRPr="00EA2D2E">
        <w:rPr>
          <w:b/>
          <w:szCs w:val="22"/>
        </w:rPr>
        <w:t>Francisco Javier Acuña Llamas</w:t>
      </w:r>
      <w:r w:rsidRPr="001C0B08">
        <w:rPr>
          <w:szCs w:val="22"/>
        </w:rPr>
        <w:t xml:space="preserve">, </w:t>
      </w:r>
      <w:r w:rsidRPr="00EA2D2E">
        <w:rPr>
          <w:b/>
          <w:szCs w:val="22"/>
        </w:rPr>
        <w:t>Areli Cano Guadiana</w:t>
      </w:r>
      <w:r w:rsidRPr="001C0B08">
        <w:rPr>
          <w:szCs w:val="22"/>
        </w:rPr>
        <w:t xml:space="preserve">, </w:t>
      </w:r>
      <w:r w:rsidR="00F612F9">
        <w:rPr>
          <w:b/>
          <w:szCs w:val="22"/>
        </w:rPr>
        <w:t>Ó</w:t>
      </w:r>
      <w:r w:rsidRPr="00EA2D2E">
        <w:rPr>
          <w:b/>
          <w:szCs w:val="22"/>
        </w:rPr>
        <w:t>scar Mauricio Guerra Ford</w:t>
      </w:r>
      <w:r w:rsidRPr="001C0B08">
        <w:rPr>
          <w:szCs w:val="22"/>
        </w:rPr>
        <w:t xml:space="preserve">, </w:t>
      </w:r>
      <w:r w:rsidRPr="00EA2D2E">
        <w:rPr>
          <w:b/>
          <w:szCs w:val="22"/>
        </w:rPr>
        <w:t>María Patricia Kurczyn Villalobos</w:t>
      </w:r>
      <w:r w:rsidRPr="001C0B08">
        <w:rPr>
          <w:szCs w:val="22"/>
        </w:rPr>
        <w:t xml:space="preserve">, </w:t>
      </w:r>
      <w:r w:rsidRPr="00EA2D2E">
        <w:rPr>
          <w:b/>
          <w:szCs w:val="22"/>
        </w:rPr>
        <w:t>Rosendoevgueni Monterrey Chepov</w:t>
      </w:r>
      <w:r w:rsidRPr="001C0B08">
        <w:rPr>
          <w:szCs w:val="22"/>
        </w:rPr>
        <w:t xml:space="preserve">, </w:t>
      </w:r>
      <w:r w:rsidRPr="00EA2D2E">
        <w:rPr>
          <w:b/>
          <w:szCs w:val="22"/>
        </w:rPr>
        <w:t>Joel Salas Suárez</w:t>
      </w:r>
      <w:r>
        <w:rPr>
          <w:color w:val="000000"/>
          <w:szCs w:val="16"/>
        </w:rPr>
        <w:t>.- Rúbricas.</w:t>
      </w:r>
    </w:p>
    <w:p w:rsidR="005934EB" w:rsidRPr="00EA2D2E" w:rsidRDefault="005934EB" w:rsidP="00223894">
      <w:pPr>
        <w:pStyle w:val="ANOTACION"/>
        <w:spacing w:line="232" w:lineRule="exact"/>
      </w:pPr>
      <w:r w:rsidRPr="00EA2D2E">
        <w:t xml:space="preserve">PADRÓN DE SUJETOS OBLIGADOS DEL ÁMBITO FEDERAL, EN TÉRMINOS DE </w:t>
      </w:r>
      <w:smartTag w:uri="urn:schemas-microsoft-com:office:smarttags" w:element="PersonName">
        <w:smartTagPr>
          <w:attr w:name="ProductID" w:val="la Ley General"/>
        </w:smartTagPr>
        <w:r w:rsidRPr="00EA2D2E">
          <w:t>LA</w:t>
        </w:r>
        <w:r w:rsidR="003A2090">
          <w:t xml:space="preserve"> </w:t>
        </w:r>
        <w:r w:rsidRPr="00EA2D2E">
          <w:t>LEY GENERAL</w:t>
        </w:r>
      </w:smartTag>
      <w:r w:rsidRPr="00EA2D2E">
        <w:t xml:space="preserve"> DE TRANSPARENCIA Y ACCESO A </w:t>
      </w:r>
      <w:smartTag w:uri="urn:schemas-microsoft-com:office:smarttags" w:element="PersonName">
        <w:smartTagPr>
          <w:attr w:name="ProductID" w:val="la Informaci￳n P￺blica"/>
        </w:smartTagPr>
        <w:r w:rsidRPr="00EA2D2E">
          <w:t>LA INFORMACIÓN PÚBLICA</w:t>
        </w:r>
      </w:smartTag>
    </w:p>
    <w:p w:rsidR="005934EB" w:rsidRPr="00EA2D2E" w:rsidRDefault="005934EB" w:rsidP="00223894">
      <w:pPr>
        <w:pStyle w:val="Texto"/>
        <w:spacing w:line="232" w:lineRule="exact"/>
        <w:rPr>
          <w:color w:val="000000"/>
          <w:szCs w:val="22"/>
        </w:rPr>
      </w:pPr>
      <w:r w:rsidRPr="00EA2D2E">
        <w:rPr>
          <w:color w:val="000000"/>
          <w:szCs w:val="22"/>
        </w:rPr>
        <w:t xml:space="preserve">Los sujetos obligados del ámbito federal que deben de cumplir con </w:t>
      </w:r>
      <w:smartTag w:uri="urn:schemas-microsoft-com:office:smarttags" w:element="PersonName">
        <w:smartTagPr>
          <w:attr w:name="ProductID" w:val="la Ley General"/>
        </w:smartTagPr>
        <w:r w:rsidRPr="00EA2D2E">
          <w:rPr>
            <w:color w:val="000000"/>
            <w:szCs w:val="22"/>
          </w:rPr>
          <w:t>la Ley General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son los siguientes:</w:t>
      </w:r>
    </w:p>
    <w:p w:rsidR="005934EB" w:rsidRPr="00147231" w:rsidRDefault="005934EB" w:rsidP="00223894">
      <w:pPr>
        <w:pStyle w:val="ROMANOS"/>
        <w:spacing w:line="232" w:lineRule="exact"/>
        <w:rPr>
          <w:b/>
        </w:rPr>
      </w:pPr>
      <w:r w:rsidRPr="00147231">
        <w:rPr>
          <w:b/>
        </w:rPr>
        <w:t>I.</w:t>
      </w:r>
      <w:r w:rsidRPr="00147231">
        <w:rPr>
          <w:b/>
        </w:rPr>
        <w:tab/>
        <w:t>PODER LEGISLATIVO FEDERAL</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line="232" w:lineRule="exact"/>
              <w:ind w:left="144" w:firstLine="0"/>
              <w:rPr>
                <w:color w:val="000000"/>
                <w:szCs w:val="22"/>
              </w:rPr>
            </w:pPr>
            <w:r w:rsidRPr="00EA2D2E">
              <w:rPr>
                <w:color w:val="000000"/>
                <w:szCs w:val="22"/>
              </w:rPr>
              <w:t>01100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Auditoría Superior de la Federación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01200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Cámara de Diputados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01300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Senado de La República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p>
        </w:tc>
        <w:tc>
          <w:tcPr>
            <w:tcW w:w="7706" w:type="dxa"/>
          </w:tcPr>
          <w:p w:rsidR="005934EB" w:rsidRPr="00EA2D2E" w:rsidRDefault="005934EB" w:rsidP="00F612F9">
            <w:pPr>
              <w:pStyle w:val="Texto"/>
              <w:spacing w:line="232" w:lineRule="exact"/>
              <w:ind w:firstLine="0"/>
              <w:jc w:val="right"/>
              <w:rPr>
                <w:b/>
                <w:color w:val="000000"/>
                <w:szCs w:val="22"/>
              </w:rPr>
            </w:pPr>
            <w:r w:rsidRPr="00EA2D2E">
              <w:rPr>
                <w:b/>
                <w:color w:val="000000"/>
                <w:szCs w:val="22"/>
              </w:rPr>
              <w:t>SUBTOTAL: 3</w:t>
            </w:r>
          </w:p>
        </w:tc>
      </w:tr>
    </w:tbl>
    <w:p w:rsidR="005934EB" w:rsidRPr="00147231" w:rsidRDefault="005934EB" w:rsidP="00223894">
      <w:pPr>
        <w:pStyle w:val="ROMANOS"/>
        <w:spacing w:line="232" w:lineRule="exact"/>
        <w:rPr>
          <w:b/>
        </w:rPr>
      </w:pPr>
      <w:r w:rsidRPr="00147231">
        <w:rPr>
          <w:b/>
        </w:rPr>
        <w:t>II.</w:t>
      </w:r>
      <w:r w:rsidRPr="00147231">
        <w:rPr>
          <w:b/>
        </w:rPr>
        <w:tab/>
        <w:t>PODER EJECUTIVO FEDERAL</w:t>
      </w:r>
    </w:p>
    <w:p w:rsidR="005934EB" w:rsidRPr="00147231" w:rsidRDefault="005934EB" w:rsidP="00223894">
      <w:pPr>
        <w:pStyle w:val="INCISO"/>
        <w:spacing w:line="232" w:lineRule="exact"/>
        <w:ind w:left="1152" w:hanging="432"/>
        <w:rPr>
          <w:b/>
        </w:rPr>
      </w:pPr>
      <w:r w:rsidRPr="00147231">
        <w:rPr>
          <w:b/>
        </w:rPr>
        <w:t>A)</w:t>
      </w:r>
      <w:r w:rsidRPr="00147231">
        <w:rPr>
          <w:b/>
        </w:rPr>
        <w:tab/>
        <w:t>Administración Pública Centralizada</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line="232" w:lineRule="exact"/>
              <w:ind w:left="144" w:firstLine="0"/>
              <w:rPr>
                <w:color w:val="000000"/>
                <w:szCs w:val="22"/>
              </w:rPr>
            </w:pPr>
            <w:r w:rsidRPr="00EA2D2E">
              <w:rPr>
                <w:color w:val="000000"/>
                <w:szCs w:val="22"/>
              </w:rPr>
              <w:t>02100</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 xml:space="preserve">Oficina de </w:t>
            </w:r>
            <w:smartTag w:uri="urn:schemas-microsoft-com:office:smarttags" w:element="PersonName">
              <w:smartTagPr>
                <w:attr w:name="ProductID" w:val="la Presidencia"/>
              </w:smartTagPr>
              <w:r w:rsidRPr="00EA2D2E">
                <w:rPr>
                  <w:b/>
                  <w:color w:val="000000"/>
                  <w:szCs w:val="22"/>
                </w:rPr>
                <w:t>la Presidencia</w:t>
              </w:r>
            </w:smartTag>
            <w:r w:rsidRPr="00EA2D2E">
              <w:rPr>
                <w:b/>
                <w:color w:val="000000"/>
                <w:szCs w:val="22"/>
              </w:rPr>
              <w:t xml:space="preserve"> de la República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00017</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Procuraduría General de la República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Agencia de Investigación Criminal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17002</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Centro de Evaluación y Control de Confianza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17003</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Centro Federal de Protección a Personas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17004</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 xml:space="preserve">Centro Nacional de Planeación, Análisis e Información para el Combate a </w:t>
            </w:r>
            <w:smartTag w:uri="urn:schemas-microsoft-com:office:smarttags" w:element="PersonName">
              <w:smartTagPr>
                <w:attr w:name="ProductID" w:val="la Delincuencia"/>
              </w:smartTagPr>
              <w:r w:rsidRPr="00EA2D2E">
                <w:rPr>
                  <w:color w:val="000000"/>
                  <w:szCs w:val="22"/>
                </w:rPr>
                <w:t>la Delincuencia</w:t>
              </w:r>
            </w:smartTag>
            <w:r w:rsidRPr="00EA2D2E">
              <w:rPr>
                <w:color w:val="000000"/>
                <w:szCs w:val="22"/>
              </w:rPr>
              <w:t xml:space="preserv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17005</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Instituto de Formación Ministerial, Policial y Pericial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17006</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Órgano Administrativo Desconcentrado Especializado en Mecanismos Alternativos de Solución de Controversias en Materia Penal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00008</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Agricultura, Ganadería, Desarrollo Rural, Pesca y Alimentación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08100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Agencia de Servicios a </w:t>
            </w:r>
            <w:smartTag w:uri="urn:schemas-microsoft-com:office:smarttags" w:element="PersonName">
              <w:smartTagPr>
                <w:attr w:name="ProductID" w:val="la Comercializaci￳n"/>
              </w:smartTagPr>
              <w:r w:rsidRPr="00EA2D2E">
                <w:rPr>
                  <w:color w:val="000000"/>
                  <w:szCs w:val="22"/>
                </w:rPr>
                <w:t>la Comercialización</w:t>
              </w:r>
            </w:smartTag>
            <w:r w:rsidRPr="00EA2D2E">
              <w:rPr>
                <w:color w:val="000000"/>
                <w:szCs w:val="22"/>
              </w:rPr>
              <w:t xml:space="preserve"> y Desarrollo de Mercados Agropecuarios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08609</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Colegio Superior Agropecuario del Estado de Guerrero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08197</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 Acuacultura y Pesca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08199</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Servicio de Información Agroalimentaria y Pesquera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08610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Servicio Nacional de Inspección y Certificación de Semillas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08210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Servicio Nacional de Sanidad, Inocuidad y Calidad Agroalimentaria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00009</w:t>
            </w:r>
          </w:p>
        </w:tc>
        <w:tc>
          <w:tcPr>
            <w:tcW w:w="7706" w:type="dxa"/>
          </w:tcPr>
          <w:p w:rsidR="005934EB" w:rsidRPr="00EA2D2E" w:rsidRDefault="005934EB" w:rsidP="00223894">
            <w:pPr>
              <w:pStyle w:val="Texto"/>
              <w:spacing w:line="232" w:lineRule="exact"/>
              <w:ind w:firstLine="0"/>
              <w:rPr>
                <w:b/>
                <w:color w:val="000000"/>
                <w:szCs w:val="22"/>
              </w:rPr>
            </w:pPr>
            <w:r w:rsidRPr="00EA2D2E">
              <w:rPr>
                <w:b/>
                <w:color w:val="000000"/>
                <w:szCs w:val="22"/>
              </w:rPr>
              <w:t>Secretaría de Comunicaciones y Transportes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09001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Instituto Mexicano del Transporte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09111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Servicios a </w:t>
            </w:r>
            <w:smartTag w:uri="urn:schemas-microsoft-com:office:smarttags" w:element="PersonName">
              <w:smartTagPr>
                <w:attr w:name="ProductID" w:val="la Navegaci￳n"/>
              </w:smartTagPr>
              <w:r w:rsidRPr="00EA2D2E">
                <w:rPr>
                  <w:color w:val="000000"/>
                  <w:szCs w:val="22"/>
                </w:rPr>
                <w:t>la Navegación</w:t>
              </w:r>
            </w:smartTag>
            <w:r w:rsidRPr="00EA2D2E">
              <w:rPr>
                <w:color w:val="000000"/>
                <w:szCs w:val="22"/>
              </w:rPr>
              <w:t xml:space="preserve"> en el Espacio Aéreo Mexicano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11141</w:t>
            </w:r>
          </w:p>
        </w:tc>
        <w:tc>
          <w:tcPr>
            <w:tcW w:w="7706" w:type="dxa"/>
          </w:tcPr>
          <w:p w:rsidR="005934EB" w:rsidRPr="00EA2D2E" w:rsidRDefault="005934EB" w:rsidP="00223894">
            <w:pPr>
              <w:pStyle w:val="Texto"/>
              <w:spacing w:line="234" w:lineRule="exact"/>
              <w:ind w:firstLine="0"/>
              <w:rPr>
                <w:b/>
                <w:color w:val="000000"/>
                <w:szCs w:val="22"/>
              </w:rPr>
            </w:pPr>
            <w:r w:rsidRPr="00EA2D2E">
              <w:rPr>
                <w:b/>
                <w:color w:val="000000"/>
                <w:szCs w:val="22"/>
              </w:rPr>
              <w:t>Secretaría de Cultura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11151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de Antropología e Historia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lastRenderedPageBreak/>
              <w:t>11161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de Bellas Artes y Literatura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11142</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Instituto Nacional del Derecho de Autor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11143</w:t>
            </w:r>
          </w:p>
        </w:tc>
        <w:tc>
          <w:tcPr>
            <w:tcW w:w="7706" w:type="dxa"/>
          </w:tcPr>
          <w:p w:rsidR="005934EB" w:rsidRPr="00EA2D2E" w:rsidRDefault="005934EB" w:rsidP="00223894">
            <w:pPr>
              <w:pStyle w:val="Texto"/>
              <w:spacing w:line="234" w:lineRule="exact"/>
              <w:ind w:firstLine="0"/>
              <w:rPr>
                <w:b/>
                <w:color w:val="000000"/>
                <w:szCs w:val="22"/>
              </w:rPr>
            </w:pPr>
            <w:r w:rsidRPr="00EA2D2E">
              <w:rPr>
                <w:color w:val="000000"/>
                <w:szCs w:val="22"/>
              </w:rPr>
              <w:t>Radio Educación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00015</w:t>
            </w:r>
          </w:p>
        </w:tc>
        <w:tc>
          <w:tcPr>
            <w:tcW w:w="7706" w:type="dxa"/>
          </w:tcPr>
          <w:p w:rsidR="005934EB" w:rsidRPr="00EA2D2E" w:rsidRDefault="005934EB" w:rsidP="00223894">
            <w:pPr>
              <w:pStyle w:val="Texto"/>
              <w:spacing w:line="234" w:lineRule="exact"/>
              <w:ind w:firstLine="0"/>
              <w:rPr>
                <w:color w:val="000000"/>
                <w:szCs w:val="22"/>
              </w:rPr>
            </w:pPr>
            <w:r w:rsidRPr="00EA2D2E">
              <w:rPr>
                <w:b/>
                <w:color w:val="000000"/>
                <w:szCs w:val="22"/>
              </w:rPr>
              <w:t>Secretaría de Desarrollo Agrario, Territorial y Urbano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15111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Registro Agrario Nacional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00020</w:t>
            </w:r>
          </w:p>
        </w:tc>
        <w:tc>
          <w:tcPr>
            <w:tcW w:w="7706" w:type="dxa"/>
          </w:tcPr>
          <w:p w:rsidR="005934EB" w:rsidRPr="00EA2D2E" w:rsidRDefault="005934EB" w:rsidP="00223894">
            <w:pPr>
              <w:pStyle w:val="Texto"/>
              <w:spacing w:line="234" w:lineRule="exact"/>
              <w:ind w:firstLine="0"/>
              <w:rPr>
                <w:b/>
                <w:color w:val="000000"/>
                <w:szCs w:val="22"/>
              </w:rPr>
            </w:pPr>
            <w:r w:rsidRPr="00EA2D2E">
              <w:rPr>
                <w:b/>
                <w:color w:val="000000"/>
                <w:szCs w:val="22"/>
              </w:rPr>
              <w:t>Secretaría de Desarrollo Social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20001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Coordinación Nacional de PROSPERA Programa de Inclusión Social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20999</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de Desarrollo Social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20100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de la Economía Social</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00010</w:t>
            </w:r>
          </w:p>
        </w:tc>
        <w:tc>
          <w:tcPr>
            <w:tcW w:w="7706" w:type="dxa"/>
          </w:tcPr>
          <w:p w:rsidR="005934EB" w:rsidRPr="00EA2D2E" w:rsidRDefault="005934EB" w:rsidP="00223894">
            <w:pPr>
              <w:pStyle w:val="Texto"/>
              <w:spacing w:line="265" w:lineRule="exact"/>
              <w:ind w:firstLine="0"/>
              <w:rPr>
                <w:b/>
                <w:color w:val="000000"/>
                <w:szCs w:val="22"/>
              </w:rPr>
            </w:pPr>
            <w:r w:rsidRPr="00EA2D2E">
              <w:rPr>
                <w:b/>
                <w:color w:val="000000"/>
                <w:szCs w:val="22"/>
              </w:rPr>
              <w:t>Secretaría de Economía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10141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Comisión Federal de Mejora Regulatoria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10211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Instituto Nacional del Emprendedor</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00011</w:t>
            </w:r>
          </w:p>
        </w:tc>
        <w:tc>
          <w:tcPr>
            <w:tcW w:w="7706" w:type="dxa"/>
          </w:tcPr>
          <w:p w:rsidR="005934EB" w:rsidRPr="00EA2D2E" w:rsidRDefault="005934EB" w:rsidP="00223894">
            <w:pPr>
              <w:pStyle w:val="Texto"/>
              <w:spacing w:line="265" w:lineRule="exact"/>
              <w:ind w:firstLine="0"/>
              <w:rPr>
                <w:b/>
                <w:color w:val="000000"/>
                <w:szCs w:val="22"/>
              </w:rPr>
            </w:pPr>
            <w:r w:rsidRPr="00EA2D2E">
              <w:rPr>
                <w:b/>
                <w:color w:val="000000"/>
                <w:szCs w:val="22"/>
              </w:rPr>
              <w:t>Secretaría de Educación Pública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25101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Administración Federal de Servicios Educativos en el Distrito Federal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11001</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Comisión de Apelación y Arbitraje del Deporte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11002</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Coordinación General @prende.mx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11003</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Coordinación Nacional del Servicio Profesional Docente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11199</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Instituto Nacional de Estudios Históricos de las Revoluciones de México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11171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Instituto Politécnico Nacional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11004</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Tecnológico Nacional de México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11005</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Universidad Abierta y a Distancia de México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29010</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Universidad Pedagógica Nacional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11006</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XE-IPN Canal 11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00018</w:t>
            </w:r>
          </w:p>
        </w:tc>
        <w:tc>
          <w:tcPr>
            <w:tcW w:w="7706" w:type="dxa"/>
          </w:tcPr>
          <w:p w:rsidR="005934EB" w:rsidRPr="00EA2D2E" w:rsidRDefault="005934EB" w:rsidP="00223894">
            <w:pPr>
              <w:pStyle w:val="Texto"/>
              <w:spacing w:line="265" w:lineRule="exact"/>
              <w:ind w:firstLine="0"/>
              <w:rPr>
                <w:color w:val="000000"/>
                <w:szCs w:val="22"/>
              </w:rPr>
            </w:pPr>
            <w:r w:rsidRPr="00EA2D2E">
              <w:rPr>
                <w:b/>
                <w:color w:val="000000"/>
                <w:szCs w:val="22"/>
              </w:rPr>
              <w:t>Secretaría de Energía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18100</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Comisión Nacional de Seguridad Nuclear y Salvaguardias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18191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Comisión Nacional para el Uso Eficiente de la Energía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00004</w:t>
            </w:r>
          </w:p>
        </w:tc>
        <w:tc>
          <w:tcPr>
            <w:tcW w:w="7706" w:type="dxa"/>
          </w:tcPr>
          <w:p w:rsidR="005934EB" w:rsidRPr="00EA2D2E" w:rsidRDefault="005934EB" w:rsidP="00223894">
            <w:pPr>
              <w:pStyle w:val="Texto"/>
              <w:spacing w:line="265" w:lineRule="exact"/>
              <w:ind w:firstLine="0"/>
              <w:rPr>
                <w:b/>
                <w:color w:val="000000"/>
                <w:szCs w:val="22"/>
              </w:rPr>
            </w:pPr>
            <w:r w:rsidRPr="00EA2D2E">
              <w:rPr>
                <w:b/>
                <w:color w:val="000000"/>
                <w:szCs w:val="22"/>
              </w:rPr>
              <w:t>Secretaría de Gobernación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04100</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Centro de Investigación y Seguridad Nacional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04001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Centro de Producción de Programas Informativos y Especiales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04130</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Centro Nacional de Prevención de Desastres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04002</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 xml:space="preserve">Comisión Nacional para Prevenir y Erradicar </w:t>
            </w:r>
            <w:smartTag w:uri="urn:schemas-microsoft-com:office:smarttags" w:element="PersonName">
              <w:smartTagPr>
                <w:attr w:name="ProductID" w:val="la Violencia Contra"/>
              </w:smartTagPr>
              <w:r w:rsidRPr="00EA2D2E">
                <w:rPr>
                  <w:color w:val="000000"/>
                  <w:szCs w:val="22"/>
                </w:rPr>
                <w:t>la Violencia Contra</w:t>
              </w:r>
            </w:smartTag>
            <w:r w:rsidRPr="00EA2D2E">
              <w:rPr>
                <w:color w:val="000000"/>
                <w:szCs w:val="22"/>
              </w:rPr>
              <w:t xml:space="preserve"> las Mujeres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04220</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Coordinación General de </w:t>
            </w:r>
            <w:smartTag w:uri="urn:schemas-microsoft-com:office:smarttags" w:element="PersonName">
              <w:smartTagPr>
                <w:attr w:name="ProductID" w:val="la Comisi￳n Mexicana"/>
              </w:smartTagPr>
              <w:r w:rsidRPr="00EA2D2E">
                <w:rPr>
                  <w:color w:val="000000"/>
                  <w:szCs w:val="22"/>
                </w:rPr>
                <w:t>la Comisión Mexicana</w:t>
              </w:r>
            </w:smartTag>
            <w:r w:rsidRPr="00EA2D2E">
              <w:rPr>
                <w:color w:val="000000"/>
                <w:szCs w:val="22"/>
              </w:rPr>
              <w:t xml:space="preserve"> de Ayuda a Refugiados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04003</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Coordinación Nacional Antisecuestro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04004</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Coordinación para </w:t>
            </w:r>
            <w:smartTag w:uri="urn:schemas-microsoft-com:office:smarttags" w:element="PersonName">
              <w:smartTagPr>
                <w:attr w:name="ProductID" w:val="la Atenci￳n Integral"/>
              </w:smartTagPr>
              <w:r w:rsidRPr="00EA2D2E">
                <w:rPr>
                  <w:color w:val="000000"/>
                  <w:szCs w:val="22"/>
                </w:rPr>
                <w:t>la Atención Integral</w:t>
              </w:r>
            </w:smartTag>
            <w:r w:rsidRPr="00EA2D2E">
              <w:rPr>
                <w:color w:val="000000"/>
                <w:szCs w:val="22"/>
              </w:rPr>
              <w:t xml:space="preserve"> de </w:t>
            </w:r>
            <w:smartTag w:uri="urn:schemas-microsoft-com:office:smarttags" w:element="PersonName">
              <w:smartTagPr>
                <w:attr w:name="ProductID" w:val="la Migraci￳n"/>
              </w:smartTagPr>
              <w:r w:rsidRPr="00EA2D2E">
                <w:rPr>
                  <w:color w:val="000000"/>
                  <w:szCs w:val="22"/>
                </w:rPr>
                <w:t>la Migración</w:t>
              </w:r>
            </w:smartTag>
            <w:r w:rsidRPr="00EA2D2E">
              <w:rPr>
                <w:color w:val="000000"/>
                <w:szCs w:val="22"/>
              </w:rPr>
              <w:t xml:space="preserve"> en </w:t>
            </w:r>
            <w:smartTag w:uri="urn:schemas-microsoft-com:office:smarttags" w:element="PersonName">
              <w:smartTagPr>
                <w:attr w:name="ProductID" w:val="la Frontera Sur"/>
              </w:smartTagPr>
              <w:r w:rsidRPr="00EA2D2E">
                <w:rPr>
                  <w:color w:val="000000"/>
                  <w:szCs w:val="22"/>
                </w:rPr>
                <w:t>la Frontera Sur</w:t>
              </w:r>
            </w:smartTag>
            <w:r w:rsidRPr="00EA2D2E">
              <w:rPr>
                <w:color w:val="000000"/>
                <w:szCs w:val="22"/>
              </w:rPr>
              <w:t xml:space="preserv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04111</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Instituto Nacional de Migración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04005</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Instituto Nacional para el Federalismo y el Desarrollo Municipal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04131</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Policía Federal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lastRenderedPageBreak/>
              <w:t>36700</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Prevención y Readaptación Social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04006</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Secretaría Ejecutiva del Sistema Nacional para </w:t>
            </w:r>
            <w:smartTag w:uri="urn:schemas-microsoft-com:office:smarttags" w:element="PersonName">
              <w:smartTagPr>
                <w:attr w:name="ProductID" w:val="la Protecci￳n Integral"/>
              </w:smartTagPr>
              <w:r w:rsidRPr="00EA2D2E">
                <w:rPr>
                  <w:color w:val="000000"/>
                  <w:szCs w:val="22"/>
                </w:rPr>
                <w:t>la Protección Integral</w:t>
              </w:r>
            </w:smartTag>
            <w:r w:rsidRPr="00EA2D2E">
              <w:rPr>
                <w:color w:val="000000"/>
                <w:szCs w:val="22"/>
              </w:rPr>
              <w:t xml:space="preserve"> de Niñas, Niños y Adolescentes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04160</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Secretaría General del Consejo Nacional de Población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04007</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Secretaría Técnica de </w:t>
            </w:r>
            <w:smartTag w:uri="urn:schemas-microsoft-com:office:smarttags" w:element="PersonName">
              <w:smartTagPr>
                <w:attr w:name="ProductID" w:val="la Comisi￳n Calificadora"/>
              </w:smartTagPr>
              <w:r w:rsidRPr="00EA2D2E">
                <w:rPr>
                  <w:color w:val="000000"/>
                  <w:szCs w:val="22"/>
                </w:rPr>
                <w:t>la Comisión Calificadora</w:t>
              </w:r>
            </w:smartTag>
            <w:r w:rsidRPr="00EA2D2E">
              <w:rPr>
                <w:color w:val="000000"/>
                <w:szCs w:val="22"/>
              </w:rPr>
              <w:t xml:space="preserve"> de Publicaciones y Revistas Ilustradas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04008</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Secretaría Técnica del Consejo de Coordinación para </w:t>
            </w:r>
            <w:smartTag w:uri="urn:schemas-microsoft-com:office:smarttags" w:element="PersonName">
              <w:smartTagPr>
                <w:attr w:name="ProductID" w:val="la Implementaci￳n"/>
              </w:smartTagPr>
              <w:r w:rsidRPr="00EA2D2E">
                <w:rPr>
                  <w:color w:val="000000"/>
                  <w:szCs w:val="22"/>
                </w:rPr>
                <w:t>la Implementación</w:t>
              </w:r>
            </w:smartTag>
            <w:r w:rsidRPr="00EA2D2E">
              <w:rPr>
                <w:color w:val="000000"/>
                <w:szCs w:val="22"/>
              </w:rPr>
              <w:t xml:space="preserve"> del Sistema de Justicia Penal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22103</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Secretariado Ejecutivo del Sistema Nacional de Seguridad Pública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36001</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Servicio de Protección Federal </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00006</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Hacienda y Crédito Público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06100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Bancaria y de Valores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06111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 Seguros y Fianzas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06121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del Sistema de Ahorro para el Retiro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06101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Servicio de Administración Tributaria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00007</w:t>
            </w:r>
          </w:p>
        </w:tc>
        <w:tc>
          <w:tcPr>
            <w:tcW w:w="7706" w:type="dxa"/>
          </w:tcPr>
          <w:p w:rsidR="005934EB" w:rsidRPr="00EA2D2E" w:rsidRDefault="005934EB" w:rsidP="00223894">
            <w:pPr>
              <w:pStyle w:val="Texto"/>
              <w:spacing w:line="232" w:lineRule="exact"/>
              <w:ind w:firstLine="0"/>
              <w:rPr>
                <w:b/>
                <w:color w:val="000000"/>
                <w:szCs w:val="22"/>
              </w:rPr>
            </w:pPr>
            <w:r w:rsidRPr="00EA2D2E">
              <w:rPr>
                <w:b/>
                <w:color w:val="000000"/>
                <w:szCs w:val="22"/>
              </w:rPr>
              <w:t>Secretaría de la Defensa Nacional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00027</w:t>
            </w:r>
          </w:p>
        </w:tc>
        <w:tc>
          <w:tcPr>
            <w:tcW w:w="7706" w:type="dxa"/>
          </w:tcPr>
          <w:p w:rsidR="005934EB" w:rsidRPr="00EA2D2E" w:rsidRDefault="005934EB" w:rsidP="00223894">
            <w:pPr>
              <w:pStyle w:val="Texto"/>
              <w:spacing w:line="232" w:lineRule="exact"/>
              <w:ind w:firstLine="0"/>
              <w:rPr>
                <w:b/>
                <w:color w:val="000000"/>
                <w:szCs w:val="22"/>
              </w:rPr>
            </w:pPr>
            <w:r w:rsidRPr="00EA2D2E">
              <w:rPr>
                <w:b/>
                <w:color w:val="000000"/>
                <w:szCs w:val="22"/>
              </w:rPr>
              <w:t>Secretaría de la Función Pública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27001</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Instituto de Administración y Avalúos de Bienes Nacionales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00013</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Marina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00016</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Medio Ambiente y Recursos Naturales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16211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Agencia Nacional de Seguridad Industrial y de Protección al Medio Ambiente del Sector Hidrocarburos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16151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 Áreas Naturales Protegidas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16101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del Agua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16131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Procuraduría Federal de Protección al Ambiente</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00005</w:t>
            </w:r>
          </w:p>
        </w:tc>
        <w:tc>
          <w:tcPr>
            <w:tcW w:w="7706" w:type="dxa"/>
          </w:tcPr>
          <w:p w:rsidR="005934EB" w:rsidRPr="00EA2D2E" w:rsidRDefault="005934EB" w:rsidP="00223894">
            <w:pPr>
              <w:pStyle w:val="Texto"/>
              <w:spacing w:line="232" w:lineRule="exact"/>
              <w:ind w:firstLine="0"/>
              <w:rPr>
                <w:b/>
                <w:color w:val="000000"/>
                <w:szCs w:val="22"/>
              </w:rPr>
            </w:pPr>
            <w:r w:rsidRPr="00EA2D2E">
              <w:rPr>
                <w:b/>
                <w:color w:val="000000"/>
                <w:szCs w:val="22"/>
              </w:rPr>
              <w:t>Secretaría de Relaciones Exteriores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05100</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Agencia Mexicana de Cooperación Internacional para el Desarrollo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05001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Instituto de los Mexicanos en el Exterior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05002</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Instituto Matías Romero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05003</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Sección Mexicana de </w:t>
            </w:r>
            <w:smartTag w:uri="urn:schemas-microsoft-com:office:smarttags" w:element="PersonName">
              <w:smartTagPr>
                <w:attr w:name="ProductID" w:val="la Comisi￳n Internacional"/>
              </w:smartTagPr>
              <w:r w:rsidRPr="00EA2D2E">
                <w:rPr>
                  <w:color w:val="000000"/>
                  <w:szCs w:val="22"/>
                </w:rPr>
                <w:t>la Comisión Internacional</w:t>
              </w:r>
            </w:smartTag>
            <w:r w:rsidRPr="00EA2D2E">
              <w:rPr>
                <w:color w:val="000000"/>
                <w:szCs w:val="22"/>
              </w:rPr>
              <w:t xml:space="preserve"> de Límites y Aguas entre México y Estados Unidos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05004</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Secciones Mexicanas de las Comisiones Internacionales de Límites y Aguas entre México y Guatemala, y entre México y Belice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00012</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Salud</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12001</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 xml:space="preserve">Administración del Patrimonio de </w:t>
            </w:r>
            <w:smartTag w:uri="urn:schemas-microsoft-com:office:smarttags" w:element="PersonName">
              <w:smartTagPr>
                <w:attr w:name="ProductID" w:val="la Beneficencia P￺blica"/>
              </w:smartTagPr>
              <w:r w:rsidRPr="00EA2D2E">
                <w:rPr>
                  <w:color w:val="000000"/>
                  <w:szCs w:val="22"/>
                </w:rPr>
                <w:t>la Beneficencia Pública</w:t>
              </w:r>
            </w:smartTag>
            <w:r w:rsidRPr="00EA2D2E">
              <w:rPr>
                <w:color w:val="000000"/>
                <w:szCs w:val="22"/>
              </w:rPr>
              <w:t xml:space="preserv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12002</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Centro Nacional de Equidad de Género y Salud Reproductiva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12003</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Centro Nacional de Excelencia Tecnológica en Salud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12004</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Centro Nacional de </w:t>
            </w:r>
            <w:smartTag w:uri="urn:schemas-microsoft-com:office:smarttags" w:element="PersonName">
              <w:smartTagPr>
                <w:attr w:name="ProductID" w:val="la Transfusi￳n Sangu￭nea"/>
              </w:smartTagPr>
              <w:r w:rsidRPr="00EA2D2E">
                <w:rPr>
                  <w:color w:val="000000"/>
                  <w:szCs w:val="22"/>
                </w:rPr>
                <w:t>la Transfusión Sanguínea</w:t>
              </w:r>
            </w:smartTag>
            <w:r w:rsidRPr="00EA2D2E">
              <w:rPr>
                <w:color w:val="000000"/>
                <w:szCs w:val="22"/>
              </w:rPr>
              <w:t xml:space="preserv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12005</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Centro Nacional de Programas Preventivos y Control de Enfermedades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12006</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Centro Nacional de Trasplantes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12007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Centro Nacional para </w:t>
            </w:r>
            <w:smartTag w:uri="urn:schemas-microsoft-com:office:smarttags" w:element="PersonName">
              <w:smartTagPr>
                <w:attr w:name="ProductID" w:val="la Prevenci￳n"/>
              </w:smartTagPr>
              <w:r w:rsidRPr="00EA2D2E">
                <w:rPr>
                  <w:color w:val="000000"/>
                  <w:szCs w:val="22"/>
                </w:rPr>
                <w:t>la Prevención</w:t>
              </w:r>
            </w:smartTag>
            <w:r w:rsidRPr="00EA2D2E">
              <w:rPr>
                <w:color w:val="000000"/>
                <w:szCs w:val="22"/>
              </w:rPr>
              <w:t xml:space="preserve"> y el Control de las Adicciones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lastRenderedPageBreak/>
              <w:t>12008</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Centro Nacional para </w:t>
            </w:r>
            <w:smartTag w:uri="urn:schemas-microsoft-com:office:smarttags" w:element="PersonName">
              <w:smartTagPr>
                <w:attr w:name="ProductID" w:val="la Prevenci￳n"/>
              </w:smartTagPr>
              <w:r w:rsidRPr="00EA2D2E">
                <w:rPr>
                  <w:color w:val="000000"/>
                  <w:szCs w:val="22"/>
                </w:rPr>
                <w:t>la Prevención</w:t>
              </w:r>
            </w:smartTag>
            <w:r w:rsidRPr="00EA2D2E">
              <w:rPr>
                <w:color w:val="000000"/>
                <w:szCs w:val="22"/>
              </w:rPr>
              <w:t xml:space="preserve"> y el Control del VIH/SIDA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12009</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Centro Nacional para </w:t>
            </w:r>
            <w:smartTag w:uri="urn:schemas-microsoft-com:office:smarttags" w:element="PersonName">
              <w:smartTagPr>
                <w:attr w:name="ProductID" w:val="la Salud"/>
              </w:smartTagPr>
              <w:r w:rsidRPr="00EA2D2E">
                <w:rPr>
                  <w:color w:val="000000"/>
                  <w:szCs w:val="22"/>
                </w:rPr>
                <w:t>la Salud</w:t>
              </w:r>
            </w:smartTag>
            <w:r w:rsidRPr="00EA2D2E">
              <w:rPr>
                <w:color w:val="000000"/>
                <w:szCs w:val="22"/>
              </w:rPr>
              <w:t xml:space="preserve"> de </w:t>
            </w:r>
            <w:smartTag w:uri="urn:schemas-microsoft-com:office:smarttags" w:element="PersonName">
              <w:smartTagPr>
                <w:attr w:name="ProductID" w:val="la Infancia"/>
              </w:smartTagPr>
              <w:r w:rsidRPr="00EA2D2E">
                <w:rPr>
                  <w:color w:val="000000"/>
                  <w:szCs w:val="22"/>
                </w:rPr>
                <w:t>la Infancia</w:t>
              </w:r>
            </w:smartTag>
            <w:r w:rsidRPr="00EA2D2E">
              <w:rPr>
                <w:color w:val="000000"/>
                <w:szCs w:val="22"/>
              </w:rPr>
              <w:t xml:space="preserve"> y </w:t>
            </w:r>
            <w:smartTag w:uri="urn:schemas-microsoft-com:office:smarttags" w:element="PersonName">
              <w:smartTagPr>
                <w:attr w:name="ProductID" w:val="la Adolescencia"/>
              </w:smartTagPr>
              <w:r w:rsidRPr="00EA2D2E">
                <w:rPr>
                  <w:color w:val="000000"/>
                  <w:szCs w:val="22"/>
                </w:rPr>
                <w:t>la Adolescencia</w:t>
              </w:r>
            </w:smartTag>
            <w:r w:rsidRPr="00EA2D2E">
              <w:rPr>
                <w:color w:val="000000"/>
                <w:szCs w:val="22"/>
              </w:rPr>
              <w:t xml:space="preserv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12151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Comisión Federal para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contra Riesgos Sanitarios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42207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Comisión Nacional de Arbitraje Médico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12010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Comisión Nacional de Bioética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12102</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Comisión Nacional de Protección Social en Salud</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12011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Servicios de Atención Psiquiátrica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00021</w:t>
            </w:r>
          </w:p>
        </w:tc>
        <w:tc>
          <w:tcPr>
            <w:tcW w:w="7706" w:type="dxa"/>
          </w:tcPr>
          <w:p w:rsidR="005934EB" w:rsidRPr="00EA2D2E" w:rsidRDefault="005934EB" w:rsidP="00223894">
            <w:pPr>
              <w:pStyle w:val="Texto"/>
              <w:spacing w:line="234" w:lineRule="exact"/>
              <w:ind w:firstLine="0"/>
              <w:rPr>
                <w:color w:val="000000"/>
                <w:szCs w:val="22"/>
              </w:rPr>
            </w:pPr>
            <w:r w:rsidRPr="00EA2D2E">
              <w:rPr>
                <w:b/>
                <w:color w:val="000000"/>
                <w:szCs w:val="22"/>
              </w:rPr>
              <w:t>Secretaría de Turismo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21001</w:t>
            </w:r>
          </w:p>
        </w:tc>
        <w:tc>
          <w:tcPr>
            <w:tcW w:w="7706" w:type="dxa"/>
          </w:tcPr>
          <w:p w:rsidR="005934EB" w:rsidRPr="00EA2D2E" w:rsidRDefault="005934EB" w:rsidP="00223894">
            <w:pPr>
              <w:pStyle w:val="Texto"/>
              <w:spacing w:line="234" w:lineRule="exact"/>
              <w:ind w:firstLine="0"/>
              <w:rPr>
                <w:b/>
                <w:color w:val="000000"/>
                <w:szCs w:val="22"/>
              </w:rPr>
            </w:pPr>
            <w:r w:rsidRPr="00EA2D2E">
              <w:rPr>
                <w:color w:val="000000"/>
                <w:szCs w:val="22"/>
              </w:rPr>
              <w:t>Corporación de Servicios al Turista Ángeles Verdes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21002</w:t>
            </w:r>
          </w:p>
        </w:tc>
        <w:tc>
          <w:tcPr>
            <w:tcW w:w="7706" w:type="dxa"/>
          </w:tcPr>
          <w:p w:rsidR="005934EB" w:rsidRPr="00EA2D2E" w:rsidRDefault="005934EB" w:rsidP="00223894">
            <w:pPr>
              <w:pStyle w:val="Texto"/>
              <w:spacing w:line="234" w:lineRule="exact"/>
              <w:ind w:firstLine="0"/>
              <w:rPr>
                <w:b/>
                <w:color w:val="000000"/>
                <w:szCs w:val="22"/>
              </w:rPr>
            </w:pPr>
            <w:r w:rsidRPr="00EA2D2E">
              <w:rPr>
                <w:color w:val="000000"/>
                <w:szCs w:val="22"/>
              </w:rPr>
              <w:t>Instituto de Competitividad Turística (*)</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00014</w:t>
            </w:r>
          </w:p>
        </w:tc>
        <w:tc>
          <w:tcPr>
            <w:tcW w:w="7706" w:type="dxa"/>
          </w:tcPr>
          <w:p w:rsidR="005934EB" w:rsidRPr="00EA2D2E" w:rsidRDefault="005934EB" w:rsidP="00223894">
            <w:pPr>
              <w:pStyle w:val="Texto"/>
              <w:spacing w:line="242" w:lineRule="exact"/>
              <w:ind w:firstLine="0"/>
              <w:rPr>
                <w:color w:val="000000"/>
                <w:szCs w:val="22"/>
              </w:rPr>
            </w:pPr>
            <w:r w:rsidRPr="00EA2D2E">
              <w:rPr>
                <w:b/>
                <w:color w:val="000000"/>
                <w:szCs w:val="22"/>
              </w:rPr>
              <w:t>Secretaría del Trabajo y Previsión Social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14121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Comité Nacional Mixto de Protección al Salario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14100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Junta Federal de Conciliación y Arbitraje</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14111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 xml:space="preserve">Procuraduría Federal de </w:t>
            </w:r>
            <w:smartTag w:uri="urn:schemas-microsoft-com:office:smarttags" w:element="PersonName">
              <w:smartTagPr>
                <w:attr w:name="ProductID" w:val="la Defensa"/>
              </w:smartTagPr>
              <w:r w:rsidRPr="00EA2D2E">
                <w:rPr>
                  <w:color w:val="000000"/>
                  <w:szCs w:val="22"/>
                </w:rPr>
                <w:t>la Defensa</w:t>
              </w:r>
            </w:smartTag>
            <w:r w:rsidRPr="00EA2D2E">
              <w:rPr>
                <w:color w:val="000000"/>
                <w:szCs w:val="22"/>
              </w:rPr>
              <w:t xml:space="preserve"> del Trabajo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02200</w:t>
            </w:r>
          </w:p>
        </w:tc>
        <w:tc>
          <w:tcPr>
            <w:tcW w:w="7706" w:type="dxa"/>
          </w:tcPr>
          <w:p w:rsidR="005934EB" w:rsidRPr="00EA2D2E" w:rsidRDefault="005934EB" w:rsidP="00223894">
            <w:pPr>
              <w:pStyle w:val="Texto"/>
              <w:spacing w:line="242" w:lineRule="exact"/>
              <w:ind w:firstLine="0"/>
              <w:rPr>
                <w:color w:val="000000"/>
                <w:szCs w:val="22"/>
              </w:rPr>
            </w:pPr>
            <w:r w:rsidRPr="00EA2D2E">
              <w:rPr>
                <w:b/>
                <w:color w:val="000000"/>
                <w:szCs w:val="22"/>
              </w:rPr>
              <w:t>Consejería Jurídica del Ejecutivo Federal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18001</w:t>
            </w: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Comisión Nacional de Hidrocarburos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18111</w:t>
            </w: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Comisión Reguladora de Energía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szCs w:val="22"/>
              </w:rPr>
            </w:pPr>
          </w:p>
        </w:tc>
        <w:tc>
          <w:tcPr>
            <w:tcW w:w="7706" w:type="dxa"/>
          </w:tcPr>
          <w:p w:rsidR="005934EB" w:rsidRPr="00EA2D2E" w:rsidRDefault="005934EB" w:rsidP="00223894">
            <w:pPr>
              <w:pStyle w:val="Texto"/>
              <w:spacing w:line="242" w:lineRule="exact"/>
              <w:ind w:firstLine="0"/>
              <w:jc w:val="right"/>
              <w:rPr>
                <w:b/>
                <w:color w:val="000000"/>
                <w:szCs w:val="22"/>
              </w:rPr>
            </w:pPr>
            <w:r w:rsidRPr="00EA2D2E">
              <w:rPr>
                <w:b/>
                <w:color w:val="000000"/>
                <w:szCs w:val="22"/>
              </w:rPr>
              <w:t>SUBTOTAL: 109</w:t>
            </w:r>
          </w:p>
        </w:tc>
      </w:tr>
    </w:tbl>
    <w:p w:rsidR="005934EB" w:rsidRPr="00147231" w:rsidRDefault="005934EB" w:rsidP="00223894">
      <w:pPr>
        <w:pStyle w:val="INCISO"/>
        <w:spacing w:line="242" w:lineRule="exact"/>
        <w:ind w:left="1152" w:hanging="432"/>
        <w:rPr>
          <w:b/>
        </w:rPr>
      </w:pPr>
      <w:r w:rsidRPr="00147231">
        <w:rPr>
          <w:b/>
        </w:rPr>
        <w:t>B.</w:t>
      </w:r>
      <w:r w:rsidRPr="00147231">
        <w:rPr>
          <w:b/>
        </w:rPr>
        <w:tab/>
        <w:t>Administración Pública Paraestatal del Poder Ejecutivo Federal</w:t>
      </w:r>
    </w:p>
    <w:p w:rsidR="005934EB" w:rsidRPr="00EA2D2E" w:rsidRDefault="005934EB" w:rsidP="00223894">
      <w:pPr>
        <w:pStyle w:val="Texto"/>
        <w:spacing w:line="242" w:lineRule="exact"/>
        <w:ind w:left="1584" w:hanging="432"/>
        <w:rPr>
          <w:b/>
          <w:color w:val="000000"/>
          <w:szCs w:val="22"/>
        </w:rPr>
      </w:pPr>
      <w:r w:rsidRPr="00EA2D2E">
        <w:rPr>
          <w:b/>
          <w:color w:val="000000"/>
          <w:szCs w:val="22"/>
        </w:rPr>
        <w:t>a)</w:t>
      </w:r>
      <w:r w:rsidRPr="00EA2D2E">
        <w:rPr>
          <w:b/>
          <w:color w:val="000000"/>
          <w:szCs w:val="22"/>
        </w:rPr>
        <w:tab/>
        <w:t>Organismos descentralizados:</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noWrap/>
          </w:tcPr>
          <w:p w:rsidR="005934EB" w:rsidRPr="00EA2D2E" w:rsidRDefault="005934EB" w:rsidP="00223894">
            <w:pPr>
              <w:pStyle w:val="Texto"/>
              <w:spacing w:line="242" w:lineRule="exact"/>
              <w:ind w:left="144" w:firstLine="0"/>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Gobernación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04950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Archivo General de la Nación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04410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Consejo Nacional para Prevenir la Discriminación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04101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Talleres Gráficos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Defensa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07150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de Seguridad Social para las Fuerzas Armadas Mexicanas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Hacienda y Crédito Público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06363</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Casa de Moneda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06370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 xml:space="preserve">Comisión Nacional para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y Defensa de los Usuarios de Servicios Financieros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06565</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Financiera Nacional de Desarrollo Agropecuario, Rural, Forestal y Pesquero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06110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para el Desarrollo Técnico de las Haciendas Públicas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06747</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 xml:space="preserve">Instituto para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al Ahorro Bancario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06750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Lotería Nacional para la Asistencia 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06810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Pronósticos para la Asistencia 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06812</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Servicio de Administración y Enajenación de Bienes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Desarrollo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00634</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 xml:space="preserve">Consejo Nacional para el Desarrollo y </w:t>
            </w:r>
            <w:smartTag w:uri="urn:schemas-microsoft-com:office:smarttags" w:element="PersonName">
              <w:smartTagPr>
                <w:attr w:name="ProductID" w:val="la Inclusi￳n"/>
              </w:smartTagPr>
              <w:r w:rsidRPr="00EA2D2E">
                <w:rPr>
                  <w:color w:val="000000"/>
                  <w:szCs w:val="22"/>
                </w:rPr>
                <w:t>la Inclusión</w:t>
              </w:r>
            </w:smartTag>
            <w:r w:rsidRPr="00EA2D2E">
              <w:rPr>
                <w:color w:val="000000"/>
                <w:szCs w:val="22"/>
              </w:rPr>
              <w:t xml:space="preserve"> de las Personas con Discapacidad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11318</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Mexicano de la Juventud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20410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Nacional de las Personas Adultas Mayores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Medio Ambiente y Recursos Natural</w:t>
            </w:r>
            <w:r w:rsidRPr="00EA2D2E">
              <w:rPr>
                <w:color w:val="000000"/>
                <w:szCs w:val="22"/>
              </w:rPr>
              <w:t>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16161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Comisión Nacional Forestal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16111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Mexicano de Tecnología del Agua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16121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Nacional de Ecología y Cambio Climático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Energía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11205</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Centro Nacional de Control de Energía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18112</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Centro Nacional de Control del Gas Natural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18470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de Investigaciones Eléctricas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18474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Mexicano del Petróleo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18476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Nacional de Investigaciones Nucleares</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b/>
                <w:color w:val="000000"/>
                <w:szCs w:val="22"/>
              </w:rPr>
            </w:pPr>
            <w:r w:rsidRPr="00EA2D2E">
              <w:rPr>
                <w:b/>
                <w:color w:val="000000"/>
                <w:szCs w:val="22"/>
              </w:rPr>
              <w:t>Ramo: Economía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10095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Centro Nacional de Metrología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10265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Mexicano de la Propiedad Industrial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10315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Procuraduría Federal del Consumidor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10100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Servicio Geológico Mexicano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b/>
                <w:color w:val="000000"/>
                <w:szCs w:val="22"/>
              </w:rPr>
            </w:pPr>
            <w:r w:rsidRPr="00EA2D2E">
              <w:rPr>
                <w:b/>
                <w:color w:val="000000"/>
                <w:szCs w:val="22"/>
              </w:rPr>
              <w:t>Ramo: Agricultura, Ganadería, Desarrollo Rural, Pesca y Alimentación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08140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Colegio de Postgraduados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20090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Comisión Nacional de las Zonas Áridas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08001</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 xml:space="preserve">Comité Nacional para el Desarrollo Sustentable de </w:t>
            </w:r>
            <w:smartTag w:uri="urn:schemas-microsoft-com:office:smarttags" w:element="PersonName">
              <w:smartTagPr>
                <w:attr w:name="ProductID" w:val="la Ca￱a"/>
              </w:smartTagPr>
              <w:r w:rsidRPr="00EA2D2E">
                <w:rPr>
                  <w:color w:val="000000"/>
                  <w:szCs w:val="22"/>
                </w:rPr>
                <w:t>la Caña</w:t>
              </w:r>
            </w:smartTag>
            <w:r w:rsidRPr="00EA2D2E">
              <w:rPr>
                <w:color w:val="000000"/>
                <w:szCs w:val="22"/>
              </w:rPr>
              <w:t xml:space="preserve"> de Azúcar (*)</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08170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Nacional de Investigaciones Forestales, Agrícolas y Pecuarias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08198</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Nacional de Pesca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08460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Productora Nacional de Biológicos Veterinarios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b/>
                <w:color w:val="000000"/>
                <w:szCs w:val="22"/>
              </w:rPr>
            </w:pPr>
            <w:r w:rsidRPr="00EA2D2E">
              <w:rPr>
                <w:b/>
                <w:color w:val="000000"/>
                <w:szCs w:val="22"/>
              </w:rPr>
              <w:t>Ramo: Comunicaciones y Transportes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09085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Aeropuertos y Servicios Auxiliares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09087</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Agencia Espacial Mexicana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09120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Caminos y Puentes Federales de Ingresos y Servicios Conexos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09338</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Servicio Postal Mexicano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09437</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Telecomunicaciones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b/>
                <w:color w:val="000000"/>
                <w:szCs w:val="22"/>
              </w:rPr>
            </w:pPr>
            <w:r w:rsidRPr="00EA2D2E">
              <w:rPr>
                <w:b/>
                <w:color w:val="000000"/>
                <w:szCs w:val="22"/>
              </w:rPr>
              <w:t>Ramo: Educación 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11065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Centro de Enseñanza Técnica Industrial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11085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Centro de Investigación y de Estudios Avanzados del Instituto Politécnico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11115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Colegio de Bachilleres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11125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Colegio Nacional de Educación Profesional Técnica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11135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Comisión de Operación y Fomento de Actividades Académicas del Instituto Politécnico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11131</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Comisión Nacional de Cultura Física y Deporte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11137</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Comisión Nacional de Libros de Texto Gratuitos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11150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Consejo Nacional de Fomento Educativo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11249</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Fondo de Cultura Económica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lastRenderedPageBreak/>
              <w:t>11312</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Mexicano de Cinematografía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04340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Mexicano de la Radio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11140</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Instituto Nacional de </w:t>
            </w:r>
            <w:smartTag w:uri="urn:schemas-microsoft-com:office:smarttags" w:element="PersonName">
              <w:smartTagPr>
                <w:attr w:name="ProductID" w:val="la Infraestructura F￭sica"/>
              </w:smartTagPr>
              <w:r w:rsidRPr="00EA2D2E">
                <w:rPr>
                  <w:color w:val="000000"/>
                  <w:szCs w:val="22"/>
                </w:rPr>
                <w:t>la Infraestructura Física</w:t>
              </w:r>
            </w:smartTag>
            <w:r w:rsidRPr="00EA2D2E">
              <w:rPr>
                <w:color w:val="000000"/>
                <w:szCs w:val="22"/>
              </w:rPr>
              <w:t xml:space="preserve"> Educativa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11311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Instituto Nacional de Lenguas Indígenas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11310</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Instituto Nacional para </w:t>
            </w:r>
            <w:smartTag w:uri="urn:schemas-microsoft-com:office:smarttags" w:element="PersonName">
              <w:smartTagPr>
                <w:attr w:name="ProductID" w:val="la Educaci￳n"/>
              </w:smartTagPr>
              <w:r w:rsidRPr="00EA2D2E">
                <w:rPr>
                  <w:color w:val="000000"/>
                  <w:szCs w:val="22"/>
                </w:rPr>
                <w:t>la Educación</w:t>
              </w:r>
            </w:smartTag>
            <w:r w:rsidRPr="00EA2D2E">
              <w:rPr>
                <w:color w:val="000000"/>
                <w:szCs w:val="22"/>
              </w:rPr>
              <w:t xml:space="preserve"> de los Adultos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11390</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Patronato de Obras e Instalaciones del Instituto Politécnico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Ramo: Salud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12090</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Centro Regional de Alta Especialidad de Chiapas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12195</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Hospital General "Dr. Manuel Gea González"</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12197</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Hospital General de México "Dr. Eduardo Liceaga"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12200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Infantil de México Federico Gómez</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12190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Juárez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12213</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Regional de Alta Especialidad de Ciudad Victoria "Bicentenario 2010"</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12214</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Regional de Alta Especialidad de Ixtapaluca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12212</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 xml:space="preserve">Hospital Regional de Alta Especialidad de </w:t>
            </w:r>
            <w:smartTag w:uri="urn:schemas-microsoft-com:office:smarttags" w:element="PersonName">
              <w:smartTagPr>
                <w:attr w:name="ProductID" w:val="la Pen￭nsula"/>
              </w:smartTagPr>
              <w:r w:rsidRPr="00EA2D2E">
                <w:rPr>
                  <w:color w:val="000000"/>
                  <w:szCs w:val="22"/>
                </w:rPr>
                <w:t>la Península</w:t>
              </w:r>
            </w:smartTag>
            <w:r w:rsidRPr="00EA2D2E">
              <w:rPr>
                <w:color w:val="000000"/>
                <w:szCs w:val="22"/>
              </w:rPr>
              <w:t xml:space="preserve"> de Yucatán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12211</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Regional de Alta Especialidad de Oaxaca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Regional de Alta Especialidad del Bajío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Cancerología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12220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Cardiología Ignacio Chávez</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12226</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Ciencias Médicas y Nutrición Salvador Zubirán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12223</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Enfermedades Respiratorias Ismael Cosío Villegas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12012</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Geriatría (*)</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12370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Medicina Genómica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12230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Neurología y Neurocirugía Manuel Velasco Suárez</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12245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Pediatría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12250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Perinatología Isidro Espinosa de los Reyes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12295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Psiquiatría Ramón de la Fuente Muñiz</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12329</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Rehabilitación Luis Guillermo Ibarra Ibarra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12270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Salud 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12360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Sistema Nacional para el Desarrollo Integral de la Familia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p>
        </w:tc>
        <w:tc>
          <w:tcPr>
            <w:tcW w:w="7706" w:type="dxa"/>
          </w:tcPr>
          <w:p w:rsidR="005934EB" w:rsidRPr="00EA2D2E" w:rsidRDefault="005934EB" w:rsidP="00223894">
            <w:pPr>
              <w:pStyle w:val="Texto"/>
              <w:spacing w:line="260" w:lineRule="exact"/>
              <w:ind w:firstLine="0"/>
              <w:rPr>
                <w:b/>
                <w:color w:val="000000"/>
                <w:szCs w:val="22"/>
              </w:rPr>
            </w:pPr>
            <w:r w:rsidRPr="00EA2D2E">
              <w:rPr>
                <w:b/>
                <w:color w:val="000000"/>
                <w:szCs w:val="22"/>
              </w:rPr>
              <w:t>Ramo: Trabajo y Previsión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14075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Comisión Nacional de los Salarios Mínimos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14120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del Fondo Nacional para el Consumo de los Trabajadores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p>
        </w:tc>
        <w:tc>
          <w:tcPr>
            <w:tcW w:w="7706" w:type="dxa"/>
          </w:tcPr>
          <w:p w:rsidR="005934EB" w:rsidRPr="00EA2D2E" w:rsidRDefault="005934EB" w:rsidP="00223894">
            <w:pPr>
              <w:pStyle w:val="Texto"/>
              <w:spacing w:line="260" w:lineRule="exact"/>
              <w:ind w:firstLine="0"/>
              <w:rPr>
                <w:b/>
                <w:color w:val="000000"/>
                <w:szCs w:val="22"/>
              </w:rPr>
            </w:pPr>
            <w:r w:rsidRPr="00EA2D2E">
              <w:rPr>
                <w:b/>
                <w:color w:val="000000"/>
                <w:szCs w:val="22"/>
              </w:rPr>
              <w:t>Ramo: Desarrollo Agrario, Territorial y Urbano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20120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Comisión Nacional de Vivienda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15075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 xml:space="preserve">Comisión para </w:t>
            </w:r>
            <w:smartTag w:uri="urn:schemas-microsoft-com:office:smarttags" w:element="PersonName">
              <w:smartTagPr>
                <w:attr w:name="ProductID" w:val="la Regularizaci￳n"/>
              </w:smartTagPr>
              <w:r w:rsidRPr="00EA2D2E">
                <w:rPr>
                  <w:color w:val="000000"/>
                  <w:szCs w:val="22"/>
                </w:rPr>
                <w:t>la Regularización</w:t>
              </w:r>
            </w:smartTag>
            <w:r w:rsidRPr="00EA2D2E">
              <w:rPr>
                <w:color w:val="000000"/>
                <w:szCs w:val="22"/>
              </w:rPr>
              <w:t xml:space="preserve"> de </w:t>
            </w:r>
            <w:smartTag w:uri="urn:schemas-microsoft-com:office:smarttags" w:element="PersonName">
              <w:smartTagPr>
                <w:attr w:name="ProductID" w:val="la Tenencia"/>
              </w:smartTagPr>
              <w:r w:rsidRPr="00EA2D2E">
                <w:rPr>
                  <w:color w:val="000000"/>
                  <w:szCs w:val="22"/>
                </w:rPr>
                <w:t>la Tenencia</w:t>
              </w:r>
            </w:smartTag>
            <w:r w:rsidRPr="00EA2D2E">
              <w:rPr>
                <w:color w:val="000000"/>
                <w:szCs w:val="22"/>
              </w:rPr>
              <w:t xml:space="preserve"> de la Tierra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15105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Procuraduría Agraria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p>
        </w:tc>
        <w:tc>
          <w:tcPr>
            <w:tcW w:w="7706" w:type="dxa"/>
          </w:tcPr>
          <w:p w:rsidR="005934EB" w:rsidRPr="00EA2D2E" w:rsidRDefault="005934EB" w:rsidP="00223894">
            <w:pPr>
              <w:pStyle w:val="Texto"/>
              <w:spacing w:line="260" w:lineRule="exact"/>
              <w:ind w:firstLine="0"/>
              <w:rPr>
                <w:b/>
                <w:color w:val="000000"/>
                <w:szCs w:val="22"/>
              </w:rPr>
            </w:pPr>
            <w:r w:rsidRPr="00EA2D2E">
              <w:rPr>
                <w:b/>
                <w:color w:val="000000"/>
                <w:szCs w:val="22"/>
              </w:rPr>
              <w:t>Ramo: Procuraduría General de la República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17110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Ciencias Penales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p>
        </w:tc>
        <w:tc>
          <w:tcPr>
            <w:tcW w:w="7706" w:type="dxa"/>
          </w:tcPr>
          <w:p w:rsidR="005934EB" w:rsidRPr="00EA2D2E" w:rsidRDefault="005934EB" w:rsidP="00223894">
            <w:pPr>
              <w:pStyle w:val="Texto"/>
              <w:spacing w:line="260" w:lineRule="exact"/>
              <w:ind w:firstLine="0"/>
              <w:rPr>
                <w:b/>
                <w:color w:val="000000"/>
                <w:szCs w:val="22"/>
              </w:rPr>
            </w:pPr>
            <w:r w:rsidRPr="00EA2D2E">
              <w:rPr>
                <w:b/>
                <w:color w:val="000000"/>
                <w:szCs w:val="22"/>
              </w:rPr>
              <w:t>Ramo: Consejo Nacional de Ciencia y Tecnología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11121</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Centro de Ingeniería y Desarrollo Industrial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11101</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Centro de Investigación Científica y de Educación Superior de Ensenada, Baja California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11111</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Centro de Investigación en Química Aplicada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11100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Centro de Investigaciones y Estudios Superiores en Antropología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11109</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El Colegio de la Frontera Sur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11280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de Investigaciones "Dr. José María Luis Mora"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11290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Astrofísica, Óptica y Electrónica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p>
        </w:tc>
        <w:tc>
          <w:tcPr>
            <w:tcW w:w="7706" w:type="dxa"/>
          </w:tcPr>
          <w:p w:rsidR="005934EB" w:rsidRPr="00EA2D2E" w:rsidRDefault="005934EB" w:rsidP="00223894">
            <w:pPr>
              <w:pStyle w:val="Texto"/>
              <w:spacing w:line="230" w:lineRule="exact"/>
              <w:ind w:firstLine="0"/>
              <w:rPr>
                <w:b/>
                <w:color w:val="000000"/>
                <w:szCs w:val="22"/>
              </w:rPr>
            </w:pPr>
            <w:r w:rsidRPr="00EA2D2E">
              <w:rPr>
                <w:b/>
                <w:color w:val="000000"/>
                <w:szCs w:val="22"/>
              </w:rPr>
              <w:t>Organismos Descentralizados No Sectorizados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00633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Comisión Ejecutiva de Atención a Víctimas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00625</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Comisión Nacional para el Desarrollo de los Pueblos Indígenas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11112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Consejo Nacional de Ciencia y Tecnología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00637</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Instituto de Seguridad y Servicios Sociales de los Trabajadores del Estado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00641</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Instituto Mexicano del Seguro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06104</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Instituto Nacional de las Mujeres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06630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Notimex, Agencia de Noticias del Estado Mexicano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00632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 xml:space="preserve">Procuraduría de </w:t>
            </w:r>
            <w:smartTag w:uri="urn:schemas-microsoft-com:office:smarttags" w:element="PersonName">
              <w:smartTagPr>
                <w:attr w:name="ProductID" w:val="la Defensa"/>
              </w:smartTagPr>
              <w:r w:rsidRPr="00EA2D2E">
                <w:rPr>
                  <w:color w:val="000000"/>
                  <w:szCs w:val="22"/>
                </w:rPr>
                <w:t>la Defensa</w:t>
              </w:r>
            </w:smartTag>
            <w:r w:rsidRPr="00EA2D2E">
              <w:rPr>
                <w:color w:val="000000"/>
                <w:szCs w:val="22"/>
              </w:rPr>
              <w:t xml:space="preserve"> del Contribuyente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20237</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 xml:space="preserve">Consejo Nacional de Evaluación de </w:t>
            </w:r>
            <w:smartTag w:uri="urn:schemas-microsoft-com:office:smarttags" w:element="PersonName">
              <w:smartTagPr>
                <w:attr w:name="ProductID" w:val="la Pol￭tica"/>
              </w:smartTagPr>
              <w:r w:rsidRPr="00EA2D2E">
                <w:rPr>
                  <w:color w:val="000000"/>
                  <w:szCs w:val="22"/>
                </w:rPr>
                <w:t>la Política</w:t>
              </w:r>
            </w:smartTag>
            <w:r w:rsidRPr="00EA2D2E">
              <w:rPr>
                <w:color w:val="000000"/>
                <w:szCs w:val="22"/>
              </w:rPr>
              <w:t xml:space="preserve"> de Desarrollo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04430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Sistema Público de Radiodifusión del Estado Mexicano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p>
        </w:tc>
        <w:tc>
          <w:tcPr>
            <w:tcW w:w="7706" w:type="dxa"/>
          </w:tcPr>
          <w:p w:rsidR="005934EB" w:rsidRPr="00EA2D2E" w:rsidRDefault="005934EB" w:rsidP="00F612F9">
            <w:pPr>
              <w:pStyle w:val="Texto"/>
              <w:spacing w:line="230" w:lineRule="exact"/>
              <w:ind w:firstLine="0"/>
              <w:jc w:val="right"/>
              <w:rPr>
                <w:b/>
                <w:color w:val="000000"/>
                <w:szCs w:val="22"/>
              </w:rPr>
            </w:pPr>
            <w:r w:rsidRPr="00EA2D2E">
              <w:rPr>
                <w:b/>
                <w:color w:val="000000"/>
                <w:szCs w:val="22"/>
              </w:rPr>
              <w:t>SUBTOTAL: 99</w:t>
            </w:r>
          </w:p>
        </w:tc>
      </w:tr>
    </w:tbl>
    <w:p w:rsidR="005934EB" w:rsidRPr="00EA2D2E" w:rsidRDefault="005934EB" w:rsidP="00223894">
      <w:pPr>
        <w:pStyle w:val="Texto"/>
        <w:spacing w:line="230" w:lineRule="exact"/>
        <w:ind w:left="1584" w:hanging="432"/>
        <w:rPr>
          <w:b/>
          <w:color w:val="000000"/>
          <w:szCs w:val="22"/>
        </w:rPr>
      </w:pPr>
      <w:r w:rsidRPr="00EA2D2E">
        <w:rPr>
          <w:b/>
          <w:color w:val="000000"/>
          <w:szCs w:val="22"/>
        </w:rPr>
        <w:t>b)</w:t>
      </w:r>
      <w:r w:rsidRPr="00EA2D2E">
        <w:rPr>
          <w:b/>
          <w:color w:val="000000"/>
          <w:szCs w:val="22"/>
        </w:rPr>
        <w:tab/>
        <w:t>Empresas de Participación Estatal, Instituciones Nacionales de Crédito, Organizaciones Auxiliares Nacionales de Crédito e Instituciones Nacionales de Seguros y de Fianzas:</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noWrap/>
          </w:tcPr>
          <w:p w:rsidR="005934EB" w:rsidRPr="00EA2D2E" w:rsidRDefault="005934EB" w:rsidP="00223894">
            <w:pPr>
              <w:pStyle w:val="Texto"/>
              <w:spacing w:line="230" w:lineRule="exact"/>
              <w:ind w:left="144" w:firstLine="0"/>
              <w:rPr>
                <w:color w:val="000000"/>
                <w:szCs w:val="22"/>
              </w:rPr>
            </w:pPr>
            <w:r w:rsidRPr="00EA2D2E">
              <w:rPr>
                <w:color w:val="000000"/>
                <w:szCs w:val="22"/>
              </w:rPr>
              <w:t>09176</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Altamira,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Coatzacoalcos,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Dos Bocas,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09169</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Ensenada,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09177</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Guaymas,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09178</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Lázaro Cárdenas,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09179</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Manzanillo,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09171</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Mazatlán,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Progreso,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09186</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Puerto Madero,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Puerto Vallarta,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09184</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Salina Cruz,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09181</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Tampico,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09174</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Topolobampo,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09175</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Tuxpan,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lastRenderedPageBreak/>
              <w:t>09182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Veracruz,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09451</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 xml:space="preserve">Aeropuerto Internacional de </w:t>
            </w:r>
            <w:smartTag w:uri="urn:schemas-microsoft-com:office:smarttags" w:element="PersonName">
              <w:smartTagPr>
                <w:attr w:name="ProductID" w:val="la Ciudad"/>
              </w:smartTagPr>
              <w:r w:rsidRPr="00EA2D2E">
                <w:rPr>
                  <w:color w:val="000000"/>
                  <w:szCs w:val="22"/>
                </w:rPr>
                <w:t>la Ciudad</w:t>
              </w:r>
            </w:smartTag>
            <w:r w:rsidRPr="00EA2D2E">
              <w:rPr>
                <w:color w:val="000000"/>
                <w:szCs w:val="22"/>
              </w:rPr>
              <w:t xml:space="preserve"> de México,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11063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Capacitación Cinematográfica,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11108</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Científica de Yucatán,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11083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en Alimentación y Desarrollo,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11080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en Geografía y Geomática "Ing. Jorge L. Tamayo",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11102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en Matemáticas,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11088</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en Materiales Avanzados, S.C.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11103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y Asistencia en Tecnología y Diseño del Estado de Jalisco,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11106</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y Desarrollo Tecnológico en Electroquímica, S.C.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11090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y Docencia Económicas, A.C.</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11107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Centro de Investigaciones Biológicas del Noroeste, S.C.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11110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Centro de Investigaciones en Óptica,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12100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Centros de Integración Juvenil,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11105</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CIATEC, A.C. "Centro de Innovación Aplicada en Tecnologías Competitivas"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11104</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CIATEQ, A.C. Centro de Tecnología Avanzada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18200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Compañía Mexicana de Exploraciones,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11148</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Compañía Operadora del Centro Cultural y Turístico de Tijuana,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21355</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Consejo de Promoción Turística de México,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11163</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Corporación Mexicana de Investigación en Materiales,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20150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Diconsa,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11186</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Educal,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11075</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El Colegio de </w:t>
            </w:r>
            <w:smartTag w:uri="urn:schemas-microsoft-com:office:smarttags" w:element="PersonName">
              <w:smartTagPr>
                <w:attr w:name="ProductID" w:val="la Frontera Norte"/>
              </w:smartTagPr>
              <w:r w:rsidRPr="00EA2D2E">
                <w:rPr>
                  <w:color w:val="000000"/>
                  <w:szCs w:val="22"/>
                </w:rPr>
                <w:t>la Frontera Norte</w:t>
              </w:r>
            </w:smartTag>
            <w:r w:rsidRPr="00EA2D2E">
              <w:rPr>
                <w:color w:val="000000"/>
                <w:szCs w:val="22"/>
              </w:rPr>
              <w:t>,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11120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El Colegio de México,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11187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El Colegio de Michoacán,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53123</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El Colegio de San Luis,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11195</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Estudios Churubusco Azteca, S.A.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10101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Exportadora de Sal,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09189</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Ferrocarril del Istmo de Tehuantepec,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21068</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FONATUR Constructora,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21364</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FONATUR Mantenimiento Turístico,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21372</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FONATUR Operadora Portuaria,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09450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Grupo Aeroportuario de </w:t>
            </w:r>
            <w:smartTag w:uri="urn:schemas-microsoft-com:office:smarttags" w:element="PersonName">
              <w:smartTagPr>
                <w:attr w:name="ProductID" w:val="la Ciudad"/>
              </w:smartTagPr>
              <w:r w:rsidRPr="00EA2D2E">
                <w:rPr>
                  <w:color w:val="000000"/>
                  <w:szCs w:val="22"/>
                </w:rPr>
                <w:t>la Ciudad</w:t>
              </w:r>
            </w:smartTag>
            <w:r w:rsidRPr="00EA2D2E">
              <w:rPr>
                <w:color w:val="000000"/>
                <w:szCs w:val="22"/>
              </w:rPr>
              <w:t xml:space="preserve"> de México,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11190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Impresora y Encuadernadora Progreso,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11279</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de Ecología,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08162</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para el Desarrollo de Capacidades del Sector Rural,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53110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Potosino de Investigación Científica y Tecnológica,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12277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Laboratorios de Biológicos y Reactivos de México,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20143</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Liconsa,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09448</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Servicios Aeroportuarios de </w:t>
            </w:r>
            <w:smartTag w:uri="urn:schemas-microsoft-com:office:smarttags" w:element="PersonName">
              <w:smartTagPr>
                <w:attr w:name="ProductID" w:val="la Ciudad"/>
              </w:smartTagPr>
              <w:r w:rsidRPr="00EA2D2E">
                <w:rPr>
                  <w:color w:val="000000"/>
                  <w:szCs w:val="22"/>
                </w:rPr>
                <w:t>la Ciudad</w:t>
              </w:r>
            </w:smartTag>
            <w:r w:rsidRPr="00EA2D2E">
              <w:rPr>
                <w:color w:val="000000"/>
                <w:szCs w:val="22"/>
              </w:rPr>
              <w:t xml:space="preserve"> de México,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lastRenderedPageBreak/>
              <w:t>11425</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Televisión Metropolitana,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21161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FONATUR Prestadora de Servicios, S.A. de C.V. (*)</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06084</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Agroasemex, S.A.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06800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Banco del Ahorro Nacional y Servicios Financieros,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06305</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Banco Nacional de Comercio Exterior,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06320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Banco Nacional de Obras y Servicios Públicos,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06325</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Banco Nacional del Ejército, Fuerza Aérea y Armada,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06780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Nacional Financiera,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06820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Sociedad Hipotecaria Federal,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06920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Seguros de Crédito a </w:t>
            </w:r>
            <w:smartTag w:uri="urn:schemas-microsoft-com:office:smarttags" w:element="PersonName">
              <w:smartTagPr>
                <w:attr w:name="ProductID" w:val="la Vivienda SHF"/>
              </w:smartTagPr>
              <w:r w:rsidRPr="00EA2D2E">
                <w:rPr>
                  <w:color w:val="000000"/>
                  <w:szCs w:val="22"/>
                </w:rPr>
                <w:t>la Vivienda SHF</w:t>
              </w:r>
            </w:smartTag>
            <w:r w:rsidRPr="00EA2D2E">
              <w:rPr>
                <w:color w:val="000000"/>
                <w:szCs w:val="22"/>
              </w:rPr>
              <w:t>, S.A. de C.V. (*)</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2" w:lineRule="exact"/>
              <w:ind w:left="144" w:firstLine="0"/>
              <w:rPr>
                <w:b/>
                <w:color w:val="000000"/>
                <w:szCs w:val="22"/>
              </w:rPr>
            </w:pPr>
          </w:p>
        </w:tc>
        <w:tc>
          <w:tcPr>
            <w:tcW w:w="7706" w:type="dxa"/>
          </w:tcPr>
          <w:p w:rsidR="005934EB" w:rsidRPr="00EA2D2E" w:rsidRDefault="005934EB" w:rsidP="00223894">
            <w:pPr>
              <w:pStyle w:val="Texto"/>
              <w:spacing w:line="232" w:lineRule="exact"/>
              <w:ind w:firstLine="0"/>
              <w:jc w:val="right"/>
              <w:rPr>
                <w:b/>
                <w:color w:val="000000"/>
                <w:szCs w:val="22"/>
              </w:rPr>
            </w:pPr>
            <w:r w:rsidRPr="00EA2D2E">
              <w:rPr>
                <w:b/>
                <w:color w:val="000000"/>
                <w:szCs w:val="22"/>
              </w:rPr>
              <w:t>SUBTOTAL: 65</w:t>
            </w:r>
          </w:p>
        </w:tc>
      </w:tr>
    </w:tbl>
    <w:p w:rsidR="005934EB" w:rsidRPr="00EA2D2E" w:rsidRDefault="005934EB" w:rsidP="00223894">
      <w:pPr>
        <w:pStyle w:val="Texto"/>
        <w:spacing w:after="80" w:line="240" w:lineRule="exact"/>
        <w:ind w:left="1584" w:hanging="432"/>
        <w:rPr>
          <w:b/>
          <w:color w:val="000000"/>
          <w:szCs w:val="22"/>
        </w:rPr>
      </w:pPr>
      <w:r w:rsidRPr="00EA2D2E">
        <w:rPr>
          <w:b/>
          <w:color w:val="000000"/>
          <w:szCs w:val="22"/>
        </w:rPr>
        <w:t>c)</w:t>
      </w:r>
      <w:r w:rsidRPr="00EA2D2E">
        <w:rPr>
          <w:b/>
          <w:color w:val="000000"/>
          <w:szCs w:val="22"/>
        </w:rPr>
        <w:tab/>
        <w:t>Empresas de Participación Estatal Mayoritaria en Proceso de Liquidación y/o Desincorporación (*):</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after="80" w:line="240" w:lineRule="exact"/>
              <w:ind w:left="144" w:firstLine="0"/>
              <w:rPr>
                <w:color w:val="000000"/>
                <w:szCs w:val="22"/>
              </w:rPr>
            </w:pPr>
          </w:p>
        </w:tc>
        <w:tc>
          <w:tcPr>
            <w:tcW w:w="7706" w:type="dxa"/>
          </w:tcPr>
          <w:p w:rsidR="005934EB" w:rsidRPr="00EA2D2E" w:rsidRDefault="005934EB" w:rsidP="00223894">
            <w:pPr>
              <w:pStyle w:val="Texto"/>
              <w:spacing w:after="80" w:line="240" w:lineRule="exact"/>
              <w:ind w:firstLine="0"/>
              <w:rPr>
                <w:b/>
                <w:color w:val="000000"/>
                <w:szCs w:val="22"/>
              </w:rPr>
            </w:pPr>
            <w:r w:rsidRPr="00EA2D2E">
              <w:rPr>
                <w:b/>
                <w:color w:val="000000"/>
                <w:szCs w:val="22"/>
              </w:rPr>
              <w:t>Servicio de Administración y Enajenación de Bienes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06813</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Banco Nacional de Crédito Rural, S.N.C.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06814</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Extinta Luz y Fuerza del Centro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06815</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Ferrocarriles Nacionales de México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06817</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Incobusa, S.A. de C.V.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06818</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Productos Forestales Mexicanos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06819</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Servicios de Almacenamientos del Norte, S.A.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p>
        </w:tc>
        <w:tc>
          <w:tcPr>
            <w:tcW w:w="7706" w:type="dxa"/>
          </w:tcPr>
          <w:p w:rsidR="005934EB" w:rsidRPr="00EA2D2E" w:rsidRDefault="005934EB" w:rsidP="00223894">
            <w:pPr>
              <w:pStyle w:val="Texto"/>
              <w:spacing w:after="80" w:line="240" w:lineRule="exact"/>
              <w:ind w:firstLine="0"/>
              <w:rPr>
                <w:color w:val="000000"/>
                <w:szCs w:val="22"/>
              </w:rPr>
            </w:pPr>
            <w:r w:rsidRPr="00EA2D2E">
              <w:rPr>
                <w:b/>
                <w:color w:val="000000"/>
                <w:szCs w:val="22"/>
              </w:rPr>
              <w:t>Secretaría de Comunicaciones y Transportes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09002</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Ferrocarril Chihuahua al Pacífico, S.A. de C.V.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p>
        </w:tc>
        <w:tc>
          <w:tcPr>
            <w:tcW w:w="7706" w:type="dxa"/>
          </w:tcPr>
          <w:p w:rsidR="005934EB" w:rsidRPr="00EA2D2E" w:rsidRDefault="005934EB" w:rsidP="00223894">
            <w:pPr>
              <w:pStyle w:val="Texto"/>
              <w:spacing w:after="80" w:line="240" w:lineRule="exact"/>
              <w:ind w:firstLine="0"/>
              <w:rPr>
                <w:b/>
                <w:color w:val="000000"/>
                <w:szCs w:val="22"/>
              </w:rPr>
            </w:pPr>
            <w:r w:rsidRPr="00EA2D2E">
              <w:rPr>
                <w:b/>
                <w:color w:val="000000"/>
                <w:szCs w:val="22"/>
              </w:rPr>
              <w:t>Pemex Transformación Industrial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18680</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Terrenos para Industrias, S.A.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p>
        </w:tc>
        <w:tc>
          <w:tcPr>
            <w:tcW w:w="7706" w:type="dxa"/>
          </w:tcPr>
          <w:p w:rsidR="005934EB" w:rsidRPr="00EA2D2E" w:rsidRDefault="005934EB" w:rsidP="00223894">
            <w:pPr>
              <w:pStyle w:val="Texto"/>
              <w:spacing w:after="80" w:line="240" w:lineRule="exact"/>
              <w:ind w:firstLine="0"/>
              <w:jc w:val="right"/>
              <w:rPr>
                <w:b/>
                <w:color w:val="000000"/>
                <w:szCs w:val="22"/>
              </w:rPr>
            </w:pPr>
            <w:r w:rsidRPr="00EA2D2E">
              <w:rPr>
                <w:b/>
                <w:color w:val="000000"/>
                <w:szCs w:val="22"/>
              </w:rPr>
              <w:t>SUBTOTAL: 8</w:t>
            </w:r>
          </w:p>
        </w:tc>
      </w:tr>
    </w:tbl>
    <w:p w:rsidR="005934EB" w:rsidRPr="00475709" w:rsidRDefault="005934EB" w:rsidP="00223894">
      <w:pPr>
        <w:pStyle w:val="ROMANOS"/>
        <w:spacing w:after="80" w:line="240" w:lineRule="exact"/>
        <w:rPr>
          <w:b/>
        </w:rPr>
      </w:pPr>
      <w:r w:rsidRPr="00475709">
        <w:rPr>
          <w:b/>
        </w:rPr>
        <w:t>III.</w:t>
      </w:r>
      <w:r w:rsidRPr="00475709">
        <w:rPr>
          <w:b/>
        </w:rPr>
        <w:tab/>
        <w:t>EMPRESAS PRODUCTIVAS DEL ESTADO:</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18164</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Comisión Federal de Electricidad</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18572</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Petróleos Mexicanos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b/>
                <w:color w:val="000000"/>
                <w:szCs w:val="22"/>
              </w:rPr>
            </w:pPr>
          </w:p>
        </w:tc>
        <w:tc>
          <w:tcPr>
            <w:tcW w:w="7706" w:type="dxa"/>
          </w:tcPr>
          <w:p w:rsidR="005934EB" w:rsidRPr="00EA2D2E" w:rsidRDefault="005934EB" w:rsidP="00223894">
            <w:pPr>
              <w:pStyle w:val="Texto"/>
              <w:spacing w:after="80" w:line="240" w:lineRule="exact"/>
              <w:ind w:firstLine="0"/>
              <w:jc w:val="right"/>
              <w:rPr>
                <w:color w:val="000000"/>
                <w:szCs w:val="22"/>
              </w:rPr>
            </w:pPr>
            <w:r w:rsidRPr="00EA2D2E">
              <w:rPr>
                <w:b/>
                <w:color w:val="000000"/>
                <w:szCs w:val="22"/>
              </w:rPr>
              <w:t>SUBTOTAL: 2</w:t>
            </w:r>
          </w:p>
        </w:tc>
      </w:tr>
    </w:tbl>
    <w:p w:rsidR="005934EB" w:rsidRPr="00EA2D2E" w:rsidRDefault="005934EB" w:rsidP="00223894">
      <w:pPr>
        <w:pStyle w:val="Texto"/>
        <w:spacing w:after="80" w:line="240" w:lineRule="exact"/>
        <w:rPr>
          <w:b/>
          <w:color w:val="000000"/>
          <w:szCs w:val="22"/>
        </w:rPr>
      </w:pPr>
      <w:r w:rsidRPr="00EA2D2E">
        <w:rPr>
          <w:b/>
          <w:color w:val="000000"/>
          <w:szCs w:val="22"/>
        </w:rPr>
        <w:t>IV.</w:t>
      </w:r>
      <w:r w:rsidRPr="00EA2D2E">
        <w:rPr>
          <w:b/>
          <w:color w:val="000000"/>
          <w:szCs w:val="22"/>
        </w:rPr>
        <w:tab/>
        <w:t>EMPRESAS PRODUCTIVAS SUBSIDIARIAS DE PETRÓLEOS MEXICANOS:</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18574</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Cogeneración y Servicios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18573</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Etileno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18575</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Exploración y Producción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18571</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Fertilizantes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18570</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Logística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18569</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Perforación y Servicios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18679</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Transformación Industrial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b/>
                <w:color w:val="000000"/>
                <w:szCs w:val="22"/>
              </w:rPr>
            </w:pPr>
          </w:p>
        </w:tc>
        <w:tc>
          <w:tcPr>
            <w:tcW w:w="7706" w:type="dxa"/>
          </w:tcPr>
          <w:p w:rsidR="005934EB" w:rsidRPr="00EA2D2E" w:rsidRDefault="005934EB" w:rsidP="00223894">
            <w:pPr>
              <w:pStyle w:val="Texto"/>
              <w:spacing w:after="80" w:line="240" w:lineRule="exact"/>
              <w:ind w:firstLine="0"/>
              <w:jc w:val="right"/>
              <w:rPr>
                <w:color w:val="000000"/>
                <w:szCs w:val="22"/>
              </w:rPr>
            </w:pPr>
            <w:r w:rsidRPr="00EA2D2E">
              <w:rPr>
                <w:b/>
                <w:color w:val="000000"/>
                <w:szCs w:val="22"/>
              </w:rPr>
              <w:t>SUBTOTAL: 7</w:t>
            </w:r>
          </w:p>
        </w:tc>
      </w:tr>
    </w:tbl>
    <w:p w:rsidR="005934EB" w:rsidRPr="00EA2D2E" w:rsidRDefault="005934EB" w:rsidP="00223894">
      <w:pPr>
        <w:pStyle w:val="Texto"/>
        <w:spacing w:after="80" w:line="240" w:lineRule="exact"/>
        <w:rPr>
          <w:b/>
          <w:color w:val="000000"/>
          <w:szCs w:val="22"/>
        </w:rPr>
      </w:pPr>
      <w:r w:rsidRPr="00EA2D2E">
        <w:rPr>
          <w:b/>
          <w:color w:val="000000"/>
          <w:szCs w:val="22"/>
        </w:rPr>
        <w:t>V.</w:t>
      </w:r>
      <w:r w:rsidRPr="00EA2D2E">
        <w:rPr>
          <w:b/>
          <w:color w:val="000000"/>
          <w:szCs w:val="22"/>
        </w:rPr>
        <w:tab/>
        <w:t>TRIBUNALES ADMINISTRATIVOS</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04200</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Tribunal Federal de Conciliación y Arbitraje</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32100</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Tribunal Federal de Justicia Fiscal y Administrativa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lastRenderedPageBreak/>
              <w:t>31100</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Tribunal Superior Agrario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0" w:lineRule="exact"/>
              <w:ind w:left="144" w:firstLine="0"/>
              <w:rPr>
                <w:b/>
                <w:color w:val="000000"/>
                <w:szCs w:val="22"/>
              </w:rPr>
            </w:pPr>
          </w:p>
        </w:tc>
        <w:tc>
          <w:tcPr>
            <w:tcW w:w="7706" w:type="dxa"/>
          </w:tcPr>
          <w:p w:rsidR="005934EB" w:rsidRPr="00EA2D2E" w:rsidRDefault="005934EB" w:rsidP="00223894">
            <w:pPr>
              <w:pStyle w:val="Texto"/>
              <w:spacing w:after="80" w:line="240" w:lineRule="exact"/>
              <w:ind w:firstLine="0"/>
              <w:jc w:val="right"/>
              <w:rPr>
                <w:b/>
                <w:color w:val="000000"/>
                <w:szCs w:val="22"/>
              </w:rPr>
            </w:pPr>
            <w:r w:rsidRPr="00EA2D2E">
              <w:rPr>
                <w:b/>
                <w:color w:val="000000"/>
                <w:szCs w:val="22"/>
              </w:rPr>
              <w:t>SUBTOTAL: 3</w:t>
            </w:r>
          </w:p>
        </w:tc>
      </w:tr>
    </w:tbl>
    <w:p w:rsidR="005934EB" w:rsidRPr="00EA2D2E" w:rsidRDefault="005934EB" w:rsidP="00223894">
      <w:pPr>
        <w:pStyle w:val="Texto"/>
        <w:spacing w:after="80" w:line="240" w:lineRule="exact"/>
        <w:rPr>
          <w:b/>
          <w:color w:val="000000"/>
          <w:szCs w:val="22"/>
        </w:rPr>
      </w:pPr>
      <w:r w:rsidRPr="00EA2D2E">
        <w:rPr>
          <w:b/>
          <w:color w:val="000000"/>
          <w:szCs w:val="22"/>
        </w:rPr>
        <w:t>VI.</w:t>
      </w:r>
      <w:r w:rsidRPr="00EA2D2E">
        <w:rPr>
          <w:b/>
          <w:color w:val="000000"/>
          <w:szCs w:val="22"/>
        </w:rPr>
        <w:tab/>
        <w:t xml:space="preserve">PODER JUDICIAL DE </w:t>
      </w:r>
      <w:smartTag w:uri="urn:schemas-microsoft-com:office:smarttags" w:element="PersonName">
        <w:smartTagPr>
          <w:attr w:name="ProductID" w:val="la Federaci￳n"/>
        </w:smartTagPr>
        <w:r w:rsidRPr="00EA2D2E">
          <w:rPr>
            <w:b/>
            <w:color w:val="000000"/>
            <w:szCs w:val="22"/>
          </w:rPr>
          <w:t>LA FEDERACIÓN</w:t>
        </w:r>
      </w:smartTag>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03200</w:t>
            </w:r>
          </w:p>
        </w:tc>
        <w:tc>
          <w:tcPr>
            <w:tcW w:w="7706" w:type="dxa"/>
          </w:tcPr>
          <w:p w:rsidR="005934EB" w:rsidRPr="00EA2D2E" w:rsidRDefault="005934EB" w:rsidP="00223894">
            <w:pPr>
              <w:pStyle w:val="Texto"/>
              <w:spacing w:after="80" w:line="241" w:lineRule="exact"/>
              <w:ind w:firstLine="0"/>
              <w:rPr>
                <w:b/>
                <w:color w:val="000000"/>
                <w:szCs w:val="22"/>
              </w:rPr>
            </w:pPr>
            <w:r w:rsidRPr="00EA2D2E">
              <w:rPr>
                <w:b/>
                <w:color w:val="000000"/>
                <w:szCs w:val="22"/>
              </w:rPr>
              <w:t>Consejo de la Judicatura Federal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03201</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 xml:space="preserve">Contraloría del Poder Judicial de </w:t>
            </w:r>
            <w:smartTag w:uri="urn:schemas-microsoft-com:office:smarttags" w:element="PersonName">
              <w:smartTagPr>
                <w:attr w:name="ProductID" w:val="la Federaci￳n"/>
              </w:smartTagPr>
              <w:r w:rsidRPr="00EA2D2E">
                <w:rPr>
                  <w:color w:val="000000"/>
                  <w:szCs w:val="22"/>
                </w:rPr>
                <w:t>la Federación</w:t>
              </w:r>
            </w:smartTag>
            <w:r w:rsidRPr="00EA2D2E">
              <w:rPr>
                <w:color w:val="000000"/>
                <w:szCs w:val="22"/>
              </w:rPr>
              <w:t xml:space="preserv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03203</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Instituto Federal de Defensoría Pública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03204</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Instituto Federal de Especialista de Concursos Mercantiles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03202</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 xml:space="preserve">Instituto de </w:t>
            </w:r>
            <w:smartTag w:uri="urn:schemas-microsoft-com:office:smarttags" w:element="PersonName">
              <w:smartTagPr>
                <w:attr w:name="ProductID" w:val="la Judicatura Federal"/>
              </w:smartTagPr>
              <w:r w:rsidRPr="00EA2D2E">
                <w:rPr>
                  <w:color w:val="000000"/>
                  <w:szCs w:val="22"/>
                </w:rPr>
                <w:t>la Judicatura Federal</w:t>
              </w:r>
            </w:smartTag>
            <w:r w:rsidRPr="00EA2D2E">
              <w:rPr>
                <w:color w:val="000000"/>
                <w:szCs w:val="22"/>
              </w:rPr>
              <w:t xml:space="preserv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03205</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Visitaduría Jurídica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03300</w:t>
            </w:r>
          </w:p>
        </w:tc>
        <w:tc>
          <w:tcPr>
            <w:tcW w:w="7706" w:type="dxa"/>
          </w:tcPr>
          <w:p w:rsidR="005934EB" w:rsidRPr="00EA2D2E" w:rsidRDefault="005934EB" w:rsidP="00223894">
            <w:pPr>
              <w:pStyle w:val="Texto"/>
              <w:spacing w:after="80" w:line="241" w:lineRule="exact"/>
              <w:ind w:firstLine="0"/>
              <w:rPr>
                <w:b/>
                <w:color w:val="000000"/>
                <w:szCs w:val="22"/>
              </w:rPr>
            </w:pPr>
            <w:r w:rsidRPr="00EA2D2E">
              <w:rPr>
                <w:b/>
                <w:color w:val="000000"/>
                <w:szCs w:val="22"/>
              </w:rPr>
              <w:t>Suprema Corte de Justicia de la Nación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03100</w:t>
            </w:r>
          </w:p>
        </w:tc>
        <w:tc>
          <w:tcPr>
            <w:tcW w:w="7706" w:type="dxa"/>
          </w:tcPr>
          <w:p w:rsidR="005934EB" w:rsidRPr="00EA2D2E" w:rsidRDefault="005934EB" w:rsidP="00223894">
            <w:pPr>
              <w:pStyle w:val="Texto"/>
              <w:spacing w:after="80" w:line="241" w:lineRule="exact"/>
              <w:ind w:firstLine="0"/>
              <w:rPr>
                <w:b/>
                <w:color w:val="000000"/>
                <w:szCs w:val="22"/>
              </w:rPr>
            </w:pPr>
            <w:r w:rsidRPr="00EA2D2E">
              <w:rPr>
                <w:b/>
                <w:color w:val="000000"/>
                <w:szCs w:val="22"/>
              </w:rPr>
              <w:t>Tribunal Electoral del Poder Judicial de la Federación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p>
        </w:tc>
        <w:tc>
          <w:tcPr>
            <w:tcW w:w="7706" w:type="dxa"/>
          </w:tcPr>
          <w:p w:rsidR="005934EB" w:rsidRPr="00EA2D2E" w:rsidRDefault="005934EB" w:rsidP="00223894">
            <w:pPr>
              <w:pStyle w:val="Texto"/>
              <w:spacing w:after="80" w:line="241" w:lineRule="exact"/>
              <w:ind w:firstLine="0"/>
              <w:jc w:val="right"/>
              <w:rPr>
                <w:color w:val="000000"/>
                <w:szCs w:val="22"/>
              </w:rPr>
            </w:pPr>
            <w:r w:rsidRPr="00EA2D2E">
              <w:rPr>
                <w:b/>
                <w:color w:val="000000"/>
                <w:szCs w:val="22"/>
              </w:rPr>
              <w:t>SUBTOTAL: 8</w:t>
            </w:r>
          </w:p>
        </w:tc>
      </w:tr>
    </w:tbl>
    <w:p w:rsidR="005934EB" w:rsidRPr="00EA2D2E" w:rsidRDefault="005934EB" w:rsidP="00223894">
      <w:pPr>
        <w:pStyle w:val="Texto"/>
        <w:spacing w:line="240" w:lineRule="exact"/>
        <w:rPr>
          <w:b/>
          <w:color w:val="000000"/>
          <w:szCs w:val="22"/>
        </w:rPr>
      </w:pPr>
      <w:r w:rsidRPr="00EA2D2E">
        <w:rPr>
          <w:b/>
          <w:color w:val="000000"/>
          <w:szCs w:val="22"/>
        </w:rPr>
        <w:t>VII.</w:t>
      </w:r>
      <w:r w:rsidRPr="00EA2D2E">
        <w:rPr>
          <w:b/>
          <w:color w:val="000000"/>
          <w:szCs w:val="22"/>
        </w:rPr>
        <w:tab/>
        <w:t>ORGANISMOS AUTÓNOMOS</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line="240" w:lineRule="exact"/>
              <w:ind w:left="144" w:firstLine="0"/>
              <w:rPr>
                <w:color w:val="000000"/>
                <w:szCs w:val="22"/>
              </w:rPr>
            </w:pPr>
            <w:r w:rsidRPr="00EA2D2E">
              <w:rPr>
                <w:color w:val="000000"/>
                <w:szCs w:val="22"/>
              </w:rPr>
              <w:t>61100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Banco de México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10111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Comisión Federal de Competencia Económica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35100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Comisión Nacional de los Derechos Humanos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09121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Federal de Telecomunicaciones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40100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Nacional de Estadística y Geografía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06738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Instituto Nacional de Transparencia,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y Protección de</w:t>
            </w:r>
            <w:r w:rsidR="003A2090">
              <w:rPr>
                <w:color w:val="000000"/>
                <w:szCs w:val="22"/>
              </w:rPr>
              <w:t xml:space="preserve"> </w:t>
            </w:r>
            <w:r w:rsidRPr="00EA2D2E">
              <w:rPr>
                <w:color w:val="000000"/>
                <w:szCs w:val="22"/>
              </w:rPr>
              <w:t>Datos Personales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22100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Nacional Electoral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11323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Instituto Nacional para </w:t>
            </w:r>
            <w:smartTag w:uri="urn:schemas-microsoft-com:office:smarttags" w:element="PersonName">
              <w:smartTagPr>
                <w:attr w:name="ProductID" w:val="la Evaluaci￳n"/>
              </w:smartTagPr>
              <w:r w:rsidRPr="00EA2D2E">
                <w:rPr>
                  <w:color w:val="000000"/>
                  <w:szCs w:val="22"/>
                </w:rPr>
                <w:t>la Evaluación</w:t>
              </w:r>
            </w:smartTag>
            <w:r w:rsidRPr="00EA2D2E">
              <w:rPr>
                <w:color w:val="000000"/>
                <w:szCs w:val="22"/>
              </w:rPr>
              <w:t xml:space="preserve"> de la Educación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b/>
                <w:color w:val="000000"/>
                <w:szCs w:val="22"/>
              </w:rPr>
            </w:pPr>
          </w:p>
        </w:tc>
        <w:tc>
          <w:tcPr>
            <w:tcW w:w="7706" w:type="dxa"/>
          </w:tcPr>
          <w:p w:rsidR="005934EB" w:rsidRPr="00EA2D2E" w:rsidRDefault="005934EB" w:rsidP="00223894">
            <w:pPr>
              <w:pStyle w:val="Texto"/>
              <w:spacing w:line="240" w:lineRule="exact"/>
              <w:ind w:firstLine="0"/>
              <w:jc w:val="right"/>
              <w:rPr>
                <w:b/>
                <w:color w:val="000000"/>
                <w:szCs w:val="22"/>
              </w:rPr>
            </w:pPr>
            <w:r w:rsidRPr="00EA2D2E">
              <w:rPr>
                <w:b/>
                <w:color w:val="000000"/>
                <w:szCs w:val="22"/>
              </w:rPr>
              <w:t>SUBTOTAL: 8</w:t>
            </w:r>
          </w:p>
        </w:tc>
      </w:tr>
    </w:tbl>
    <w:p w:rsidR="005934EB" w:rsidRPr="007E26F8" w:rsidRDefault="005934EB" w:rsidP="00223894">
      <w:pPr>
        <w:pStyle w:val="ROMANOS"/>
        <w:spacing w:line="240" w:lineRule="exact"/>
        <w:rPr>
          <w:b/>
        </w:rPr>
      </w:pPr>
      <w:r w:rsidRPr="007E26F8">
        <w:rPr>
          <w:b/>
        </w:rPr>
        <w:t>VIII.</w:t>
      </w:r>
      <w:r w:rsidRPr="007E26F8">
        <w:rPr>
          <w:b/>
        </w:rPr>
        <w:tab/>
        <w:t>ORGANISMO INTEGRADO POR REPRESENTANTES DEL GOBIERNO FEDERAL, DE LOS TRABAJADORES Y DE LOS PATRONES</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line="240" w:lineRule="exact"/>
              <w:ind w:left="144" w:firstLine="0"/>
              <w:rPr>
                <w:color w:val="000000"/>
                <w:szCs w:val="22"/>
              </w:rPr>
            </w:pPr>
            <w:r w:rsidRPr="00EA2D2E">
              <w:rPr>
                <w:color w:val="000000"/>
                <w:szCs w:val="22"/>
              </w:rPr>
              <w:t>00635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Instituto del Fondo Nacional de </w:t>
            </w:r>
            <w:smartTag w:uri="urn:schemas-microsoft-com:office:smarttags" w:element="PersonName">
              <w:smartTagPr>
                <w:attr w:name="ProductID" w:val="la Vivienda"/>
              </w:smartTagPr>
              <w:r w:rsidRPr="00EA2D2E">
                <w:rPr>
                  <w:color w:val="000000"/>
                  <w:szCs w:val="22"/>
                </w:rPr>
                <w:t>la Vivienda</w:t>
              </w:r>
            </w:smartTag>
            <w:r w:rsidRPr="00EA2D2E">
              <w:rPr>
                <w:color w:val="000000"/>
                <w:szCs w:val="22"/>
              </w:rPr>
              <w:t xml:space="preserve"> para los Trabajadores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b/>
                <w:color w:val="000000"/>
                <w:szCs w:val="22"/>
              </w:rPr>
            </w:pPr>
          </w:p>
        </w:tc>
        <w:tc>
          <w:tcPr>
            <w:tcW w:w="7706" w:type="dxa"/>
          </w:tcPr>
          <w:p w:rsidR="005934EB" w:rsidRPr="00EA2D2E" w:rsidRDefault="005934EB" w:rsidP="00223894">
            <w:pPr>
              <w:pStyle w:val="Texto"/>
              <w:spacing w:line="240" w:lineRule="exact"/>
              <w:ind w:firstLine="0"/>
              <w:jc w:val="right"/>
              <w:rPr>
                <w:b/>
                <w:color w:val="000000"/>
                <w:szCs w:val="22"/>
              </w:rPr>
            </w:pPr>
            <w:r w:rsidRPr="00EA2D2E">
              <w:rPr>
                <w:b/>
                <w:color w:val="000000"/>
                <w:szCs w:val="22"/>
              </w:rPr>
              <w:t>SUBTOTAL: 1</w:t>
            </w:r>
          </w:p>
        </w:tc>
      </w:tr>
    </w:tbl>
    <w:p w:rsidR="005934EB" w:rsidRPr="007E26F8" w:rsidRDefault="005934EB" w:rsidP="00223894">
      <w:pPr>
        <w:pStyle w:val="ROMANOS"/>
        <w:spacing w:line="240" w:lineRule="exact"/>
        <w:rPr>
          <w:b/>
        </w:rPr>
      </w:pPr>
      <w:r w:rsidRPr="007E26F8">
        <w:rPr>
          <w:b/>
        </w:rPr>
        <w:t>IX.</w:t>
      </w:r>
      <w:r w:rsidRPr="007E26F8">
        <w:rPr>
          <w:b/>
        </w:rPr>
        <w:tab/>
        <w:t>INSTITUCIONES DE EDUCACIÓN SUPERIOR AUTÓNOMAS</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line="240" w:lineRule="exact"/>
              <w:ind w:left="144" w:firstLine="0"/>
              <w:rPr>
                <w:color w:val="000000"/>
                <w:szCs w:val="22"/>
              </w:rPr>
            </w:pPr>
            <w:r w:rsidRPr="00EA2D2E">
              <w:rPr>
                <w:color w:val="000000"/>
                <w:szCs w:val="22"/>
              </w:rPr>
              <w:t>64100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Universidad Autónoma Agraria Antonio Narro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64200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Universidad Autónoma Chapingo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64300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Universidad Autónoma Metropolitana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64400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Universidad Nacional Autónoma De México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0" w:lineRule="exact"/>
              <w:ind w:left="144" w:firstLine="0"/>
              <w:rPr>
                <w:b/>
                <w:color w:val="000000"/>
                <w:szCs w:val="22"/>
              </w:rPr>
            </w:pPr>
          </w:p>
        </w:tc>
        <w:tc>
          <w:tcPr>
            <w:tcW w:w="7706" w:type="dxa"/>
          </w:tcPr>
          <w:p w:rsidR="005934EB" w:rsidRPr="00EA2D2E" w:rsidRDefault="005934EB" w:rsidP="00223894">
            <w:pPr>
              <w:pStyle w:val="Texto"/>
              <w:spacing w:line="240" w:lineRule="exact"/>
              <w:ind w:firstLine="0"/>
              <w:jc w:val="right"/>
              <w:rPr>
                <w:color w:val="000000"/>
                <w:szCs w:val="22"/>
              </w:rPr>
            </w:pPr>
            <w:r w:rsidRPr="00EA2D2E">
              <w:rPr>
                <w:b/>
                <w:color w:val="000000"/>
                <w:szCs w:val="22"/>
              </w:rPr>
              <w:t>SUBTOTAL: 4</w:t>
            </w:r>
          </w:p>
        </w:tc>
      </w:tr>
    </w:tbl>
    <w:p w:rsidR="005934EB" w:rsidRPr="007E26F8" w:rsidRDefault="005934EB" w:rsidP="00223894">
      <w:pPr>
        <w:pStyle w:val="ROMANOS"/>
        <w:spacing w:line="240" w:lineRule="exact"/>
        <w:rPr>
          <w:b/>
        </w:rPr>
      </w:pPr>
      <w:r w:rsidRPr="007E26F8">
        <w:rPr>
          <w:b/>
        </w:rPr>
        <w:t>X.</w:t>
      </w:r>
      <w:r w:rsidRPr="007E26F8">
        <w:rPr>
          <w:b/>
        </w:rPr>
        <w:tab/>
        <w:t>PARTIDOS POLÍTICOS</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noWrap/>
          </w:tcPr>
          <w:p w:rsidR="005934EB" w:rsidRPr="00EA2D2E" w:rsidRDefault="005934EB" w:rsidP="00223894">
            <w:pPr>
              <w:pStyle w:val="Texto"/>
              <w:spacing w:line="242" w:lineRule="exact"/>
              <w:ind w:left="144" w:firstLine="0"/>
              <w:rPr>
                <w:color w:val="000000"/>
                <w:szCs w:val="22"/>
              </w:rPr>
            </w:pPr>
            <w:r w:rsidRPr="00EA2D2E">
              <w:rPr>
                <w:color w:val="000000"/>
                <w:szCs w:val="22"/>
              </w:rPr>
              <w:t>22330</w:t>
            </w:r>
          </w:p>
        </w:tc>
        <w:tc>
          <w:tcPr>
            <w:tcW w:w="7706" w:type="dxa"/>
          </w:tcPr>
          <w:p w:rsidR="005934EB" w:rsidRPr="00EA2D2E" w:rsidRDefault="005934EB" w:rsidP="00223894">
            <w:pPr>
              <w:pStyle w:val="Texto"/>
              <w:spacing w:line="242" w:lineRule="exact"/>
              <w:ind w:firstLine="0"/>
              <w:rPr>
                <w:szCs w:val="22"/>
              </w:rPr>
            </w:pPr>
            <w:r w:rsidRPr="00EA2D2E">
              <w:rPr>
                <w:szCs w:val="22"/>
              </w:rPr>
              <w:t>Partido Acción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22370</w:t>
            </w:r>
          </w:p>
        </w:tc>
        <w:tc>
          <w:tcPr>
            <w:tcW w:w="7706" w:type="dxa"/>
          </w:tcPr>
          <w:p w:rsidR="005934EB" w:rsidRPr="00EA2D2E" w:rsidRDefault="005934EB" w:rsidP="00223894">
            <w:pPr>
              <w:pStyle w:val="Texto"/>
              <w:spacing w:line="242" w:lineRule="exact"/>
              <w:ind w:firstLine="0"/>
              <w:rPr>
                <w:szCs w:val="22"/>
              </w:rPr>
            </w:pPr>
            <w:r w:rsidRPr="00EA2D2E">
              <w:rPr>
                <w:szCs w:val="22"/>
              </w:rPr>
              <w:t>Partido Revolucionario Institucional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22340</w:t>
            </w:r>
          </w:p>
        </w:tc>
        <w:tc>
          <w:tcPr>
            <w:tcW w:w="7706" w:type="dxa"/>
          </w:tcPr>
          <w:p w:rsidR="005934EB" w:rsidRPr="00EA2D2E" w:rsidRDefault="005934EB" w:rsidP="00223894">
            <w:pPr>
              <w:pStyle w:val="Texto"/>
              <w:spacing w:line="242" w:lineRule="exact"/>
              <w:ind w:firstLine="0"/>
              <w:rPr>
                <w:szCs w:val="22"/>
              </w:rPr>
            </w:pPr>
            <w:r w:rsidRPr="00EA2D2E">
              <w:rPr>
                <w:szCs w:val="22"/>
              </w:rPr>
              <w:t>Partido de la Revolución Democrática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22380</w:t>
            </w:r>
          </w:p>
        </w:tc>
        <w:tc>
          <w:tcPr>
            <w:tcW w:w="7706" w:type="dxa"/>
          </w:tcPr>
          <w:p w:rsidR="005934EB" w:rsidRPr="00EA2D2E" w:rsidRDefault="005934EB" w:rsidP="00223894">
            <w:pPr>
              <w:pStyle w:val="Texto"/>
              <w:spacing w:line="242" w:lineRule="exact"/>
              <w:ind w:firstLine="0"/>
              <w:rPr>
                <w:szCs w:val="22"/>
              </w:rPr>
            </w:pPr>
            <w:r w:rsidRPr="00EA2D2E">
              <w:rPr>
                <w:szCs w:val="22"/>
              </w:rPr>
              <w:t>Partido Verde Ecologista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22350</w:t>
            </w:r>
          </w:p>
        </w:tc>
        <w:tc>
          <w:tcPr>
            <w:tcW w:w="7706" w:type="dxa"/>
          </w:tcPr>
          <w:p w:rsidR="005934EB" w:rsidRPr="00EA2D2E" w:rsidRDefault="005934EB" w:rsidP="00223894">
            <w:pPr>
              <w:pStyle w:val="Texto"/>
              <w:spacing w:line="242" w:lineRule="exact"/>
              <w:ind w:firstLine="0"/>
              <w:rPr>
                <w:szCs w:val="22"/>
              </w:rPr>
            </w:pPr>
            <w:r w:rsidRPr="00EA2D2E">
              <w:rPr>
                <w:szCs w:val="22"/>
              </w:rPr>
              <w:t>Partido del Trabajo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22310</w:t>
            </w:r>
          </w:p>
        </w:tc>
        <w:tc>
          <w:tcPr>
            <w:tcW w:w="7706" w:type="dxa"/>
          </w:tcPr>
          <w:p w:rsidR="005934EB" w:rsidRPr="00EA2D2E" w:rsidRDefault="005934EB" w:rsidP="00223894">
            <w:pPr>
              <w:pStyle w:val="Texto"/>
              <w:spacing w:line="242" w:lineRule="exact"/>
              <w:ind w:firstLine="0"/>
              <w:rPr>
                <w:szCs w:val="22"/>
              </w:rPr>
            </w:pPr>
            <w:r w:rsidRPr="00EA2D2E">
              <w:rPr>
                <w:szCs w:val="22"/>
              </w:rPr>
              <w:t>Movimiento Ciudadano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lastRenderedPageBreak/>
              <w:t>22320</w:t>
            </w:r>
          </w:p>
        </w:tc>
        <w:tc>
          <w:tcPr>
            <w:tcW w:w="7706" w:type="dxa"/>
          </w:tcPr>
          <w:p w:rsidR="005934EB" w:rsidRPr="00EA2D2E" w:rsidRDefault="005934EB" w:rsidP="00223894">
            <w:pPr>
              <w:pStyle w:val="Texto"/>
              <w:spacing w:line="242" w:lineRule="exact"/>
              <w:ind w:firstLine="0"/>
              <w:rPr>
                <w:szCs w:val="22"/>
              </w:rPr>
            </w:pPr>
            <w:r w:rsidRPr="00EA2D2E">
              <w:rPr>
                <w:szCs w:val="22"/>
              </w:rPr>
              <w:t>Nueva Alianza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22300</w:t>
            </w:r>
          </w:p>
        </w:tc>
        <w:tc>
          <w:tcPr>
            <w:tcW w:w="7706" w:type="dxa"/>
          </w:tcPr>
          <w:p w:rsidR="005934EB" w:rsidRPr="00EA2D2E" w:rsidRDefault="005934EB" w:rsidP="00223894">
            <w:pPr>
              <w:pStyle w:val="Texto"/>
              <w:spacing w:line="242" w:lineRule="exact"/>
              <w:ind w:firstLine="0"/>
              <w:rPr>
                <w:szCs w:val="22"/>
              </w:rPr>
            </w:pPr>
            <w:r w:rsidRPr="00EA2D2E">
              <w:rPr>
                <w:szCs w:val="22"/>
              </w:rPr>
              <w:t>Morena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22360</w:t>
            </w:r>
          </w:p>
        </w:tc>
        <w:tc>
          <w:tcPr>
            <w:tcW w:w="7706" w:type="dxa"/>
          </w:tcPr>
          <w:p w:rsidR="005934EB" w:rsidRPr="00EA2D2E" w:rsidRDefault="005934EB" w:rsidP="00223894">
            <w:pPr>
              <w:pStyle w:val="Texto"/>
              <w:spacing w:line="242" w:lineRule="exact"/>
              <w:ind w:firstLine="0"/>
              <w:rPr>
                <w:szCs w:val="22"/>
              </w:rPr>
            </w:pPr>
            <w:r w:rsidRPr="00EA2D2E">
              <w:rPr>
                <w:szCs w:val="22"/>
              </w:rPr>
              <w:t>Partido Encuentro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2" w:lineRule="exact"/>
              <w:ind w:left="144" w:firstLine="0"/>
              <w:rPr>
                <w:b/>
                <w:color w:val="000000"/>
                <w:szCs w:val="22"/>
              </w:rPr>
            </w:pPr>
          </w:p>
        </w:tc>
        <w:tc>
          <w:tcPr>
            <w:tcW w:w="7706" w:type="dxa"/>
          </w:tcPr>
          <w:p w:rsidR="005934EB" w:rsidRPr="00EA2D2E" w:rsidRDefault="005934EB" w:rsidP="00223894">
            <w:pPr>
              <w:pStyle w:val="Texto"/>
              <w:spacing w:line="242" w:lineRule="exact"/>
              <w:ind w:firstLine="0"/>
              <w:jc w:val="right"/>
              <w:rPr>
                <w:b/>
                <w:szCs w:val="22"/>
              </w:rPr>
            </w:pPr>
            <w:r w:rsidRPr="00EA2D2E">
              <w:rPr>
                <w:b/>
                <w:szCs w:val="22"/>
              </w:rPr>
              <w:t>SUBTOTAL: 9</w:t>
            </w:r>
          </w:p>
        </w:tc>
      </w:tr>
    </w:tbl>
    <w:p w:rsidR="005934EB" w:rsidRPr="007E26F8" w:rsidRDefault="005934EB" w:rsidP="00223894">
      <w:pPr>
        <w:pStyle w:val="ROMANOS"/>
        <w:spacing w:line="242" w:lineRule="exact"/>
        <w:rPr>
          <w:b/>
        </w:rPr>
      </w:pPr>
      <w:r w:rsidRPr="007E26F8">
        <w:rPr>
          <w:b/>
        </w:rPr>
        <w:t>XI.</w:t>
      </w:r>
      <w:r w:rsidRPr="007E26F8">
        <w:rPr>
          <w:b/>
        </w:rPr>
        <w:tab/>
        <w:t>FIDEICOMISOS Y FONDOS PÚBLICOS</w:t>
      </w:r>
    </w:p>
    <w:p w:rsidR="005934EB" w:rsidRPr="007E26F8" w:rsidRDefault="005934EB" w:rsidP="00223894">
      <w:pPr>
        <w:pStyle w:val="INCISO"/>
        <w:spacing w:line="242" w:lineRule="exact"/>
        <w:ind w:left="1152" w:hanging="432"/>
        <w:rPr>
          <w:b/>
        </w:rPr>
      </w:pPr>
      <w:r w:rsidRPr="007E26F8">
        <w:rPr>
          <w:b/>
        </w:rPr>
        <w:t>A)</w:t>
      </w:r>
      <w:r w:rsidRPr="007E26F8">
        <w:rPr>
          <w:b/>
        </w:rPr>
        <w:tab/>
        <w:t>Fideicomisos y Fondos Públicos considerados entidades paraestatales:</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noWrap/>
          </w:tcPr>
          <w:p w:rsidR="005934EB" w:rsidRPr="00EA2D2E" w:rsidRDefault="005934EB" w:rsidP="00223894">
            <w:pPr>
              <w:pStyle w:val="Texto"/>
              <w:spacing w:line="242" w:lineRule="exact"/>
              <w:ind w:left="144" w:firstLine="0"/>
              <w:rPr>
                <w:color w:val="000000"/>
                <w:szCs w:val="22"/>
              </w:rPr>
            </w:pPr>
            <w:r w:rsidRPr="00EA2D2E">
              <w:rPr>
                <w:color w:val="000000"/>
                <w:szCs w:val="22"/>
              </w:rPr>
              <w:t>10102</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Fideicomiso de Fomento Minero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09225</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 xml:space="preserve">Fideicomiso de Formación y Capacitación para el Personal de </w:t>
            </w:r>
            <w:smartTag w:uri="urn:schemas-microsoft-com:office:smarttags" w:element="PersonName">
              <w:smartTagPr>
                <w:attr w:name="ProductID" w:val="la Marina Mercante"/>
              </w:smartTagPr>
              <w:r w:rsidRPr="00EA2D2E">
                <w:rPr>
                  <w:szCs w:val="22"/>
                </w:rPr>
                <w:t>la Marina Mercante</w:t>
              </w:r>
            </w:smartTag>
            <w:r w:rsidRPr="00EA2D2E">
              <w:rPr>
                <w:szCs w:val="22"/>
              </w:rPr>
              <w:t xml:space="preserve"> Nacional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11225</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Fideicomiso de los Sistemas Normalizado de Competencia Laboral y de Certificación de Competencia Laboral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08331</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Fideicomiso de Riesgo Compartido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15100</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Fideicomiso Fondo Nacional de Fomento Ejidal</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20285</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Fideicomiso Fondo Nacional de Habitaciones Populares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04310</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Fideicomiso para la Cineteca Nacional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06571</w:t>
            </w:r>
          </w:p>
        </w:tc>
        <w:tc>
          <w:tcPr>
            <w:tcW w:w="7706" w:type="dxa"/>
          </w:tcPr>
          <w:p w:rsidR="005934EB" w:rsidRPr="00EA2D2E" w:rsidRDefault="005934EB" w:rsidP="00223894">
            <w:pPr>
              <w:pStyle w:val="Texto"/>
              <w:spacing w:line="244" w:lineRule="exact"/>
              <w:ind w:firstLine="0"/>
              <w:rPr>
                <w:b/>
                <w:color w:val="000000"/>
                <w:szCs w:val="22"/>
              </w:rPr>
            </w:pPr>
            <w:r w:rsidRPr="00EA2D2E">
              <w:rPr>
                <w:szCs w:val="22"/>
              </w:rPr>
              <w:t>Fondo de Capitalización e Inversión del Sector Rural</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08002</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de Empresas Expropiadas del Sector Azucarero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06600</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 xml:space="preserve">Fondo de Garantía y Fomento para </w:t>
            </w:r>
            <w:smartTag w:uri="urn:schemas-microsoft-com:office:smarttags" w:element="PersonName">
              <w:smartTagPr>
                <w:attr w:name="ProductID" w:val="la Agricultura"/>
              </w:smartTagPr>
              <w:r w:rsidRPr="00EA2D2E">
                <w:rPr>
                  <w:szCs w:val="22"/>
                </w:rPr>
                <w:t>la Agricultura</w:t>
              </w:r>
            </w:smartTag>
            <w:r w:rsidRPr="00EA2D2E">
              <w:rPr>
                <w:szCs w:val="22"/>
              </w:rPr>
              <w:t>, Ganadería y Avicultura</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06601</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de Garantía y Fomento para las Actividades Pesqueras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06610</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 xml:space="preserve">Fondo de Operación y Financiamiento Bancario a </w:t>
            </w:r>
            <w:smartTag w:uri="urn:schemas-microsoft-com:office:smarttags" w:element="PersonName">
              <w:smartTagPr>
                <w:attr w:name="ProductID" w:val="la Vivienda"/>
              </w:smartTagPr>
              <w:r w:rsidRPr="00EA2D2E">
                <w:rPr>
                  <w:szCs w:val="22"/>
                </w:rPr>
                <w:t>la Vivienda</w:t>
              </w:r>
            </w:smartTag>
            <w:r w:rsidRPr="00EA2D2E">
              <w:rPr>
                <w:szCs w:val="22"/>
              </w:rPr>
              <w:t xml:space="preserve">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06602</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 xml:space="preserve">Fondo Especial de Asistencia Técnica y Garantía para Créditos Agropecuarios </w:t>
            </w:r>
            <w:r w:rsidRPr="00EA2D2E">
              <w:rPr>
                <w:szCs w:val="18"/>
              </w:rPr>
              <w:t>(*)</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06603</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Especial para Financiamientos Agropecuarios (*)</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21160</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Nacional de Fomento al Turismo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20312</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Nacional para el Fomento de las Artesanías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11275</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para el Desarrollo de Recursos Humanos</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11262</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 xml:space="preserve">INFOTEC Centro de Investigación e Innovación en Tecnologías de </w:t>
            </w:r>
            <w:smartTag w:uri="urn:schemas-microsoft-com:office:smarttags" w:element="PersonName">
              <w:smartTagPr>
                <w:attr w:name="ProductID" w:val="la Informaci￳n"/>
              </w:smartTagPr>
              <w:r w:rsidRPr="00EA2D2E">
                <w:rPr>
                  <w:szCs w:val="22"/>
                </w:rPr>
                <w:t>la Información</w:t>
              </w:r>
            </w:smartTag>
            <w:r w:rsidR="003A2090">
              <w:rPr>
                <w:szCs w:val="22"/>
              </w:rPr>
              <w:t xml:space="preserve"> </w:t>
            </w:r>
            <w:r w:rsidRPr="00EA2D2E">
              <w:rPr>
                <w:szCs w:val="22"/>
              </w:rPr>
              <w:t>y Comunicación</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10110</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ProMéxico</w:t>
            </w:r>
          </w:p>
        </w:tc>
      </w:tr>
      <w:tr w:rsidR="005934EB" w:rsidRPr="00EA2D2E">
        <w:tblPrEx>
          <w:tblCellMar>
            <w:top w:w="0" w:type="dxa"/>
            <w:bottom w:w="0" w:type="dxa"/>
          </w:tblCellMar>
        </w:tblPrEx>
        <w:trPr>
          <w:cantSplit/>
          <w:trHeight w:val="20"/>
        </w:trPr>
        <w:tc>
          <w:tcPr>
            <w:tcW w:w="1006" w:type="dxa"/>
          </w:tcPr>
          <w:p w:rsidR="005934EB" w:rsidRPr="00EA2D2E" w:rsidRDefault="005934EB" w:rsidP="00223894">
            <w:pPr>
              <w:pStyle w:val="Texto"/>
              <w:spacing w:line="244" w:lineRule="exact"/>
              <w:ind w:left="144" w:firstLine="0"/>
              <w:rPr>
                <w:b/>
                <w:color w:val="000000"/>
                <w:szCs w:val="22"/>
              </w:rPr>
            </w:pPr>
          </w:p>
        </w:tc>
        <w:tc>
          <w:tcPr>
            <w:tcW w:w="7706" w:type="dxa"/>
          </w:tcPr>
          <w:p w:rsidR="005934EB" w:rsidRPr="00EA2D2E" w:rsidRDefault="005934EB" w:rsidP="00223894">
            <w:pPr>
              <w:pStyle w:val="Texto"/>
              <w:spacing w:line="244" w:lineRule="exact"/>
              <w:ind w:firstLine="0"/>
              <w:jc w:val="right"/>
              <w:rPr>
                <w:b/>
                <w:color w:val="000000"/>
                <w:szCs w:val="22"/>
              </w:rPr>
            </w:pPr>
            <w:r w:rsidRPr="00EA2D2E">
              <w:rPr>
                <w:b/>
                <w:color w:val="000000"/>
                <w:szCs w:val="22"/>
              </w:rPr>
              <w:t>SUBTOTAL: 19</w:t>
            </w:r>
          </w:p>
        </w:tc>
      </w:tr>
    </w:tbl>
    <w:p w:rsidR="005934EB" w:rsidRPr="007E26F8" w:rsidRDefault="005934EB" w:rsidP="00223894">
      <w:pPr>
        <w:pStyle w:val="INCISO"/>
        <w:spacing w:line="244" w:lineRule="exact"/>
        <w:ind w:left="1152" w:hanging="432"/>
        <w:rPr>
          <w:b/>
        </w:rPr>
      </w:pPr>
      <w:r w:rsidRPr="007E26F8">
        <w:rPr>
          <w:b/>
        </w:rPr>
        <w:t>B)</w:t>
      </w:r>
      <w:r w:rsidRPr="007E26F8">
        <w:rPr>
          <w:b/>
        </w:rPr>
        <w:tab/>
        <w:t>Fideicomisos y fondos públicos en proceso de extinción (*)</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noWrap/>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Consejo Nacional de Ciencia y Tecnología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11515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Fondo de Investigación y Desarrollo para la Modernización Tecnológica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Secretaría de Comunicaciones y Transportes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09003</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 122.- Benjamín Hill Trabajadores F.F.C.C. Sonora-Baja California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09004</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de Inversión y Administración del Tramo Carretero Nizuc-Tulum No. 160265-7</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09007</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 xml:space="preserve">Fideicomiso Programa Habitacional de Ferronales en </w:t>
            </w:r>
            <w:smartTag w:uri="urn:schemas-microsoft-com:office:smarttags" w:element="PersonName">
              <w:smartTagPr>
                <w:attr w:name="ProductID" w:val="la Rep￺blica Mexicana"/>
              </w:smartTagPr>
              <w:r w:rsidRPr="00EA2D2E">
                <w:rPr>
                  <w:color w:val="000000"/>
                  <w:szCs w:val="22"/>
                </w:rPr>
                <w:t>la República Mexicana</w:t>
              </w:r>
            </w:smartTag>
            <w:r w:rsidRPr="00EA2D2E">
              <w:rPr>
                <w:color w:val="000000"/>
                <w:szCs w:val="22"/>
              </w:rPr>
              <w:t xml:space="preserve"> (FERRONALES)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Secretaría de Desarrollo Agrario, Territorial y Urbano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15001</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de Administración y Garantía Complementaria Fondo 95</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15002</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de Apoyo a los Propietarios Rurales en Chiapas (FIAPAR)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Secretaría de Economía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lastRenderedPageBreak/>
              <w:t>10002</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de Fomento Industrial Lanfi (Instituto Nacional del Emperador).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Secretaría de Educación 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11008</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Convenio de Cooperación para</w:t>
            </w:r>
            <w:r>
              <w:rPr>
                <w:color w:val="000000"/>
                <w:szCs w:val="22"/>
              </w:rPr>
              <w:t xml:space="preserve"> </w:t>
            </w:r>
            <w:smartTag w:uri="urn:schemas-microsoft-com:office:smarttags" w:element="PersonName">
              <w:smartTagPr>
                <w:attr w:name="ProductID" w:val="La Operaci￳n"/>
              </w:smartTagPr>
              <w:r w:rsidRPr="00EA2D2E">
                <w:rPr>
                  <w:color w:val="000000"/>
                  <w:szCs w:val="22"/>
                </w:rPr>
                <w:t>La Operación</w:t>
              </w:r>
            </w:smartTag>
            <w:r w:rsidRPr="00EA2D2E">
              <w:rPr>
                <w:color w:val="000000"/>
                <w:szCs w:val="22"/>
              </w:rPr>
              <w:t xml:space="preserve"> del Programa de Educación A Distancia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11009</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Convenio de Cooperación para</w:t>
            </w:r>
            <w:r>
              <w:rPr>
                <w:color w:val="000000"/>
                <w:szCs w:val="22"/>
              </w:rPr>
              <w:t xml:space="preserve"> </w:t>
            </w:r>
            <w:smartTag w:uri="urn:schemas-microsoft-com:office:smarttags" w:element="PersonName">
              <w:smartTagPr>
                <w:attr w:name="ProductID" w:val="La Operaci￳n"/>
              </w:smartTagPr>
              <w:r w:rsidRPr="00EA2D2E">
                <w:rPr>
                  <w:color w:val="000000"/>
                  <w:szCs w:val="22"/>
                </w:rPr>
                <w:t>La Operación</w:t>
              </w:r>
            </w:smartTag>
            <w:r w:rsidRPr="00EA2D2E">
              <w:rPr>
                <w:color w:val="000000"/>
                <w:szCs w:val="22"/>
              </w:rPr>
              <w:t xml:space="preserve"> del Programa de Educación A Distancia II</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11012</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Irrevocable de Administración "Centro Cultural Santo Domingo", Oaxaca (INAH)</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11013</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Irrevocable de Administración para</w:t>
            </w:r>
            <w:r>
              <w:rPr>
                <w:color w:val="000000"/>
                <w:szCs w:val="22"/>
              </w:rPr>
              <w:t xml:space="preserve"> </w:t>
            </w:r>
            <w:r w:rsidRPr="00EA2D2E">
              <w:rPr>
                <w:color w:val="000000"/>
                <w:szCs w:val="22"/>
              </w:rPr>
              <w:t xml:space="preserve">Los Grandes Exconventos de </w:t>
            </w:r>
            <w:smartTag w:uri="urn:schemas-microsoft-com:office:smarttags" w:element="PersonName">
              <w:smartTagPr>
                <w:attr w:name="ProductID" w:val="La Mixteca Alta"/>
              </w:smartTagPr>
              <w:r w:rsidRPr="00EA2D2E">
                <w:rPr>
                  <w:color w:val="000000"/>
                  <w:szCs w:val="22"/>
                </w:rPr>
                <w:t>La Mixteca Alta</w:t>
              </w:r>
            </w:smartTag>
            <w:r w:rsidRPr="00EA2D2E">
              <w:rPr>
                <w:color w:val="000000"/>
                <w:szCs w:val="22"/>
              </w:rPr>
              <w:t>, Oaxaca (INAH)</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3" w:lineRule="exact"/>
              <w:ind w:left="144" w:firstLine="0"/>
              <w:rPr>
                <w:color w:val="000000"/>
                <w:szCs w:val="22"/>
              </w:rPr>
            </w:pPr>
            <w:r w:rsidRPr="00EA2D2E">
              <w:rPr>
                <w:color w:val="000000"/>
                <w:szCs w:val="22"/>
              </w:rPr>
              <w:t>11014</w:t>
            </w:r>
          </w:p>
        </w:tc>
        <w:tc>
          <w:tcPr>
            <w:tcW w:w="7706" w:type="dxa"/>
          </w:tcPr>
          <w:p w:rsidR="005934EB" w:rsidRPr="00EA2D2E" w:rsidRDefault="005934EB" w:rsidP="00223894">
            <w:pPr>
              <w:pStyle w:val="Texto"/>
              <w:spacing w:line="243" w:lineRule="exact"/>
              <w:ind w:firstLine="0"/>
              <w:rPr>
                <w:color w:val="000000"/>
                <w:szCs w:val="22"/>
              </w:rPr>
            </w:pPr>
            <w:r w:rsidRPr="00EA2D2E">
              <w:rPr>
                <w:color w:val="000000"/>
                <w:szCs w:val="22"/>
              </w:rPr>
              <w:t>Fideicomiso para</w:t>
            </w:r>
            <w:r>
              <w:rPr>
                <w:color w:val="000000"/>
                <w:szCs w:val="22"/>
              </w:rPr>
              <w:t xml:space="preserve"> </w:t>
            </w:r>
            <w:smartTag w:uri="urn:schemas-microsoft-com:office:smarttags" w:element="PersonName">
              <w:smartTagPr>
                <w:attr w:name="ProductID" w:val="la Cultura"/>
              </w:smartTagPr>
              <w:r w:rsidRPr="00EA2D2E">
                <w:rPr>
                  <w:color w:val="000000"/>
                  <w:szCs w:val="22"/>
                </w:rPr>
                <w:t>la Cultura</w:t>
              </w:r>
            </w:smartTag>
            <w:r w:rsidRPr="00EA2D2E">
              <w:rPr>
                <w:color w:val="000000"/>
                <w:szCs w:val="22"/>
              </w:rPr>
              <w:t xml:space="preserve"> de </w:t>
            </w:r>
            <w:smartTag w:uri="urn:schemas-microsoft-com:office:smarttags" w:element="PersonName">
              <w:smartTagPr>
                <w:attr w:name="ProductID" w:val="La Comisi￳n M￩xico-Estados"/>
              </w:smartTagPr>
              <w:r w:rsidRPr="00EA2D2E">
                <w:rPr>
                  <w:color w:val="000000"/>
                  <w:szCs w:val="22"/>
                </w:rPr>
                <w:t>La Comisión México-Estados</w:t>
              </w:r>
            </w:smartTag>
            <w:r w:rsidRPr="00EA2D2E">
              <w:rPr>
                <w:color w:val="000000"/>
                <w:szCs w:val="22"/>
              </w:rPr>
              <w:t xml:space="preserve"> Unidos para el Intercambio Educativo y Cultural F/22514 (FONCA) (CONACULTA)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3" w:lineRule="exact"/>
              <w:ind w:left="144" w:firstLine="0"/>
              <w:rPr>
                <w:color w:val="000000"/>
                <w:szCs w:val="22"/>
              </w:rPr>
            </w:pPr>
            <w:r w:rsidRPr="00EA2D2E">
              <w:rPr>
                <w:color w:val="000000"/>
                <w:szCs w:val="22"/>
              </w:rPr>
              <w:t>11016</w:t>
            </w:r>
          </w:p>
        </w:tc>
        <w:tc>
          <w:tcPr>
            <w:tcW w:w="7706" w:type="dxa"/>
          </w:tcPr>
          <w:p w:rsidR="005934EB" w:rsidRPr="00EA2D2E" w:rsidRDefault="005934EB" w:rsidP="00223894">
            <w:pPr>
              <w:pStyle w:val="Texto"/>
              <w:spacing w:line="243"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Adaptaci￳n"/>
              </w:smartTagPr>
              <w:r w:rsidRPr="00EA2D2E">
                <w:rPr>
                  <w:color w:val="000000"/>
                  <w:szCs w:val="22"/>
                </w:rPr>
                <w:t>la Adaptación</w:t>
              </w:r>
            </w:smartTag>
            <w:r w:rsidRPr="00EA2D2E">
              <w:rPr>
                <w:color w:val="000000"/>
                <w:szCs w:val="22"/>
              </w:rPr>
              <w:t xml:space="preserve"> de Los Museos Diego Rivera y Frida Kahlo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3" w:lineRule="exact"/>
              <w:ind w:left="144" w:firstLine="0"/>
              <w:rPr>
                <w:color w:val="000000"/>
                <w:szCs w:val="22"/>
              </w:rPr>
            </w:pPr>
            <w:r w:rsidRPr="00EA2D2E">
              <w:rPr>
                <w:color w:val="000000"/>
                <w:szCs w:val="22"/>
              </w:rPr>
              <w:t>11018</w:t>
            </w:r>
          </w:p>
        </w:tc>
        <w:tc>
          <w:tcPr>
            <w:tcW w:w="7706" w:type="dxa"/>
          </w:tcPr>
          <w:p w:rsidR="005934EB" w:rsidRPr="00EA2D2E" w:rsidRDefault="005934EB" w:rsidP="00223894">
            <w:pPr>
              <w:pStyle w:val="Texto"/>
              <w:spacing w:line="243"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nservaci￳n"/>
              </w:smartTagPr>
              <w:r w:rsidRPr="00EA2D2E">
                <w:rPr>
                  <w:color w:val="000000"/>
                  <w:szCs w:val="22"/>
                </w:rPr>
                <w:t>la Conservación</w:t>
              </w:r>
            </w:smartTag>
            <w:r w:rsidRPr="00EA2D2E">
              <w:rPr>
                <w:color w:val="000000"/>
                <w:szCs w:val="22"/>
              </w:rPr>
              <w:t xml:space="preserve"> de </w:t>
            </w:r>
            <w:smartTag w:uri="urn:schemas-microsoft-com:office:smarttags" w:element="PersonName">
              <w:smartTagPr>
                <w:attr w:name="ProductID" w:val="La Casa Del"/>
              </w:smartTagPr>
              <w:r w:rsidRPr="00EA2D2E">
                <w:rPr>
                  <w:color w:val="000000"/>
                  <w:szCs w:val="22"/>
                </w:rPr>
                <w:t>La Casa Del</w:t>
              </w:r>
            </w:smartTag>
            <w:r w:rsidRPr="00EA2D2E">
              <w:rPr>
                <w:color w:val="000000"/>
                <w:szCs w:val="22"/>
              </w:rPr>
              <w:t xml:space="preserve"> Risco y Pinacoteca Isidro Fabela (CONACULTA)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3" w:lineRule="exact"/>
              <w:ind w:left="144" w:firstLine="0"/>
              <w:rPr>
                <w:color w:val="000000"/>
                <w:szCs w:val="22"/>
              </w:rPr>
            </w:pPr>
            <w:r w:rsidRPr="00EA2D2E">
              <w:rPr>
                <w:color w:val="000000"/>
                <w:szCs w:val="22"/>
              </w:rPr>
              <w:t>11024</w:t>
            </w:r>
          </w:p>
        </w:tc>
        <w:tc>
          <w:tcPr>
            <w:tcW w:w="7706" w:type="dxa"/>
          </w:tcPr>
          <w:p w:rsidR="005934EB" w:rsidRPr="00EA2D2E" w:rsidRDefault="005934EB" w:rsidP="00223894">
            <w:pPr>
              <w:pStyle w:val="Texto"/>
              <w:spacing w:line="243" w:lineRule="exact"/>
              <w:ind w:firstLine="0"/>
              <w:rPr>
                <w:color w:val="000000"/>
                <w:szCs w:val="22"/>
              </w:rPr>
            </w:pPr>
            <w:r w:rsidRPr="00EA2D2E">
              <w:rPr>
                <w:color w:val="000000"/>
                <w:szCs w:val="22"/>
              </w:rPr>
              <w:t>Programa Nacional de Superación de Personal Académico (SUPERA)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color w:val="000000"/>
                <w:szCs w:val="22"/>
              </w:rPr>
            </w:pPr>
            <w:r w:rsidRPr="00EA2D2E">
              <w:rPr>
                <w:b/>
                <w:color w:val="000000"/>
                <w:szCs w:val="22"/>
              </w:rPr>
              <w:t>Secretaría de Hacienda y Crédito Público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06001</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 159.- Haber Social Banco Nacional de Transportes, S.A.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06002</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 285.-Promotora de Desarrollo Urbano.- Fraccionamiento Bosques Del Valle Coacalco (BANOBRAS)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06003</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 351.- Unidad Morazán (BANOBRAS)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06004</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 66.- Gobierno Federal para Créditos Especiales (BANOBRAS)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06009</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Fideicomiso para</w:t>
            </w:r>
            <w:r>
              <w:rPr>
                <w:color w:val="000000"/>
                <w:szCs w:val="22"/>
              </w:rPr>
              <w:t xml:space="preserve"> </w:t>
            </w:r>
            <w:r w:rsidRPr="00EA2D2E">
              <w:rPr>
                <w:color w:val="000000"/>
                <w:szCs w:val="22"/>
              </w:rPr>
              <w:t>Coadyuvar al Desarrollo de Las Entidades Federativas y Municipios (Fidem)</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06012</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Fideicomiso Público de Lotería Nacional para</w:t>
            </w:r>
            <w:r>
              <w:rPr>
                <w:color w:val="000000"/>
                <w:szCs w:val="22"/>
              </w:rPr>
              <w:t xml:space="preserve"> </w:t>
            </w:r>
            <w:r w:rsidRPr="00EA2D2E">
              <w:rPr>
                <w:color w:val="000000"/>
                <w:szCs w:val="22"/>
              </w:rPr>
              <w:t>La Asistencia 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06015</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M. 133.- Fraccionamiento Agua Hedionda (BANOBRAS).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06044</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Mand. 1312.- Juicio Promov</w:t>
            </w:r>
            <w:r w:rsidR="00F612F9">
              <w:rPr>
                <w:color w:val="000000"/>
                <w:szCs w:val="22"/>
              </w:rPr>
              <w:t xml:space="preserve">ido Por ICA Vs Inecel de </w:t>
            </w:r>
            <w:smartTag w:uri="urn:schemas-microsoft-com:office:smarttags" w:element="PersonName">
              <w:smartTagPr>
                <w:attr w:name="ProductID" w:val="la Rep￺blica"/>
              </w:smartTagPr>
              <w:r w:rsidR="00F612F9">
                <w:rPr>
                  <w:color w:val="000000"/>
                  <w:szCs w:val="22"/>
                </w:rPr>
                <w:t>La Repú</w:t>
              </w:r>
              <w:r w:rsidRPr="00EA2D2E">
                <w:rPr>
                  <w:color w:val="000000"/>
                  <w:szCs w:val="22"/>
                </w:rPr>
                <w:t>blica</w:t>
              </w:r>
            </w:smartTag>
            <w:r w:rsidRPr="00EA2D2E">
              <w:rPr>
                <w:color w:val="000000"/>
                <w:szCs w:val="22"/>
              </w:rPr>
              <w:t xml:space="preserve"> de Ecuador.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06045</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Mandato Extinta Comisión Monetaria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06046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Mandato Fiduciario de Inversión y Admón. Apoyo Financiero A Favor del Fideicomiso Sindicatura de Promotora del Valle de Morelia (PROVAM)</w:t>
            </w:r>
          </w:p>
        </w:tc>
      </w:tr>
      <w:tr w:rsidR="005934EB" w:rsidRPr="00F612F9">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06048</w:t>
            </w:r>
          </w:p>
        </w:tc>
        <w:tc>
          <w:tcPr>
            <w:tcW w:w="7706" w:type="dxa"/>
          </w:tcPr>
          <w:p w:rsidR="005934EB" w:rsidRPr="00EA2D2E" w:rsidRDefault="005934EB" w:rsidP="00223894">
            <w:pPr>
              <w:pStyle w:val="Texto"/>
              <w:spacing w:line="237" w:lineRule="exact"/>
              <w:ind w:firstLine="0"/>
              <w:rPr>
                <w:color w:val="000000"/>
                <w:szCs w:val="22"/>
                <w:lang w:val="en-US"/>
              </w:rPr>
            </w:pPr>
            <w:r w:rsidRPr="00EA2D2E">
              <w:rPr>
                <w:color w:val="000000"/>
                <w:szCs w:val="22"/>
                <w:lang w:val="en-US"/>
              </w:rPr>
              <w:t>Mandato SHCP Mex. Tex Development Corp.</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lang w:val="en-US"/>
              </w:rPr>
            </w:pPr>
          </w:p>
        </w:tc>
        <w:tc>
          <w:tcPr>
            <w:tcW w:w="7706" w:type="dxa"/>
          </w:tcPr>
          <w:p w:rsidR="005934EB" w:rsidRPr="00EA2D2E" w:rsidRDefault="005934EB" w:rsidP="00223894">
            <w:pPr>
              <w:pStyle w:val="Texto"/>
              <w:spacing w:line="237" w:lineRule="exact"/>
              <w:ind w:firstLine="0"/>
              <w:rPr>
                <w:color w:val="000000"/>
                <w:szCs w:val="22"/>
              </w:rPr>
            </w:pPr>
            <w:r w:rsidRPr="00EA2D2E">
              <w:rPr>
                <w:b/>
                <w:color w:val="000000"/>
                <w:szCs w:val="22"/>
              </w:rPr>
              <w:t>Secretaría de Salud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12013</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DIF Bosques de Las Lomas (Sistema Nacional para el Desarrollo Integral de </w:t>
            </w:r>
            <w:smartTag w:uri="urn:schemas-microsoft-com:office:smarttags" w:element="PersonName">
              <w:smartTagPr>
                <w:attr w:name="ProductID" w:val="la Familia"/>
              </w:smartTagPr>
              <w:r w:rsidRPr="00EA2D2E">
                <w:rPr>
                  <w:color w:val="000000"/>
                  <w:szCs w:val="22"/>
                </w:rPr>
                <w:t>la Familia</w:t>
              </w:r>
            </w:smartTag>
            <w:r w:rsidRPr="00EA2D2E">
              <w:rPr>
                <w:color w:val="000000"/>
                <w:szCs w:val="22"/>
              </w:rPr>
              <w: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color w:val="000000"/>
                <w:szCs w:val="22"/>
              </w:rPr>
            </w:pPr>
            <w:r w:rsidRPr="00EA2D2E">
              <w:rPr>
                <w:b/>
                <w:color w:val="000000"/>
                <w:szCs w:val="22"/>
              </w:rPr>
              <w:t>Secretaría de Turismo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21005</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Ciudades Coloniales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de Acapulco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21007</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de Cozumel, Quintana Roo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21008</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de Mazatlán.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21009</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del Estado de Morelos.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21010</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Mundo Maya.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jc w:val="right"/>
              <w:rPr>
                <w:b/>
                <w:color w:val="000000"/>
                <w:szCs w:val="22"/>
              </w:rPr>
            </w:pPr>
            <w:r w:rsidRPr="00EA2D2E">
              <w:rPr>
                <w:b/>
                <w:color w:val="000000"/>
                <w:szCs w:val="22"/>
              </w:rPr>
              <w:t>SUBTOTAL: 33</w:t>
            </w:r>
          </w:p>
        </w:tc>
      </w:tr>
    </w:tbl>
    <w:p w:rsidR="005934EB" w:rsidRPr="007E26F8" w:rsidRDefault="005934EB" w:rsidP="00223894">
      <w:pPr>
        <w:pStyle w:val="INCISO"/>
        <w:spacing w:line="237" w:lineRule="exact"/>
        <w:ind w:left="1152" w:hanging="432"/>
        <w:rPr>
          <w:b/>
        </w:rPr>
      </w:pPr>
      <w:r w:rsidRPr="007E26F8">
        <w:rPr>
          <w:b/>
        </w:rPr>
        <w:t>C)</w:t>
      </w:r>
      <w:r w:rsidRPr="007E26F8">
        <w:rPr>
          <w:b/>
        </w:rPr>
        <w:tab/>
        <w:t>Fondos y fideicomisos (*)</w:t>
      </w: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noWrap/>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Aeropuertos y Servicios Auxiliares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09086</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Mandato para el Pago de Compromisos del Pabellón Aeroespacial CFE-SCT-ASA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Agencia Mexicana de Cooperación Internacional para el Desarrollo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05101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de Cooperación Técnica y Científica México-España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05102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Nacional de Cooperación Internacional para el Desarrollo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Banco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61200</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Mexicano Del Petróleo para </w:t>
            </w:r>
            <w:smartTag w:uri="urn:schemas-microsoft-com:office:smarttags" w:element="PersonName">
              <w:smartTagPr>
                <w:attr w:name="ProductID" w:val="la Estabilizaci￳n"/>
              </w:smartTagPr>
              <w:r w:rsidRPr="00EA2D2E">
                <w:rPr>
                  <w:color w:val="000000"/>
                  <w:szCs w:val="22"/>
                </w:rPr>
                <w:t>la Estabilización</w:t>
              </w:r>
            </w:smartTag>
            <w:r w:rsidRPr="00EA2D2E">
              <w:rPr>
                <w:color w:val="000000"/>
                <w:szCs w:val="22"/>
              </w:rPr>
              <w:t xml:space="preserve"> y el Desarrollo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Banco del Ahorro Nacional y Servicios Financieros,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06801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de Administración para el Otorgamiento y Primas de Antigüedad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06802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Fideicomiso Irrevocable de Administración No. 10055 (L@Red de </w:t>
            </w:r>
            <w:smartTag w:uri="urn:schemas-microsoft-com:office:smarttags" w:element="PersonName">
              <w:smartTagPr>
                <w:attr w:name="ProductID" w:val="la Gente"/>
              </w:smartTagPr>
              <w:r w:rsidRPr="00EA2D2E">
                <w:rPr>
                  <w:color w:val="000000"/>
                  <w:szCs w:val="22"/>
                </w:rPr>
                <w:t>la Gente</w:t>
              </w:r>
            </w:smartTag>
            <w:r w:rsidRPr="00EA2D2E">
              <w:rPr>
                <w:color w:val="000000"/>
                <w:szCs w:val="22"/>
              </w:rPr>
              <w: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06803</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Irrevocable de Inversión y Administración para el Pago de Pensiones y Jubilaciones, F/10045</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06804</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Protección de Sociedades Financieras Populares y de Protección a sus Ahorradores (F/10216)</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06805</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Supervisión Auxiliar de Sociedades Cooperativas de Ahorro y Préstamo y de Protección a sus Ahorradores. F/10217</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p>
        </w:tc>
        <w:tc>
          <w:tcPr>
            <w:tcW w:w="7706" w:type="dxa"/>
          </w:tcPr>
          <w:p w:rsidR="005934EB" w:rsidRPr="00EA2D2E" w:rsidRDefault="005934EB" w:rsidP="00223894">
            <w:pPr>
              <w:pStyle w:val="Texto"/>
              <w:spacing w:line="236" w:lineRule="exact"/>
              <w:ind w:firstLine="0"/>
              <w:rPr>
                <w:b/>
                <w:color w:val="000000"/>
                <w:szCs w:val="22"/>
              </w:rPr>
            </w:pPr>
            <w:r w:rsidRPr="00EA2D2E">
              <w:rPr>
                <w:b/>
                <w:color w:val="000000"/>
                <w:szCs w:val="22"/>
              </w:rPr>
              <w:t>Banco Nacional de Comercio Exterior,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06306</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de Apoyo a las Exportaciones Fidapex</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06307</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para el Impulso al Financiamiento de las Empresas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06308</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Patronato del Centro de Diseño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06309</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Pea y Prestamos Jubilados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06311</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Fondo de Pensiones Bancomext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06312</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Fondo de Pensiones de Contribución Definida de Bancomext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06313</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Fondo Editorial de la Plástica Mexicana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06314</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Fondo Mexicano de Carbono, Capítulo Uno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p>
        </w:tc>
        <w:tc>
          <w:tcPr>
            <w:tcW w:w="7706" w:type="dxa"/>
          </w:tcPr>
          <w:p w:rsidR="005934EB" w:rsidRPr="00EA2D2E" w:rsidRDefault="005934EB" w:rsidP="00223894">
            <w:pPr>
              <w:pStyle w:val="Texto"/>
              <w:spacing w:line="236" w:lineRule="exact"/>
              <w:ind w:firstLine="0"/>
              <w:rPr>
                <w:b/>
                <w:color w:val="000000"/>
                <w:szCs w:val="22"/>
              </w:rPr>
            </w:pPr>
            <w:r w:rsidRPr="00EA2D2E">
              <w:rPr>
                <w:b/>
                <w:color w:val="000000"/>
                <w:szCs w:val="22"/>
              </w:rPr>
              <w:t>Banco Nacional de Obras y Servicios Públicos,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06321</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 2065.- Plan de Pensiones de los Jubilados de Banobras.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06322</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 2160 Fondo de Pensiones de Contribución Definida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06323</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1936 Fondo Nacional de Infraestructura.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06324</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Fondo de Apoyo a Municipios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p>
        </w:tc>
        <w:tc>
          <w:tcPr>
            <w:tcW w:w="7706" w:type="dxa"/>
          </w:tcPr>
          <w:p w:rsidR="005934EB" w:rsidRPr="00EA2D2E" w:rsidRDefault="005934EB" w:rsidP="00223894">
            <w:pPr>
              <w:pStyle w:val="Texto"/>
              <w:spacing w:line="236" w:lineRule="exact"/>
              <w:ind w:firstLine="0"/>
              <w:rPr>
                <w:b/>
                <w:color w:val="000000"/>
                <w:szCs w:val="22"/>
              </w:rPr>
            </w:pPr>
            <w:r w:rsidRPr="00EA2D2E">
              <w:rPr>
                <w:b/>
                <w:color w:val="000000"/>
                <w:szCs w:val="22"/>
              </w:rPr>
              <w:t>Banco Nacional del Ejército, Fuerza Aérea y Armada,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06326</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Irrevocable de Administración e Inversión del Fondo de Pensiones o Jubilaciones o Primas de Antigüedad de los Trabajadores del Banco Nacional del Ejército, Fuerza Aérea y Armada,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p>
        </w:tc>
        <w:tc>
          <w:tcPr>
            <w:tcW w:w="7706" w:type="dxa"/>
          </w:tcPr>
          <w:p w:rsidR="005934EB" w:rsidRPr="00EA2D2E" w:rsidRDefault="005934EB" w:rsidP="00223894">
            <w:pPr>
              <w:pStyle w:val="Texto"/>
              <w:spacing w:line="236" w:lineRule="exact"/>
              <w:ind w:firstLine="0"/>
              <w:rPr>
                <w:b/>
                <w:color w:val="000000"/>
                <w:szCs w:val="22"/>
              </w:rPr>
            </w:pPr>
            <w:r w:rsidRPr="00EA2D2E">
              <w:rPr>
                <w:b/>
                <w:color w:val="000000"/>
                <w:szCs w:val="22"/>
              </w:rPr>
              <w:t>Caminos y Puentes Federales de Ingresos y Servicios Conexos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09122</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F/11025590 (Antes 4483-0) "Durango-Yerbanis"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09123</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F/21935-2 "Kantunil-Cancún"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09124</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F689 "San Martín Texmelucan-Tlaxcala-El Molinito"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09125</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11029386</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09126</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148687 "Fondo para Préstamos a Corto Plazo para Apoyar a los Trabajadores de CAPUFE en Casos de Contingencia"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09127</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 xml:space="preserve">Fideicomiso 2165-8 "Fondo para Liquidación de Trabajadores de </w:t>
            </w:r>
            <w:smartTag w:uri="urn:schemas-microsoft-com:office:smarttags" w:element="PersonName">
              <w:smartTagPr>
                <w:attr w:name="ProductID" w:val="la Red Fonadin"/>
              </w:smartTagPr>
              <w:r w:rsidRPr="00EA2D2E">
                <w:rPr>
                  <w:color w:val="000000"/>
                  <w:szCs w:val="22"/>
                </w:rPr>
                <w:t>la Red Fonadin</w:t>
              </w:r>
            </w:smartTag>
            <w:r w:rsidRPr="00EA2D2E">
              <w:rPr>
                <w:color w:val="000000"/>
                <w:szCs w:val="22"/>
              </w:rPr>
              <w:t>"</w:t>
            </w:r>
            <w:r w:rsidR="003A2090">
              <w:rPr>
                <w:color w:val="000000"/>
                <w:szCs w:val="22"/>
              </w:rPr>
              <w:t xml:space="preserve"> </w:t>
            </w:r>
            <w:r w:rsidRPr="00EA2D2E">
              <w:rPr>
                <w:color w:val="000000"/>
                <w:szCs w:val="22"/>
              </w:rPr>
              <w:t>(Antes Farac).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lastRenderedPageBreak/>
              <w:t>09128</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F/1516 "Atm" (Antes F/639-00-5 Tijuana-Tecate))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09129</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F/745293 (antes 2103)</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09130</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Irrevocable de Administración y Fuente de Pago número CIB/2046</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09131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Mexicana de Técnicos de Autopistas (Libramiento Oriente SLP)</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09132</w:t>
            </w:r>
          </w:p>
        </w:tc>
        <w:tc>
          <w:tcPr>
            <w:tcW w:w="7706" w:type="dxa"/>
          </w:tcPr>
          <w:p w:rsidR="005934EB" w:rsidRPr="00EA2D2E" w:rsidRDefault="005934EB" w:rsidP="000D1E9D">
            <w:pPr>
              <w:pStyle w:val="Texto"/>
              <w:spacing w:line="238"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nstrucci￳n"/>
              </w:smartTagPr>
              <w:r w:rsidRPr="00EA2D2E">
                <w:rPr>
                  <w:color w:val="000000"/>
                  <w:szCs w:val="22"/>
                </w:rPr>
                <w:t>la Construcción</w:t>
              </w:r>
            </w:smartTag>
            <w:r w:rsidRPr="00EA2D2E">
              <w:rPr>
                <w:color w:val="000000"/>
                <w:szCs w:val="22"/>
              </w:rPr>
              <w:t>, Explotación y Conservación del Tramo Carretero Atlacomulco-Maravat</w:t>
            </w:r>
            <w:r w:rsidR="000D1E9D">
              <w:rPr>
                <w:color w:val="000000"/>
                <w:szCs w:val="22"/>
              </w:rPr>
              <w:t>í</w:t>
            </w:r>
            <w:r w:rsidRPr="00EA2D2E">
              <w:rPr>
                <w:color w:val="000000"/>
                <w:szCs w:val="22"/>
              </w:rPr>
              <w:t>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Centro de Ingeniería y Desarrollo Industrial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11122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Centro de Ingeniería y Desarrollo Industrial No. 135826-8</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Centro de Investigación Científica de Yucatán,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11118</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Investigación Científica y Desarrollo Tecnológico del Centro de Investigación Científica de Yucatán,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Centro de Investigación Científica y de Educación Superior de Ensenada,</w:t>
            </w:r>
            <w:r w:rsidR="003A2090">
              <w:rPr>
                <w:b/>
                <w:color w:val="000000"/>
                <w:szCs w:val="22"/>
              </w:rPr>
              <w:t xml:space="preserve"> </w:t>
            </w:r>
            <w:r w:rsidRPr="00EA2D2E">
              <w:rPr>
                <w:b/>
                <w:color w:val="000000"/>
                <w:szCs w:val="22"/>
              </w:rPr>
              <w:t>Baja California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11201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de Proyectos de Investigación del Centro de Investigación Científica y de Educación Superior de Ensenada, B.C.</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en Alimentación y Desarrollo,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11183</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Investigación en Alimentación y Desarrollo, A.C. (Ciad)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11184</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para el Fondo de los Trabajadores del Ciad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en Geografía y Geomática "Ing. Jorge L. Tamayo",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11081</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Fondo de Investigación Científica y Desarrollo Tecnológico del Centro de In</w:t>
            </w:r>
            <w:r w:rsidR="000D1E9D">
              <w:rPr>
                <w:color w:val="000000"/>
                <w:szCs w:val="22"/>
              </w:rPr>
              <w:t>vestigación en Geografía y Geomá</w:t>
            </w:r>
            <w:r w:rsidRPr="00EA2D2E">
              <w:rPr>
                <w:color w:val="000000"/>
                <w:szCs w:val="22"/>
              </w:rPr>
              <w:t>tica, Ing. .Jorge L. Tamavo,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en Matemáticas,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11301</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Investigación en Matemáticas No. 040024-1</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11302</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de Obligaciones Laborales del CIMAT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en Materiales Avanzados, S.C.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11089</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Investigación en Materiales Avanzados, S.C. (CIMAV)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en Química Aplicada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11202</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Inversión y Administración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11203</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para Pago de Primas de Antigüedad y Jubilación CIQA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y Asistencia en Tecnología y Diseño del Estado de Jalisco,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11303</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de Investigación Científica y de Desarrollo Tecnológico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y de Estudios Avanzados del Instituto Politécnico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11086</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de Apoyo a las actividades del CINVESTAV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y Desarrollo Tecnológico en Electroquímica, S.C.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11206</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de Investigación Científica y Desarrollo Tecnológico del Centro</w:t>
            </w:r>
            <w:r w:rsidR="00F612F9">
              <w:rPr>
                <w:color w:val="000000"/>
                <w:szCs w:val="22"/>
              </w:rPr>
              <w:t xml:space="preserve"> Pú</w:t>
            </w:r>
            <w:r w:rsidRPr="00EA2D2E">
              <w:rPr>
                <w:color w:val="000000"/>
                <w:szCs w:val="22"/>
              </w:rPr>
              <w:t>blico de Investigación y Desarrollo Tecnológico en Electroquímica, S.C., en Materia de Electroquímica, Agua, Procesos, Materiales Ambiente y Ciencias Afines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y Docencia Económicas,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11091</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1725-1-Para Integrar Diversos Fondos (Patrimonial)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11092</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1738-3-Ciencia y Tecnología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Investigaciones Biológicas del Noroeste, S.C.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11207</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Investigaciones Biológicas del Noroeste, S.C.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Investigaciones en Óptica,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11180</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Investigaciones en Óptica, A.C. No. 040026-8</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11181</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para el Pago de las Obligaciones Laborales de los Trabajadores del Centro de Investigaciones en Óptica,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p>
        </w:tc>
        <w:tc>
          <w:tcPr>
            <w:tcW w:w="7706" w:type="dxa"/>
          </w:tcPr>
          <w:p w:rsidR="005934EB" w:rsidRPr="00EA2D2E" w:rsidRDefault="005934EB" w:rsidP="00223894">
            <w:pPr>
              <w:pStyle w:val="Texto"/>
              <w:spacing w:after="88" w:line="240" w:lineRule="exact"/>
              <w:ind w:firstLine="0"/>
              <w:rPr>
                <w:b/>
                <w:color w:val="000000"/>
                <w:szCs w:val="22"/>
              </w:rPr>
            </w:pPr>
            <w:r w:rsidRPr="00EA2D2E">
              <w:rPr>
                <w:b/>
                <w:color w:val="000000"/>
                <w:szCs w:val="22"/>
              </w:rPr>
              <w:t>Centro de Investigaciones y Estudios Superiores en Antropología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11204</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Fondo de Investigación Científica y Desarrollo Tecnológico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p>
        </w:tc>
        <w:tc>
          <w:tcPr>
            <w:tcW w:w="7706" w:type="dxa"/>
          </w:tcPr>
          <w:p w:rsidR="005934EB" w:rsidRPr="00EA2D2E" w:rsidRDefault="005934EB" w:rsidP="00223894">
            <w:pPr>
              <w:pStyle w:val="Texto"/>
              <w:spacing w:after="88" w:line="240" w:lineRule="exact"/>
              <w:ind w:firstLine="0"/>
              <w:rPr>
                <w:b/>
                <w:color w:val="000000"/>
                <w:szCs w:val="22"/>
              </w:rPr>
            </w:pPr>
            <w:r w:rsidRPr="00EA2D2E">
              <w:rPr>
                <w:b/>
                <w:color w:val="000000"/>
                <w:szCs w:val="22"/>
              </w:rPr>
              <w:t>CIATEC, A.C. "Centro de Innovación Aplicada en Tecnologías Competitivas"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11305</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Fideicomiso Ciatec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11306</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Fideicomiso para Pasivos Laborales y Primas de Antigüedad para el Personal del CIATEC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p>
        </w:tc>
        <w:tc>
          <w:tcPr>
            <w:tcW w:w="7706" w:type="dxa"/>
          </w:tcPr>
          <w:p w:rsidR="005934EB" w:rsidRPr="00EA2D2E" w:rsidRDefault="005934EB" w:rsidP="00223894">
            <w:pPr>
              <w:pStyle w:val="Texto"/>
              <w:spacing w:after="88" w:line="240" w:lineRule="exact"/>
              <w:ind w:firstLine="0"/>
              <w:rPr>
                <w:b/>
                <w:color w:val="000000"/>
                <w:szCs w:val="22"/>
              </w:rPr>
            </w:pPr>
            <w:r w:rsidRPr="00EA2D2E">
              <w:rPr>
                <w:b/>
                <w:color w:val="000000"/>
                <w:szCs w:val="22"/>
              </w:rPr>
              <w:t>CIATEQ, A.C. Centro de Tecnología Avanzada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11404</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Fideicomiso N° 030051-4</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11405</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Fondo de Retiro Voluntario y Liquidaciones del Personal de Ciateq,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p>
        </w:tc>
        <w:tc>
          <w:tcPr>
            <w:tcW w:w="7706" w:type="dxa"/>
          </w:tcPr>
          <w:p w:rsidR="005934EB" w:rsidRPr="00EA2D2E" w:rsidRDefault="005934EB" w:rsidP="00223894">
            <w:pPr>
              <w:pStyle w:val="Texto"/>
              <w:spacing w:after="88" w:line="240" w:lineRule="exact"/>
              <w:ind w:firstLine="0"/>
              <w:rPr>
                <w:b/>
                <w:color w:val="000000"/>
                <w:szCs w:val="22"/>
              </w:rPr>
            </w:pPr>
            <w:r w:rsidRPr="00EA2D2E">
              <w:rPr>
                <w:b/>
                <w:color w:val="000000"/>
                <w:szCs w:val="22"/>
              </w:rPr>
              <w:t>Colegio de Postgraduados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08141</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 xml:space="preserve">Fideicomiso de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Desarrollo Tecnológico del Colegio</w:t>
            </w:r>
            <w:r w:rsidR="003A2090">
              <w:rPr>
                <w:color w:val="000000"/>
                <w:szCs w:val="22"/>
              </w:rPr>
              <w:t xml:space="preserve"> </w:t>
            </w:r>
            <w:r w:rsidRPr="00EA2D2E">
              <w:rPr>
                <w:color w:val="000000"/>
                <w:szCs w:val="22"/>
              </w:rPr>
              <w:t>de Postgraduados</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2" w:line="240" w:lineRule="exact"/>
              <w:ind w:left="144" w:firstLine="0"/>
              <w:rPr>
                <w:color w:val="000000"/>
                <w:szCs w:val="22"/>
              </w:rPr>
            </w:pPr>
          </w:p>
        </w:tc>
        <w:tc>
          <w:tcPr>
            <w:tcW w:w="7706" w:type="dxa"/>
          </w:tcPr>
          <w:p w:rsidR="005934EB" w:rsidRPr="00EA2D2E" w:rsidRDefault="005934EB" w:rsidP="00223894">
            <w:pPr>
              <w:pStyle w:val="Texto"/>
              <w:spacing w:after="92" w:line="240" w:lineRule="exact"/>
              <w:ind w:firstLine="0"/>
              <w:rPr>
                <w:b/>
                <w:color w:val="000000"/>
                <w:szCs w:val="22"/>
              </w:rPr>
            </w:pPr>
            <w:r w:rsidRPr="00EA2D2E">
              <w:rPr>
                <w:b/>
                <w:color w:val="000000"/>
                <w:szCs w:val="22"/>
              </w:rPr>
              <w:t>Comisión Ejecutiva de Atención a Víctimas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00638</w:t>
            </w:r>
          </w:p>
        </w:tc>
        <w:tc>
          <w:tcPr>
            <w:tcW w:w="7706" w:type="dxa"/>
          </w:tcPr>
          <w:p w:rsidR="005934EB" w:rsidRPr="00EA2D2E" w:rsidRDefault="005934EB" w:rsidP="00223894">
            <w:pPr>
              <w:pStyle w:val="Texto"/>
              <w:spacing w:after="92" w:line="240" w:lineRule="exact"/>
              <w:ind w:firstLine="0"/>
              <w:rPr>
                <w:color w:val="000000"/>
                <w:szCs w:val="22"/>
              </w:rPr>
            </w:pPr>
            <w:r w:rsidRPr="00EA2D2E">
              <w:rPr>
                <w:color w:val="000000"/>
                <w:szCs w:val="22"/>
              </w:rPr>
              <w:t>Fondo de Ayuda, Asistencia y Reparación Integral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2" w:line="240" w:lineRule="exact"/>
              <w:ind w:left="144" w:firstLine="0"/>
              <w:rPr>
                <w:color w:val="000000"/>
                <w:szCs w:val="22"/>
              </w:rPr>
            </w:pPr>
          </w:p>
        </w:tc>
        <w:tc>
          <w:tcPr>
            <w:tcW w:w="7706" w:type="dxa"/>
          </w:tcPr>
          <w:p w:rsidR="005934EB" w:rsidRPr="00EA2D2E" w:rsidRDefault="005934EB" w:rsidP="00223894">
            <w:pPr>
              <w:pStyle w:val="Texto"/>
              <w:spacing w:after="92" w:line="240" w:lineRule="exact"/>
              <w:ind w:firstLine="0"/>
              <w:rPr>
                <w:b/>
                <w:color w:val="000000"/>
                <w:szCs w:val="22"/>
              </w:rPr>
            </w:pPr>
            <w:r w:rsidRPr="00EA2D2E">
              <w:rPr>
                <w:b/>
                <w:color w:val="000000"/>
                <w:szCs w:val="22"/>
              </w:rPr>
              <w:t>Comisión Federal de Competencia Económica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10112</w:t>
            </w:r>
          </w:p>
        </w:tc>
        <w:tc>
          <w:tcPr>
            <w:tcW w:w="7706"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Fondo para solventar las contingencias derivadas de juicios laborales de </w:t>
            </w:r>
            <w:smartTag w:uri="urn:schemas-microsoft-com:office:smarttags" w:element="PersonName">
              <w:smartTagPr>
                <w:attr w:name="ProductID" w:val="la Comisi￳n Federal"/>
              </w:smartTagPr>
              <w:r w:rsidRPr="00EA2D2E">
                <w:rPr>
                  <w:color w:val="000000"/>
                  <w:szCs w:val="22"/>
                </w:rPr>
                <w:t>la Comisión Federal</w:t>
              </w:r>
            </w:smartTag>
            <w:r w:rsidRPr="00EA2D2E">
              <w:rPr>
                <w:color w:val="000000"/>
                <w:szCs w:val="22"/>
              </w:rPr>
              <w:t xml:space="preserve"> de Competencia Económica </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Federal de Electricidad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18165</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C. G. Cerro Prieto IV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18166</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C. T. Chihuahua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18167</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Administración de Gastos Previos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18168</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Administración y Traslativo de Dominio (Obras de Infraestructura para el Sistema Eléctrico Federal)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18169</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para el Ahorro de Energía Eléctrica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18170</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nstituci￳n"/>
              </w:smartTagPr>
              <w:r w:rsidRPr="00EA2D2E">
                <w:rPr>
                  <w:color w:val="000000"/>
                  <w:szCs w:val="22"/>
                </w:rPr>
                <w:t>la Constitución</w:t>
              </w:r>
            </w:smartTag>
            <w:r w:rsidRPr="00EA2D2E">
              <w:rPr>
                <w:color w:val="000000"/>
                <w:szCs w:val="22"/>
              </w:rPr>
              <w:t xml:space="preserve"> de Un Fondo Revolvente de Financiamiento</w:t>
            </w:r>
            <w:r w:rsidR="003A2090">
              <w:rPr>
                <w:color w:val="000000"/>
                <w:szCs w:val="22"/>
              </w:rPr>
              <w:t xml:space="preserve"> </w:t>
            </w:r>
            <w:r w:rsidRPr="00EA2D2E">
              <w:rPr>
                <w:color w:val="000000"/>
                <w:szCs w:val="22"/>
              </w:rPr>
              <w:t xml:space="preserve">para el Programa de Aislamiento Térmico de </w:t>
            </w:r>
            <w:smartTag w:uri="urn:schemas-microsoft-com:office:smarttags" w:element="PersonName">
              <w:smartTagPr>
                <w:attr w:name="ProductID" w:val="la Vivienda"/>
              </w:smartTagPr>
              <w:r w:rsidRPr="00EA2D2E">
                <w:rPr>
                  <w:color w:val="000000"/>
                  <w:szCs w:val="22"/>
                </w:rPr>
                <w:t>la Vivienda</w:t>
              </w:r>
            </w:smartTag>
            <w:r w:rsidRPr="00EA2D2E">
              <w:rPr>
                <w:color w:val="000000"/>
                <w:szCs w:val="22"/>
              </w:rPr>
              <w:t xml:space="preserve"> en el Valle de Mexicali, B.C. (Fipaterm Mexicali).</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Nacional Bancaria y de Valores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06201</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Fondo de Apoyo A los Trabajadores de Confianza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Bancaria y de Valores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06202</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para el Pago de Gratificación Por Antigüedad A los Trabajadores de Base de </w:t>
            </w:r>
            <w:smartTag w:uri="urn:schemas-microsoft-com:office:smarttags" w:element="PersonName">
              <w:smartTagPr>
                <w:attr w:name="ProductID" w:val="la CNBV Que"/>
              </w:smartTagPr>
              <w:r w:rsidRPr="00EA2D2E">
                <w:rPr>
                  <w:color w:val="000000"/>
                  <w:szCs w:val="22"/>
                </w:rPr>
                <w:t>la CNBV Que</w:t>
              </w:r>
            </w:smartTag>
            <w:r w:rsidRPr="00EA2D2E">
              <w:rPr>
                <w:color w:val="000000"/>
                <w:szCs w:val="22"/>
              </w:rPr>
              <w:t xml:space="preserve"> Se Retiren Después de 15 Años de Servicios Ininterrumpidos.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06203</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Asistencia"/>
              </w:smartTagPr>
              <w:r w:rsidRPr="00EA2D2E">
                <w:rPr>
                  <w:color w:val="000000"/>
                  <w:szCs w:val="22"/>
                </w:rPr>
                <w:t>la Asistencia</w:t>
              </w:r>
            </w:smartTag>
            <w:r w:rsidRPr="00EA2D2E">
              <w:rPr>
                <w:color w:val="000000"/>
                <w:szCs w:val="22"/>
              </w:rPr>
              <w:t xml:space="preserve"> y Defensa Legal de los Miembros de </w:t>
            </w:r>
            <w:smartTag w:uri="urn:schemas-microsoft-com:office:smarttags" w:element="PersonName">
              <w:smartTagPr>
                <w:attr w:name="ProductID" w:val="la Junta"/>
              </w:smartTagPr>
              <w:r w:rsidRPr="00EA2D2E">
                <w:rPr>
                  <w:color w:val="000000"/>
                  <w:szCs w:val="22"/>
                </w:rPr>
                <w:t>la Junta</w:t>
              </w:r>
            </w:smartTag>
            <w:r w:rsidRPr="00EA2D2E">
              <w:rPr>
                <w:color w:val="000000"/>
                <w:szCs w:val="22"/>
              </w:rPr>
              <w:t xml:space="preserve"> de Gobierno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Bancaria y de Valores Que No Sean Servidores Públicos de Ésta, Así Como de los Interventores y Personal Auxiliar Al Cual los Propios Interventores Les Otorguen Poderes Porque Sea Necesario para el Desempeño de Sus Funciones.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Nacional de Áreas Naturales Protegidas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16152</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Administración, Inversión y Pago Número 013 ANP Valle de Bravo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Nacional de Cultura Física y Deporte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11231</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de Administración e Inversión para el Desarrollo y Fomento del Deporte en el </w:t>
            </w:r>
            <w:r w:rsidRPr="00EA2D2E">
              <w:rPr>
                <w:color w:val="000000"/>
                <w:szCs w:val="22"/>
              </w:rPr>
              <w:lastRenderedPageBreak/>
              <w:t>Estado de Puebla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lastRenderedPageBreak/>
              <w:t>11232</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Inversión y Administración (FINDEPO)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11233</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Inversión y Administración Denominado "World Cup In Shotgun</w:t>
            </w:r>
            <w:r w:rsidR="003A2090">
              <w:rPr>
                <w:color w:val="000000"/>
                <w:szCs w:val="22"/>
              </w:rPr>
              <w:t xml:space="preserve"> </w:t>
            </w:r>
            <w:r w:rsidRPr="00EA2D2E">
              <w:rPr>
                <w:color w:val="000000"/>
                <w:szCs w:val="22"/>
              </w:rPr>
              <w:t>Acapulco 2010"</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11234</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para Becas y Apoyos Deportivos "Chelito Zamora"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11235</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para el Desarrollo de Infraestructura y Equipamiento Deportivo para los Juegos Panamericanos, Guadalajara 2011</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11236</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para la Infraestructura Deportiva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11237</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Infraestructura Deportiva"/>
              </w:smartTagPr>
              <w:r w:rsidRPr="00EA2D2E">
                <w:rPr>
                  <w:color w:val="000000"/>
                  <w:szCs w:val="22"/>
                </w:rPr>
                <w:t>la Infraestructura Deportiva</w:t>
              </w:r>
            </w:smartTag>
            <w:r w:rsidRPr="00EA2D2E">
              <w:rPr>
                <w:color w:val="000000"/>
                <w:szCs w:val="22"/>
              </w:rPr>
              <w:t xml:space="preserve"> (FINDEPO) [201011L6I01528]</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11238</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Infraestructura Deportiva"/>
              </w:smartTagPr>
              <w:r w:rsidRPr="00EA2D2E">
                <w:rPr>
                  <w:color w:val="000000"/>
                  <w:szCs w:val="22"/>
                </w:rPr>
                <w:t>la Infraestructura Deportiva</w:t>
              </w:r>
            </w:smartTag>
            <w:r w:rsidRPr="00EA2D2E">
              <w:rPr>
                <w:color w:val="000000"/>
                <w:szCs w:val="22"/>
              </w:rPr>
              <w:t xml:space="preserve"> (FINDEPO) [201011L6I01539]</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11239</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Público de Administración E Inversión para el Desarrollo de </w:t>
            </w:r>
            <w:smartTag w:uri="urn:schemas-microsoft-com:office:smarttags" w:element="PersonName">
              <w:smartTagPr>
                <w:attr w:name="ProductID" w:val="la Infraestructura"/>
              </w:smartTagPr>
              <w:r w:rsidRPr="00EA2D2E">
                <w:rPr>
                  <w:color w:val="000000"/>
                  <w:szCs w:val="22"/>
                </w:rPr>
                <w:t>la Infraestructura</w:t>
              </w:r>
            </w:smartTag>
            <w:r w:rsidRPr="00EA2D2E">
              <w:rPr>
                <w:color w:val="000000"/>
                <w:szCs w:val="22"/>
              </w:rPr>
              <w:t xml:space="preserve"> y Equipamiento Deportivo en el Estado de Veracruz de Ignacio de </w:t>
            </w:r>
            <w:smartTag w:uri="urn:schemas-microsoft-com:office:smarttags" w:element="PersonName">
              <w:smartTagPr>
                <w:attr w:name="ProductID" w:val="la Llave"/>
              </w:smartTagPr>
              <w:r w:rsidRPr="00EA2D2E">
                <w:rPr>
                  <w:color w:val="000000"/>
                  <w:szCs w:val="22"/>
                </w:rPr>
                <w:t>la Llave</w:t>
              </w:r>
            </w:smartTag>
            <w:r w:rsidRPr="00EA2D2E">
              <w:rPr>
                <w:color w:val="000000"/>
                <w:szCs w:val="22"/>
              </w:rPr>
              <w:t xml:space="preserve"> para los Juegos Deportivos Centroamericanos y del Caribe Veracruz 2014</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11240</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Fondo para el Deporte de Alto Rendimiento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Nacional de Protección Social en Salud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12103</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del Sistema de Protección Social en Salud</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Comisión Nacional de Seguros y Fianzas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06112</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Asistencia Legal"/>
              </w:smartTagPr>
              <w:r w:rsidRPr="00EA2D2E">
                <w:rPr>
                  <w:color w:val="000000"/>
                  <w:szCs w:val="22"/>
                </w:rPr>
                <w:t>la Asistencia Legal</w:t>
              </w:r>
            </w:smartTag>
            <w:r w:rsidRPr="00EA2D2E">
              <w:rPr>
                <w:color w:val="000000"/>
                <w:szCs w:val="22"/>
              </w:rPr>
              <w:t xml:space="preserve"> de los Miembros de </w:t>
            </w:r>
            <w:smartTag w:uri="urn:schemas-microsoft-com:office:smarttags" w:element="PersonName">
              <w:smartTagPr>
                <w:attr w:name="ProductID" w:val="la Junta"/>
              </w:smartTagPr>
              <w:r w:rsidRPr="00EA2D2E">
                <w:rPr>
                  <w:color w:val="000000"/>
                  <w:szCs w:val="22"/>
                </w:rPr>
                <w:t>la Junta</w:t>
              </w:r>
            </w:smartTag>
            <w:r w:rsidRPr="00EA2D2E">
              <w:rPr>
                <w:color w:val="000000"/>
                <w:szCs w:val="22"/>
              </w:rPr>
              <w:t xml:space="preserve"> de Gobierno y Servidores Públicos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Seguros y Fianza, así como de los Interventores Administrativos O Gerentes y Funcionarios Auxiliares de las Intervenciones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Comisión Nacional del Agua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16102</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Fideicomiso Irrevocable de Administración y Fuente de Pago, No. 1928.- para Apoyar el Proyecto de Saneamiento del Valle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16103</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Mandato del Teo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Comisión Nacional del Sistema de Ahorro para el Retiro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06122</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Asistencia Legal"/>
              </w:smartTagPr>
              <w:r w:rsidRPr="00EA2D2E">
                <w:rPr>
                  <w:color w:val="000000"/>
                  <w:szCs w:val="22"/>
                </w:rPr>
                <w:t>la Asistencia Legal</w:t>
              </w:r>
            </w:smartTag>
            <w:r w:rsidRPr="00EA2D2E">
              <w:rPr>
                <w:color w:val="000000"/>
                <w:szCs w:val="22"/>
              </w:rPr>
              <w:t xml:space="preserve"> de los Miembros de </w:t>
            </w:r>
            <w:smartTag w:uri="urn:schemas-microsoft-com:office:smarttags" w:element="PersonName">
              <w:smartTagPr>
                <w:attr w:name="ProductID" w:val="la Junta"/>
              </w:smartTagPr>
              <w:r w:rsidRPr="00EA2D2E">
                <w:rPr>
                  <w:color w:val="000000"/>
                  <w:szCs w:val="22"/>
                </w:rPr>
                <w:t>la Junta</w:t>
              </w:r>
            </w:smartTag>
            <w:r w:rsidRPr="00EA2D2E">
              <w:rPr>
                <w:color w:val="000000"/>
                <w:szCs w:val="22"/>
              </w:rPr>
              <w:t xml:space="preserve"> de Gobierno, del Comité Consultivo y de Vigilancia y Servidores Públicos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del Sistema de Ahorro para el Retiro, Así como de los Interventores Administrativos O Gerentes y Funcionarios Auxiliares de las Intervenciones.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 xml:space="preserve">Comisión para </w:t>
            </w:r>
            <w:smartTag w:uri="urn:schemas-microsoft-com:office:smarttags" w:element="PersonName">
              <w:smartTagPr>
                <w:attr w:name="ProductID" w:val="la Regularizaci￳n"/>
              </w:smartTagPr>
              <w:r w:rsidRPr="00EA2D2E">
                <w:rPr>
                  <w:b/>
                  <w:color w:val="000000"/>
                  <w:szCs w:val="22"/>
                </w:rPr>
                <w:t>la Regularización</w:t>
              </w:r>
            </w:smartTag>
            <w:r w:rsidRPr="00EA2D2E">
              <w:rPr>
                <w:b/>
                <w:color w:val="000000"/>
                <w:szCs w:val="22"/>
              </w:rPr>
              <w:t xml:space="preserve"> de </w:t>
            </w:r>
            <w:smartTag w:uri="urn:schemas-microsoft-com:office:smarttags" w:element="PersonName">
              <w:smartTagPr>
                <w:attr w:name="ProductID" w:val="la Tenencia"/>
              </w:smartTagPr>
              <w:r w:rsidRPr="00EA2D2E">
                <w:rPr>
                  <w:b/>
                  <w:color w:val="000000"/>
                  <w:szCs w:val="22"/>
                </w:rPr>
                <w:t>la Tenencia</w:t>
              </w:r>
            </w:smartTag>
            <w:r w:rsidRPr="00EA2D2E">
              <w:rPr>
                <w:b/>
                <w:color w:val="000000"/>
                <w:szCs w:val="22"/>
              </w:rPr>
              <w:t xml:space="preserve"> de la Tierra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15076</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Fondo de Ahorro para los Trabajadores de CORETT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Consejo de la Judicatura Federal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03206</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Fideicomiso para el desarrollo de infraestructura que implementa la reforma constitucional en materia penal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03207</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Fideicomiso para el mantenimiento de casas habitación de Magistrados y Jueces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03208</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Fideicomiso pensiones complementarias de Magistrados y Jueces jubilados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03209</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Fondo de Apoyo</w:t>
            </w:r>
            <w:r>
              <w:rPr>
                <w:color w:val="000000"/>
                <w:szCs w:val="22"/>
              </w:rPr>
              <w:t xml:space="preserve"> </w:t>
            </w:r>
            <w:r w:rsidRPr="00EA2D2E">
              <w:rPr>
                <w:color w:val="000000"/>
                <w:szCs w:val="22"/>
              </w:rPr>
              <w:t xml:space="preserve">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Justicia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 xml:space="preserve">Consejo de </w:t>
            </w:r>
            <w:smartTag w:uri="urn:schemas-microsoft-com:office:smarttags" w:element="PersonName">
              <w:smartTagPr>
                <w:attr w:name="ProductID" w:val="la Judicatura Federal"/>
              </w:smartTagPr>
              <w:r w:rsidRPr="00EA2D2E">
                <w:rPr>
                  <w:b/>
                  <w:color w:val="000000"/>
                  <w:szCs w:val="22"/>
                </w:rPr>
                <w:t>la Judicatura Federal</w:t>
              </w:r>
            </w:smartTag>
            <w:r w:rsidRPr="00EA2D2E">
              <w:rPr>
                <w:b/>
                <w:color w:val="000000"/>
                <w:szCs w:val="22"/>
              </w:rPr>
              <w:t xml:space="preserve"> y Tribunal Electoral del Poder Judicial de</w:t>
            </w:r>
            <w:r w:rsidR="003A2090">
              <w:rPr>
                <w:b/>
                <w:color w:val="000000"/>
                <w:szCs w:val="22"/>
              </w:rPr>
              <w:t xml:space="preserve"> </w:t>
            </w:r>
            <w:r w:rsidRPr="00EA2D2E">
              <w:rPr>
                <w:b/>
                <w:color w:val="000000"/>
                <w:szCs w:val="22"/>
              </w:rPr>
              <w:t>la Federación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03102</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 xml:space="preserve">Fideicomiso de apoyos médicos complementarios y de apoyo económico extraordinario para los servidores públicos del Poder Judicial de </w:t>
            </w:r>
            <w:smartTag w:uri="urn:schemas-microsoft-com:office:smarttags" w:element="PersonName">
              <w:smartTagPr>
                <w:attr w:name="ProductID" w:val="la Federaci￳n"/>
              </w:smartTagPr>
              <w:r w:rsidRPr="00EA2D2E">
                <w:rPr>
                  <w:color w:val="000000"/>
                  <w:szCs w:val="22"/>
                </w:rPr>
                <w:t>la Federación</w:t>
              </w:r>
            </w:smartTag>
            <w:r w:rsidRPr="00EA2D2E">
              <w:rPr>
                <w:color w:val="000000"/>
                <w:szCs w:val="22"/>
              </w:rPr>
              <w:t xml:space="preserve">, con excepción de los de </w:t>
            </w:r>
            <w:smartTag w:uri="urn:schemas-microsoft-com:office:smarttags" w:element="PersonName">
              <w:smartTagPr>
                <w:attr w:name="ProductID" w:val="la Suprema Corte"/>
              </w:smartTagPr>
              <w:r w:rsidRPr="00EA2D2E">
                <w:rPr>
                  <w:color w:val="000000"/>
                  <w:szCs w:val="22"/>
                </w:rPr>
                <w:t>la Suprema Corte</w:t>
              </w:r>
            </w:smartTag>
            <w:r w:rsidRPr="00EA2D2E">
              <w:rPr>
                <w:color w:val="000000"/>
                <w:szCs w:val="22"/>
              </w:rPr>
              <w:t xml:space="preserve"> de Justicia de la Nación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Consejo Nacional de Ciencia y Tecnología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lastRenderedPageBreak/>
              <w:t>11512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Cooperación Internacional en Ciencia y Tecnología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11513</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de Desarrollo Científico y Tecnológico para el Fomento de </w:t>
            </w:r>
            <w:smartTag w:uri="urn:schemas-microsoft-com:office:smarttags" w:element="PersonName">
              <w:smartTagPr>
                <w:attr w:name="ProductID" w:val="la Producci￳n"/>
              </w:smartTagPr>
              <w:r w:rsidRPr="00EA2D2E">
                <w:rPr>
                  <w:color w:val="000000"/>
                  <w:szCs w:val="22"/>
                </w:rPr>
                <w:t>la Producción</w:t>
              </w:r>
            </w:smartTag>
            <w:r w:rsidRPr="00EA2D2E">
              <w:rPr>
                <w:color w:val="000000"/>
                <w:szCs w:val="22"/>
              </w:rPr>
              <w:t xml:space="preserve"> y Financiamiento de Vivienda y el Crecimiento del Sector Habitacional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11514</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Innovación Tecnológica Secretaría de Economía - Conacyt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11516</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Institucional de Fomento Regional para el Desarrollo Científico, Tecnológico,</w:t>
            </w:r>
            <w:r w:rsidR="003A2090">
              <w:rPr>
                <w:color w:val="000000"/>
                <w:szCs w:val="22"/>
              </w:rPr>
              <w:t xml:space="preserve"> </w:t>
            </w:r>
            <w:r w:rsidRPr="00EA2D2E">
              <w:rPr>
                <w:color w:val="000000"/>
                <w:szCs w:val="22"/>
              </w:rPr>
              <w:t>y de Innovación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11517</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Institucional del Conacyt (Foins)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11518</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Conacyt - Gobierno del Distrito Federal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11519</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Conacyt - Gobierno del Estado de Chihuahua.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11520</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Conacyt - Gobierno del Estado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Conacyt - Gobierno del Estado de Oaxaca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Conacyt - Gobierno del Estado de Veracruz de Ignacio de la Llave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11523</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Conacyt - Gobierno Municipal de </w:t>
            </w:r>
            <w:smartTag w:uri="urn:schemas-microsoft-com:office:smarttags" w:element="PersonName">
              <w:smartTagPr>
                <w:attr w:name="ProductID" w:val="la Paz"/>
              </w:smartTagPr>
              <w:r w:rsidRPr="00EA2D2E">
                <w:rPr>
                  <w:color w:val="000000"/>
                  <w:szCs w:val="22"/>
                </w:rPr>
                <w:t>la Paz</w:t>
              </w:r>
            </w:smartTag>
            <w:r w:rsidRPr="00EA2D2E">
              <w:rPr>
                <w:color w:val="000000"/>
                <w:szCs w:val="22"/>
              </w:rPr>
              <w:t>, Baja California Sur.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11524</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Conacyt - Gobierno Municipal de Puebla, Puebla.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11525</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Conacyt-Gobierno del Estado Aguascalientes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11526</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Conacyt-Gobierno del Estado de Campeche</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11527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Chiapas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11528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Coahuila de Zaragoza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11529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Colima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Durango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Guerrero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11532</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Hidalgo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Michoacán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Quintana Roo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Sinaloa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Sonora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Tabasco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Tamaulipas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del Estado de Yucatán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11540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Mixto Conacyt-Gobierno Municipal de Ciudad Juárez Chihuahua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11541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Baja California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11542</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Baja California Sur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11543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Guanajuato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11544</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Jalisco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11545</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Morelos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11546</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w:t>
            </w:r>
            <w:r w:rsidRPr="00EA2D2E">
              <w:rPr>
                <w:color w:val="000000"/>
                <w:szCs w:val="22"/>
              </w:rPr>
              <w:lastRenderedPageBreak/>
              <w:t>Estado de Nayarit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lastRenderedPageBreak/>
              <w:t>11547</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Nuevo León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11548</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Puebla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11549</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Querétaro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11550</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San Luis Potosí</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11551</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Tlaxcala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11552</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Conacyt-Gobierno del Estado de Zacatecas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11553</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para el Fomento y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en Bioseguridad y Biotecnología.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11554</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Fondo Sectorial Conacyt - Inegi</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11555</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Fondo Sectorial Conacyt - Secretaría de Energía - Hidrocarburos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11556</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Fondo Sectorial Conacyt - Secretaría de Energía - Sustentabilidad Energética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11557</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Conacyt - Segob - Cns para la Seguridad 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11558</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Innovación Secretaría de Economía - Conacyt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11559</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Ambiental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11560</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en Materias Agrícola, Pecuaria, Acuacultura, Agrobiotecnología y Recursos Fitogenéticos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11561</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en Salud y Seguridad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11562</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Inifed - Conacyt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11563</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para el Desarrollo Aeroportuario y la Navegación Aérea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11564</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para el Desarrollo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11565</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para la Educación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Secretaría de Relaciones Exteriores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11567</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y Desarrollo en Ciencias Navales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11568</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y Desarrollo Inmujeres-Conacyt</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11569</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y Desarrollo Sobre el Agua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11570</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Desarrollo Tecnológico E Innovación del Ejército y Fuerza Aérea Mexicanos, Conacyt - Sedena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11571</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Desarrollo Tecnológico E Innovación en Actividades Espaciales, Conacyt - Aem</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11572</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para Investigación y Desarrollo Tecnológico en Energía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11573</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para </w:t>
            </w:r>
            <w:smartTag w:uri="urn:schemas-microsoft-com:office:smarttags" w:element="PersonName">
              <w:smartTagPr>
                <w:attr w:name="ProductID" w:val="la Investigaci￳n"/>
              </w:smartTagPr>
              <w:r w:rsidRPr="00EA2D2E">
                <w:rPr>
                  <w:color w:val="000000"/>
                  <w:szCs w:val="22"/>
                </w:rPr>
                <w:t>la Investigación</w:t>
              </w:r>
            </w:smartTag>
            <w:r w:rsidRPr="00EA2D2E">
              <w:rPr>
                <w:color w:val="000000"/>
                <w:szCs w:val="22"/>
              </w:rPr>
              <w:t xml:space="preserve">, el Desarrollo y </w:t>
            </w:r>
            <w:smartTag w:uri="urn:schemas-microsoft-com:office:smarttags" w:element="PersonName">
              <w:smartTagPr>
                <w:attr w:name="ProductID" w:val="la Innovaci￳n Tecnol￳gica"/>
              </w:smartTagPr>
              <w:r w:rsidRPr="00EA2D2E">
                <w:rPr>
                  <w:color w:val="000000"/>
                  <w:szCs w:val="22"/>
                </w:rPr>
                <w:t>la Innovación Tecnológica</w:t>
              </w:r>
            </w:smartTag>
            <w:r w:rsidRPr="00EA2D2E">
              <w:rPr>
                <w:color w:val="000000"/>
                <w:szCs w:val="22"/>
              </w:rPr>
              <w:t xml:space="preserve"> en Turismo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11574</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para </w:t>
            </w:r>
            <w:smartTag w:uri="urn:schemas-microsoft-com:office:smarttags" w:element="PersonName">
              <w:smartTagPr>
                <w:attr w:name="ProductID" w:val="la Investigaci￳n"/>
              </w:smartTagPr>
              <w:r w:rsidRPr="00EA2D2E">
                <w:rPr>
                  <w:color w:val="000000"/>
                  <w:szCs w:val="22"/>
                </w:rPr>
                <w:t>la Investigación</w:t>
              </w:r>
            </w:smartTag>
            <w:r w:rsidRPr="00EA2D2E">
              <w:rPr>
                <w:color w:val="000000"/>
                <w:szCs w:val="22"/>
              </w:rPr>
              <w:t xml:space="preserve">, el Desarrollo y </w:t>
            </w:r>
            <w:smartTag w:uri="urn:schemas-microsoft-com:office:smarttags" w:element="PersonName">
              <w:smartTagPr>
                <w:attr w:name="ProductID" w:val="la Innovaci￳n Tecnol￳gica"/>
              </w:smartTagPr>
              <w:r w:rsidRPr="00EA2D2E">
                <w:rPr>
                  <w:color w:val="000000"/>
                  <w:szCs w:val="22"/>
                </w:rPr>
                <w:t>la Innovación Tecnológica</w:t>
              </w:r>
            </w:smartTag>
            <w:r w:rsidRPr="00EA2D2E">
              <w:rPr>
                <w:color w:val="000000"/>
                <w:szCs w:val="22"/>
              </w:rPr>
              <w:t xml:space="preserve"> Forestal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b/>
                <w:color w:val="000000"/>
                <w:szCs w:val="22"/>
              </w:rPr>
            </w:pPr>
            <w:r w:rsidRPr="00EA2D2E">
              <w:rPr>
                <w:b/>
                <w:color w:val="000000"/>
                <w:szCs w:val="22"/>
              </w:rPr>
              <w:t>Corporación Mexicana de Investigación en Materiales,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11164</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de Investigación Científica y Desarrollo Tecnológico de COMIMSA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b/>
                <w:color w:val="000000"/>
                <w:szCs w:val="22"/>
              </w:rPr>
            </w:pPr>
            <w:r w:rsidRPr="00EA2D2E">
              <w:rPr>
                <w:b/>
                <w:color w:val="000000"/>
                <w:szCs w:val="22"/>
              </w:rPr>
              <w:t>Educal,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lastRenderedPageBreak/>
              <w:t>11286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para los Trabajadores por Prima de Antigüedad de Educal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b/>
                <w:color w:val="000000"/>
                <w:szCs w:val="22"/>
              </w:rPr>
            </w:pPr>
            <w:r w:rsidRPr="00EA2D2E">
              <w:rPr>
                <w:b/>
                <w:color w:val="000000"/>
                <w:szCs w:val="22"/>
              </w:rPr>
              <w:t xml:space="preserve">El Colegio de </w:t>
            </w:r>
            <w:smartTag w:uri="urn:schemas-microsoft-com:office:smarttags" w:element="PersonName">
              <w:smartTagPr>
                <w:attr w:name="ProductID" w:val="la Frontera Norte"/>
              </w:smartTagPr>
              <w:r w:rsidRPr="00EA2D2E">
                <w:rPr>
                  <w:b/>
                  <w:color w:val="000000"/>
                  <w:szCs w:val="22"/>
                </w:rPr>
                <w:t>la Frontera Norte</w:t>
              </w:r>
            </w:smartTag>
            <w:r w:rsidRPr="00EA2D2E">
              <w:rPr>
                <w:b/>
                <w:color w:val="000000"/>
                <w:szCs w:val="22"/>
              </w:rPr>
              <w:t>,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11076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Fideicomiso de Investigación el Colegio de la Frontera Norte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El Colegio de la Frontera Sur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11209</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de Investigación Científica y Desarrollo Tecnológico de El Colegio de </w:t>
            </w:r>
            <w:smartTag w:uri="urn:schemas-microsoft-com:office:smarttags" w:element="PersonName">
              <w:smartTagPr>
                <w:attr w:name="ProductID" w:val="la Frontera Sur"/>
              </w:smartTagPr>
              <w:r w:rsidRPr="00EA2D2E">
                <w:rPr>
                  <w:color w:val="000000"/>
                  <w:szCs w:val="22"/>
                </w:rPr>
                <w:t>la Frontera Sur</w:t>
              </w:r>
            </w:smartTag>
            <w:r w:rsidRPr="00EA2D2E">
              <w:rPr>
                <w:color w:val="000000"/>
                <w:szCs w:val="22"/>
              </w:rPr>
              <w:t xml:space="preserve"> Fid. 784</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El Colegio de México,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11130</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Programa Interinstitucional de Estudios de </w:t>
            </w:r>
            <w:smartTag w:uri="urn:schemas-microsoft-com:office:smarttags" w:element="PersonName">
              <w:smartTagPr>
                <w:attr w:name="ProductID" w:val="la Regi￳n"/>
              </w:smartTagPr>
              <w:r w:rsidRPr="00EA2D2E">
                <w:rPr>
                  <w:color w:val="000000"/>
                  <w:szCs w:val="22"/>
                </w:rPr>
                <w:t>la Región</w:t>
              </w:r>
            </w:smartTag>
            <w:r w:rsidRPr="00EA2D2E">
              <w:rPr>
                <w:color w:val="000000"/>
                <w:szCs w:val="22"/>
              </w:rPr>
              <w:t xml:space="preserve"> de América del Norte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El Colegio de Michoacán,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11188</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de Ciencia y Tecnología del Colegio de Michoacán, A. 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El Colegio de San Luis,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53223</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Fondo de Ahorro del Personal de Mandos Medios y Superiores del Colegio de San Luis A.C. N° 030057-3</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53224</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Investigación Científica y Desarrollo Tecnológico de El Colegio de San Luis,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Exportadora de Sal,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10201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Fondo de Ahorro Obreros de Essa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10202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Plan de Pensiones y Jubilaciones Essa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Ferrocarriles Nacionales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06816</w:t>
            </w:r>
          </w:p>
        </w:tc>
        <w:tc>
          <w:tcPr>
            <w:tcW w:w="7706" w:type="dxa"/>
          </w:tcPr>
          <w:p w:rsidR="005934EB" w:rsidRPr="00EA2D2E" w:rsidRDefault="005934EB" w:rsidP="000D1E9D">
            <w:pPr>
              <w:pStyle w:val="Texto"/>
              <w:spacing w:line="255" w:lineRule="exact"/>
              <w:ind w:firstLine="0"/>
              <w:rPr>
                <w:color w:val="000000"/>
                <w:szCs w:val="22"/>
              </w:rPr>
            </w:pPr>
            <w:r w:rsidRPr="00EA2D2E">
              <w:rPr>
                <w:color w:val="000000"/>
                <w:szCs w:val="22"/>
              </w:rPr>
              <w:t>Fideicomiso 5012-6 ferronalesjub</w:t>
            </w:r>
            <w:r w:rsidR="000D1E9D">
              <w:rPr>
                <w:color w:val="000000"/>
                <w:szCs w:val="22"/>
              </w:rPr>
              <w:t xml:space="preserve"> </w:t>
            </w:r>
            <w:r w:rsidRPr="00EA2D2E">
              <w:rPr>
                <w:color w:val="000000"/>
                <w:szCs w:val="22"/>
              </w:rPr>
              <w:t xml:space="preserve">(para el Pago de Pensiones Jubilatorias a los Trabajadores de Ferrocarriles Nacionales de México) </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Fideicomiso de Fomento Minero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10103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Plan de Pensiones de Contribución Definida para el Personal de Mando del FIFOMI</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10104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Plan de Pensiones Personal Operativo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10105</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Prima de Antigüedad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Fideicomiso Fondo Nacional de Fomento Ejidal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15101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Traslativo de Dominio Puerto los Cabos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15102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Mandato de Administración para </w:t>
            </w:r>
            <w:smartTag w:uri="urn:schemas-microsoft-com:office:smarttags" w:element="PersonName">
              <w:smartTagPr>
                <w:attr w:name="ProductID" w:val="la Transmisi￳n"/>
              </w:smartTagPr>
              <w:r w:rsidRPr="00EA2D2E">
                <w:rPr>
                  <w:color w:val="000000"/>
                  <w:szCs w:val="22"/>
                </w:rPr>
                <w:t>la Transmisión</w:t>
              </w:r>
            </w:smartTag>
            <w:r w:rsidRPr="00EA2D2E">
              <w:rPr>
                <w:color w:val="000000"/>
                <w:szCs w:val="22"/>
              </w:rPr>
              <w:t xml:space="preserve"> de Bienes a favor de Grupos Campesinos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Financiera Nacional de Desarrollo Agropecuario, Rural, Forestal y Pesquero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06566</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la Financiera Rural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Fondo de Capitalización e Inversión del Sector Rural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Inversión de Capital en Agronegocios (FICA Sureste 2)</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Inversión de Capital en Agronegocios (FICA)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Inversión de Capital en Agronegocios 2 (FICA 2)</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06575</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Inversión de Capital en Agronegocios 3 (Fica 3)</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06576</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Inversión de Capital en Agronegocios Activa (FICA Activa)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06577</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Inversión de Capital en Agronegocios Agropyme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06578</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Inversión de Capital en Agronegocios Logistics 1474/2012</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06579</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Inversión de Capital en Agronegocios Sureste (FICA Sureste)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Fondo de Cultura Económica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lastRenderedPageBreak/>
              <w:t>11250</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de Administración E Inversión para el Manejo del Fondo de Ahorro de los Trabajadores del Fondo de Cultura Económica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11251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para Cubrir Indemnizaciones Legales Por Despido, en Favor del Personal de Planta y los Beneficiarios Que Estos Designen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11252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para el Otorgamiento y Pago de Primas de Antigüedad de Su Personal y los Beneficiarios Que Estos Designen en Su Caso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11253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SEP/DGETI/FCE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 xml:space="preserve">Fondo de Garantía y Fomento para </w:t>
            </w:r>
            <w:smartTag w:uri="urn:schemas-microsoft-com:office:smarttags" w:element="PersonName">
              <w:smartTagPr>
                <w:attr w:name="ProductID" w:val="la Agricultura"/>
              </w:smartTagPr>
              <w:r w:rsidRPr="00EA2D2E">
                <w:rPr>
                  <w:b/>
                  <w:color w:val="000000"/>
                  <w:szCs w:val="22"/>
                </w:rPr>
                <w:t>la Agricultura</w:t>
              </w:r>
            </w:smartTag>
            <w:r w:rsidRPr="00EA2D2E">
              <w:rPr>
                <w:b/>
                <w:color w:val="000000"/>
                <w:szCs w:val="22"/>
              </w:rPr>
              <w:t>, Ganadería y Avicultura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06604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de Pensiones, del Fondo de Garantía y Fomento para </w:t>
            </w:r>
            <w:smartTag w:uri="urn:schemas-microsoft-com:office:smarttags" w:element="PersonName">
              <w:smartTagPr>
                <w:attr w:name="ProductID" w:val="la Agricultura"/>
              </w:smartTagPr>
              <w:r w:rsidRPr="00EA2D2E">
                <w:rPr>
                  <w:color w:val="000000"/>
                  <w:szCs w:val="22"/>
                </w:rPr>
                <w:t>la Agricultura</w:t>
              </w:r>
            </w:smartTag>
            <w:r w:rsidRPr="00EA2D2E">
              <w:rPr>
                <w:color w:val="000000"/>
                <w:szCs w:val="22"/>
              </w:rPr>
              <w:t>, Ganadería</w:t>
            </w:r>
            <w:r w:rsidR="003A2090">
              <w:rPr>
                <w:color w:val="000000"/>
                <w:szCs w:val="22"/>
              </w:rPr>
              <w:t xml:space="preserve"> </w:t>
            </w:r>
            <w:r w:rsidRPr="00EA2D2E">
              <w:rPr>
                <w:color w:val="000000"/>
                <w:szCs w:val="22"/>
              </w:rPr>
              <w:t>y Avicultura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Fondo Nacional de Fomento al Turismo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21162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Barrancas del Cobre.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21163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de Reserva para el Pago de Pensiones o Jubilaciones y Primas de Antigüedad.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21164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para los Trabajadores del Hotel Exconvento Santa Catarina.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21165</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para Trabajadores de Nacional Hotelera Baja California, S. 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 xml:space="preserve">Grupo Aeroportuario de </w:t>
            </w:r>
            <w:smartTag w:uri="urn:schemas-microsoft-com:office:smarttags" w:element="PersonName">
              <w:smartTagPr>
                <w:attr w:name="ProductID" w:val="la Ciudad"/>
              </w:smartTagPr>
              <w:r w:rsidRPr="00EA2D2E">
                <w:rPr>
                  <w:b/>
                  <w:color w:val="000000"/>
                  <w:szCs w:val="22"/>
                </w:rPr>
                <w:t>la Ciudad</w:t>
              </w:r>
            </w:smartTag>
            <w:r w:rsidRPr="00EA2D2E">
              <w:rPr>
                <w:b/>
                <w:color w:val="000000"/>
                <w:szCs w:val="22"/>
              </w:rPr>
              <w:t xml:space="preserve"> de México,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09460</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para el Desarrollo del Nuevo Aeropuerto Internacional de </w:t>
            </w:r>
            <w:smartTag w:uri="urn:schemas-microsoft-com:office:smarttags" w:element="PersonName">
              <w:smartTagPr>
                <w:attr w:name="ProductID" w:val="la Ciudad"/>
              </w:smartTagPr>
              <w:r w:rsidRPr="00EA2D2E">
                <w:rPr>
                  <w:color w:val="000000"/>
                  <w:szCs w:val="22"/>
                </w:rPr>
                <w:t>la Ciudad</w:t>
              </w:r>
            </w:smartTag>
            <w:r w:rsidRPr="00EA2D2E">
              <w:rPr>
                <w:color w:val="000000"/>
                <w:szCs w:val="22"/>
              </w:rPr>
              <w:t xml:space="preserve"> del México</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 xml:space="preserve">INFOTEC Centro de Investigación e Innovación en Tecnologías de </w:t>
            </w:r>
            <w:smartTag w:uri="urn:schemas-microsoft-com:office:smarttags" w:element="PersonName">
              <w:smartTagPr>
                <w:attr w:name="ProductID" w:val="la Informaci￳n"/>
              </w:smartTagPr>
              <w:r w:rsidRPr="00EA2D2E">
                <w:rPr>
                  <w:b/>
                  <w:color w:val="000000"/>
                  <w:szCs w:val="22"/>
                </w:rPr>
                <w:t>la Información</w:t>
              </w:r>
            </w:smartTag>
            <w:r w:rsidRPr="00EA2D2E">
              <w:rPr>
                <w:b/>
                <w:color w:val="000000"/>
                <w:szCs w:val="22"/>
              </w:rPr>
              <w:t xml:space="preserve"> y Comunicación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11263</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Investigación Científica y Desarrollo Tecnológico del Fondo de Información y Documentación para la Industria INFOTEC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 Ecología,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11379</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Investigación Científica y Desarrollo Tecnológico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 Investigaciones "Dr. José María Luis Mora"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11281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Fondos de Investigación Científica y Desarrollo Tecnológico 1759-6</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 Investigaciones Eléctricas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18471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Fideicomiso para el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Desarrollo Tecnológico del Instituto de Investigaciones Eléctricas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18472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Primas de Antigüedad, Beneficios al Retiro y Jubilaciones del Instituto de Investigaciones Eléctricas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 Seguridad Social para las Fuerzas Armadas Mexicanas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07151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Contrato de Mandato para el Pago de Haberes de Retiro, Pensiones y Compensaciones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07152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Administración y Operación del ISSFAM</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del Fondo Nacional para el Consumo de los Trabajadores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14221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Administración E Inversión para Pensiones de los Trabajadores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14222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Inversión y Administración de Primas de Antigüedad de los Trabajadores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Federal de Telecomunicaciones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09221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Infraestructura y Equipamiento del Instituto Federal de Telecomunicaciones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Mexicano de Cinematografía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11313</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Fondo de Inversión y Estímulos al Cine (Fidecine)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lastRenderedPageBreak/>
              <w:t>11314</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Fideicomiso Fondo para </w:t>
            </w:r>
            <w:smartTag w:uri="urn:schemas-microsoft-com:office:smarttags" w:element="PersonName">
              <w:smartTagPr>
                <w:attr w:name="ProductID" w:val="la Producci￳n Cinematogr￡fica"/>
              </w:smartTagPr>
              <w:r w:rsidRPr="00EA2D2E">
                <w:rPr>
                  <w:color w:val="000000"/>
                  <w:szCs w:val="22"/>
                </w:rPr>
                <w:t>la Producción Cinematográfica</w:t>
              </w:r>
            </w:smartTag>
            <w:r w:rsidRPr="00EA2D2E">
              <w:rPr>
                <w:color w:val="000000"/>
                <w:szCs w:val="22"/>
              </w:rPr>
              <w:t xml:space="preserve"> de Calidad (Foprocine)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Mexicano de Tecnología del Agua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16112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Investigación Científica y Desarrollo Tecnológico del Instituto Mexicano de Tecnología del Agua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Mexicano del Petróleo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18674</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Fideicomiso para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Desarrollo Tecnológico.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18675</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para Pensionados del IMP</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18676</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Plan de Pensiones para el Personal Activo del IMP.</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18677</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Ahorro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Mexicano del Seguro Social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Administración de Teatros y Salas de Espectáculos IMSS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00643</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Beneficios Sociales (Fibeso)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00644</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Investigación en Salud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00645</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Irrevocable de Administración E Inversión Niña del Milenio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00646</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para el Desarrollo del Deporte No. 4611-1</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00647</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Fondo de Fomento A </w:t>
            </w:r>
            <w:smartTag w:uri="urn:schemas-microsoft-com:office:smarttags" w:element="PersonName">
              <w:smartTagPr>
                <w:attr w:name="ProductID" w:val="la Educaci￳n"/>
              </w:smartTagPr>
              <w:r w:rsidRPr="00EA2D2E">
                <w:rPr>
                  <w:color w:val="000000"/>
                  <w:szCs w:val="22"/>
                </w:rPr>
                <w:t>la Educación</w:t>
              </w:r>
            </w:smartTag>
            <w:r w:rsidRPr="00EA2D2E">
              <w:rPr>
                <w:color w:val="000000"/>
                <w:szCs w:val="22"/>
              </w:rPr>
              <w:t xml:space="preserve"> (Fofoe)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00648</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para Ayudas Extraordinarias Con Motivo del Incendio de la Guardería Abc</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Antropología e Historia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11152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Archivos Plutarco Elías Calles y Fernando Torreblanca.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11153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Irrevocable de Administración 'Museo Regional de Guadalupe', Zacatecas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11154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para el Fomento y </w:t>
            </w:r>
            <w:smartTag w:uri="urn:schemas-microsoft-com:office:smarttags" w:element="PersonName">
              <w:smartTagPr>
                <w:attr w:name="ProductID" w:val="la Conservaci￳n"/>
              </w:smartTagPr>
              <w:r w:rsidRPr="00EA2D2E">
                <w:rPr>
                  <w:color w:val="000000"/>
                  <w:szCs w:val="22"/>
                </w:rPr>
                <w:t>la Conservación</w:t>
              </w:r>
            </w:smartTag>
            <w:r w:rsidRPr="00EA2D2E">
              <w:rPr>
                <w:color w:val="000000"/>
                <w:szCs w:val="22"/>
              </w:rPr>
              <w:t xml:space="preserve"> del Patrimonio Cultural, Antropológico, Arqueológico E Histórico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11155</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Privado Irrevocable de Administración 'Santo Domingo de Guzmán', Chiapas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Astrofísica, Óptica y Electrónica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11291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de Investigación Científica y Desarrollo Tecnológico No. 1750-2</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11292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Gran Telescopio Canarias en el Observatorio del Roque de los Muchachos (Gtc)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Ciencias Penales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17111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Ahorro Capitalizable para los Trabajadores Operativos del INACIPE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Investigaciones Forestales, Agrícolas y Pecuarias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08171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de Administración e Inversión para el Establecimiento y Operación de los Fondos de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Desarrollo Tecnológico del INIFAP</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Pesca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08200</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de Investigación para el Desarrollo del Programa de Aprovechamiento del Atún y Protección de Delfines y Otros en Torno A Especies Acuáticas Protegidas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Rehabilitación Luis Guillermo Ibarra Ibarra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12330</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Fideprotesis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del Emprendedor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10212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México Emprende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Electoral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lastRenderedPageBreak/>
              <w:t>22200</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Contrato de Fideicomiso con número 108600 con el Banco Nacional del Ejército, Fuerza Aérea y Armada, S.N.C. (BANJERCITO),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e Inversión de los recursos que integran el patrimonio del Fondo para el cumplimiento del Programa de Infraestructura inmobiliaria y para la atención ciudadana y mejoramiento de Módulos del Instituto Federal Electoral, aplicados sus fines.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22201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Contrato de Fideicomiso con número 108601 con el Banco Nacional del Ejército, Fuerza Aérea y Armada, S.N.C. (BANJERCITO),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del Fondo por concepto de las Aportaciones para el cumplimiento del Programa del Pasivo Laboral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Politécnico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11172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Fondo de Investigación Científica y Desarrollo Tecnológico del Ipn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Potosino de Investigación Científica y Tecnológica,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53111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Investigación Científica y Desarrollo Tecnológico del Instituto Potosino de Investigación Científica y Tecnológica IPICYT, 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LICONSA, S.A. de C.V.</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20144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Recursos para el Pago de Primas de Seguros y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los Fondos que Conforman el Seguro de Separación Individualizado para los Servidores de Mandos Medios y Superiores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Lotería Nacional para la Asistencia 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06751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Público de Lotería Nacional para la Asistencia Pública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Nacional Financiera,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Complemento del Préstamo Esp</w:t>
            </w:r>
            <w:r w:rsidR="00F612F9">
              <w:rPr>
                <w:color w:val="000000"/>
                <w:szCs w:val="22"/>
              </w:rPr>
              <w:t>ecial para el Ahorro (PEA) y Pré</w:t>
            </w:r>
            <w:r w:rsidRPr="00EA2D2E">
              <w:rPr>
                <w:color w:val="000000"/>
                <w:szCs w:val="22"/>
              </w:rPr>
              <w:t>stamos de Corto y Mediano Plazo para Jubilados Bajo el Plan de Beneficio Definido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06782</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Eurocentro NAFIN-México 11081</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06783</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de Capital Emprendedor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06784</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de Contragarantía para el Financiamiento Empresarial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06785</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Fondo de Asistencia Técnica en Programas de Financiamiento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06786</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Programa de Venta de Títulos en Directo al público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06788</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de Apoyo al Mercado Intermedio de Valores 9173</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06789</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de Pensiones de Contribución Definida de Nacional Financiera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06790</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de Pensiones y Primas de Antigüedad de NAFIN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Participaci￳n"/>
              </w:smartTagPr>
              <w:r w:rsidRPr="00EA2D2E">
                <w:rPr>
                  <w:color w:val="000000"/>
                  <w:szCs w:val="22"/>
                </w:rPr>
                <w:t>la Participación</w:t>
              </w:r>
            </w:smartTag>
            <w:r w:rsidRPr="00EA2D2E">
              <w:rPr>
                <w:color w:val="000000"/>
                <w:szCs w:val="22"/>
              </w:rPr>
              <w:t xml:space="preserve"> de Riesgos 11480</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06792</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Participaci￳n"/>
              </w:smartTagPr>
              <w:r w:rsidRPr="00EA2D2E">
                <w:rPr>
                  <w:color w:val="000000"/>
                  <w:szCs w:val="22"/>
                </w:rPr>
                <w:t>la Participación</w:t>
              </w:r>
            </w:smartTag>
            <w:r w:rsidRPr="00EA2D2E">
              <w:rPr>
                <w:color w:val="000000"/>
                <w:szCs w:val="22"/>
              </w:rPr>
              <w:t xml:space="preserve"> de Riesgos en Fianzas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06793</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Mandatos Fusión y Liquidación (FONEP, FIDEIN, PAI)</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06794</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Mario Renato Menéndez Rodríguez 7997</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 xml:space="preserve">Oficina de </w:t>
            </w:r>
            <w:smartTag w:uri="urn:schemas-microsoft-com:office:smarttags" w:element="PersonName">
              <w:smartTagPr>
                <w:attr w:name="ProductID" w:val="la Presidencia"/>
              </w:smartTagPr>
              <w:r w:rsidRPr="00EA2D2E">
                <w:rPr>
                  <w:b/>
                  <w:color w:val="000000"/>
                  <w:szCs w:val="22"/>
                </w:rPr>
                <w:t>la Presidencia</w:t>
              </w:r>
            </w:smartTag>
            <w:r w:rsidRPr="00EA2D2E">
              <w:rPr>
                <w:b/>
                <w:color w:val="000000"/>
                <w:szCs w:val="22"/>
              </w:rPr>
              <w:t xml:space="preserve"> de la República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02101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Conservaduría de Palacio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02102</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a Favor de los Hijos del Personal adscrito al Estado Mayor Presidencial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Pemex Transformación Industrial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18681</w:t>
            </w:r>
          </w:p>
        </w:tc>
        <w:tc>
          <w:tcPr>
            <w:tcW w:w="7706" w:type="dxa"/>
          </w:tcPr>
          <w:p w:rsidR="005934EB" w:rsidRPr="00EA2D2E" w:rsidRDefault="005934EB" w:rsidP="000D1E9D">
            <w:pPr>
              <w:pStyle w:val="Texto"/>
              <w:spacing w:line="257" w:lineRule="exact"/>
              <w:ind w:firstLine="0"/>
              <w:rPr>
                <w:color w:val="000000"/>
                <w:szCs w:val="22"/>
              </w:rPr>
            </w:pPr>
            <w:r w:rsidRPr="00EA2D2E">
              <w:rPr>
                <w:color w:val="000000"/>
                <w:szCs w:val="22"/>
              </w:rPr>
              <w:t>Contrato Espec</w:t>
            </w:r>
            <w:r w:rsidR="000D1E9D">
              <w:rPr>
                <w:color w:val="000000"/>
                <w:szCs w:val="22"/>
              </w:rPr>
              <w:t>í</w:t>
            </w:r>
            <w:r w:rsidRPr="00EA2D2E">
              <w:rPr>
                <w:color w:val="000000"/>
                <w:szCs w:val="22"/>
              </w:rPr>
              <w:t xml:space="preserve">fico Abierto para </w:t>
            </w:r>
            <w:smartTag w:uri="urn:schemas-microsoft-com:office:smarttags" w:element="PersonName">
              <w:smartTagPr>
                <w:attr w:name="ProductID" w:val="la Construcci￳n"/>
              </w:smartTagPr>
              <w:r w:rsidRPr="00EA2D2E">
                <w:rPr>
                  <w:color w:val="000000"/>
                  <w:szCs w:val="22"/>
                </w:rPr>
                <w:t>la Construcción</w:t>
              </w:r>
            </w:smartTag>
            <w:r w:rsidRPr="00EA2D2E">
              <w:rPr>
                <w:color w:val="000000"/>
                <w:szCs w:val="22"/>
              </w:rPr>
              <w:t xml:space="preserve"> y Suministro de Remolcadores, Chalanes y Embarcaciones Multipropósito para </w:t>
            </w:r>
            <w:smartTag w:uri="urn:schemas-microsoft-com:office:smarttags" w:element="PersonName">
              <w:smartTagPr>
                <w:attr w:name="ProductID" w:val="la Flota Menor"/>
              </w:smartTagPr>
              <w:r w:rsidRPr="00EA2D2E">
                <w:rPr>
                  <w:color w:val="000000"/>
                  <w:szCs w:val="22"/>
                </w:rPr>
                <w:t>la Flota Menor</w:t>
              </w:r>
            </w:smartTag>
            <w:r w:rsidRPr="00EA2D2E">
              <w:rPr>
                <w:color w:val="000000"/>
                <w:szCs w:val="22"/>
              </w:rPr>
              <w:t xml:space="preserve"> de Pemex Refinación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Petróleos Mexicanos (Corporativo)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18671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 294.- Colonia Petrolera José Escandón.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18672</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de Cobertura Laboral y de Vivienda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18673</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Laboral Pemex</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Procuraduría General de la República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17007</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de Auxilio </w:t>
            </w:r>
            <w:r w:rsidR="000D1E9D">
              <w:rPr>
                <w:color w:val="000000"/>
                <w:szCs w:val="22"/>
              </w:rPr>
              <w:t>Económico A Familiares de las Ví</w:t>
            </w:r>
            <w:r w:rsidRPr="00EA2D2E">
              <w:rPr>
                <w:color w:val="000000"/>
                <w:szCs w:val="22"/>
              </w:rPr>
              <w:t>ctimas de Homicidio de Mujeres en el Municipio de Juárez, Chihuahua.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17008</w:t>
            </w:r>
          </w:p>
        </w:tc>
        <w:tc>
          <w:tcPr>
            <w:tcW w:w="7706" w:type="dxa"/>
          </w:tcPr>
          <w:p w:rsidR="005934EB" w:rsidRPr="00EA2D2E" w:rsidRDefault="005934EB" w:rsidP="00F612F9">
            <w:pPr>
              <w:pStyle w:val="Texto"/>
              <w:spacing w:line="257" w:lineRule="exact"/>
              <w:ind w:firstLine="0"/>
              <w:rPr>
                <w:color w:val="000000"/>
                <w:szCs w:val="22"/>
              </w:rPr>
            </w:pPr>
            <w:r w:rsidRPr="00EA2D2E">
              <w:rPr>
                <w:color w:val="000000"/>
                <w:szCs w:val="22"/>
              </w:rPr>
              <w:t xml:space="preserve">Mandato de Administración para Recompensas de </w:t>
            </w:r>
            <w:smartTag w:uri="urn:schemas-microsoft-com:office:smarttags" w:element="PersonName">
              <w:smartTagPr>
                <w:attr w:name="ProductID" w:val="la Procuradur￭a General"/>
              </w:smartTagPr>
              <w:r w:rsidRPr="00EA2D2E">
                <w:rPr>
                  <w:color w:val="000000"/>
                  <w:szCs w:val="22"/>
                </w:rPr>
                <w:t>la Procuraduría General</w:t>
              </w:r>
            </w:smartTag>
            <w:r w:rsidRPr="00EA2D2E">
              <w:rPr>
                <w:color w:val="000000"/>
                <w:szCs w:val="22"/>
              </w:rPr>
              <w:t xml:space="preserve"> de la Rep</w:t>
            </w:r>
            <w:r w:rsidR="00F612F9">
              <w:rPr>
                <w:color w:val="000000"/>
                <w:szCs w:val="22"/>
              </w:rPr>
              <w:t>ú</w:t>
            </w:r>
            <w:r w:rsidRPr="00EA2D2E">
              <w:rPr>
                <w:color w:val="000000"/>
                <w:szCs w:val="22"/>
              </w:rPr>
              <w:t>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17009</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Mandato de Administración y Pago para Programas de Procuración de Justicia de </w:t>
            </w:r>
            <w:smartTag w:uri="urn:schemas-microsoft-com:office:smarttags" w:element="PersonName">
              <w:smartTagPr>
                <w:attr w:name="ProductID" w:val="la Procuradur￭a General"/>
              </w:smartTagPr>
              <w:r w:rsidRPr="00EA2D2E">
                <w:rPr>
                  <w:color w:val="000000"/>
                  <w:szCs w:val="22"/>
                </w:rPr>
                <w:t>la</w:t>
              </w:r>
              <w:r w:rsidR="00F612F9">
                <w:rPr>
                  <w:color w:val="000000"/>
                  <w:szCs w:val="22"/>
                </w:rPr>
                <w:t xml:space="preserve"> Procuraduría General</w:t>
              </w:r>
            </w:smartTag>
            <w:r w:rsidR="00F612F9">
              <w:rPr>
                <w:color w:val="000000"/>
                <w:szCs w:val="22"/>
              </w:rPr>
              <w:t xml:space="preserve"> de la Repú</w:t>
            </w:r>
            <w:r w:rsidRPr="00EA2D2E">
              <w:rPr>
                <w:color w:val="000000"/>
                <w:szCs w:val="22"/>
              </w:rPr>
              <w:t>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ProMéxico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10310</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mpetitividad"/>
              </w:smartTagPr>
              <w:r w:rsidRPr="00EA2D2E">
                <w:rPr>
                  <w:color w:val="000000"/>
                  <w:szCs w:val="22"/>
                </w:rPr>
                <w:t>la Competitividad</w:t>
              </w:r>
            </w:smartTag>
            <w:r w:rsidRPr="00EA2D2E">
              <w:rPr>
                <w:color w:val="000000"/>
                <w:szCs w:val="22"/>
              </w:rPr>
              <w:t xml:space="preserve"> e Innovación México-Unión Europea Y/O Fideicomiso PROCEI</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10311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Mandato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los Recursos del Programa de Apoyo a </w:t>
            </w:r>
            <w:smartTag w:uri="urn:schemas-microsoft-com:office:smarttags" w:element="PersonName">
              <w:smartTagPr>
                <w:attr w:name="ProductID" w:val="la Industria Cinematogr￡fica"/>
              </w:smartTagPr>
              <w:r w:rsidRPr="00EA2D2E">
                <w:rPr>
                  <w:color w:val="000000"/>
                  <w:szCs w:val="22"/>
                </w:rPr>
                <w:t>la Industria Cinematográfica</w:t>
              </w:r>
            </w:smartTag>
            <w:r w:rsidRPr="00EA2D2E">
              <w:rPr>
                <w:color w:val="000000"/>
                <w:szCs w:val="22"/>
              </w:rPr>
              <w:t xml:space="preserve"> y Audiovisual, Fondo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Secretaría de Comunicaciones y Transportes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09005</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del Fondo de Cobertura Social de Telecomunicaciones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09006</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E-México</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Cultura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11144</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Fideicomiso Museo de Arte Popular Mexicano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11145</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Apoyar </w:t>
            </w:r>
            <w:smartTag w:uri="urn:schemas-microsoft-com:office:smarttags" w:element="PersonName">
              <w:smartTagPr>
                <w:attr w:name="ProductID" w:val="la Construcci￳n"/>
              </w:smartTagPr>
              <w:r w:rsidRPr="00EA2D2E">
                <w:rPr>
                  <w:color w:val="000000"/>
                  <w:szCs w:val="22"/>
                </w:rPr>
                <w:t>la Construcción</w:t>
              </w:r>
            </w:smartTag>
            <w:r w:rsidRPr="00EA2D2E">
              <w:rPr>
                <w:color w:val="000000"/>
                <w:szCs w:val="22"/>
              </w:rPr>
              <w:t xml:space="preserve"> del Centro Nacional de las Artes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11146</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Mandato Antiguo Colegio de San Idelfonso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11147</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Mandato del Fondo Nacional para </w:t>
            </w:r>
            <w:smartTag w:uri="urn:schemas-microsoft-com:office:smarttags" w:element="PersonName">
              <w:smartTagPr>
                <w:attr w:name="ProductID" w:val="la Cultura"/>
              </w:smartTagPr>
              <w:r w:rsidRPr="00EA2D2E">
                <w:rPr>
                  <w:color w:val="000000"/>
                  <w:szCs w:val="22"/>
                </w:rPr>
                <w:t>la Cultura</w:t>
              </w:r>
            </w:smartTag>
            <w:r w:rsidRPr="00EA2D2E">
              <w:rPr>
                <w:color w:val="000000"/>
                <w:szCs w:val="22"/>
              </w:rPr>
              <w:t xml:space="preserve"> y las Artes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Desarrollo Agrario, Territorial y Urbano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15003</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el Desarrollo de </w:t>
            </w:r>
            <w:smartTag w:uri="urn:schemas-microsoft-com:office:smarttags" w:element="PersonName">
              <w:smartTagPr>
                <w:attr w:name="ProductID" w:val="la Regi￳n Centro-Occidente"/>
              </w:smartTagPr>
              <w:r w:rsidRPr="00EA2D2E">
                <w:rPr>
                  <w:color w:val="000000"/>
                  <w:szCs w:val="22"/>
                </w:rPr>
                <w:t>la Región Centro-Occidente</w:t>
              </w:r>
            </w:smartTag>
            <w:r w:rsidRPr="00EA2D2E">
              <w:rPr>
                <w:color w:val="000000"/>
                <w:szCs w:val="22"/>
              </w:rPr>
              <w:t xml:space="preserve"> (Fiderco).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15004</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el Desarrollo de </w:t>
            </w:r>
            <w:smartTag w:uri="urn:schemas-microsoft-com:office:smarttags" w:element="PersonName">
              <w:smartTagPr>
                <w:attr w:name="ProductID" w:val="la Regi￳n Centro-Pa￭s"/>
              </w:smartTagPr>
              <w:r w:rsidRPr="00EA2D2E">
                <w:rPr>
                  <w:color w:val="000000"/>
                  <w:szCs w:val="22"/>
                </w:rPr>
                <w:t>la Región Centro-País</w:t>
              </w:r>
            </w:smartTag>
            <w:r w:rsidRPr="00EA2D2E">
              <w:rPr>
                <w:color w:val="000000"/>
                <w:szCs w:val="22"/>
              </w:rPr>
              <w:t xml:space="preserve"> (Fidcentro)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15005</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el Desarrollo de </w:t>
            </w:r>
            <w:smartTag w:uri="urn:schemas-microsoft-com:office:smarttags" w:element="PersonName">
              <w:smartTagPr>
                <w:attr w:name="ProductID" w:val="la Regi￳n Sur-Sureste"/>
              </w:smartTagPr>
              <w:r w:rsidRPr="00EA2D2E">
                <w:rPr>
                  <w:color w:val="000000"/>
                  <w:szCs w:val="22"/>
                </w:rPr>
                <w:t>la Región Sur-Sureste</w:t>
              </w:r>
            </w:smartTag>
            <w:r w:rsidRPr="00EA2D2E">
              <w:rPr>
                <w:color w:val="000000"/>
                <w:szCs w:val="22"/>
              </w:rPr>
              <w:t xml:space="preserve"> (Fidesur)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15006</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Fideicomiso para el Desarrollo Regional Noreste (Fidenor-Este)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15007</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de Desarrollo Regional Sustentable de Estados y Municipios Mineros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15008</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para el Ordenamiento de la Propiedad Rural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Economía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10001</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Fideicomiso para Promover el Desarrollo de Proveedores y Contratistas Nacionales de la Industria Energética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Educación 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11007</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Bachillerato General en sus modalidades no escolarizada y mixta.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11010</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Convenio Específico para </w:t>
            </w:r>
            <w:smartTag w:uri="urn:schemas-microsoft-com:office:smarttags" w:element="PersonName">
              <w:smartTagPr>
                <w:attr w:name="ProductID" w:val="La Operaci￳n"/>
              </w:smartTagPr>
              <w:r w:rsidRPr="00EA2D2E">
                <w:rPr>
                  <w:color w:val="000000"/>
                  <w:szCs w:val="22"/>
                </w:rPr>
                <w:t>la Operación</w:t>
              </w:r>
            </w:smartTag>
            <w:r w:rsidRPr="00EA2D2E">
              <w:rPr>
                <w:color w:val="000000"/>
                <w:szCs w:val="22"/>
              </w:rPr>
              <w:t xml:space="preserve"> y De</w:t>
            </w:r>
            <w:r w:rsidR="00F612F9">
              <w:rPr>
                <w:color w:val="000000"/>
                <w:szCs w:val="22"/>
              </w:rPr>
              <w:t>sarrollo del Programa SEPA-Inglé</w:t>
            </w:r>
            <w:r w:rsidRPr="00EA2D2E">
              <w:rPr>
                <w:color w:val="000000"/>
                <w:szCs w:val="22"/>
              </w:rPr>
              <w:t>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11011</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Fideicomiso del Programa de Escuelas de Excelencia para Abatir el Rezago Educativo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11015</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el Programa Especial de Financiamiento A </w:t>
            </w:r>
            <w:smartTag w:uri="urn:schemas-microsoft-com:office:smarttags" w:element="PersonName">
              <w:smartTagPr>
                <w:attr w:name="ProductID" w:val="la Vivienda"/>
              </w:smartTagPr>
              <w:r w:rsidRPr="00EA2D2E">
                <w:rPr>
                  <w:color w:val="000000"/>
                  <w:szCs w:val="22"/>
                </w:rPr>
                <w:t>la Vivienda</w:t>
              </w:r>
            </w:smartTag>
            <w:r w:rsidRPr="00EA2D2E">
              <w:rPr>
                <w:color w:val="000000"/>
                <w:szCs w:val="22"/>
              </w:rPr>
              <w:t xml:space="preserve"> para el Magisterio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lastRenderedPageBreak/>
              <w:t>11017</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misi￳n M￩xico-Estados"/>
              </w:smartTagPr>
              <w:r w:rsidRPr="00EA2D2E">
                <w:rPr>
                  <w:color w:val="000000"/>
                  <w:szCs w:val="22"/>
                </w:rPr>
                <w:t>la Comisión México-Estados</w:t>
              </w:r>
            </w:smartTag>
            <w:r w:rsidRPr="00EA2D2E">
              <w:rPr>
                <w:color w:val="000000"/>
                <w:szCs w:val="22"/>
              </w:rPr>
              <w:t xml:space="preserve"> Unidos F 22927-8</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11019</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Fideicomiso14780-8 Fondo Nacional para Escuelas de Calidad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11020</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de Apoyo Al Programa Intersectorial de Educación Saludable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11021</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de la Amistad México-Japón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11022</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Fondo de Retiro de los Trabajadores de </w:t>
            </w:r>
            <w:smartTag w:uri="urn:schemas-microsoft-com:office:smarttags" w:element="PersonName">
              <w:smartTagPr>
                <w:attr w:name="ProductID" w:val="la SEP"/>
              </w:smartTagPr>
              <w:r w:rsidRPr="00EA2D2E">
                <w:rPr>
                  <w:color w:val="000000"/>
                  <w:szCs w:val="22"/>
                </w:rPr>
                <w:t>la SEP</w:t>
              </w:r>
            </w:smartTag>
            <w:r w:rsidRPr="00EA2D2E">
              <w:rPr>
                <w:color w:val="000000"/>
                <w:szCs w:val="22"/>
              </w:rPr>
              <w:t xml:space="preserve"> (Forte)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11023</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Mandato para el Fondo de Apoyo Al Proyecto en el Distrito Federal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Energía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18010</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de Servicio Universal Eléctrico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18011</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Transici￳n Energ￩tica"/>
              </w:smartTagPr>
              <w:r w:rsidRPr="00EA2D2E">
                <w:rPr>
                  <w:color w:val="000000"/>
                  <w:szCs w:val="22"/>
                </w:rPr>
                <w:t>la Transición Energética</w:t>
              </w:r>
            </w:smartTag>
            <w:r w:rsidRPr="00EA2D2E">
              <w:rPr>
                <w:color w:val="000000"/>
                <w:szCs w:val="22"/>
              </w:rPr>
              <w:t xml:space="preserve"> y el Aprovechamiento Sustentable de la Energía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Gobernación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04009</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para el Cumplimiento de Obligaciones en Materia de los Derechos Humanos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04010</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Plataforma"/>
              </w:smartTagPr>
              <w:r w:rsidRPr="00EA2D2E">
                <w:rPr>
                  <w:color w:val="000000"/>
                  <w:szCs w:val="22"/>
                </w:rPr>
                <w:t>la Plataforma</w:t>
              </w:r>
            </w:smartTag>
            <w:r w:rsidRPr="00EA2D2E">
              <w:rPr>
                <w:color w:val="000000"/>
                <w:szCs w:val="22"/>
              </w:rPr>
              <w:t xml:space="preserve"> de Infraestructura, Mantenimiento y Equipamiento de Seguridad Pública y de Aeronaves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Preventivo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04012</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de Apoyo Social para Ex Trabajadores Migratorios Mexicanos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04013</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de Desastres Naturales (FONDEN)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04014</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Previsi￳n"/>
              </w:smartTagPr>
              <w:r w:rsidRPr="00EA2D2E">
                <w:rPr>
                  <w:color w:val="000000"/>
                  <w:szCs w:val="22"/>
                </w:rPr>
                <w:t>la Previsión</w:t>
              </w:r>
            </w:smartTag>
            <w:r w:rsidRPr="00EA2D2E">
              <w:rPr>
                <w:color w:val="000000"/>
                <w:szCs w:val="22"/>
              </w:rPr>
              <w:t xml:space="preserve"> de Desastres Naturales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04015</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de Personas Defensoras de Derechos Humanos y Periodistas</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p>
        </w:tc>
        <w:tc>
          <w:tcPr>
            <w:tcW w:w="7706" w:type="dxa"/>
          </w:tcPr>
          <w:p w:rsidR="005934EB" w:rsidRPr="00EA2D2E" w:rsidRDefault="005934EB" w:rsidP="00223894">
            <w:pPr>
              <w:pStyle w:val="Texto"/>
              <w:spacing w:line="240" w:lineRule="exact"/>
              <w:ind w:firstLine="0"/>
              <w:rPr>
                <w:b/>
                <w:color w:val="000000"/>
                <w:szCs w:val="22"/>
              </w:rPr>
            </w:pPr>
            <w:r w:rsidRPr="00EA2D2E">
              <w:rPr>
                <w:b/>
                <w:color w:val="000000"/>
                <w:szCs w:val="22"/>
              </w:rPr>
              <w:t>Secretaría de Hacienda y Crédito Público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06005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9/11 de la recaudación por concepto de las cuotas establecidas en el artículo 2°A. Fracción II de</w:t>
            </w:r>
            <w:r>
              <w:rPr>
                <w:color w:val="000000"/>
                <w:szCs w:val="22"/>
              </w:rPr>
              <w:t xml:space="preserve"> </w:t>
            </w:r>
            <w:smartTag w:uri="urn:schemas-microsoft-com:office:smarttags" w:element="PersonName">
              <w:smartTagPr>
                <w:attr w:name="ProductID" w:val="la Ley"/>
              </w:smartTagPr>
              <w:r w:rsidRPr="00EA2D2E">
                <w:rPr>
                  <w:color w:val="000000"/>
                  <w:szCs w:val="22"/>
                </w:rPr>
                <w:t>la Ley</w:t>
              </w:r>
            </w:smartTag>
            <w:r w:rsidRPr="00EA2D2E">
              <w:rPr>
                <w:color w:val="000000"/>
                <w:szCs w:val="22"/>
              </w:rPr>
              <w:t xml:space="preserve"> del Impuesto Especial sobre Producción y Servicios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06006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Centro de Estudios para </w:t>
            </w:r>
            <w:smartTag w:uri="urn:schemas-microsoft-com:office:smarttags" w:element="PersonName">
              <w:smartTagPr>
                <w:attr w:name="ProductID" w:val="la Preparaci￳n"/>
              </w:smartTagPr>
              <w:r w:rsidRPr="00EA2D2E">
                <w:rPr>
                  <w:color w:val="000000"/>
                  <w:szCs w:val="22"/>
                </w:rPr>
                <w:t>la Preparación</w:t>
              </w:r>
            </w:smartTag>
            <w:r w:rsidRPr="00EA2D2E">
              <w:rPr>
                <w:color w:val="000000"/>
                <w:szCs w:val="22"/>
              </w:rPr>
              <w:t xml:space="preserve"> y Evaluación Socioeconómica de Proyectos (CEPEP)</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06007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El 0.136 por ciento de la RFP</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06008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Fid. 1327.- Gobierno Federal, Programa de Vivienda para Magistrados y Jueces del Poder Judicial Federal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Fideicomiso 2003 "Fondo de Desastres Naturales"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Fideicomiso Fondo de Estabilización de los Ingresos Presupuestarios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Implementaci￳n"/>
              </w:smartTagPr>
              <w:r w:rsidRPr="00EA2D2E">
                <w:rPr>
                  <w:color w:val="000000"/>
                  <w:szCs w:val="22"/>
                </w:rPr>
                <w:t>la Implementación</w:t>
              </w:r>
            </w:smartTag>
            <w:r w:rsidRPr="00EA2D2E">
              <w:rPr>
                <w:color w:val="000000"/>
                <w:szCs w:val="22"/>
              </w:rPr>
              <w:t xml:space="preserve"> del Sistema de Justicia Penal en las Entidades Federativas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Infraestructura"/>
              </w:smartTagPr>
              <w:r w:rsidRPr="00EA2D2E">
                <w:rPr>
                  <w:color w:val="000000"/>
                  <w:szCs w:val="22"/>
                </w:rPr>
                <w:t>la Infraestructura</w:t>
              </w:r>
            </w:smartTag>
            <w:r w:rsidRPr="00EA2D2E">
              <w:rPr>
                <w:color w:val="000000"/>
                <w:szCs w:val="22"/>
              </w:rPr>
              <w:t xml:space="preserve"> en los Estados (FIES)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06016</w:t>
            </w:r>
          </w:p>
        </w:tc>
        <w:tc>
          <w:tcPr>
            <w:tcW w:w="7706" w:type="dxa"/>
          </w:tcPr>
          <w:p w:rsidR="005934EB" w:rsidRPr="00EA2D2E" w:rsidRDefault="00F612F9" w:rsidP="00223894">
            <w:pPr>
              <w:pStyle w:val="Texto"/>
              <w:spacing w:line="240" w:lineRule="exact"/>
              <w:ind w:firstLine="0"/>
              <w:rPr>
                <w:color w:val="000000"/>
                <w:szCs w:val="22"/>
              </w:rPr>
            </w:pPr>
            <w:r>
              <w:rPr>
                <w:color w:val="000000"/>
                <w:szCs w:val="22"/>
              </w:rPr>
              <w:t>Fideicomiso Que Administrará</w:t>
            </w:r>
            <w:r w:rsidR="005934EB" w:rsidRPr="00EA2D2E">
              <w:rPr>
                <w:color w:val="000000"/>
                <w:szCs w:val="22"/>
              </w:rPr>
              <w:t xml:space="preserve"> el Fondo para el Fortalecimiento de Sociedades y Cooperativas de Ahorro y Préstamo y de Apoyo a sus Ahorradores.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Aportaciones para Servicio de Salud (FASSA)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Ahorro Capitalizable de los Trabajadores Al Servicio del Estado (FONAC)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Múltiples (FAM)</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para Educación Tecnológica y de Adultos (FAETA)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para el Fortalecimiento de las Entidades Federativas (FAFEF)</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06022</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para el Fortalecimiento de los Municipios y de las Demarcaciones Territoriales del Distrito Federal (FORTAMUN).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de Aportaciones para </w:t>
            </w:r>
            <w:smartTag w:uri="urn:schemas-microsoft-com:office:smarttags" w:element="PersonName">
              <w:smartTagPr>
                <w:attr w:name="ProductID" w:val="la Infraestructura Social"/>
              </w:smartTagPr>
              <w:r w:rsidRPr="00EA2D2E">
                <w:rPr>
                  <w:color w:val="000000"/>
                  <w:szCs w:val="22"/>
                </w:rPr>
                <w:t>la Infraestructura Social</w:t>
              </w:r>
            </w:smartTag>
            <w:r w:rsidRPr="00EA2D2E">
              <w:rPr>
                <w:color w:val="000000"/>
                <w:szCs w:val="22"/>
              </w:rPr>
              <w:t xml:space="preserve"> (FAIS)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lastRenderedPageBreak/>
              <w:t>06024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de Aportaciones para </w:t>
            </w:r>
            <w:smartTag w:uri="urn:schemas-microsoft-com:office:smarttags" w:element="PersonName">
              <w:smartTagPr>
                <w:attr w:name="ProductID" w:val="la Seguridad P￺blica"/>
              </w:smartTagPr>
              <w:r w:rsidRPr="00EA2D2E">
                <w:rPr>
                  <w:color w:val="000000"/>
                  <w:szCs w:val="22"/>
                </w:rPr>
                <w:t>la Seguridad Pública</w:t>
              </w:r>
            </w:smartTag>
            <w:r w:rsidRPr="00EA2D2E">
              <w:rPr>
                <w:color w:val="000000"/>
                <w:szCs w:val="22"/>
              </w:rPr>
              <w:t xml:space="preserve"> de los Estados y del Distrito Federal (FASP)</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para Nómina Educativa y Gasto Operativo (FONE)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Apoyo en Infraestructura y Productividad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Apoyo para Infraestructura y Seguridad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de Apoyo para </w:t>
            </w:r>
            <w:smartTag w:uri="urn:schemas-microsoft-com:office:smarttags" w:element="PersonName">
              <w:smartTagPr>
                <w:attr w:name="ProductID" w:val="la Reestructura"/>
              </w:smartTagPr>
              <w:r w:rsidRPr="00EA2D2E">
                <w:rPr>
                  <w:color w:val="000000"/>
                  <w:szCs w:val="22"/>
                </w:rPr>
                <w:t>la Reestructura</w:t>
              </w:r>
            </w:smartTag>
            <w:r w:rsidRPr="00EA2D2E">
              <w:rPr>
                <w:color w:val="000000"/>
                <w:szCs w:val="22"/>
              </w:rPr>
              <w:t xml:space="preserve"> de Pensiones (FARP)</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Compensación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Compensación al Régimen de Pequeños Contribuyentes y del Régimen de</w:t>
            </w:r>
            <w:r w:rsidR="003A2090">
              <w:rPr>
                <w:color w:val="000000"/>
                <w:szCs w:val="22"/>
              </w:rPr>
              <w:t xml:space="preserve"> </w:t>
            </w:r>
            <w:r w:rsidRPr="00EA2D2E">
              <w:rPr>
                <w:color w:val="000000"/>
                <w:szCs w:val="22"/>
              </w:rPr>
              <w:t>los Intermedios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Compensación de Automóviles Nuevos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06032</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Desincorporación de Entidades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Estabilización de los Ingresos de las Entidades Federativas (FEIEF)</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Extracción de Hidrocarburos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Fiscalización y Recaudación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Fomento Municipal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Infraestructura para Países de Mesoamérica y el Caribe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Inversión para Programas y Proyectos de Infraestructura del Gobierno Federal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Reconstrucción de Entidades Federativas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06040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General de Participaciones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06041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Impuesto Especial sobre Producción y Servicios</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06042</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Impuesto sobre </w:t>
            </w:r>
            <w:smartTag w:uri="urn:schemas-microsoft-com:office:smarttags" w:element="PersonName">
              <w:smartTagPr>
                <w:attr w:name="ProductID" w:val="la Renta"/>
              </w:smartTagPr>
              <w:r w:rsidRPr="00EA2D2E">
                <w:rPr>
                  <w:color w:val="000000"/>
                  <w:szCs w:val="22"/>
                </w:rPr>
                <w:t>la Renta</w:t>
              </w:r>
            </w:smartTag>
            <w:r w:rsidRPr="00EA2D2E">
              <w:rPr>
                <w:color w:val="000000"/>
                <w:szCs w:val="22"/>
              </w:rPr>
              <w:t xml:space="preserve"> participable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06043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La transferencia</w:t>
            </w:r>
            <w:r>
              <w:rPr>
                <w:color w:val="000000"/>
                <w:szCs w:val="22"/>
              </w:rPr>
              <w:t xml:space="preserve"> </w:t>
            </w:r>
            <w:r w:rsidRPr="00EA2D2E">
              <w:rPr>
                <w:color w:val="000000"/>
                <w:szCs w:val="22"/>
              </w:rPr>
              <w:t>del Fondo Mexicano del</w:t>
            </w:r>
            <w:r>
              <w:rPr>
                <w:color w:val="000000"/>
                <w:szCs w:val="22"/>
              </w:rPr>
              <w:t xml:space="preserve"> </w:t>
            </w:r>
            <w:r w:rsidRPr="00EA2D2E">
              <w:rPr>
                <w:color w:val="000000"/>
                <w:szCs w:val="22"/>
              </w:rPr>
              <w:t xml:space="preserve">Petróleo para </w:t>
            </w:r>
            <w:smartTag w:uri="urn:schemas-microsoft-com:office:smarttags" w:element="PersonName">
              <w:smartTagPr>
                <w:attr w:name="ProductID" w:val="la Estabilizaci￳n"/>
              </w:smartTagPr>
              <w:r w:rsidRPr="00EA2D2E">
                <w:rPr>
                  <w:color w:val="000000"/>
                  <w:szCs w:val="22"/>
                </w:rPr>
                <w:t>la Estabilización</w:t>
              </w:r>
            </w:smartTag>
            <w:r w:rsidRPr="00EA2D2E">
              <w:rPr>
                <w:color w:val="000000"/>
                <w:szCs w:val="22"/>
              </w:rPr>
              <w:t xml:space="preserve"> y el Desarrollo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06047</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Mandato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los Recursos del Programa de Cooperación Energética para Países de Centroamérica y el Caribe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06049</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Museo Dolores Olmedo Patiño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Secretaría de la Defensa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07001</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de Apoyo A Deudos de Militares Fallecidos en Actos del Servicio de Alto Riesgo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07002</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Público de Administración y Pago de Equipo Militar</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Secretaría de Medio Ambiente y Recursos Naturales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16001</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para Apoyar los Programas, Proyectos y Acciones Ambientales de la Megalópolis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16002</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Fondo Mexicano para </w:t>
            </w:r>
            <w:smartTag w:uri="urn:schemas-microsoft-com:office:smarttags" w:element="PersonName">
              <w:smartTagPr>
                <w:attr w:name="ProductID" w:val="la Conservaci￳n"/>
              </w:smartTagPr>
              <w:r w:rsidRPr="00EA2D2E">
                <w:rPr>
                  <w:color w:val="000000"/>
                  <w:szCs w:val="22"/>
                </w:rPr>
                <w:t>la Conservación</w:t>
              </w:r>
            </w:smartTag>
            <w:r w:rsidRPr="00EA2D2E">
              <w:rPr>
                <w:color w:val="000000"/>
                <w:szCs w:val="22"/>
              </w:rPr>
              <w:t xml:space="preserve"> de la Naturaleza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Fondo para el Cambio Climático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16004</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Fondo para la Biodiversidad</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16005</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Mandato para Remediación Ambiental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Secretaría de Relaciones Exteriores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05005</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para Cubrir Gastos por Demandas en el Extranjero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05006</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Mandato para el Establecimiento del Fondo de Contingencia de las RME´S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Secretaría de Turismo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21003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Ángeles Verdes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21004</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Restauraci￳n"/>
              </w:smartTagPr>
              <w:r w:rsidRPr="00EA2D2E">
                <w:rPr>
                  <w:color w:val="000000"/>
                  <w:szCs w:val="22"/>
                </w:rPr>
                <w:t>la Restauración</w:t>
              </w:r>
            </w:smartTag>
            <w:r w:rsidRPr="00EA2D2E">
              <w:rPr>
                <w:color w:val="000000"/>
                <w:szCs w:val="22"/>
              </w:rPr>
              <w:t xml:space="preserve">, Recuperación, Sostenimiento y Mantenimiento de </w:t>
            </w:r>
            <w:smartTag w:uri="urn:schemas-microsoft-com:office:smarttags" w:element="PersonName">
              <w:smartTagPr>
                <w:attr w:name="ProductID" w:val="la Zona Federal"/>
              </w:smartTagPr>
              <w:r w:rsidRPr="00EA2D2E">
                <w:rPr>
                  <w:color w:val="000000"/>
                  <w:szCs w:val="22"/>
                </w:rPr>
                <w:t>la Zona Federal</w:t>
              </w:r>
            </w:smartTag>
            <w:r w:rsidRPr="00EA2D2E">
              <w:rPr>
                <w:color w:val="000000"/>
                <w:szCs w:val="22"/>
              </w:rPr>
              <w:t xml:space="preserve"> Marítimo Terrestre del Estado de Quintana Roo.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 xml:space="preserve">Senado de </w:t>
            </w:r>
            <w:r w:rsidR="00737781" w:rsidRPr="00EA2D2E">
              <w:rPr>
                <w:b/>
                <w:color w:val="000000"/>
                <w:szCs w:val="22"/>
              </w:rPr>
              <w:t xml:space="preserve">la </w:t>
            </w:r>
            <w:r w:rsidRPr="00EA2D2E">
              <w:rPr>
                <w:b/>
                <w:color w:val="000000"/>
                <w:szCs w:val="22"/>
              </w:rPr>
              <w:t>República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01301</w:t>
            </w:r>
          </w:p>
        </w:tc>
        <w:tc>
          <w:tcPr>
            <w:tcW w:w="7706" w:type="dxa"/>
          </w:tcPr>
          <w:p w:rsidR="005934EB" w:rsidRPr="00EA2D2E" w:rsidRDefault="005934EB" w:rsidP="00223894">
            <w:pPr>
              <w:pStyle w:val="Texto"/>
              <w:spacing w:after="96" w:line="240" w:lineRule="exact"/>
              <w:ind w:firstLine="0"/>
              <w:rPr>
                <w:b/>
                <w:color w:val="000000"/>
                <w:szCs w:val="22"/>
              </w:rPr>
            </w:pPr>
            <w:r w:rsidRPr="00EA2D2E">
              <w:rPr>
                <w:color w:val="000000"/>
                <w:szCs w:val="22"/>
              </w:rPr>
              <w:t xml:space="preserve">Para apoyar la construcción y equipamiento del nuevo recinto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Senadores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Servicio de Administración Tributaria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06103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Fideicomiso para Administrar </w:t>
            </w:r>
            <w:smartTag w:uri="urn:schemas-microsoft-com:office:smarttags" w:element="PersonName">
              <w:smartTagPr>
                <w:attr w:name="ProductID" w:val="la Contraprestaci￳n"/>
              </w:smartTagPr>
              <w:r w:rsidRPr="00EA2D2E">
                <w:rPr>
                  <w:color w:val="000000"/>
                  <w:szCs w:val="22"/>
                </w:rPr>
                <w:t>la Contraprestación</w:t>
              </w:r>
            </w:smartTag>
            <w:r w:rsidRPr="00EA2D2E">
              <w:rPr>
                <w:color w:val="000000"/>
                <w:szCs w:val="22"/>
              </w:rPr>
              <w:t xml:space="preserve"> del Artículo 16 de la Ley Aduanera.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06105</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Programa de Mejoramiento de los Medios de Informática y Control de las Autoridades Aduaneras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Servicio de Administración y Enajenación de Bienes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06821</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Almacenadora Sur, S.A.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06822</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de Pensiones del Sistema BANRURAL.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para Administrar el Fondo de Pensiones de FOPPAZ</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06824</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para Administrar el Fondo de Pensiones y Gastos Médicos de BANPESCA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06825</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para Administrar el Fondo de Pensiones y Gastos Médicos de BNCI.</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06826</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Fondo de pensiones de instituciones liquidadas </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06827</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Fondo de Pensiones Fideicomiso Liquidador de Instituciones y Organizaciones Auxiliares</w:t>
            </w:r>
            <w:r w:rsidR="003A2090">
              <w:rPr>
                <w:color w:val="000000"/>
                <w:szCs w:val="22"/>
              </w:rPr>
              <w:t xml:space="preserve"> </w:t>
            </w:r>
            <w:r w:rsidRPr="00EA2D2E">
              <w:rPr>
                <w:color w:val="000000"/>
                <w:szCs w:val="22"/>
              </w:rPr>
              <w:t>de Crédito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06828</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Fondo de Pensiones Financiera Nacional Azucarera </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06829</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Fondo de Pensiones Servicios de Almacenamiento del Norte S.A.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06830</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Fondo de Restitución (FORE)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Sociedad Hipotecaria Federal, S.N.C.</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06611</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Convenio de Adhesión Al Fideicomiso "C" F/1532 AHM/Sociedad Hipotecaria Federal</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rPr>
                <w:b/>
                <w:color w:val="000000"/>
                <w:szCs w:val="22"/>
              </w:rPr>
            </w:pPr>
            <w:r w:rsidRPr="00EA2D2E">
              <w:rPr>
                <w:b/>
                <w:color w:val="000000"/>
                <w:szCs w:val="22"/>
              </w:rPr>
              <w:t>Suprema Corte de Justicia de la Nación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03301</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Administración de los recursos producto de la venta de publicaciones de </w:t>
            </w:r>
            <w:smartTag w:uri="urn:schemas-microsoft-com:office:smarttags" w:element="PersonName">
              <w:smartTagPr>
                <w:attr w:name="ProductID" w:val="la Suprema Corte"/>
              </w:smartTagPr>
              <w:r w:rsidRPr="00EA2D2E">
                <w:rPr>
                  <w:color w:val="000000"/>
                  <w:szCs w:val="22"/>
                </w:rPr>
                <w:t>la Suprema</w:t>
              </w:r>
              <w:r w:rsidR="003A2090">
                <w:rPr>
                  <w:color w:val="000000"/>
                  <w:szCs w:val="22"/>
                </w:rPr>
                <w:t xml:space="preserve"> </w:t>
              </w:r>
              <w:r w:rsidRPr="00EA2D2E">
                <w:rPr>
                  <w:color w:val="000000"/>
                  <w:szCs w:val="22"/>
                </w:rPr>
                <w:t>Corte</w:t>
              </w:r>
            </w:smartTag>
            <w:r w:rsidRPr="00EA2D2E">
              <w:rPr>
                <w:color w:val="000000"/>
                <w:szCs w:val="22"/>
              </w:rPr>
              <w:t xml:space="preserve"> para el financiamiento de nuevas publicaciones y cualquier proyecto de interés para</w:t>
            </w:r>
            <w:r w:rsidR="003A2090">
              <w:rPr>
                <w:color w:val="000000"/>
                <w:szCs w:val="22"/>
              </w:rPr>
              <w:t xml:space="preserve"> </w:t>
            </w:r>
            <w:r w:rsidRPr="00EA2D2E">
              <w:rPr>
                <w:color w:val="000000"/>
                <w:szCs w:val="22"/>
              </w:rPr>
              <w:t>el fideicomitente</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03302</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Fondo Nacional para el Fortalecimiento y Modernización de </w:t>
            </w:r>
            <w:smartTag w:uri="urn:schemas-microsoft-com:office:smarttags" w:element="PersonName">
              <w:smartTagPr>
                <w:attr w:name="ProductID" w:val="la Impartici￳n"/>
              </w:smartTagPr>
              <w:r w:rsidRPr="00EA2D2E">
                <w:rPr>
                  <w:color w:val="000000"/>
                  <w:szCs w:val="22"/>
                </w:rPr>
                <w:t>la Impartición</w:t>
              </w:r>
            </w:smartTag>
            <w:r w:rsidRPr="00EA2D2E">
              <w:rPr>
                <w:color w:val="000000"/>
                <w:szCs w:val="22"/>
              </w:rPr>
              <w:t xml:space="preserve"> de Justicia</w:t>
            </w:r>
            <w:r w:rsidR="003A2090">
              <w:rPr>
                <w:color w:val="000000"/>
                <w:szCs w:val="22"/>
              </w:rPr>
              <w:t xml:space="preserve"> </w:t>
            </w:r>
            <w:r w:rsidRPr="00EA2D2E">
              <w:rPr>
                <w:color w:val="000000"/>
                <w:szCs w:val="22"/>
              </w:rPr>
              <w:t>(FONDO JURICA)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03303</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Pensiones complementarias para mandos medios y personal operativo de </w:t>
            </w:r>
            <w:smartTag w:uri="urn:schemas-microsoft-com:office:smarttags" w:element="PersonName">
              <w:smartTagPr>
                <w:attr w:name="ProductID" w:val="la Suprema Corte"/>
              </w:smartTagPr>
              <w:r w:rsidRPr="00EA2D2E">
                <w:rPr>
                  <w:color w:val="000000"/>
                  <w:szCs w:val="22"/>
                </w:rPr>
                <w:t>la Suprema Corte</w:t>
              </w:r>
            </w:smartTag>
            <w:r w:rsidRPr="00EA2D2E">
              <w:rPr>
                <w:color w:val="000000"/>
                <w:szCs w:val="22"/>
              </w:rPr>
              <w:t xml:space="preserve"> de Justicia de la Nación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03304</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Pensiones complementarias para servidores públicos de mando superior de </w:t>
            </w:r>
            <w:smartTag w:uri="urn:schemas-microsoft-com:office:smarttags" w:element="PersonName">
              <w:smartTagPr>
                <w:attr w:name="ProductID" w:val="la Suprema Corte"/>
              </w:smartTagPr>
              <w:r w:rsidRPr="00EA2D2E">
                <w:rPr>
                  <w:color w:val="000000"/>
                  <w:szCs w:val="22"/>
                </w:rPr>
                <w:t>la Suprema Corte</w:t>
              </w:r>
            </w:smartTag>
            <w:r w:rsidRPr="00EA2D2E">
              <w:rPr>
                <w:color w:val="000000"/>
                <w:szCs w:val="22"/>
              </w:rPr>
              <w:t xml:space="preserve"> de Justicia de la Nación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03305</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Plan de prestaciones médicas complementarias y de apoyo económico extraordinario a los empleados del Poder Judicial de la Federación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03306</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Remanentes presupuestarios del año 1998 y anteriores</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rPr>
                <w:b/>
                <w:color w:val="000000"/>
                <w:szCs w:val="22"/>
              </w:rPr>
            </w:pPr>
            <w:r w:rsidRPr="00EA2D2E">
              <w:rPr>
                <w:b/>
                <w:color w:val="000000"/>
                <w:szCs w:val="22"/>
              </w:rPr>
              <w:t>Tribunal Electoral del Poder Judicial de la Federación</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03101</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Fideicomiso “Fondo Mixto de Cooperación Técnica y Científica México-España”</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rPr>
                <w:b/>
                <w:color w:val="000000"/>
                <w:szCs w:val="22"/>
              </w:rPr>
            </w:pPr>
            <w:r w:rsidRPr="00EA2D2E">
              <w:rPr>
                <w:b/>
                <w:color w:val="000000"/>
                <w:szCs w:val="22"/>
              </w:rPr>
              <w:t>Universidad Nacional Autónoma de México</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64401</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Fideicomiso SEP-UNAM</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rPr>
                <w:b/>
                <w:color w:val="000000"/>
                <w:szCs w:val="22"/>
              </w:rPr>
            </w:pPr>
            <w:r w:rsidRPr="00EA2D2E">
              <w:rPr>
                <w:b/>
                <w:color w:val="000000"/>
                <w:szCs w:val="22"/>
              </w:rPr>
              <w:t>Universidad Pedagógica Nacional</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29011</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Fondo de Fomento para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el Desarrollo Tecnológico de </w:t>
            </w:r>
            <w:smartTag w:uri="urn:schemas-microsoft-com:office:smarttags" w:element="PersonName">
              <w:smartTagPr>
                <w:attr w:name="ProductID" w:val="la Universidad Pedag￳gica"/>
              </w:smartTagPr>
              <w:r w:rsidRPr="00EA2D2E">
                <w:rPr>
                  <w:color w:val="000000"/>
                  <w:szCs w:val="22"/>
                </w:rPr>
                <w:t>la Universidad Pedagógica</w:t>
              </w:r>
            </w:smartTag>
            <w:r w:rsidRPr="00EA2D2E">
              <w:rPr>
                <w:color w:val="000000"/>
                <w:szCs w:val="22"/>
              </w:rPr>
              <w:t xml:space="preserve"> Nacional </w:t>
            </w:r>
          </w:p>
        </w:tc>
      </w:tr>
      <w:tr w:rsidR="005934EB" w:rsidRPr="00EA2D2E">
        <w:tblPrEx>
          <w:tblCellMar>
            <w:top w:w="0" w:type="dxa"/>
            <w:bottom w:w="0" w:type="dxa"/>
          </w:tblCellMar>
        </w:tblPrEx>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jc w:val="right"/>
              <w:rPr>
                <w:color w:val="000000"/>
                <w:szCs w:val="22"/>
              </w:rPr>
            </w:pPr>
            <w:r w:rsidRPr="00EA2D2E">
              <w:rPr>
                <w:b/>
                <w:color w:val="000000"/>
                <w:szCs w:val="22"/>
              </w:rPr>
              <w:t>SUBTOTAL: 357</w:t>
            </w:r>
          </w:p>
        </w:tc>
      </w:tr>
    </w:tbl>
    <w:p w:rsidR="005934EB" w:rsidRPr="00B9408E" w:rsidRDefault="005934EB" w:rsidP="00223894">
      <w:pPr>
        <w:pStyle w:val="ROMANOS"/>
        <w:spacing w:after="100" w:line="240" w:lineRule="exact"/>
        <w:rPr>
          <w:b/>
        </w:rPr>
      </w:pPr>
      <w:r w:rsidRPr="00B9408E">
        <w:rPr>
          <w:b/>
        </w:rPr>
        <w:t>XII.</w:t>
      </w:r>
      <w:r w:rsidRPr="00B9408E">
        <w:rPr>
          <w:b/>
        </w:rPr>
        <w:tab/>
        <w:t>SINDICATOS</w:t>
      </w:r>
    </w:p>
    <w:tbl>
      <w:tblPr>
        <w:tblW w:w="8712" w:type="dxa"/>
        <w:tblInd w:w="144" w:type="dxa"/>
        <w:tblCellMar>
          <w:left w:w="72" w:type="dxa"/>
          <w:right w:w="72" w:type="dxa"/>
        </w:tblCellMar>
        <w:tblLook w:val="0000"/>
      </w:tblPr>
      <w:tblGrid>
        <w:gridCol w:w="1008"/>
        <w:gridCol w:w="7704"/>
      </w:tblGrid>
      <w:tr w:rsidR="005934EB" w:rsidRPr="00EA2D2E">
        <w:tblPrEx>
          <w:tblCellMar>
            <w:top w:w="0" w:type="dxa"/>
            <w:bottom w:w="0" w:type="dxa"/>
          </w:tblCellMar>
        </w:tblPrEx>
        <w:trPr>
          <w:trHeight w:val="20"/>
        </w:trPr>
        <w:tc>
          <w:tcPr>
            <w:tcW w:w="1008" w:type="dxa"/>
            <w:noWrap/>
          </w:tcPr>
          <w:p w:rsidR="005934EB" w:rsidRPr="00EA2D2E" w:rsidRDefault="005934EB" w:rsidP="00223894">
            <w:pPr>
              <w:pStyle w:val="Texto"/>
              <w:spacing w:after="100" w:line="240" w:lineRule="exact"/>
              <w:ind w:left="144" w:firstLine="0"/>
              <w:rPr>
                <w:color w:val="000000"/>
                <w:szCs w:val="22"/>
              </w:rPr>
            </w:pPr>
            <w:r w:rsidRPr="00EA2D2E">
              <w:rPr>
                <w:color w:val="000000"/>
                <w:szCs w:val="22"/>
              </w:rPr>
              <w:lastRenderedPageBreak/>
              <w:t>60100</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Asociación Autónoma del Personal Académico de </w:t>
            </w:r>
            <w:smartTag w:uri="urn:schemas-microsoft-com:office:smarttags" w:element="PersonName">
              <w:smartTagPr>
                <w:attr w:name="ProductID" w:val="la Universidad Nacional"/>
              </w:smartTagPr>
              <w:r w:rsidRPr="00EA2D2E">
                <w:rPr>
                  <w:color w:val="000000"/>
                  <w:szCs w:val="22"/>
                </w:rPr>
                <w:t>la Universidad Nacional</w:t>
              </w:r>
            </w:smartTag>
            <w:r w:rsidRPr="00EA2D2E">
              <w:rPr>
                <w:color w:val="000000"/>
                <w:szCs w:val="22"/>
              </w:rPr>
              <w:t xml:space="preserve"> Autónoma</w:t>
            </w:r>
            <w:r w:rsidR="003A2090">
              <w:rPr>
                <w:color w:val="000000"/>
                <w:szCs w:val="22"/>
              </w:rPr>
              <w:t xml:space="preserve"> </w:t>
            </w:r>
            <w:r w:rsidRPr="00EA2D2E">
              <w:rPr>
                <w:color w:val="000000"/>
                <w:szCs w:val="22"/>
              </w:rPr>
              <w:t>de México.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60101</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Confederación Patronal de la República Mexicana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60103</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Empleados del Sistema Nacional de Salud</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60104</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Investigadores y Profesores de El Colegio de la Frontera Norte</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60105</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Académicos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de Chapingo.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60106</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Académicos y Administrativos del Centro de Investigación Científica y de Educación Superior de Ensenada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60107</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Administrativos del Centro de Investigación en Química Aplicada.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60109</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Diputados del H. Congreso de la Unión.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60110</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Diputados del Poder Legislativo Federal.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60111</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Senadores.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60113</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Empresa Encuadernaci￳n"/>
              </w:smartTagPr>
              <w:r w:rsidRPr="00EA2D2E">
                <w:rPr>
                  <w:color w:val="000000"/>
                  <w:szCs w:val="22"/>
                </w:rPr>
                <w:t>la Empresa Encuadernación</w:t>
              </w:r>
            </w:smartTag>
            <w:r w:rsidRPr="00EA2D2E">
              <w:rPr>
                <w:color w:val="000000"/>
                <w:szCs w:val="22"/>
              </w:rPr>
              <w:t xml:space="preserve"> Progreso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60114</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H. C￡mara"/>
              </w:smartTagPr>
              <w:r w:rsidRPr="00EA2D2E">
                <w:rPr>
                  <w:color w:val="000000"/>
                  <w:szCs w:val="22"/>
                </w:rPr>
                <w:t>la H. Cámara</w:t>
              </w:r>
            </w:smartTag>
            <w:r w:rsidRPr="00EA2D2E">
              <w:rPr>
                <w:color w:val="000000"/>
                <w:szCs w:val="22"/>
              </w:rPr>
              <w:t xml:space="preserve"> de Senadores.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60115</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de Chapingo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60116</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Universidad Nacional"/>
              </w:smartTagPr>
              <w:r w:rsidRPr="00EA2D2E">
                <w:rPr>
                  <w:color w:val="000000"/>
                  <w:szCs w:val="22"/>
                </w:rPr>
                <w:t>la Universidad Nacional</w:t>
              </w:r>
            </w:smartTag>
            <w:r w:rsidRPr="00EA2D2E">
              <w:rPr>
                <w:color w:val="000000"/>
                <w:szCs w:val="22"/>
              </w:rPr>
              <w:t xml:space="preserve"> Autónoma de México.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60117</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de Talleres Gráficos de México.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60118</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del Centro de Investigación y Docencia Económica, A.C.</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60120</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del Colegio de Postgraduados.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60121</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del Consejo Nacional de Ciencia y Tecnología.</w:t>
            </w:r>
          </w:p>
        </w:tc>
      </w:tr>
    </w:tbl>
    <w:p w:rsidR="00A57DB5" w:rsidRPr="00A57DB5" w:rsidRDefault="00A57DB5">
      <w:pPr>
        <w:rPr>
          <w:sz w:val="2"/>
        </w:rPr>
      </w:pPr>
    </w:p>
    <w:tbl>
      <w:tblPr>
        <w:tblW w:w="8712" w:type="dxa"/>
        <w:tblInd w:w="144" w:type="dxa"/>
        <w:tblCellMar>
          <w:left w:w="72" w:type="dxa"/>
          <w:right w:w="72" w:type="dxa"/>
        </w:tblCellMar>
        <w:tblLook w:val="0000"/>
      </w:tblPr>
      <w:tblGrid>
        <w:gridCol w:w="1008"/>
        <w:gridCol w:w="7704"/>
      </w:tblGrid>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60122</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Mexicano de la Juventud.</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60123</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Mexicano de Tecnología del Agua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60124</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Nacional de Ciencias Penales.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60125</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Nacional para el Desarrollo de Capacidades del</w:t>
            </w:r>
            <w:r w:rsidR="003A2090">
              <w:rPr>
                <w:color w:val="000000"/>
                <w:szCs w:val="22"/>
              </w:rPr>
              <w:t xml:space="preserve"> </w:t>
            </w:r>
            <w:r w:rsidRPr="00EA2D2E">
              <w:rPr>
                <w:color w:val="000000"/>
                <w:szCs w:val="22"/>
              </w:rPr>
              <w:t xml:space="preserve">Sector Rural.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60126</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Politécnico Nacional.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60127</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Patronato de Obras e Instalaciones del Instituto</w:t>
            </w:r>
            <w:r w:rsidR="003A2090">
              <w:rPr>
                <w:color w:val="000000"/>
                <w:szCs w:val="22"/>
              </w:rPr>
              <w:t xml:space="preserve"> </w:t>
            </w:r>
            <w:r w:rsidRPr="00EA2D2E">
              <w:rPr>
                <w:color w:val="000000"/>
                <w:szCs w:val="22"/>
              </w:rPr>
              <w:t>Politécnico Nacional.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60128</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Poder Judicial de la Federación.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60129</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Servicio de Administración Tributaria y de Hacienda.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60130</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Tribunal Federal de Conciliación y Arbitraje.</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60131</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 Trabajadores Democráticos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 y Transportes.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60132</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Ferrocarrileros de la República Mexicana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60133</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Petroleros de la República Mexicana.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60134</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 Unidad Nacional de los Trabajadores de Acuacultura y Pesca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Agricultura, Ganadería, Desarrollo Rural, Pesca y Alimentación.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60135</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 Vanguardia Nacional de los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w:t>
            </w:r>
            <w:r w:rsidR="003A2090">
              <w:rPr>
                <w:color w:val="000000"/>
                <w:szCs w:val="22"/>
              </w:rPr>
              <w:t xml:space="preserve"> </w:t>
            </w:r>
            <w:r w:rsidRPr="00EA2D2E">
              <w:rPr>
                <w:color w:val="000000"/>
                <w:szCs w:val="22"/>
              </w:rPr>
              <w:t>y Transportes.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60136</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Democrático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Cultura Física y Deporte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60137</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Democrático de Trabajadores de Pesca y Acuacultura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Agricultura, Ganadería, Desarrollo Rural, Pesca y Alimentación.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lastRenderedPageBreak/>
              <w:t>60253</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Del Personal Académico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Metropolitana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60138</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Gremial de Profesores Investigadores del Colegio de México.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60139</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Independiente de Académicos del Colegio de Bachilleres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60140</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Independiente de Académicos del Colegio de Postgraduados.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60141</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Independiente de Empleados de Servicios a </w:t>
            </w:r>
            <w:smartTag w:uri="urn:schemas-microsoft-com:office:smarttags" w:element="PersonName">
              <w:smartTagPr>
                <w:attr w:name="ProductID" w:val="la Navegaci￳n"/>
              </w:smartTagPr>
              <w:r w:rsidRPr="00EA2D2E">
                <w:rPr>
                  <w:color w:val="000000"/>
                  <w:szCs w:val="22"/>
                </w:rPr>
                <w:t>la Navegación</w:t>
              </w:r>
            </w:smartTag>
            <w:r w:rsidRPr="00EA2D2E">
              <w:rPr>
                <w:color w:val="000000"/>
                <w:szCs w:val="22"/>
              </w:rPr>
              <w:t xml:space="preserve"> en el Espacio</w:t>
            </w:r>
            <w:r w:rsidR="003A2090">
              <w:rPr>
                <w:color w:val="000000"/>
                <w:szCs w:val="22"/>
              </w:rPr>
              <w:t xml:space="preserve"> </w:t>
            </w:r>
            <w:r w:rsidRPr="00EA2D2E">
              <w:rPr>
                <w:color w:val="000000"/>
                <w:szCs w:val="22"/>
              </w:rPr>
              <w:t>Aéreo Mexicano.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60142</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Investigadores del Instituto Nacional de Investigaciones Forestales, Agrícolas y Pecuarias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60143</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Trabajadores de Caminos y Puentes Federales de Ingresos y Servicios Conexos.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60144</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Sindicato Independiente de Trabajadores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Senadores.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60145</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Sindicato Independiente de Trabajadores de </w:t>
            </w:r>
            <w:smartTag w:uri="urn:schemas-microsoft-com:office:smarttags" w:element="PersonName">
              <w:smartTagPr>
                <w:attr w:name="ProductID" w:val="la Educaci￳n"/>
              </w:smartTagPr>
              <w:r w:rsidRPr="00EA2D2E">
                <w:rPr>
                  <w:color w:val="000000"/>
                  <w:szCs w:val="22"/>
                </w:rPr>
                <w:t>la Educación</w:t>
              </w:r>
            </w:smartTag>
            <w:r w:rsidRPr="00EA2D2E">
              <w:rPr>
                <w:color w:val="000000"/>
                <w:szCs w:val="22"/>
              </w:rPr>
              <w:t xml:space="preserve"> de México.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60146</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Sindicato Independiente de Trabajadores de </w:t>
            </w:r>
            <w:smartTag w:uri="urn:schemas-microsoft-com:office:smarttags" w:element="PersonName">
              <w:smartTagPr>
                <w:attr w:name="ProductID" w:val="la Procuradur￭a Federal"/>
              </w:smartTagPr>
              <w:r w:rsidRPr="00EA2D2E">
                <w:rPr>
                  <w:color w:val="000000"/>
                  <w:szCs w:val="22"/>
                </w:rPr>
                <w:t>la Procuraduría Federal</w:t>
              </w:r>
            </w:smartTag>
            <w:r w:rsidRPr="00EA2D2E">
              <w:rPr>
                <w:color w:val="000000"/>
                <w:szCs w:val="22"/>
              </w:rPr>
              <w:t xml:space="preserve"> del Consumidor.</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60147</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Sindicato Independiente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 y Transporte.</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60150</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Trabajadores del Colegio de Postgraduados.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60151</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Trabajadores del Servicio Postal Mexicano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60152</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Trabajadores Técnicos y Profesionistas del Instituto Mexicano</w:t>
            </w:r>
            <w:r w:rsidR="003A2090">
              <w:rPr>
                <w:color w:val="000000"/>
                <w:szCs w:val="22"/>
              </w:rPr>
              <w:t xml:space="preserve"> </w:t>
            </w:r>
            <w:r w:rsidRPr="00EA2D2E">
              <w:rPr>
                <w:color w:val="000000"/>
                <w:szCs w:val="22"/>
              </w:rPr>
              <w:t>del Petróleo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60153</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Nacional de Trabajadores del Colegio de Bachilleres.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60154</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Nacional de Controladores de Tránsito Aéreo.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60155</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Nacional de Empleados del Instituto del Fondo Nacional para el Consumo de</w:t>
            </w:r>
            <w:r w:rsidR="003A2090">
              <w:rPr>
                <w:color w:val="000000"/>
                <w:szCs w:val="22"/>
              </w:rPr>
              <w:t xml:space="preserve"> </w:t>
            </w:r>
            <w:r w:rsidRPr="00EA2D2E">
              <w:rPr>
                <w:color w:val="000000"/>
                <w:szCs w:val="22"/>
              </w:rPr>
              <w:t>los Trabajadores</w:t>
            </w:r>
          </w:p>
        </w:tc>
      </w:tr>
    </w:tbl>
    <w:p w:rsidR="00A57DB5" w:rsidRPr="00A57DB5" w:rsidRDefault="00A57DB5">
      <w:pPr>
        <w:rPr>
          <w:sz w:val="2"/>
        </w:rPr>
      </w:pPr>
    </w:p>
    <w:tbl>
      <w:tblPr>
        <w:tblW w:w="8712" w:type="dxa"/>
        <w:tblInd w:w="144" w:type="dxa"/>
        <w:tblCellMar>
          <w:left w:w="72" w:type="dxa"/>
          <w:right w:w="72" w:type="dxa"/>
        </w:tblCellMar>
        <w:tblLook w:val="0000"/>
      </w:tblPr>
      <w:tblGrid>
        <w:gridCol w:w="1008"/>
        <w:gridCol w:w="7704"/>
      </w:tblGrid>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los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Cultura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60158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los Trabajadores de los Tribunales Agrarios.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60159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los Trabajadores del Consejo Nacional de Fomento Educativo.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Pronósticos para la Asistencia Pública.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60161</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 Caminos y Puentes Federales de Ingresos</w:t>
            </w:r>
            <w:r w:rsidR="003A2090">
              <w:rPr>
                <w:color w:val="000000"/>
                <w:szCs w:val="22"/>
              </w:rPr>
              <w:t xml:space="preserve"> </w:t>
            </w:r>
            <w:r w:rsidRPr="00EA2D2E">
              <w:rPr>
                <w:color w:val="000000"/>
                <w:szCs w:val="22"/>
              </w:rPr>
              <w:t>y Servicios Conexos.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60162</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 DICONSA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60163</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 Hacienda y del Servicio de Administración Tributaria.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asa"/>
              </w:smartTagPr>
              <w:r w:rsidRPr="00EA2D2E">
                <w:rPr>
                  <w:color w:val="000000"/>
                  <w:szCs w:val="22"/>
                </w:rPr>
                <w:t>la Casa</w:t>
              </w:r>
            </w:smartTag>
            <w:r w:rsidRPr="00EA2D2E">
              <w:rPr>
                <w:color w:val="000000"/>
                <w:szCs w:val="22"/>
              </w:rPr>
              <w:t xml:space="preserve"> de Moneda de México.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w:smartTagPr>
              <w:r w:rsidRPr="00EA2D2E">
                <w:rPr>
                  <w:color w:val="000000"/>
                  <w:szCs w:val="22"/>
                </w:rPr>
                <w:t>la Comisión</w:t>
              </w:r>
            </w:smartTag>
            <w:r w:rsidRPr="00EA2D2E">
              <w:rPr>
                <w:color w:val="000000"/>
                <w:szCs w:val="22"/>
              </w:rPr>
              <w:t xml:space="preserve"> de Operación y Fomento de Actividades Académicas del Instituto Politécnico Nacional.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Bancaria y de Valores.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60167</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Cultura Física y Deporte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los Salarios Mínimos.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Seguros y Fianzas.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para</w:t>
            </w:r>
            <w:r>
              <w:rPr>
                <w:color w:val="000000"/>
                <w:szCs w:val="22"/>
              </w:rPr>
              <w:t xml:space="preserve">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y Defensa de los Usuarios de Servicios Financieros</w:t>
            </w:r>
            <w:r>
              <w:rPr>
                <w:color w:val="000000"/>
                <w:szCs w:val="22"/>
              </w:rPr>
              <w:t xml:space="preserve"> </w:t>
            </w:r>
            <w:r w:rsidRPr="00EA2D2E">
              <w:rPr>
                <w:color w:val="000000"/>
                <w:szCs w:val="22"/>
              </w:rPr>
              <w:t>(SINACONDUSEF)</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w:smartTagPr>
              <w:r w:rsidRPr="00EA2D2E">
                <w:rPr>
                  <w:color w:val="000000"/>
                  <w:szCs w:val="22"/>
                </w:rPr>
                <w:t>la Comisión</w:t>
              </w:r>
            </w:smartTag>
            <w:r w:rsidRPr="00EA2D2E">
              <w:rPr>
                <w:color w:val="000000"/>
                <w:szCs w:val="22"/>
              </w:rPr>
              <w:t xml:space="preserve"> para </w:t>
            </w:r>
            <w:smartTag w:uri="urn:schemas-microsoft-com:office:smarttags" w:element="PersonName">
              <w:smartTagPr>
                <w:attr w:name="ProductID" w:val="la Regularizaci￳n"/>
              </w:smartTagPr>
              <w:r w:rsidRPr="00EA2D2E">
                <w:rPr>
                  <w:color w:val="000000"/>
                  <w:szCs w:val="22"/>
                </w:rPr>
                <w:t>la Regularización</w:t>
              </w:r>
            </w:smartTag>
            <w:r w:rsidRPr="00EA2D2E">
              <w:rPr>
                <w:color w:val="000000"/>
                <w:szCs w:val="22"/>
              </w:rPr>
              <w:t xml:space="preserve"> de </w:t>
            </w:r>
            <w:smartTag w:uri="urn:schemas-microsoft-com:office:smarttags" w:element="PersonName">
              <w:smartTagPr>
                <w:attr w:name="ProductID" w:val="la Tenencia"/>
              </w:smartTagPr>
              <w:r w:rsidRPr="00EA2D2E">
                <w:rPr>
                  <w:color w:val="000000"/>
                  <w:szCs w:val="22"/>
                </w:rPr>
                <w:t>la Tenencia</w:t>
              </w:r>
            </w:smartTag>
            <w:r w:rsidRPr="00EA2D2E">
              <w:rPr>
                <w:color w:val="000000"/>
                <w:szCs w:val="22"/>
              </w:rPr>
              <w:t xml:space="preserve"> de la Tierra.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60170</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Educaci￳n"/>
              </w:smartTagPr>
              <w:r w:rsidRPr="00EA2D2E">
                <w:rPr>
                  <w:color w:val="000000"/>
                  <w:szCs w:val="22"/>
                </w:rPr>
                <w:t>la Educación</w:t>
              </w:r>
            </w:smartTag>
            <w:r w:rsidRPr="00EA2D2E">
              <w:rPr>
                <w:color w:val="000000"/>
                <w:szCs w:val="22"/>
              </w:rPr>
              <w:t xml:space="preserve"> para Adultos.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lastRenderedPageBreak/>
              <w:t>60171</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Sindicato Nacional de Trabajadores de la Educación.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60172</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Industria Aeroportuaria"/>
              </w:smartTagPr>
              <w:r w:rsidRPr="00EA2D2E">
                <w:rPr>
                  <w:color w:val="000000"/>
                  <w:szCs w:val="22"/>
                </w:rPr>
                <w:t>la Industria Aeroportuaria</w:t>
              </w:r>
            </w:smartTag>
            <w:r w:rsidRPr="00EA2D2E">
              <w:rPr>
                <w:color w:val="000000"/>
                <w:szCs w:val="22"/>
              </w:rPr>
              <w:t xml:space="preserve"> y de Servicios, Similares y Conexos de la República Mexicana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60173</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Sindicato Nacional de Trabajadores de la Lotería Nacional.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60174</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Procuradur￭a Agraria"/>
              </w:smartTagPr>
              <w:r w:rsidRPr="00EA2D2E">
                <w:rPr>
                  <w:color w:val="000000"/>
                  <w:szCs w:val="22"/>
                </w:rPr>
                <w:t>la Procuraduría Agraria</w:t>
              </w:r>
            </w:smartTag>
            <w:r w:rsidRPr="00EA2D2E">
              <w:rPr>
                <w:color w:val="000000"/>
                <w:szCs w:val="22"/>
              </w:rPr>
              <w:t xml:space="preserve"> “Felipe Carrillo Puerto”.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60176</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Procuradur￭a General"/>
              </w:smartTagPr>
              <w:r w:rsidRPr="00EA2D2E">
                <w:rPr>
                  <w:color w:val="000000"/>
                  <w:szCs w:val="22"/>
                </w:rPr>
                <w:t>la Procuraduría General</w:t>
              </w:r>
            </w:smartTag>
            <w:r w:rsidRPr="00EA2D2E">
              <w:rPr>
                <w:color w:val="000000"/>
                <w:szCs w:val="22"/>
              </w:rPr>
              <w:t xml:space="preserve"> de la República.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60178</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Agricultura, Ganadería, Desarrollo Rural, Pesca y Alimentación.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60179</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 y Transportes.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60180</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Social.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60257</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Territorial y Urbano (Antes Reforma Agraria)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60181</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Economía.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60182</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Energía.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60183</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Gobernación.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60185</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Marina.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60186</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Relaciones Exteriores.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60187</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Salud.</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60189</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Turismo.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60190</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del Medio Ambiente y Recursos Naturales.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60191</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del Trabajo y Previsión Social.</w:t>
            </w:r>
          </w:p>
        </w:tc>
      </w:tr>
    </w:tbl>
    <w:p w:rsidR="00A57DB5" w:rsidRPr="00A57DB5" w:rsidRDefault="00A57DB5">
      <w:pPr>
        <w:rPr>
          <w:sz w:val="2"/>
        </w:rPr>
      </w:pPr>
    </w:p>
    <w:tbl>
      <w:tblPr>
        <w:tblW w:w="8712" w:type="dxa"/>
        <w:tblInd w:w="144" w:type="dxa"/>
        <w:tblCellMar>
          <w:left w:w="72" w:type="dxa"/>
          <w:right w:w="72" w:type="dxa"/>
        </w:tblCellMar>
        <w:tblLook w:val="0000"/>
      </w:tblPr>
      <w:tblGrid>
        <w:gridCol w:w="1008"/>
        <w:gridCol w:w="7704"/>
      </w:tblGrid>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60192</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Telecomm-Telégrafos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60193</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Archivo General de la Nación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Banco del Ahorro Nacional y Servicios Financieros.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Centro Nacional de Gas Natural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del Fideicomiso Fondo Nacional de Fomento Ejidal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Fondo Nacional de Fomento al Turismo.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Instituto de Seguridad y Servicios Sociales de los Trabajadores del Estado.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del Instituto del Fondo Nacional de </w:t>
            </w:r>
            <w:smartTag w:uri="urn:schemas-microsoft-com:office:smarttags" w:element="PersonName">
              <w:smartTagPr>
                <w:attr w:name="ProductID" w:val="la Vivienda"/>
              </w:smartTagPr>
              <w:r w:rsidRPr="00EA2D2E">
                <w:rPr>
                  <w:color w:val="000000"/>
                  <w:szCs w:val="22"/>
                </w:rPr>
                <w:t>la Vivienda</w:t>
              </w:r>
            </w:smartTag>
            <w:r w:rsidRPr="00EA2D2E">
              <w:rPr>
                <w:color w:val="000000"/>
                <w:szCs w:val="22"/>
              </w:rPr>
              <w:t xml:space="preserve"> de</w:t>
            </w:r>
            <w:r w:rsidR="003A2090">
              <w:rPr>
                <w:color w:val="000000"/>
                <w:szCs w:val="22"/>
              </w:rPr>
              <w:t xml:space="preserve"> </w:t>
            </w:r>
            <w:r w:rsidRPr="00EA2D2E">
              <w:rPr>
                <w:color w:val="000000"/>
                <w:szCs w:val="22"/>
              </w:rPr>
              <w:t>los Trabajadores.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Instituto Mexicano de la Radio.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60201</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Instituto Nacional de Estadística y Geografía.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60197</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del Instituto Nacional de </w:t>
            </w:r>
            <w:smartTag w:uri="urn:schemas-microsoft-com:office:smarttags" w:element="PersonName">
              <w:smartTagPr>
                <w:attr w:name="ProductID" w:val="la Infraestructura F￭sica"/>
              </w:smartTagPr>
              <w:r w:rsidRPr="00EA2D2E">
                <w:rPr>
                  <w:color w:val="000000"/>
                  <w:szCs w:val="22"/>
                </w:rPr>
                <w:t>la Infraestructura</w:t>
              </w:r>
              <w:r w:rsidR="003A2090">
                <w:rPr>
                  <w:color w:val="000000"/>
                  <w:szCs w:val="22"/>
                </w:rPr>
                <w:t xml:space="preserve"> </w:t>
              </w:r>
              <w:r w:rsidRPr="00EA2D2E">
                <w:rPr>
                  <w:color w:val="000000"/>
                  <w:szCs w:val="22"/>
                </w:rPr>
                <w:t>Física</w:t>
              </w:r>
            </w:smartTag>
            <w:r w:rsidRPr="00EA2D2E">
              <w:rPr>
                <w:color w:val="000000"/>
                <w:szCs w:val="22"/>
              </w:rPr>
              <w:t xml:space="preserve"> Educativa.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60202</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Instituto Nacional de las Personas Adultas Mayores.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60203</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Seguro Social.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del Servicio Postal Mexicano “Correos de México”.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Sistema Nacional para el Desarrollo Integral de</w:t>
            </w:r>
            <w:r w:rsidR="003A2090">
              <w:rPr>
                <w:color w:val="000000"/>
                <w:szCs w:val="22"/>
              </w:rPr>
              <w:t xml:space="preserve"> </w:t>
            </w:r>
            <w:r w:rsidRPr="00EA2D2E">
              <w:rPr>
                <w:color w:val="000000"/>
                <w:szCs w:val="22"/>
              </w:rPr>
              <w:t>la Familia.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lastRenderedPageBreak/>
              <w:t>60206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Tribunal Federal de Justicia Fiscal y Administrativa.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60207</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Indigenistas.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Salvador Zubirán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Unidad de los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w:t>
            </w:r>
            <w:r w:rsidR="003A2090">
              <w:rPr>
                <w:color w:val="000000"/>
                <w:szCs w:val="22"/>
              </w:rPr>
              <w:t xml:space="preserve"> </w:t>
            </w:r>
            <w:r w:rsidRPr="00EA2D2E">
              <w:rPr>
                <w:color w:val="000000"/>
                <w:szCs w:val="22"/>
              </w:rPr>
              <w:t>y Transportes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Democrático de Técnicos e Ingenieros de SENEAM.</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60211</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Democrático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Agrario, Territorial y Urbano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60212</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Democrático de Trabajadores de los Tribunales Agrarios.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60213</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los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Economía.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Trabajadores de </w:t>
            </w:r>
            <w:smartTag w:uri="urn:schemas-microsoft-com:office:smarttags" w:element="PersonName">
              <w:smartTagPr>
                <w:attr w:name="ProductID" w:val="la Procuradur￭a General"/>
              </w:smartTagPr>
              <w:r w:rsidRPr="00EA2D2E">
                <w:rPr>
                  <w:color w:val="000000"/>
                  <w:szCs w:val="22"/>
                </w:rPr>
                <w:t>la Procuraduría General</w:t>
              </w:r>
            </w:smartTag>
            <w:r w:rsidRPr="00EA2D2E">
              <w:rPr>
                <w:color w:val="000000"/>
                <w:szCs w:val="22"/>
              </w:rPr>
              <w:t xml:space="preserve"> de</w:t>
            </w:r>
            <w:r w:rsidR="003A2090">
              <w:rPr>
                <w:color w:val="000000"/>
                <w:szCs w:val="22"/>
              </w:rPr>
              <w:t xml:space="preserve"> </w:t>
            </w:r>
            <w:r w:rsidR="00F612F9">
              <w:rPr>
                <w:color w:val="000000"/>
                <w:szCs w:val="22"/>
              </w:rPr>
              <w:t>la Repú</w:t>
            </w:r>
            <w:r w:rsidRPr="00EA2D2E">
              <w:rPr>
                <w:color w:val="000000"/>
                <w:szCs w:val="22"/>
              </w:rPr>
              <w:t>blica.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Agrario, Territorial y Urbano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Social.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del Medio Ambiente y Recursos Naturales.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60260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Único de Trabajadores de </w:t>
            </w:r>
            <w:smartTag w:uri="urn:schemas-microsoft-com:office:smarttags" w:element="PersonName">
              <w:smartTagPr>
                <w:attr w:name="ProductID" w:val="la Procuradur￭a Federal"/>
              </w:smartTagPr>
              <w:r w:rsidRPr="00EA2D2E">
                <w:rPr>
                  <w:color w:val="000000"/>
                  <w:szCs w:val="22"/>
                </w:rPr>
                <w:t>la Procuraduría Federal</w:t>
              </w:r>
            </w:smartTag>
            <w:r w:rsidRPr="00EA2D2E">
              <w:rPr>
                <w:color w:val="000000"/>
                <w:szCs w:val="22"/>
              </w:rPr>
              <w:t xml:space="preserve"> del Consumidor.</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Único y Democrático de los Trabajadores del Banco Nacional de Comercio Exterior.</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Revolucionario de los Trabajadores de </w:t>
            </w:r>
            <w:smartTag w:uri="urn:schemas-microsoft-com:office:smarttags" w:element="PersonName">
              <w:smartTagPr>
                <w:attr w:name="ProductID" w:val="La Auditor￭a Superior"/>
              </w:smartTagPr>
              <w:r w:rsidRPr="00EA2D2E">
                <w:rPr>
                  <w:color w:val="000000"/>
                  <w:szCs w:val="22"/>
                </w:rPr>
                <w:t>la Auditoría Superior</w:t>
              </w:r>
            </w:smartTag>
            <w:r w:rsidRPr="00EA2D2E">
              <w:rPr>
                <w:color w:val="000000"/>
                <w:szCs w:val="22"/>
              </w:rPr>
              <w:t xml:space="preserve"> de </w:t>
            </w:r>
            <w:smartTag w:uri="urn:schemas-microsoft-com:office:smarttags" w:element="PersonName">
              <w:smartTagPr>
                <w:attr w:name="ProductID" w:val="la Federaci￳n"/>
              </w:smartTagPr>
              <w:r w:rsidRPr="00EA2D2E">
                <w:rPr>
                  <w:color w:val="000000"/>
                  <w:szCs w:val="22"/>
                </w:rPr>
                <w:t>la Federación</w:t>
              </w:r>
            </w:smartTag>
            <w:r w:rsidRPr="00EA2D2E">
              <w:rPr>
                <w:color w:val="000000"/>
                <w:szCs w:val="22"/>
              </w:rPr>
              <w:t xml:space="preserve"> de </w:t>
            </w:r>
            <w:smartTag w:uri="urn:schemas-microsoft-com:office:smarttags" w:element="PersonName">
              <w:smartTagPr>
                <w:attr w:name="ProductID" w:val="la Honorable C￡mara"/>
              </w:smartTagPr>
              <w:r w:rsidRPr="00EA2D2E">
                <w:rPr>
                  <w:color w:val="000000"/>
                  <w:szCs w:val="22"/>
                </w:rPr>
                <w:t>la Honorable Cámara</w:t>
              </w:r>
            </w:smartTag>
            <w:r w:rsidRPr="00EA2D2E">
              <w:rPr>
                <w:color w:val="000000"/>
                <w:szCs w:val="22"/>
              </w:rPr>
              <w:t xml:space="preserve"> de Diputados.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60220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Revolucionario de Trabajadores y Empleados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Libros de Texto Gratuitos.</w:t>
            </w:r>
          </w:p>
        </w:tc>
      </w:tr>
    </w:tbl>
    <w:p w:rsidR="00A57DB5" w:rsidRPr="00A57DB5" w:rsidRDefault="00A57DB5">
      <w:pPr>
        <w:rPr>
          <w:sz w:val="2"/>
        </w:rPr>
      </w:pPr>
    </w:p>
    <w:tbl>
      <w:tblPr>
        <w:tblW w:w="8712" w:type="dxa"/>
        <w:tblInd w:w="144" w:type="dxa"/>
        <w:tblCellMar>
          <w:left w:w="72" w:type="dxa"/>
          <w:right w:w="72" w:type="dxa"/>
        </w:tblCellMar>
        <w:tblLook w:val="0000"/>
      </w:tblPr>
      <w:tblGrid>
        <w:gridCol w:w="1008"/>
        <w:gridCol w:w="7704"/>
      </w:tblGrid>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60221</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Personal Técnico y Administrativo del Centro de Investigaciones Biológicas del Noroeste</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Académicos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Agraria</w:t>
            </w:r>
            <w:r w:rsidR="003A2090">
              <w:rPr>
                <w:color w:val="000000"/>
                <w:szCs w:val="22"/>
              </w:rPr>
              <w:t xml:space="preserve"> </w:t>
            </w:r>
            <w:r w:rsidRPr="00EA2D2E">
              <w:rPr>
                <w:color w:val="000000"/>
                <w:szCs w:val="22"/>
              </w:rPr>
              <w:t>Antonio Narro.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60223</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 Biológicos y Reactivos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60224</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 El Colegio de la Frontera Sur.</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60226</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 </w:t>
            </w:r>
            <w:smartTag w:uri="urn:schemas-microsoft-com:office:smarttags" w:element="PersonName">
              <w:smartTagPr>
                <w:attr w:name="ProductID" w:val="la Industria Nuclear."/>
              </w:smartTagPr>
              <w:r w:rsidRPr="00EA2D2E">
                <w:rPr>
                  <w:color w:val="000000"/>
                  <w:szCs w:val="22"/>
                </w:rPr>
                <w:t>la Industria Nuclear.</w:t>
              </w:r>
            </w:smartTag>
            <w:r w:rsidRPr="00EA2D2E">
              <w:rPr>
                <w:color w:val="000000"/>
                <w:szCs w:val="22"/>
              </w:rPr>
              <w:t xml:space="preserve">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60227</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 </w:t>
            </w:r>
            <w:smartTag w:uri="urn:schemas-microsoft-com:office:smarttags" w:element="PersonName">
              <w:smartTagPr>
                <w:attr w:name="ProductID" w:val="la Productora Nacional"/>
              </w:smartTagPr>
              <w:r w:rsidRPr="00EA2D2E">
                <w:rPr>
                  <w:color w:val="000000"/>
                  <w:szCs w:val="22"/>
                </w:rPr>
                <w:t>la Productora Nacional</w:t>
              </w:r>
            </w:smartTag>
            <w:r w:rsidRPr="00EA2D2E">
              <w:rPr>
                <w:color w:val="000000"/>
                <w:szCs w:val="22"/>
              </w:rPr>
              <w:t xml:space="preserve"> de Biológicos Veterinarios.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60228</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 </w:t>
            </w:r>
            <w:smartTag w:uri="urn:schemas-microsoft-com:office:smarttags" w:element="PersonName">
              <w:smartTagPr>
                <w:attr w:name="ProductID" w:val="la Sociedad Hipotecaria"/>
              </w:smartTagPr>
              <w:r w:rsidRPr="00EA2D2E">
                <w:rPr>
                  <w:color w:val="000000"/>
                  <w:szCs w:val="22"/>
                </w:rPr>
                <w:t>la Sociedad Hipotecaria</w:t>
              </w:r>
            </w:smartTag>
            <w:r w:rsidRPr="00EA2D2E">
              <w:rPr>
                <w:color w:val="000000"/>
                <w:szCs w:val="22"/>
              </w:rPr>
              <w:t xml:space="preserve"> Federal.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60229</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Agraria Antonio Narro.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60230</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 Notimex</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60231</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Banco de México.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Centro de Enseñanza Técnica Industrial.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60233</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Centro de Investigación y de Estudios Avanzados del Instituto Politécnico Nacional.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60261</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Centro de Investigación y Estudios Superiores en Antropología Social.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60234</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Colegio de México.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60235</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Colegio Nacional de Educación Profesional Técnica.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lastRenderedPageBreak/>
              <w:t>60236</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Fondo de Cultura Económica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60237</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Hospital General "Dr. Manuel Gea González".</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60239</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Instituto Mexicano de Cinematografía.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60262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Instituto Mexicano de la Propiedad Industrial.</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60240</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Instituto Nacional de Ciencias Médicas y Nutrición “Salvador Zubirán”.</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60241</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Instituto Nacional de Pediatría.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del Instituto Nacional de Perinatología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60243</w:t>
            </w:r>
          </w:p>
        </w:tc>
        <w:tc>
          <w:tcPr>
            <w:tcW w:w="7704" w:type="dxa"/>
          </w:tcPr>
          <w:p w:rsidR="005934EB" w:rsidRPr="00EA2D2E" w:rsidRDefault="005934EB" w:rsidP="00F612F9">
            <w:pPr>
              <w:pStyle w:val="Texto"/>
              <w:spacing w:after="86" w:line="240" w:lineRule="exact"/>
              <w:ind w:firstLine="0"/>
              <w:rPr>
                <w:color w:val="000000"/>
                <w:szCs w:val="22"/>
              </w:rPr>
            </w:pPr>
            <w:r w:rsidRPr="00EA2D2E">
              <w:rPr>
                <w:color w:val="000000"/>
                <w:szCs w:val="22"/>
              </w:rPr>
              <w:t xml:space="preserve">Sindicato Único de Trabajadores Democráticos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Medio Ambiente y Recursos Naturales.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60244</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Docentes CONALEP</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60245</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Electricistas de </w:t>
            </w:r>
            <w:smartTag w:uri="urn:schemas-microsoft-com:office:smarttags" w:element="PersonName">
              <w:smartTagPr>
                <w:attr w:name="ProductID" w:val="la Rep￺blica Mexicana"/>
              </w:smartTagPr>
              <w:r w:rsidRPr="00EA2D2E">
                <w:rPr>
                  <w:color w:val="000000"/>
                  <w:szCs w:val="22"/>
                </w:rPr>
                <w:t>la República Mexicana</w:t>
              </w:r>
            </w:smartTag>
            <w:r w:rsidRPr="00EA2D2E">
              <w:rPr>
                <w:color w:val="000000"/>
                <w:szCs w:val="22"/>
              </w:rPr>
              <w:t xml:space="preserve"> (SUTERM)</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60246</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Nacional de Trabajadores de Nacional Financiera.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60247</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Nacional de Trabajadores de Telecomunicaciones de México.</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60248</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Nacional de Trabajadores del Banco Nacional de Obras y Servicios Públicos.</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60249</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Nacional de Trabajadores del Instituto Nacional de Estadística y Geografía </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60250</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Nacional Independiente de Trabajadores de Liconsa en la República Mexicana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60252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Unitario de Trabajadores del Instituto Nacional de Astrofísica, Óptica y Electrónica.</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after="86" w:line="240" w:lineRule="exact"/>
              <w:ind w:left="144" w:firstLine="0"/>
              <w:rPr>
                <w:color w:val="000000"/>
                <w:szCs w:val="22"/>
              </w:rPr>
            </w:pPr>
          </w:p>
        </w:tc>
        <w:tc>
          <w:tcPr>
            <w:tcW w:w="7704" w:type="dxa"/>
          </w:tcPr>
          <w:p w:rsidR="005934EB" w:rsidRPr="00EA2D2E" w:rsidRDefault="005934EB" w:rsidP="00223894">
            <w:pPr>
              <w:pStyle w:val="Texto"/>
              <w:spacing w:after="86" w:line="240" w:lineRule="exact"/>
              <w:ind w:firstLine="0"/>
              <w:jc w:val="right"/>
              <w:rPr>
                <w:color w:val="000000"/>
                <w:szCs w:val="22"/>
              </w:rPr>
            </w:pPr>
            <w:r w:rsidRPr="00EA2D2E">
              <w:rPr>
                <w:b/>
                <w:color w:val="000000"/>
                <w:szCs w:val="22"/>
              </w:rPr>
              <w:t>SUBTOTAL: 147</w:t>
            </w:r>
          </w:p>
        </w:tc>
      </w:tr>
      <w:tr w:rsidR="005934EB" w:rsidRPr="00EA2D2E">
        <w:tblPrEx>
          <w:tblCellMar>
            <w:top w:w="0" w:type="dxa"/>
            <w:bottom w:w="0" w:type="dxa"/>
          </w:tblCellMar>
        </w:tblPrEx>
        <w:trPr>
          <w:trHeight w:val="20"/>
        </w:trPr>
        <w:tc>
          <w:tcPr>
            <w:tcW w:w="1008" w:type="dxa"/>
          </w:tcPr>
          <w:p w:rsidR="005934EB" w:rsidRPr="00EA2D2E" w:rsidRDefault="005934EB" w:rsidP="00223894">
            <w:pPr>
              <w:pStyle w:val="Texto"/>
              <w:spacing w:line="240" w:lineRule="exact"/>
              <w:ind w:left="144" w:firstLine="0"/>
              <w:rPr>
                <w:color w:val="000000"/>
                <w:szCs w:val="22"/>
              </w:rPr>
            </w:pPr>
          </w:p>
        </w:tc>
        <w:tc>
          <w:tcPr>
            <w:tcW w:w="7704" w:type="dxa"/>
          </w:tcPr>
          <w:p w:rsidR="005934EB" w:rsidRPr="00EA2D2E" w:rsidRDefault="005934EB" w:rsidP="00223894">
            <w:pPr>
              <w:pStyle w:val="Texto"/>
              <w:spacing w:line="240" w:lineRule="exact"/>
              <w:ind w:firstLine="0"/>
              <w:jc w:val="right"/>
              <w:rPr>
                <w:b/>
                <w:color w:val="000000"/>
                <w:szCs w:val="22"/>
              </w:rPr>
            </w:pPr>
            <w:r w:rsidRPr="00EA2D2E">
              <w:rPr>
                <w:b/>
                <w:color w:val="000000"/>
                <w:szCs w:val="22"/>
              </w:rPr>
              <w:t>Total de sujetos obligados: 882</w:t>
            </w:r>
            <w:r w:rsidRPr="00B9408E">
              <w:rPr>
                <w:b/>
                <w:color w:val="000000"/>
                <w:szCs w:val="16"/>
                <w:vertAlign w:val="superscript"/>
              </w:rPr>
              <w:footnoteReference w:id="1"/>
            </w:r>
          </w:p>
        </w:tc>
      </w:tr>
    </w:tbl>
    <w:p w:rsidR="00A57DB5" w:rsidRPr="00A57DB5" w:rsidRDefault="00A57DB5">
      <w:pPr>
        <w:rPr>
          <w:sz w:val="2"/>
        </w:rPr>
      </w:pPr>
    </w:p>
    <w:p w:rsidR="002E142E" w:rsidRDefault="002E142E" w:rsidP="005934EB">
      <w:pPr>
        <w:pStyle w:val="Texto"/>
        <w:spacing w:after="0" w:line="14" w:lineRule="exact"/>
      </w:pPr>
    </w:p>
    <w:p w:rsidR="00A57DB5" w:rsidRDefault="00A57DB5" w:rsidP="005934EB">
      <w:pPr>
        <w:pStyle w:val="Texto"/>
        <w:spacing w:after="0" w:line="14" w:lineRule="exact"/>
      </w:pPr>
    </w:p>
    <w:p w:rsidR="00A57DB5" w:rsidRDefault="00A57DB5" w:rsidP="005934EB">
      <w:pPr>
        <w:pStyle w:val="Texto"/>
        <w:spacing w:after="0" w:line="14" w:lineRule="exact"/>
      </w:pPr>
    </w:p>
    <w:p w:rsidR="00A57DB5" w:rsidRDefault="00A57DB5" w:rsidP="005934EB">
      <w:pPr>
        <w:pStyle w:val="Texto"/>
        <w:spacing w:after="0" w:line="14" w:lineRule="exact"/>
      </w:pPr>
    </w:p>
    <w:p w:rsidR="00A57DB5" w:rsidRDefault="00A57DB5" w:rsidP="005934EB">
      <w:pPr>
        <w:pStyle w:val="Texto"/>
        <w:spacing w:after="0" w:line="14" w:lineRule="exact"/>
      </w:pPr>
    </w:p>
    <w:p w:rsidR="00A57DB5" w:rsidRDefault="00A57DB5" w:rsidP="00A57DB5">
      <w:pPr>
        <w:pStyle w:val="Texto"/>
        <w:spacing w:after="0" w:line="240" w:lineRule="exact"/>
        <w:ind w:firstLine="289"/>
        <w:jc w:val="right"/>
      </w:pPr>
      <w:r w:rsidRPr="00545C47">
        <w:rPr>
          <w:b/>
        </w:rPr>
        <w:t>(R.- 430510)</w:t>
      </w:r>
    </w:p>
    <w:sectPr w:rsidR="00A57DB5" w:rsidSect="00CB7B23">
      <w:headerReference w:type="even" r:id="rId7"/>
      <w:headerReference w:type="default" r:id="rId8"/>
      <w:pgSz w:w="12240" w:h="15840" w:code="1"/>
      <w:pgMar w:top="1152" w:right="1699" w:bottom="1296" w:left="1699" w:header="706" w:footer="706"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E15" w:rsidRDefault="00105E15">
      <w:r>
        <w:separator/>
      </w:r>
    </w:p>
  </w:endnote>
  <w:endnote w:type="continuationSeparator" w:id="0">
    <w:p w:rsidR="00105E15" w:rsidRDefault="00105E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E15" w:rsidRDefault="00105E15">
      <w:r>
        <w:separator/>
      </w:r>
    </w:p>
  </w:footnote>
  <w:footnote w:type="continuationSeparator" w:id="0">
    <w:p w:rsidR="00105E15" w:rsidRDefault="00105E15">
      <w:r>
        <w:continuationSeparator/>
      </w:r>
    </w:p>
  </w:footnote>
  <w:footnote w:id="1">
    <w:p w:rsidR="009F4A03" w:rsidRDefault="009F4A03">
      <w:pPr>
        <w:pStyle w:val="Textonotapie"/>
        <w:jc w:val="both"/>
        <w:rPr>
          <w:rFonts w:ascii="Arial" w:hAnsi="Arial" w:cs="Arial"/>
          <w:sz w:val="14"/>
          <w:szCs w:val="14"/>
        </w:rPr>
      </w:pPr>
      <w:r w:rsidRPr="00B9408E">
        <w:rPr>
          <w:rFonts w:ascii="Arial" w:hAnsi="Arial" w:cs="Arial"/>
          <w:sz w:val="18"/>
          <w:szCs w:val="18"/>
          <w:vertAlign w:val="superscript"/>
        </w:rPr>
        <w:footnoteRef/>
      </w:r>
      <w:r w:rsidRPr="00B9408E">
        <w:rPr>
          <w:rFonts w:ascii="Arial" w:hAnsi="Arial" w:cs="Arial"/>
          <w:sz w:val="18"/>
          <w:szCs w:val="18"/>
        </w:rPr>
        <w:t xml:space="preserve"> </w:t>
      </w:r>
      <w:r w:rsidRPr="00B9408E">
        <w:rPr>
          <w:rFonts w:ascii="Arial" w:hAnsi="Arial" w:cs="Arial"/>
          <w:sz w:val="14"/>
          <w:szCs w:val="14"/>
        </w:rPr>
        <w:t xml:space="preserve">Los sujetos obligados que deben cumplir con las obligaciones de </w:t>
      </w:r>
      <w:smartTag w:uri="urn:schemas-microsoft-com:office:smarttags" w:element="PersonName">
        <w:smartTagPr>
          <w:attr w:name="ProductID" w:val="la Ley General"/>
        </w:smartTagPr>
        <w:r w:rsidRPr="00B9408E">
          <w:rPr>
            <w:rFonts w:ascii="Arial" w:hAnsi="Arial" w:cs="Arial"/>
            <w:sz w:val="14"/>
            <w:szCs w:val="14"/>
          </w:rPr>
          <w:t>la Ley General</w:t>
        </w:r>
      </w:smartTag>
      <w:r w:rsidRPr="00B9408E">
        <w:rPr>
          <w:rFonts w:ascii="Arial" w:hAnsi="Arial" w:cs="Arial"/>
          <w:sz w:val="14"/>
          <w:szCs w:val="14"/>
        </w:rPr>
        <w:t xml:space="preserve"> de Transparencia y Acceso a la Información Pública,</w:t>
      </w:r>
      <w:r>
        <w:rPr>
          <w:rFonts w:ascii="Arial" w:hAnsi="Arial" w:cs="Arial"/>
          <w:sz w:val="14"/>
          <w:szCs w:val="14"/>
        </w:rPr>
        <w:br/>
      </w:r>
      <w:r w:rsidRPr="00B9408E">
        <w:rPr>
          <w:rFonts w:ascii="Arial" w:hAnsi="Arial" w:cs="Arial"/>
          <w:sz w:val="14"/>
          <w:szCs w:val="14"/>
        </w:rPr>
        <w:t>a través de su unidad administrativas responsable o coordinadora de sector se identifican con (*)</w:t>
      </w:r>
    </w:p>
    <w:p w:rsidR="009F4A03" w:rsidRPr="00545C47" w:rsidRDefault="009F4A03" w:rsidP="00223894">
      <w:pPr>
        <w:pStyle w:val="Texto"/>
        <w:spacing w:after="0"/>
        <w:jc w:val="righ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03" w:rsidRPr="003A2090" w:rsidRDefault="009F4A03" w:rsidP="00053206">
    <w:pPr>
      <w:pStyle w:val="Fechas"/>
      <w:rPr>
        <w:rFonts w:cs="Times New Roman"/>
      </w:rPr>
    </w:pPr>
    <w:r w:rsidRPr="003A2090">
      <w:rPr>
        <w:rFonts w:cs="Times New Roman"/>
      </w:rPr>
      <w:t xml:space="preserve">     (Tercera Sección)</w:t>
    </w:r>
    <w:r w:rsidRPr="003A2090">
      <w:rPr>
        <w:rFonts w:cs="Times New Roman"/>
      </w:rPr>
      <w:tab/>
      <w:t>DIARIO OFICIAL</w:t>
    </w:r>
    <w:r w:rsidRPr="003A2090">
      <w:rPr>
        <w:rFonts w:cs="Times New Roman"/>
      </w:rPr>
      <w:tab/>
    </w:r>
    <w:proofErr w:type="gramStart"/>
    <w:r w:rsidRPr="003A2090">
      <w:rPr>
        <w:rFonts w:cs="Times New Roman"/>
      </w:rPr>
      <w:t>Miércoles</w:t>
    </w:r>
    <w:proofErr w:type="gramEnd"/>
    <w:r w:rsidRPr="003A2090">
      <w:rPr>
        <w:rFonts w:cs="Times New Roman"/>
      </w:rPr>
      <w:t xml:space="preserve"> 4 de mayo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03" w:rsidRPr="003A2090" w:rsidRDefault="009F4A03" w:rsidP="00053206">
    <w:pPr>
      <w:pStyle w:val="Fechas"/>
      <w:rPr>
        <w:rFonts w:cs="Times New Roman"/>
      </w:rPr>
    </w:pPr>
    <w:r w:rsidRPr="003A2090">
      <w:rPr>
        <w:rFonts w:cs="Times New Roman"/>
      </w:rPr>
      <w:t>Miércoles 4 de mayo de 2016</w:t>
    </w:r>
    <w:r w:rsidRPr="003A2090">
      <w:rPr>
        <w:rFonts w:cs="Times New Roman"/>
      </w:rPr>
      <w:tab/>
      <w:t>DIARIO OFICIAL</w:t>
    </w:r>
    <w:r w:rsidRPr="003A2090">
      <w:rPr>
        <w:rFonts w:cs="Times New Roman"/>
      </w:rPr>
      <w:tab/>
      <w:t xml:space="preserve">(Tercera Sección)     </w:t>
    </w:r>
    <w:r>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C03201"/>
    <w:rsid w:val="00007D5B"/>
    <w:rsid w:val="00023FDE"/>
    <w:rsid w:val="00025505"/>
    <w:rsid w:val="00030FA7"/>
    <w:rsid w:val="000468AF"/>
    <w:rsid w:val="00046AF3"/>
    <w:rsid w:val="00047AFF"/>
    <w:rsid w:val="00053206"/>
    <w:rsid w:val="000643A3"/>
    <w:rsid w:val="00070CDB"/>
    <w:rsid w:val="000730A0"/>
    <w:rsid w:val="0008366A"/>
    <w:rsid w:val="00083B96"/>
    <w:rsid w:val="00085CFF"/>
    <w:rsid w:val="00090755"/>
    <w:rsid w:val="000934C4"/>
    <w:rsid w:val="000B3DC6"/>
    <w:rsid w:val="000B42E5"/>
    <w:rsid w:val="000B698E"/>
    <w:rsid w:val="000C50D4"/>
    <w:rsid w:val="000C632A"/>
    <w:rsid w:val="000D1E9D"/>
    <w:rsid w:val="000E6BF1"/>
    <w:rsid w:val="000F0FA3"/>
    <w:rsid w:val="000F3ABE"/>
    <w:rsid w:val="000F706A"/>
    <w:rsid w:val="00105E15"/>
    <w:rsid w:val="0010703B"/>
    <w:rsid w:val="001303A7"/>
    <w:rsid w:val="00140A5C"/>
    <w:rsid w:val="00155A7E"/>
    <w:rsid w:val="001574EC"/>
    <w:rsid w:val="00163AE3"/>
    <w:rsid w:val="001642EF"/>
    <w:rsid w:val="00173E9D"/>
    <w:rsid w:val="001748E8"/>
    <w:rsid w:val="00176B02"/>
    <w:rsid w:val="00181964"/>
    <w:rsid w:val="00191051"/>
    <w:rsid w:val="00195422"/>
    <w:rsid w:val="001A1CAD"/>
    <w:rsid w:val="001A2BCE"/>
    <w:rsid w:val="001B1144"/>
    <w:rsid w:val="001B6981"/>
    <w:rsid w:val="001C1DC9"/>
    <w:rsid w:val="001E6CB1"/>
    <w:rsid w:val="001F09BB"/>
    <w:rsid w:val="001F6325"/>
    <w:rsid w:val="0020245C"/>
    <w:rsid w:val="002214D8"/>
    <w:rsid w:val="00223894"/>
    <w:rsid w:val="00225454"/>
    <w:rsid w:val="0025082C"/>
    <w:rsid w:val="00254852"/>
    <w:rsid w:val="00255299"/>
    <w:rsid w:val="00282554"/>
    <w:rsid w:val="00285246"/>
    <w:rsid w:val="00285BE5"/>
    <w:rsid w:val="00286668"/>
    <w:rsid w:val="00286818"/>
    <w:rsid w:val="00290296"/>
    <w:rsid w:val="0029033A"/>
    <w:rsid w:val="00291CA7"/>
    <w:rsid w:val="002940B6"/>
    <w:rsid w:val="002B00EE"/>
    <w:rsid w:val="002B127D"/>
    <w:rsid w:val="002B37B4"/>
    <w:rsid w:val="002B3857"/>
    <w:rsid w:val="002C1F41"/>
    <w:rsid w:val="002C3644"/>
    <w:rsid w:val="002D1831"/>
    <w:rsid w:val="002D476D"/>
    <w:rsid w:val="002E0094"/>
    <w:rsid w:val="002E142E"/>
    <w:rsid w:val="002F6279"/>
    <w:rsid w:val="002F666A"/>
    <w:rsid w:val="0030321A"/>
    <w:rsid w:val="00306951"/>
    <w:rsid w:val="00323864"/>
    <w:rsid w:val="0032394E"/>
    <w:rsid w:val="003264DE"/>
    <w:rsid w:val="00326B04"/>
    <w:rsid w:val="00330780"/>
    <w:rsid w:val="003340A4"/>
    <w:rsid w:val="0034010B"/>
    <w:rsid w:val="00357A6B"/>
    <w:rsid w:val="0036410B"/>
    <w:rsid w:val="003656C6"/>
    <w:rsid w:val="00373DFE"/>
    <w:rsid w:val="0039202C"/>
    <w:rsid w:val="003958AA"/>
    <w:rsid w:val="003967FE"/>
    <w:rsid w:val="003A09A3"/>
    <w:rsid w:val="003A2090"/>
    <w:rsid w:val="003A3C3E"/>
    <w:rsid w:val="003B2214"/>
    <w:rsid w:val="003B46F2"/>
    <w:rsid w:val="003C5EB9"/>
    <w:rsid w:val="003D3A40"/>
    <w:rsid w:val="003D6457"/>
    <w:rsid w:val="003E5783"/>
    <w:rsid w:val="003E7472"/>
    <w:rsid w:val="00404A47"/>
    <w:rsid w:val="00410B8C"/>
    <w:rsid w:val="00412ED6"/>
    <w:rsid w:val="004142D5"/>
    <w:rsid w:val="004273D0"/>
    <w:rsid w:val="0042779F"/>
    <w:rsid w:val="004352A9"/>
    <w:rsid w:val="00440349"/>
    <w:rsid w:val="0044530C"/>
    <w:rsid w:val="00453D17"/>
    <w:rsid w:val="0046400A"/>
    <w:rsid w:val="00464085"/>
    <w:rsid w:val="004652D9"/>
    <w:rsid w:val="00465E99"/>
    <w:rsid w:val="00475BE2"/>
    <w:rsid w:val="00491FF9"/>
    <w:rsid w:val="004A3942"/>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1F79"/>
    <w:rsid w:val="00534337"/>
    <w:rsid w:val="00534A44"/>
    <w:rsid w:val="0053581A"/>
    <w:rsid w:val="00535845"/>
    <w:rsid w:val="0054345D"/>
    <w:rsid w:val="005438AB"/>
    <w:rsid w:val="00543991"/>
    <w:rsid w:val="0054733E"/>
    <w:rsid w:val="005523D8"/>
    <w:rsid w:val="0055349C"/>
    <w:rsid w:val="00567317"/>
    <w:rsid w:val="005724B9"/>
    <w:rsid w:val="005934EB"/>
    <w:rsid w:val="005A0268"/>
    <w:rsid w:val="005A0954"/>
    <w:rsid w:val="005B35B7"/>
    <w:rsid w:val="005C4019"/>
    <w:rsid w:val="005C75DE"/>
    <w:rsid w:val="005D3024"/>
    <w:rsid w:val="005D4388"/>
    <w:rsid w:val="005D7D14"/>
    <w:rsid w:val="005F4AC0"/>
    <w:rsid w:val="00600E97"/>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2324"/>
    <w:rsid w:val="006B7539"/>
    <w:rsid w:val="006C30AE"/>
    <w:rsid w:val="006D2E40"/>
    <w:rsid w:val="006E2487"/>
    <w:rsid w:val="006E4EE3"/>
    <w:rsid w:val="006E66EC"/>
    <w:rsid w:val="006F785A"/>
    <w:rsid w:val="0070415B"/>
    <w:rsid w:val="00717A6D"/>
    <w:rsid w:val="00724703"/>
    <w:rsid w:val="00735E9D"/>
    <w:rsid w:val="00737435"/>
    <w:rsid w:val="00737781"/>
    <w:rsid w:val="00741ABD"/>
    <w:rsid w:val="00746FC8"/>
    <w:rsid w:val="007570C1"/>
    <w:rsid w:val="007578BE"/>
    <w:rsid w:val="00765C87"/>
    <w:rsid w:val="00793D07"/>
    <w:rsid w:val="00797AB4"/>
    <w:rsid w:val="00797DCB"/>
    <w:rsid w:val="007A0956"/>
    <w:rsid w:val="007B670E"/>
    <w:rsid w:val="007D00B8"/>
    <w:rsid w:val="007D0C3B"/>
    <w:rsid w:val="007D286A"/>
    <w:rsid w:val="00816C4D"/>
    <w:rsid w:val="0082344E"/>
    <w:rsid w:val="00827CE1"/>
    <w:rsid w:val="0083080F"/>
    <w:rsid w:val="00832E88"/>
    <w:rsid w:val="008412BC"/>
    <w:rsid w:val="00842BE6"/>
    <w:rsid w:val="00842FB8"/>
    <w:rsid w:val="0086398B"/>
    <w:rsid w:val="008651ED"/>
    <w:rsid w:val="00875A59"/>
    <w:rsid w:val="00877B39"/>
    <w:rsid w:val="008918DC"/>
    <w:rsid w:val="008922B8"/>
    <w:rsid w:val="00895521"/>
    <w:rsid w:val="0089558E"/>
    <w:rsid w:val="008A0F8C"/>
    <w:rsid w:val="008A23F3"/>
    <w:rsid w:val="008B5BD2"/>
    <w:rsid w:val="008B7CB9"/>
    <w:rsid w:val="008C46C1"/>
    <w:rsid w:val="008D06EA"/>
    <w:rsid w:val="008D07B9"/>
    <w:rsid w:val="008D17A5"/>
    <w:rsid w:val="008E35DF"/>
    <w:rsid w:val="008F5142"/>
    <w:rsid w:val="008F7A18"/>
    <w:rsid w:val="00913D77"/>
    <w:rsid w:val="009167A0"/>
    <w:rsid w:val="009200A2"/>
    <w:rsid w:val="009329FB"/>
    <w:rsid w:val="00945F33"/>
    <w:rsid w:val="00947152"/>
    <w:rsid w:val="00975511"/>
    <w:rsid w:val="009855BF"/>
    <w:rsid w:val="009932CA"/>
    <w:rsid w:val="009A7654"/>
    <w:rsid w:val="009C02DA"/>
    <w:rsid w:val="009C78E6"/>
    <w:rsid w:val="009E1274"/>
    <w:rsid w:val="009E1AC6"/>
    <w:rsid w:val="009E3B35"/>
    <w:rsid w:val="009E63EA"/>
    <w:rsid w:val="009F050F"/>
    <w:rsid w:val="009F4A03"/>
    <w:rsid w:val="00A12CE7"/>
    <w:rsid w:val="00A240AF"/>
    <w:rsid w:val="00A31E9B"/>
    <w:rsid w:val="00A333DC"/>
    <w:rsid w:val="00A53D31"/>
    <w:rsid w:val="00A56418"/>
    <w:rsid w:val="00A57DB5"/>
    <w:rsid w:val="00A7010C"/>
    <w:rsid w:val="00A73F8A"/>
    <w:rsid w:val="00A76032"/>
    <w:rsid w:val="00A8099D"/>
    <w:rsid w:val="00A81D62"/>
    <w:rsid w:val="00A84922"/>
    <w:rsid w:val="00A90AE8"/>
    <w:rsid w:val="00A971BB"/>
    <w:rsid w:val="00AA7550"/>
    <w:rsid w:val="00AB7088"/>
    <w:rsid w:val="00AC2AA2"/>
    <w:rsid w:val="00AD24D5"/>
    <w:rsid w:val="00AD54E0"/>
    <w:rsid w:val="00AE00D6"/>
    <w:rsid w:val="00B00632"/>
    <w:rsid w:val="00B073A2"/>
    <w:rsid w:val="00B14C29"/>
    <w:rsid w:val="00B16746"/>
    <w:rsid w:val="00B170E8"/>
    <w:rsid w:val="00B17DFA"/>
    <w:rsid w:val="00B36741"/>
    <w:rsid w:val="00B3769E"/>
    <w:rsid w:val="00B6344F"/>
    <w:rsid w:val="00B63531"/>
    <w:rsid w:val="00B7008A"/>
    <w:rsid w:val="00B717B3"/>
    <w:rsid w:val="00B859B6"/>
    <w:rsid w:val="00BB1CCD"/>
    <w:rsid w:val="00BB26D3"/>
    <w:rsid w:val="00BF091C"/>
    <w:rsid w:val="00C009E0"/>
    <w:rsid w:val="00C01B5D"/>
    <w:rsid w:val="00C03201"/>
    <w:rsid w:val="00C05626"/>
    <w:rsid w:val="00C258E4"/>
    <w:rsid w:val="00C4270A"/>
    <w:rsid w:val="00C46F43"/>
    <w:rsid w:val="00C5515A"/>
    <w:rsid w:val="00C563D2"/>
    <w:rsid w:val="00C65F2A"/>
    <w:rsid w:val="00C7152E"/>
    <w:rsid w:val="00C72F0B"/>
    <w:rsid w:val="00C82153"/>
    <w:rsid w:val="00C8415B"/>
    <w:rsid w:val="00C9060E"/>
    <w:rsid w:val="00C91B84"/>
    <w:rsid w:val="00C96371"/>
    <w:rsid w:val="00C97590"/>
    <w:rsid w:val="00CA0BAE"/>
    <w:rsid w:val="00CA2FDC"/>
    <w:rsid w:val="00CA3BBA"/>
    <w:rsid w:val="00CB318C"/>
    <w:rsid w:val="00CB6995"/>
    <w:rsid w:val="00CB7B23"/>
    <w:rsid w:val="00CC0602"/>
    <w:rsid w:val="00CC39A6"/>
    <w:rsid w:val="00CC71C5"/>
    <w:rsid w:val="00CD6850"/>
    <w:rsid w:val="00CE06BF"/>
    <w:rsid w:val="00CF3B2E"/>
    <w:rsid w:val="00CF6193"/>
    <w:rsid w:val="00D04785"/>
    <w:rsid w:val="00D30C7B"/>
    <w:rsid w:val="00D32C7D"/>
    <w:rsid w:val="00D34588"/>
    <w:rsid w:val="00D3478E"/>
    <w:rsid w:val="00D34D1C"/>
    <w:rsid w:val="00D36C73"/>
    <w:rsid w:val="00D42FD2"/>
    <w:rsid w:val="00D54C2F"/>
    <w:rsid w:val="00D60AAD"/>
    <w:rsid w:val="00D64953"/>
    <w:rsid w:val="00D87572"/>
    <w:rsid w:val="00D9239E"/>
    <w:rsid w:val="00DA0A97"/>
    <w:rsid w:val="00DB3001"/>
    <w:rsid w:val="00DB4A71"/>
    <w:rsid w:val="00DC4962"/>
    <w:rsid w:val="00DE4C7A"/>
    <w:rsid w:val="00DF6036"/>
    <w:rsid w:val="00DF6BC3"/>
    <w:rsid w:val="00E01296"/>
    <w:rsid w:val="00E21F6A"/>
    <w:rsid w:val="00E30B22"/>
    <w:rsid w:val="00E3798A"/>
    <w:rsid w:val="00E42835"/>
    <w:rsid w:val="00E460F3"/>
    <w:rsid w:val="00E50177"/>
    <w:rsid w:val="00E5027B"/>
    <w:rsid w:val="00E5626A"/>
    <w:rsid w:val="00E772E5"/>
    <w:rsid w:val="00E80A50"/>
    <w:rsid w:val="00E82585"/>
    <w:rsid w:val="00E8621C"/>
    <w:rsid w:val="00E90E7F"/>
    <w:rsid w:val="00EA0ABD"/>
    <w:rsid w:val="00EA4096"/>
    <w:rsid w:val="00EA46E7"/>
    <w:rsid w:val="00EA6075"/>
    <w:rsid w:val="00EB1636"/>
    <w:rsid w:val="00EB3C2A"/>
    <w:rsid w:val="00ED0846"/>
    <w:rsid w:val="00EE6353"/>
    <w:rsid w:val="00EF1962"/>
    <w:rsid w:val="00EF226B"/>
    <w:rsid w:val="00F007E0"/>
    <w:rsid w:val="00F00937"/>
    <w:rsid w:val="00F0429A"/>
    <w:rsid w:val="00F049B3"/>
    <w:rsid w:val="00F22399"/>
    <w:rsid w:val="00F315C9"/>
    <w:rsid w:val="00F31F2D"/>
    <w:rsid w:val="00F42E31"/>
    <w:rsid w:val="00F512E2"/>
    <w:rsid w:val="00F51E5E"/>
    <w:rsid w:val="00F612F9"/>
    <w:rsid w:val="00F64B32"/>
    <w:rsid w:val="00F70C4B"/>
    <w:rsid w:val="00F76B05"/>
    <w:rsid w:val="00F808C0"/>
    <w:rsid w:val="00F813C5"/>
    <w:rsid w:val="00F83712"/>
    <w:rsid w:val="00F84AC0"/>
    <w:rsid w:val="00F859B1"/>
    <w:rsid w:val="00F85CA3"/>
    <w:rsid w:val="00F95C77"/>
    <w:rsid w:val="00FA672D"/>
    <w:rsid w:val="00FB2AB3"/>
    <w:rsid w:val="00FC03A2"/>
    <w:rsid w:val="00FC3E3F"/>
    <w:rsid w:val="00FC5DD1"/>
    <w:rsid w:val="00FD0D2C"/>
    <w:rsid w:val="00FD44E8"/>
    <w:rsid w:val="00FD7200"/>
    <w:rsid w:val="00FE0883"/>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C03201"/>
    <w:pPr>
      <w:keepNext/>
      <w:keepLines/>
      <w:spacing w:before="40" w:line="259" w:lineRule="atLeast"/>
      <w:outlineLvl w:val="2"/>
    </w:pPr>
    <w:rPr>
      <w:rFonts w:ascii="Cambria" w:hAnsi="Cambria"/>
      <w:color w:val="000080"/>
      <w:szCs w:val="20"/>
      <w:lang/>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C03201"/>
    <w:pPr>
      <w:spacing w:after="200" w:line="276" w:lineRule="atLeast"/>
      <w:ind w:left="720"/>
    </w:pPr>
    <w:rPr>
      <w:rFonts w:ascii="Calibri" w:hAnsi="Calibri" w:cs="Calibri"/>
      <w:sz w:val="22"/>
      <w:szCs w:val="20"/>
      <w:lang w:val="es-MX" w:eastAsia="es-MX"/>
    </w:rPr>
  </w:style>
  <w:style w:type="paragraph" w:styleId="NormalWeb">
    <w:name w:val="Normal (Web)"/>
    <w:basedOn w:val="Normal"/>
    <w:rsid w:val="00C03201"/>
    <w:pPr>
      <w:spacing w:before="100" w:after="100"/>
    </w:pPr>
    <w:rPr>
      <w:rFonts w:ascii="Times" w:hAnsi="Times" w:cs="Times"/>
      <w:sz w:val="20"/>
      <w:szCs w:val="20"/>
      <w:lang w:val="es-MX" w:eastAsia="es-MX"/>
    </w:rPr>
  </w:style>
  <w:style w:type="paragraph" w:styleId="Sinespaciado">
    <w:name w:val="No Spacing"/>
    <w:qFormat/>
    <w:rsid w:val="00C03201"/>
    <w:rPr>
      <w:rFonts w:ascii="Verdana" w:hAnsi="Verdana" w:cs="Verdana"/>
      <w:lang w:val="es-ES"/>
    </w:rPr>
  </w:style>
  <w:style w:type="character" w:customStyle="1" w:styleId="Ttulo3Car">
    <w:name w:val="Título 3 Car"/>
    <w:link w:val="Ttulo3"/>
    <w:rsid w:val="00C03201"/>
    <w:rPr>
      <w:rFonts w:ascii="Cambria" w:hAnsi="Cambria" w:cs="Cambria"/>
      <w:color w:val="000080"/>
      <w:sz w:val="24"/>
    </w:rPr>
  </w:style>
  <w:style w:type="character" w:customStyle="1" w:styleId="TextocomentarioCar">
    <w:name w:val="Texto comentario Car"/>
    <w:link w:val="Textocomentario"/>
    <w:rsid w:val="00C03201"/>
    <w:rPr>
      <w:rFonts w:ascii="Calibri" w:hAnsi="Calibri" w:cs="Calibri"/>
    </w:rPr>
  </w:style>
  <w:style w:type="paragraph" w:styleId="Textocomentario">
    <w:name w:val="annotation text"/>
    <w:basedOn w:val="Normal"/>
    <w:link w:val="TextocomentarioCar"/>
    <w:rsid w:val="00C03201"/>
    <w:pPr>
      <w:spacing w:after="200"/>
    </w:pPr>
    <w:rPr>
      <w:rFonts w:ascii="Calibri" w:hAnsi="Calibri"/>
      <w:sz w:val="20"/>
      <w:szCs w:val="20"/>
      <w:lang/>
    </w:rPr>
  </w:style>
  <w:style w:type="character" w:customStyle="1" w:styleId="TextonotapieCar">
    <w:name w:val="Texto nota pie Car"/>
    <w:link w:val="Textonotapie"/>
    <w:rsid w:val="00C03201"/>
    <w:rPr>
      <w:rFonts w:ascii="Calibri" w:hAnsi="Calibri" w:cs="Calibri"/>
    </w:rPr>
  </w:style>
  <w:style w:type="paragraph" w:styleId="Textonotapie">
    <w:name w:val="footnote text"/>
    <w:basedOn w:val="Normal"/>
    <w:link w:val="TextonotapieCar"/>
    <w:rsid w:val="00C03201"/>
    <w:rPr>
      <w:rFonts w:ascii="Calibri" w:hAnsi="Calibri"/>
      <w:sz w:val="20"/>
      <w:szCs w:val="20"/>
      <w:lang/>
    </w:rPr>
  </w:style>
  <w:style w:type="character" w:customStyle="1" w:styleId="TtuloCar">
    <w:name w:val="Título Car"/>
    <w:link w:val="Ttulo"/>
    <w:rsid w:val="00C03201"/>
    <w:rPr>
      <w:rFonts w:ascii="Cambria" w:hAnsi="Cambria" w:cs="Cambria"/>
      <w:color w:val="000080"/>
      <w:spacing w:val="5"/>
      <w:sz w:val="52"/>
    </w:rPr>
  </w:style>
  <w:style w:type="paragraph" w:styleId="Ttulo">
    <w:name w:val="Title"/>
    <w:basedOn w:val="Normal"/>
    <w:next w:val="Normal"/>
    <w:link w:val="TtuloCar"/>
    <w:qFormat/>
    <w:rsid w:val="00C03201"/>
    <w:pPr>
      <w:pBdr>
        <w:bottom w:val="single" w:sz="6" w:space="4" w:color="C0C0C0"/>
      </w:pBdr>
      <w:spacing w:after="300"/>
    </w:pPr>
    <w:rPr>
      <w:rFonts w:ascii="Cambria" w:hAnsi="Cambria"/>
      <w:color w:val="000080"/>
      <w:spacing w:val="5"/>
      <w:sz w:val="52"/>
      <w:szCs w:val="20"/>
      <w:lang/>
    </w:rPr>
  </w:style>
  <w:style w:type="character" w:customStyle="1" w:styleId="EncabezadoCar">
    <w:name w:val="Encabezado Car"/>
    <w:link w:val="Encabezado"/>
    <w:uiPriority w:val="99"/>
    <w:rsid w:val="005934EB"/>
    <w:rPr>
      <w:sz w:val="24"/>
      <w:szCs w:val="24"/>
      <w:lang w:val="es-ES" w:eastAsia="es-ES"/>
    </w:rPr>
  </w:style>
  <w:style w:type="paragraph" w:customStyle="1" w:styleId="Sumario">
    <w:name w:val="Sumario"/>
    <w:basedOn w:val="Normal"/>
    <w:rsid w:val="003A209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A2090"/>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4</TotalTime>
  <Pages>40</Pages>
  <Words>17591</Words>
  <Characters>96754</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margarita.uribe</cp:lastModifiedBy>
  <cp:revision>2</cp:revision>
  <cp:lastPrinted>1601-01-01T00:00:00Z</cp:lastPrinted>
  <dcterms:created xsi:type="dcterms:W3CDTF">2017-03-14T17:54:00Z</dcterms:created>
  <dcterms:modified xsi:type="dcterms:W3CDTF">2017-03-14T17:54:00Z</dcterms:modified>
</cp:coreProperties>
</file>