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91E6C">
        <w:rPr>
          <w:rFonts w:ascii="Lato" w:hAnsi="Lato" w:cs="Arial"/>
          <w:b/>
        </w:rPr>
        <w:t>VA A LA SESIÓN EXTRAORDINARIA 58</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B91E6C">
        <w:rPr>
          <w:rFonts w:ascii="Lato" w:hAnsi="Lato" w:cs="Arial"/>
        </w:rPr>
        <w:t>quince</w:t>
      </w:r>
      <w:r w:rsidR="009B2140">
        <w:rPr>
          <w:rFonts w:ascii="Lato" w:hAnsi="Lato" w:cs="Arial"/>
        </w:rPr>
        <w:t xml:space="preserve"> </w:t>
      </w:r>
      <w:r w:rsidR="00B91E6C">
        <w:rPr>
          <w:rFonts w:ascii="Lato" w:hAnsi="Lato" w:cs="Arial"/>
        </w:rPr>
        <w:t>de noviem</w:t>
      </w:r>
      <w:r w:rsidR="002B0C6D">
        <w:rPr>
          <w:rFonts w:ascii="Lato" w:hAnsi="Lato" w:cs="Arial"/>
        </w:rPr>
        <w:t>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B91E6C">
        <w:rPr>
          <w:rFonts w:ascii="Lato" w:hAnsi="Lato" w:cs="Arial"/>
        </w:rPr>
        <w:t>brar la sesión extraordinaria 58</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9B2140" w:rsidP="00563A82">
      <w:pPr>
        <w:spacing w:line="360" w:lineRule="auto"/>
        <w:jc w:val="both"/>
        <w:rPr>
          <w:rFonts w:ascii="Lato" w:hAnsi="Lato" w:cs="Arial"/>
        </w:rPr>
      </w:pPr>
      <w:r>
        <w:rPr>
          <w:rFonts w:ascii="Lato" w:hAnsi="Lato" w:cs="Arial"/>
          <w:b/>
        </w:rPr>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B91E6C">
        <w:rPr>
          <w:rFonts w:ascii="Lato" w:hAnsi="Lato" w:cs="Arial"/>
        </w:rPr>
        <w:t>25</w:t>
      </w:r>
      <w:r w:rsidR="00A279E7" w:rsidRPr="00895F7C">
        <w:rPr>
          <w:rFonts w:ascii="Lato" w:hAnsi="Lato" w:cs="Arial"/>
        </w:rPr>
        <w:t>/2019</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9B45F1">
        <w:rPr>
          <w:rFonts w:ascii="Lato" w:hAnsi="Lato" w:cs="Arial"/>
        </w:rPr>
        <w:t xml:space="preserve">el Jefe de Recursos Humanos de </w:t>
      </w:r>
      <w:r w:rsidR="00B91E6C">
        <w:rPr>
          <w:rFonts w:ascii="Lato" w:hAnsi="Lato" w:cs="Arial"/>
        </w:rPr>
        <w:t>la</w:t>
      </w:r>
      <w:r w:rsidR="00883475">
        <w:rPr>
          <w:rFonts w:ascii="Lato" w:hAnsi="Lato" w:cs="Arial"/>
        </w:rPr>
        <w:t xml:space="preserve"> </w:t>
      </w:r>
      <w:r w:rsidR="00B91E6C">
        <w:rPr>
          <w:rFonts w:ascii="Lato" w:hAnsi="Lato" w:cs="Arial"/>
        </w:rPr>
        <w:t>Oficialía Mayor del Consejo de la Judicatura</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 </w:t>
      </w:r>
      <w:r w:rsidR="00895F7C">
        <w:rPr>
          <w:rFonts w:ascii="Lato" w:hAnsi="Lato" w:cs="Arial"/>
        </w:rPr>
        <w:t>realizada</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B91E6C">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w:t>
      </w:r>
      <w:r w:rsidR="00B91E6C">
        <w:rPr>
          <w:rFonts w:ascii="Lato" w:hAnsi="Lato" w:cs="Arial"/>
        </w:rPr>
        <w:t>11433</w:t>
      </w:r>
      <w:r w:rsidR="00A34E0E">
        <w:rPr>
          <w:rFonts w:ascii="Lato" w:hAnsi="Lato" w:cs="Arial"/>
        </w:rPr>
        <w:t>19</w:t>
      </w:r>
      <w:r w:rsidR="00DC58B6" w:rsidRPr="00762A70">
        <w:rPr>
          <w:rFonts w:ascii="Lato" w:hAnsi="Lato" w:cs="Arial"/>
        </w:rPr>
        <w:t>,</w:t>
      </w:r>
      <w:r w:rsidR="00B91E6C">
        <w:rPr>
          <w:rFonts w:ascii="Lato" w:hAnsi="Lato" w:cs="Arial"/>
        </w:rPr>
        <w:t xml:space="preserve"> en fecha treinta de octubre</w:t>
      </w:r>
      <w:r w:rsidR="009771FA">
        <w:rPr>
          <w:rFonts w:ascii="Lato" w:hAnsi="Lato" w:cs="Arial"/>
        </w:rPr>
        <w:t xml:space="preserve"> </w:t>
      </w:r>
      <w:r w:rsidR="005112EB">
        <w:rPr>
          <w:rFonts w:ascii="Lato" w:hAnsi="Lato" w:cs="Arial"/>
        </w:rPr>
        <w:t xml:space="preserve">de </w:t>
      </w:r>
      <w:r w:rsidR="006C73BA">
        <w:rPr>
          <w:rFonts w:ascii="Lato" w:hAnsi="Lato" w:cs="Arial"/>
        </w:rPr>
        <w:t>dos mil diecinueve</w:t>
      </w:r>
      <w:r w:rsidR="00DA3F0D" w:rsidRPr="00762A70">
        <w:rPr>
          <w:rFonts w:ascii="Lato" w:hAnsi="Lato" w:cs="Arial"/>
        </w:rPr>
        <w:t xml:space="preserve">. </w:t>
      </w:r>
    </w:p>
    <w:p w:rsidR="009C7BBD" w:rsidRDefault="009B2140" w:rsidP="0069581E">
      <w:pPr>
        <w:spacing w:line="348" w:lineRule="auto"/>
        <w:jc w:val="both"/>
        <w:rPr>
          <w:rFonts w:ascii="Lato" w:hAnsi="Lato" w:cs="Arial"/>
        </w:rPr>
      </w:pPr>
      <w:r w:rsidRPr="009B2140">
        <w:rPr>
          <w:rFonts w:ascii="Lato" w:hAnsi="Lato" w:cs="Arial"/>
          <w:b/>
        </w:rPr>
        <w:lastRenderedPageBreak/>
        <w:t>SEGUNDO</w:t>
      </w:r>
      <w:r w:rsidR="009C7BBD">
        <w:rPr>
          <w:rFonts w:ascii="Lato" w:hAnsi="Lato" w:cs="Arial"/>
        </w:rPr>
        <w:t xml:space="preserve">. </w:t>
      </w:r>
      <w:r w:rsidR="009C7BBD" w:rsidRPr="009B2140">
        <w:rPr>
          <w:rFonts w:ascii="Lato" w:hAnsi="Lato" w:cs="Arial"/>
          <w:b/>
        </w:rPr>
        <w:t xml:space="preserve">Procedimiento de ampliación </w:t>
      </w:r>
      <w:r w:rsidR="00777948">
        <w:rPr>
          <w:rFonts w:ascii="Lato" w:hAnsi="Lato" w:cs="Arial"/>
          <w:b/>
        </w:rPr>
        <w:t xml:space="preserve">de plazo para dar respuesta </w:t>
      </w:r>
      <w:r w:rsidR="003C6437">
        <w:rPr>
          <w:rFonts w:ascii="Lato" w:hAnsi="Lato" w:cs="Arial"/>
        </w:rPr>
        <w:t>44</w:t>
      </w:r>
      <w:r w:rsidR="009C7BBD" w:rsidRPr="00895F7C">
        <w:rPr>
          <w:rFonts w:ascii="Lato" w:hAnsi="Lato" w:cs="Arial"/>
        </w:rPr>
        <w:t>/</w:t>
      </w:r>
      <w:r w:rsidR="00C97F65" w:rsidRPr="00895F7C">
        <w:rPr>
          <w:rFonts w:ascii="Lato" w:hAnsi="Lato" w:cs="Arial"/>
        </w:rPr>
        <w:t>20</w:t>
      </w:r>
      <w:r w:rsidR="009C7BBD" w:rsidRPr="00895F7C">
        <w:rPr>
          <w:rFonts w:ascii="Lato" w:hAnsi="Lato" w:cs="Arial"/>
        </w:rPr>
        <w:t>19, derivado de la</w:t>
      </w:r>
      <w:r w:rsidR="00214637">
        <w:rPr>
          <w:rFonts w:ascii="Lato" w:hAnsi="Lato" w:cs="Arial"/>
        </w:rPr>
        <w:t>s</w:t>
      </w:r>
      <w:r w:rsidR="009C7BBD" w:rsidRPr="00895F7C">
        <w:rPr>
          <w:rFonts w:ascii="Lato" w:hAnsi="Lato" w:cs="Arial"/>
        </w:rPr>
        <w:t xml:space="preserve"> solicitud</w:t>
      </w:r>
      <w:r w:rsidR="00214637">
        <w:rPr>
          <w:rFonts w:ascii="Lato" w:hAnsi="Lato" w:cs="Arial"/>
        </w:rPr>
        <w:t>es</w:t>
      </w:r>
      <w:r w:rsidR="009C7BBD" w:rsidRPr="00895F7C">
        <w:rPr>
          <w:rFonts w:ascii="Lato" w:hAnsi="Lato" w:cs="Arial"/>
        </w:rPr>
        <w:t xml:space="preserve"> de información registrada</w:t>
      </w:r>
      <w:r w:rsidR="00214637">
        <w:rPr>
          <w:rFonts w:ascii="Lato" w:hAnsi="Lato" w:cs="Arial"/>
        </w:rPr>
        <w:t>s</w:t>
      </w:r>
      <w:r w:rsidR="00A15B74" w:rsidRPr="00895F7C">
        <w:rPr>
          <w:rFonts w:ascii="Lato" w:hAnsi="Lato" w:cs="Arial"/>
        </w:rPr>
        <w:t xml:space="preserve"> </w:t>
      </w:r>
      <w:r w:rsidR="0052637C" w:rsidRPr="00895F7C">
        <w:rPr>
          <w:rFonts w:ascii="Lato" w:hAnsi="Lato" w:cs="Arial"/>
        </w:rPr>
        <w:t>en la Plataforma Na</w:t>
      </w:r>
      <w:r w:rsidR="0052637C" w:rsidRPr="00B356F1">
        <w:rPr>
          <w:rFonts w:ascii="Lato" w:hAnsi="Lato" w:cs="Arial"/>
        </w:rPr>
        <w:t xml:space="preserve">cional de Transparencia, </w:t>
      </w:r>
      <w:r w:rsidR="00A15B74">
        <w:rPr>
          <w:rFonts w:ascii="Lato" w:hAnsi="Lato" w:cs="Arial"/>
        </w:rPr>
        <w:t xml:space="preserve">con </w:t>
      </w:r>
      <w:r w:rsidR="009C7BBD">
        <w:rPr>
          <w:rFonts w:ascii="Lato" w:hAnsi="Lato" w:cs="Arial"/>
        </w:rPr>
        <w:t>l</w:t>
      </w:r>
      <w:r w:rsidR="00214637">
        <w:rPr>
          <w:rFonts w:ascii="Lato" w:hAnsi="Lato" w:cs="Arial"/>
        </w:rPr>
        <w:t>os</w:t>
      </w:r>
      <w:r w:rsidR="009C7BBD">
        <w:rPr>
          <w:rFonts w:ascii="Lato" w:hAnsi="Lato" w:cs="Arial"/>
        </w:rPr>
        <w:t xml:space="preserve"> número</w:t>
      </w:r>
      <w:r w:rsidR="00214637">
        <w:rPr>
          <w:rFonts w:ascii="Lato" w:hAnsi="Lato" w:cs="Arial"/>
        </w:rPr>
        <w:t>s</w:t>
      </w:r>
      <w:r w:rsidR="00EF37D6">
        <w:rPr>
          <w:rFonts w:ascii="Lato" w:hAnsi="Lato" w:cs="Arial"/>
        </w:rPr>
        <w:t xml:space="preserve"> de folio</w:t>
      </w:r>
      <w:r w:rsidR="00B356F1" w:rsidRPr="00B356F1">
        <w:rPr>
          <w:rFonts w:ascii="Lato" w:hAnsi="Lato" w:cs="Arial"/>
        </w:rPr>
        <w:t xml:space="preserve"> </w:t>
      </w:r>
      <w:r w:rsidR="005E0C9B">
        <w:rPr>
          <w:rFonts w:ascii="Lato" w:hAnsi="Lato" w:cs="Arial"/>
        </w:rPr>
        <w:t>011390</w:t>
      </w:r>
      <w:r w:rsidR="007C780C" w:rsidRPr="00B356F1">
        <w:rPr>
          <w:rFonts w:ascii="Lato" w:hAnsi="Lato" w:cs="Arial"/>
        </w:rPr>
        <w:t>19</w:t>
      </w:r>
      <w:r w:rsidR="0083056D">
        <w:rPr>
          <w:rFonts w:ascii="Lato" w:hAnsi="Lato" w:cs="Arial"/>
        </w:rPr>
        <w:t>,</w:t>
      </w:r>
      <w:r w:rsidR="00214637">
        <w:rPr>
          <w:rFonts w:ascii="Lato" w:hAnsi="Lato" w:cs="Arial"/>
        </w:rPr>
        <w:t xml:space="preserve"> 0</w:t>
      </w:r>
      <w:r w:rsidR="005E0C9B">
        <w:rPr>
          <w:rFonts w:ascii="Lato" w:hAnsi="Lato" w:cs="Arial"/>
        </w:rPr>
        <w:t>11887</w:t>
      </w:r>
      <w:r w:rsidR="00214637">
        <w:rPr>
          <w:rFonts w:ascii="Lato" w:hAnsi="Lato" w:cs="Arial"/>
        </w:rPr>
        <w:t>19</w:t>
      </w:r>
      <w:r w:rsidR="0052637C">
        <w:rPr>
          <w:rFonts w:ascii="Lato" w:hAnsi="Lato" w:cs="Arial"/>
        </w:rPr>
        <w:t>,</w:t>
      </w:r>
      <w:r w:rsidR="0083056D">
        <w:rPr>
          <w:rFonts w:ascii="Lato" w:hAnsi="Lato" w:cs="Arial"/>
        </w:rPr>
        <w:t xml:space="preserve"> 01189119, 01189919 y 01190419</w:t>
      </w:r>
      <w:r w:rsidR="00B356F1" w:rsidRPr="00B356F1">
        <w:rPr>
          <w:rFonts w:ascii="Lato" w:hAnsi="Lato" w:cs="Arial"/>
        </w:rPr>
        <w:t xml:space="preserve"> </w:t>
      </w:r>
      <w:r w:rsidR="0052637C">
        <w:rPr>
          <w:rFonts w:ascii="Lato" w:hAnsi="Lato" w:cs="Arial"/>
        </w:rPr>
        <w:t xml:space="preserve">con </w:t>
      </w:r>
      <w:r w:rsidR="009C7BBD" w:rsidRPr="00B356F1">
        <w:rPr>
          <w:rFonts w:ascii="Lato" w:hAnsi="Lato" w:cs="Arial"/>
        </w:rPr>
        <w:t>fecha</w:t>
      </w:r>
      <w:r w:rsidR="005E0C9B">
        <w:rPr>
          <w:rFonts w:ascii="Lato" w:hAnsi="Lato" w:cs="Arial"/>
        </w:rPr>
        <w:t>s 29</w:t>
      </w:r>
      <w:r w:rsidR="0052637C">
        <w:rPr>
          <w:rFonts w:ascii="Lato" w:hAnsi="Lato" w:cs="Arial"/>
        </w:rPr>
        <w:t xml:space="preserve"> </w:t>
      </w:r>
      <w:r w:rsidR="009459C1" w:rsidRPr="00B356F1">
        <w:rPr>
          <w:rFonts w:ascii="Lato" w:hAnsi="Lato" w:cs="Arial"/>
        </w:rPr>
        <w:t xml:space="preserve">de </w:t>
      </w:r>
      <w:r w:rsidR="005E0C9B">
        <w:rPr>
          <w:rFonts w:ascii="Lato" w:hAnsi="Lato" w:cs="Arial"/>
        </w:rPr>
        <w:t>octubre y 11 de noviembre</w:t>
      </w:r>
      <w:r w:rsidRPr="00B356F1">
        <w:rPr>
          <w:rFonts w:ascii="Lato" w:hAnsi="Lato" w:cs="Arial"/>
        </w:rPr>
        <w:t xml:space="preserve"> de</w:t>
      </w:r>
      <w:r>
        <w:rPr>
          <w:rFonts w:ascii="Lato" w:hAnsi="Lato" w:cs="Arial"/>
        </w:rPr>
        <w:t>l presente año</w:t>
      </w:r>
      <w:r w:rsidR="00AA66FB">
        <w:rPr>
          <w:rFonts w:ascii="Lato" w:hAnsi="Lato" w:cs="Arial"/>
        </w:rPr>
        <w:t>, solicitado</w:t>
      </w:r>
      <w:r w:rsidR="009818E9">
        <w:rPr>
          <w:rFonts w:ascii="Lato" w:hAnsi="Lato" w:cs="Arial"/>
        </w:rPr>
        <w:t>s</w:t>
      </w:r>
      <w:r w:rsidR="00AA66FB">
        <w:rPr>
          <w:rFonts w:ascii="Lato" w:hAnsi="Lato" w:cs="Arial"/>
        </w:rPr>
        <w:t xml:space="preserve"> por la </w:t>
      </w:r>
      <w:r w:rsidR="005E0C9B">
        <w:rPr>
          <w:rFonts w:ascii="Lato" w:hAnsi="Lato" w:cs="Arial"/>
        </w:rPr>
        <w:t xml:space="preserve">Jueza Único de Primera Instancia Penal del Partido Judicial de Ensenada y por la </w:t>
      </w:r>
      <w:r w:rsidR="00CB106E">
        <w:rPr>
          <w:rFonts w:ascii="Lato" w:hAnsi="Lato" w:cs="Arial"/>
        </w:rPr>
        <w:t xml:space="preserve">Directora de la </w:t>
      </w:r>
      <w:r w:rsidR="00AA66FB">
        <w:rPr>
          <w:rFonts w:ascii="Lato" w:hAnsi="Lato" w:cs="Arial"/>
        </w:rPr>
        <w:t>Unidad de Transparencia</w:t>
      </w:r>
      <w:r w:rsidR="00EF37D6">
        <w:rPr>
          <w:rFonts w:ascii="Lato" w:hAnsi="Lato" w:cs="Arial"/>
        </w:rPr>
        <w:t>.</w:t>
      </w:r>
    </w:p>
    <w:p w:rsidR="009B2140" w:rsidRPr="0069581E" w:rsidRDefault="009B2140" w:rsidP="0069581E">
      <w:pPr>
        <w:spacing w:line="348" w:lineRule="auto"/>
        <w:jc w:val="both"/>
        <w:rPr>
          <w:rFonts w:ascii="Lato" w:hAnsi="Lato" w:cs="Arial"/>
          <w:sz w:val="18"/>
        </w:rPr>
      </w:pPr>
    </w:p>
    <w:p w:rsidR="00DA3F0D" w:rsidRDefault="00DA3F0D" w:rsidP="0069581E">
      <w:pPr>
        <w:spacing w:line="348" w:lineRule="auto"/>
        <w:jc w:val="both"/>
        <w:rPr>
          <w:rFonts w:ascii="Lato" w:hAnsi="Lato" w:cs="Arial"/>
        </w:rPr>
      </w:pPr>
      <w:r w:rsidRPr="00762A70">
        <w:rPr>
          <w:rFonts w:ascii="Lato" w:hAnsi="Lato" w:cs="Arial"/>
          <w:b/>
        </w:rPr>
        <w:t>Visto</w:t>
      </w:r>
      <w:r w:rsidR="009B2140">
        <w:rPr>
          <w:rFonts w:ascii="Lato" w:hAnsi="Lato" w:cs="Arial"/>
          <w:b/>
        </w:rPr>
        <w:t>s</w:t>
      </w:r>
      <w:r w:rsidRPr="00762A70">
        <w:rPr>
          <w:rFonts w:ascii="Lato" w:hAnsi="Lato" w:cs="Arial"/>
          <w:b/>
        </w:rPr>
        <w:t xml:space="preserve"> </w:t>
      </w:r>
      <w:r w:rsidR="009B2140">
        <w:rPr>
          <w:rFonts w:ascii="Lato" w:hAnsi="Lato" w:cs="Arial"/>
          <w:b/>
        </w:rPr>
        <w:t>los</w:t>
      </w:r>
      <w:r w:rsidRPr="00762A70">
        <w:rPr>
          <w:rFonts w:ascii="Lato" w:hAnsi="Lato" w:cs="Arial"/>
          <w:b/>
        </w:rPr>
        <w:t xml:space="preserve"> proyecto</w:t>
      </w:r>
      <w:r w:rsidR="009B2140">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9B2140">
        <w:rPr>
          <w:rFonts w:ascii="Lato" w:hAnsi="Lato" w:cs="Arial"/>
        </w:rPr>
        <w:t>s</w:t>
      </w:r>
      <w:r w:rsidRPr="00762A70">
        <w:rPr>
          <w:rFonts w:ascii="Lato" w:hAnsi="Lato" w:cs="Arial"/>
        </w:rPr>
        <w:t xml:space="preserve">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del Estado de Baja California, los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9B45F1">
        <w:rPr>
          <w:rFonts w:ascii="Lato" w:hAnsi="Lato" w:cs="Arial"/>
        </w:rPr>
        <w:t>;</w:t>
      </w:r>
      <w:r w:rsidRPr="00762A70">
        <w:rPr>
          <w:rFonts w:ascii="Lato" w:hAnsi="Lato" w:cs="Arial"/>
        </w:rPr>
        <w:t xml:space="preserve"> </w:t>
      </w:r>
      <w:r w:rsidR="001629F2">
        <w:rPr>
          <w:rFonts w:ascii="Lato" w:hAnsi="Lato" w:cs="Arial"/>
        </w:rPr>
        <w:t xml:space="preserve">por una parte, </w:t>
      </w:r>
      <w:r w:rsidRPr="00762A70">
        <w:rPr>
          <w:rFonts w:ascii="Lato" w:hAnsi="Lato" w:cs="Arial"/>
          <w:b/>
        </w:rPr>
        <w:t>la</w:t>
      </w:r>
      <w:r w:rsidR="001629F2">
        <w:rPr>
          <w:rFonts w:ascii="Lato" w:hAnsi="Lato" w:cs="Arial"/>
          <w:b/>
        </w:rPr>
        <w:t xml:space="preserve"> resolución relativa 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3D4A99">
        <w:rPr>
          <w:rFonts w:ascii="Lato" w:hAnsi="Lato" w:cs="Arial"/>
        </w:rPr>
        <w:t xml:space="preserve">el Jefe del Departamento de Recursos Humanos de </w:t>
      </w:r>
      <w:r w:rsidR="007240CD">
        <w:rPr>
          <w:rFonts w:ascii="Lato" w:hAnsi="Lato" w:cs="Arial"/>
        </w:rPr>
        <w:t>l</w:t>
      </w:r>
      <w:r w:rsidR="00C813E6">
        <w:rPr>
          <w:rFonts w:ascii="Lato" w:hAnsi="Lato" w:cs="Arial"/>
        </w:rPr>
        <w:t>a Oficialía Mayor del Consejo de la Judicatura</w:t>
      </w:r>
      <w:r w:rsidR="004652C1">
        <w:rPr>
          <w:rFonts w:ascii="Lato" w:hAnsi="Lato" w:cs="Arial"/>
        </w:rPr>
        <w:t>,</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00CB106E">
        <w:rPr>
          <w:rFonts w:ascii="Lato" w:hAnsi="Lato" w:cs="Arial"/>
          <w:b/>
        </w:rPr>
        <w:t>s</w:t>
      </w:r>
      <w:r w:rsidRPr="00762A70">
        <w:rPr>
          <w:rFonts w:ascii="Lato" w:hAnsi="Lato" w:cs="Arial"/>
          <w:b/>
        </w:rPr>
        <w:t xml:space="preserve"> la</w:t>
      </w:r>
      <w:r w:rsidR="00CB106E">
        <w:rPr>
          <w:rFonts w:ascii="Lato" w:hAnsi="Lato" w:cs="Arial"/>
          <w:b/>
        </w:rPr>
        <w:t>s</w:t>
      </w:r>
      <w:r w:rsidRPr="00762A70">
        <w:rPr>
          <w:rFonts w:ascii="Lato" w:hAnsi="Lato" w:cs="Arial"/>
          <w:b/>
        </w:rPr>
        <w:t xml:space="preserve"> </w:t>
      </w:r>
      <w:r w:rsidR="0041522E" w:rsidRPr="00762A70">
        <w:rPr>
          <w:rFonts w:ascii="Lato" w:hAnsi="Lato" w:cs="Arial"/>
          <w:b/>
        </w:rPr>
        <w:t>ver</w:t>
      </w:r>
      <w:r w:rsidR="00C76043">
        <w:rPr>
          <w:rFonts w:ascii="Lato" w:hAnsi="Lato" w:cs="Arial"/>
          <w:b/>
        </w:rPr>
        <w:t>si</w:t>
      </w:r>
      <w:r w:rsidR="00CB106E">
        <w:rPr>
          <w:rFonts w:ascii="Lato" w:hAnsi="Lato" w:cs="Arial"/>
          <w:b/>
        </w:rPr>
        <w:t>ones</w:t>
      </w:r>
      <w:r w:rsidR="001629F2">
        <w:rPr>
          <w:rFonts w:ascii="Lato" w:hAnsi="Lato" w:cs="Arial"/>
          <w:b/>
        </w:rPr>
        <w:t xml:space="preserve"> </w:t>
      </w:r>
      <w:r w:rsidRPr="00762A70">
        <w:rPr>
          <w:rFonts w:ascii="Lato" w:hAnsi="Lato" w:cs="Arial"/>
          <w:b/>
        </w:rPr>
        <w:t>pública</w:t>
      </w:r>
      <w:r w:rsidR="00CB106E">
        <w:rPr>
          <w:rFonts w:ascii="Lato" w:hAnsi="Lato" w:cs="Arial"/>
          <w:b/>
        </w:rPr>
        <w:t>s</w:t>
      </w:r>
      <w:r w:rsidR="00071781">
        <w:rPr>
          <w:rFonts w:ascii="Lato" w:hAnsi="Lato" w:cs="Arial"/>
          <w:b/>
        </w:rPr>
        <w:t xml:space="preserve"> de </w:t>
      </w:r>
      <w:r w:rsidR="009B45F1">
        <w:rPr>
          <w:rFonts w:ascii="Lato" w:hAnsi="Lato" w:cs="Arial"/>
          <w:b/>
        </w:rPr>
        <w:t xml:space="preserve">4 reportes de percepciones y deducciones </w:t>
      </w:r>
      <w:r w:rsidR="00CB106E">
        <w:rPr>
          <w:rFonts w:ascii="Lato" w:hAnsi="Lato" w:cs="Arial"/>
          <w:b/>
        </w:rPr>
        <w:t xml:space="preserve">correspondientes al Magistrado Presidente </w:t>
      </w:r>
      <w:r w:rsidR="00C813E6">
        <w:rPr>
          <w:rFonts w:ascii="Lato" w:hAnsi="Lato" w:cs="Arial"/>
          <w:b/>
        </w:rPr>
        <w:t>del Tribunal Superior de Justicia</w:t>
      </w:r>
      <w:r w:rsidR="00CB106E">
        <w:rPr>
          <w:rFonts w:ascii="Lato" w:hAnsi="Lato" w:cs="Arial"/>
          <w:b/>
        </w:rPr>
        <w:t xml:space="preserve"> y del Consejo de la Judicatur</w:t>
      </w:r>
      <w:r w:rsidR="0069581E">
        <w:rPr>
          <w:rFonts w:ascii="Lato" w:hAnsi="Lato" w:cs="Arial"/>
          <w:b/>
        </w:rPr>
        <w:t>a del Estado de Baja California</w:t>
      </w:r>
      <w:r w:rsidR="001629F2">
        <w:rPr>
          <w:rFonts w:ascii="Lato" w:hAnsi="Lato" w:cs="Arial"/>
          <w:b/>
        </w:rPr>
        <w:t>.</w:t>
      </w:r>
      <w:r w:rsidR="0043487D">
        <w:rPr>
          <w:rFonts w:ascii="Lato" w:hAnsi="Lato" w:cs="Arial"/>
          <w:b/>
        </w:rPr>
        <w:t xml:space="preserve"> </w:t>
      </w:r>
      <w:r w:rsidR="001629F2">
        <w:rPr>
          <w:rFonts w:ascii="Lato" w:hAnsi="Lato" w:cs="Arial"/>
        </w:rPr>
        <w:t xml:space="preserve">Por otro lado, </w:t>
      </w:r>
      <w:r w:rsidR="0036528E">
        <w:rPr>
          <w:rFonts w:ascii="Lato" w:hAnsi="Lato" w:cs="Arial"/>
        </w:rPr>
        <w:t xml:space="preserve">se </w:t>
      </w:r>
      <w:r w:rsidR="001629F2" w:rsidRPr="001629F2">
        <w:rPr>
          <w:rFonts w:ascii="Lato" w:hAnsi="Lato" w:cs="Arial"/>
          <w:b/>
        </w:rPr>
        <w:t xml:space="preserve">autoriza la ampliación del plazo para dar respuesta, </w:t>
      </w:r>
      <w:r w:rsidR="00B01F5D">
        <w:rPr>
          <w:rFonts w:ascii="Lato" w:hAnsi="Lato" w:cs="Arial"/>
          <w:b/>
        </w:rPr>
        <w:t>solicitada por l</w:t>
      </w:r>
      <w:r w:rsidR="006D1885">
        <w:rPr>
          <w:rFonts w:ascii="Lato" w:hAnsi="Lato" w:cs="Arial"/>
          <w:b/>
        </w:rPr>
        <w:t xml:space="preserve">a </w:t>
      </w:r>
      <w:r w:rsidR="004F1188">
        <w:rPr>
          <w:rFonts w:ascii="Lato" w:hAnsi="Lato" w:cs="Arial"/>
          <w:b/>
        </w:rPr>
        <w:t>Jueza Único de Primera Instancia Penal del Partido Judicial de Ensenada y por la</w:t>
      </w:r>
      <w:r w:rsidR="00C91B71">
        <w:rPr>
          <w:rFonts w:ascii="Lato" w:hAnsi="Lato" w:cs="Arial"/>
          <w:b/>
        </w:rPr>
        <w:t xml:space="preserve"> </w:t>
      </w:r>
      <w:r w:rsidR="00CB106E">
        <w:rPr>
          <w:rFonts w:ascii="Lato" w:hAnsi="Lato" w:cs="Arial"/>
          <w:b/>
        </w:rPr>
        <w:t>Directora de la Unidad Transparencia</w:t>
      </w:r>
      <w:r w:rsidR="0052637C">
        <w:rPr>
          <w:rFonts w:ascii="Lato" w:hAnsi="Lato" w:cs="Arial"/>
          <w:b/>
        </w:rPr>
        <w:t xml:space="preserve">, </w:t>
      </w:r>
      <w:r w:rsidRPr="00762A70">
        <w:rPr>
          <w:rFonts w:ascii="Lato" w:hAnsi="Lato" w:cs="Arial"/>
        </w:rPr>
        <w:t xml:space="preserve">CONSIDERANDO QUE: </w:t>
      </w:r>
    </w:p>
    <w:p w:rsidR="00B356F1" w:rsidRPr="0069581E" w:rsidRDefault="00B356F1" w:rsidP="0069581E">
      <w:pPr>
        <w:spacing w:line="348" w:lineRule="auto"/>
        <w:jc w:val="both"/>
        <w:rPr>
          <w:rFonts w:ascii="Lato" w:hAnsi="Lato" w:cs="Arial"/>
        </w:rPr>
      </w:pPr>
    </w:p>
    <w:p w:rsidR="009B2140" w:rsidRDefault="009B2140" w:rsidP="0069581E">
      <w:pPr>
        <w:spacing w:line="348" w:lineRule="auto"/>
        <w:jc w:val="both"/>
        <w:rPr>
          <w:rFonts w:ascii="Lato" w:hAnsi="Lato" w:cs="Arial"/>
        </w:rPr>
      </w:pPr>
      <w:r w:rsidRPr="009B2140">
        <w:rPr>
          <w:rFonts w:ascii="Lato" w:hAnsi="Lato" w:cs="Arial"/>
          <w:b/>
        </w:rPr>
        <w:t>PRIMERO</w:t>
      </w:r>
      <w:r>
        <w:rPr>
          <w:rFonts w:ascii="Lato" w:hAnsi="Lato" w:cs="Arial"/>
        </w:rPr>
        <w:t xml:space="preserve">. </w:t>
      </w:r>
      <w:r w:rsidR="008F18FA">
        <w:rPr>
          <w:rFonts w:ascii="Lato" w:hAnsi="Lato" w:cs="Arial"/>
        </w:rPr>
        <w:t xml:space="preserve">Con respecto al </w:t>
      </w:r>
      <w:r w:rsidR="009459C1">
        <w:rPr>
          <w:rFonts w:ascii="Lato" w:hAnsi="Lato" w:cs="Arial"/>
          <w:b/>
        </w:rPr>
        <w:t>p</w:t>
      </w:r>
      <w:r w:rsidRPr="00087613">
        <w:rPr>
          <w:rFonts w:ascii="Lato" w:hAnsi="Lato" w:cs="Arial"/>
          <w:b/>
        </w:rPr>
        <w:t xml:space="preserve">rocedimiento de clasificación de la información y </w:t>
      </w:r>
      <w:r w:rsidR="00087613">
        <w:rPr>
          <w:rFonts w:ascii="Lato" w:hAnsi="Lato" w:cs="Arial"/>
          <w:b/>
        </w:rPr>
        <w:t xml:space="preserve">autorización </w:t>
      </w:r>
      <w:r w:rsidRPr="00087613">
        <w:rPr>
          <w:rFonts w:ascii="Lato" w:hAnsi="Lato" w:cs="Arial"/>
          <w:b/>
        </w:rPr>
        <w:t>de versiones públicas</w:t>
      </w:r>
      <w:r w:rsidR="00C91B71">
        <w:rPr>
          <w:rFonts w:ascii="Lato" w:hAnsi="Lato" w:cs="Arial"/>
        </w:rPr>
        <w:t xml:space="preserve"> 25</w:t>
      </w:r>
      <w:r>
        <w:rPr>
          <w:rFonts w:ascii="Lato" w:hAnsi="Lato" w:cs="Arial"/>
        </w:rPr>
        <w:t>/</w:t>
      </w:r>
      <w:r w:rsidR="00C97F65">
        <w:rPr>
          <w:rFonts w:ascii="Lato" w:hAnsi="Lato" w:cs="Arial"/>
        </w:rPr>
        <w:t>20</w:t>
      </w:r>
      <w:r>
        <w:rPr>
          <w:rFonts w:ascii="Lato" w:hAnsi="Lato" w:cs="Arial"/>
        </w:rPr>
        <w:t>19, derivado de la solicitud de información realizada mediante la Plataforma Nacional de Transparencia, registrada</w:t>
      </w:r>
      <w:r w:rsidR="00B37EFC">
        <w:rPr>
          <w:rFonts w:ascii="Lato" w:hAnsi="Lato" w:cs="Arial"/>
        </w:rPr>
        <w:t xml:space="preserve"> con </w:t>
      </w:r>
      <w:r w:rsidR="00C91B71">
        <w:rPr>
          <w:rFonts w:ascii="Lato" w:hAnsi="Lato" w:cs="Arial"/>
        </w:rPr>
        <w:t>e</w:t>
      </w:r>
      <w:r w:rsidR="002C3407">
        <w:rPr>
          <w:rFonts w:ascii="Lato" w:hAnsi="Lato" w:cs="Arial"/>
        </w:rPr>
        <w:t xml:space="preserve">l número de </w:t>
      </w:r>
      <w:r w:rsidR="002C3407" w:rsidRPr="00EC1E1B">
        <w:rPr>
          <w:rFonts w:ascii="Lato" w:hAnsi="Lato" w:cs="Arial"/>
        </w:rPr>
        <w:t xml:space="preserve">folio </w:t>
      </w:r>
      <w:r w:rsidR="00C138B0">
        <w:rPr>
          <w:rFonts w:ascii="Lato" w:hAnsi="Lato" w:cs="Arial"/>
        </w:rPr>
        <w:t>0</w:t>
      </w:r>
      <w:r w:rsidR="00C91B71">
        <w:rPr>
          <w:rFonts w:ascii="Lato" w:hAnsi="Lato" w:cs="Arial"/>
        </w:rPr>
        <w:t>1143319</w:t>
      </w:r>
      <w:r>
        <w:rPr>
          <w:rFonts w:ascii="Lato" w:hAnsi="Lato" w:cs="Arial"/>
        </w:rPr>
        <w:t>, tenemos que:</w:t>
      </w:r>
    </w:p>
    <w:p w:rsidR="00616B59" w:rsidRPr="0069581E" w:rsidRDefault="00616B59" w:rsidP="0069581E">
      <w:pPr>
        <w:spacing w:line="348" w:lineRule="auto"/>
        <w:jc w:val="both"/>
        <w:rPr>
          <w:rFonts w:ascii="Lato" w:hAnsi="Lato" w:cs="Arial"/>
          <w:sz w:val="18"/>
        </w:rPr>
      </w:pPr>
    </w:p>
    <w:p w:rsidR="00D61E3E" w:rsidRPr="00D61E3E" w:rsidRDefault="00C5118A" w:rsidP="00563A82">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FF141D" w:rsidRDefault="00D61E3E" w:rsidP="0069581E">
      <w:pPr>
        <w:spacing w:line="348"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E72D69">
        <w:rPr>
          <w:rFonts w:ascii="Lato" w:hAnsi="Lato" w:cs="Arial"/>
        </w:rPr>
        <w:t xml:space="preserve"> c</w:t>
      </w:r>
      <w:r w:rsidR="00D87862">
        <w:rPr>
          <w:rFonts w:ascii="Lato" w:hAnsi="Lato" w:cs="Arial"/>
        </w:rPr>
        <w:t>opia en versión electrónica de los recibos por medio del cual el titular de es</w:t>
      </w:r>
      <w:r w:rsidR="00E72D69">
        <w:rPr>
          <w:rFonts w:ascii="Lato" w:hAnsi="Lato" w:cs="Arial"/>
        </w:rPr>
        <w:t>t</w:t>
      </w:r>
      <w:r w:rsidR="00D87862">
        <w:rPr>
          <w:rFonts w:ascii="Lato" w:hAnsi="Lato" w:cs="Arial"/>
        </w:rPr>
        <w:t xml:space="preserve">e tribunal recibe </w:t>
      </w:r>
      <w:r w:rsidR="00E72D69">
        <w:rPr>
          <w:rFonts w:ascii="Lato" w:hAnsi="Lato" w:cs="Arial"/>
        </w:rPr>
        <w:t xml:space="preserve">su </w:t>
      </w:r>
      <w:r w:rsidR="00D87862">
        <w:rPr>
          <w:rFonts w:ascii="Lato" w:hAnsi="Lato" w:cs="Arial"/>
        </w:rPr>
        <w:t>sueldo base y sus compensaciones, lo anterior durante el mes de septiembre de este año.</w:t>
      </w:r>
      <w:r w:rsidR="00810182">
        <w:rPr>
          <w:rFonts w:ascii="Lato" w:hAnsi="Lato" w:cs="Arial"/>
        </w:rPr>
        <w:t xml:space="preserve"> </w:t>
      </w:r>
      <w:r w:rsidR="00D87862">
        <w:rPr>
          <w:rFonts w:ascii="Lato" w:hAnsi="Lato" w:cs="Arial"/>
        </w:rPr>
        <w:t xml:space="preserve">             </w:t>
      </w:r>
    </w:p>
    <w:p w:rsidR="00DA3F0D" w:rsidRDefault="00773CEF" w:rsidP="00563A82">
      <w:pPr>
        <w:spacing w:line="360" w:lineRule="auto"/>
        <w:jc w:val="both"/>
        <w:rPr>
          <w:rFonts w:ascii="Lato" w:hAnsi="Lato" w:cs="Arial"/>
        </w:rPr>
      </w:pPr>
      <w:r>
        <w:rPr>
          <w:rFonts w:ascii="Lato" w:hAnsi="Lato" w:cs="Arial"/>
        </w:rPr>
        <w:lastRenderedPageBreak/>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DA3F0D" w:rsidRPr="00762A70">
        <w:rPr>
          <w:rFonts w:ascii="Lato" w:hAnsi="Lato" w:cs="Arial"/>
        </w:rPr>
        <w:t xml:space="preserve"> </w:t>
      </w:r>
      <w:r w:rsidR="004E0A8A">
        <w:rPr>
          <w:rFonts w:ascii="Lato" w:hAnsi="Lato" w:cs="Arial"/>
        </w:rPr>
        <w:t>girado</w:t>
      </w:r>
      <w:r w:rsidR="00B3492D">
        <w:rPr>
          <w:rFonts w:ascii="Lato" w:hAnsi="Lato" w:cs="Arial"/>
        </w:rPr>
        <w:t xml:space="preserve"> el </w:t>
      </w:r>
      <w:r w:rsidR="00610515">
        <w:rPr>
          <w:rFonts w:ascii="Lato" w:hAnsi="Lato" w:cs="Arial"/>
        </w:rPr>
        <w:t>0</w:t>
      </w:r>
      <w:r w:rsidR="00B3492D">
        <w:rPr>
          <w:rFonts w:ascii="Lato" w:hAnsi="Lato" w:cs="Arial"/>
        </w:rPr>
        <w:t>4</w:t>
      </w:r>
      <w:r w:rsidR="00DA1D40">
        <w:rPr>
          <w:rFonts w:ascii="Lato" w:hAnsi="Lato" w:cs="Arial"/>
        </w:rPr>
        <w:t xml:space="preserve"> de </w:t>
      </w:r>
      <w:r w:rsidR="00B3492D">
        <w:rPr>
          <w:rFonts w:ascii="Lato" w:hAnsi="Lato" w:cs="Arial"/>
        </w:rPr>
        <w:t>novie</w:t>
      </w:r>
      <w:r w:rsidR="00610515">
        <w:rPr>
          <w:rFonts w:ascii="Lato" w:hAnsi="Lato" w:cs="Arial"/>
        </w:rPr>
        <w:t>mbre</w:t>
      </w:r>
      <w:r w:rsidR="004E0A8A">
        <w:rPr>
          <w:rFonts w:ascii="Lato" w:hAnsi="Lato" w:cs="Arial"/>
        </w:rPr>
        <w:t xml:space="preserve"> de este año, se requirió respuesta a la </w:t>
      </w:r>
      <w:r w:rsidR="00B3492D">
        <w:rPr>
          <w:rFonts w:ascii="Lato" w:hAnsi="Lato" w:cs="Arial"/>
        </w:rPr>
        <w:t>Titular de la Oficialí</w:t>
      </w:r>
      <w:r w:rsidR="004E0A8A">
        <w:rPr>
          <w:rFonts w:ascii="Lato" w:hAnsi="Lato" w:cs="Arial"/>
        </w:rPr>
        <w:t>a</w:t>
      </w:r>
      <w:r w:rsidR="00B3492D">
        <w:rPr>
          <w:rFonts w:ascii="Lato" w:hAnsi="Lato" w:cs="Arial"/>
        </w:rPr>
        <w:t xml:space="preserve"> Mayor del Consejo de la Judicatura</w:t>
      </w:r>
      <w:r w:rsidR="0052637C">
        <w:rPr>
          <w:rFonts w:ascii="Lato" w:hAnsi="Lato" w:cs="Arial"/>
        </w:rPr>
        <w:t xml:space="preserve"> y e</w:t>
      </w:r>
      <w:r w:rsidR="004E0A8A">
        <w:rPr>
          <w:rFonts w:ascii="Lato" w:hAnsi="Lato" w:cs="Arial"/>
        </w:rPr>
        <w:t>n consecuencia,</w:t>
      </w:r>
      <w:r w:rsidR="00B3492D">
        <w:rPr>
          <w:rFonts w:ascii="Lato" w:hAnsi="Lato" w:cs="Arial"/>
        </w:rPr>
        <w:t xml:space="preserve"> la antes mencionada</w:t>
      </w:r>
      <w:r w:rsidR="004A3133">
        <w:rPr>
          <w:rFonts w:ascii="Lato" w:hAnsi="Lato" w:cs="Arial"/>
        </w:rPr>
        <w:t xml:space="preserve">, por oficio </w:t>
      </w:r>
      <w:r w:rsidR="00B3492D">
        <w:rPr>
          <w:rFonts w:ascii="Lato" w:hAnsi="Lato" w:cs="Arial"/>
        </w:rPr>
        <w:t xml:space="preserve">OM-438/2019, </w:t>
      </w:r>
      <w:r w:rsidR="004E0A8A">
        <w:rPr>
          <w:rFonts w:ascii="Lato" w:hAnsi="Lato" w:cs="Arial"/>
        </w:rPr>
        <w:t>remite</w:t>
      </w:r>
      <w:r w:rsidR="00087613" w:rsidRPr="008C2B0F">
        <w:rPr>
          <w:rFonts w:ascii="Lato" w:hAnsi="Lato" w:cs="Arial"/>
        </w:rPr>
        <w:t xml:space="preserve"> </w:t>
      </w:r>
      <w:r w:rsidR="00E72D69" w:rsidRPr="00E72D69">
        <w:rPr>
          <w:rFonts w:ascii="Lato" w:hAnsi="Lato" w:cs="Arial"/>
        </w:rPr>
        <w:t xml:space="preserve">4 reportes de percepciones y deducciones </w:t>
      </w:r>
      <w:r w:rsidR="00E72D69" w:rsidRPr="0069581E">
        <w:rPr>
          <w:rFonts w:ascii="Lato" w:hAnsi="Lato" w:cs="Arial"/>
        </w:rPr>
        <w:t>correspondientes</w:t>
      </w:r>
      <w:r w:rsidR="00E72D69" w:rsidRPr="00E72D69">
        <w:rPr>
          <w:rFonts w:ascii="Lato" w:hAnsi="Lato" w:cs="Arial"/>
        </w:rPr>
        <w:t xml:space="preserve"> al Magistrado Presidente del Tribunal Superior de Justicia y del Consejo de la Judicatura del Estado de Baja California, </w:t>
      </w:r>
      <w:r w:rsidR="0069581E">
        <w:rPr>
          <w:rFonts w:ascii="Lato" w:hAnsi="Lato" w:cs="Arial"/>
        </w:rPr>
        <w:t>relativos</w:t>
      </w:r>
      <w:r w:rsidR="00E72D69">
        <w:rPr>
          <w:rFonts w:ascii="Lato" w:hAnsi="Lato" w:cs="Arial"/>
        </w:rPr>
        <w:t xml:space="preserve"> al mes de septiembre del año en curso,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DA1D4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616B59" w:rsidRPr="00563A82" w:rsidRDefault="00616B59" w:rsidP="00563A82">
      <w:pPr>
        <w:spacing w:line="360" w:lineRule="auto"/>
        <w:jc w:val="both"/>
        <w:rPr>
          <w:rFonts w:ascii="Lato" w:hAnsi="Lato" w:cs="Arial"/>
        </w:rPr>
      </w:pPr>
    </w:p>
    <w:p w:rsidR="00D61E3E" w:rsidRDefault="00773CEF" w:rsidP="00563A82">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 la</w:t>
      </w:r>
      <w:r w:rsidR="00F82179">
        <w:rPr>
          <w:rFonts w:ascii="Lato" w:hAnsi="Lato" w:cs="Arial"/>
          <w:b/>
        </w:rPr>
        <w:t xml:space="preserve"> versi</w:t>
      </w:r>
      <w:r w:rsidR="00233CA7">
        <w:rPr>
          <w:rFonts w:ascii="Lato" w:hAnsi="Lato" w:cs="Arial"/>
          <w:b/>
        </w:rPr>
        <w:t>ó</w:t>
      </w:r>
      <w:r w:rsidR="00DA3F0D" w:rsidRPr="00762A70">
        <w:rPr>
          <w:rFonts w:ascii="Lato" w:hAnsi="Lato" w:cs="Arial"/>
          <w:b/>
        </w:rPr>
        <w:t>n pública</w:t>
      </w:r>
      <w:r w:rsidR="00087613">
        <w:rPr>
          <w:rFonts w:ascii="Lato" w:hAnsi="Lato" w:cs="Arial"/>
          <w:b/>
        </w:rPr>
        <w:t xml:space="preserve"> </w:t>
      </w:r>
      <w:r w:rsidR="00087613" w:rsidRPr="0052637C">
        <w:rPr>
          <w:rFonts w:ascii="Lato" w:hAnsi="Lato" w:cs="Arial"/>
        </w:rPr>
        <w:t>citada</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E72D69" w:rsidRDefault="00E72D69" w:rsidP="00563A82">
      <w:pPr>
        <w:spacing w:line="360" w:lineRule="auto"/>
        <w:jc w:val="both"/>
        <w:rPr>
          <w:rFonts w:ascii="Lato" w:hAnsi="Lato" w:cs="Arial"/>
        </w:rPr>
      </w:pPr>
    </w:p>
    <w:p w:rsidR="00D61E3E" w:rsidRDefault="004E6451" w:rsidP="00563A82">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1B1C9C" w:rsidRPr="00762A70">
        <w:rPr>
          <w:rFonts w:ascii="Lato" w:hAnsi="Lato" w:cs="Arial"/>
          <w:b/>
        </w:rPr>
        <w:t xml:space="preserve"> v</w:t>
      </w:r>
      <w:r w:rsidR="00F82179">
        <w:rPr>
          <w:rFonts w:ascii="Lato" w:hAnsi="Lato" w:cs="Arial"/>
          <w:b/>
        </w:rPr>
        <w:t>ersi</w:t>
      </w:r>
      <w:r w:rsidR="009741FF">
        <w:rPr>
          <w:rFonts w:ascii="Lato" w:hAnsi="Lato" w:cs="Arial"/>
          <w:b/>
        </w:rPr>
        <w:t>ó</w:t>
      </w:r>
      <w:r w:rsidR="00087613">
        <w:rPr>
          <w:rFonts w:ascii="Lato" w:hAnsi="Lato" w:cs="Arial"/>
          <w:b/>
        </w:rPr>
        <w:t>n</w:t>
      </w:r>
      <w:r w:rsidR="00DA3F0D" w:rsidRPr="00762A70">
        <w:rPr>
          <w:rFonts w:ascii="Lato" w:hAnsi="Lato" w:cs="Arial"/>
          <w:b/>
        </w:rPr>
        <w:t xml:space="preserve">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895F7C" w:rsidRDefault="00DC4078" w:rsidP="00563A82">
      <w:pPr>
        <w:spacing w:line="360" w:lineRule="auto"/>
        <w:jc w:val="both"/>
        <w:rPr>
          <w:rFonts w:ascii="Lato" w:hAnsi="Lato" w:cs="Arial"/>
          <w:i/>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BE5913">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DA3F0D" w:rsidRDefault="00DA3F0D" w:rsidP="00563A82">
      <w:pPr>
        <w:spacing w:line="360" w:lineRule="auto"/>
        <w:jc w:val="both"/>
        <w:rPr>
          <w:rFonts w:ascii="Lato" w:hAnsi="Lato" w:cs="Arial"/>
        </w:rPr>
      </w:pPr>
      <w:r w:rsidRPr="00762A70">
        <w:rPr>
          <w:rFonts w:ascii="Lato" w:hAnsi="Lato" w:cs="Arial"/>
        </w:rPr>
        <w:lastRenderedPageBreak/>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762A70" w:rsidRDefault="00616B59" w:rsidP="00563A82">
      <w:pPr>
        <w:spacing w:line="360" w:lineRule="auto"/>
        <w:jc w:val="both"/>
        <w:rPr>
          <w:rFonts w:ascii="Lato" w:hAnsi="Lato" w:cs="Arial"/>
        </w:rPr>
      </w:pPr>
    </w:p>
    <w:p w:rsidR="00DA3F0D" w:rsidRDefault="004E6451" w:rsidP="00563A82">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3D6A68" w:rsidRPr="0069581E" w:rsidRDefault="003D6A68" w:rsidP="00563A82">
      <w:pPr>
        <w:spacing w:line="360" w:lineRule="auto"/>
        <w:jc w:val="both"/>
        <w:rPr>
          <w:rFonts w:ascii="Lato" w:hAnsi="Lato" w:cs="Arial"/>
          <w:sz w:val="12"/>
        </w:rPr>
      </w:pPr>
    </w:p>
    <w:p w:rsidR="00DA3F0D" w:rsidRDefault="00DA3F0D" w:rsidP="00563A82">
      <w:pPr>
        <w:spacing w:line="360"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E72D69" w:rsidRDefault="00E72D69" w:rsidP="00563A82">
      <w:pPr>
        <w:spacing w:line="360" w:lineRule="auto"/>
        <w:jc w:val="both"/>
        <w:rPr>
          <w:rFonts w:ascii="Lato" w:hAnsi="Lato" w:cs="Arial"/>
        </w:rPr>
      </w:pPr>
    </w:p>
    <w:p w:rsidR="00DA3F0D" w:rsidRDefault="00800776" w:rsidP="00563A82">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2E0507">
        <w:rPr>
          <w:rFonts w:ascii="Lato" w:hAnsi="Lato" w:cs="Arial"/>
          <w:b/>
        </w:rPr>
        <w:t xml:space="preserve">ones </w:t>
      </w:r>
      <w:r w:rsidR="00DA3F0D" w:rsidRPr="00762A70">
        <w:rPr>
          <w:rFonts w:ascii="Lato" w:hAnsi="Lato" w:cs="Arial"/>
          <w:b/>
        </w:rPr>
        <w:t>pública</w:t>
      </w:r>
      <w:r w:rsidR="002E0507">
        <w:rPr>
          <w:rFonts w:ascii="Lato" w:hAnsi="Lato" w:cs="Arial"/>
          <w:b/>
        </w:rPr>
        <w:t>s</w:t>
      </w:r>
      <w:r w:rsidR="00DA3F0D" w:rsidRPr="00762A70">
        <w:rPr>
          <w:rFonts w:ascii="Lato" w:hAnsi="Lato" w:cs="Arial"/>
          <w:b/>
        </w:rPr>
        <w:t xml:space="preserve"> de mérito fue</w:t>
      </w:r>
      <w:r w:rsidR="002E0507">
        <w:rPr>
          <w:rFonts w:ascii="Lato" w:hAnsi="Lato" w:cs="Arial"/>
          <w:b/>
        </w:rPr>
        <w:t>ron</w:t>
      </w:r>
      <w:r w:rsidR="00DA3F0D" w:rsidRPr="00762A70">
        <w:rPr>
          <w:rFonts w:ascii="Lato" w:hAnsi="Lato" w:cs="Arial"/>
          <w:b/>
        </w:rPr>
        <w:t xml:space="preserve"> elaborada</w:t>
      </w:r>
      <w:r w:rsidR="002E0507">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Default="0069581E" w:rsidP="00563A82">
      <w:pPr>
        <w:spacing w:line="360" w:lineRule="auto"/>
        <w:jc w:val="both"/>
        <w:rPr>
          <w:rFonts w:ascii="Lato" w:hAnsi="Lato" w:cs="Arial"/>
        </w:rPr>
      </w:pPr>
    </w:p>
    <w:p w:rsidR="00DA3F0D" w:rsidRDefault="00CE1B7C" w:rsidP="00563A82">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9D0DA8" w:rsidRPr="00762A70">
        <w:rPr>
          <w:rFonts w:ascii="Lato" w:hAnsi="Lato" w:cs="Arial"/>
          <w:b/>
        </w:rPr>
        <w:t xml:space="preserve">l </w:t>
      </w:r>
      <w:r w:rsidR="00DA3F0D" w:rsidRPr="00762A70">
        <w:rPr>
          <w:rFonts w:ascii="Lato" w:hAnsi="Lato" w:cs="Arial"/>
          <w:b/>
        </w:rPr>
        <w:t>titular del dato</w:t>
      </w:r>
      <w:r w:rsidR="001564B0">
        <w:rPr>
          <w:rFonts w:ascii="Lato" w:hAnsi="Lato" w:cs="Arial"/>
          <w:b/>
        </w:rPr>
        <w:t xml:space="preserve"> personal</w:t>
      </w:r>
      <w:r w:rsidR="00DA3F0D" w:rsidRPr="00762A70">
        <w:rPr>
          <w:rFonts w:ascii="Lato" w:hAnsi="Lato" w:cs="Arial"/>
          <w:b/>
        </w:rPr>
        <w:t xml:space="preserve"> suprimido; </w:t>
      </w:r>
      <w:r w:rsidR="00DA3F0D" w:rsidRPr="00762A70">
        <w:rPr>
          <w:rFonts w:ascii="Lato" w:hAnsi="Lato" w:cs="Arial"/>
        </w:rPr>
        <w:t xml:space="preserve">esto es,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 ser comunicado a terceros</w:t>
      </w:r>
      <w:r w:rsidR="00DA3F0D" w:rsidRPr="00762A70">
        <w:rPr>
          <w:rFonts w:ascii="Lato" w:hAnsi="Lato" w:cs="Arial"/>
        </w:rPr>
        <w:t xml:space="preserve">, como se exige en el diverso </w:t>
      </w:r>
      <w:proofErr w:type="gramStart"/>
      <w:r w:rsidR="00DA3F0D" w:rsidRPr="00762A70">
        <w:rPr>
          <w:rFonts w:ascii="Lato" w:hAnsi="Lato" w:cs="Arial"/>
        </w:rPr>
        <w:t>numeral</w:t>
      </w:r>
      <w:proofErr w:type="gramEnd"/>
      <w:r w:rsidR="00DA3F0D" w:rsidRPr="00762A70">
        <w:rPr>
          <w:rFonts w:ascii="Lato" w:hAnsi="Lato" w:cs="Arial"/>
        </w:rPr>
        <w:t xml:space="preserve">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563A82">
      <w:pPr>
        <w:spacing w:line="360" w:lineRule="auto"/>
        <w:jc w:val="both"/>
        <w:rPr>
          <w:rFonts w:ascii="Lato" w:hAnsi="Lato" w:cs="Arial"/>
        </w:rPr>
      </w:pPr>
    </w:p>
    <w:p w:rsidR="00616B59" w:rsidRDefault="00B05033" w:rsidP="002E0507">
      <w:pPr>
        <w:spacing w:line="348" w:lineRule="auto"/>
        <w:jc w:val="both"/>
        <w:rPr>
          <w:rFonts w:ascii="Lato" w:hAnsi="Lato" w:cs="Arial"/>
          <w:i/>
        </w:rPr>
      </w:pPr>
      <w:r w:rsidRPr="00F63A65">
        <w:rPr>
          <w:rFonts w:ascii="Lato" w:hAnsi="Lato" w:cs="Arial"/>
        </w:rPr>
        <w:lastRenderedPageBreak/>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E72D69">
        <w:rPr>
          <w:rFonts w:ascii="Lato" w:hAnsi="Lato" w:cs="Arial"/>
          <w:b/>
        </w:rPr>
        <w:t xml:space="preserve">ó el </w:t>
      </w:r>
      <w:r w:rsidR="00B079D1">
        <w:rPr>
          <w:rFonts w:ascii="Lato" w:hAnsi="Lato" w:cs="Arial"/>
          <w:b/>
        </w:rPr>
        <w:t xml:space="preserve"> </w:t>
      </w:r>
      <w:r w:rsidR="005E7609">
        <w:rPr>
          <w:rFonts w:ascii="Lato" w:hAnsi="Lato" w:cs="Arial"/>
          <w:b/>
        </w:rPr>
        <w:t>dato personal</w:t>
      </w:r>
      <w:r w:rsidR="00213FA0">
        <w:rPr>
          <w:rFonts w:ascii="Lato" w:hAnsi="Lato" w:cs="Arial"/>
          <w:b/>
        </w:rPr>
        <w:t xml:space="preserve"> relativo a la cuenta bancaria en la cual se depositan las percepciones del servidor público indicado con anterioridad</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213FA0">
        <w:rPr>
          <w:rFonts w:ascii="Lato" w:hAnsi="Lato" w:cs="Arial"/>
          <w:b/>
        </w:rPr>
        <w:t>l</w:t>
      </w:r>
      <w:r w:rsidR="00DA3F0D" w:rsidRPr="00F63A65">
        <w:rPr>
          <w:rFonts w:ascii="Lato" w:hAnsi="Lato" w:cs="Arial"/>
          <w:b/>
        </w:rPr>
        <w:t xml:space="preserve"> dato suprimido representa un perjuicio real y significativo para su titular y del interés público de tutelar la vida privada y la intimidad de l</w:t>
      </w:r>
      <w:r w:rsidR="00213FA0">
        <w:rPr>
          <w:rFonts w:ascii="Lato" w:hAnsi="Lato" w:cs="Arial"/>
          <w:b/>
        </w:rPr>
        <w:t>as personas</w:t>
      </w:r>
      <w:r w:rsidR="00DA3F0D" w:rsidRPr="008E02D4">
        <w:rPr>
          <w:rFonts w:ascii="Lato" w:hAnsi="Lato" w:cs="Arial"/>
        </w:rPr>
        <w:t>, ya que se trata de información que no es</w:t>
      </w:r>
      <w:r w:rsidR="00213FA0">
        <w:rPr>
          <w:rFonts w:ascii="Lato" w:hAnsi="Lato" w:cs="Arial"/>
        </w:rPr>
        <w:t xml:space="preserve"> de interés general; es decir, la información </w:t>
      </w:r>
      <w:r w:rsidR="00DA3F0D" w:rsidRPr="008E02D4">
        <w:rPr>
          <w:rFonts w:ascii="Lato" w:hAnsi="Lato" w:cs="Arial"/>
        </w:rPr>
        <w:t>omitid</w:t>
      </w:r>
      <w:r w:rsidR="00213FA0">
        <w:rPr>
          <w:rFonts w:ascii="Lato" w:hAnsi="Lato" w:cs="Arial"/>
        </w:rPr>
        <w:t>a</w:t>
      </w:r>
      <w:r w:rsidR="00DA3F0D" w:rsidRPr="008E02D4">
        <w:rPr>
          <w:rFonts w:ascii="Lato" w:hAnsi="Lato" w:cs="Arial"/>
        </w:rPr>
        <w:t xml:space="preserve"> se refiere</w:t>
      </w:r>
      <w:r w:rsidR="00213FA0">
        <w:rPr>
          <w:rFonts w:ascii="Lato" w:hAnsi="Lato" w:cs="Arial"/>
        </w:rPr>
        <w:t xml:space="preserve">, como ya quedó asentado, al número de cuenta bancaria </w:t>
      </w:r>
      <w:r w:rsidR="00213FA0" w:rsidRPr="00213FA0">
        <w:rPr>
          <w:rFonts w:ascii="Lato" w:hAnsi="Lato" w:cs="Arial"/>
        </w:rPr>
        <w:t>en la cual s</w:t>
      </w:r>
      <w:r w:rsidR="00213FA0">
        <w:rPr>
          <w:rFonts w:ascii="Lato" w:hAnsi="Lato" w:cs="Arial"/>
        </w:rPr>
        <w:t xml:space="preserve">e depositan las percepciones de un </w:t>
      </w:r>
      <w:r w:rsidR="00213FA0" w:rsidRPr="00213FA0">
        <w:rPr>
          <w:rFonts w:ascii="Lato" w:hAnsi="Lato" w:cs="Arial"/>
        </w:rPr>
        <w:t>servidor público</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213FA0">
        <w:rPr>
          <w:rFonts w:ascii="Lato" w:hAnsi="Lato" w:cs="Arial"/>
          <w:i/>
        </w:rPr>
        <w:t>tales como</w:t>
      </w:r>
      <w:r w:rsidR="00DA3F0D" w:rsidRPr="00762A70">
        <w:rPr>
          <w:rFonts w:ascii="Lato" w:hAnsi="Lato" w:cs="Arial"/>
          <w:b/>
          <w:i/>
        </w:rPr>
        <w:t xml:space="preserve"> </w:t>
      </w:r>
      <w:r w:rsidR="00917293">
        <w:rPr>
          <w:rFonts w:ascii="Lato" w:hAnsi="Lato" w:cs="Arial"/>
          <w:b/>
          <w:i/>
        </w:rPr>
        <w:t xml:space="preserve">(…) </w:t>
      </w:r>
      <w:r w:rsidR="00DA3F0D" w:rsidRPr="00917293">
        <w:rPr>
          <w:rFonts w:ascii="Lato" w:hAnsi="Lato" w:cs="Arial"/>
          <w:b/>
          <w:i/>
        </w:rPr>
        <w:t>patrimonio</w:t>
      </w:r>
      <w:r w:rsidR="00DA3F0D" w:rsidRPr="00762A70">
        <w:rPr>
          <w:rFonts w:ascii="Lato" w:hAnsi="Lato" w:cs="Arial"/>
          <w:i/>
        </w:rPr>
        <w:t xml:space="preserve">, </w:t>
      </w:r>
      <w:r w:rsidR="00917293">
        <w:rPr>
          <w:rFonts w:ascii="Lato" w:hAnsi="Lato" w:cs="Arial"/>
          <w:i/>
        </w:rPr>
        <w:t xml:space="preserve">(…) </w:t>
      </w:r>
      <w:r w:rsidR="00DA3F0D" w:rsidRPr="00762A70">
        <w:rPr>
          <w:rFonts w:ascii="Lato" w:hAnsi="Lato" w:cs="Arial"/>
          <w:i/>
        </w:rPr>
        <w:t xml:space="preserve">títulos, certificados, cédula profesional, saldos bancarios, estados de cuenta, </w:t>
      </w:r>
      <w:r w:rsidR="00DA3F0D" w:rsidRPr="00917293">
        <w:rPr>
          <w:rFonts w:ascii="Lato" w:hAnsi="Lato" w:cs="Arial"/>
          <w:b/>
          <w:i/>
        </w:rPr>
        <w:t>números de cuenta</w:t>
      </w:r>
      <w:r w:rsidR="00DA3F0D" w:rsidRPr="00762A70">
        <w:rPr>
          <w:rFonts w:ascii="Lato" w:hAnsi="Lato" w:cs="Arial"/>
          <w:i/>
        </w:rPr>
        <w:t xml:space="preserve"> </w:t>
      </w:r>
      <w:r w:rsidR="00917293">
        <w:rPr>
          <w:rFonts w:ascii="Lato" w:hAnsi="Lato" w:cs="Arial"/>
          <w:i/>
        </w:rPr>
        <w:t>(…).</w:t>
      </w:r>
    </w:p>
    <w:p w:rsidR="0069581E" w:rsidRDefault="0069581E" w:rsidP="002E0507">
      <w:pPr>
        <w:spacing w:line="348" w:lineRule="auto"/>
        <w:jc w:val="both"/>
        <w:rPr>
          <w:rFonts w:ascii="Lato" w:hAnsi="Lato" w:cs="Arial"/>
        </w:rPr>
      </w:pPr>
    </w:p>
    <w:p w:rsidR="00DA3F0D" w:rsidRDefault="009D4F12" w:rsidP="00563A82">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 xml:space="preserve">mediante </w:t>
      </w:r>
      <w:r w:rsidR="00245FC5" w:rsidRPr="00762A70">
        <w:rPr>
          <w:rFonts w:ascii="Lato" w:hAnsi="Lato" w:cs="Arial"/>
        </w:rPr>
        <w:lastRenderedPageBreak/>
        <w:t>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C2B0F" w:rsidRPr="002E0507" w:rsidRDefault="008C2B0F" w:rsidP="00563A82">
      <w:pPr>
        <w:spacing w:line="360" w:lineRule="auto"/>
        <w:jc w:val="both"/>
        <w:rPr>
          <w:rFonts w:ascii="Lato" w:hAnsi="Lato" w:cs="Arial"/>
        </w:rPr>
      </w:pPr>
    </w:p>
    <w:p w:rsidR="00DA3F0D" w:rsidRDefault="00DA3F0D" w:rsidP="00563A82">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917293">
        <w:rPr>
          <w:rFonts w:ascii="Lato" w:hAnsi="Lato" w:cs="Arial"/>
          <w:b/>
        </w:rPr>
        <w:t xml:space="preserve">información </w:t>
      </w:r>
      <w:r w:rsidRPr="00762A70">
        <w:rPr>
          <w:rFonts w:ascii="Lato" w:hAnsi="Lato" w:cs="Arial"/>
          <w:b/>
        </w:rPr>
        <w:t xml:space="preserve">de carácter confidencial </w:t>
      </w:r>
      <w:r w:rsidR="00917293">
        <w:rPr>
          <w:rFonts w:ascii="Lato" w:hAnsi="Lato" w:cs="Arial"/>
        </w:rPr>
        <w:t>protegida</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 xml:space="preserve">e cuenta con la autorización del </w:t>
      </w:r>
      <w:r w:rsidRPr="00762A70">
        <w:rPr>
          <w:rFonts w:ascii="Lato" w:hAnsi="Lato" w:cs="Arial"/>
          <w:b/>
        </w:rPr>
        <w:t>titular</w:t>
      </w:r>
      <w:r w:rsidR="00917293">
        <w:rPr>
          <w:rFonts w:ascii="Lato" w:hAnsi="Lato" w:cs="Arial"/>
          <w:b/>
        </w:rPr>
        <w:t xml:space="preserve"> de la misma</w:t>
      </w:r>
      <w:r w:rsidRPr="00762A70">
        <w:rPr>
          <w:rFonts w:ascii="Lato" w:hAnsi="Lato" w:cs="Arial"/>
          <w:b/>
        </w:rPr>
        <w:t xml:space="preserve">, para su entrega o divulgación, </w:t>
      </w:r>
      <w:r w:rsidR="00917293">
        <w:rPr>
          <w:rFonts w:ascii="Lato" w:hAnsi="Lato" w:cs="Arial"/>
          <w:b/>
        </w:rPr>
        <w:t>el dato</w:t>
      </w:r>
      <w:r w:rsidRPr="00762A70">
        <w:rPr>
          <w:rFonts w:ascii="Lato" w:hAnsi="Lato" w:cs="Arial"/>
          <w:b/>
        </w:rPr>
        <w:t xml:space="preserve"> que se omite debe restringir</w:t>
      </w:r>
      <w:r w:rsidR="00917293">
        <w:rPr>
          <w:rFonts w:ascii="Lato" w:hAnsi="Lato" w:cs="Arial"/>
          <w:b/>
        </w:rPr>
        <w:t xml:space="preserve">se al </w:t>
      </w:r>
      <w:r w:rsidRPr="00762A70">
        <w:rPr>
          <w:rFonts w:ascii="Lato" w:hAnsi="Lato" w:cs="Arial"/>
          <w:b/>
        </w:rPr>
        <w:t>acceso</w:t>
      </w:r>
      <w:r w:rsidR="00917293">
        <w:rPr>
          <w:rFonts w:ascii="Lato" w:hAnsi="Lato" w:cs="Arial"/>
          <w:b/>
        </w:rPr>
        <w:t xml:space="preserve"> de terceros</w:t>
      </w:r>
      <w:r w:rsidRPr="00762A70">
        <w:rPr>
          <w:rFonts w:ascii="Lato" w:hAnsi="Lato" w:cs="Arial"/>
          <w:b/>
        </w:rPr>
        <w:t>.</w:t>
      </w:r>
    </w:p>
    <w:p w:rsidR="00CA45E0" w:rsidRPr="002E0507" w:rsidRDefault="00CA45E0" w:rsidP="00563A82">
      <w:pPr>
        <w:spacing w:line="360" w:lineRule="auto"/>
        <w:jc w:val="both"/>
        <w:rPr>
          <w:rFonts w:ascii="Lato" w:hAnsi="Lato" w:cs="Arial"/>
        </w:rPr>
      </w:pPr>
    </w:p>
    <w:p w:rsidR="00DA3F0D" w:rsidRDefault="00DA3F0D" w:rsidP="00563A82">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w:t>
      </w:r>
      <w:r w:rsidRPr="00762A70">
        <w:rPr>
          <w:rFonts w:ascii="Lato" w:hAnsi="Lato" w:cs="Arial"/>
          <w:b/>
        </w:rPr>
        <w:t xml:space="preserve"> representa un riesgo real de</w:t>
      </w:r>
      <w:r w:rsidR="00917293">
        <w:rPr>
          <w:rFonts w:ascii="Lato" w:hAnsi="Lato" w:cs="Arial"/>
          <w:b/>
        </w:rPr>
        <w:t xml:space="preserve"> injerencia de toda índole en el ámbito privado de su titular</w:t>
      </w:r>
      <w:r w:rsidRPr="00762A70">
        <w:rPr>
          <w:rFonts w:ascii="Lato" w:hAnsi="Lato" w:cs="Arial"/>
          <w:b/>
        </w:rPr>
        <w:t>, no autorizad</w:t>
      </w:r>
      <w:r w:rsidR="00917293">
        <w:rPr>
          <w:rFonts w:ascii="Lato" w:hAnsi="Lato" w:cs="Arial"/>
          <w:b/>
        </w:rPr>
        <w:t>o</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sidR="00917293">
        <w:rPr>
          <w:rFonts w:ascii="Lato" w:hAnsi="Lato" w:cs="Arial"/>
          <w:b/>
        </w:rPr>
        <w:t>l servidor público mencionado, al igual que de cualquier particular</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w:t>
      </w:r>
      <w:r w:rsidRPr="00762A70">
        <w:rPr>
          <w:rFonts w:ascii="Lato" w:hAnsi="Lato" w:cs="Arial"/>
        </w:rPr>
        <w:lastRenderedPageBreak/>
        <w:t xml:space="preserve">advierte que </w:t>
      </w:r>
      <w:r w:rsidRPr="00762A70">
        <w:rPr>
          <w:rFonts w:ascii="Lato" w:hAnsi="Lato" w:cs="Arial"/>
          <w:b/>
        </w:rPr>
        <w:t>el daño que se pudiese causar al divulgar</w:t>
      </w:r>
      <w:r w:rsidR="001564B0">
        <w:rPr>
          <w:rFonts w:ascii="Lato" w:hAnsi="Lato" w:cs="Arial"/>
          <w:b/>
        </w:rPr>
        <w:t>se</w:t>
      </w:r>
      <w:r w:rsidRPr="00762A70">
        <w:rPr>
          <w:rFonts w:ascii="Lato" w:hAnsi="Lato" w:cs="Arial"/>
          <w:b/>
        </w:rPr>
        <w:t xml:space="preserve"> </w:t>
      </w:r>
      <w:r w:rsidR="001564B0">
        <w:rPr>
          <w:rFonts w:ascii="Lato" w:hAnsi="Lato" w:cs="Arial"/>
          <w:b/>
        </w:rPr>
        <w:t>la información de mérito</w:t>
      </w:r>
      <w:r w:rsidRPr="00762A70">
        <w:rPr>
          <w:rFonts w:ascii="Lato" w:hAnsi="Lato" w:cs="Arial"/>
          <w:b/>
        </w:rPr>
        <w:t xml:space="preserve">, supera el interés público de que se conozca,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1564B0">
        <w:rPr>
          <w:rFonts w:ascii="Lato" w:hAnsi="Lato" w:cs="Arial"/>
        </w:rPr>
        <w:t>necesario de su titular</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DA3F0D" w:rsidRDefault="006A3246" w:rsidP="00563A82">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564B0">
        <w:rPr>
          <w:rFonts w:ascii="Lato" w:hAnsi="Lato" w:cs="Arial"/>
          <w:b/>
        </w:rPr>
        <w:t>s</w:t>
      </w:r>
      <w:r w:rsidR="00B079D1">
        <w:rPr>
          <w:rFonts w:ascii="Lato" w:hAnsi="Lato" w:cs="Arial"/>
          <w:b/>
        </w:rPr>
        <w:t xml:space="preserve"> </w:t>
      </w:r>
      <w:r w:rsidR="008A3B1D">
        <w:rPr>
          <w:rFonts w:ascii="Lato" w:hAnsi="Lato" w:cs="Arial"/>
          <w:b/>
        </w:rPr>
        <w:t>versi</w:t>
      </w:r>
      <w:r w:rsidR="001564B0">
        <w:rPr>
          <w:rFonts w:ascii="Lato" w:hAnsi="Lato" w:cs="Arial"/>
          <w:b/>
        </w:rPr>
        <w:t>ones</w:t>
      </w:r>
      <w:r w:rsidR="00292D8F" w:rsidRPr="00762A70">
        <w:rPr>
          <w:rFonts w:ascii="Lato" w:hAnsi="Lato" w:cs="Arial"/>
          <w:b/>
        </w:rPr>
        <w:t xml:space="preserve"> p</w:t>
      </w:r>
      <w:r w:rsidR="00DA3F0D" w:rsidRPr="00762A70">
        <w:rPr>
          <w:rFonts w:ascii="Lato" w:hAnsi="Lato" w:cs="Arial"/>
          <w:b/>
        </w:rPr>
        <w:t>ública</w:t>
      </w:r>
      <w:r w:rsidR="001564B0">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564B0">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w:t>
      </w:r>
      <w:r w:rsidR="001564B0">
        <w:rPr>
          <w:rFonts w:ascii="Lato" w:hAnsi="Lato" w:cs="Arial"/>
          <w:b/>
        </w:rPr>
        <w:t xml:space="preserve">el dato personal relativo a la cuenta bancaria en la cual se depositan las percepciones del Magistrado Presidente del Tribunal Superior de Justicia y del Consejo de la Judicatura, </w:t>
      </w:r>
      <w:r w:rsidR="00DD4316" w:rsidRPr="00747EA9">
        <w:rPr>
          <w:rFonts w:ascii="Lato" w:hAnsi="Lato" w:cs="Arial"/>
          <w:b/>
        </w:rPr>
        <w:t>de lo cual deriva</w:t>
      </w:r>
      <w:r w:rsidR="001564B0">
        <w:rPr>
          <w:rFonts w:ascii="Lato" w:hAnsi="Lato" w:cs="Arial"/>
          <w:b/>
        </w:rPr>
        <w:t xml:space="preserve">n las 4 </w:t>
      </w:r>
      <w:r w:rsidR="00D30EED">
        <w:rPr>
          <w:rFonts w:ascii="Lato" w:hAnsi="Lato" w:cs="Arial"/>
          <w:b/>
        </w:rPr>
        <w:t xml:space="preserve"> versi</w:t>
      </w:r>
      <w:r w:rsidR="001564B0">
        <w:rPr>
          <w:rFonts w:ascii="Lato" w:hAnsi="Lato" w:cs="Arial"/>
          <w:b/>
        </w:rPr>
        <w:t>ones</w:t>
      </w:r>
      <w:r w:rsidR="00DD4316" w:rsidRPr="00747EA9">
        <w:rPr>
          <w:rFonts w:ascii="Lato" w:hAnsi="Lato" w:cs="Arial"/>
          <w:b/>
        </w:rPr>
        <w:t xml:space="preserve"> pública</w:t>
      </w:r>
      <w:r w:rsidR="001564B0">
        <w:rPr>
          <w:rFonts w:ascii="Lato" w:hAnsi="Lato" w:cs="Arial"/>
          <w:b/>
        </w:rPr>
        <w:t>s</w:t>
      </w:r>
      <w:r w:rsidR="00DD4316" w:rsidRPr="00747EA9">
        <w:rPr>
          <w:rFonts w:ascii="Lato" w:hAnsi="Lato" w:cs="Arial"/>
          <w:b/>
        </w:rPr>
        <w:t xml:space="preserve"> </w:t>
      </w:r>
      <w:r w:rsidR="00D30EED">
        <w:rPr>
          <w:rFonts w:ascii="Lato" w:hAnsi="Lato" w:cs="Arial"/>
          <w:b/>
        </w:rPr>
        <w:t>elaborada</w:t>
      </w:r>
      <w:r w:rsidR="001564B0">
        <w:rPr>
          <w:rFonts w:ascii="Lato" w:hAnsi="Lato" w:cs="Arial"/>
          <w:b/>
        </w:rPr>
        <w:t>s</w:t>
      </w:r>
      <w:r w:rsidR="00D30EED">
        <w:rPr>
          <w:rFonts w:ascii="Lato" w:hAnsi="Lato" w:cs="Arial"/>
          <w:b/>
        </w:rPr>
        <w:t xml:space="preserve"> por el Jefe del Departamento de Recursos Humanos de la Oficialía Mayor del Consejo de la Judicatura</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1564B0">
        <w:rPr>
          <w:rFonts w:ascii="Lato" w:hAnsi="Lato" w:cs="Arial"/>
          <w:b/>
        </w:rPr>
        <w:t>n</w:t>
      </w:r>
      <w:r w:rsidR="00DD4316">
        <w:rPr>
          <w:rFonts w:ascii="Lato" w:hAnsi="Lato" w:cs="Arial"/>
          <w:b/>
        </w:rPr>
        <w:t xml:space="preserve"> autorizada</w:t>
      </w:r>
      <w:r w:rsidR="001564B0">
        <w:rPr>
          <w:rFonts w:ascii="Lato" w:hAnsi="Lato" w:cs="Arial"/>
          <w:b/>
        </w:rPr>
        <w:t>s</w:t>
      </w:r>
      <w:r w:rsidR="008F18FA" w:rsidRPr="008F18FA">
        <w:rPr>
          <w:rFonts w:ascii="Lato" w:hAnsi="Lato" w:cs="Arial"/>
        </w:rPr>
        <w:t xml:space="preserve"> </w:t>
      </w:r>
      <w:r w:rsidR="00DA3F0D" w:rsidRPr="008F18FA">
        <w:rPr>
          <w:rFonts w:ascii="Lato" w:hAnsi="Lato" w:cs="Arial"/>
        </w:rPr>
        <w:t>por las razones y fundamentos expuestos con anterioridad.</w:t>
      </w:r>
    </w:p>
    <w:p w:rsidR="001564B0" w:rsidRPr="002E0507" w:rsidRDefault="001564B0" w:rsidP="00563A82">
      <w:pPr>
        <w:spacing w:line="360" w:lineRule="auto"/>
        <w:jc w:val="both"/>
        <w:rPr>
          <w:rFonts w:ascii="Lato" w:hAnsi="Lato" w:cs="Arial"/>
        </w:rPr>
      </w:pPr>
    </w:p>
    <w:p w:rsidR="009C7BBD" w:rsidRDefault="00747EA9" w:rsidP="002E0507">
      <w:pPr>
        <w:spacing w:line="360" w:lineRule="auto"/>
        <w:jc w:val="both"/>
        <w:rPr>
          <w:rFonts w:ascii="Lato" w:hAnsi="Lato" w:cs="Arial"/>
        </w:rPr>
      </w:pPr>
      <w:r>
        <w:rPr>
          <w:rFonts w:ascii="Lato" w:hAnsi="Lato" w:cs="Arial"/>
          <w:b/>
        </w:rPr>
        <w:t>S</w:t>
      </w:r>
      <w:r w:rsidR="008F18FA">
        <w:rPr>
          <w:rFonts w:ascii="Lato" w:hAnsi="Lato" w:cs="Arial"/>
          <w:b/>
        </w:rPr>
        <w:t>EGUNDO</w:t>
      </w:r>
      <w:r w:rsidR="009C7BBD" w:rsidRPr="007A2FA2">
        <w:rPr>
          <w:rFonts w:ascii="Lato" w:hAnsi="Lato" w:cs="Arial"/>
          <w:b/>
        </w:rPr>
        <w:t>.</w:t>
      </w:r>
      <w:r w:rsidR="009C7BBD" w:rsidRPr="007A2FA2">
        <w:rPr>
          <w:rFonts w:ascii="Lato" w:hAnsi="Lato" w:cs="Arial"/>
        </w:rPr>
        <w:t xml:space="preserve"> </w:t>
      </w:r>
      <w:r w:rsidR="008F18FA">
        <w:rPr>
          <w:rFonts w:ascii="Lato" w:hAnsi="Lato" w:cs="Arial"/>
        </w:rPr>
        <w:t xml:space="preserve">En cuanto al </w:t>
      </w:r>
      <w:r w:rsidR="0047607A">
        <w:rPr>
          <w:rFonts w:ascii="Lato" w:hAnsi="Lato" w:cs="Arial"/>
          <w:b/>
        </w:rPr>
        <w:t>p</w:t>
      </w:r>
      <w:r w:rsidR="009C7BBD" w:rsidRPr="007A2FA2">
        <w:rPr>
          <w:rFonts w:ascii="Lato" w:hAnsi="Lato" w:cs="Arial"/>
          <w:b/>
        </w:rPr>
        <w:t>rocedimiento de ampliació</w:t>
      </w:r>
      <w:r w:rsidR="00D30EED">
        <w:rPr>
          <w:rFonts w:ascii="Lato" w:hAnsi="Lato" w:cs="Arial"/>
          <w:b/>
        </w:rPr>
        <w:t xml:space="preserve">n de plazo para dar respuesta </w:t>
      </w:r>
      <w:r w:rsidR="001963B9" w:rsidRPr="002E0507">
        <w:rPr>
          <w:rFonts w:ascii="Lato" w:hAnsi="Lato" w:cs="Arial"/>
        </w:rPr>
        <w:t>44</w:t>
      </w:r>
      <w:r w:rsidR="009C7BBD" w:rsidRPr="002E0507">
        <w:rPr>
          <w:rFonts w:ascii="Lato" w:hAnsi="Lato" w:cs="Arial"/>
        </w:rPr>
        <w:t>/2019</w:t>
      </w:r>
      <w:r w:rsidR="009C7BBD" w:rsidRPr="007A2FA2">
        <w:rPr>
          <w:rFonts w:ascii="Lato" w:hAnsi="Lato" w:cs="Arial"/>
        </w:rPr>
        <w:t>, derivado de la</w:t>
      </w:r>
      <w:r w:rsidR="00475665">
        <w:rPr>
          <w:rFonts w:ascii="Lato" w:hAnsi="Lato" w:cs="Arial"/>
        </w:rPr>
        <w:t>s</w:t>
      </w:r>
      <w:r w:rsidR="009C7BBD" w:rsidRPr="007A2FA2">
        <w:rPr>
          <w:rFonts w:ascii="Lato" w:hAnsi="Lato" w:cs="Arial"/>
        </w:rPr>
        <w:t xml:space="preserve"> solicitud</w:t>
      </w:r>
      <w:r w:rsidR="00A81335">
        <w:rPr>
          <w:rFonts w:ascii="Lato" w:hAnsi="Lato" w:cs="Arial"/>
        </w:rPr>
        <w:t>es</w:t>
      </w:r>
      <w:r w:rsidR="009C7BBD">
        <w:rPr>
          <w:rFonts w:ascii="Lato" w:hAnsi="Lato" w:cs="Arial"/>
        </w:rPr>
        <w:t xml:space="preserve"> de información</w:t>
      </w:r>
      <w:r w:rsidR="008F18FA">
        <w:rPr>
          <w:rFonts w:ascii="Lato" w:hAnsi="Lato" w:cs="Arial"/>
        </w:rPr>
        <w:t>,</w:t>
      </w:r>
      <w:r w:rsidR="009C7BBD">
        <w:rPr>
          <w:rFonts w:ascii="Lato" w:hAnsi="Lato" w:cs="Arial"/>
        </w:rPr>
        <w:t xml:space="preserve"> </w:t>
      </w:r>
      <w:r w:rsidR="009C7BBD" w:rsidRPr="007A2FA2">
        <w:rPr>
          <w:rFonts w:ascii="Lato" w:hAnsi="Lato" w:cs="Arial"/>
        </w:rPr>
        <w:t>registrad</w:t>
      </w:r>
      <w:r w:rsidR="009C7BBD">
        <w:rPr>
          <w:rFonts w:ascii="Lato" w:hAnsi="Lato" w:cs="Arial"/>
        </w:rPr>
        <w:t>a</w:t>
      </w:r>
      <w:r w:rsidR="00A81335">
        <w:rPr>
          <w:rFonts w:ascii="Lato" w:hAnsi="Lato" w:cs="Arial"/>
        </w:rPr>
        <w:t>s</w:t>
      </w:r>
      <w:r w:rsidR="009C7BBD">
        <w:rPr>
          <w:rFonts w:ascii="Lato" w:hAnsi="Lato" w:cs="Arial"/>
        </w:rPr>
        <w:t xml:space="preserve"> con l</w:t>
      </w:r>
      <w:r w:rsidR="00475665">
        <w:rPr>
          <w:rFonts w:ascii="Lato" w:hAnsi="Lato" w:cs="Arial"/>
        </w:rPr>
        <w:t>os</w:t>
      </w:r>
      <w:r w:rsidR="009C7BBD">
        <w:rPr>
          <w:rFonts w:ascii="Lato" w:hAnsi="Lato" w:cs="Arial"/>
        </w:rPr>
        <w:t xml:space="preserve"> número</w:t>
      </w:r>
      <w:r w:rsidR="00FC2B23">
        <w:rPr>
          <w:rFonts w:ascii="Lato" w:hAnsi="Lato" w:cs="Arial"/>
        </w:rPr>
        <w:t xml:space="preserve">s </w:t>
      </w:r>
      <w:r w:rsidR="002E0507">
        <w:rPr>
          <w:rFonts w:ascii="Lato" w:hAnsi="Lato" w:cs="Arial"/>
        </w:rPr>
        <w:t xml:space="preserve">de </w:t>
      </w:r>
      <w:r w:rsidR="00606889">
        <w:rPr>
          <w:rFonts w:ascii="Lato" w:hAnsi="Lato" w:cs="Arial"/>
        </w:rPr>
        <w:t>folio</w:t>
      </w:r>
      <w:r w:rsidR="00606889" w:rsidRPr="00B356F1">
        <w:rPr>
          <w:rFonts w:ascii="Lato" w:hAnsi="Lato" w:cs="Arial"/>
        </w:rPr>
        <w:t xml:space="preserve"> </w:t>
      </w:r>
      <w:r w:rsidR="00606889">
        <w:rPr>
          <w:rFonts w:ascii="Lato" w:hAnsi="Lato" w:cs="Arial"/>
        </w:rPr>
        <w:t>011390</w:t>
      </w:r>
      <w:r w:rsidR="00606889" w:rsidRPr="00B356F1">
        <w:rPr>
          <w:rFonts w:ascii="Lato" w:hAnsi="Lato" w:cs="Arial"/>
        </w:rPr>
        <w:t>19</w:t>
      </w:r>
      <w:r w:rsidR="00606889">
        <w:rPr>
          <w:rFonts w:ascii="Lato" w:hAnsi="Lato" w:cs="Arial"/>
        </w:rPr>
        <w:t xml:space="preserve">, 01188719, 01189119, 01189919 y 01190419, con </w:t>
      </w:r>
      <w:r w:rsidR="00606889" w:rsidRPr="00B356F1">
        <w:rPr>
          <w:rFonts w:ascii="Lato" w:hAnsi="Lato" w:cs="Arial"/>
        </w:rPr>
        <w:t>fecha</w:t>
      </w:r>
      <w:r w:rsidR="00606889">
        <w:rPr>
          <w:rFonts w:ascii="Lato" w:hAnsi="Lato" w:cs="Arial"/>
        </w:rPr>
        <w:t xml:space="preserve">s 29 </w:t>
      </w:r>
      <w:r w:rsidR="00606889" w:rsidRPr="00B356F1">
        <w:rPr>
          <w:rFonts w:ascii="Lato" w:hAnsi="Lato" w:cs="Arial"/>
        </w:rPr>
        <w:t xml:space="preserve">de </w:t>
      </w:r>
      <w:r w:rsidR="00606889">
        <w:rPr>
          <w:rFonts w:ascii="Lato" w:hAnsi="Lato" w:cs="Arial"/>
        </w:rPr>
        <w:t>octubre la primera y 11 de noviembre</w:t>
      </w:r>
      <w:r w:rsidR="00606889" w:rsidRPr="00B356F1">
        <w:rPr>
          <w:rFonts w:ascii="Lato" w:hAnsi="Lato" w:cs="Arial"/>
        </w:rPr>
        <w:t xml:space="preserve"> de</w:t>
      </w:r>
      <w:r w:rsidR="00606889">
        <w:rPr>
          <w:rFonts w:ascii="Lato" w:hAnsi="Lato" w:cs="Arial"/>
        </w:rPr>
        <w:t xml:space="preserve">l presente año las restantes, solicitado por la Jueza Único de Primera Instancia Penal del Partido Judicial de Ensenada y por la Directora de la Unidad de Transparencia, </w:t>
      </w:r>
      <w:r w:rsidR="008F18FA">
        <w:rPr>
          <w:rFonts w:ascii="Lato" w:hAnsi="Lato" w:cs="Arial"/>
        </w:rPr>
        <w:t>encontramos que:</w:t>
      </w:r>
      <w:r w:rsidR="009C7BBD">
        <w:rPr>
          <w:rFonts w:ascii="Lato" w:hAnsi="Lato" w:cs="Arial"/>
        </w:rPr>
        <w:t xml:space="preserve"> </w:t>
      </w:r>
    </w:p>
    <w:p w:rsidR="00212F98" w:rsidRPr="002E0507" w:rsidRDefault="00212F98" w:rsidP="00563A82">
      <w:pPr>
        <w:spacing w:line="360" w:lineRule="auto"/>
        <w:jc w:val="both"/>
        <w:rPr>
          <w:rFonts w:ascii="Lato" w:hAnsi="Lato" w:cs="Arial"/>
        </w:rPr>
      </w:pPr>
    </w:p>
    <w:p w:rsidR="00212F98" w:rsidRPr="00D61E3E" w:rsidRDefault="00212F98" w:rsidP="00563A82">
      <w:pPr>
        <w:spacing w:line="360" w:lineRule="auto"/>
        <w:jc w:val="both"/>
        <w:rPr>
          <w:rFonts w:ascii="Lato" w:hAnsi="Lato" w:cs="Arial"/>
          <w:b/>
        </w:rPr>
      </w:pPr>
      <w:r w:rsidRPr="00D61E3E">
        <w:rPr>
          <w:rFonts w:ascii="Lato" w:hAnsi="Lato" w:cs="Arial"/>
          <w:b/>
        </w:rPr>
        <w:lastRenderedPageBreak/>
        <w:t>1) Antecedentes</w:t>
      </w:r>
      <w:r>
        <w:rPr>
          <w:rFonts w:ascii="Lato" w:hAnsi="Lato" w:cs="Arial"/>
          <w:b/>
        </w:rPr>
        <w:t>:</w:t>
      </w:r>
    </w:p>
    <w:p w:rsidR="00B06479" w:rsidRDefault="009C7BBD" w:rsidP="00563A82">
      <w:pPr>
        <w:spacing w:line="360" w:lineRule="auto"/>
        <w:jc w:val="both"/>
        <w:rPr>
          <w:rFonts w:ascii="Lato" w:hAnsi="Lato" w:cs="Arial"/>
        </w:rPr>
      </w:pPr>
      <w:r w:rsidRPr="007A2FA2">
        <w:rPr>
          <w:rFonts w:ascii="Lato" w:hAnsi="Lato" w:cs="Arial"/>
        </w:rPr>
        <w:t>1</w:t>
      </w:r>
      <w:r w:rsidR="00212F98">
        <w:rPr>
          <w:rFonts w:ascii="Lato" w:hAnsi="Lato" w:cs="Arial"/>
        </w:rPr>
        <w:t>.1</w:t>
      </w:r>
      <w:r w:rsidRPr="007A2FA2">
        <w:rPr>
          <w:rFonts w:ascii="Lato" w:hAnsi="Lato" w:cs="Arial"/>
        </w:rPr>
        <w:t>) Mediante la</w:t>
      </w:r>
      <w:r w:rsidR="00375D1D">
        <w:rPr>
          <w:rFonts w:ascii="Lato" w:hAnsi="Lato" w:cs="Arial"/>
        </w:rPr>
        <w:t>s</w:t>
      </w:r>
      <w:r>
        <w:rPr>
          <w:rFonts w:ascii="Lato" w:hAnsi="Lato" w:cs="Arial"/>
        </w:rPr>
        <w:t xml:space="preserve"> solicitud</w:t>
      </w:r>
      <w:r w:rsidR="00375D1D">
        <w:rPr>
          <w:rFonts w:ascii="Lato" w:hAnsi="Lato" w:cs="Arial"/>
        </w:rPr>
        <w:t>es</w:t>
      </w:r>
      <w:r w:rsidRPr="007A2FA2">
        <w:rPr>
          <w:rFonts w:ascii="Lato" w:hAnsi="Lato" w:cs="Arial"/>
        </w:rPr>
        <w:t xml:space="preserve"> de referencia se pide</w:t>
      </w:r>
      <w:r>
        <w:rPr>
          <w:rFonts w:ascii="Lato" w:hAnsi="Lato" w:cs="Arial"/>
        </w:rPr>
        <w:t>:</w:t>
      </w:r>
      <w:r w:rsidR="00606889">
        <w:rPr>
          <w:rFonts w:ascii="Lato" w:hAnsi="Lato" w:cs="Arial"/>
        </w:rPr>
        <w:t xml:space="preserve"> </w:t>
      </w:r>
      <w:r w:rsidR="00606889" w:rsidRPr="00606889">
        <w:rPr>
          <w:rFonts w:ascii="Lato" w:hAnsi="Lato" w:cs="Arial"/>
          <w:b/>
        </w:rPr>
        <w:t>Folio 01139019</w:t>
      </w:r>
      <w:r w:rsidR="0080347E">
        <w:rPr>
          <w:rFonts w:ascii="Lato" w:hAnsi="Lato" w:cs="Arial"/>
        </w:rPr>
        <w:t>:</w:t>
      </w:r>
      <w:r w:rsidR="00606889">
        <w:rPr>
          <w:rFonts w:ascii="Lato" w:hAnsi="Lato" w:cs="Arial"/>
        </w:rPr>
        <w:t xml:space="preserve"> </w:t>
      </w:r>
      <w:r w:rsidR="0080347E">
        <w:rPr>
          <w:rFonts w:ascii="Lato" w:hAnsi="Lato" w:cs="Arial"/>
        </w:rPr>
        <w:t xml:space="preserve">Solicita conocer </w:t>
      </w:r>
      <w:r w:rsidR="00606889">
        <w:rPr>
          <w:rFonts w:ascii="Lato" w:hAnsi="Lato" w:cs="Arial"/>
        </w:rPr>
        <w:t xml:space="preserve">cuántas denuncias por delitos sexuales en perjuicio de menores de edad se presentaron en </w:t>
      </w:r>
      <w:r w:rsidR="002E0507">
        <w:rPr>
          <w:rFonts w:ascii="Lato" w:hAnsi="Lato" w:cs="Arial"/>
        </w:rPr>
        <w:t xml:space="preserve">Baja California </w:t>
      </w:r>
      <w:r w:rsidR="00606889">
        <w:rPr>
          <w:rFonts w:ascii="Lato" w:hAnsi="Lato" w:cs="Arial"/>
        </w:rPr>
        <w:t>del 2015 a 2018</w:t>
      </w:r>
      <w:r w:rsidR="002E0507">
        <w:rPr>
          <w:rFonts w:ascii="Lato" w:hAnsi="Lato" w:cs="Arial"/>
        </w:rPr>
        <w:t>.</w:t>
      </w:r>
      <w:r w:rsidR="00606889">
        <w:rPr>
          <w:rFonts w:ascii="Lato" w:hAnsi="Lato" w:cs="Arial"/>
        </w:rPr>
        <w:t xml:space="preserve"> </w:t>
      </w:r>
      <w:r w:rsidR="00375D1D" w:rsidRPr="00212F98">
        <w:rPr>
          <w:rFonts w:ascii="Lato" w:hAnsi="Lato" w:cs="Arial"/>
          <w:b/>
        </w:rPr>
        <w:t>Folio 0</w:t>
      </w:r>
      <w:r w:rsidR="00DE1707">
        <w:rPr>
          <w:rFonts w:ascii="Lato" w:hAnsi="Lato" w:cs="Arial"/>
          <w:b/>
        </w:rPr>
        <w:t>11887</w:t>
      </w:r>
      <w:r w:rsidR="00375D1D" w:rsidRPr="00212F98">
        <w:rPr>
          <w:rFonts w:ascii="Lato" w:hAnsi="Lato" w:cs="Arial"/>
          <w:b/>
        </w:rPr>
        <w:t>19</w:t>
      </w:r>
      <w:r w:rsidR="00212F98">
        <w:rPr>
          <w:rFonts w:ascii="Lato" w:hAnsi="Lato" w:cs="Arial"/>
          <w:b/>
        </w:rPr>
        <w:t xml:space="preserve">: </w:t>
      </w:r>
      <w:r w:rsidR="00475754" w:rsidRPr="0080347E">
        <w:rPr>
          <w:rFonts w:ascii="Lato" w:hAnsi="Lato" w:cs="Arial"/>
        </w:rPr>
        <w:t>Solicit</w:t>
      </w:r>
      <w:r w:rsidR="0080347E">
        <w:rPr>
          <w:rFonts w:ascii="Lato" w:hAnsi="Lato" w:cs="Arial"/>
        </w:rPr>
        <w:t>a</w:t>
      </w:r>
      <w:r w:rsidR="00475754" w:rsidRPr="0080347E">
        <w:rPr>
          <w:rFonts w:ascii="Lato" w:hAnsi="Lato" w:cs="Arial"/>
        </w:rPr>
        <w:t xml:space="preserve"> los asuntos ingresados al tribunal por desaparición forzada y desaparición por particulares en los años 2015 </w:t>
      </w:r>
      <w:r w:rsidR="0080347E">
        <w:rPr>
          <w:rFonts w:ascii="Lato" w:hAnsi="Lato" w:cs="Arial"/>
        </w:rPr>
        <w:t xml:space="preserve">a </w:t>
      </w:r>
      <w:r w:rsidR="00475754" w:rsidRPr="0080347E">
        <w:rPr>
          <w:rFonts w:ascii="Lato" w:hAnsi="Lato" w:cs="Arial"/>
        </w:rPr>
        <w:t xml:space="preserve"> 2019; información desagregada por sexo, es decir, si la víctima es hombre o mujer</w:t>
      </w:r>
      <w:r w:rsidR="0080347E">
        <w:rPr>
          <w:rFonts w:ascii="Lato" w:hAnsi="Lato" w:cs="Arial"/>
        </w:rPr>
        <w:t>;</w:t>
      </w:r>
      <w:r w:rsidR="00475754" w:rsidRPr="0080347E">
        <w:rPr>
          <w:rFonts w:ascii="Lato" w:hAnsi="Lato" w:cs="Arial"/>
        </w:rPr>
        <w:t xml:space="preserve"> desagregada por año</w:t>
      </w:r>
      <w:r w:rsidR="0080347E">
        <w:rPr>
          <w:rFonts w:ascii="Lato" w:hAnsi="Lato" w:cs="Arial"/>
        </w:rPr>
        <w:t>,</w:t>
      </w:r>
      <w:r w:rsidR="00475754" w:rsidRPr="0080347E">
        <w:rPr>
          <w:rFonts w:ascii="Lato" w:hAnsi="Lato" w:cs="Arial"/>
        </w:rPr>
        <w:t xml:space="preserve"> de la totalidad</w:t>
      </w:r>
      <w:r w:rsidR="00D0599D" w:rsidRPr="0080347E">
        <w:rPr>
          <w:rFonts w:ascii="Lato" w:hAnsi="Lato" w:cs="Arial"/>
        </w:rPr>
        <w:t xml:space="preserve"> de</w:t>
      </w:r>
      <w:r w:rsidR="00606889" w:rsidRPr="0080347E">
        <w:rPr>
          <w:rFonts w:ascii="Lato" w:hAnsi="Lato" w:cs="Arial"/>
        </w:rPr>
        <w:t>l territorio de este estado</w:t>
      </w:r>
      <w:r w:rsidR="002E0507">
        <w:rPr>
          <w:rFonts w:ascii="Lato" w:hAnsi="Lato" w:cs="Arial"/>
        </w:rPr>
        <w:t>.</w:t>
      </w:r>
      <w:r w:rsidR="00D0599D" w:rsidRPr="00606889">
        <w:rPr>
          <w:rFonts w:ascii="Lato" w:hAnsi="Lato" w:cs="Arial"/>
        </w:rPr>
        <w:t xml:space="preserve"> </w:t>
      </w:r>
      <w:r w:rsidR="00D0599D" w:rsidRPr="00606889">
        <w:rPr>
          <w:rFonts w:ascii="Lato" w:hAnsi="Lato" w:cs="Arial"/>
          <w:b/>
        </w:rPr>
        <w:t>Folio</w:t>
      </w:r>
      <w:r w:rsidR="0080347E">
        <w:rPr>
          <w:rFonts w:ascii="Lato" w:hAnsi="Lato" w:cs="Arial"/>
          <w:b/>
        </w:rPr>
        <w:t xml:space="preserve"> </w:t>
      </w:r>
      <w:r w:rsidR="00D0599D" w:rsidRPr="00606889">
        <w:rPr>
          <w:rFonts w:ascii="Lato" w:hAnsi="Lato" w:cs="Arial"/>
          <w:b/>
        </w:rPr>
        <w:t>01189119</w:t>
      </w:r>
      <w:r w:rsidR="0080347E">
        <w:rPr>
          <w:rFonts w:ascii="Lato" w:hAnsi="Lato" w:cs="Arial"/>
          <w:b/>
        </w:rPr>
        <w:t>:</w:t>
      </w:r>
      <w:r w:rsidR="00D0599D">
        <w:rPr>
          <w:rFonts w:ascii="Lato" w:hAnsi="Lato" w:cs="Arial"/>
          <w:i/>
        </w:rPr>
        <w:t xml:space="preserve"> </w:t>
      </w:r>
      <w:r w:rsidR="0080347E" w:rsidRPr="0080347E">
        <w:rPr>
          <w:rFonts w:ascii="Lato" w:hAnsi="Lato" w:cs="Arial"/>
        </w:rPr>
        <w:t xml:space="preserve">solicita los </w:t>
      </w:r>
      <w:r w:rsidR="00D0599D" w:rsidRPr="0080347E">
        <w:rPr>
          <w:rFonts w:ascii="Lato" w:hAnsi="Lato" w:cs="Arial"/>
        </w:rPr>
        <w:t xml:space="preserve">asuntos </w:t>
      </w:r>
      <w:r w:rsidR="0080347E" w:rsidRPr="0080347E">
        <w:rPr>
          <w:rFonts w:ascii="Lato" w:hAnsi="Lato" w:cs="Arial"/>
        </w:rPr>
        <w:t xml:space="preserve">ingresados </w:t>
      </w:r>
      <w:r w:rsidR="00D0599D" w:rsidRPr="0080347E">
        <w:rPr>
          <w:rFonts w:ascii="Lato" w:hAnsi="Lato" w:cs="Arial"/>
        </w:rPr>
        <w:t xml:space="preserve">por tortura de los años 2015 a 2019, desagregada por sexo, </w:t>
      </w:r>
      <w:r w:rsidR="0080347E" w:rsidRPr="0080347E">
        <w:rPr>
          <w:rFonts w:ascii="Lato" w:hAnsi="Lato" w:cs="Arial"/>
        </w:rPr>
        <w:t>es decir, si la víctima es hombre o mujer</w:t>
      </w:r>
      <w:r w:rsidR="0080347E">
        <w:rPr>
          <w:rFonts w:ascii="Lato" w:hAnsi="Lato" w:cs="Arial"/>
        </w:rPr>
        <w:t>;</w:t>
      </w:r>
      <w:r w:rsidR="0080347E" w:rsidRPr="0080347E">
        <w:rPr>
          <w:rFonts w:ascii="Lato" w:hAnsi="Lato" w:cs="Arial"/>
        </w:rPr>
        <w:t xml:space="preserve"> desagregada por año</w:t>
      </w:r>
      <w:r w:rsidR="0080347E">
        <w:rPr>
          <w:rFonts w:ascii="Lato" w:hAnsi="Lato" w:cs="Arial"/>
        </w:rPr>
        <w:t>,</w:t>
      </w:r>
      <w:r w:rsidR="0080347E" w:rsidRPr="0080347E">
        <w:rPr>
          <w:rFonts w:ascii="Lato" w:hAnsi="Lato" w:cs="Arial"/>
        </w:rPr>
        <w:t xml:space="preserve"> de la totalidad del territorio de este estado</w:t>
      </w:r>
      <w:r w:rsidR="002E0507">
        <w:rPr>
          <w:rFonts w:ascii="Lato" w:hAnsi="Lato" w:cs="Arial"/>
        </w:rPr>
        <w:t>.</w:t>
      </w:r>
      <w:r w:rsidR="00D0599D">
        <w:rPr>
          <w:rFonts w:ascii="Lato" w:hAnsi="Lato" w:cs="Arial"/>
          <w:i/>
        </w:rPr>
        <w:t xml:space="preserve"> </w:t>
      </w:r>
      <w:r w:rsidR="0008482B" w:rsidRPr="0080347E">
        <w:rPr>
          <w:rFonts w:ascii="Lato" w:hAnsi="Lato" w:cs="Arial"/>
          <w:b/>
        </w:rPr>
        <w:t>Folio 011899</w:t>
      </w:r>
      <w:r w:rsidR="00D0599D" w:rsidRPr="0080347E">
        <w:rPr>
          <w:rFonts w:ascii="Lato" w:hAnsi="Lato" w:cs="Arial"/>
          <w:b/>
        </w:rPr>
        <w:t>19</w:t>
      </w:r>
      <w:r w:rsidR="00A35FA1" w:rsidRPr="0080347E">
        <w:rPr>
          <w:rFonts w:ascii="Lato" w:hAnsi="Lato" w:cs="Arial"/>
        </w:rPr>
        <w:t xml:space="preserve">: </w:t>
      </w:r>
      <w:r w:rsidR="0080347E">
        <w:rPr>
          <w:rFonts w:ascii="Lato" w:hAnsi="Lato" w:cs="Arial"/>
        </w:rPr>
        <w:t xml:space="preserve">solicita el número de </w:t>
      </w:r>
      <w:r w:rsidR="00A35FA1" w:rsidRPr="0080347E">
        <w:rPr>
          <w:rFonts w:ascii="Lato" w:hAnsi="Lato" w:cs="Arial"/>
        </w:rPr>
        <w:t>sentencias condenatorias y absolutorias por el delito de de</w:t>
      </w:r>
      <w:r w:rsidR="00A60544" w:rsidRPr="0080347E">
        <w:rPr>
          <w:rFonts w:ascii="Lato" w:hAnsi="Lato" w:cs="Arial"/>
        </w:rPr>
        <w:t>saparición forzada y desaparició</w:t>
      </w:r>
      <w:r w:rsidR="00A35FA1" w:rsidRPr="0080347E">
        <w:rPr>
          <w:rFonts w:ascii="Lato" w:hAnsi="Lato" w:cs="Arial"/>
        </w:rPr>
        <w:t>n</w:t>
      </w:r>
      <w:r w:rsidR="0008482B" w:rsidRPr="0080347E">
        <w:rPr>
          <w:rFonts w:ascii="Lato" w:hAnsi="Lato" w:cs="Arial"/>
        </w:rPr>
        <w:t xml:space="preserve"> por particulares de los años 2015 a 2019, desagregada por sexo, </w:t>
      </w:r>
      <w:r w:rsidR="0080347E" w:rsidRPr="0080347E">
        <w:rPr>
          <w:rFonts w:ascii="Lato" w:hAnsi="Lato" w:cs="Arial"/>
        </w:rPr>
        <w:t>es decir, si la víctima es hombre o mujer</w:t>
      </w:r>
      <w:r w:rsidR="0080347E">
        <w:rPr>
          <w:rFonts w:ascii="Lato" w:hAnsi="Lato" w:cs="Arial"/>
        </w:rPr>
        <w:t>;</w:t>
      </w:r>
      <w:r w:rsidR="0080347E" w:rsidRPr="0080347E">
        <w:rPr>
          <w:rFonts w:ascii="Lato" w:hAnsi="Lato" w:cs="Arial"/>
        </w:rPr>
        <w:t xml:space="preserve"> desagregada por año</w:t>
      </w:r>
      <w:r w:rsidR="0080347E">
        <w:rPr>
          <w:rFonts w:ascii="Lato" w:hAnsi="Lato" w:cs="Arial"/>
        </w:rPr>
        <w:t>,</w:t>
      </w:r>
      <w:r w:rsidR="0080347E" w:rsidRPr="0080347E">
        <w:rPr>
          <w:rFonts w:ascii="Lato" w:hAnsi="Lato" w:cs="Arial"/>
        </w:rPr>
        <w:t xml:space="preserve"> de la totalidad del territorio de este </w:t>
      </w:r>
      <w:r w:rsidR="0080347E">
        <w:rPr>
          <w:rFonts w:ascii="Lato" w:hAnsi="Lato" w:cs="Arial"/>
        </w:rPr>
        <w:t xml:space="preserve">estado. </w:t>
      </w:r>
      <w:r w:rsidR="0008482B" w:rsidRPr="0080347E">
        <w:rPr>
          <w:rFonts w:ascii="Lato" w:hAnsi="Lato" w:cs="Arial"/>
          <w:b/>
        </w:rPr>
        <w:t>Folio</w:t>
      </w:r>
      <w:r w:rsidR="0008482B" w:rsidRPr="0080347E">
        <w:rPr>
          <w:rFonts w:ascii="Lato" w:hAnsi="Lato" w:cs="Arial"/>
        </w:rPr>
        <w:t xml:space="preserve"> </w:t>
      </w:r>
      <w:r w:rsidR="0008482B" w:rsidRPr="0080347E">
        <w:rPr>
          <w:rFonts w:ascii="Lato" w:hAnsi="Lato" w:cs="Arial"/>
          <w:b/>
        </w:rPr>
        <w:t>01190419</w:t>
      </w:r>
      <w:r w:rsidR="0008482B" w:rsidRPr="0080347E">
        <w:rPr>
          <w:rFonts w:ascii="Lato" w:hAnsi="Lato" w:cs="Arial"/>
        </w:rPr>
        <w:t xml:space="preserve">: </w:t>
      </w:r>
      <w:r w:rsidR="0080347E">
        <w:rPr>
          <w:rFonts w:ascii="Lato" w:hAnsi="Lato" w:cs="Arial"/>
        </w:rPr>
        <w:t xml:space="preserve">solicita el número de </w:t>
      </w:r>
      <w:r w:rsidR="0008482B" w:rsidRPr="0080347E">
        <w:rPr>
          <w:rFonts w:ascii="Lato" w:hAnsi="Lato" w:cs="Arial"/>
        </w:rPr>
        <w:t xml:space="preserve">sentencias condenatorias y absolutorias por el delito de tortura de los años 2015 a 2019, </w:t>
      </w:r>
      <w:r w:rsidR="00B06479" w:rsidRPr="0080347E">
        <w:rPr>
          <w:rFonts w:ascii="Lato" w:hAnsi="Lato" w:cs="Arial"/>
        </w:rPr>
        <w:t>desagregada por sexo, es decir, si la víctima es hombre o mujer</w:t>
      </w:r>
      <w:r w:rsidR="00B06479">
        <w:rPr>
          <w:rFonts w:ascii="Lato" w:hAnsi="Lato" w:cs="Arial"/>
        </w:rPr>
        <w:t>;</w:t>
      </w:r>
      <w:r w:rsidR="00B06479" w:rsidRPr="0080347E">
        <w:rPr>
          <w:rFonts w:ascii="Lato" w:hAnsi="Lato" w:cs="Arial"/>
        </w:rPr>
        <w:t xml:space="preserve"> desagregada por año</w:t>
      </w:r>
      <w:r w:rsidR="00B06479">
        <w:rPr>
          <w:rFonts w:ascii="Lato" w:hAnsi="Lato" w:cs="Arial"/>
        </w:rPr>
        <w:t>,</w:t>
      </w:r>
      <w:r w:rsidR="00B06479" w:rsidRPr="0080347E">
        <w:rPr>
          <w:rFonts w:ascii="Lato" w:hAnsi="Lato" w:cs="Arial"/>
        </w:rPr>
        <w:t xml:space="preserve"> de la totalidad del territorio de este </w:t>
      </w:r>
      <w:r w:rsidR="00B06479">
        <w:rPr>
          <w:rFonts w:ascii="Lato" w:hAnsi="Lato" w:cs="Arial"/>
        </w:rPr>
        <w:t>estado.</w:t>
      </w:r>
    </w:p>
    <w:p w:rsidR="00B06479" w:rsidRDefault="00B06479" w:rsidP="00563A82">
      <w:pPr>
        <w:spacing w:line="360" w:lineRule="auto"/>
        <w:jc w:val="both"/>
        <w:rPr>
          <w:rFonts w:ascii="Lato" w:hAnsi="Lato" w:cs="Arial"/>
        </w:rPr>
      </w:pPr>
    </w:p>
    <w:p w:rsidR="00B06479" w:rsidRDefault="00272D97" w:rsidP="00563A82">
      <w:pPr>
        <w:spacing w:line="360" w:lineRule="auto"/>
        <w:jc w:val="both"/>
        <w:rPr>
          <w:rFonts w:ascii="Lato" w:hAnsi="Lato" w:cs="Arial"/>
        </w:rPr>
      </w:pPr>
      <w:r>
        <w:rPr>
          <w:rFonts w:ascii="Lato" w:hAnsi="Lato" w:cs="Arial"/>
        </w:rPr>
        <w:t>2</w:t>
      </w:r>
      <w:r w:rsidR="009C7BBD" w:rsidRPr="007A2FA2">
        <w:rPr>
          <w:rFonts w:ascii="Lato" w:hAnsi="Lato" w:cs="Arial"/>
        </w:rPr>
        <w:t>)</w:t>
      </w:r>
      <w:r w:rsidR="00B06479">
        <w:rPr>
          <w:rFonts w:ascii="Lato" w:hAnsi="Lato" w:cs="Arial"/>
        </w:rPr>
        <w:t xml:space="preserve"> Con relación al folio 01139019, la Jueza Único Penal de Primera Instancia del Partido Judicial de Ensenada, por oficio 285/2019-J de fecha de recibido el 13 de noviembre de 2019, solicitó una prórroga de diez días hábiles a efecto de estar en posibilidades de rendir la información solicitada, dado el cúmulo de trabajo que se tiene en ese Juzgado.</w:t>
      </w:r>
    </w:p>
    <w:p w:rsidR="00B06479" w:rsidRDefault="00B06479" w:rsidP="00563A82">
      <w:pPr>
        <w:spacing w:line="360" w:lineRule="auto"/>
        <w:jc w:val="both"/>
        <w:rPr>
          <w:rFonts w:ascii="Lato" w:hAnsi="Lato" w:cs="Arial"/>
        </w:rPr>
      </w:pPr>
    </w:p>
    <w:p w:rsidR="005A0064" w:rsidRDefault="00B06479" w:rsidP="00563A82">
      <w:pPr>
        <w:spacing w:line="360" w:lineRule="auto"/>
        <w:jc w:val="both"/>
        <w:rPr>
          <w:rFonts w:ascii="Lato" w:hAnsi="Lato" w:cs="Arial"/>
        </w:rPr>
      </w:pPr>
      <w:r>
        <w:rPr>
          <w:rFonts w:ascii="Lato" w:hAnsi="Lato" w:cs="Arial"/>
        </w:rPr>
        <w:t>Con relación a las solicitudes de acceso a la información registradas con los números de folio, 01188719, 01189119, 01189919 y 01190419, la Oficial Mayor del Consejo de la Judicatura, por oficios números OM-439/2019</w:t>
      </w:r>
      <w:r w:rsidR="005A0064">
        <w:rPr>
          <w:rFonts w:ascii="Lato" w:hAnsi="Lato" w:cs="Arial"/>
        </w:rPr>
        <w:t xml:space="preserve"> </w:t>
      </w:r>
      <w:r w:rsidR="007429B1">
        <w:rPr>
          <w:rFonts w:ascii="Lato" w:hAnsi="Lato" w:cs="Arial"/>
        </w:rPr>
        <w:t xml:space="preserve">y </w:t>
      </w:r>
      <w:r w:rsidR="005A0064">
        <w:rPr>
          <w:rFonts w:ascii="Lato" w:hAnsi="Lato" w:cs="Arial"/>
        </w:rPr>
        <w:t>OM/440/2019, de fechas 13 y 15 de noviembre en curso, remite los oficios del Jefe del Departamento de Informática, identificados con los números DI-344/2019 y DI-363/2019, que contiene la información que aparece en sus bases de datos.</w:t>
      </w:r>
    </w:p>
    <w:p w:rsidR="005A0064" w:rsidRDefault="005A0064" w:rsidP="00563A82">
      <w:pPr>
        <w:spacing w:line="360" w:lineRule="auto"/>
        <w:jc w:val="both"/>
        <w:rPr>
          <w:rFonts w:ascii="Lato" w:hAnsi="Lato" w:cs="Arial"/>
        </w:rPr>
      </w:pPr>
    </w:p>
    <w:p w:rsidR="007429B1" w:rsidRDefault="005A0064" w:rsidP="00563A82">
      <w:pPr>
        <w:spacing w:line="360" w:lineRule="auto"/>
        <w:jc w:val="both"/>
        <w:rPr>
          <w:rFonts w:ascii="Lato" w:hAnsi="Lato" w:cs="Arial"/>
        </w:rPr>
      </w:pPr>
      <w:r>
        <w:rPr>
          <w:rFonts w:ascii="Lato" w:hAnsi="Lato" w:cs="Arial"/>
        </w:rPr>
        <w:lastRenderedPageBreak/>
        <w:t xml:space="preserve">En virtud de que la información proporcionada por el Departamento de Informática es  </w:t>
      </w:r>
      <w:r w:rsidR="007E68EB" w:rsidRPr="0069581E">
        <w:rPr>
          <w:rFonts w:ascii="Lato" w:hAnsi="Lato" w:cs="Arial"/>
          <w:b/>
        </w:rPr>
        <w:t>en forma</w:t>
      </w:r>
      <w:r w:rsidR="007E68EB">
        <w:rPr>
          <w:rFonts w:ascii="Lato" w:hAnsi="Lato" w:cs="Arial"/>
          <w:b/>
        </w:rPr>
        <w:t xml:space="preserve"> parcial</w:t>
      </w:r>
      <w:r w:rsidR="009C7BBD">
        <w:rPr>
          <w:rFonts w:ascii="Lato" w:hAnsi="Lato" w:cs="Arial"/>
        </w:rPr>
        <w:t>,</w:t>
      </w:r>
      <w:r w:rsidR="00483B9E">
        <w:rPr>
          <w:rFonts w:ascii="Lato" w:hAnsi="Lato" w:cs="Arial"/>
        </w:rPr>
        <w:t xml:space="preserve"> la </w:t>
      </w:r>
      <w:r>
        <w:rPr>
          <w:rFonts w:ascii="Lato" w:hAnsi="Lato" w:cs="Arial"/>
        </w:rPr>
        <w:t xml:space="preserve">Directora de la </w:t>
      </w:r>
      <w:r w:rsidR="00483B9E" w:rsidRPr="009513A3">
        <w:rPr>
          <w:rFonts w:ascii="Lato" w:hAnsi="Lato" w:cs="Arial"/>
          <w:b/>
        </w:rPr>
        <w:t>Unidad de</w:t>
      </w:r>
      <w:r w:rsidR="00483B9E">
        <w:rPr>
          <w:rFonts w:ascii="Lato" w:hAnsi="Lato" w:cs="Arial"/>
        </w:rPr>
        <w:t xml:space="preserve"> </w:t>
      </w:r>
      <w:r w:rsidR="00483B9E" w:rsidRPr="009513A3">
        <w:rPr>
          <w:rFonts w:ascii="Lato" w:hAnsi="Lato" w:cs="Arial"/>
          <w:b/>
        </w:rPr>
        <w:t>Transparencia</w:t>
      </w:r>
      <w:r w:rsidR="00483B9E">
        <w:rPr>
          <w:rFonts w:ascii="Lato" w:hAnsi="Lato" w:cs="Arial"/>
        </w:rPr>
        <w:t xml:space="preserve"> solicita con fundamento en el artículo 125 de la Ley de</w:t>
      </w:r>
      <w:r w:rsidR="009C7BBD">
        <w:rPr>
          <w:rFonts w:ascii="Lato" w:hAnsi="Lato" w:cs="Arial"/>
        </w:rPr>
        <w:t xml:space="preserve"> </w:t>
      </w:r>
      <w:r w:rsidR="00483B9E">
        <w:rPr>
          <w:rFonts w:ascii="Lato" w:hAnsi="Lato" w:cs="Arial"/>
        </w:rPr>
        <w:t xml:space="preserve">Transparencia y Acceso a la Información Pública para el Estado de Baja California, </w:t>
      </w:r>
      <w:r w:rsidR="00483B9E">
        <w:rPr>
          <w:rFonts w:ascii="Lato" w:hAnsi="Lato" w:cs="Arial"/>
          <w:b/>
        </w:rPr>
        <w:t>la ampliación del término para otorgar respuesta, hasta por otros 10 días más,</w:t>
      </w:r>
      <w:r w:rsidR="0043487D">
        <w:rPr>
          <w:rFonts w:ascii="Lato" w:hAnsi="Lato" w:cs="Arial"/>
          <w:b/>
        </w:rPr>
        <w:t xml:space="preserve"> </w:t>
      </w:r>
      <w:r w:rsidR="009C7BBD">
        <w:rPr>
          <w:rFonts w:ascii="Lato" w:hAnsi="Lato" w:cs="Arial"/>
        </w:rPr>
        <w:t xml:space="preserve">para </w:t>
      </w:r>
      <w:r w:rsidR="00483B9E">
        <w:rPr>
          <w:rFonts w:ascii="Lato" w:hAnsi="Lato" w:cs="Arial"/>
        </w:rPr>
        <w:t>ampliar la búsqueda de la información, requiriendo de ella a las autoridades jurisdiccionales competentes. Lo</w:t>
      </w:r>
      <w:r w:rsidR="00A85E6F">
        <w:rPr>
          <w:rFonts w:ascii="Lato" w:hAnsi="Lato" w:cs="Arial"/>
        </w:rPr>
        <w:t xml:space="preserve"> anterior en obs</w:t>
      </w:r>
      <w:r w:rsidR="00483B9E">
        <w:rPr>
          <w:rFonts w:ascii="Lato" w:hAnsi="Lato" w:cs="Arial"/>
        </w:rPr>
        <w:t>ervancia</w:t>
      </w:r>
      <w:r w:rsidR="00A85E6F">
        <w:rPr>
          <w:rFonts w:ascii="Lato" w:hAnsi="Lato" w:cs="Arial"/>
        </w:rPr>
        <w:t xml:space="preserve"> a lo dispuesto por los artículos 8, 9, 10, 12 y 13 de la Ley en cita. </w:t>
      </w:r>
    </w:p>
    <w:p w:rsidR="007429B1" w:rsidRPr="00591262" w:rsidRDefault="007429B1" w:rsidP="00563A82">
      <w:pPr>
        <w:spacing w:line="360" w:lineRule="auto"/>
        <w:jc w:val="both"/>
        <w:rPr>
          <w:rFonts w:ascii="Lato" w:hAnsi="Lato" w:cs="Arial"/>
        </w:rPr>
      </w:pPr>
    </w:p>
    <w:p w:rsidR="009C7BBD" w:rsidRPr="007A2FA2" w:rsidRDefault="009C7BBD" w:rsidP="00563A82">
      <w:pPr>
        <w:spacing w:line="360" w:lineRule="auto"/>
        <w:jc w:val="both"/>
        <w:rPr>
          <w:rFonts w:ascii="Lato" w:hAnsi="Lato" w:cs="Arial"/>
          <w:b/>
        </w:rPr>
      </w:pPr>
      <w:r>
        <w:rPr>
          <w:rFonts w:ascii="Lato" w:hAnsi="Lato" w:cs="Arial"/>
        </w:rPr>
        <w:t xml:space="preserve">Hecho el estudio anterior, el Magistrado Presidente somete a votación de los integrantes del Comité el proyecto </w:t>
      </w:r>
      <w:r w:rsidR="00841B1C">
        <w:rPr>
          <w:rFonts w:ascii="Lato" w:hAnsi="Lato" w:cs="Arial"/>
        </w:rPr>
        <w:t xml:space="preserve">de resolución </w:t>
      </w:r>
      <w:r>
        <w:rPr>
          <w:rFonts w:ascii="Lato" w:hAnsi="Lato" w:cs="Arial"/>
        </w:rPr>
        <w:t xml:space="preserve">en estudio, quienes </w:t>
      </w:r>
      <w:r w:rsidRPr="007A2FA2">
        <w:rPr>
          <w:rFonts w:ascii="Lato" w:hAnsi="Lato" w:cs="Arial"/>
          <w:b/>
        </w:rPr>
        <w:t xml:space="preserve">ACUERDAN: </w:t>
      </w:r>
      <w:r w:rsidRPr="00C76CAA">
        <w:rPr>
          <w:rFonts w:ascii="Lato" w:hAnsi="Lato" w:cs="Arial"/>
        </w:rPr>
        <w:t>Que las razo</w:t>
      </w:r>
      <w:r w:rsidR="009F2671">
        <w:rPr>
          <w:rFonts w:ascii="Lato" w:hAnsi="Lato" w:cs="Arial"/>
        </w:rPr>
        <w:t>nes y circunstancias que motiva</w:t>
      </w:r>
      <w:r w:rsidR="00591262">
        <w:rPr>
          <w:rFonts w:ascii="Lato" w:hAnsi="Lato" w:cs="Arial"/>
        </w:rPr>
        <w:t>n</w:t>
      </w:r>
      <w:r w:rsidRPr="00C76CAA">
        <w:rPr>
          <w:rFonts w:ascii="Lato" w:hAnsi="Lato" w:cs="Arial"/>
        </w:rPr>
        <w:t xml:space="preserve"> la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r w:rsidR="0043487D">
        <w:rPr>
          <w:rFonts w:ascii="Lato" w:hAnsi="Lato" w:cs="Arial"/>
        </w:rPr>
        <w:t xml:space="preserve"> </w:t>
      </w:r>
      <w:r w:rsidR="00591262" w:rsidRPr="0069581E">
        <w:rPr>
          <w:rFonts w:ascii="Lato" w:hAnsi="Lato" w:cs="Arial"/>
        </w:rPr>
        <w:t xml:space="preserve">por lo que </w:t>
      </w:r>
      <w:r w:rsidR="00591262" w:rsidRPr="0069581E">
        <w:rPr>
          <w:rFonts w:ascii="Lato" w:hAnsi="Lato" w:cs="Arial"/>
          <w:b/>
        </w:rPr>
        <w:t>es de aprobarse la ampliación del plazo solicitad</w:t>
      </w:r>
      <w:r w:rsidR="0069581E" w:rsidRPr="0069581E">
        <w:rPr>
          <w:rFonts w:ascii="Lato" w:hAnsi="Lato" w:cs="Arial"/>
          <w:b/>
        </w:rPr>
        <w:t>a</w:t>
      </w:r>
      <w:r w:rsidR="00591262" w:rsidRPr="0069581E">
        <w:rPr>
          <w:rFonts w:ascii="Lato" w:hAnsi="Lato" w:cs="Arial"/>
          <w:b/>
        </w:rPr>
        <w:t xml:space="preserve"> por la Jueza Único Penal de Primera Instancia del Partido Judicial de Ensenada y por la Directora de la Unidad de Transparencia</w:t>
      </w:r>
      <w:r w:rsidR="00591262" w:rsidRPr="00737FEF">
        <w:rPr>
          <w:rFonts w:ascii="Lato" w:hAnsi="Lato" w:cs="Arial"/>
          <w:b/>
        </w:rPr>
        <w:t>,</w:t>
      </w:r>
      <w:r w:rsidR="00591262">
        <w:rPr>
          <w:rFonts w:ascii="Lato" w:hAnsi="Lato" w:cs="Arial"/>
        </w:rPr>
        <w:t xml:space="preserve"> </w:t>
      </w:r>
      <w:r w:rsidRPr="00BA27CD">
        <w:rPr>
          <w:rFonts w:ascii="Lato" w:hAnsi="Lato" w:cs="Arial"/>
          <w:b/>
          <w:u w:val="single"/>
        </w:rPr>
        <w:t xml:space="preserve">hasta por </w:t>
      </w:r>
      <w:r w:rsidR="00876717" w:rsidRPr="00BA27CD">
        <w:rPr>
          <w:rFonts w:ascii="Lato" w:hAnsi="Lato" w:cs="Arial"/>
          <w:b/>
          <w:u w:val="single"/>
        </w:rPr>
        <w:t xml:space="preserve">diez </w:t>
      </w:r>
      <w:r w:rsidRPr="00BA27CD">
        <w:rPr>
          <w:rFonts w:ascii="Lato" w:hAnsi="Lato" w:cs="Arial"/>
          <w:b/>
          <w:u w:val="single"/>
        </w:rPr>
        <w:t>días</w:t>
      </w:r>
      <w:r w:rsidR="00332EA8" w:rsidRPr="00332EA8">
        <w:rPr>
          <w:rFonts w:ascii="Lato" w:hAnsi="Lato" w:cs="Arial"/>
          <w:b/>
          <w:u w:val="single"/>
        </w:rPr>
        <w:t xml:space="preserve"> más</w:t>
      </w:r>
      <w:r w:rsidRPr="007A2FA2">
        <w:rPr>
          <w:rFonts w:ascii="Lato" w:hAnsi="Lato" w:cs="Arial"/>
          <w:b/>
        </w:rPr>
        <w:t xml:space="preserve">, </w:t>
      </w:r>
      <w:r w:rsidRPr="00737FEF">
        <w:rPr>
          <w:rFonts w:ascii="Lato" w:hAnsi="Lato" w:cs="Arial"/>
        </w:rPr>
        <w:t>contados a partir del día siguiente hábil al vencimiento del plazo original p</w:t>
      </w:r>
      <w:r w:rsidRPr="007A2FA2">
        <w:rPr>
          <w:rFonts w:ascii="Lato" w:hAnsi="Lato" w:cs="Arial"/>
        </w:rPr>
        <w:t>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w:t>
      </w:r>
      <w:r w:rsidRPr="00737FEF">
        <w:rPr>
          <w:rFonts w:ascii="Lato" w:hAnsi="Lato" w:cs="Arial"/>
        </w:rPr>
        <w:t>dentro del plazo ampliado,</w:t>
      </w:r>
      <w:r>
        <w:rPr>
          <w:rFonts w:ascii="Lato" w:hAnsi="Lato" w:cs="Arial"/>
          <w:b/>
        </w:rPr>
        <w:t xml:space="preserve">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que esté disponible </w:t>
      </w:r>
      <w:r w:rsidRPr="00737FEF">
        <w:rPr>
          <w:rFonts w:ascii="Lato" w:hAnsi="Lato" w:cs="Arial"/>
        </w:rPr>
        <w:t>para colmar el derecho de acceso de</w:t>
      </w:r>
      <w:r w:rsidR="000C5F35">
        <w:rPr>
          <w:rFonts w:ascii="Lato" w:hAnsi="Lato" w:cs="Arial"/>
        </w:rPr>
        <w:t xml:space="preserve"> </w:t>
      </w:r>
      <w:r w:rsidRPr="00737FEF">
        <w:rPr>
          <w:rFonts w:ascii="Lato" w:hAnsi="Lato" w:cs="Arial"/>
        </w:rPr>
        <w:t>l</w:t>
      </w:r>
      <w:r w:rsidR="000C5F35">
        <w:rPr>
          <w:rFonts w:ascii="Lato" w:hAnsi="Lato" w:cs="Arial"/>
        </w:rPr>
        <w:t>os</w:t>
      </w:r>
      <w:r w:rsidRPr="00737FEF">
        <w:rPr>
          <w:rFonts w:ascii="Lato" w:hAnsi="Lato" w:cs="Arial"/>
        </w:rPr>
        <w:t xml:space="preserve"> peticionario</w:t>
      </w:r>
      <w:r w:rsidR="000C5F35">
        <w:rPr>
          <w:rFonts w:ascii="Lato" w:hAnsi="Lato" w:cs="Arial"/>
        </w:rPr>
        <w:t>s</w:t>
      </w:r>
      <w:r w:rsidRPr="00737FEF">
        <w:rPr>
          <w:rFonts w:ascii="Lato" w:hAnsi="Lato" w:cs="Arial"/>
        </w:rPr>
        <w:t xml:space="preserve"> a los datos solicitados y</w:t>
      </w:r>
      <w:r>
        <w:rPr>
          <w:rFonts w:ascii="Lato" w:hAnsi="Lato" w:cs="Arial"/>
          <w:b/>
        </w:rPr>
        <w:t xml:space="preserve">, previo su análisis, se determine la posibilidad de entregarla por ser pública, observando para ello la normativa de 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7A2FA2">
        <w:rPr>
          <w:rFonts w:ascii="Lato" w:hAnsi="Lato" w:cs="Arial"/>
          <w:b/>
        </w:rPr>
        <w:t xml:space="preserve"> </w:t>
      </w:r>
    </w:p>
    <w:p w:rsidR="00D52E7A" w:rsidRDefault="00DA3F0D" w:rsidP="00563A82">
      <w:pPr>
        <w:spacing w:line="360" w:lineRule="auto"/>
        <w:jc w:val="both"/>
        <w:rPr>
          <w:rFonts w:ascii="Lato" w:hAnsi="Lato" w:cs="Arial"/>
        </w:rPr>
      </w:pPr>
      <w:r w:rsidRPr="003C3A93">
        <w:rPr>
          <w:rFonts w:ascii="Lato" w:hAnsi="Lato" w:cs="Arial"/>
          <w:b/>
        </w:rPr>
        <w:lastRenderedPageBreak/>
        <w:t>Notifíquese y</w:t>
      </w:r>
      <w:r w:rsidRPr="00762A70">
        <w:rPr>
          <w:rFonts w:ascii="Lato" w:hAnsi="Lato" w:cs="Arial"/>
        </w:rPr>
        <w:t xml:space="preserve"> entréguese copia de esta acta a</w:t>
      </w:r>
      <w:r w:rsidR="00841B1C" w:rsidRPr="00EC1E1B">
        <w:rPr>
          <w:rFonts w:ascii="Lato" w:hAnsi="Lato" w:cs="Arial"/>
        </w:rPr>
        <w:t xml:space="preserve">l </w:t>
      </w:r>
      <w:r w:rsidR="00BE3AF1">
        <w:rPr>
          <w:rFonts w:ascii="Lato" w:hAnsi="Lato" w:cs="Arial"/>
        </w:rPr>
        <w:t>peticionario de la</w:t>
      </w:r>
      <w:r w:rsidR="00EC1E1B" w:rsidRPr="00EC1E1B">
        <w:rPr>
          <w:rFonts w:ascii="Lato" w:hAnsi="Lato" w:cs="Arial"/>
        </w:rPr>
        <w:t xml:space="preserve"> </w:t>
      </w:r>
      <w:r w:rsidR="00841B1C" w:rsidRPr="00EC1E1B">
        <w:rPr>
          <w:rFonts w:ascii="Lato" w:hAnsi="Lato" w:cs="Arial"/>
        </w:rPr>
        <w:t>solicit</w:t>
      </w:r>
      <w:r w:rsidR="00BE3AF1">
        <w:rPr>
          <w:rFonts w:ascii="Lato" w:hAnsi="Lato" w:cs="Arial"/>
        </w:rPr>
        <w:t>ud</w:t>
      </w:r>
      <w:r w:rsidR="00EC1E1B" w:rsidRPr="00EC1E1B">
        <w:rPr>
          <w:rFonts w:ascii="Lato" w:hAnsi="Lato" w:cs="Arial"/>
        </w:rPr>
        <w:t xml:space="preserve"> </w:t>
      </w:r>
      <w:r w:rsidR="003C3A93" w:rsidRPr="00EC1E1B">
        <w:rPr>
          <w:rFonts w:ascii="Lato" w:hAnsi="Lato" w:cs="Arial"/>
        </w:rPr>
        <w:t>de</w:t>
      </w:r>
      <w:r w:rsidR="00332EA8" w:rsidRPr="00EC1E1B">
        <w:rPr>
          <w:rFonts w:ascii="Lato" w:hAnsi="Lato" w:cs="Arial"/>
        </w:rPr>
        <w:t xml:space="preserve"> información registrad</w:t>
      </w:r>
      <w:r w:rsidR="00BE3AF1">
        <w:rPr>
          <w:rFonts w:ascii="Lato" w:hAnsi="Lato" w:cs="Arial"/>
        </w:rPr>
        <w:t>a</w:t>
      </w:r>
      <w:r w:rsidR="0048543F" w:rsidRPr="00EC1E1B">
        <w:rPr>
          <w:rFonts w:ascii="Lato" w:hAnsi="Lato" w:cs="Arial"/>
        </w:rPr>
        <w:t xml:space="preserve"> con </w:t>
      </w:r>
      <w:r w:rsidR="00591262">
        <w:rPr>
          <w:rFonts w:ascii="Lato" w:hAnsi="Lato" w:cs="Arial"/>
        </w:rPr>
        <w:t>e</w:t>
      </w:r>
      <w:r w:rsidR="003C3A93" w:rsidRPr="00EC1E1B">
        <w:rPr>
          <w:rFonts w:ascii="Lato" w:hAnsi="Lato" w:cs="Arial"/>
        </w:rPr>
        <w:t>l número</w:t>
      </w:r>
      <w:r w:rsidR="0048543F" w:rsidRPr="00EC1E1B">
        <w:rPr>
          <w:rFonts w:ascii="Lato" w:hAnsi="Lato" w:cs="Arial"/>
        </w:rPr>
        <w:t xml:space="preserve"> de </w:t>
      </w:r>
      <w:r w:rsidR="0048543F" w:rsidRPr="008532E3">
        <w:rPr>
          <w:rFonts w:ascii="Lato" w:hAnsi="Lato" w:cs="Arial"/>
          <w:b/>
        </w:rPr>
        <w:t>fo</w:t>
      </w:r>
      <w:r w:rsidR="00CB2D60">
        <w:rPr>
          <w:rFonts w:ascii="Lato" w:hAnsi="Lato" w:cs="Arial"/>
          <w:b/>
        </w:rPr>
        <w:t>lio 0</w:t>
      </w:r>
      <w:r w:rsidR="008B0ADC">
        <w:rPr>
          <w:rFonts w:ascii="Lato" w:hAnsi="Lato" w:cs="Arial"/>
          <w:b/>
        </w:rPr>
        <w:t>11433</w:t>
      </w:r>
      <w:r w:rsidR="00866170" w:rsidRPr="008532E3">
        <w:rPr>
          <w:rFonts w:ascii="Lato" w:hAnsi="Lato" w:cs="Arial"/>
          <w:b/>
        </w:rPr>
        <w:t>19</w:t>
      </w:r>
      <w:r w:rsidR="003C3A93">
        <w:rPr>
          <w:rFonts w:ascii="Lato" w:hAnsi="Lato" w:cs="Arial"/>
        </w:rPr>
        <w:t xml:space="preserve">, </w:t>
      </w:r>
      <w:r w:rsidRPr="00762A70">
        <w:rPr>
          <w:rFonts w:ascii="Lato" w:hAnsi="Lato" w:cs="Arial"/>
        </w:rPr>
        <w:t>junto con la copia de la respuesta y la</w:t>
      </w:r>
      <w:r w:rsidR="005A0064">
        <w:rPr>
          <w:rFonts w:ascii="Lato" w:hAnsi="Lato" w:cs="Arial"/>
        </w:rPr>
        <w:t>s</w:t>
      </w:r>
      <w:r w:rsidR="00327537">
        <w:rPr>
          <w:rFonts w:ascii="Lato" w:hAnsi="Lato" w:cs="Arial"/>
        </w:rPr>
        <w:t xml:space="preserve"> versi</w:t>
      </w:r>
      <w:r w:rsidR="005A0064">
        <w:rPr>
          <w:rFonts w:ascii="Lato" w:hAnsi="Lato" w:cs="Arial"/>
        </w:rPr>
        <w:t xml:space="preserve">ones públicas </w:t>
      </w:r>
      <w:r w:rsidR="003C3A93">
        <w:rPr>
          <w:rFonts w:ascii="Lato" w:hAnsi="Lato" w:cs="Arial"/>
        </w:rPr>
        <w:t xml:space="preserve">de </w:t>
      </w:r>
      <w:r w:rsidR="008532E3">
        <w:rPr>
          <w:rFonts w:ascii="Lato" w:hAnsi="Lato" w:cs="Arial"/>
        </w:rPr>
        <w:t xml:space="preserve">su </w:t>
      </w:r>
      <w:r w:rsidR="003C3A93">
        <w:rPr>
          <w:rFonts w:ascii="Lato" w:hAnsi="Lato" w:cs="Arial"/>
        </w:rPr>
        <w:t>interés,</w:t>
      </w:r>
      <w:r w:rsidR="003C3A93" w:rsidRPr="003C3A93">
        <w:rPr>
          <w:rFonts w:ascii="Lato" w:hAnsi="Lato" w:cs="Arial"/>
        </w:rPr>
        <w:t xml:space="preserve"> </w:t>
      </w:r>
      <w:r w:rsidR="003C3A93" w:rsidRPr="00762A70">
        <w:rPr>
          <w:rFonts w:ascii="Lato" w:hAnsi="Lato" w:cs="Arial"/>
        </w:rPr>
        <w:t>por conducto de la Unidad de Transparencia</w:t>
      </w:r>
      <w:r w:rsidR="00E015FA">
        <w:rPr>
          <w:rFonts w:ascii="Lato" w:hAnsi="Lato" w:cs="Arial"/>
        </w:rPr>
        <w:t xml:space="preserve">. </w:t>
      </w:r>
      <w:r w:rsidR="00332EA8">
        <w:rPr>
          <w:rFonts w:ascii="Lato" w:hAnsi="Lato" w:cs="Arial"/>
        </w:rPr>
        <w:t xml:space="preserve">Igualmente deberá </w:t>
      </w:r>
      <w:r w:rsidR="008532E3">
        <w:rPr>
          <w:rFonts w:ascii="Lato" w:hAnsi="Lato" w:cs="Arial"/>
        </w:rPr>
        <w:t xml:space="preserve">notificarse </w:t>
      </w:r>
      <w:r w:rsidR="007E68EB">
        <w:rPr>
          <w:rFonts w:ascii="Lato" w:hAnsi="Lato" w:cs="Arial"/>
        </w:rPr>
        <w:t>a</w:t>
      </w:r>
      <w:r w:rsidR="00DE44FC">
        <w:rPr>
          <w:rFonts w:ascii="Lato" w:hAnsi="Lato" w:cs="Arial"/>
        </w:rPr>
        <w:t xml:space="preserve"> </w:t>
      </w:r>
      <w:r w:rsidR="007E68EB">
        <w:rPr>
          <w:rFonts w:ascii="Lato" w:hAnsi="Lato" w:cs="Arial"/>
        </w:rPr>
        <w:t>l</w:t>
      </w:r>
      <w:r w:rsidR="00DE44FC">
        <w:rPr>
          <w:rFonts w:ascii="Lato" w:hAnsi="Lato" w:cs="Arial"/>
        </w:rPr>
        <w:t>os</w:t>
      </w:r>
      <w:r w:rsidR="007E68EB">
        <w:rPr>
          <w:rFonts w:ascii="Lato" w:hAnsi="Lato" w:cs="Arial"/>
        </w:rPr>
        <w:t xml:space="preserve"> peticionario</w:t>
      </w:r>
      <w:r w:rsidR="00DE44FC">
        <w:rPr>
          <w:rFonts w:ascii="Lato" w:hAnsi="Lato" w:cs="Arial"/>
        </w:rPr>
        <w:t>s</w:t>
      </w:r>
      <w:r w:rsidR="007E68EB">
        <w:rPr>
          <w:rFonts w:ascii="Lato" w:hAnsi="Lato" w:cs="Arial"/>
        </w:rPr>
        <w:t xml:space="preserve"> de la</w:t>
      </w:r>
      <w:r w:rsidR="00DE44FC">
        <w:rPr>
          <w:rFonts w:ascii="Lato" w:hAnsi="Lato" w:cs="Arial"/>
        </w:rPr>
        <w:t>s</w:t>
      </w:r>
      <w:r w:rsidR="007E68EB">
        <w:rPr>
          <w:rFonts w:ascii="Lato" w:hAnsi="Lato" w:cs="Arial"/>
        </w:rPr>
        <w:t xml:space="preserve"> solicitud</w:t>
      </w:r>
      <w:r w:rsidR="00DE44FC">
        <w:rPr>
          <w:rFonts w:ascii="Lato" w:hAnsi="Lato" w:cs="Arial"/>
        </w:rPr>
        <w:t>es</w:t>
      </w:r>
      <w:r w:rsidR="007E68EB">
        <w:rPr>
          <w:rFonts w:ascii="Lato" w:hAnsi="Lato" w:cs="Arial"/>
        </w:rPr>
        <w:t xml:space="preserve"> registrada</w:t>
      </w:r>
      <w:r w:rsidR="00DE44FC">
        <w:rPr>
          <w:rFonts w:ascii="Lato" w:hAnsi="Lato" w:cs="Arial"/>
        </w:rPr>
        <w:t xml:space="preserve">s con </w:t>
      </w:r>
      <w:r w:rsidR="007E68EB">
        <w:rPr>
          <w:rFonts w:ascii="Lato" w:hAnsi="Lato" w:cs="Arial"/>
        </w:rPr>
        <w:t>l</w:t>
      </w:r>
      <w:r w:rsidR="00DE44FC">
        <w:rPr>
          <w:rFonts w:ascii="Lato" w:hAnsi="Lato" w:cs="Arial"/>
        </w:rPr>
        <w:t>os</w:t>
      </w:r>
      <w:r w:rsidR="007E68EB">
        <w:rPr>
          <w:rFonts w:ascii="Lato" w:hAnsi="Lato" w:cs="Arial"/>
        </w:rPr>
        <w:t xml:space="preserve"> número</w:t>
      </w:r>
      <w:r w:rsidR="00DE44FC">
        <w:rPr>
          <w:rFonts w:ascii="Lato" w:hAnsi="Lato" w:cs="Arial"/>
        </w:rPr>
        <w:t>s</w:t>
      </w:r>
      <w:r w:rsidR="007E68EB">
        <w:rPr>
          <w:rFonts w:ascii="Lato" w:hAnsi="Lato" w:cs="Arial"/>
        </w:rPr>
        <w:t xml:space="preserve"> de folio</w:t>
      </w:r>
      <w:r w:rsidR="00DE44FC">
        <w:rPr>
          <w:rFonts w:ascii="Lato" w:hAnsi="Lato" w:cs="Arial"/>
          <w:b/>
        </w:rPr>
        <w:t xml:space="preserve"> </w:t>
      </w:r>
      <w:r w:rsidR="00591262" w:rsidRPr="0069581E">
        <w:rPr>
          <w:rFonts w:ascii="Lato" w:hAnsi="Lato" w:cs="Arial"/>
          <w:b/>
        </w:rPr>
        <w:t xml:space="preserve">01139019, </w:t>
      </w:r>
      <w:r w:rsidR="00374B0A">
        <w:rPr>
          <w:rFonts w:ascii="Lato" w:hAnsi="Lato" w:cs="Arial"/>
          <w:b/>
        </w:rPr>
        <w:t>01188719, 01189119, 01189919 y 011904</w:t>
      </w:r>
      <w:r w:rsidR="00DE44FC">
        <w:rPr>
          <w:rFonts w:ascii="Lato" w:hAnsi="Lato" w:cs="Arial"/>
          <w:b/>
        </w:rPr>
        <w:t>19</w:t>
      </w:r>
      <w:r w:rsidR="007E68EB">
        <w:rPr>
          <w:rFonts w:ascii="Lato" w:hAnsi="Lato" w:cs="Arial"/>
          <w:b/>
        </w:rPr>
        <w:t>,</w:t>
      </w:r>
      <w:r w:rsidR="007E68EB" w:rsidRPr="00332EA8">
        <w:rPr>
          <w:rFonts w:ascii="Lato" w:hAnsi="Lato" w:cs="Arial"/>
        </w:rPr>
        <w:t xml:space="preserve"> de la Plataforma Nacional de Transparencia</w:t>
      </w:r>
      <w:r w:rsidR="007E68EB">
        <w:rPr>
          <w:rFonts w:ascii="Lato" w:hAnsi="Lato" w:cs="Arial"/>
        </w:rPr>
        <w:t xml:space="preserve">, la autorización de la ampliación del plazo </w:t>
      </w:r>
      <w:r w:rsidR="008532E3">
        <w:rPr>
          <w:rFonts w:ascii="Lato" w:hAnsi="Lato" w:cs="Arial"/>
        </w:rPr>
        <w:t xml:space="preserve">y </w:t>
      </w:r>
      <w:r w:rsidR="00437362">
        <w:rPr>
          <w:rFonts w:ascii="Lato" w:hAnsi="Lato" w:cs="Arial"/>
        </w:rPr>
        <w:t>entregársele</w:t>
      </w:r>
      <w:r w:rsidR="00591262">
        <w:rPr>
          <w:rFonts w:ascii="Lato" w:hAnsi="Lato" w:cs="Arial"/>
        </w:rPr>
        <w:t>s</w:t>
      </w:r>
      <w:r w:rsidR="00F97A5E">
        <w:rPr>
          <w:rFonts w:ascii="Lato" w:hAnsi="Lato" w:cs="Arial"/>
        </w:rPr>
        <w:t xml:space="preserve"> </w:t>
      </w:r>
      <w:r w:rsidR="007E68EB">
        <w:rPr>
          <w:rFonts w:ascii="Lato" w:hAnsi="Lato" w:cs="Arial"/>
        </w:rPr>
        <w:t>copia de esta acta, conforme a la Ley de la materia.</w:t>
      </w:r>
    </w:p>
    <w:p w:rsidR="007E68EB" w:rsidRPr="005B64BC" w:rsidRDefault="007E68EB" w:rsidP="00563A82">
      <w:pPr>
        <w:spacing w:line="360" w:lineRule="auto"/>
        <w:jc w:val="both"/>
        <w:rPr>
          <w:rFonts w:ascii="Lato" w:hAnsi="Lato" w:cs="Arial"/>
        </w:rPr>
      </w:pPr>
    </w:p>
    <w:p w:rsidR="005B64BC" w:rsidRPr="00762A70" w:rsidRDefault="00332EA8" w:rsidP="005B64BC">
      <w:pPr>
        <w:spacing w:line="360" w:lineRule="auto"/>
        <w:jc w:val="both"/>
        <w:rPr>
          <w:rFonts w:ascii="Lato" w:hAnsi="Lato" w:cs="Arial"/>
        </w:rPr>
      </w:pPr>
      <w:r w:rsidRPr="00332EA8">
        <w:rPr>
          <w:rFonts w:ascii="Lato" w:hAnsi="Lato" w:cs="Arial"/>
          <w:b/>
        </w:rPr>
        <w:t xml:space="preserve">Notifíquese </w:t>
      </w:r>
      <w:r w:rsidR="00E015FA" w:rsidRPr="00332EA8">
        <w:rPr>
          <w:rFonts w:ascii="Lato" w:hAnsi="Lato" w:cs="Arial"/>
          <w:b/>
        </w:rPr>
        <w:t>vía</w:t>
      </w:r>
      <w:r w:rsidR="00E015FA" w:rsidRPr="003C3A93">
        <w:rPr>
          <w:rFonts w:ascii="Lato" w:hAnsi="Lato" w:cs="Arial"/>
          <w:b/>
        </w:rPr>
        <w:t xml:space="preserve"> correo electrónico</w:t>
      </w:r>
      <w:r w:rsidR="00E015FA">
        <w:rPr>
          <w:rFonts w:ascii="Lato" w:hAnsi="Lato" w:cs="Arial"/>
        </w:rPr>
        <w:t xml:space="preserve"> </w:t>
      </w:r>
      <w:r w:rsidR="00E0367D">
        <w:rPr>
          <w:rFonts w:ascii="Lato" w:hAnsi="Lato" w:cs="Arial"/>
          <w:b/>
        </w:rPr>
        <w:t>a</w:t>
      </w:r>
      <w:r w:rsidR="008A6F60">
        <w:rPr>
          <w:rFonts w:ascii="Lato" w:hAnsi="Lato" w:cs="Arial"/>
          <w:b/>
        </w:rPr>
        <w:t xml:space="preserve"> la Oficial Mayor del Consejo de la Judicatura y al </w:t>
      </w:r>
      <w:r w:rsidR="00E0367D">
        <w:rPr>
          <w:rFonts w:ascii="Lato" w:hAnsi="Lato" w:cs="Arial"/>
          <w:b/>
        </w:rPr>
        <w:t xml:space="preserve">Jefe del Departamento de Recursos Humanos de </w:t>
      </w:r>
      <w:r w:rsidR="008A6F60">
        <w:rPr>
          <w:rFonts w:ascii="Lato" w:hAnsi="Lato" w:cs="Arial"/>
          <w:b/>
        </w:rPr>
        <w:t xml:space="preserve">esa </w:t>
      </w:r>
      <w:r w:rsidR="00E0367D">
        <w:rPr>
          <w:rFonts w:ascii="Lato" w:hAnsi="Lato" w:cs="Arial"/>
          <w:b/>
        </w:rPr>
        <w:t>Oficialía Mayor</w:t>
      </w:r>
      <w:r w:rsidR="008A6F60" w:rsidRPr="008A6F60">
        <w:rPr>
          <w:rFonts w:ascii="Lato" w:hAnsi="Lato" w:cs="Arial"/>
        </w:rPr>
        <w:t>,</w:t>
      </w:r>
      <w:r w:rsidR="00E0367D" w:rsidRPr="008A6F60">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FA4ECB">
        <w:rPr>
          <w:rFonts w:ascii="Lato" w:hAnsi="Lato" w:cs="Arial"/>
        </w:rPr>
        <w:t xml:space="preserve"> por dicho</w:t>
      </w:r>
      <w:r w:rsidR="00921CC3">
        <w:rPr>
          <w:rFonts w:ascii="Lato" w:hAnsi="Lato" w:cs="Arial"/>
        </w:rPr>
        <w:t xml:space="preserve"> </w:t>
      </w:r>
      <w:r w:rsidR="00FA4ECB">
        <w:rPr>
          <w:rFonts w:ascii="Lato" w:hAnsi="Lato" w:cs="Arial"/>
        </w:rPr>
        <w:t>Departamento</w:t>
      </w:r>
      <w:r w:rsidR="003C3A93">
        <w:rPr>
          <w:rFonts w:ascii="Lato" w:hAnsi="Lato" w:cs="Arial"/>
        </w:rPr>
        <w:t xml:space="preserve"> y la autorización </w:t>
      </w:r>
      <w:r w:rsidR="00E90C1C">
        <w:rPr>
          <w:rFonts w:ascii="Lato" w:hAnsi="Lato" w:cs="Arial"/>
        </w:rPr>
        <w:t xml:space="preserve">de </w:t>
      </w:r>
      <w:r w:rsidR="003C3A93">
        <w:rPr>
          <w:rFonts w:ascii="Lato" w:hAnsi="Lato" w:cs="Arial"/>
        </w:rPr>
        <w:t>la</w:t>
      </w:r>
      <w:r w:rsidR="008A6F60">
        <w:rPr>
          <w:rFonts w:ascii="Lato" w:hAnsi="Lato" w:cs="Arial"/>
        </w:rPr>
        <w:t>s</w:t>
      </w:r>
      <w:r w:rsidR="003C3A93">
        <w:rPr>
          <w:rFonts w:ascii="Lato" w:hAnsi="Lato" w:cs="Arial"/>
        </w:rPr>
        <w:t xml:space="preserve"> </w:t>
      </w:r>
      <w:r w:rsidR="00E90C1C">
        <w:rPr>
          <w:rFonts w:ascii="Lato" w:hAnsi="Lato" w:cs="Arial"/>
        </w:rPr>
        <w:t>versi</w:t>
      </w:r>
      <w:r w:rsidR="008A6F60">
        <w:rPr>
          <w:rFonts w:ascii="Lato" w:hAnsi="Lato" w:cs="Arial"/>
        </w:rPr>
        <w:t>ones</w:t>
      </w:r>
      <w:r w:rsidR="00E90C1C">
        <w:rPr>
          <w:rFonts w:ascii="Lato" w:hAnsi="Lato" w:cs="Arial"/>
        </w:rPr>
        <w:t xml:space="preserve"> pública</w:t>
      </w:r>
      <w:r w:rsidR="008A6F60">
        <w:rPr>
          <w:rFonts w:ascii="Lato" w:hAnsi="Lato" w:cs="Arial"/>
        </w:rPr>
        <w:t>s</w:t>
      </w:r>
      <w:r w:rsidR="003C3A93">
        <w:rPr>
          <w:rFonts w:ascii="Lato" w:hAnsi="Lato" w:cs="Arial"/>
        </w:rPr>
        <w:t xml:space="preserve"> elaborada</w:t>
      </w:r>
      <w:r w:rsidR="008A6F60">
        <w:rPr>
          <w:rFonts w:ascii="Lato" w:hAnsi="Lato" w:cs="Arial"/>
        </w:rPr>
        <w:t>s, de interés del peticionario</w:t>
      </w:r>
      <w:r w:rsidR="00E90C1C">
        <w:rPr>
          <w:rFonts w:ascii="Lato" w:hAnsi="Lato" w:cs="Arial"/>
          <w:b/>
        </w:rPr>
        <w:t xml:space="preserve">. </w:t>
      </w:r>
      <w:r>
        <w:rPr>
          <w:rFonts w:ascii="Lato" w:hAnsi="Lato" w:cs="Arial"/>
        </w:rPr>
        <w:t>Asimismo</w:t>
      </w:r>
      <w:r w:rsidRPr="0069581E">
        <w:rPr>
          <w:rFonts w:ascii="Lato" w:hAnsi="Lato" w:cs="Arial"/>
          <w:b/>
        </w:rPr>
        <w:t xml:space="preserve">, </w:t>
      </w:r>
      <w:r w:rsidR="005B64BC" w:rsidRPr="0069581E">
        <w:rPr>
          <w:rFonts w:ascii="Lato" w:hAnsi="Lato" w:cs="Arial"/>
          <w:b/>
        </w:rPr>
        <w:t>notifíquese vía correo electrónico a la Jueza Único Penal de Primera Instancia del Partido Judicial de Ensenada</w:t>
      </w:r>
      <w:r w:rsidR="005B64BC" w:rsidRPr="0069581E">
        <w:rPr>
          <w:rFonts w:ascii="Lato" w:hAnsi="Lato" w:cs="Arial"/>
        </w:rPr>
        <w:t>, para su conocimiento y fines legales correspondientes, haciéndoles saber del nuevo plazo que tienen para remitir la respuesta a la Unidad de transparencia, para su procesamiento, entrega y notificación a los solicitantes. Igualmente,</w:t>
      </w:r>
      <w:r w:rsidR="005B64BC">
        <w:rPr>
          <w:rFonts w:ascii="Lato" w:hAnsi="Lato" w:cs="Arial"/>
        </w:rPr>
        <w:t xml:space="preserve"> queda notificada en este acto la Unidad de Transparencia, por conducto de su Titular, presente en esta sesión.</w:t>
      </w:r>
      <w:r w:rsidR="005B64BC" w:rsidRPr="00762A70">
        <w:rPr>
          <w:rFonts w:ascii="Lato" w:hAnsi="Lato" w:cs="Arial"/>
        </w:rPr>
        <w:t xml:space="preserve"> </w:t>
      </w:r>
    </w:p>
    <w:p w:rsidR="00FE2634" w:rsidRPr="00CA45E0" w:rsidRDefault="00FE2634" w:rsidP="00563A82">
      <w:pPr>
        <w:spacing w:line="360" w:lineRule="auto"/>
        <w:jc w:val="both"/>
        <w:rPr>
          <w:rFonts w:ascii="Lato" w:hAnsi="Lato" w:cs="Arial"/>
          <w:sz w:val="20"/>
        </w:rPr>
      </w:pPr>
    </w:p>
    <w:p w:rsidR="00DA3F0D" w:rsidRDefault="00DA3F0D" w:rsidP="00563A82">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F97A5E">
        <w:rPr>
          <w:rFonts w:ascii="Lato" w:hAnsi="Lato" w:cs="Arial"/>
        </w:rPr>
        <w:t>quince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1770A5">
        <w:rPr>
          <w:rFonts w:ascii="Lato" w:hAnsi="Lato" w:cs="Arial"/>
        </w:rPr>
        <w:t>quince</w:t>
      </w:r>
      <w:r w:rsidR="00C97F65">
        <w:rPr>
          <w:rFonts w:ascii="Lato" w:hAnsi="Lato" w:cs="Arial"/>
        </w:rPr>
        <w:t xml:space="preserve"> </w:t>
      </w:r>
      <w:r w:rsidRPr="00762A70">
        <w:rPr>
          <w:rFonts w:ascii="Lato" w:hAnsi="Lato" w:cs="Arial"/>
        </w:rPr>
        <w:t>d</w:t>
      </w:r>
      <w:r w:rsidR="001770A5">
        <w:rPr>
          <w:rFonts w:ascii="Lato" w:hAnsi="Lato" w:cs="Arial"/>
        </w:rPr>
        <w:t>e noviem</w:t>
      </w:r>
      <w:r w:rsidR="005243DB">
        <w:rPr>
          <w:rFonts w:ascii="Lato" w:hAnsi="Lato" w:cs="Arial"/>
        </w:rPr>
        <w:t>bre</w:t>
      </w:r>
      <w:r w:rsidR="00F71D3C">
        <w:rPr>
          <w:rFonts w:ascii="Lato" w:hAnsi="Lato" w:cs="Arial"/>
        </w:rPr>
        <w:t xml:space="preserve"> de 2019</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Pr="00437362" w:rsidRDefault="0069581E"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5B64BC" w:rsidRDefault="005B64BC" w:rsidP="000135E7">
      <w:pPr>
        <w:jc w:val="center"/>
        <w:rPr>
          <w:rFonts w:ascii="Lato" w:hAnsi="Lato" w:cs="Arial"/>
          <w:bCs/>
          <w:sz w:val="22"/>
        </w:rPr>
      </w:pPr>
    </w:p>
    <w:p w:rsidR="005B64BC" w:rsidRDefault="005B64BC" w:rsidP="000135E7">
      <w:pPr>
        <w:jc w:val="center"/>
        <w:rPr>
          <w:rFonts w:ascii="Lato" w:hAnsi="Lato" w:cs="Arial"/>
          <w:bCs/>
          <w:sz w:val="22"/>
        </w:rPr>
      </w:pPr>
    </w:p>
    <w:p w:rsidR="005B64BC" w:rsidRPr="00437362" w:rsidRDefault="005B64BC"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69581E" w:rsidRPr="00437362" w:rsidRDefault="0069581E" w:rsidP="0069581E">
      <w:pPr>
        <w:jc w:val="center"/>
        <w:rPr>
          <w:rFonts w:ascii="Lato" w:hAnsi="Lato" w:cs="Arial"/>
          <w:bCs/>
          <w:sz w:val="22"/>
        </w:rPr>
      </w:pPr>
    </w:p>
    <w:p w:rsidR="0069581E" w:rsidRDefault="0069581E" w:rsidP="0069581E">
      <w:pPr>
        <w:jc w:val="center"/>
        <w:rPr>
          <w:rFonts w:ascii="Lato" w:hAnsi="Lato" w:cs="Arial"/>
          <w:bCs/>
          <w:sz w:val="22"/>
        </w:rPr>
      </w:pPr>
    </w:p>
    <w:p w:rsidR="0069581E" w:rsidRDefault="0069581E" w:rsidP="0069581E">
      <w:pPr>
        <w:jc w:val="center"/>
        <w:rPr>
          <w:rFonts w:ascii="Lato" w:hAnsi="Lato" w:cs="Arial"/>
          <w:bCs/>
          <w:sz w:val="22"/>
        </w:rPr>
      </w:pPr>
    </w:p>
    <w:p w:rsidR="0069581E" w:rsidRDefault="0069581E" w:rsidP="0069581E">
      <w:pPr>
        <w:jc w:val="center"/>
        <w:rPr>
          <w:rFonts w:ascii="Lato" w:hAnsi="Lato" w:cs="Arial"/>
          <w:bCs/>
          <w:sz w:val="22"/>
        </w:rPr>
      </w:pPr>
    </w:p>
    <w:p w:rsidR="0069581E" w:rsidRPr="00437362" w:rsidRDefault="0069581E" w:rsidP="0069581E">
      <w:pPr>
        <w:jc w:val="center"/>
        <w:rPr>
          <w:rFonts w:ascii="Lato" w:hAnsi="Lato" w:cs="Arial"/>
          <w:bCs/>
          <w:sz w:val="22"/>
        </w:rPr>
      </w:pPr>
    </w:p>
    <w:p w:rsidR="0069581E" w:rsidRPr="00437362" w:rsidRDefault="0069581E" w:rsidP="0069581E">
      <w:pPr>
        <w:jc w:val="center"/>
        <w:rPr>
          <w:rFonts w:ascii="Lato" w:hAnsi="Lato" w:cs="Arial"/>
          <w:bCs/>
          <w:sz w:val="22"/>
        </w:rPr>
      </w:pPr>
    </w:p>
    <w:p w:rsidR="0069581E" w:rsidRPr="00437362" w:rsidRDefault="0069581E" w:rsidP="0069581E">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5B64BC" w:rsidRPr="00437362"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5B64BC" w:rsidRPr="00437362"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5B64BC" w:rsidRPr="00437362"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5B64BC" w:rsidRPr="00437362"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5B64BC" w:rsidRPr="00437362" w:rsidRDefault="005B64BC" w:rsidP="005B64BC">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D1C" w:rsidRDefault="00D83D1C" w:rsidP="00CC10D2">
      <w:r>
        <w:separator/>
      </w:r>
    </w:p>
  </w:endnote>
  <w:endnote w:type="continuationSeparator" w:id="0">
    <w:p w:rsidR="00D83D1C" w:rsidRDefault="00D83D1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D87862">
            <w:rPr>
              <w:rFonts w:ascii="Lato" w:hAnsi="Lato" w:cs="Arial"/>
            </w:rPr>
            <w:t>58</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526C8B" w:rsidRPr="00DA524A">
            <w:rPr>
              <w:rFonts w:ascii="Lato" w:hAnsi="Lato" w:cs="Arial"/>
            </w:rPr>
            <w:fldChar w:fldCharType="begin"/>
          </w:r>
          <w:r w:rsidRPr="00DA524A">
            <w:rPr>
              <w:rFonts w:ascii="Lato" w:hAnsi="Lato" w:cs="Arial"/>
            </w:rPr>
            <w:instrText xml:space="preserve"> PAGE   \* MERGEFORMAT </w:instrText>
          </w:r>
          <w:r w:rsidR="00526C8B" w:rsidRPr="00DA524A">
            <w:rPr>
              <w:rFonts w:ascii="Lato" w:hAnsi="Lato" w:cs="Arial"/>
            </w:rPr>
            <w:fldChar w:fldCharType="separate"/>
          </w:r>
          <w:r w:rsidR="00770335">
            <w:rPr>
              <w:rFonts w:ascii="Lato" w:hAnsi="Lato" w:cs="Arial"/>
              <w:noProof/>
            </w:rPr>
            <w:t>11</w:t>
          </w:r>
          <w:r w:rsidR="00526C8B" w:rsidRPr="00DA524A">
            <w:rPr>
              <w:rFonts w:ascii="Lato" w:hAnsi="Lato" w:cs="Arial"/>
            </w:rPr>
            <w:fldChar w:fldCharType="end"/>
          </w:r>
          <w:r w:rsidRPr="00DA524A">
            <w:rPr>
              <w:rFonts w:ascii="Lato" w:hAnsi="Lato" w:cs="Arial"/>
            </w:rPr>
            <w:t xml:space="preserve"> de </w:t>
          </w:r>
          <w:fldSimple w:instr=" NUMPAGES   \* MERGEFORMAT ">
            <w:r w:rsidR="00770335" w:rsidRPr="00770335">
              <w:rPr>
                <w:rFonts w:ascii="Lato" w:hAnsi="Lato" w:cs="Arial"/>
                <w:noProof/>
              </w:rPr>
              <w:t>11</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B91E6C">
            <w:rPr>
              <w:rFonts w:ascii="Lato" w:hAnsi="Lato" w:cs="Arial"/>
            </w:rPr>
            <w:t>58</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526C8B" w:rsidRPr="00DA524A">
            <w:rPr>
              <w:rFonts w:ascii="Lato" w:hAnsi="Lato" w:cs="Arial"/>
            </w:rPr>
            <w:fldChar w:fldCharType="begin"/>
          </w:r>
          <w:r w:rsidRPr="00DA524A">
            <w:rPr>
              <w:rFonts w:ascii="Lato" w:hAnsi="Lato" w:cs="Arial"/>
            </w:rPr>
            <w:instrText xml:space="preserve"> PAGE   \* MERGEFORMAT </w:instrText>
          </w:r>
          <w:r w:rsidR="00526C8B" w:rsidRPr="00DA524A">
            <w:rPr>
              <w:rFonts w:ascii="Lato" w:hAnsi="Lato" w:cs="Arial"/>
            </w:rPr>
            <w:fldChar w:fldCharType="separate"/>
          </w:r>
          <w:r w:rsidR="00770335">
            <w:rPr>
              <w:rFonts w:ascii="Lato" w:hAnsi="Lato" w:cs="Arial"/>
              <w:noProof/>
            </w:rPr>
            <w:t>1</w:t>
          </w:r>
          <w:r w:rsidR="00526C8B" w:rsidRPr="00DA524A">
            <w:rPr>
              <w:rFonts w:ascii="Lato" w:hAnsi="Lato" w:cs="Arial"/>
            </w:rPr>
            <w:fldChar w:fldCharType="end"/>
          </w:r>
          <w:r w:rsidRPr="00DA524A">
            <w:rPr>
              <w:rFonts w:ascii="Lato" w:hAnsi="Lato" w:cs="Arial"/>
            </w:rPr>
            <w:t xml:space="preserve"> de </w:t>
          </w:r>
          <w:fldSimple w:instr=" NUMPAGES   \* MERGEFORMAT ">
            <w:r w:rsidR="00770335" w:rsidRPr="00770335">
              <w:rPr>
                <w:rFonts w:ascii="Lato" w:hAnsi="Lato" w:cs="Arial"/>
                <w:noProof/>
              </w:rPr>
              <w:t>11</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D1C" w:rsidRDefault="00D83D1C" w:rsidP="00CC10D2">
      <w:r>
        <w:separator/>
      </w:r>
    </w:p>
  </w:footnote>
  <w:footnote w:type="continuationSeparator" w:id="0">
    <w:p w:rsidR="00D83D1C" w:rsidRDefault="00D83D1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34E3"/>
    <w:rsid w:val="00024432"/>
    <w:rsid w:val="00027049"/>
    <w:rsid w:val="00027705"/>
    <w:rsid w:val="00032067"/>
    <w:rsid w:val="00032C47"/>
    <w:rsid w:val="00033A53"/>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627B"/>
    <w:rsid w:val="00080A26"/>
    <w:rsid w:val="0008482B"/>
    <w:rsid w:val="00087613"/>
    <w:rsid w:val="000964AD"/>
    <w:rsid w:val="000978DF"/>
    <w:rsid w:val="00097FF7"/>
    <w:rsid w:val="000A1644"/>
    <w:rsid w:val="000A1A51"/>
    <w:rsid w:val="000A3D06"/>
    <w:rsid w:val="000A6B75"/>
    <w:rsid w:val="000A73AE"/>
    <w:rsid w:val="000A7489"/>
    <w:rsid w:val="000B072A"/>
    <w:rsid w:val="000B1A99"/>
    <w:rsid w:val="000B2DD3"/>
    <w:rsid w:val="000B59A4"/>
    <w:rsid w:val="000B6EEA"/>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4A3C"/>
    <w:rsid w:val="00150F36"/>
    <w:rsid w:val="001564B0"/>
    <w:rsid w:val="0016048A"/>
    <w:rsid w:val="001611BC"/>
    <w:rsid w:val="001629F2"/>
    <w:rsid w:val="00162BA9"/>
    <w:rsid w:val="001713C7"/>
    <w:rsid w:val="0017322E"/>
    <w:rsid w:val="00175FA2"/>
    <w:rsid w:val="00176616"/>
    <w:rsid w:val="00176E3F"/>
    <w:rsid w:val="001770A5"/>
    <w:rsid w:val="00180F4B"/>
    <w:rsid w:val="001849A6"/>
    <w:rsid w:val="0018650D"/>
    <w:rsid w:val="001872F2"/>
    <w:rsid w:val="00187876"/>
    <w:rsid w:val="001901F1"/>
    <w:rsid w:val="0019574F"/>
    <w:rsid w:val="001963B9"/>
    <w:rsid w:val="001A108A"/>
    <w:rsid w:val="001A7FD6"/>
    <w:rsid w:val="001B1C9C"/>
    <w:rsid w:val="001B43C0"/>
    <w:rsid w:val="001B4484"/>
    <w:rsid w:val="001C06A9"/>
    <w:rsid w:val="001C1B83"/>
    <w:rsid w:val="001C5269"/>
    <w:rsid w:val="001C6556"/>
    <w:rsid w:val="001C7CDA"/>
    <w:rsid w:val="001D379D"/>
    <w:rsid w:val="001D3BF1"/>
    <w:rsid w:val="001D79DA"/>
    <w:rsid w:val="001E03EE"/>
    <w:rsid w:val="001E0FD8"/>
    <w:rsid w:val="001E14EE"/>
    <w:rsid w:val="001E1ABB"/>
    <w:rsid w:val="001E1D0F"/>
    <w:rsid w:val="001E46D1"/>
    <w:rsid w:val="001E5283"/>
    <w:rsid w:val="001E7435"/>
    <w:rsid w:val="001F20C7"/>
    <w:rsid w:val="001F2757"/>
    <w:rsid w:val="001F3C35"/>
    <w:rsid w:val="001F7C91"/>
    <w:rsid w:val="00200FE2"/>
    <w:rsid w:val="00212F98"/>
    <w:rsid w:val="00213FA0"/>
    <w:rsid w:val="00214637"/>
    <w:rsid w:val="00214DEF"/>
    <w:rsid w:val="0022337D"/>
    <w:rsid w:val="00227FE9"/>
    <w:rsid w:val="002321AE"/>
    <w:rsid w:val="00232F0A"/>
    <w:rsid w:val="0023379E"/>
    <w:rsid w:val="00233CA7"/>
    <w:rsid w:val="0023559F"/>
    <w:rsid w:val="00240B94"/>
    <w:rsid w:val="00241559"/>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81549"/>
    <w:rsid w:val="0028698E"/>
    <w:rsid w:val="002876DF"/>
    <w:rsid w:val="00290EBC"/>
    <w:rsid w:val="00292D8F"/>
    <w:rsid w:val="00295445"/>
    <w:rsid w:val="0029581C"/>
    <w:rsid w:val="002A3984"/>
    <w:rsid w:val="002A516B"/>
    <w:rsid w:val="002A6EBD"/>
    <w:rsid w:val="002B0C6D"/>
    <w:rsid w:val="002B155A"/>
    <w:rsid w:val="002B2A9B"/>
    <w:rsid w:val="002B5988"/>
    <w:rsid w:val="002B75F7"/>
    <w:rsid w:val="002C3407"/>
    <w:rsid w:val="002C3D79"/>
    <w:rsid w:val="002C5844"/>
    <w:rsid w:val="002D2B2D"/>
    <w:rsid w:val="002E0507"/>
    <w:rsid w:val="002E15ED"/>
    <w:rsid w:val="002E5AE8"/>
    <w:rsid w:val="002F09DC"/>
    <w:rsid w:val="002F1259"/>
    <w:rsid w:val="002F1481"/>
    <w:rsid w:val="002F2732"/>
    <w:rsid w:val="002F4B2A"/>
    <w:rsid w:val="002F5E34"/>
    <w:rsid w:val="002F72BB"/>
    <w:rsid w:val="003010C1"/>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30F1"/>
    <w:rsid w:val="003C3487"/>
    <w:rsid w:val="003C3A93"/>
    <w:rsid w:val="003C6437"/>
    <w:rsid w:val="003C6CB3"/>
    <w:rsid w:val="003C70AC"/>
    <w:rsid w:val="003D4A99"/>
    <w:rsid w:val="003D570D"/>
    <w:rsid w:val="003D6A68"/>
    <w:rsid w:val="003D7E4C"/>
    <w:rsid w:val="003E1909"/>
    <w:rsid w:val="003E259F"/>
    <w:rsid w:val="003E7C32"/>
    <w:rsid w:val="003F07F7"/>
    <w:rsid w:val="003F0846"/>
    <w:rsid w:val="003F0950"/>
    <w:rsid w:val="003F33F2"/>
    <w:rsid w:val="003F4E7A"/>
    <w:rsid w:val="003F60B0"/>
    <w:rsid w:val="003F6841"/>
    <w:rsid w:val="0040052C"/>
    <w:rsid w:val="004008EA"/>
    <w:rsid w:val="00402FDD"/>
    <w:rsid w:val="0040466C"/>
    <w:rsid w:val="00405178"/>
    <w:rsid w:val="004110C6"/>
    <w:rsid w:val="0041522E"/>
    <w:rsid w:val="0041560D"/>
    <w:rsid w:val="00421A4C"/>
    <w:rsid w:val="0042313E"/>
    <w:rsid w:val="0042362D"/>
    <w:rsid w:val="00425420"/>
    <w:rsid w:val="00430F7D"/>
    <w:rsid w:val="00433EDB"/>
    <w:rsid w:val="0043487D"/>
    <w:rsid w:val="00437362"/>
    <w:rsid w:val="0044086F"/>
    <w:rsid w:val="004419D2"/>
    <w:rsid w:val="00456E99"/>
    <w:rsid w:val="0045731A"/>
    <w:rsid w:val="00460B4A"/>
    <w:rsid w:val="004642CB"/>
    <w:rsid w:val="0046436D"/>
    <w:rsid w:val="004652C1"/>
    <w:rsid w:val="004671E1"/>
    <w:rsid w:val="00473637"/>
    <w:rsid w:val="004741A3"/>
    <w:rsid w:val="00475665"/>
    <w:rsid w:val="00475754"/>
    <w:rsid w:val="0047607A"/>
    <w:rsid w:val="0048040F"/>
    <w:rsid w:val="00483B9E"/>
    <w:rsid w:val="0048543F"/>
    <w:rsid w:val="00485CA6"/>
    <w:rsid w:val="00491B67"/>
    <w:rsid w:val="00492EC3"/>
    <w:rsid w:val="00495521"/>
    <w:rsid w:val="00496A84"/>
    <w:rsid w:val="0049758E"/>
    <w:rsid w:val="004A2A3A"/>
    <w:rsid w:val="004A3133"/>
    <w:rsid w:val="004B0C00"/>
    <w:rsid w:val="004B114A"/>
    <w:rsid w:val="004B4C50"/>
    <w:rsid w:val="004B55C8"/>
    <w:rsid w:val="004C2CF9"/>
    <w:rsid w:val="004D2D18"/>
    <w:rsid w:val="004D776D"/>
    <w:rsid w:val="004E0A8A"/>
    <w:rsid w:val="004E4631"/>
    <w:rsid w:val="004E48F2"/>
    <w:rsid w:val="004E6451"/>
    <w:rsid w:val="004F0DCF"/>
    <w:rsid w:val="004F1186"/>
    <w:rsid w:val="004F1188"/>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36A1"/>
    <w:rsid w:val="00533A1C"/>
    <w:rsid w:val="005357C8"/>
    <w:rsid w:val="005501B1"/>
    <w:rsid w:val="005512AA"/>
    <w:rsid w:val="00551314"/>
    <w:rsid w:val="005531DA"/>
    <w:rsid w:val="00555C92"/>
    <w:rsid w:val="005562A1"/>
    <w:rsid w:val="00557E33"/>
    <w:rsid w:val="005619F7"/>
    <w:rsid w:val="00563A82"/>
    <w:rsid w:val="00572628"/>
    <w:rsid w:val="00572E1E"/>
    <w:rsid w:val="00577033"/>
    <w:rsid w:val="00581AA5"/>
    <w:rsid w:val="005852A2"/>
    <w:rsid w:val="00586237"/>
    <w:rsid w:val="00591262"/>
    <w:rsid w:val="00591759"/>
    <w:rsid w:val="0059282E"/>
    <w:rsid w:val="005946E8"/>
    <w:rsid w:val="005A0064"/>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7609"/>
    <w:rsid w:val="005F276B"/>
    <w:rsid w:val="005F66F1"/>
    <w:rsid w:val="0060062E"/>
    <w:rsid w:val="00601B88"/>
    <w:rsid w:val="00601E3B"/>
    <w:rsid w:val="006024DC"/>
    <w:rsid w:val="00602E06"/>
    <w:rsid w:val="0060496B"/>
    <w:rsid w:val="006050A8"/>
    <w:rsid w:val="00605149"/>
    <w:rsid w:val="00606889"/>
    <w:rsid w:val="00607CC2"/>
    <w:rsid w:val="00610515"/>
    <w:rsid w:val="0061341D"/>
    <w:rsid w:val="006153BE"/>
    <w:rsid w:val="00616B59"/>
    <w:rsid w:val="00616C62"/>
    <w:rsid w:val="006223F7"/>
    <w:rsid w:val="0062336D"/>
    <w:rsid w:val="00625D57"/>
    <w:rsid w:val="00632DAD"/>
    <w:rsid w:val="006339F7"/>
    <w:rsid w:val="0063440B"/>
    <w:rsid w:val="006350DA"/>
    <w:rsid w:val="006354CE"/>
    <w:rsid w:val="00640D3C"/>
    <w:rsid w:val="0064178E"/>
    <w:rsid w:val="006442F0"/>
    <w:rsid w:val="00644356"/>
    <w:rsid w:val="00644818"/>
    <w:rsid w:val="00644958"/>
    <w:rsid w:val="006475F0"/>
    <w:rsid w:val="00647927"/>
    <w:rsid w:val="006516A6"/>
    <w:rsid w:val="00652F81"/>
    <w:rsid w:val="006546F9"/>
    <w:rsid w:val="0065557B"/>
    <w:rsid w:val="00655642"/>
    <w:rsid w:val="00662FFD"/>
    <w:rsid w:val="0066482F"/>
    <w:rsid w:val="00666A25"/>
    <w:rsid w:val="0067088F"/>
    <w:rsid w:val="00671E47"/>
    <w:rsid w:val="00672F3D"/>
    <w:rsid w:val="00675858"/>
    <w:rsid w:val="0068142D"/>
    <w:rsid w:val="006842B6"/>
    <w:rsid w:val="006863B6"/>
    <w:rsid w:val="006864FA"/>
    <w:rsid w:val="00686C4B"/>
    <w:rsid w:val="00686FBC"/>
    <w:rsid w:val="00691712"/>
    <w:rsid w:val="00691F49"/>
    <w:rsid w:val="00692625"/>
    <w:rsid w:val="0069581E"/>
    <w:rsid w:val="006A2C5D"/>
    <w:rsid w:val="006A3246"/>
    <w:rsid w:val="006A49A2"/>
    <w:rsid w:val="006A63B7"/>
    <w:rsid w:val="006A7C5F"/>
    <w:rsid w:val="006B2577"/>
    <w:rsid w:val="006B5BB3"/>
    <w:rsid w:val="006B69CF"/>
    <w:rsid w:val="006B73D3"/>
    <w:rsid w:val="006C5858"/>
    <w:rsid w:val="006C73BA"/>
    <w:rsid w:val="006D0317"/>
    <w:rsid w:val="006D1885"/>
    <w:rsid w:val="006D3F91"/>
    <w:rsid w:val="006D5FD5"/>
    <w:rsid w:val="006E0A0C"/>
    <w:rsid w:val="006E2506"/>
    <w:rsid w:val="006E39BC"/>
    <w:rsid w:val="006E5E9B"/>
    <w:rsid w:val="006E7B12"/>
    <w:rsid w:val="006F20FF"/>
    <w:rsid w:val="006F2912"/>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DFF"/>
    <w:rsid w:val="007356C3"/>
    <w:rsid w:val="00736976"/>
    <w:rsid w:val="00737FEF"/>
    <w:rsid w:val="007429B1"/>
    <w:rsid w:val="00744AD0"/>
    <w:rsid w:val="00745914"/>
    <w:rsid w:val="00747EA9"/>
    <w:rsid w:val="00757129"/>
    <w:rsid w:val="00757650"/>
    <w:rsid w:val="007614DD"/>
    <w:rsid w:val="00762A70"/>
    <w:rsid w:val="0076563F"/>
    <w:rsid w:val="007658A4"/>
    <w:rsid w:val="00770335"/>
    <w:rsid w:val="00773CEF"/>
    <w:rsid w:val="00777948"/>
    <w:rsid w:val="00780E75"/>
    <w:rsid w:val="0078564B"/>
    <w:rsid w:val="007857F9"/>
    <w:rsid w:val="0079042D"/>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A3E"/>
    <w:rsid w:val="007E3C23"/>
    <w:rsid w:val="007E4802"/>
    <w:rsid w:val="007E6730"/>
    <w:rsid w:val="007E68EB"/>
    <w:rsid w:val="007F0443"/>
    <w:rsid w:val="007F2222"/>
    <w:rsid w:val="007F37C5"/>
    <w:rsid w:val="00800776"/>
    <w:rsid w:val="008022B9"/>
    <w:rsid w:val="0080347E"/>
    <w:rsid w:val="00810182"/>
    <w:rsid w:val="00814A40"/>
    <w:rsid w:val="00814D07"/>
    <w:rsid w:val="008150B7"/>
    <w:rsid w:val="008215F8"/>
    <w:rsid w:val="00822406"/>
    <w:rsid w:val="00822714"/>
    <w:rsid w:val="0083056D"/>
    <w:rsid w:val="00830832"/>
    <w:rsid w:val="00837FB6"/>
    <w:rsid w:val="00841B1C"/>
    <w:rsid w:val="0084210E"/>
    <w:rsid w:val="008426A9"/>
    <w:rsid w:val="00842B90"/>
    <w:rsid w:val="0084448A"/>
    <w:rsid w:val="00847C9E"/>
    <w:rsid w:val="00850B78"/>
    <w:rsid w:val="00852A22"/>
    <w:rsid w:val="008532E3"/>
    <w:rsid w:val="0085344F"/>
    <w:rsid w:val="0086036E"/>
    <w:rsid w:val="00862727"/>
    <w:rsid w:val="0086420D"/>
    <w:rsid w:val="00864744"/>
    <w:rsid w:val="00864AF4"/>
    <w:rsid w:val="00866170"/>
    <w:rsid w:val="00872734"/>
    <w:rsid w:val="00872BEC"/>
    <w:rsid w:val="008741F8"/>
    <w:rsid w:val="00875C7B"/>
    <w:rsid w:val="00876717"/>
    <w:rsid w:val="00880085"/>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C7"/>
    <w:rsid w:val="00917293"/>
    <w:rsid w:val="00920EF1"/>
    <w:rsid w:val="00921CC3"/>
    <w:rsid w:val="00923BDC"/>
    <w:rsid w:val="00931B02"/>
    <w:rsid w:val="00934328"/>
    <w:rsid w:val="00936279"/>
    <w:rsid w:val="00942706"/>
    <w:rsid w:val="00944400"/>
    <w:rsid w:val="00944928"/>
    <w:rsid w:val="009450B1"/>
    <w:rsid w:val="009459C1"/>
    <w:rsid w:val="009506ED"/>
    <w:rsid w:val="009513A3"/>
    <w:rsid w:val="0095371A"/>
    <w:rsid w:val="00955429"/>
    <w:rsid w:val="00956697"/>
    <w:rsid w:val="00957FCA"/>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E0A"/>
    <w:rsid w:val="009E6E69"/>
    <w:rsid w:val="009E7D12"/>
    <w:rsid w:val="009F196B"/>
    <w:rsid w:val="009F2671"/>
    <w:rsid w:val="009F37E9"/>
    <w:rsid w:val="009F56AE"/>
    <w:rsid w:val="009F6CC7"/>
    <w:rsid w:val="009F6FC8"/>
    <w:rsid w:val="009F73CB"/>
    <w:rsid w:val="00A04B0F"/>
    <w:rsid w:val="00A05159"/>
    <w:rsid w:val="00A066DE"/>
    <w:rsid w:val="00A1042A"/>
    <w:rsid w:val="00A14D66"/>
    <w:rsid w:val="00A15B74"/>
    <w:rsid w:val="00A1741F"/>
    <w:rsid w:val="00A26259"/>
    <w:rsid w:val="00A26340"/>
    <w:rsid w:val="00A26C19"/>
    <w:rsid w:val="00A275F1"/>
    <w:rsid w:val="00A279E7"/>
    <w:rsid w:val="00A31B2B"/>
    <w:rsid w:val="00A32310"/>
    <w:rsid w:val="00A34E0E"/>
    <w:rsid w:val="00A35FA1"/>
    <w:rsid w:val="00A36174"/>
    <w:rsid w:val="00A46761"/>
    <w:rsid w:val="00A53C26"/>
    <w:rsid w:val="00A55A1B"/>
    <w:rsid w:val="00A57C72"/>
    <w:rsid w:val="00A57CDB"/>
    <w:rsid w:val="00A60385"/>
    <w:rsid w:val="00A60544"/>
    <w:rsid w:val="00A6551C"/>
    <w:rsid w:val="00A70E25"/>
    <w:rsid w:val="00A713DA"/>
    <w:rsid w:val="00A756ED"/>
    <w:rsid w:val="00A7795A"/>
    <w:rsid w:val="00A80070"/>
    <w:rsid w:val="00A81335"/>
    <w:rsid w:val="00A8487E"/>
    <w:rsid w:val="00A85E6F"/>
    <w:rsid w:val="00A866F7"/>
    <w:rsid w:val="00A871DD"/>
    <w:rsid w:val="00A8788B"/>
    <w:rsid w:val="00A91F13"/>
    <w:rsid w:val="00A9232B"/>
    <w:rsid w:val="00A93A88"/>
    <w:rsid w:val="00AA292A"/>
    <w:rsid w:val="00AA66FB"/>
    <w:rsid w:val="00AA7052"/>
    <w:rsid w:val="00AA7BA6"/>
    <w:rsid w:val="00AB10BA"/>
    <w:rsid w:val="00AC1132"/>
    <w:rsid w:val="00AC1CBB"/>
    <w:rsid w:val="00AC57FA"/>
    <w:rsid w:val="00AC7E7B"/>
    <w:rsid w:val="00AD2F2B"/>
    <w:rsid w:val="00AD7B52"/>
    <w:rsid w:val="00AE0D26"/>
    <w:rsid w:val="00AE4680"/>
    <w:rsid w:val="00AE7DA0"/>
    <w:rsid w:val="00AF227B"/>
    <w:rsid w:val="00AF3DBD"/>
    <w:rsid w:val="00B01F5D"/>
    <w:rsid w:val="00B05033"/>
    <w:rsid w:val="00B05150"/>
    <w:rsid w:val="00B06479"/>
    <w:rsid w:val="00B07456"/>
    <w:rsid w:val="00B079D1"/>
    <w:rsid w:val="00B07EF6"/>
    <w:rsid w:val="00B12303"/>
    <w:rsid w:val="00B12F21"/>
    <w:rsid w:val="00B13653"/>
    <w:rsid w:val="00B13C0A"/>
    <w:rsid w:val="00B140DF"/>
    <w:rsid w:val="00B1426F"/>
    <w:rsid w:val="00B16BC3"/>
    <w:rsid w:val="00B22442"/>
    <w:rsid w:val="00B23989"/>
    <w:rsid w:val="00B259C5"/>
    <w:rsid w:val="00B32614"/>
    <w:rsid w:val="00B3492D"/>
    <w:rsid w:val="00B356F1"/>
    <w:rsid w:val="00B36AFA"/>
    <w:rsid w:val="00B37EFC"/>
    <w:rsid w:val="00B45AE9"/>
    <w:rsid w:val="00B45C54"/>
    <w:rsid w:val="00B473B3"/>
    <w:rsid w:val="00B50A90"/>
    <w:rsid w:val="00B5162C"/>
    <w:rsid w:val="00B53B4E"/>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27CD"/>
    <w:rsid w:val="00BA34B1"/>
    <w:rsid w:val="00BA7BBD"/>
    <w:rsid w:val="00BB4028"/>
    <w:rsid w:val="00BC136D"/>
    <w:rsid w:val="00BC3CAE"/>
    <w:rsid w:val="00BD0023"/>
    <w:rsid w:val="00BD0881"/>
    <w:rsid w:val="00BD1E80"/>
    <w:rsid w:val="00BD2FBE"/>
    <w:rsid w:val="00BD49D7"/>
    <w:rsid w:val="00BD7270"/>
    <w:rsid w:val="00BE3AF1"/>
    <w:rsid w:val="00BE5913"/>
    <w:rsid w:val="00BE6148"/>
    <w:rsid w:val="00BF4C66"/>
    <w:rsid w:val="00BF54C7"/>
    <w:rsid w:val="00C001EC"/>
    <w:rsid w:val="00C0028C"/>
    <w:rsid w:val="00C0065F"/>
    <w:rsid w:val="00C01DB0"/>
    <w:rsid w:val="00C02283"/>
    <w:rsid w:val="00C02A38"/>
    <w:rsid w:val="00C117BF"/>
    <w:rsid w:val="00C12E1E"/>
    <w:rsid w:val="00C138B0"/>
    <w:rsid w:val="00C15E59"/>
    <w:rsid w:val="00C22D65"/>
    <w:rsid w:val="00C24E31"/>
    <w:rsid w:val="00C27215"/>
    <w:rsid w:val="00C30BF8"/>
    <w:rsid w:val="00C3136F"/>
    <w:rsid w:val="00C325F9"/>
    <w:rsid w:val="00C346BE"/>
    <w:rsid w:val="00C34C3C"/>
    <w:rsid w:val="00C41F7D"/>
    <w:rsid w:val="00C44532"/>
    <w:rsid w:val="00C45056"/>
    <w:rsid w:val="00C45357"/>
    <w:rsid w:val="00C47457"/>
    <w:rsid w:val="00C51146"/>
    <w:rsid w:val="00C5118A"/>
    <w:rsid w:val="00C562A2"/>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106E"/>
    <w:rsid w:val="00CB2D60"/>
    <w:rsid w:val="00CB4FB9"/>
    <w:rsid w:val="00CB5D9E"/>
    <w:rsid w:val="00CC10D2"/>
    <w:rsid w:val="00CC22CC"/>
    <w:rsid w:val="00CC77ED"/>
    <w:rsid w:val="00CD0E1C"/>
    <w:rsid w:val="00CD3E2F"/>
    <w:rsid w:val="00CD7A61"/>
    <w:rsid w:val="00CE0CB8"/>
    <w:rsid w:val="00CE1B7C"/>
    <w:rsid w:val="00CE2D6D"/>
    <w:rsid w:val="00CE7573"/>
    <w:rsid w:val="00CE7CC5"/>
    <w:rsid w:val="00CF1ABD"/>
    <w:rsid w:val="00D02D9D"/>
    <w:rsid w:val="00D05174"/>
    <w:rsid w:val="00D0599D"/>
    <w:rsid w:val="00D05C07"/>
    <w:rsid w:val="00D13A83"/>
    <w:rsid w:val="00D16A85"/>
    <w:rsid w:val="00D16BDB"/>
    <w:rsid w:val="00D22B13"/>
    <w:rsid w:val="00D3009D"/>
    <w:rsid w:val="00D30EED"/>
    <w:rsid w:val="00D31A6A"/>
    <w:rsid w:val="00D321E5"/>
    <w:rsid w:val="00D33C99"/>
    <w:rsid w:val="00D40108"/>
    <w:rsid w:val="00D406BB"/>
    <w:rsid w:val="00D4416C"/>
    <w:rsid w:val="00D454CF"/>
    <w:rsid w:val="00D45D5B"/>
    <w:rsid w:val="00D466F0"/>
    <w:rsid w:val="00D476B4"/>
    <w:rsid w:val="00D50D06"/>
    <w:rsid w:val="00D52E7A"/>
    <w:rsid w:val="00D5427E"/>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4941"/>
    <w:rsid w:val="00D94EDA"/>
    <w:rsid w:val="00D96376"/>
    <w:rsid w:val="00D96729"/>
    <w:rsid w:val="00D97CC7"/>
    <w:rsid w:val="00DA1D40"/>
    <w:rsid w:val="00DA3C84"/>
    <w:rsid w:val="00DA3F0D"/>
    <w:rsid w:val="00DA524A"/>
    <w:rsid w:val="00DA5275"/>
    <w:rsid w:val="00DA53CF"/>
    <w:rsid w:val="00DA5646"/>
    <w:rsid w:val="00DA6B51"/>
    <w:rsid w:val="00DA7068"/>
    <w:rsid w:val="00DB06DE"/>
    <w:rsid w:val="00DB58AE"/>
    <w:rsid w:val="00DB6646"/>
    <w:rsid w:val="00DC188C"/>
    <w:rsid w:val="00DC238A"/>
    <w:rsid w:val="00DC3364"/>
    <w:rsid w:val="00DC4078"/>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51F5"/>
    <w:rsid w:val="00E14D85"/>
    <w:rsid w:val="00E15252"/>
    <w:rsid w:val="00E16232"/>
    <w:rsid w:val="00E22361"/>
    <w:rsid w:val="00E2343D"/>
    <w:rsid w:val="00E32610"/>
    <w:rsid w:val="00E32C96"/>
    <w:rsid w:val="00E341A8"/>
    <w:rsid w:val="00E35E39"/>
    <w:rsid w:val="00E40C79"/>
    <w:rsid w:val="00E44437"/>
    <w:rsid w:val="00E46CBD"/>
    <w:rsid w:val="00E50918"/>
    <w:rsid w:val="00E6166E"/>
    <w:rsid w:val="00E67FB1"/>
    <w:rsid w:val="00E7018F"/>
    <w:rsid w:val="00E72D69"/>
    <w:rsid w:val="00E82032"/>
    <w:rsid w:val="00E8299C"/>
    <w:rsid w:val="00E8536E"/>
    <w:rsid w:val="00E85732"/>
    <w:rsid w:val="00E87579"/>
    <w:rsid w:val="00E878A1"/>
    <w:rsid w:val="00E90C1C"/>
    <w:rsid w:val="00E9405C"/>
    <w:rsid w:val="00E95217"/>
    <w:rsid w:val="00E96EB9"/>
    <w:rsid w:val="00E97FFC"/>
    <w:rsid w:val="00EA0926"/>
    <w:rsid w:val="00EA2C81"/>
    <w:rsid w:val="00EB20A0"/>
    <w:rsid w:val="00EB2F5B"/>
    <w:rsid w:val="00EB310B"/>
    <w:rsid w:val="00EB3BCF"/>
    <w:rsid w:val="00EB4C4D"/>
    <w:rsid w:val="00EB7052"/>
    <w:rsid w:val="00EB7744"/>
    <w:rsid w:val="00EC1228"/>
    <w:rsid w:val="00EC1E1B"/>
    <w:rsid w:val="00EC7173"/>
    <w:rsid w:val="00ED05B4"/>
    <w:rsid w:val="00ED36B7"/>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6E95"/>
    <w:rsid w:val="00F2797A"/>
    <w:rsid w:val="00F27B98"/>
    <w:rsid w:val="00F31098"/>
    <w:rsid w:val="00F41C99"/>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42D1"/>
    <w:rsid w:val="00F84594"/>
    <w:rsid w:val="00F8621D"/>
    <w:rsid w:val="00F9104E"/>
    <w:rsid w:val="00F91647"/>
    <w:rsid w:val="00F93103"/>
    <w:rsid w:val="00F9416B"/>
    <w:rsid w:val="00F97456"/>
    <w:rsid w:val="00F979C8"/>
    <w:rsid w:val="00F97A5E"/>
    <w:rsid w:val="00FA0A38"/>
    <w:rsid w:val="00FA249E"/>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41D71-339B-4FAF-A2E3-1184B645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3375</Words>
  <Characters>18568</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2019-11-20T18:02:00Z</cp:lastPrinted>
  <dcterms:created xsi:type="dcterms:W3CDTF">2019-11-20T17:37:00Z</dcterms:created>
  <dcterms:modified xsi:type="dcterms:W3CDTF">2019-11-20T18:03:00Z</dcterms:modified>
</cp:coreProperties>
</file>