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B1162C">
        <w:rPr>
          <w:rFonts w:ascii="Lato" w:hAnsi="Lato" w:cs="Arial"/>
          <w:b/>
        </w:rPr>
        <w:t xml:space="preserve">VA A LA SESIÓN EXTRAORDINARIA </w:t>
      </w:r>
      <w:r w:rsidR="0045419F">
        <w:rPr>
          <w:rFonts w:ascii="Lato" w:hAnsi="Lato" w:cs="Arial"/>
          <w:b/>
        </w:rPr>
        <w:t>10/</w:t>
      </w:r>
      <w:r w:rsidR="00D94EDA" w:rsidRPr="00762A70">
        <w:rPr>
          <w:rFonts w:ascii="Lato" w:hAnsi="Lato" w:cs="Arial"/>
          <w:b/>
        </w:rPr>
        <w:t>20</w:t>
      </w:r>
      <w:r w:rsidR="001406BE">
        <w:rPr>
          <w:rFonts w:ascii="Lato" w:hAnsi="Lato" w:cs="Arial"/>
          <w:b/>
        </w:rPr>
        <w:t>2</w:t>
      </w:r>
      <w:r w:rsidR="00020811">
        <w:rPr>
          <w:rFonts w:ascii="Lato" w:hAnsi="Lato" w:cs="Arial"/>
          <w:b/>
        </w:rPr>
        <w:t>1</w:t>
      </w:r>
    </w:p>
    <w:p w:rsidR="00762A70" w:rsidRPr="00602E06" w:rsidRDefault="00762A70" w:rsidP="00437362">
      <w:pPr>
        <w:spacing w:line="336" w:lineRule="auto"/>
        <w:jc w:val="center"/>
        <w:rPr>
          <w:rFonts w:ascii="Lato" w:hAnsi="Lato" w:cs="Arial"/>
          <w:b/>
        </w:rPr>
      </w:pPr>
    </w:p>
    <w:p w:rsidR="00DA3F0D" w:rsidRPr="00762A70" w:rsidRDefault="00DA3F0D" w:rsidP="006869D9">
      <w:pPr>
        <w:spacing w:line="336"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F74EDD">
        <w:rPr>
          <w:rFonts w:ascii="Lato" w:hAnsi="Lato" w:cs="Arial"/>
        </w:rPr>
        <w:t xml:space="preserve">tres </w:t>
      </w:r>
      <w:r w:rsidR="00075FF1">
        <w:rPr>
          <w:rFonts w:ascii="Lato" w:hAnsi="Lato" w:cs="Arial"/>
        </w:rPr>
        <w:t xml:space="preserve">de </w:t>
      </w:r>
      <w:r w:rsidR="0045419F">
        <w:rPr>
          <w:rFonts w:ascii="Lato" w:hAnsi="Lato" w:cs="Arial"/>
        </w:rPr>
        <w:t>marzo</w:t>
      </w:r>
      <w:r w:rsidR="00075FF1">
        <w:rPr>
          <w:rFonts w:ascii="Lato" w:hAnsi="Lato" w:cs="Arial"/>
        </w:rPr>
        <w:t xml:space="preserve"> </w:t>
      </w:r>
      <w:r w:rsidR="00D5635F">
        <w:rPr>
          <w:rFonts w:ascii="Lato" w:hAnsi="Lato" w:cs="Arial"/>
        </w:rPr>
        <w:t xml:space="preserve">de </w:t>
      </w:r>
      <w:r w:rsidR="001406BE">
        <w:rPr>
          <w:rFonts w:ascii="Lato" w:hAnsi="Lato" w:cs="Arial"/>
        </w:rPr>
        <w:t xml:space="preserve">dos mil </w:t>
      </w:r>
      <w:r w:rsidR="00D13A83">
        <w:rPr>
          <w:rFonts w:ascii="Lato" w:hAnsi="Lato" w:cs="Arial"/>
        </w:rPr>
        <w:t>ve</w:t>
      </w:r>
      <w:r w:rsidR="001406BE">
        <w:rPr>
          <w:rFonts w:ascii="Lato" w:hAnsi="Lato" w:cs="Arial"/>
        </w:rPr>
        <w:t>int</w:t>
      </w:r>
      <w:r w:rsidR="00020811">
        <w:rPr>
          <w:rFonts w:ascii="Lato" w:hAnsi="Lato" w:cs="Arial"/>
        </w:rPr>
        <w:t>iuno</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Presidente del Tribunal Superior de Justicia y del Consejo de la Judicatura, </w:t>
      </w:r>
      <w:r w:rsidR="00FF5B24" w:rsidRPr="00762A70">
        <w:rPr>
          <w:rFonts w:ascii="Lato" w:hAnsi="Lato" w:cs="Arial"/>
        </w:rPr>
        <w:t xml:space="preserve">Magistrado </w:t>
      </w:r>
      <w:r w:rsidR="00075FF1">
        <w:rPr>
          <w:rFonts w:ascii="Lato" w:hAnsi="Lato" w:cs="Arial"/>
        </w:rPr>
        <w:t>Alejandro Isaac Fragozo López</w:t>
      </w:r>
      <w:r w:rsidRPr="00762A70">
        <w:rPr>
          <w:rFonts w:ascii="Lato" w:hAnsi="Lato" w:cs="Arial"/>
        </w:rPr>
        <w:t>,</w:t>
      </w:r>
      <w:r w:rsidR="00E87579">
        <w:rPr>
          <w:rFonts w:ascii="Lato" w:hAnsi="Lato" w:cs="Arial"/>
        </w:rPr>
        <w:t xml:space="preserve"> quien preside el Comité, </w:t>
      </w:r>
      <w:r w:rsidR="00D13A83">
        <w:rPr>
          <w:rFonts w:ascii="Lato" w:hAnsi="Lato" w:cs="Arial"/>
        </w:rPr>
        <w:t>el Magistrado</w:t>
      </w:r>
      <w:r w:rsidR="00075FF1">
        <w:rPr>
          <w:rFonts w:ascii="Lato" w:hAnsi="Lato" w:cs="Arial"/>
        </w:rPr>
        <w:t xml:space="preserve"> Nelson Alonso Kim Salas,</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w:t>
      </w:r>
      <w:r w:rsidR="00075FF1">
        <w:rPr>
          <w:rFonts w:ascii="Lato" w:hAnsi="Lato" w:cs="Arial"/>
        </w:rPr>
        <w:t>a Pública</w:t>
      </w:r>
      <w:r w:rsidR="002E5AE8">
        <w:rPr>
          <w:rFonts w:ascii="Lato" w:hAnsi="Lato" w:cs="Arial"/>
        </w:rPr>
        <w:t xml:space="preserve"> </w:t>
      </w:r>
      <w:r w:rsidR="00075FF1">
        <w:rPr>
          <w:rFonts w:ascii="Lato" w:hAnsi="Lato" w:cs="Arial"/>
        </w:rPr>
        <w:t xml:space="preserve">Rosa </w:t>
      </w:r>
      <w:r w:rsidR="00F435EF">
        <w:rPr>
          <w:rFonts w:ascii="Lato" w:hAnsi="Lato" w:cs="Arial"/>
        </w:rPr>
        <w:t xml:space="preserve">María </w:t>
      </w:r>
      <w:r w:rsidR="00075FF1">
        <w:rPr>
          <w:rFonts w:ascii="Lato" w:hAnsi="Lato" w:cs="Arial"/>
        </w:rPr>
        <w:t>Ibarra Osuna</w:t>
      </w:r>
      <w:r w:rsidRPr="00762A70">
        <w:rPr>
          <w:rFonts w:ascii="Lato" w:hAnsi="Lato" w:cs="Arial"/>
        </w:rPr>
        <w:t xml:space="preserve">, el </w:t>
      </w:r>
      <w:r w:rsidR="00FF5B24">
        <w:rPr>
          <w:rFonts w:ascii="Lato" w:hAnsi="Lato" w:cs="Arial"/>
        </w:rPr>
        <w:t xml:space="preserve">Encargado </w:t>
      </w:r>
      <w:r w:rsidR="008D230E">
        <w:rPr>
          <w:rFonts w:ascii="Lato" w:hAnsi="Lato" w:cs="Arial"/>
        </w:rPr>
        <w:t xml:space="preserve">de Despacho de </w:t>
      </w:r>
      <w:r w:rsidRPr="00762A70">
        <w:rPr>
          <w:rFonts w:ascii="Lato" w:hAnsi="Lato" w:cs="Arial"/>
        </w:rPr>
        <w:t>la Unidad Jurídica y Asesoría Interna</w:t>
      </w:r>
      <w:r w:rsidR="008D230E">
        <w:rPr>
          <w:rFonts w:ascii="Lato" w:hAnsi="Lato" w:cs="Arial"/>
        </w:rPr>
        <w:t xml:space="preserve"> del Poder Judicial</w:t>
      </w:r>
      <w:r w:rsidRPr="00762A70">
        <w:rPr>
          <w:rFonts w:ascii="Lato" w:hAnsi="Lato" w:cs="Arial"/>
        </w:rPr>
        <w:t xml:space="preserve">, </w:t>
      </w:r>
      <w:r w:rsidR="008D230E">
        <w:rPr>
          <w:rFonts w:ascii="Lato" w:hAnsi="Lato" w:cs="Arial"/>
        </w:rPr>
        <w:t xml:space="preserve">Licenciado Santiago Romero Osorio </w:t>
      </w:r>
      <w:r w:rsidRPr="00762A70">
        <w:rPr>
          <w:rFonts w:ascii="Lato" w:hAnsi="Lato" w:cs="Arial"/>
        </w:rPr>
        <w:t>y la Directora de la Unidad de Transparencia, Maestra en Derecho Elsa Amalia Kuljacha Lerma, Secretaria Técnica del Comité, para cele</w:t>
      </w:r>
      <w:r w:rsidR="00B1162C">
        <w:rPr>
          <w:rFonts w:ascii="Lato" w:hAnsi="Lato" w:cs="Arial"/>
        </w:rPr>
        <w:t xml:space="preserve">brar la sesión extraordinaria </w:t>
      </w:r>
      <w:r w:rsidR="0045419F">
        <w:rPr>
          <w:rFonts w:ascii="Lato" w:hAnsi="Lato" w:cs="Arial"/>
        </w:rPr>
        <w:t>10</w:t>
      </w:r>
      <w:r w:rsidRPr="00762A70">
        <w:rPr>
          <w:rFonts w:ascii="Lato" w:hAnsi="Lato" w:cs="Arial"/>
        </w:rPr>
        <w:t>/</w:t>
      </w:r>
      <w:r w:rsidR="00D94EDA" w:rsidRPr="00762A70">
        <w:rPr>
          <w:rFonts w:ascii="Lato" w:hAnsi="Lato" w:cs="Arial"/>
        </w:rPr>
        <w:t>20</w:t>
      </w:r>
      <w:r w:rsidR="001406BE">
        <w:rPr>
          <w:rFonts w:ascii="Lato" w:hAnsi="Lato" w:cs="Arial"/>
        </w:rPr>
        <w:t>2</w:t>
      </w:r>
      <w:r w:rsidR="00020811">
        <w:rPr>
          <w:rFonts w:ascii="Lato" w:hAnsi="Lato" w:cs="Arial"/>
        </w:rPr>
        <w:t>1</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6869D9">
      <w:pPr>
        <w:spacing w:line="336"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6869D9">
      <w:pPr>
        <w:spacing w:line="336" w:lineRule="auto"/>
        <w:jc w:val="both"/>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F435EF" w:rsidP="006869D9">
      <w:pPr>
        <w:spacing w:line="324" w:lineRule="auto"/>
        <w:jc w:val="both"/>
        <w:rPr>
          <w:rFonts w:ascii="Lato" w:hAnsi="Lato" w:cs="Arial"/>
        </w:rPr>
      </w:pPr>
      <w:r>
        <w:rPr>
          <w:rFonts w:ascii="Lato" w:hAnsi="Lato" w:cs="Arial"/>
          <w:b/>
        </w:rPr>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 número </w:t>
      </w:r>
      <w:r w:rsidR="00536A46">
        <w:rPr>
          <w:rFonts w:ascii="Lato" w:hAnsi="Lato" w:cs="Arial"/>
          <w:b/>
        </w:rPr>
        <w:t>0</w:t>
      </w:r>
      <w:r w:rsidR="0045419F">
        <w:rPr>
          <w:rFonts w:ascii="Lato" w:hAnsi="Lato" w:cs="Arial"/>
          <w:b/>
        </w:rPr>
        <w:t>5</w:t>
      </w:r>
      <w:r w:rsidR="00A97ECC">
        <w:rPr>
          <w:rFonts w:ascii="Lato" w:hAnsi="Lato" w:cs="Arial"/>
          <w:b/>
        </w:rPr>
        <w:t>/2021</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075FF1">
        <w:rPr>
          <w:rFonts w:ascii="Lato" w:hAnsi="Lato" w:cs="Arial"/>
        </w:rPr>
        <w:t xml:space="preserve"> </w:t>
      </w:r>
      <w:r w:rsidR="0045419F">
        <w:rPr>
          <w:rFonts w:ascii="Lato" w:hAnsi="Lato" w:cs="Arial"/>
        </w:rPr>
        <w:t>el Secretario General de Acuerdos Interino del Tribunal Superior de Justicia</w:t>
      </w:r>
      <w:r w:rsidR="00E82E2A">
        <w:rPr>
          <w:rFonts w:ascii="Lato" w:hAnsi="Lato" w:cs="Arial"/>
        </w:rPr>
        <w:t xml:space="preserve"> del Estado, el Juez Tercero Civil del Partido Judicial de Tijuana y </w:t>
      </w:r>
      <w:r w:rsidR="008D230E">
        <w:rPr>
          <w:rFonts w:ascii="Lato" w:hAnsi="Lato" w:cs="Arial"/>
        </w:rPr>
        <w:t xml:space="preserve">los Administradores </w:t>
      </w:r>
      <w:r w:rsidR="006869D9">
        <w:rPr>
          <w:rFonts w:ascii="Lato" w:hAnsi="Lato" w:cs="Arial"/>
        </w:rPr>
        <w:t xml:space="preserve">Judiciales </w:t>
      </w:r>
      <w:r w:rsidR="008D230E">
        <w:rPr>
          <w:rFonts w:ascii="Lato" w:hAnsi="Lato" w:cs="Arial"/>
        </w:rPr>
        <w:t>del Sistema de Justicia Penal</w:t>
      </w:r>
      <w:r w:rsidR="00222057">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w:t>
      </w:r>
      <w:r w:rsidR="00222057">
        <w:rPr>
          <w:rFonts w:ascii="Lato" w:hAnsi="Lato" w:cs="Arial"/>
        </w:rPr>
        <w:t>s</w:t>
      </w:r>
      <w:r w:rsidR="00DA3F0D" w:rsidRPr="00762A70">
        <w:rPr>
          <w:rFonts w:ascii="Lato" w:hAnsi="Lato" w:cs="Arial"/>
        </w:rPr>
        <w:t xml:space="preserve"> solicitud</w:t>
      </w:r>
      <w:r w:rsidR="00F74EDD">
        <w:rPr>
          <w:rFonts w:ascii="Lato" w:hAnsi="Lato" w:cs="Arial"/>
        </w:rPr>
        <w:t>es</w:t>
      </w:r>
      <w:r w:rsidR="00DA3F0D" w:rsidRPr="00762A70">
        <w:rPr>
          <w:rFonts w:ascii="Lato" w:hAnsi="Lato" w:cs="Arial"/>
        </w:rPr>
        <w:t xml:space="preserve"> de información</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F74EDD">
        <w:rPr>
          <w:rFonts w:ascii="Lato" w:hAnsi="Lato" w:cs="Arial"/>
        </w:rPr>
        <w:t>s</w:t>
      </w:r>
      <w:r w:rsidR="00D406BB">
        <w:rPr>
          <w:rFonts w:ascii="Lato" w:hAnsi="Lato" w:cs="Arial"/>
        </w:rPr>
        <w:t xml:space="preserve"> con </w:t>
      </w:r>
      <w:r w:rsidR="00F74EDD">
        <w:rPr>
          <w:rFonts w:ascii="Lato" w:hAnsi="Lato" w:cs="Arial"/>
        </w:rPr>
        <w:t>los</w:t>
      </w:r>
      <w:r w:rsidR="00A36174">
        <w:rPr>
          <w:rFonts w:ascii="Lato" w:hAnsi="Lato" w:cs="Arial"/>
        </w:rPr>
        <w:t xml:space="preserve"> número</w:t>
      </w:r>
      <w:r w:rsidR="00F74EDD">
        <w:rPr>
          <w:rFonts w:ascii="Lato" w:hAnsi="Lato" w:cs="Arial"/>
        </w:rPr>
        <w:t>s</w:t>
      </w:r>
      <w:r w:rsidR="00C22D65">
        <w:rPr>
          <w:rFonts w:ascii="Lato" w:hAnsi="Lato" w:cs="Arial"/>
        </w:rPr>
        <w:t xml:space="preserve"> de folio</w:t>
      </w:r>
      <w:r w:rsidR="003845A5">
        <w:rPr>
          <w:rFonts w:ascii="Lato" w:hAnsi="Lato" w:cs="Arial"/>
        </w:rPr>
        <w:t xml:space="preserve"> </w:t>
      </w:r>
      <w:r w:rsidR="008D230E">
        <w:rPr>
          <w:rFonts w:ascii="Lato" w:hAnsi="Lato" w:cs="Arial"/>
        </w:rPr>
        <w:t>0</w:t>
      </w:r>
      <w:r w:rsidR="00F74EDD">
        <w:rPr>
          <w:rFonts w:ascii="Lato" w:hAnsi="Lato" w:cs="Arial"/>
        </w:rPr>
        <w:t>0</w:t>
      </w:r>
      <w:r w:rsidR="00E82E2A">
        <w:rPr>
          <w:rFonts w:ascii="Lato" w:hAnsi="Lato" w:cs="Arial"/>
        </w:rPr>
        <w:t>164021,</w:t>
      </w:r>
      <w:r w:rsidR="00950182">
        <w:rPr>
          <w:rFonts w:ascii="Lato" w:hAnsi="Lato" w:cs="Arial"/>
        </w:rPr>
        <w:t xml:space="preserve"> </w:t>
      </w:r>
      <w:r w:rsidR="00E82E2A">
        <w:rPr>
          <w:rFonts w:ascii="Lato" w:hAnsi="Lato" w:cs="Arial"/>
        </w:rPr>
        <w:t>00164121,</w:t>
      </w:r>
      <w:r w:rsidR="00F74EDD">
        <w:rPr>
          <w:rFonts w:ascii="Lato" w:hAnsi="Lato" w:cs="Arial"/>
        </w:rPr>
        <w:t xml:space="preserve"> </w:t>
      </w:r>
      <w:r w:rsidR="00950182">
        <w:rPr>
          <w:rFonts w:ascii="Lato" w:hAnsi="Lato" w:cs="Arial"/>
        </w:rPr>
        <w:t>00164221</w:t>
      </w:r>
      <w:r w:rsidR="00731AC0">
        <w:rPr>
          <w:rFonts w:ascii="Lato" w:hAnsi="Lato" w:cs="Arial"/>
        </w:rPr>
        <w:t>,</w:t>
      </w:r>
      <w:r w:rsidR="00950182">
        <w:rPr>
          <w:rFonts w:ascii="Lato" w:hAnsi="Lato" w:cs="Arial"/>
        </w:rPr>
        <w:t xml:space="preserve"> 0</w:t>
      </w:r>
      <w:r w:rsidR="00F74EDD">
        <w:rPr>
          <w:rFonts w:ascii="Lato" w:hAnsi="Lato" w:cs="Arial"/>
        </w:rPr>
        <w:t>0</w:t>
      </w:r>
      <w:r w:rsidR="00E82E2A">
        <w:rPr>
          <w:rFonts w:ascii="Lato" w:hAnsi="Lato" w:cs="Arial"/>
        </w:rPr>
        <w:t>158521, 00160021, 00185021, 00185121 y 00176721</w:t>
      </w:r>
      <w:r w:rsidR="00222057">
        <w:rPr>
          <w:rFonts w:ascii="Lato" w:hAnsi="Lato" w:cs="Arial"/>
        </w:rPr>
        <w:t xml:space="preserve">, </w:t>
      </w:r>
      <w:r w:rsidR="004976CB">
        <w:rPr>
          <w:rFonts w:ascii="Lato" w:hAnsi="Lato" w:cs="Arial"/>
        </w:rPr>
        <w:t>en la Plataforma Nacional de Transparencia</w:t>
      </w:r>
      <w:r w:rsidR="00DA3F0D" w:rsidRPr="00762A70">
        <w:rPr>
          <w:rFonts w:ascii="Lato" w:hAnsi="Lato" w:cs="Arial"/>
        </w:rPr>
        <w:t xml:space="preserve">. </w:t>
      </w:r>
    </w:p>
    <w:p w:rsidR="00DA3F0D" w:rsidRDefault="00DA3F0D" w:rsidP="00494940">
      <w:pPr>
        <w:spacing w:line="336" w:lineRule="auto"/>
        <w:jc w:val="both"/>
        <w:rPr>
          <w:rFonts w:ascii="Lato" w:hAnsi="Lato" w:cs="Arial"/>
        </w:rPr>
      </w:pPr>
      <w:r w:rsidRPr="00762A70">
        <w:rPr>
          <w:rFonts w:ascii="Lato" w:hAnsi="Lato" w:cs="Arial"/>
          <w:b/>
        </w:rPr>
        <w:lastRenderedPageBreak/>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w:t>
      </w:r>
      <w:r w:rsidR="008C24A9">
        <w:rPr>
          <w:rFonts w:ascii="Lato" w:hAnsi="Lato" w:cs="Arial"/>
        </w:rPr>
        <w:t xml:space="preserve"> por</w:t>
      </w:r>
      <w:r w:rsidR="00334784" w:rsidRPr="00762A70">
        <w:rPr>
          <w:rFonts w:ascii="Lato" w:hAnsi="Lato" w:cs="Arial"/>
        </w:rPr>
        <w:t xml:space="preserve"> </w:t>
      </w:r>
      <w:r w:rsidR="00E82E2A">
        <w:rPr>
          <w:rFonts w:ascii="Lato" w:hAnsi="Lato" w:cs="Arial"/>
        </w:rPr>
        <w:t>el Secretario General de Acuerdos Interino del Tribunal Superior de Justicia del Estado, el Juez Tercero Civil del Partido Judicial de Tijuana</w:t>
      </w:r>
      <w:r w:rsidR="005A73F5">
        <w:rPr>
          <w:rFonts w:ascii="Lato" w:hAnsi="Lato" w:cs="Arial"/>
        </w:rPr>
        <w:t xml:space="preserve"> y </w:t>
      </w:r>
      <w:r w:rsidR="00660C86">
        <w:rPr>
          <w:rFonts w:ascii="Lato" w:hAnsi="Lato" w:cs="Arial"/>
        </w:rPr>
        <w:t>l</w:t>
      </w:r>
      <w:r w:rsidR="00064477">
        <w:rPr>
          <w:rFonts w:ascii="Lato" w:hAnsi="Lato" w:cs="Arial"/>
        </w:rPr>
        <w:t>os A</w:t>
      </w:r>
      <w:r w:rsidR="005F501F">
        <w:rPr>
          <w:rFonts w:ascii="Lato" w:hAnsi="Lato" w:cs="Arial"/>
        </w:rPr>
        <w:t>dministradores Judiciales del Sistema de Justicia Penal</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s correspondientes</w:t>
      </w:r>
      <w:r w:rsidR="0052637C" w:rsidRPr="00D5635F">
        <w:rPr>
          <w:rFonts w:ascii="Lato" w:hAnsi="Lato" w:cs="Arial"/>
          <w:b/>
        </w:rPr>
        <w:t>,</w:t>
      </w:r>
      <w:r w:rsidR="0052637C">
        <w:rPr>
          <w:rFonts w:ascii="Lato" w:hAnsi="Lato" w:cs="Arial"/>
          <w:b/>
        </w:rPr>
        <w:t xml:space="preserve"> </w:t>
      </w:r>
      <w:r w:rsidRPr="00762A70">
        <w:rPr>
          <w:rFonts w:ascii="Lato" w:hAnsi="Lato" w:cs="Arial"/>
        </w:rPr>
        <w:t xml:space="preserve">CONSIDERANDO QUE: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5A73F5" w:rsidRDefault="004976CB" w:rsidP="005F501F">
      <w:pPr>
        <w:spacing w:line="348"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w:t>
      </w:r>
      <w:r w:rsidR="005F501F">
        <w:rPr>
          <w:rFonts w:ascii="Lato" w:hAnsi="Lato" w:cs="Arial"/>
        </w:rPr>
        <w:t>s</w:t>
      </w:r>
      <w:r w:rsidR="008D7A86">
        <w:rPr>
          <w:rFonts w:ascii="Lato" w:hAnsi="Lato" w:cs="Arial"/>
        </w:rPr>
        <w:t xml:space="preserve"> solicitud</w:t>
      </w:r>
      <w:r w:rsidR="005F501F">
        <w:rPr>
          <w:rFonts w:ascii="Lato" w:hAnsi="Lato" w:cs="Arial"/>
        </w:rPr>
        <w:t>es</w:t>
      </w:r>
      <w:r w:rsidR="008D7A86">
        <w:rPr>
          <w:rFonts w:ascii="Lato" w:hAnsi="Lato" w:cs="Arial"/>
        </w:rPr>
        <w:t xml:space="preserve"> de referencia</w:t>
      </w:r>
      <w:r w:rsidR="00DA3F0D" w:rsidRPr="001B43C0">
        <w:rPr>
          <w:rFonts w:ascii="Lato" w:hAnsi="Lato" w:cs="Arial"/>
        </w:rPr>
        <w:t xml:space="preserve"> se pide</w:t>
      </w:r>
      <w:r w:rsidR="005A73F5">
        <w:rPr>
          <w:rFonts w:ascii="Lato" w:hAnsi="Lato" w:cs="Arial"/>
        </w:rPr>
        <w:t>:</w:t>
      </w:r>
    </w:p>
    <w:p w:rsidR="008A58BE" w:rsidRDefault="008A58BE" w:rsidP="006869D9">
      <w:pPr>
        <w:jc w:val="both"/>
        <w:rPr>
          <w:rFonts w:ascii="Lato" w:hAnsi="Lato" w:cs="Arial"/>
          <w:b/>
        </w:rPr>
      </w:pPr>
    </w:p>
    <w:p w:rsidR="00950182" w:rsidRDefault="005A73F5" w:rsidP="005F501F">
      <w:pPr>
        <w:spacing w:line="348" w:lineRule="auto"/>
        <w:jc w:val="both"/>
        <w:rPr>
          <w:rFonts w:ascii="Lato" w:hAnsi="Lato" w:cs="Arial"/>
        </w:rPr>
      </w:pPr>
      <w:r w:rsidRPr="005A73F5">
        <w:rPr>
          <w:rFonts w:ascii="Lato" w:hAnsi="Lato" w:cs="Arial"/>
          <w:b/>
        </w:rPr>
        <w:t>Folio</w:t>
      </w:r>
      <w:r>
        <w:rPr>
          <w:rFonts w:ascii="Lato" w:hAnsi="Lato" w:cs="Arial"/>
          <w:b/>
        </w:rPr>
        <w:t>s</w:t>
      </w:r>
      <w:r w:rsidRPr="005A73F5">
        <w:rPr>
          <w:rFonts w:ascii="Lato" w:hAnsi="Lato" w:cs="Arial"/>
          <w:b/>
        </w:rPr>
        <w:t xml:space="preserve"> </w:t>
      </w:r>
      <w:r w:rsidR="00950182">
        <w:rPr>
          <w:rFonts w:ascii="Lato" w:hAnsi="Lato" w:cs="Arial"/>
          <w:b/>
        </w:rPr>
        <w:t xml:space="preserve">00164021 y </w:t>
      </w:r>
      <w:r w:rsidR="00950182" w:rsidRPr="005A73F5">
        <w:rPr>
          <w:rFonts w:ascii="Lato" w:hAnsi="Lato" w:cs="Arial"/>
          <w:b/>
        </w:rPr>
        <w:t>00164221</w:t>
      </w:r>
      <w:r>
        <w:rPr>
          <w:rFonts w:ascii="Lato" w:hAnsi="Lato" w:cs="Arial"/>
        </w:rPr>
        <w:t xml:space="preserve">: </w:t>
      </w:r>
      <w:r w:rsidR="005F501F">
        <w:rPr>
          <w:rFonts w:ascii="Lato" w:hAnsi="Lato" w:cs="Arial"/>
        </w:rPr>
        <w:t xml:space="preserve">la </w:t>
      </w:r>
      <w:r>
        <w:rPr>
          <w:rFonts w:ascii="Lato" w:hAnsi="Lato" w:cs="Arial"/>
        </w:rPr>
        <w:t>sentencia dictada dentro de un toca civil, por la Primera Sala del Tribunal Superior de Justicia del Estado</w:t>
      </w:r>
      <w:r w:rsidR="00950182">
        <w:rPr>
          <w:rFonts w:ascii="Lato" w:hAnsi="Lato" w:cs="Arial"/>
        </w:rPr>
        <w:t>.</w:t>
      </w:r>
    </w:p>
    <w:p w:rsidR="00950182" w:rsidRDefault="00950182" w:rsidP="006869D9">
      <w:pPr>
        <w:jc w:val="both"/>
        <w:rPr>
          <w:rFonts w:ascii="Lato" w:hAnsi="Lato" w:cs="Arial"/>
          <w:b/>
        </w:rPr>
      </w:pPr>
    </w:p>
    <w:p w:rsidR="00950182" w:rsidRDefault="00950182" w:rsidP="005F501F">
      <w:pPr>
        <w:spacing w:line="348" w:lineRule="auto"/>
        <w:jc w:val="both"/>
        <w:rPr>
          <w:rFonts w:ascii="Lato" w:hAnsi="Lato" w:cs="Arial"/>
        </w:rPr>
      </w:pPr>
      <w:r w:rsidRPr="00950182">
        <w:rPr>
          <w:rFonts w:ascii="Lato" w:hAnsi="Lato" w:cs="Arial"/>
          <w:b/>
        </w:rPr>
        <w:t>Folio 00164121</w:t>
      </w:r>
      <w:r>
        <w:rPr>
          <w:rFonts w:ascii="Lato" w:hAnsi="Lato" w:cs="Arial"/>
        </w:rPr>
        <w:t xml:space="preserve">: </w:t>
      </w:r>
      <w:r w:rsidR="005A73F5">
        <w:rPr>
          <w:rFonts w:ascii="Lato" w:hAnsi="Lato" w:cs="Arial"/>
        </w:rPr>
        <w:t xml:space="preserve">la sentencia dictada </w:t>
      </w:r>
      <w:r>
        <w:rPr>
          <w:rFonts w:ascii="Lato" w:hAnsi="Lato" w:cs="Arial"/>
        </w:rPr>
        <w:t xml:space="preserve">dentro de un toca civil, </w:t>
      </w:r>
      <w:r w:rsidR="005A73F5">
        <w:rPr>
          <w:rFonts w:ascii="Lato" w:hAnsi="Lato" w:cs="Arial"/>
        </w:rPr>
        <w:t xml:space="preserve">por la Segunda Sala, </w:t>
      </w:r>
      <w:r>
        <w:rPr>
          <w:rFonts w:ascii="Lato" w:hAnsi="Lato" w:cs="Arial"/>
        </w:rPr>
        <w:t>del Tribunal Superior de Justicia del Estado.</w:t>
      </w:r>
    </w:p>
    <w:p w:rsidR="00950182" w:rsidRDefault="00950182" w:rsidP="006869D9">
      <w:pPr>
        <w:jc w:val="both"/>
        <w:rPr>
          <w:rFonts w:ascii="Lato" w:hAnsi="Lato" w:cs="Arial"/>
        </w:rPr>
      </w:pPr>
    </w:p>
    <w:p w:rsidR="005A73F5" w:rsidRDefault="005A73F5" w:rsidP="005F501F">
      <w:pPr>
        <w:spacing w:line="348" w:lineRule="auto"/>
        <w:jc w:val="both"/>
        <w:rPr>
          <w:rFonts w:ascii="Lato" w:hAnsi="Lato" w:cs="Arial"/>
        </w:rPr>
      </w:pPr>
      <w:r w:rsidRPr="005A73F5">
        <w:rPr>
          <w:rFonts w:ascii="Lato" w:hAnsi="Lato" w:cs="Arial"/>
          <w:b/>
        </w:rPr>
        <w:t xml:space="preserve">Folios </w:t>
      </w:r>
      <w:r w:rsidR="006869D9" w:rsidRPr="006869D9">
        <w:rPr>
          <w:rFonts w:ascii="Lato" w:hAnsi="Lato" w:cs="Arial"/>
          <w:b/>
        </w:rPr>
        <w:t>00158521</w:t>
      </w:r>
      <w:r w:rsidR="006869D9">
        <w:rPr>
          <w:rFonts w:ascii="Lato" w:hAnsi="Lato" w:cs="Arial"/>
          <w:b/>
        </w:rPr>
        <w:t xml:space="preserve"> </w:t>
      </w:r>
      <w:r w:rsidR="00950182">
        <w:rPr>
          <w:rFonts w:ascii="Lato" w:hAnsi="Lato" w:cs="Arial"/>
          <w:b/>
        </w:rPr>
        <w:t>y</w:t>
      </w:r>
      <w:r w:rsidRPr="005A73F5">
        <w:rPr>
          <w:rFonts w:ascii="Lato" w:hAnsi="Lato" w:cs="Arial"/>
          <w:b/>
        </w:rPr>
        <w:t xml:space="preserve"> 00160021</w:t>
      </w:r>
      <w:r>
        <w:rPr>
          <w:rFonts w:ascii="Lato" w:hAnsi="Lato" w:cs="Arial"/>
        </w:rPr>
        <w:t xml:space="preserve">: </w:t>
      </w:r>
      <w:r w:rsidR="00F315DD">
        <w:rPr>
          <w:rFonts w:ascii="Lato" w:hAnsi="Lato" w:cs="Arial"/>
        </w:rPr>
        <w:t>se informe y se anexen los documentos necesarios que acrediten en los términos de la Ley Orgánica del Poder Judicial del Estado de Baja California, el inventario o conservación de expediente radicado ante ese juzgado y en caso de haber sido remitido al archivo judicial, se acredite o exhiban las constancias que se levantaron para tal efecto; igualmente solicita en términos de los Lineamientos para la Organización y Conservación de los Archivos, emitidos por el Sistema Nacional de Transparencia, el inventario documental de administración y gestión de sus archivos, con relación al expediente que cita, ya sean circunstancias generales, de transferencia de</w:t>
      </w:r>
      <w:r w:rsidR="008A58BE">
        <w:rPr>
          <w:rFonts w:ascii="Lato" w:hAnsi="Lato" w:cs="Arial"/>
        </w:rPr>
        <w:t>l</w:t>
      </w:r>
      <w:r w:rsidR="00F315DD">
        <w:rPr>
          <w:rFonts w:ascii="Lato" w:hAnsi="Lato" w:cs="Arial"/>
        </w:rPr>
        <w:t xml:space="preserve"> expediente o de baja. </w:t>
      </w:r>
    </w:p>
    <w:p w:rsidR="00731AC0" w:rsidRPr="006869D9" w:rsidRDefault="00731AC0" w:rsidP="006869D9">
      <w:pPr>
        <w:jc w:val="both"/>
        <w:rPr>
          <w:rFonts w:ascii="Lato" w:hAnsi="Lato" w:cs="Arial"/>
        </w:rPr>
      </w:pPr>
    </w:p>
    <w:p w:rsidR="008A58BE" w:rsidRDefault="008A58BE" w:rsidP="005F501F">
      <w:pPr>
        <w:spacing w:line="348" w:lineRule="auto"/>
        <w:jc w:val="both"/>
        <w:rPr>
          <w:rFonts w:ascii="Lato" w:hAnsi="Lato" w:cs="Arial"/>
        </w:rPr>
      </w:pPr>
      <w:r w:rsidRPr="008A58BE">
        <w:rPr>
          <w:rFonts w:ascii="Lato" w:hAnsi="Lato" w:cs="Arial"/>
          <w:b/>
        </w:rPr>
        <w:lastRenderedPageBreak/>
        <w:t>Folios 00185021</w:t>
      </w:r>
      <w:r w:rsidR="00820E10">
        <w:rPr>
          <w:rFonts w:ascii="Lato" w:hAnsi="Lato" w:cs="Arial"/>
          <w:b/>
        </w:rPr>
        <w:t xml:space="preserve">, </w:t>
      </w:r>
      <w:r w:rsidRPr="008A58BE">
        <w:rPr>
          <w:rFonts w:ascii="Lato" w:hAnsi="Lato" w:cs="Arial"/>
          <w:b/>
        </w:rPr>
        <w:t>00185121</w:t>
      </w:r>
      <w:r w:rsidR="00820E10">
        <w:rPr>
          <w:rFonts w:ascii="Lato" w:hAnsi="Lato" w:cs="Arial"/>
          <w:b/>
        </w:rPr>
        <w:t xml:space="preserve"> y 00176721</w:t>
      </w:r>
      <w:r>
        <w:rPr>
          <w:rFonts w:ascii="Lato" w:hAnsi="Lato" w:cs="Arial"/>
        </w:rPr>
        <w:t xml:space="preserve">: </w:t>
      </w:r>
      <w:r w:rsidR="00820E10">
        <w:rPr>
          <w:rFonts w:ascii="Lato" w:hAnsi="Lato" w:cs="Arial"/>
        </w:rPr>
        <w:t>el número y las sentencias emitidas por el delito de feminicidio en 2019 y 2020, condenatorias y absolutorias.</w:t>
      </w:r>
    </w:p>
    <w:p w:rsidR="00303C98" w:rsidRDefault="00303C98" w:rsidP="005F501F">
      <w:pPr>
        <w:spacing w:line="348" w:lineRule="auto"/>
        <w:jc w:val="both"/>
        <w:rPr>
          <w:rFonts w:ascii="Lato" w:hAnsi="Lato" w:cs="Arial"/>
        </w:rPr>
      </w:pPr>
    </w:p>
    <w:p w:rsidR="008D5B78" w:rsidRDefault="00610E64" w:rsidP="00AB1194">
      <w:pPr>
        <w:spacing w:line="360" w:lineRule="auto"/>
        <w:jc w:val="both"/>
        <w:rPr>
          <w:rFonts w:ascii="Lato" w:hAnsi="Lato" w:cs="Arial"/>
        </w:rPr>
      </w:pPr>
      <w:r>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205E41">
        <w:rPr>
          <w:rFonts w:ascii="Lato" w:hAnsi="Lato" w:cs="Arial"/>
        </w:rPr>
        <w:t>s</w:t>
      </w:r>
      <w:r w:rsidR="004C53CF">
        <w:rPr>
          <w:rFonts w:ascii="Lato" w:hAnsi="Lato" w:cs="Arial"/>
        </w:rPr>
        <w:t xml:space="preserve"> </w:t>
      </w:r>
      <w:r w:rsidR="004E0A8A">
        <w:rPr>
          <w:rFonts w:ascii="Lato" w:hAnsi="Lato" w:cs="Arial"/>
        </w:rPr>
        <w:t>girado</w:t>
      </w:r>
      <w:r w:rsidR="00205E41">
        <w:rPr>
          <w:rFonts w:ascii="Lato" w:hAnsi="Lato" w:cs="Arial"/>
        </w:rPr>
        <w:t>s</w:t>
      </w:r>
      <w:r w:rsidR="00B3492D">
        <w:rPr>
          <w:rFonts w:ascii="Lato" w:hAnsi="Lato" w:cs="Arial"/>
        </w:rPr>
        <w:t xml:space="preserve"> </w:t>
      </w:r>
      <w:r w:rsidR="00205E41">
        <w:rPr>
          <w:rFonts w:ascii="Lato" w:hAnsi="Lato" w:cs="Arial"/>
        </w:rPr>
        <w:t>a la</w:t>
      </w:r>
      <w:r w:rsidR="00820E10">
        <w:rPr>
          <w:rFonts w:ascii="Lato" w:hAnsi="Lato" w:cs="Arial"/>
        </w:rPr>
        <w:t>s</w:t>
      </w:r>
      <w:r w:rsidR="00205E41">
        <w:rPr>
          <w:rFonts w:ascii="Lato" w:hAnsi="Lato" w:cs="Arial"/>
        </w:rPr>
        <w:t xml:space="preserve"> autoridad</w:t>
      </w:r>
      <w:r w:rsidR="00820E10">
        <w:rPr>
          <w:rFonts w:ascii="Lato" w:hAnsi="Lato" w:cs="Arial"/>
        </w:rPr>
        <w:t>es</w:t>
      </w:r>
      <w:r w:rsidR="00205E41">
        <w:rPr>
          <w:rFonts w:ascii="Lato" w:hAnsi="Lato" w:cs="Arial"/>
        </w:rPr>
        <w:t xml:space="preserve"> competente</w:t>
      </w:r>
      <w:r w:rsidR="00820E10">
        <w:rPr>
          <w:rFonts w:ascii="Lato" w:hAnsi="Lato" w:cs="Arial"/>
        </w:rPr>
        <w:t>s</w:t>
      </w:r>
      <w:r w:rsidR="00205E41">
        <w:rPr>
          <w:rFonts w:ascii="Lato" w:hAnsi="Lato" w:cs="Arial"/>
        </w:rPr>
        <w:t xml:space="preserve">, </w:t>
      </w:r>
      <w:r w:rsidR="00E04E57">
        <w:rPr>
          <w:rFonts w:ascii="Lato" w:hAnsi="Lato" w:cs="Arial"/>
        </w:rPr>
        <w:t xml:space="preserve">el </w:t>
      </w:r>
      <w:r w:rsidR="00820E10">
        <w:rPr>
          <w:rFonts w:ascii="Lato" w:hAnsi="Lato" w:cs="Arial"/>
        </w:rPr>
        <w:t>Secretario General de Acuerdos Interino del Tribunal Superior de Justicia, por oficio número SGA/</w:t>
      </w:r>
      <w:r w:rsidR="00950182">
        <w:rPr>
          <w:rFonts w:ascii="Lato" w:hAnsi="Lato" w:cs="Arial"/>
        </w:rPr>
        <w:t xml:space="preserve">133/2021, de fecha 26 de febrero de este año, en respuesta a las solicitudes registradas con los folios 00164021, 00164121 y 00164221, </w:t>
      </w:r>
      <w:r w:rsidR="008D5B78">
        <w:rPr>
          <w:rFonts w:ascii="Lato" w:hAnsi="Lato" w:cs="Arial"/>
        </w:rPr>
        <w:t xml:space="preserve">remite en CD, las versiones públicas de las resoluciones dictadas dentro de los tocas civiles de interés del peticionario. Por su parte, el Juez Tercero Civil del Partido Judicial de Tijuana, mediante su oficio número 698 de fecha de recibido el primero de marzo del año en curso, remite la versión pública de un cuaderno de reposición de autos relativo al juicio a que se refiere el solicitante de los folios números </w:t>
      </w:r>
      <w:r w:rsidR="006869D9">
        <w:rPr>
          <w:rFonts w:ascii="Lato" w:hAnsi="Lato" w:cs="Arial"/>
        </w:rPr>
        <w:t xml:space="preserve">00158521 </w:t>
      </w:r>
      <w:r w:rsidR="008D5B78" w:rsidRPr="008D5B78">
        <w:rPr>
          <w:rFonts w:ascii="Lato" w:hAnsi="Lato" w:cs="Arial"/>
        </w:rPr>
        <w:t>y 00160021</w:t>
      </w:r>
      <w:r w:rsidR="008D5B78">
        <w:rPr>
          <w:rFonts w:ascii="Lato" w:hAnsi="Lato" w:cs="Arial"/>
        </w:rPr>
        <w:t xml:space="preserve">. </w:t>
      </w:r>
      <w:r w:rsidR="006869D9">
        <w:rPr>
          <w:rFonts w:ascii="Lato" w:hAnsi="Lato" w:cs="Arial"/>
        </w:rPr>
        <w:t>Igualmente</w:t>
      </w:r>
      <w:r w:rsidR="008D5B78">
        <w:rPr>
          <w:rFonts w:ascii="Lato" w:hAnsi="Lato" w:cs="Arial"/>
        </w:rPr>
        <w:t xml:space="preserve">, el primero de este mismo mes de marzo, se recibieron de los Administradores Judiciales del Sistema de Justicia Penal, mediante los oficios </w:t>
      </w:r>
      <w:r w:rsidR="00E04E57">
        <w:rPr>
          <w:rFonts w:ascii="Lato" w:hAnsi="Lato" w:cs="Arial"/>
        </w:rPr>
        <w:t>número</w:t>
      </w:r>
      <w:r w:rsidR="00205E41">
        <w:rPr>
          <w:rFonts w:ascii="Lato" w:hAnsi="Lato" w:cs="Arial"/>
        </w:rPr>
        <w:t>s SJPO/</w:t>
      </w:r>
      <w:r w:rsidR="008D5B78">
        <w:rPr>
          <w:rFonts w:ascii="Lato" w:hAnsi="Lato" w:cs="Arial"/>
        </w:rPr>
        <w:t>107</w:t>
      </w:r>
      <w:r w:rsidR="00205E41">
        <w:rPr>
          <w:rFonts w:ascii="Lato" w:hAnsi="Lato" w:cs="Arial"/>
        </w:rPr>
        <w:t xml:space="preserve">/2021 y </w:t>
      </w:r>
      <w:r w:rsidR="00FC1084">
        <w:rPr>
          <w:rFonts w:ascii="Lato" w:hAnsi="Lato" w:cs="Arial"/>
        </w:rPr>
        <w:t>SJPO/</w:t>
      </w:r>
      <w:r w:rsidR="008D5B78">
        <w:rPr>
          <w:rFonts w:ascii="Lato" w:hAnsi="Lato" w:cs="Arial"/>
        </w:rPr>
        <w:t>110</w:t>
      </w:r>
      <w:r w:rsidR="008801C9">
        <w:rPr>
          <w:rFonts w:ascii="Lato" w:hAnsi="Lato" w:cs="Arial"/>
        </w:rPr>
        <w:t>/2021</w:t>
      </w:r>
      <w:r w:rsidR="00FC4B9D">
        <w:rPr>
          <w:rFonts w:ascii="Lato" w:hAnsi="Lato" w:cs="Arial"/>
        </w:rPr>
        <w:t xml:space="preserve">, </w:t>
      </w:r>
      <w:r w:rsidR="008D5B78">
        <w:rPr>
          <w:rFonts w:ascii="Lato" w:hAnsi="Lato" w:cs="Arial"/>
        </w:rPr>
        <w:t xml:space="preserve">la </w:t>
      </w:r>
      <w:r w:rsidR="00E04E57">
        <w:rPr>
          <w:rFonts w:ascii="Lato" w:hAnsi="Lato" w:cs="Arial"/>
        </w:rPr>
        <w:t>respuesta a la</w:t>
      </w:r>
      <w:r w:rsidR="00205E41">
        <w:rPr>
          <w:rFonts w:ascii="Lato" w:hAnsi="Lato" w:cs="Arial"/>
        </w:rPr>
        <w:t>s</w:t>
      </w:r>
      <w:r w:rsidR="00E04E57">
        <w:rPr>
          <w:rFonts w:ascii="Lato" w:hAnsi="Lato" w:cs="Arial"/>
        </w:rPr>
        <w:t xml:space="preserve"> solicitud</w:t>
      </w:r>
      <w:r w:rsidR="00205E41">
        <w:rPr>
          <w:rFonts w:ascii="Lato" w:hAnsi="Lato" w:cs="Arial"/>
        </w:rPr>
        <w:t>es referidas</w:t>
      </w:r>
      <w:r w:rsidR="008D5B78">
        <w:rPr>
          <w:rFonts w:ascii="Lato" w:hAnsi="Lato" w:cs="Arial"/>
        </w:rPr>
        <w:t xml:space="preserve">, </w:t>
      </w:r>
      <w:r w:rsidR="00205E41">
        <w:rPr>
          <w:rFonts w:ascii="Lato" w:hAnsi="Lato" w:cs="Arial"/>
        </w:rPr>
        <w:t>remit</w:t>
      </w:r>
      <w:r w:rsidR="008D5B78">
        <w:rPr>
          <w:rFonts w:ascii="Lato" w:hAnsi="Lato" w:cs="Arial"/>
        </w:rPr>
        <w:t xml:space="preserve">iendo </w:t>
      </w:r>
      <w:r w:rsidR="00205E41">
        <w:rPr>
          <w:rFonts w:ascii="Lato" w:hAnsi="Lato" w:cs="Arial"/>
        </w:rPr>
        <w:t>la</w:t>
      </w:r>
      <w:r w:rsidR="008D5B78">
        <w:rPr>
          <w:rFonts w:ascii="Lato" w:hAnsi="Lato" w:cs="Arial"/>
        </w:rPr>
        <w:t>s</w:t>
      </w:r>
      <w:r w:rsidR="00205E41">
        <w:rPr>
          <w:rFonts w:ascii="Lato" w:hAnsi="Lato" w:cs="Arial"/>
        </w:rPr>
        <w:t xml:space="preserve"> versi</w:t>
      </w:r>
      <w:r w:rsidR="008D5B78">
        <w:rPr>
          <w:rFonts w:ascii="Lato" w:hAnsi="Lato" w:cs="Arial"/>
        </w:rPr>
        <w:t>ones</w:t>
      </w:r>
      <w:r w:rsidR="00205E41">
        <w:rPr>
          <w:rFonts w:ascii="Lato" w:hAnsi="Lato" w:cs="Arial"/>
        </w:rPr>
        <w:t xml:space="preserve"> pública</w:t>
      </w:r>
      <w:r w:rsidR="008D5B78">
        <w:rPr>
          <w:rFonts w:ascii="Lato" w:hAnsi="Lato" w:cs="Arial"/>
        </w:rPr>
        <w:t>s</w:t>
      </w:r>
      <w:r w:rsidR="00205E41">
        <w:rPr>
          <w:rFonts w:ascii="Lato" w:hAnsi="Lato" w:cs="Arial"/>
        </w:rPr>
        <w:t xml:space="preserve"> </w:t>
      </w:r>
      <w:r w:rsidR="008D5B78">
        <w:rPr>
          <w:rFonts w:ascii="Lato" w:hAnsi="Lato" w:cs="Arial"/>
        </w:rPr>
        <w:t xml:space="preserve">por duplicado </w:t>
      </w:r>
      <w:r w:rsidR="00205E41">
        <w:rPr>
          <w:rFonts w:ascii="Lato" w:hAnsi="Lato" w:cs="Arial"/>
        </w:rPr>
        <w:t>de</w:t>
      </w:r>
      <w:r w:rsidR="008D5B78">
        <w:rPr>
          <w:rFonts w:ascii="Lato" w:hAnsi="Lato" w:cs="Arial"/>
        </w:rPr>
        <w:t xml:space="preserve"> </w:t>
      </w:r>
      <w:r w:rsidR="006869D9">
        <w:rPr>
          <w:rFonts w:ascii="Lato" w:hAnsi="Lato" w:cs="Arial"/>
        </w:rPr>
        <w:t>0</w:t>
      </w:r>
      <w:r w:rsidR="008D5B78">
        <w:rPr>
          <w:rFonts w:ascii="Lato" w:hAnsi="Lato" w:cs="Arial"/>
        </w:rPr>
        <w:t>7 Constancias del contenido de sentencias emitidas y 03 sentencias dictadas, en las causas penales que interesan al solicitante.</w:t>
      </w:r>
      <w:r w:rsidR="00205E41">
        <w:rPr>
          <w:rFonts w:ascii="Lato" w:hAnsi="Lato" w:cs="Arial"/>
        </w:rPr>
        <w:t xml:space="preserve"> </w:t>
      </w:r>
    </w:p>
    <w:p w:rsidR="00303C98" w:rsidRDefault="00303C98" w:rsidP="00303C98">
      <w:pPr>
        <w:jc w:val="both"/>
        <w:rPr>
          <w:rFonts w:ascii="Lato" w:hAnsi="Lato" w:cs="Arial"/>
        </w:rPr>
      </w:pPr>
    </w:p>
    <w:p w:rsidR="004C53CF" w:rsidRDefault="00DA3F0D" w:rsidP="00AB1194">
      <w:pPr>
        <w:spacing w:line="360" w:lineRule="auto"/>
        <w:jc w:val="both"/>
        <w:rPr>
          <w:rFonts w:ascii="Lato" w:hAnsi="Lato" w:cs="Arial"/>
        </w:rPr>
      </w:pPr>
      <w:r w:rsidRPr="00762A70">
        <w:rPr>
          <w:rFonts w:ascii="Lato" w:hAnsi="Lato" w:cs="Arial"/>
          <w:b/>
        </w:rPr>
        <w:t>Recibida</w:t>
      </w:r>
      <w:r w:rsidR="00F675E4">
        <w:rPr>
          <w:rFonts w:ascii="Lato" w:hAnsi="Lato" w:cs="Arial"/>
          <w:b/>
        </w:rPr>
        <w:t>s</w:t>
      </w:r>
      <w:r w:rsidRPr="00762A70">
        <w:rPr>
          <w:rFonts w:ascii="Lato" w:hAnsi="Lato" w:cs="Arial"/>
          <w:b/>
        </w:rPr>
        <w:t xml:space="preserve"> la</w:t>
      </w:r>
      <w:r w:rsidR="00F675E4">
        <w:rPr>
          <w:rFonts w:ascii="Lato" w:hAnsi="Lato" w:cs="Arial"/>
          <w:b/>
        </w:rPr>
        <w:t>s</w:t>
      </w:r>
      <w:r w:rsidR="00F82179">
        <w:rPr>
          <w:rFonts w:ascii="Lato" w:hAnsi="Lato" w:cs="Arial"/>
          <w:b/>
        </w:rPr>
        <w:t xml:space="preserve"> versi</w:t>
      </w:r>
      <w:r w:rsidR="00F675E4">
        <w:rPr>
          <w:rFonts w:ascii="Lato" w:hAnsi="Lato" w:cs="Arial"/>
          <w:b/>
        </w:rPr>
        <w:t>ones</w:t>
      </w:r>
      <w:r w:rsidRPr="00762A70">
        <w:rPr>
          <w:rFonts w:ascii="Lato" w:hAnsi="Lato" w:cs="Arial"/>
          <w:b/>
        </w:rPr>
        <w:t xml:space="preserve"> pública</w:t>
      </w:r>
      <w:r w:rsidR="00F675E4">
        <w:rPr>
          <w:rFonts w:ascii="Lato" w:hAnsi="Lato" w:cs="Arial"/>
          <w:b/>
        </w:rPr>
        <w:t>s</w:t>
      </w:r>
      <w:r w:rsidR="00087613">
        <w:rPr>
          <w:rFonts w:ascii="Lato" w:hAnsi="Lato" w:cs="Arial"/>
          <w:b/>
        </w:rPr>
        <w:t xml:space="preserve"> </w:t>
      </w:r>
      <w:r w:rsidR="00087613" w:rsidRPr="0052637C">
        <w:rPr>
          <w:rFonts w:ascii="Lato" w:hAnsi="Lato" w:cs="Arial"/>
        </w:rPr>
        <w:t>citada</w:t>
      </w:r>
      <w:r w:rsidR="00F675E4">
        <w:rPr>
          <w:rFonts w:ascii="Lato" w:hAnsi="Lato" w:cs="Arial"/>
        </w:rPr>
        <w:t>s</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Pr="00762A70">
        <w:rPr>
          <w:rFonts w:ascii="Lato" w:hAnsi="Lato" w:cs="Arial"/>
        </w:rPr>
        <w:t xml:space="preserve"> y el proyecto de resolución al Comité de Transparencia, para su análisis.</w:t>
      </w:r>
    </w:p>
    <w:p w:rsidR="00D61E3E" w:rsidRDefault="00DA3F0D" w:rsidP="00494940">
      <w:pPr>
        <w:spacing w:line="336" w:lineRule="auto"/>
        <w:jc w:val="both"/>
        <w:rPr>
          <w:rFonts w:ascii="Lato" w:hAnsi="Lato" w:cs="Arial"/>
        </w:rPr>
      </w:pPr>
      <w:r w:rsidRPr="00762A70">
        <w:rPr>
          <w:rFonts w:ascii="Lato" w:hAnsi="Lato" w:cs="Arial"/>
        </w:rPr>
        <w:t xml:space="preserve"> </w:t>
      </w:r>
    </w:p>
    <w:p w:rsidR="00F675E4" w:rsidRDefault="004E6451" w:rsidP="00AB1194">
      <w:pPr>
        <w:spacing w:line="360"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w:t>
      </w:r>
      <w:r w:rsidR="00DA3F0D" w:rsidRPr="00762A70">
        <w:rPr>
          <w:rFonts w:ascii="Lato" w:hAnsi="Lato" w:cs="Arial"/>
        </w:rPr>
        <w:lastRenderedPageBreak/>
        <w:t xml:space="preserve">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303C98" w:rsidRDefault="00303C98" w:rsidP="00303C98">
      <w:pPr>
        <w:jc w:val="both"/>
        <w:rPr>
          <w:rFonts w:ascii="Lato" w:hAnsi="Lato" w:cs="Arial"/>
        </w:rPr>
      </w:pPr>
    </w:p>
    <w:p w:rsidR="00DA3F0D" w:rsidRDefault="00F675E4" w:rsidP="00AB1194">
      <w:pPr>
        <w:spacing w:line="360"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D5635F">
      <w:pPr>
        <w:spacing w:line="336" w:lineRule="auto"/>
        <w:jc w:val="both"/>
        <w:rPr>
          <w:rFonts w:ascii="Lato" w:hAnsi="Lato" w:cs="Arial"/>
        </w:rPr>
      </w:pPr>
    </w:p>
    <w:p w:rsidR="00DA3F0D" w:rsidRDefault="004E6451" w:rsidP="00AB1194">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303C98" w:rsidRDefault="00303C98" w:rsidP="00303C98">
      <w:pPr>
        <w:jc w:val="both"/>
        <w:rPr>
          <w:rFonts w:ascii="Lato" w:hAnsi="Lato" w:cs="Arial"/>
        </w:rPr>
      </w:pPr>
    </w:p>
    <w:p w:rsidR="00DA3F0D" w:rsidRDefault="00DA3F0D" w:rsidP="00AB1194">
      <w:pPr>
        <w:spacing w:line="360"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AB1194">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D52E7A" w:rsidRDefault="00CE1B7C" w:rsidP="00AB1194">
      <w:pPr>
        <w:spacing w:line="360" w:lineRule="auto"/>
        <w:jc w:val="both"/>
        <w:rPr>
          <w:rFonts w:ascii="Lato" w:hAnsi="Lato" w:cs="Arial"/>
        </w:rPr>
      </w:pPr>
      <w:r>
        <w:rPr>
          <w:rFonts w:ascii="Lato" w:hAnsi="Lato" w:cs="Arial"/>
        </w:rPr>
        <w:lastRenderedPageBreak/>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731AC0" w:rsidRPr="00731AC0">
        <w:rPr>
          <w:rFonts w:ascii="Lato" w:hAnsi="Lato" w:cs="Arial"/>
        </w:rPr>
        <w:t>los procesos jurisdiccionales que nos ocupan</w:t>
      </w:r>
      <w:r w:rsidR="00731AC0">
        <w:rPr>
          <w:rFonts w:ascii="Lato" w:hAnsi="Lato" w:cs="Arial"/>
        </w:rPr>
        <w:t xml:space="preserve"> y cuya</w:t>
      </w:r>
      <w:r w:rsidR="00AB1194">
        <w:rPr>
          <w:rFonts w:ascii="Lato" w:hAnsi="Lato" w:cs="Arial"/>
        </w:rPr>
        <w:t>s</w:t>
      </w:r>
      <w:r w:rsidR="00731AC0">
        <w:rPr>
          <w:rFonts w:ascii="Lato" w:hAnsi="Lato" w:cs="Arial"/>
        </w:rPr>
        <w:t xml:space="preserve"> versiones públicas se </w:t>
      </w:r>
      <w:r w:rsidR="00E751A7">
        <w:rPr>
          <w:rFonts w:ascii="Lato" w:hAnsi="Lato" w:cs="Arial"/>
        </w:rPr>
        <w:t>obsequia</w:t>
      </w:r>
      <w:r w:rsidR="000D55A4">
        <w:rPr>
          <w:rFonts w:ascii="Lato" w:hAnsi="Lato" w:cs="Arial"/>
        </w:rPr>
        <w:t>n</w:t>
      </w:r>
      <w:r w:rsidR="00E751A7">
        <w:rPr>
          <w:rFonts w:ascii="Lato" w:hAnsi="Lato" w:cs="Arial"/>
        </w:rPr>
        <w:t xml:space="preserve"> para colmar el ejercicio del derecho de acceso a la información requerida en la</w:t>
      </w:r>
      <w:r w:rsidR="008447C8">
        <w:rPr>
          <w:rFonts w:ascii="Lato" w:hAnsi="Lato" w:cs="Arial"/>
        </w:rPr>
        <w:t>s</w:t>
      </w:r>
      <w:r w:rsidR="00E751A7">
        <w:rPr>
          <w:rFonts w:ascii="Lato" w:hAnsi="Lato" w:cs="Arial"/>
        </w:rPr>
        <w:t xml:space="preserve"> solicitud</w:t>
      </w:r>
      <w:r w:rsidR="008447C8">
        <w:rPr>
          <w:rFonts w:ascii="Lato" w:hAnsi="Lato" w:cs="Arial"/>
        </w:rPr>
        <w:t>es</w:t>
      </w:r>
      <w:r w:rsidR="00E751A7">
        <w:rPr>
          <w:rFonts w:ascii="Lato" w:hAnsi="Lato" w:cs="Arial"/>
        </w:rPr>
        <w:t xml:space="preserve"> registrada</w:t>
      </w:r>
      <w:r w:rsidR="008447C8">
        <w:rPr>
          <w:rFonts w:ascii="Lato" w:hAnsi="Lato" w:cs="Arial"/>
        </w:rPr>
        <w:t>s</w:t>
      </w:r>
      <w:r w:rsidR="00E751A7">
        <w:rPr>
          <w:rFonts w:ascii="Lato" w:hAnsi="Lato" w:cs="Arial"/>
        </w:rPr>
        <w:t xml:space="preserve"> con </w:t>
      </w:r>
      <w:r w:rsidR="008447C8">
        <w:rPr>
          <w:rFonts w:ascii="Lato" w:hAnsi="Lato" w:cs="Arial"/>
        </w:rPr>
        <w:t>los</w:t>
      </w:r>
      <w:r w:rsidR="00E751A7">
        <w:rPr>
          <w:rFonts w:ascii="Lato" w:hAnsi="Lato" w:cs="Arial"/>
        </w:rPr>
        <w:t xml:space="preserve"> número</w:t>
      </w:r>
      <w:r w:rsidR="008447C8">
        <w:rPr>
          <w:rFonts w:ascii="Lato" w:hAnsi="Lato" w:cs="Arial"/>
        </w:rPr>
        <w:t>s</w:t>
      </w:r>
      <w:r w:rsidR="00E751A7">
        <w:rPr>
          <w:rFonts w:ascii="Lato" w:hAnsi="Lato" w:cs="Arial"/>
        </w:rPr>
        <w:t xml:space="preserve"> de folio </w:t>
      </w:r>
      <w:r w:rsidR="00731AC0">
        <w:rPr>
          <w:rFonts w:ascii="Lato" w:hAnsi="Lato" w:cs="Arial"/>
        </w:rPr>
        <w:t xml:space="preserve">00164021, 00164121, 00164221, 00158521, 00160021, 00185021, 00185121 y 00176721, </w:t>
      </w:r>
      <w:r w:rsidR="00E751A7">
        <w:rPr>
          <w:rFonts w:ascii="Lato" w:hAnsi="Lato" w:cs="Arial"/>
        </w:rPr>
        <w:t xml:space="preserve">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303C98" w:rsidRDefault="00686F38" w:rsidP="00303C98">
      <w:pPr>
        <w:spacing w:line="360" w:lineRule="auto"/>
        <w:jc w:val="both"/>
        <w:rPr>
          <w:rFonts w:ascii="Lato" w:hAnsi="Lato" w:cs="Arial"/>
        </w:rPr>
      </w:pPr>
    </w:p>
    <w:p w:rsidR="00616B59" w:rsidRDefault="00B05033" w:rsidP="00303C98">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 xml:space="preserve">en </w:t>
      </w:r>
      <w:r w:rsidR="000D55A4">
        <w:rPr>
          <w:rFonts w:ascii="Lato" w:hAnsi="Lato" w:cs="Arial"/>
          <w:b/>
        </w:rPr>
        <w:t xml:space="preserve">los </w:t>
      </w:r>
      <w:r w:rsidR="00150A68">
        <w:rPr>
          <w:rFonts w:ascii="Lato" w:hAnsi="Lato" w:cs="Arial"/>
          <w:b/>
        </w:rPr>
        <w:t>proceso</w:t>
      </w:r>
      <w:r w:rsidR="000D55A4">
        <w:rPr>
          <w:rFonts w:ascii="Lato" w:hAnsi="Lato" w:cs="Arial"/>
          <w:b/>
        </w:rPr>
        <w:t>s</w:t>
      </w:r>
      <w:r w:rsidR="00150A68">
        <w:rPr>
          <w:rFonts w:ascii="Lato" w:hAnsi="Lato" w:cs="Arial"/>
          <w:b/>
        </w:rPr>
        <w:t xml:space="preserve"> jurisdiccional</w:t>
      </w:r>
      <w:r w:rsidR="000D55A4">
        <w:rPr>
          <w:rFonts w:ascii="Lato" w:hAnsi="Lato" w:cs="Arial"/>
          <w:b/>
        </w:rPr>
        <w:t>es</w:t>
      </w:r>
      <w:r w:rsidR="00150A68">
        <w:rPr>
          <w:rFonts w:ascii="Lato" w:hAnsi="Lato" w:cs="Arial"/>
          <w:b/>
        </w:rPr>
        <w:t xml:space="preserve"> </w:t>
      </w:r>
      <w:r w:rsidR="000D55A4">
        <w:rPr>
          <w:rFonts w:ascii="Lato" w:hAnsi="Lato" w:cs="Arial"/>
          <w:b/>
        </w:rPr>
        <w:t>de mérito</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731AC0">
        <w:rPr>
          <w:rFonts w:ascii="Lato" w:hAnsi="Lato" w:cs="Arial"/>
          <w:b/>
        </w:rPr>
        <w:t>los</w:t>
      </w:r>
      <w:r w:rsidR="00213FA0" w:rsidRPr="00731AC0">
        <w:rPr>
          <w:rFonts w:ascii="Lato" w:hAnsi="Lato" w:cs="Arial"/>
          <w:b/>
        </w:rPr>
        <w:t xml:space="preserve"> </w:t>
      </w:r>
      <w:r w:rsidR="00EA79F4" w:rsidRPr="00731AC0">
        <w:rPr>
          <w:rFonts w:ascii="Lato" w:hAnsi="Lato" w:cs="Arial"/>
          <w:b/>
        </w:rPr>
        <w:t xml:space="preserve">datos omitidos </w:t>
      </w:r>
      <w:r w:rsidR="00761F9C" w:rsidRPr="00731AC0">
        <w:rPr>
          <w:rFonts w:ascii="Lato" w:hAnsi="Lato" w:cs="Arial"/>
          <w:b/>
        </w:rPr>
        <w:t xml:space="preserve">en </w:t>
      </w:r>
      <w:r w:rsidR="00731AC0" w:rsidRPr="00731AC0">
        <w:rPr>
          <w:rFonts w:ascii="Lato" w:hAnsi="Lato" w:cs="Arial"/>
          <w:b/>
        </w:rPr>
        <w:t xml:space="preserve">las sentencias </w:t>
      </w:r>
      <w:r w:rsidR="00B47FB4">
        <w:rPr>
          <w:rFonts w:ascii="Lato" w:hAnsi="Lato" w:cs="Arial"/>
          <w:b/>
        </w:rPr>
        <w:t xml:space="preserve">dictadas </w:t>
      </w:r>
      <w:r w:rsidR="00731AC0">
        <w:rPr>
          <w:rFonts w:ascii="Lato" w:hAnsi="Lato" w:cs="Arial"/>
          <w:b/>
        </w:rPr>
        <w:t xml:space="preserve">en los tocas civiles </w:t>
      </w:r>
      <w:r w:rsidR="00731AC0" w:rsidRPr="00B47FB4">
        <w:rPr>
          <w:rFonts w:ascii="Lato" w:hAnsi="Lato" w:cs="Arial"/>
        </w:rPr>
        <w:t>requeridos, se refieren a los nombres de las partes</w:t>
      </w:r>
      <w:r w:rsidR="00B47FB4">
        <w:rPr>
          <w:rFonts w:ascii="Lato" w:hAnsi="Lato" w:cs="Arial"/>
        </w:rPr>
        <w:t xml:space="preserve"> (</w:t>
      </w:r>
      <w:r w:rsidR="00731AC0" w:rsidRPr="00B47FB4">
        <w:rPr>
          <w:rFonts w:ascii="Lato" w:hAnsi="Lato" w:cs="Arial"/>
        </w:rPr>
        <w:t>actor y demandado</w:t>
      </w:r>
      <w:r w:rsidR="00B47FB4">
        <w:rPr>
          <w:rFonts w:ascii="Lato" w:hAnsi="Lato" w:cs="Arial"/>
        </w:rPr>
        <w:t>)</w:t>
      </w:r>
      <w:r w:rsidR="00341EE6">
        <w:rPr>
          <w:rFonts w:ascii="Lato" w:hAnsi="Lato" w:cs="Arial"/>
        </w:rPr>
        <w:t xml:space="preserve">, </w:t>
      </w:r>
      <w:r w:rsidR="00731AC0" w:rsidRPr="00B47FB4">
        <w:rPr>
          <w:rFonts w:ascii="Lato" w:hAnsi="Lato" w:cs="Arial"/>
        </w:rPr>
        <w:t>de un apoderado legal</w:t>
      </w:r>
      <w:r w:rsidR="00AB1194">
        <w:rPr>
          <w:rFonts w:ascii="Lato" w:hAnsi="Lato" w:cs="Arial"/>
        </w:rPr>
        <w:t>, del quejoso en a</w:t>
      </w:r>
      <w:r w:rsidR="00B47FB4" w:rsidRPr="00B47FB4">
        <w:rPr>
          <w:rFonts w:ascii="Lato" w:hAnsi="Lato" w:cs="Arial"/>
        </w:rPr>
        <w:t>mparo</w:t>
      </w:r>
      <w:r w:rsidR="00341EE6">
        <w:rPr>
          <w:rFonts w:ascii="Lato" w:hAnsi="Lato" w:cs="Arial"/>
        </w:rPr>
        <w:t xml:space="preserve"> y </w:t>
      </w:r>
      <w:r w:rsidR="00B47FB4" w:rsidRPr="00B47FB4">
        <w:rPr>
          <w:rFonts w:ascii="Lato" w:hAnsi="Lato" w:cs="Arial"/>
        </w:rPr>
        <w:t xml:space="preserve">de </w:t>
      </w:r>
      <w:r w:rsidR="00341EE6">
        <w:rPr>
          <w:rFonts w:ascii="Lato" w:hAnsi="Lato" w:cs="Arial"/>
        </w:rPr>
        <w:t xml:space="preserve">un </w:t>
      </w:r>
      <w:r w:rsidR="00B47FB4" w:rsidRPr="00B47FB4">
        <w:rPr>
          <w:rFonts w:ascii="Lato" w:hAnsi="Lato" w:cs="Arial"/>
        </w:rPr>
        <w:t>tercero ajeno al proceso,</w:t>
      </w:r>
      <w:r w:rsidR="00341EE6">
        <w:rPr>
          <w:rFonts w:ascii="Lato" w:hAnsi="Lato" w:cs="Arial"/>
        </w:rPr>
        <w:t xml:space="preserve"> así como a</w:t>
      </w:r>
      <w:r w:rsidR="00B47FB4" w:rsidRPr="00B47FB4">
        <w:rPr>
          <w:rFonts w:ascii="Lato" w:hAnsi="Lato" w:cs="Arial"/>
        </w:rPr>
        <w:t xml:space="preserve"> </w:t>
      </w:r>
      <w:r w:rsidR="00B47FB4">
        <w:rPr>
          <w:rFonts w:ascii="Lato" w:hAnsi="Lato" w:cs="Arial"/>
        </w:rPr>
        <w:t xml:space="preserve">la </w:t>
      </w:r>
      <w:r w:rsidR="00341EE6">
        <w:rPr>
          <w:rFonts w:ascii="Lato" w:hAnsi="Lato" w:cs="Arial"/>
        </w:rPr>
        <w:t xml:space="preserve">suma del pago del </w:t>
      </w:r>
      <w:r w:rsidR="00B47FB4" w:rsidRPr="00B47FB4">
        <w:rPr>
          <w:rFonts w:ascii="Lato" w:hAnsi="Lato" w:cs="Arial"/>
        </w:rPr>
        <w:t>crédito relativo y número de un fideicomiso</w:t>
      </w:r>
      <w:r w:rsidR="00731AC0">
        <w:rPr>
          <w:rFonts w:ascii="Lato" w:hAnsi="Lato" w:cs="Arial"/>
          <w:b/>
        </w:rPr>
        <w:t xml:space="preserve">; </w:t>
      </w:r>
      <w:r w:rsidR="00B47FB4" w:rsidRPr="00B47FB4">
        <w:rPr>
          <w:rFonts w:ascii="Lato" w:hAnsi="Lato" w:cs="Arial"/>
        </w:rPr>
        <w:t xml:space="preserve">con respecto </w:t>
      </w:r>
      <w:r w:rsidR="00B47FB4">
        <w:rPr>
          <w:rFonts w:ascii="Lato" w:hAnsi="Lato" w:cs="Arial"/>
        </w:rPr>
        <w:t xml:space="preserve">a las </w:t>
      </w:r>
      <w:r w:rsidR="00B47FB4" w:rsidRPr="00B47FB4">
        <w:rPr>
          <w:rFonts w:ascii="Lato" w:hAnsi="Lato" w:cs="Arial"/>
          <w:b/>
        </w:rPr>
        <w:t>constancias remitidas por el Juzgado Tercero Civil</w:t>
      </w:r>
      <w:r w:rsidR="00B47FB4">
        <w:rPr>
          <w:rFonts w:ascii="Lato" w:hAnsi="Lato" w:cs="Arial"/>
        </w:rPr>
        <w:t xml:space="preserve"> de Tijuana, se omiten los nombres de las partes del juicio ya aludido y  por lo que respecta a las </w:t>
      </w:r>
      <w:r w:rsidR="00B47FB4" w:rsidRPr="00311AA1">
        <w:rPr>
          <w:rFonts w:ascii="Lato" w:hAnsi="Lato" w:cs="Arial"/>
          <w:b/>
        </w:rPr>
        <w:t xml:space="preserve">versiones públicas de </w:t>
      </w:r>
      <w:r w:rsidR="00311AA1">
        <w:rPr>
          <w:rFonts w:ascii="Lato" w:hAnsi="Lato" w:cs="Arial"/>
          <w:b/>
        </w:rPr>
        <w:t xml:space="preserve">constancias de </w:t>
      </w:r>
      <w:r w:rsidR="00341EE6">
        <w:rPr>
          <w:rFonts w:ascii="Lato" w:hAnsi="Lato" w:cs="Arial"/>
          <w:b/>
        </w:rPr>
        <w:t xml:space="preserve">contenido de </w:t>
      </w:r>
      <w:r w:rsidR="00311AA1">
        <w:rPr>
          <w:rFonts w:ascii="Lato" w:hAnsi="Lato" w:cs="Arial"/>
          <w:b/>
        </w:rPr>
        <w:t xml:space="preserve">sentencias emitidas y </w:t>
      </w:r>
      <w:r w:rsidR="00341EE6">
        <w:rPr>
          <w:rFonts w:ascii="Lato" w:hAnsi="Lato" w:cs="Arial"/>
          <w:b/>
        </w:rPr>
        <w:t xml:space="preserve">de </w:t>
      </w:r>
      <w:r w:rsidR="00311AA1">
        <w:rPr>
          <w:rFonts w:ascii="Lato" w:hAnsi="Lato" w:cs="Arial"/>
          <w:b/>
        </w:rPr>
        <w:t xml:space="preserve">sentencias dictadas en </w:t>
      </w:r>
      <w:r w:rsidR="00B47FB4" w:rsidRPr="00311AA1">
        <w:rPr>
          <w:rFonts w:ascii="Lato" w:hAnsi="Lato" w:cs="Arial"/>
          <w:b/>
        </w:rPr>
        <w:t>los procesos penales</w:t>
      </w:r>
      <w:r w:rsidR="00B47FB4">
        <w:rPr>
          <w:rFonts w:ascii="Lato" w:hAnsi="Lato" w:cs="Arial"/>
        </w:rPr>
        <w:t xml:space="preserve"> citados, se omitieron los datos relativos a </w:t>
      </w:r>
      <w:r w:rsidR="00B54636" w:rsidRPr="00B54636">
        <w:rPr>
          <w:rFonts w:ascii="Lato" w:hAnsi="Lato" w:cs="Arial"/>
        </w:rPr>
        <w:t>l</w:t>
      </w:r>
      <w:r w:rsidR="004312D2">
        <w:rPr>
          <w:rFonts w:ascii="Lato" w:hAnsi="Lato" w:cs="Arial"/>
        </w:rPr>
        <w:t>os nombres de los imputados</w:t>
      </w:r>
      <w:r w:rsidR="00311AA1">
        <w:rPr>
          <w:rFonts w:ascii="Lato" w:hAnsi="Lato" w:cs="Arial"/>
        </w:rPr>
        <w:t>,</w:t>
      </w:r>
      <w:r w:rsidR="008447C8">
        <w:rPr>
          <w:rFonts w:ascii="Lato" w:hAnsi="Lato" w:cs="Arial"/>
        </w:rPr>
        <w:t xml:space="preserve"> víctimas</w:t>
      </w:r>
      <w:r w:rsidR="004312D2">
        <w:rPr>
          <w:rFonts w:ascii="Lato" w:hAnsi="Lato" w:cs="Arial"/>
        </w:rPr>
        <w:t>,</w:t>
      </w:r>
      <w:r w:rsidR="00311AA1">
        <w:rPr>
          <w:rFonts w:ascii="Lato" w:hAnsi="Lato" w:cs="Arial"/>
        </w:rPr>
        <w:t xml:space="preserve"> defensor privado, representante legal de niños ofendidos y testigos, así como los datos generales de acusados y víctimas que se refieren </w:t>
      </w:r>
      <w:r w:rsidR="00311AA1">
        <w:rPr>
          <w:rFonts w:ascii="Lato" w:hAnsi="Lato" w:cs="Arial"/>
        </w:rPr>
        <w:lastRenderedPageBreak/>
        <w:t xml:space="preserve">al lugar y fecha de nacimiento, escolaridad, ocupación, edad, ingresos, estado civil y domicilio; </w:t>
      </w:r>
      <w:r w:rsidR="008447C8">
        <w:rPr>
          <w:rFonts w:ascii="Lato" w:hAnsi="Lato" w:cs="Arial"/>
        </w:rPr>
        <w:t xml:space="preserve"> </w:t>
      </w:r>
      <w:r w:rsidR="004312D2">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686F38">
        <w:rPr>
          <w:rFonts w:ascii="Lato" w:hAnsi="Lato" w:cs="Arial"/>
          <w:i/>
        </w:rPr>
        <w:t>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7F2439">
        <w:rPr>
          <w:rFonts w:ascii="Lato" w:hAnsi="Lato" w:cs="Arial"/>
          <w:b/>
          <w:i/>
        </w:rPr>
        <w:t>edad,</w:t>
      </w:r>
      <w:r w:rsidR="00AE040F">
        <w:rPr>
          <w:rFonts w:ascii="Lato" w:hAnsi="Lato" w:cs="Arial"/>
          <w:i/>
        </w:rPr>
        <w:t xml:space="preserve"> sexo, registro federal de contribuyentes, clave única de registro de población, </w:t>
      </w:r>
      <w:r w:rsidR="00AE040F" w:rsidRPr="007F2439">
        <w:rPr>
          <w:rFonts w:ascii="Lato" w:hAnsi="Lato" w:cs="Arial"/>
          <w:b/>
          <w:i/>
        </w:rPr>
        <w:t>estado civil, domicilio, dirección de correo electrónico, origen racial</w:t>
      </w:r>
      <w:r w:rsidR="00AE040F">
        <w:rPr>
          <w:rFonts w:ascii="Lato" w:hAnsi="Lato" w:cs="Arial"/>
          <w:i/>
        </w:rPr>
        <w:t xml:space="preserve"> o étnico, l</w:t>
      </w:r>
      <w:r w:rsidR="00AE040F" w:rsidRPr="007F2439">
        <w:rPr>
          <w:rFonts w:ascii="Lato" w:hAnsi="Lato" w:cs="Arial"/>
          <w:b/>
          <w:i/>
        </w:rPr>
        <w:t>ugar y fecha de nacimiento, lugar de origen y nacionalidad,</w:t>
      </w:r>
      <w:r w:rsidR="00AE040F">
        <w:rPr>
          <w:rFonts w:ascii="Lato" w:hAnsi="Lato" w:cs="Arial"/>
          <w:i/>
        </w:rPr>
        <w:t xml:space="preserve"> ideología, creencias </w:t>
      </w:r>
      <w:r w:rsidR="00AE040F" w:rsidRPr="00D23123">
        <w:rPr>
          <w:rFonts w:ascii="Lato" w:hAnsi="Lato" w:cs="Arial"/>
          <w:b/>
          <w:i/>
        </w:rPr>
        <w:t xml:space="preserve">o </w:t>
      </w:r>
      <w:r w:rsidR="00AE040F" w:rsidRPr="00686F38">
        <w:rPr>
          <w:rFonts w:ascii="Lato" w:hAnsi="Lato" w:cs="Arial"/>
          <w:i/>
        </w:rPr>
        <w:t>convicción religiosas</w:t>
      </w:r>
      <w:r w:rsidR="00AE040F">
        <w:rPr>
          <w:rFonts w:ascii="Lato" w:hAnsi="Lato" w:cs="Arial"/>
          <w:i/>
        </w:rPr>
        <w:t xml:space="preserve">, filosófica, política o de otro género; </w:t>
      </w:r>
      <w:r w:rsidR="00AE040F" w:rsidRPr="007F2439">
        <w:rPr>
          <w:rFonts w:ascii="Lato" w:hAnsi="Lato" w:cs="Arial"/>
          <w:b/>
          <w:i/>
        </w:rPr>
        <w:t xml:space="preserve">los referidos a las </w:t>
      </w:r>
      <w:r w:rsidR="00AE040F" w:rsidRPr="007F2439">
        <w:rPr>
          <w:rFonts w:ascii="Lato" w:hAnsi="Lato" w:cs="Arial"/>
          <w:b/>
        </w:rPr>
        <w:t>características físicas</w:t>
      </w:r>
      <w:r w:rsidR="00AE040F" w:rsidRPr="00686F38">
        <w:rPr>
          <w:rFonts w:ascii="Lato" w:hAnsi="Lato" w:cs="Arial"/>
        </w:rPr>
        <w:t>,</w:t>
      </w:r>
      <w:r w:rsidR="00AE040F">
        <w:rPr>
          <w:rFonts w:ascii="Lato" w:hAnsi="Lato" w:cs="Arial"/>
          <w:i/>
        </w:rPr>
        <w:t xml:space="preserve"> morales o emocionales, preferencias sexuales</w:t>
      </w:r>
      <w:r w:rsidR="00772E78">
        <w:rPr>
          <w:rFonts w:ascii="Lato" w:hAnsi="Lato" w:cs="Arial"/>
          <w:i/>
        </w:rPr>
        <w:t xml:space="preserve">, vida afectiva o familiar, o cualquier otro referente al estado de salud físico o mental, </w:t>
      </w:r>
      <w:r w:rsidR="00772E78" w:rsidRPr="007F2439">
        <w:rPr>
          <w:rFonts w:ascii="Lato" w:hAnsi="Lato" w:cs="Arial"/>
          <w:b/>
          <w:i/>
        </w:rPr>
        <w:t>datos labo</w:t>
      </w:r>
      <w:r w:rsidR="00AE040F" w:rsidRPr="007F2439">
        <w:rPr>
          <w:rFonts w:ascii="Lato" w:hAnsi="Lato" w:cs="Arial"/>
          <w:b/>
          <w:i/>
        </w:rPr>
        <w:t>r</w:t>
      </w:r>
      <w:r w:rsidR="00772E78" w:rsidRPr="007F2439">
        <w:rPr>
          <w:rFonts w:ascii="Lato" w:hAnsi="Lato" w:cs="Arial"/>
          <w:b/>
          <w:i/>
        </w:rPr>
        <w:t>abl</w:t>
      </w:r>
      <w:r w:rsidR="00AE040F" w:rsidRPr="007F2439">
        <w:rPr>
          <w:rFonts w:ascii="Lato" w:hAnsi="Lato" w:cs="Arial"/>
          <w:b/>
          <w:i/>
        </w:rPr>
        <w:t>e</w:t>
      </w:r>
      <w:r w:rsidR="00772E78" w:rsidRPr="007F2439">
        <w:rPr>
          <w:rFonts w:ascii="Lato" w:hAnsi="Lato" w:cs="Arial"/>
          <w:b/>
          <w:i/>
        </w:rPr>
        <w:t>s, idioma o lengua, escolaridad</w:t>
      </w:r>
      <w:r w:rsidR="00772E78">
        <w:rPr>
          <w:rFonts w:ascii="Lato" w:hAnsi="Lato" w:cs="Arial"/>
          <w:i/>
        </w:rPr>
        <w:t xml:space="preserve">, </w:t>
      </w:r>
      <w:r w:rsidR="007F2439">
        <w:rPr>
          <w:rFonts w:ascii="Lato" w:hAnsi="Lato" w:cs="Arial"/>
          <w:i/>
        </w:rPr>
        <w:t xml:space="preserve">(…) </w:t>
      </w:r>
      <w:r w:rsidR="007F2439" w:rsidRPr="007F2439">
        <w:rPr>
          <w:rFonts w:ascii="Lato" w:hAnsi="Lato" w:cs="Arial"/>
          <w:b/>
          <w:i/>
        </w:rPr>
        <w:t>ingresos</w:t>
      </w:r>
      <w:r w:rsidR="00AB1194">
        <w:rPr>
          <w:rFonts w:ascii="Lato" w:hAnsi="Lato" w:cs="Arial"/>
          <w:b/>
          <w:i/>
        </w:rPr>
        <w:t>,</w:t>
      </w:r>
      <w:r w:rsidR="007F2439">
        <w:rPr>
          <w:rFonts w:ascii="Lato" w:hAnsi="Lato" w:cs="Arial"/>
          <w:i/>
        </w:rPr>
        <w:t xml:space="preserve"> </w:t>
      </w:r>
      <w:r w:rsidR="00772E78" w:rsidRPr="007F2439">
        <w:rPr>
          <w:rFonts w:ascii="Lato" w:hAnsi="Lato" w:cs="Arial"/>
          <w:i/>
        </w:rPr>
        <w:t>patrimonio</w:t>
      </w:r>
      <w:r w:rsidR="00772E78">
        <w:rPr>
          <w:rFonts w:ascii="Lato" w:hAnsi="Lato" w:cs="Arial"/>
          <w:i/>
        </w:rPr>
        <w:t>, títulos, certificados, cédula profesional,</w:t>
      </w:r>
      <w:r w:rsidR="00341EE6">
        <w:rPr>
          <w:rFonts w:ascii="Lato" w:hAnsi="Lato" w:cs="Arial"/>
          <w:i/>
        </w:rPr>
        <w:t xml:space="preserve"> </w:t>
      </w:r>
      <w:r w:rsidR="00341EE6" w:rsidRPr="00721E2C">
        <w:rPr>
          <w:rFonts w:ascii="Lato" w:hAnsi="Lato" w:cs="Arial"/>
          <w:b/>
          <w:i/>
        </w:rPr>
        <w:t>saldos bancarios, estados de cuenta</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556A25" w:rsidRDefault="00556A25" w:rsidP="00494940">
      <w:pPr>
        <w:spacing w:line="336" w:lineRule="auto"/>
        <w:jc w:val="both"/>
        <w:rPr>
          <w:rFonts w:ascii="Lato" w:hAnsi="Lato" w:cs="Arial"/>
        </w:rPr>
      </w:pPr>
    </w:p>
    <w:p w:rsidR="008D0A8E" w:rsidRDefault="009D4F12" w:rsidP="00303C98">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xml:space="preserve">, de conformidad con lo dispuesto en la citada Ley estatal, en la Ley General de Transparencia, el </w:t>
      </w:r>
      <w:r w:rsidR="00DA3F0D" w:rsidRPr="00762A70">
        <w:rPr>
          <w:rFonts w:ascii="Lato" w:hAnsi="Lato" w:cs="Arial"/>
        </w:rPr>
        <w:lastRenderedPageBreak/>
        <w:t>Reglamento de la Ley local y los Lineamientos emitidos por el Sistema Nacional de Transparencia y demás disposiciones aplicables</w:t>
      </w:r>
      <w:r w:rsidR="00245FC5" w:rsidRPr="00762A70">
        <w:rPr>
          <w:rFonts w:ascii="Lato" w:hAnsi="Lato" w:cs="Arial"/>
        </w:rPr>
        <w:t xml:space="preserve">. </w:t>
      </w:r>
    </w:p>
    <w:p w:rsidR="00303C98" w:rsidRDefault="00303C98" w:rsidP="00303C98">
      <w:pPr>
        <w:jc w:val="both"/>
        <w:rPr>
          <w:rFonts w:ascii="Lato" w:hAnsi="Lato" w:cs="Arial"/>
        </w:rPr>
      </w:pPr>
    </w:p>
    <w:p w:rsidR="00DA3F0D" w:rsidRDefault="00245FC5" w:rsidP="00AB1194">
      <w:pPr>
        <w:spacing w:line="360"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303C98" w:rsidRDefault="00303C98" w:rsidP="00303C98">
      <w:pPr>
        <w:jc w:val="both"/>
        <w:rPr>
          <w:rFonts w:ascii="Lato" w:hAnsi="Lato" w:cs="Arial"/>
        </w:rPr>
      </w:pPr>
    </w:p>
    <w:p w:rsidR="00DA3F0D" w:rsidRDefault="00DA3F0D" w:rsidP="00AB1194">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303C98" w:rsidRDefault="00303C98" w:rsidP="00303C98">
      <w:pPr>
        <w:jc w:val="both"/>
        <w:rPr>
          <w:rFonts w:ascii="Lato" w:hAnsi="Lato" w:cs="Arial"/>
        </w:rPr>
      </w:pPr>
    </w:p>
    <w:p w:rsidR="00DA3F0D" w:rsidRDefault="00DA3F0D" w:rsidP="00AB1194">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761F9C">
        <w:rPr>
          <w:rFonts w:ascii="Lato" w:hAnsi="Lato" w:cs="Arial"/>
          <w:b/>
        </w:rPr>
        <w:t xml:space="preserve">los documentos </w:t>
      </w:r>
      <w:r w:rsidR="006207A1">
        <w:rPr>
          <w:rFonts w:ascii="Lato" w:hAnsi="Lato" w:cs="Arial"/>
          <w:b/>
        </w:rPr>
        <w:t>jurisdiccional</w:t>
      </w:r>
      <w:r w:rsidR="00761F9C">
        <w:rPr>
          <w:rFonts w:ascii="Lato" w:hAnsi="Lato" w:cs="Arial"/>
          <w:b/>
        </w:rPr>
        <w:t>es</w:t>
      </w:r>
      <w:r w:rsidR="006207A1">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w:t>
      </w:r>
      <w:r w:rsidRPr="00762A70">
        <w:rPr>
          <w:rFonts w:ascii="Lato" w:hAnsi="Lato" w:cs="Arial"/>
        </w:rPr>
        <w:lastRenderedPageBreak/>
        <w:t xml:space="preserve">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Default="006A3246" w:rsidP="00303C98">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DA1979">
        <w:rPr>
          <w:rFonts w:ascii="Lato" w:hAnsi="Lato" w:cs="Arial"/>
          <w:b/>
        </w:rPr>
        <w:t>como confidencial</w:t>
      </w:r>
      <w:r w:rsidR="00DA1979" w:rsidRPr="00761F9C">
        <w:rPr>
          <w:rFonts w:ascii="Lato" w:hAnsi="Lato" w:cs="Arial"/>
        </w:rPr>
        <w:t xml:space="preserve">, </w:t>
      </w:r>
      <w:r w:rsidR="00CD3BB0" w:rsidRPr="00761F9C">
        <w:rPr>
          <w:rFonts w:ascii="Lato" w:hAnsi="Lato" w:cs="Arial"/>
        </w:rPr>
        <w:t>consistente en</w:t>
      </w:r>
      <w:r w:rsidR="00721E2C" w:rsidRPr="00721E2C">
        <w:rPr>
          <w:rFonts w:ascii="Lato" w:hAnsi="Lato" w:cs="Arial"/>
          <w:b/>
        </w:rPr>
        <w:t xml:space="preserve"> </w:t>
      </w:r>
      <w:r w:rsidR="00721E2C" w:rsidRPr="00B47FB4">
        <w:rPr>
          <w:rFonts w:ascii="Lato" w:hAnsi="Lato" w:cs="Arial"/>
        </w:rPr>
        <w:t>los nombres de las partes</w:t>
      </w:r>
      <w:r w:rsidR="00721E2C">
        <w:rPr>
          <w:rFonts w:ascii="Lato" w:hAnsi="Lato" w:cs="Arial"/>
        </w:rPr>
        <w:t xml:space="preserve"> (</w:t>
      </w:r>
      <w:r w:rsidR="00721E2C" w:rsidRPr="00B47FB4">
        <w:rPr>
          <w:rFonts w:ascii="Lato" w:hAnsi="Lato" w:cs="Arial"/>
        </w:rPr>
        <w:t>actor y demandado</w:t>
      </w:r>
      <w:r w:rsidR="00721E2C">
        <w:rPr>
          <w:rFonts w:ascii="Lato" w:hAnsi="Lato" w:cs="Arial"/>
        </w:rPr>
        <w:t xml:space="preserve">), </w:t>
      </w:r>
      <w:r w:rsidR="00721E2C" w:rsidRPr="00B47FB4">
        <w:rPr>
          <w:rFonts w:ascii="Lato" w:hAnsi="Lato" w:cs="Arial"/>
        </w:rPr>
        <w:t xml:space="preserve">de un apoderado legal, del quejoso en </w:t>
      </w:r>
      <w:r w:rsidR="00263ECE">
        <w:rPr>
          <w:rFonts w:ascii="Lato" w:hAnsi="Lato" w:cs="Arial"/>
        </w:rPr>
        <w:t>a</w:t>
      </w:r>
      <w:r w:rsidR="00721E2C" w:rsidRPr="00B47FB4">
        <w:rPr>
          <w:rFonts w:ascii="Lato" w:hAnsi="Lato" w:cs="Arial"/>
        </w:rPr>
        <w:t>mparo</w:t>
      </w:r>
      <w:r w:rsidR="00721E2C">
        <w:rPr>
          <w:rFonts w:ascii="Lato" w:hAnsi="Lato" w:cs="Arial"/>
        </w:rPr>
        <w:t xml:space="preserve"> y</w:t>
      </w:r>
      <w:r w:rsidR="00721E2C" w:rsidRPr="00B47FB4">
        <w:rPr>
          <w:rFonts w:ascii="Lato" w:hAnsi="Lato" w:cs="Arial"/>
        </w:rPr>
        <w:t xml:space="preserve"> de </w:t>
      </w:r>
      <w:r w:rsidR="00721E2C">
        <w:rPr>
          <w:rFonts w:ascii="Lato" w:hAnsi="Lato" w:cs="Arial"/>
        </w:rPr>
        <w:t xml:space="preserve">un </w:t>
      </w:r>
      <w:r w:rsidR="00721E2C" w:rsidRPr="00B47FB4">
        <w:rPr>
          <w:rFonts w:ascii="Lato" w:hAnsi="Lato" w:cs="Arial"/>
        </w:rPr>
        <w:t>tercero ajeno al proceso,</w:t>
      </w:r>
      <w:r w:rsidR="00721E2C">
        <w:rPr>
          <w:rFonts w:ascii="Lato" w:hAnsi="Lato" w:cs="Arial"/>
        </w:rPr>
        <w:t xml:space="preserve"> así como a</w:t>
      </w:r>
      <w:r w:rsidR="00721E2C" w:rsidRPr="00B47FB4">
        <w:rPr>
          <w:rFonts w:ascii="Lato" w:hAnsi="Lato" w:cs="Arial"/>
        </w:rPr>
        <w:t xml:space="preserve"> </w:t>
      </w:r>
      <w:r w:rsidR="00721E2C">
        <w:rPr>
          <w:rFonts w:ascii="Lato" w:hAnsi="Lato" w:cs="Arial"/>
        </w:rPr>
        <w:t xml:space="preserve">la suma del pago del </w:t>
      </w:r>
      <w:r w:rsidR="00721E2C" w:rsidRPr="00B47FB4">
        <w:rPr>
          <w:rFonts w:ascii="Lato" w:hAnsi="Lato" w:cs="Arial"/>
        </w:rPr>
        <w:t>crédito relativo y número de un fideicomiso</w:t>
      </w:r>
      <w:r w:rsidR="00721E2C">
        <w:rPr>
          <w:rFonts w:ascii="Lato" w:hAnsi="Lato" w:cs="Arial"/>
        </w:rPr>
        <w:t xml:space="preserve">, </w:t>
      </w:r>
      <w:r w:rsidR="00721E2C" w:rsidRPr="00731AC0">
        <w:rPr>
          <w:rFonts w:ascii="Lato" w:hAnsi="Lato" w:cs="Arial"/>
          <w:b/>
        </w:rPr>
        <w:t xml:space="preserve">omitidos en las sentencias </w:t>
      </w:r>
      <w:r w:rsidR="00721E2C">
        <w:rPr>
          <w:rFonts w:ascii="Lato" w:hAnsi="Lato" w:cs="Arial"/>
          <w:b/>
        </w:rPr>
        <w:t xml:space="preserve">dictadas en los tocas civiles </w:t>
      </w:r>
      <w:r w:rsidR="00721E2C" w:rsidRPr="00B47FB4">
        <w:rPr>
          <w:rFonts w:ascii="Lato" w:hAnsi="Lato" w:cs="Arial"/>
        </w:rPr>
        <w:t>requeridos</w:t>
      </w:r>
      <w:r w:rsidR="00721E2C">
        <w:rPr>
          <w:rFonts w:ascii="Lato" w:hAnsi="Lato" w:cs="Arial"/>
          <w:b/>
        </w:rPr>
        <w:t xml:space="preserve">; </w:t>
      </w:r>
      <w:r w:rsidR="00721E2C" w:rsidRPr="00B47FB4">
        <w:rPr>
          <w:rFonts w:ascii="Lato" w:hAnsi="Lato" w:cs="Arial"/>
        </w:rPr>
        <w:t xml:space="preserve">con respecto </w:t>
      </w:r>
      <w:r w:rsidR="00721E2C">
        <w:rPr>
          <w:rFonts w:ascii="Lato" w:hAnsi="Lato" w:cs="Arial"/>
        </w:rPr>
        <w:t xml:space="preserve">a las </w:t>
      </w:r>
      <w:r w:rsidR="00721E2C" w:rsidRPr="00B47FB4">
        <w:rPr>
          <w:rFonts w:ascii="Lato" w:hAnsi="Lato" w:cs="Arial"/>
          <w:b/>
        </w:rPr>
        <w:t>constancias remitidas por el Juzgado Tercero Civil</w:t>
      </w:r>
      <w:r w:rsidR="00721E2C">
        <w:rPr>
          <w:rFonts w:ascii="Lato" w:hAnsi="Lato" w:cs="Arial"/>
        </w:rPr>
        <w:t xml:space="preserve"> de Tijuana, los nombres de las partes del juicio ya aludido y por lo que respecta a las </w:t>
      </w:r>
      <w:r w:rsidR="00721E2C" w:rsidRPr="00311AA1">
        <w:rPr>
          <w:rFonts w:ascii="Lato" w:hAnsi="Lato" w:cs="Arial"/>
          <w:b/>
        </w:rPr>
        <w:t xml:space="preserve">versiones públicas de </w:t>
      </w:r>
      <w:r w:rsidR="00721E2C">
        <w:rPr>
          <w:rFonts w:ascii="Lato" w:hAnsi="Lato" w:cs="Arial"/>
          <w:b/>
        </w:rPr>
        <w:t>constancias de conte</w:t>
      </w:r>
      <w:r w:rsidR="00263ECE">
        <w:rPr>
          <w:rFonts w:ascii="Lato" w:hAnsi="Lato" w:cs="Arial"/>
          <w:b/>
        </w:rPr>
        <w:t>n</w:t>
      </w:r>
      <w:r w:rsidR="00721E2C">
        <w:rPr>
          <w:rFonts w:ascii="Lato" w:hAnsi="Lato" w:cs="Arial"/>
          <w:b/>
        </w:rPr>
        <w:t xml:space="preserve">ido de sentencias emitidas y de sentencias dictadas en </w:t>
      </w:r>
      <w:r w:rsidR="00721E2C" w:rsidRPr="00311AA1">
        <w:rPr>
          <w:rFonts w:ascii="Lato" w:hAnsi="Lato" w:cs="Arial"/>
          <w:b/>
        </w:rPr>
        <w:t>los procesos penales</w:t>
      </w:r>
      <w:r w:rsidR="00721E2C">
        <w:rPr>
          <w:rFonts w:ascii="Lato" w:hAnsi="Lato" w:cs="Arial"/>
        </w:rPr>
        <w:t xml:space="preserve"> citados, los datos relativos a </w:t>
      </w:r>
      <w:r w:rsidR="00721E2C" w:rsidRPr="00B54636">
        <w:rPr>
          <w:rFonts w:ascii="Lato" w:hAnsi="Lato" w:cs="Arial"/>
        </w:rPr>
        <w:t>l</w:t>
      </w:r>
      <w:r w:rsidR="00721E2C">
        <w:rPr>
          <w:rFonts w:ascii="Lato" w:hAnsi="Lato" w:cs="Arial"/>
        </w:rPr>
        <w:t xml:space="preserve">os nombres de los imputados, víctimas, defensor privado, representante legal de niños ofendidos y testigos, así como los datos generales de acusados y víctimas que se refieren al lugar y fecha de nacimiento, escolaridad, ocupación, edad, ingresos, estado civil y domicilio; por ende, </w:t>
      </w:r>
      <w:r w:rsidR="00721E2C" w:rsidRPr="00A07213">
        <w:rPr>
          <w:rFonts w:ascii="Lato" w:hAnsi="Lato" w:cs="Arial"/>
          <w:b/>
        </w:rPr>
        <w:t>autorizar las</w:t>
      </w:r>
      <w:r w:rsidR="00721E2C">
        <w:rPr>
          <w:rFonts w:ascii="Lato" w:hAnsi="Lato" w:cs="Arial"/>
          <w:b/>
        </w:rPr>
        <w:t xml:space="preserve"> </w:t>
      </w:r>
      <w:r w:rsidR="00721E2C" w:rsidRPr="00A07213">
        <w:rPr>
          <w:rFonts w:ascii="Lato" w:hAnsi="Lato" w:cs="Arial"/>
          <w:b/>
        </w:rPr>
        <w:t>versiones pública</w:t>
      </w:r>
      <w:r w:rsidR="00721E2C">
        <w:rPr>
          <w:rFonts w:ascii="Lato" w:hAnsi="Lato" w:cs="Arial"/>
          <w:b/>
        </w:rPr>
        <w:t xml:space="preserve">s de las resoluciones y constancias solicitadas </w:t>
      </w:r>
      <w:r w:rsidR="00880595">
        <w:rPr>
          <w:rFonts w:ascii="Lato" w:hAnsi="Lato" w:cs="Arial"/>
          <w:b/>
        </w:rPr>
        <w:t xml:space="preserve">por los peticionarios </w:t>
      </w:r>
      <w:r w:rsidR="00880595" w:rsidRPr="00880595">
        <w:rPr>
          <w:rFonts w:ascii="Lato" w:hAnsi="Lato" w:cs="Arial"/>
        </w:rPr>
        <w:t>mediante la</w:t>
      </w:r>
      <w:r w:rsidR="00721E2C" w:rsidRPr="00880595">
        <w:rPr>
          <w:rFonts w:ascii="Lato" w:hAnsi="Lato" w:cs="Arial"/>
        </w:rPr>
        <w:t xml:space="preserve"> </w:t>
      </w:r>
      <w:r w:rsidR="00721E2C" w:rsidRPr="00880595">
        <w:rPr>
          <w:rFonts w:ascii="Lato" w:hAnsi="Lato" w:cs="Arial"/>
        </w:rPr>
        <w:lastRenderedPageBreak/>
        <w:t>Plataforma Nacional de Transparencia con los números de folio</w:t>
      </w:r>
      <w:r w:rsidR="00721E2C">
        <w:rPr>
          <w:rFonts w:ascii="Lato" w:hAnsi="Lato" w:cs="Arial"/>
          <w:b/>
        </w:rPr>
        <w:t xml:space="preserve"> </w:t>
      </w:r>
      <w:r w:rsidR="00721E2C">
        <w:rPr>
          <w:rFonts w:ascii="Lato" w:hAnsi="Lato" w:cs="Arial"/>
        </w:rPr>
        <w:t>00164021, 00164121, 00164221, 00158521, 00160021, 00185021, 00185121 y 00176721</w:t>
      </w:r>
      <w:r w:rsidR="00AF6D96">
        <w:rPr>
          <w:rFonts w:ascii="Lato" w:hAnsi="Lato" w:cs="Arial"/>
          <w:b/>
        </w:rPr>
        <w:t>,</w:t>
      </w:r>
      <w:r w:rsidR="00284A2E">
        <w:rPr>
          <w:rFonts w:ascii="Lato" w:hAnsi="Lato" w:cs="Arial"/>
          <w:b/>
        </w:rPr>
        <w:t xml:space="preserve"> </w:t>
      </w:r>
      <w:r w:rsidR="00567A08" w:rsidRPr="00AF6D96">
        <w:rPr>
          <w:rFonts w:ascii="Lato" w:hAnsi="Lato" w:cs="Arial"/>
        </w:rPr>
        <w:t>por las razones y fundamentos indicados con antelación.</w:t>
      </w:r>
    </w:p>
    <w:p w:rsidR="00303C98" w:rsidRPr="00AF6D96" w:rsidRDefault="00303C98" w:rsidP="00303C98">
      <w:pPr>
        <w:spacing w:line="360" w:lineRule="auto"/>
        <w:jc w:val="both"/>
        <w:rPr>
          <w:rFonts w:ascii="Lato" w:hAnsi="Lato" w:cs="Arial"/>
        </w:rPr>
      </w:pPr>
    </w:p>
    <w:p w:rsidR="005B64BC" w:rsidRPr="00762A70" w:rsidRDefault="006152B4" w:rsidP="00532EBB">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880595">
        <w:rPr>
          <w:rFonts w:ascii="Lato" w:hAnsi="Lato" w:cs="Arial"/>
        </w:rPr>
        <w:t xml:space="preserve"> </w:t>
      </w:r>
      <w:r w:rsidR="00671613">
        <w:rPr>
          <w:rFonts w:ascii="Lato" w:hAnsi="Lato" w:cs="Arial"/>
        </w:rPr>
        <w:t>l</w:t>
      </w:r>
      <w:r w:rsidR="00880595">
        <w:rPr>
          <w:rFonts w:ascii="Lato" w:hAnsi="Lato" w:cs="Arial"/>
        </w:rPr>
        <w:t>os</w:t>
      </w:r>
      <w:r w:rsidRPr="00762A70">
        <w:rPr>
          <w:rFonts w:ascii="Lato" w:hAnsi="Lato" w:cs="Arial"/>
        </w:rPr>
        <w:t xml:space="preserve"> solicitante</w:t>
      </w:r>
      <w:r w:rsidR="00880595">
        <w:rPr>
          <w:rFonts w:ascii="Lato" w:hAnsi="Lato" w:cs="Arial"/>
        </w:rPr>
        <w:t>s</w:t>
      </w:r>
      <w:r w:rsidRPr="00762A70">
        <w:rPr>
          <w:rFonts w:ascii="Lato" w:hAnsi="Lato" w:cs="Arial"/>
        </w:rPr>
        <w:t xml:space="preserve">, por conducto de la Unidad de Transparencia, </w:t>
      </w:r>
      <w:r w:rsidR="00567A08">
        <w:rPr>
          <w:rFonts w:ascii="Lato" w:hAnsi="Lato" w:cs="Arial"/>
        </w:rPr>
        <w:t>anexando</w:t>
      </w:r>
      <w:r w:rsidRPr="00762A70">
        <w:rPr>
          <w:rFonts w:ascii="Lato" w:hAnsi="Lato" w:cs="Arial"/>
        </w:rPr>
        <w:t xml:space="preserve"> la copia de la respuesta</w:t>
      </w:r>
      <w:r w:rsidR="00E82E2A">
        <w:rPr>
          <w:rFonts w:ascii="Lato" w:hAnsi="Lato" w:cs="Arial"/>
        </w:rPr>
        <w:t xml:space="preserve"> y de</w:t>
      </w:r>
      <w:r w:rsidRPr="00762A70">
        <w:rPr>
          <w:rFonts w:ascii="Lato" w:hAnsi="Lato" w:cs="Arial"/>
        </w:rPr>
        <w:t xml:space="preserve"> la</w:t>
      </w:r>
      <w:r w:rsidR="00A07213">
        <w:rPr>
          <w:rFonts w:ascii="Lato" w:hAnsi="Lato" w:cs="Arial"/>
        </w:rPr>
        <w:t>s</w:t>
      </w:r>
      <w:r>
        <w:rPr>
          <w:rFonts w:ascii="Lato" w:hAnsi="Lato" w:cs="Arial"/>
        </w:rPr>
        <w:t xml:space="preserve"> </w:t>
      </w:r>
      <w:r w:rsidR="00FF7093">
        <w:rPr>
          <w:rFonts w:ascii="Lato" w:hAnsi="Lato" w:cs="Arial"/>
        </w:rPr>
        <w:t>versi</w:t>
      </w:r>
      <w:r w:rsidR="00A07213">
        <w:rPr>
          <w:rFonts w:ascii="Lato" w:hAnsi="Lato" w:cs="Arial"/>
        </w:rPr>
        <w:t>ones</w:t>
      </w:r>
      <w:r w:rsidRPr="00762A70">
        <w:rPr>
          <w:rFonts w:ascii="Lato" w:hAnsi="Lato" w:cs="Arial"/>
        </w:rPr>
        <w:t xml:space="preserve"> pública</w:t>
      </w:r>
      <w:r w:rsidR="00A07213">
        <w:rPr>
          <w:rFonts w:ascii="Lato" w:hAnsi="Lato" w:cs="Arial"/>
        </w:rPr>
        <w:t>s</w:t>
      </w:r>
      <w:r w:rsidRPr="00762A70">
        <w:rPr>
          <w:rFonts w:ascii="Lato" w:hAnsi="Lato" w:cs="Arial"/>
        </w:rPr>
        <w:t xml:space="preserve"> </w:t>
      </w:r>
      <w:r w:rsidR="00B30196">
        <w:rPr>
          <w:rFonts w:ascii="Lato" w:hAnsi="Lato" w:cs="Arial"/>
        </w:rPr>
        <w:t>solicitadas.</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E82E2A">
        <w:rPr>
          <w:rFonts w:ascii="Lato" w:hAnsi="Lato" w:cs="Arial"/>
        </w:rPr>
        <w:t>l Secretario General del Tribunal Superior de Justicia de</w:t>
      </w:r>
      <w:r w:rsidR="00263ECE">
        <w:rPr>
          <w:rFonts w:ascii="Lato" w:hAnsi="Lato" w:cs="Arial"/>
        </w:rPr>
        <w:t xml:space="preserve">l Estado, </w:t>
      </w:r>
      <w:r w:rsidR="00E82E2A">
        <w:rPr>
          <w:rFonts w:ascii="Lato" w:hAnsi="Lato" w:cs="Arial"/>
        </w:rPr>
        <w:t>al</w:t>
      </w:r>
      <w:r w:rsidR="00880595">
        <w:rPr>
          <w:rFonts w:ascii="Lato" w:hAnsi="Lato" w:cs="Arial"/>
        </w:rPr>
        <w:t xml:space="preserve"> </w:t>
      </w:r>
      <w:r w:rsidR="00E82E2A">
        <w:rPr>
          <w:rFonts w:ascii="Lato" w:hAnsi="Lato" w:cs="Arial"/>
        </w:rPr>
        <w:t xml:space="preserve">Juez Tercero Civil del Partido Judicial de Tijuana y a </w:t>
      </w:r>
      <w:r w:rsidR="008D230E" w:rsidRPr="008D230E">
        <w:rPr>
          <w:rFonts w:ascii="Lato" w:hAnsi="Lato" w:cs="Arial"/>
        </w:rPr>
        <w:t>los</w:t>
      </w:r>
      <w:r w:rsidR="008D230E">
        <w:rPr>
          <w:rFonts w:ascii="Lato" w:hAnsi="Lato" w:cs="Arial"/>
          <w:b/>
        </w:rPr>
        <w:t xml:space="preserve"> Administradores Judiciales del Sistema de Justicia Penal</w:t>
      </w:r>
      <w:r w:rsidR="00A07213">
        <w:rPr>
          <w:rFonts w:ascii="Lato" w:hAnsi="Lato" w:cs="Arial"/>
          <w:b/>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DA72D1">
        <w:rPr>
          <w:rFonts w:ascii="Lato" w:hAnsi="Lato" w:cs="Arial"/>
        </w:rPr>
        <w:t xml:space="preserve"> </w:t>
      </w:r>
      <w:r w:rsidR="00567A08">
        <w:rPr>
          <w:rFonts w:ascii="Lato" w:hAnsi="Lato" w:cs="Arial"/>
        </w:rPr>
        <w:t>y la autorización de la</w:t>
      </w:r>
      <w:r w:rsidR="00B30196">
        <w:rPr>
          <w:rFonts w:ascii="Lato" w:hAnsi="Lato" w:cs="Arial"/>
        </w:rPr>
        <w:t>s</w:t>
      </w:r>
      <w:r w:rsidR="00567A08">
        <w:rPr>
          <w:rFonts w:ascii="Lato" w:hAnsi="Lato" w:cs="Arial"/>
        </w:rPr>
        <w:t xml:space="preserve"> versi</w:t>
      </w:r>
      <w:r w:rsidR="00B30196">
        <w:rPr>
          <w:rFonts w:ascii="Lato" w:hAnsi="Lato" w:cs="Arial"/>
        </w:rPr>
        <w:t>ones</w:t>
      </w:r>
      <w:r w:rsidR="00567A08">
        <w:rPr>
          <w:rFonts w:ascii="Lato" w:hAnsi="Lato" w:cs="Arial"/>
        </w:rPr>
        <w:t xml:space="preserve"> pública</w:t>
      </w:r>
      <w:r w:rsidR="00B30196">
        <w:rPr>
          <w:rFonts w:ascii="Lato" w:hAnsi="Lato" w:cs="Arial"/>
        </w:rPr>
        <w:t>s</w:t>
      </w:r>
      <w:r w:rsidR="00567A08">
        <w:rPr>
          <w:rFonts w:ascii="Lato" w:hAnsi="Lato" w:cs="Arial"/>
        </w:rPr>
        <w:t xml:space="preserve"> elaborada</w:t>
      </w:r>
      <w:r w:rsidR="00B30196">
        <w:rPr>
          <w:rFonts w:ascii="Lato" w:hAnsi="Lato" w:cs="Arial"/>
        </w:rPr>
        <w:t>s</w:t>
      </w:r>
      <w:r w:rsidR="00567A08">
        <w:rPr>
          <w:rFonts w:ascii="Lato" w:hAnsi="Lato" w:cs="Arial"/>
        </w:rPr>
        <w:t xml:space="preserve"> por los citados servidores públicos</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8447C8">
        <w:rPr>
          <w:rFonts w:ascii="Lato" w:hAnsi="Lato" w:cs="Arial"/>
        </w:rPr>
        <w:t>tres</w:t>
      </w:r>
      <w:r w:rsidR="00020811">
        <w:rPr>
          <w:rFonts w:ascii="Lato" w:hAnsi="Lato" w:cs="Arial"/>
        </w:rPr>
        <w:t xml:space="preserve"> de </w:t>
      </w:r>
      <w:r w:rsidR="00E82E2A">
        <w:rPr>
          <w:rFonts w:ascii="Lato" w:hAnsi="Lato" w:cs="Arial"/>
        </w:rPr>
        <w:t>marzo</w:t>
      </w:r>
      <w:r w:rsidR="00106E03">
        <w:rPr>
          <w:rFonts w:ascii="Lato" w:hAnsi="Lato" w:cs="Arial"/>
        </w:rPr>
        <w:t xml:space="preserve"> de </w:t>
      </w:r>
      <w:r w:rsidR="0043557C">
        <w:rPr>
          <w:rFonts w:ascii="Lato" w:hAnsi="Lato" w:cs="Arial"/>
        </w:rPr>
        <w:t>dos mil veint</w:t>
      </w:r>
      <w:r w:rsidR="00020811">
        <w:rPr>
          <w:rFonts w:ascii="Lato" w:hAnsi="Lato" w:cs="Arial"/>
        </w:rPr>
        <w:t>iuno</w:t>
      </w:r>
      <w:r w:rsidRPr="00762A70">
        <w:rPr>
          <w:rFonts w:ascii="Lato" w:hAnsi="Lato" w:cs="Arial"/>
        </w:rPr>
        <w:t>.</w:t>
      </w:r>
    </w:p>
    <w:p w:rsidR="00B356F1" w:rsidRPr="00437362"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263ECE" w:rsidRDefault="00263ECE" w:rsidP="00B356F1">
      <w:pPr>
        <w:jc w:val="center"/>
        <w:rPr>
          <w:rFonts w:ascii="Lato" w:hAnsi="Lato" w:cs="Arial"/>
          <w:bCs/>
          <w:sz w:val="22"/>
        </w:rPr>
      </w:pPr>
    </w:p>
    <w:p w:rsidR="00B356F1" w:rsidRDefault="00B356F1" w:rsidP="00B356F1">
      <w:pPr>
        <w:jc w:val="center"/>
        <w:rPr>
          <w:rFonts w:ascii="Lato" w:hAnsi="Lato" w:cs="Arial"/>
          <w:bCs/>
          <w:sz w:val="22"/>
        </w:rPr>
      </w:pPr>
    </w:p>
    <w:p w:rsidR="00263ECE" w:rsidRDefault="00263ECE"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4852AD" w:rsidRPr="00762A70" w:rsidRDefault="00DA3F0D" w:rsidP="004852AD">
      <w:pPr>
        <w:jc w:val="center"/>
        <w:rPr>
          <w:rFonts w:ascii="Lato" w:hAnsi="Lato" w:cs="Arial"/>
          <w:bCs/>
        </w:rPr>
      </w:pPr>
      <w:r w:rsidRPr="00762A70">
        <w:rPr>
          <w:rFonts w:ascii="Lato" w:hAnsi="Lato" w:cs="Arial"/>
          <w:bCs/>
        </w:rPr>
        <w:t>MAGISTRADO</w:t>
      </w:r>
      <w:r w:rsidR="004852AD" w:rsidRPr="004852AD">
        <w:rPr>
          <w:rFonts w:ascii="Lato" w:hAnsi="Lato" w:cs="Arial"/>
          <w:bCs/>
        </w:rPr>
        <w:t xml:space="preserve"> </w:t>
      </w:r>
      <w:r w:rsidR="004852AD">
        <w:rPr>
          <w:rFonts w:ascii="Lato" w:hAnsi="Lato" w:cs="Arial"/>
          <w:bCs/>
        </w:rPr>
        <w:t>ALEJANDRO ISAAC FRAGOZO LÓPEZ</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303C98" w:rsidRPr="00437362" w:rsidRDefault="00303C98" w:rsidP="00303C98">
      <w:pPr>
        <w:jc w:val="center"/>
        <w:rPr>
          <w:rFonts w:ascii="Lato" w:hAnsi="Lato" w:cs="Arial"/>
          <w:bCs/>
          <w:sz w:val="22"/>
        </w:rPr>
      </w:pPr>
    </w:p>
    <w:p w:rsidR="00303C98" w:rsidRDefault="00303C98" w:rsidP="00303C98">
      <w:pPr>
        <w:jc w:val="center"/>
        <w:rPr>
          <w:rFonts w:ascii="Lato" w:hAnsi="Lato" w:cs="Arial"/>
          <w:bCs/>
          <w:sz w:val="22"/>
        </w:rPr>
      </w:pPr>
    </w:p>
    <w:p w:rsidR="00303C98" w:rsidRDefault="00303C98" w:rsidP="00303C98">
      <w:pPr>
        <w:jc w:val="center"/>
        <w:rPr>
          <w:rFonts w:ascii="Lato" w:hAnsi="Lato" w:cs="Arial"/>
          <w:bCs/>
          <w:sz w:val="22"/>
        </w:rPr>
      </w:pPr>
    </w:p>
    <w:p w:rsidR="00303C98" w:rsidRDefault="00303C98" w:rsidP="00303C98">
      <w:pPr>
        <w:jc w:val="center"/>
        <w:rPr>
          <w:rFonts w:ascii="Lato" w:hAnsi="Lato" w:cs="Arial"/>
          <w:bCs/>
          <w:sz w:val="22"/>
        </w:rPr>
      </w:pPr>
    </w:p>
    <w:p w:rsidR="00303C98" w:rsidRDefault="00303C98" w:rsidP="00303C98">
      <w:pPr>
        <w:jc w:val="center"/>
        <w:rPr>
          <w:rFonts w:ascii="Lato" w:hAnsi="Lato" w:cs="Arial"/>
          <w:bCs/>
          <w:sz w:val="22"/>
        </w:rPr>
      </w:pPr>
    </w:p>
    <w:p w:rsidR="00303C98" w:rsidRPr="00437362" w:rsidRDefault="00303C98" w:rsidP="00303C98">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 xml:space="preserve">DO </w:t>
      </w:r>
      <w:r w:rsidR="004852AD">
        <w:rPr>
          <w:rFonts w:ascii="Lato" w:hAnsi="Lato" w:cs="Arial"/>
          <w:bCs/>
        </w:rPr>
        <w:t>NELSON ALONSO KIM SALAS</w:t>
      </w:r>
    </w:p>
    <w:p w:rsidR="00DA3F0D" w:rsidRPr="00762A70" w:rsidRDefault="00DC0852" w:rsidP="001901F1">
      <w:pPr>
        <w:jc w:val="center"/>
        <w:rPr>
          <w:rFonts w:ascii="Lato" w:hAnsi="Lato" w:cs="Arial"/>
          <w:bCs/>
        </w:rPr>
      </w:pPr>
      <w:r>
        <w:rPr>
          <w:rFonts w:ascii="Lato" w:hAnsi="Lato" w:cs="Arial"/>
          <w:bCs/>
        </w:rPr>
        <w:t>Adscrito a la Cuarta</w:t>
      </w:r>
      <w:r w:rsidR="001901F1">
        <w:rPr>
          <w:rFonts w:ascii="Lato" w:hAnsi="Lato" w:cs="Arial"/>
          <w:bCs/>
        </w:rPr>
        <w:t xml:space="preserve"> Sala del Tribunal Superior de Justicia </w:t>
      </w:r>
    </w:p>
    <w:p w:rsidR="00303C98" w:rsidRPr="00437362" w:rsidRDefault="00303C98" w:rsidP="00303C98">
      <w:pPr>
        <w:jc w:val="center"/>
        <w:rPr>
          <w:rFonts w:ascii="Lato" w:hAnsi="Lato" w:cs="Arial"/>
          <w:bCs/>
          <w:sz w:val="22"/>
        </w:rPr>
      </w:pPr>
    </w:p>
    <w:p w:rsidR="00303C98" w:rsidRDefault="00303C98" w:rsidP="00303C98">
      <w:pPr>
        <w:jc w:val="center"/>
        <w:rPr>
          <w:rFonts w:ascii="Lato" w:hAnsi="Lato" w:cs="Arial"/>
          <w:bCs/>
          <w:sz w:val="22"/>
        </w:rPr>
      </w:pPr>
    </w:p>
    <w:p w:rsidR="00303C98" w:rsidRDefault="00303C98" w:rsidP="00303C98">
      <w:pPr>
        <w:jc w:val="center"/>
        <w:rPr>
          <w:rFonts w:ascii="Lato" w:hAnsi="Lato" w:cs="Arial"/>
          <w:bCs/>
          <w:sz w:val="22"/>
        </w:rPr>
      </w:pPr>
    </w:p>
    <w:p w:rsidR="00303C98" w:rsidRDefault="00303C98" w:rsidP="00303C98">
      <w:pPr>
        <w:jc w:val="center"/>
        <w:rPr>
          <w:rFonts w:ascii="Lato" w:hAnsi="Lato" w:cs="Arial"/>
          <w:bCs/>
          <w:sz w:val="22"/>
        </w:rPr>
      </w:pPr>
    </w:p>
    <w:p w:rsidR="00303C98" w:rsidRDefault="00303C98" w:rsidP="00303C98">
      <w:pPr>
        <w:jc w:val="center"/>
        <w:rPr>
          <w:rFonts w:ascii="Lato" w:hAnsi="Lato" w:cs="Arial"/>
          <w:bCs/>
          <w:sz w:val="22"/>
        </w:rPr>
      </w:pPr>
    </w:p>
    <w:p w:rsidR="00303C98" w:rsidRPr="00437362" w:rsidRDefault="00303C98" w:rsidP="00303C98">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303C98" w:rsidRPr="00437362" w:rsidRDefault="00303C98" w:rsidP="00303C98">
      <w:pPr>
        <w:jc w:val="center"/>
        <w:rPr>
          <w:rFonts w:ascii="Lato" w:hAnsi="Lato" w:cs="Arial"/>
          <w:bCs/>
          <w:sz w:val="22"/>
        </w:rPr>
      </w:pPr>
    </w:p>
    <w:p w:rsidR="00303C98" w:rsidRDefault="00303C98" w:rsidP="00303C98">
      <w:pPr>
        <w:jc w:val="center"/>
        <w:rPr>
          <w:rFonts w:ascii="Lato" w:hAnsi="Lato" w:cs="Arial"/>
          <w:bCs/>
          <w:sz w:val="22"/>
        </w:rPr>
      </w:pPr>
    </w:p>
    <w:p w:rsidR="00303C98" w:rsidRDefault="00303C98" w:rsidP="00303C98">
      <w:pPr>
        <w:jc w:val="center"/>
        <w:rPr>
          <w:rFonts w:ascii="Lato" w:hAnsi="Lato" w:cs="Arial"/>
          <w:bCs/>
          <w:sz w:val="22"/>
        </w:rPr>
      </w:pPr>
    </w:p>
    <w:p w:rsidR="00303C98" w:rsidRDefault="00303C98" w:rsidP="00303C98">
      <w:pPr>
        <w:jc w:val="center"/>
        <w:rPr>
          <w:rFonts w:ascii="Lato" w:hAnsi="Lato" w:cs="Arial"/>
          <w:bCs/>
          <w:sz w:val="22"/>
        </w:rPr>
      </w:pPr>
    </w:p>
    <w:p w:rsidR="00303C98" w:rsidRDefault="00303C98" w:rsidP="00303C98">
      <w:pPr>
        <w:jc w:val="center"/>
        <w:rPr>
          <w:rFonts w:ascii="Lato" w:hAnsi="Lato" w:cs="Arial"/>
          <w:bCs/>
          <w:sz w:val="22"/>
        </w:rPr>
      </w:pPr>
    </w:p>
    <w:p w:rsidR="00303C98" w:rsidRDefault="00303C98" w:rsidP="00303C98">
      <w:pPr>
        <w:jc w:val="center"/>
        <w:rPr>
          <w:rFonts w:ascii="Lato" w:hAnsi="Lato" w:cs="Arial"/>
          <w:bCs/>
          <w:sz w:val="22"/>
        </w:rPr>
      </w:pPr>
    </w:p>
    <w:p w:rsidR="00303C98" w:rsidRPr="00437362" w:rsidRDefault="00303C98" w:rsidP="00303C98">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w:t>
      </w:r>
      <w:r w:rsidR="004852AD">
        <w:rPr>
          <w:rFonts w:ascii="Lato" w:hAnsi="Lato" w:cs="Arial"/>
          <w:bCs/>
        </w:rPr>
        <w:t xml:space="preserve"> ROSA </w:t>
      </w:r>
      <w:r w:rsidR="00F435EF">
        <w:rPr>
          <w:rFonts w:ascii="Lato" w:hAnsi="Lato" w:cs="Arial"/>
          <w:bCs/>
        </w:rPr>
        <w:t xml:space="preserve">MARÍA </w:t>
      </w:r>
      <w:r w:rsidR="004852AD">
        <w:rPr>
          <w:rFonts w:ascii="Lato" w:hAnsi="Lato" w:cs="Arial"/>
          <w:bCs/>
        </w:rPr>
        <w:t>IBARRA OSUNA</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263ECE" w:rsidRPr="00437362" w:rsidRDefault="00263ECE" w:rsidP="00263ECE">
      <w:pPr>
        <w:jc w:val="center"/>
        <w:rPr>
          <w:rFonts w:ascii="Lato" w:hAnsi="Lato" w:cs="Arial"/>
          <w:bCs/>
          <w:sz w:val="22"/>
        </w:rPr>
      </w:pPr>
    </w:p>
    <w:p w:rsidR="00263ECE" w:rsidRDefault="00263ECE" w:rsidP="00263ECE">
      <w:pPr>
        <w:jc w:val="center"/>
        <w:rPr>
          <w:rFonts w:ascii="Lato" w:hAnsi="Lato" w:cs="Arial"/>
          <w:bCs/>
          <w:sz w:val="22"/>
        </w:rPr>
      </w:pPr>
    </w:p>
    <w:p w:rsidR="00263ECE" w:rsidRDefault="00263ECE" w:rsidP="00263ECE">
      <w:pPr>
        <w:jc w:val="center"/>
        <w:rPr>
          <w:rFonts w:ascii="Lato" w:hAnsi="Lato" w:cs="Arial"/>
          <w:bCs/>
          <w:sz w:val="22"/>
        </w:rPr>
      </w:pPr>
    </w:p>
    <w:p w:rsidR="00263ECE" w:rsidRDefault="00263ECE" w:rsidP="00263ECE">
      <w:pPr>
        <w:jc w:val="center"/>
        <w:rPr>
          <w:rFonts w:ascii="Lato" w:hAnsi="Lato" w:cs="Arial"/>
          <w:bCs/>
          <w:sz w:val="22"/>
        </w:rPr>
      </w:pPr>
    </w:p>
    <w:p w:rsidR="00263ECE" w:rsidRPr="00437362" w:rsidRDefault="00263ECE" w:rsidP="00263ECE">
      <w:pPr>
        <w:jc w:val="center"/>
        <w:rPr>
          <w:rFonts w:ascii="Lato" w:hAnsi="Lato" w:cs="Arial"/>
          <w:bCs/>
          <w:sz w:val="22"/>
        </w:rPr>
      </w:pPr>
    </w:p>
    <w:p w:rsidR="00263ECE" w:rsidRDefault="00263ECE" w:rsidP="0059282E">
      <w:pPr>
        <w:jc w:val="center"/>
        <w:rPr>
          <w:rFonts w:ascii="Lato" w:hAnsi="Lato" w:cs="Arial"/>
          <w:bCs/>
        </w:rPr>
      </w:pPr>
    </w:p>
    <w:p w:rsidR="00263ECE" w:rsidRDefault="00263ECE" w:rsidP="0059282E">
      <w:pPr>
        <w:jc w:val="center"/>
        <w:rPr>
          <w:rFonts w:ascii="Lato" w:hAnsi="Lato" w:cs="Arial"/>
          <w:bCs/>
        </w:rPr>
      </w:pPr>
    </w:p>
    <w:p w:rsidR="00F435EF" w:rsidRDefault="00701813" w:rsidP="0059282E">
      <w:pPr>
        <w:jc w:val="center"/>
        <w:rPr>
          <w:rFonts w:ascii="Lato" w:hAnsi="Lato" w:cs="Arial"/>
          <w:bCs/>
        </w:rPr>
      </w:pPr>
      <w:r>
        <w:rPr>
          <w:rFonts w:ascii="Lato" w:hAnsi="Lato" w:cs="Arial"/>
          <w:bCs/>
        </w:rPr>
        <w:t xml:space="preserve">LIC. </w:t>
      </w:r>
      <w:r w:rsidR="008D230E">
        <w:rPr>
          <w:rFonts w:ascii="Lato" w:hAnsi="Lato" w:cs="Arial"/>
          <w:bCs/>
        </w:rPr>
        <w:t>SANTIAGO ROMERO OSORIO</w:t>
      </w:r>
    </w:p>
    <w:p w:rsidR="00701813" w:rsidRPr="00762A70" w:rsidRDefault="008D230E" w:rsidP="0059282E">
      <w:pPr>
        <w:jc w:val="center"/>
        <w:rPr>
          <w:rFonts w:ascii="Lato" w:hAnsi="Lato" w:cs="Arial"/>
          <w:bCs/>
        </w:rPr>
      </w:pPr>
      <w:r>
        <w:rPr>
          <w:rFonts w:ascii="Lato" w:hAnsi="Lato" w:cs="Arial"/>
          <w:bCs/>
        </w:rPr>
        <w:t xml:space="preserve">Encargado de Despacho de la </w:t>
      </w:r>
      <w:r w:rsidR="00701813">
        <w:rPr>
          <w:rFonts w:ascii="Lato" w:hAnsi="Lato" w:cs="Arial"/>
          <w:bCs/>
        </w:rPr>
        <w:t>Unidad Jurídica y Asesoría Interna</w:t>
      </w:r>
    </w:p>
    <w:p w:rsidR="00263ECE" w:rsidRPr="00437362" w:rsidRDefault="00263ECE" w:rsidP="00263ECE">
      <w:pPr>
        <w:jc w:val="center"/>
        <w:rPr>
          <w:rFonts w:ascii="Lato" w:hAnsi="Lato" w:cs="Arial"/>
          <w:bCs/>
          <w:sz w:val="22"/>
        </w:rPr>
      </w:pPr>
    </w:p>
    <w:p w:rsidR="00263ECE" w:rsidRDefault="00263ECE" w:rsidP="00263ECE">
      <w:pPr>
        <w:jc w:val="center"/>
        <w:rPr>
          <w:rFonts w:ascii="Lato" w:hAnsi="Lato" w:cs="Arial"/>
          <w:bCs/>
          <w:sz w:val="22"/>
        </w:rPr>
      </w:pPr>
    </w:p>
    <w:p w:rsidR="00263ECE" w:rsidRDefault="00263ECE" w:rsidP="00263ECE">
      <w:pPr>
        <w:jc w:val="center"/>
        <w:rPr>
          <w:rFonts w:ascii="Lato" w:hAnsi="Lato" w:cs="Arial"/>
          <w:bCs/>
          <w:sz w:val="22"/>
        </w:rPr>
      </w:pPr>
    </w:p>
    <w:p w:rsidR="00263ECE" w:rsidRDefault="00263ECE" w:rsidP="00263ECE">
      <w:pPr>
        <w:jc w:val="center"/>
        <w:rPr>
          <w:rFonts w:ascii="Lato" w:hAnsi="Lato" w:cs="Arial"/>
          <w:bCs/>
          <w:sz w:val="22"/>
        </w:rPr>
      </w:pPr>
    </w:p>
    <w:p w:rsidR="00263ECE" w:rsidRPr="00437362" w:rsidRDefault="00263ECE" w:rsidP="00263ECE">
      <w:pPr>
        <w:jc w:val="center"/>
        <w:rPr>
          <w:rFonts w:ascii="Lato" w:hAnsi="Lato" w:cs="Arial"/>
          <w:bCs/>
          <w:sz w:val="22"/>
        </w:rPr>
      </w:pPr>
    </w:p>
    <w:p w:rsidR="00263ECE" w:rsidRDefault="00263ECE" w:rsidP="00DA3F0D">
      <w:pPr>
        <w:jc w:val="center"/>
        <w:rPr>
          <w:rFonts w:ascii="Lato" w:hAnsi="Lato" w:cs="Arial"/>
          <w:bCs/>
        </w:rPr>
      </w:pPr>
    </w:p>
    <w:p w:rsidR="00263ECE" w:rsidRDefault="00263ECE" w:rsidP="00DA3F0D">
      <w:pPr>
        <w:jc w:val="center"/>
        <w:rPr>
          <w:rFonts w:ascii="Lato" w:hAnsi="Lato" w:cs="Arial"/>
          <w:bCs/>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D8F" w:rsidRDefault="00E07D8F" w:rsidP="00CC10D2">
      <w:r>
        <w:separator/>
      </w:r>
    </w:p>
  </w:endnote>
  <w:endnote w:type="continuationSeparator" w:id="0">
    <w:p w:rsidR="00E07D8F" w:rsidRDefault="00E07D8F"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E82E2A">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E82E2A">
            <w:rPr>
              <w:rFonts w:ascii="Lato" w:hAnsi="Lato" w:cs="Arial"/>
            </w:rPr>
            <w:t>10</w:t>
          </w:r>
          <w:r w:rsidRPr="00DA524A">
            <w:rPr>
              <w:rFonts w:ascii="Lato" w:hAnsi="Lato" w:cs="Arial"/>
            </w:rPr>
            <w:t>/</w:t>
          </w:r>
          <w:r w:rsidR="000B4DFB">
            <w:rPr>
              <w:rFonts w:ascii="Lato" w:hAnsi="Lato" w:cs="Arial"/>
            </w:rPr>
            <w:t>202</w:t>
          </w:r>
          <w:r w:rsidR="00020811">
            <w:rPr>
              <w:rFonts w:ascii="Lato" w:hAnsi="Lato" w:cs="Arial"/>
            </w:rPr>
            <w:t>1</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FB21E2" w:rsidRPr="00DA524A">
            <w:rPr>
              <w:rFonts w:ascii="Lato" w:hAnsi="Lato" w:cs="Arial"/>
            </w:rPr>
            <w:fldChar w:fldCharType="begin"/>
          </w:r>
          <w:r w:rsidRPr="00DA524A">
            <w:rPr>
              <w:rFonts w:ascii="Lato" w:hAnsi="Lato" w:cs="Arial"/>
            </w:rPr>
            <w:instrText xml:space="preserve"> PAGE   \* MERGEFORMAT </w:instrText>
          </w:r>
          <w:r w:rsidR="00FB21E2" w:rsidRPr="00DA524A">
            <w:rPr>
              <w:rFonts w:ascii="Lato" w:hAnsi="Lato" w:cs="Arial"/>
            </w:rPr>
            <w:fldChar w:fldCharType="separate"/>
          </w:r>
          <w:r w:rsidR="00D93450">
            <w:rPr>
              <w:rFonts w:ascii="Lato" w:hAnsi="Lato" w:cs="Arial"/>
              <w:noProof/>
            </w:rPr>
            <w:t>10</w:t>
          </w:r>
          <w:r w:rsidR="00FB21E2" w:rsidRPr="00DA524A">
            <w:rPr>
              <w:rFonts w:ascii="Lato" w:hAnsi="Lato" w:cs="Arial"/>
            </w:rPr>
            <w:fldChar w:fldCharType="end"/>
          </w:r>
          <w:r w:rsidRPr="00DA524A">
            <w:rPr>
              <w:rFonts w:ascii="Lato" w:hAnsi="Lato" w:cs="Arial"/>
            </w:rPr>
            <w:t xml:space="preserve"> de </w:t>
          </w:r>
          <w:fldSimple w:instr=" NUMPAGES   \* MERGEFORMAT ">
            <w:r w:rsidR="00D93450" w:rsidRPr="00D93450">
              <w:rPr>
                <w:rFonts w:ascii="Lato" w:hAnsi="Lato" w:cs="Arial"/>
                <w:noProof/>
              </w:rPr>
              <w:t>10</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8D230E" w:rsidP="00E82E2A">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5A3C57">
            <w:rPr>
              <w:rFonts w:ascii="Lato" w:hAnsi="Lato" w:cs="Arial"/>
            </w:rPr>
            <w:t>Extrao</w:t>
          </w:r>
          <w:r w:rsidR="005A3C57" w:rsidRPr="00DA524A">
            <w:rPr>
              <w:rFonts w:ascii="Lato" w:hAnsi="Lato" w:cs="Arial"/>
            </w:rPr>
            <w:t xml:space="preserve">rdinaria </w:t>
          </w:r>
          <w:r w:rsidR="00E82E2A">
            <w:rPr>
              <w:rFonts w:ascii="Lato" w:hAnsi="Lato" w:cs="Arial"/>
            </w:rPr>
            <w:t>10</w:t>
          </w:r>
          <w:r w:rsidR="005A3C57" w:rsidRPr="00DA524A">
            <w:rPr>
              <w:rFonts w:ascii="Lato" w:hAnsi="Lato" w:cs="Arial"/>
            </w:rPr>
            <w:t>/</w:t>
          </w:r>
          <w:r w:rsidR="00AD5217">
            <w:rPr>
              <w:rFonts w:ascii="Lato" w:hAnsi="Lato" w:cs="Arial"/>
            </w:rPr>
            <w:t>202</w:t>
          </w:r>
          <w:r w:rsidR="00020811">
            <w:rPr>
              <w:rFonts w:ascii="Lato" w:hAnsi="Lato" w:cs="Arial"/>
            </w:rPr>
            <w:t>1</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FB21E2" w:rsidRPr="00DA524A">
            <w:rPr>
              <w:rFonts w:ascii="Lato" w:hAnsi="Lato" w:cs="Arial"/>
            </w:rPr>
            <w:fldChar w:fldCharType="begin"/>
          </w:r>
          <w:r w:rsidRPr="00DA524A">
            <w:rPr>
              <w:rFonts w:ascii="Lato" w:hAnsi="Lato" w:cs="Arial"/>
            </w:rPr>
            <w:instrText xml:space="preserve"> PAGE   \* MERGEFORMAT </w:instrText>
          </w:r>
          <w:r w:rsidR="00FB21E2" w:rsidRPr="00DA524A">
            <w:rPr>
              <w:rFonts w:ascii="Lato" w:hAnsi="Lato" w:cs="Arial"/>
            </w:rPr>
            <w:fldChar w:fldCharType="separate"/>
          </w:r>
          <w:r w:rsidR="00D93450">
            <w:rPr>
              <w:rFonts w:ascii="Lato" w:hAnsi="Lato" w:cs="Arial"/>
              <w:noProof/>
            </w:rPr>
            <w:t>1</w:t>
          </w:r>
          <w:r w:rsidR="00FB21E2" w:rsidRPr="00DA524A">
            <w:rPr>
              <w:rFonts w:ascii="Lato" w:hAnsi="Lato" w:cs="Arial"/>
            </w:rPr>
            <w:fldChar w:fldCharType="end"/>
          </w:r>
          <w:r w:rsidRPr="00DA524A">
            <w:rPr>
              <w:rFonts w:ascii="Lato" w:hAnsi="Lato" w:cs="Arial"/>
            </w:rPr>
            <w:t xml:space="preserve"> de </w:t>
          </w:r>
          <w:fldSimple w:instr=" NUMPAGES   \* MERGEFORMAT ">
            <w:r w:rsidR="00D93450" w:rsidRPr="00D93450">
              <w:rPr>
                <w:rFonts w:ascii="Lato" w:hAnsi="Lato" w:cs="Arial"/>
                <w:noProof/>
              </w:rPr>
              <w:t>10</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D8F" w:rsidRDefault="00E07D8F" w:rsidP="00CC10D2">
      <w:r>
        <w:separator/>
      </w:r>
    </w:p>
  </w:footnote>
  <w:footnote w:type="continuationSeparator" w:id="0">
    <w:p w:rsidR="00E07D8F" w:rsidRDefault="00E07D8F"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645F"/>
    <w:rsid w:val="000405D4"/>
    <w:rsid w:val="00041942"/>
    <w:rsid w:val="00043494"/>
    <w:rsid w:val="00045B3A"/>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80F4B"/>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F44"/>
    <w:rsid w:val="001F7C91"/>
    <w:rsid w:val="00200FE2"/>
    <w:rsid w:val="00205E41"/>
    <w:rsid w:val="00207CFD"/>
    <w:rsid w:val="00212F98"/>
    <w:rsid w:val="00213FA0"/>
    <w:rsid w:val="00214637"/>
    <w:rsid w:val="00214DEF"/>
    <w:rsid w:val="00217437"/>
    <w:rsid w:val="00222057"/>
    <w:rsid w:val="0022337D"/>
    <w:rsid w:val="00227FE9"/>
    <w:rsid w:val="002321AE"/>
    <w:rsid w:val="00232F0A"/>
    <w:rsid w:val="0023379E"/>
    <w:rsid w:val="00233CA7"/>
    <w:rsid w:val="0023559F"/>
    <w:rsid w:val="00240B94"/>
    <w:rsid w:val="00241559"/>
    <w:rsid w:val="0024229C"/>
    <w:rsid w:val="002444BD"/>
    <w:rsid w:val="00245FC5"/>
    <w:rsid w:val="00246D59"/>
    <w:rsid w:val="0025086F"/>
    <w:rsid w:val="00251226"/>
    <w:rsid w:val="0025235D"/>
    <w:rsid w:val="00261D85"/>
    <w:rsid w:val="00263ECE"/>
    <w:rsid w:val="0026435A"/>
    <w:rsid w:val="00265DEE"/>
    <w:rsid w:val="0027082F"/>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3422"/>
    <w:rsid w:val="00303C98"/>
    <w:rsid w:val="003047C8"/>
    <w:rsid w:val="003047DB"/>
    <w:rsid w:val="00305C0D"/>
    <w:rsid w:val="0031151C"/>
    <w:rsid w:val="00311AA1"/>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1EE6"/>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690F"/>
    <w:rsid w:val="003B7879"/>
    <w:rsid w:val="003C1C64"/>
    <w:rsid w:val="003C26E2"/>
    <w:rsid w:val="003C2DDC"/>
    <w:rsid w:val="003C30F1"/>
    <w:rsid w:val="003C3487"/>
    <w:rsid w:val="003C3A93"/>
    <w:rsid w:val="003C6437"/>
    <w:rsid w:val="003C6C00"/>
    <w:rsid w:val="003C6CB3"/>
    <w:rsid w:val="003C70AC"/>
    <w:rsid w:val="003D4A99"/>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522E"/>
    <w:rsid w:val="0041560D"/>
    <w:rsid w:val="00421A4C"/>
    <w:rsid w:val="0042313E"/>
    <w:rsid w:val="0042362D"/>
    <w:rsid w:val="00425420"/>
    <w:rsid w:val="00430F7D"/>
    <w:rsid w:val="004312D2"/>
    <w:rsid w:val="00433EC4"/>
    <w:rsid w:val="00433EDB"/>
    <w:rsid w:val="0043487D"/>
    <w:rsid w:val="0043557C"/>
    <w:rsid w:val="00437362"/>
    <w:rsid w:val="0044086F"/>
    <w:rsid w:val="004419D2"/>
    <w:rsid w:val="00447418"/>
    <w:rsid w:val="0045419F"/>
    <w:rsid w:val="00456E99"/>
    <w:rsid w:val="0045731A"/>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1262"/>
    <w:rsid w:val="0059146E"/>
    <w:rsid w:val="00591759"/>
    <w:rsid w:val="0059282E"/>
    <w:rsid w:val="005946E8"/>
    <w:rsid w:val="005A0064"/>
    <w:rsid w:val="005A187A"/>
    <w:rsid w:val="005A3C57"/>
    <w:rsid w:val="005A3F15"/>
    <w:rsid w:val="005A4089"/>
    <w:rsid w:val="005A73F5"/>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F3D"/>
    <w:rsid w:val="00675858"/>
    <w:rsid w:val="00675A1B"/>
    <w:rsid w:val="0068142D"/>
    <w:rsid w:val="006842B6"/>
    <w:rsid w:val="006863B6"/>
    <w:rsid w:val="006864FA"/>
    <w:rsid w:val="006869D9"/>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5CDA"/>
    <w:rsid w:val="006F62A8"/>
    <w:rsid w:val="006F7FD5"/>
    <w:rsid w:val="00701813"/>
    <w:rsid w:val="00705D7B"/>
    <w:rsid w:val="00705FAA"/>
    <w:rsid w:val="007064E0"/>
    <w:rsid w:val="00706C32"/>
    <w:rsid w:val="007119B5"/>
    <w:rsid w:val="00713886"/>
    <w:rsid w:val="00713A1B"/>
    <w:rsid w:val="007146ED"/>
    <w:rsid w:val="0071542B"/>
    <w:rsid w:val="00716846"/>
    <w:rsid w:val="00716AD1"/>
    <w:rsid w:val="00716FC6"/>
    <w:rsid w:val="00721808"/>
    <w:rsid w:val="00721E2C"/>
    <w:rsid w:val="00722BDD"/>
    <w:rsid w:val="007240CD"/>
    <w:rsid w:val="00724E49"/>
    <w:rsid w:val="00726955"/>
    <w:rsid w:val="007306D2"/>
    <w:rsid w:val="00730DFF"/>
    <w:rsid w:val="00731AC0"/>
    <w:rsid w:val="007356C3"/>
    <w:rsid w:val="00736976"/>
    <w:rsid w:val="00737FEF"/>
    <w:rsid w:val="007429B1"/>
    <w:rsid w:val="00744AD0"/>
    <w:rsid w:val="00745914"/>
    <w:rsid w:val="00747EA9"/>
    <w:rsid w:val="0075380A"/>
    <w:rsid w:val="00757129"/>
    <w:rsid w:val="00757650"/>
    <w:rsid w:val="007614DD"/>
    <w:rsid w:val="00761F9C"/>
    <w:rsid w:val="00762A70"/>
    <w:rsid w:val="0076563F"/>
    <w:rsid w:val="007658A4"/>
    <w:rsid w:val="00770335"/>
    <w:rsid w:val="00770551"/>
    <w:rsid w:val="00772E78"/>
    <w:rsid w:val="00773CEF"/>
    <w:rsid w:val="007751DF"/>
    <w:rsid w:val="00777948"/>
    <w:rsid w:val="00780E75"/>
    <w:rsid w:val="00782134"/>
    <w:rsid w:val="0078564B"/>
    <w:rsid w:val="007857F9"/>
    <w:rsid w:val="0078721F"/>
    <w:rsid w:val="0079042D"/>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1E77"/>
    <w:rsid w:val="00814A40"/>
    <w:rsid w:val="00814D07"/>
    <w:rsid w:val="008150B7"/>
    <w:rsid w:val="00820E10"/>
    <w:rsid w:val="008215F8"/>
    <w:rsid w:val="00822406"/>
    <w:rsid w:val="00822714"/>
    <w:rsid w:val="0083056D"/>
    <w:rsid w:val="00830832"/>
    <w:rsid w:val="0083315B"/>
    <w:rsid w:val="00837FB6"/>
    <w:rsid w:val="00841B1C"/>
    <w:rsid w:val="0084210E"/>
    <w:rsid w:val="008426A9"/>
    <w:rsid w:val="00842B90"/>
    <w:rsid w:val="0084448A"/>
    <w:rsid w:val="008447C8"/>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595"/>
    <w:rsid w:val="0088095B"/>
    <w:rsid w:val="00883475"/>
    <w:rsid w:val="00891002"/>
    <w:rsid w:val="0089269D"/>
    <w:rsid w:val="00893A16"/>
    <w:rsid w:val="0089484B"/>
    <w:rsid w:val="008952CF"/>
    <w:rsid w:val="0089554C"/>
    <w:rsid w:val="00895F7C"/>
    <w:rsid w:val="008A2A7B"/>
    <w:rsid w:val="008A3B1D"/>
    <w:rsid w:val="008A58BE"/>
    <w:rsid w:val="008A6F60"/>
    <w:rsid w:val="008B0ADC"/>
    <w:rsid w:val="008B3ABA"/>
    <w:rsid w:val="008B68FC"/>
    <w:rsid w:val="008C031A"/>
    <w:rsid w:val="008C175A"/>
    <w:rsid w:val="008C24A9"/>
    <w:rsid w:val="008C2B0F"/>
    <w:rsid w:val="008C734A"/>
    <w:rsid w:val="008D0A8E"/>
    <w:rsid w:val="008D11F5"/>
    <w:rsid w:val="008D230E"/>
    <w:rsid w:val="008D5B78"/>
    <w:rsid w:val="008D61DC"/>
    <w:rsid w:val="008D7A86"/>
    <w:rsid w:val="008E02D4"/>
    <w:rsid w:val="008E293F"/>
    <w:rsid w:val="008E42FC"/>
    <w:rsid w:val="008E5079"/>
    <w:rsid w:val="008F0271"/>
    <w:rsid w:val="008F0EC9"/>
    <w:rsid w:val="008F1265"/>
    <w:rsid w:val="008F18FA"/>
    <w:rsid w:val="008F29F9"/>
    <w:rsid w:val="008F3C11"/>
    <w:rsid w:val="008F784E"/>
    <w:rsid w:val="00910B47"/>
    <w:rsid w:val="00910D23"/>
    <w:rsid w:val="00912682"/>
    <w:rsid w:val="00912D7C"/>
    <w:rsid w:val="009136B4"/>
    <w:rsid w:val="009136C7"/>
    <w:rsid w:val="00913A25"/>
    <w:rsid w:val="00917293"/>
    <w:rsid w:val="00920EF1"/>
    <w:rsid w:val="00921CC3"/>
    <w:rsid w:val="00923BDC"/>
    <w:rsid w:val="00931B02"/>
    <w:rsid w:val="00934328"/>
    <w:rsid w:val="00936279"/>
    <w:rsid w:val="009424B5"/>
    <w:rsid w:val="00942706"/>
    <w:rsid w:val="00944400"/>
    <w:rsid w:val="00944857"/>
    <w:rsid w:val="00944928"/>
    <w:rsid w:val="009450B1"/>
    <w:rsid w:val="009459C1"/>
    <w:rsid w:val="00950182"/>
    <w:rsid w:val="009506ED"/>
    <w:rsid w:val="009513A3"/>
    <w:rsid w:val="0095371A"/>
    <w:rsid w:val="00955429"/>
    <w:rsid w:val="009555C1"/>
    <w:rsid w:val="00956697"/>
    <w:rsid w:val="00957FCA"/>
    <w:rsid w:val="00965081"/>
    <w:rsid w:val="009667D9"/>
    <w:rsid w:val="00970554"/>
    <w:rsid w:val="00970E08"/>
    <w:rsid w:val="00971B1A"/>
    <w:rsid w:val="00972D0C"/>
    <w:rsid w:val="00973DA2"/>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4E3B"/>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10BA"/>
    <w:rsid w:val="00AB1194"/>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614"/>
    <w:rsid w:val="00B33003"/>
    <w:rsid w:val="00B3492D"/>
    <w:rsid w:val="00B356F1"/>
    <w:rsid w:val="00B36AFA"/>
    <w:rsid w:val="00B37EFC"/>
    <w:rsid w:val="00B45AE9"/>
    <w:rsid w:val="00B45C54"/>
    <w:rsid w:val="00B473B3"/>
    <w:rsid w:val="00B47FB4"/>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828AF"/>
    <w:rsid w:val="00B900D8"/>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41F7D"/>
    <w:rsid w:val="00C44532"/>
    <w:rsid w:val="00C45056"/>
    <w:rsid w:val="00C45357"/>
    <w:rsid w:val="00C47457"/>
    <w:rsid w:val="00C51146"/>
    <w:rsid w:val="00C5118A"/>
    <w:rsid w:val="00C556FB"/>
    <w:rsid w:val="00C562A2"/>
    <w:rsid w:val="00C56B6F"/>
    <w:rsid w:val="00C606DB"/>
    <w:rsid w:val="00C60AD3"/>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3450"/>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07D8F"/>
    <w:rsid w:val="00E14D85"/>
    <w:rsid w:val="00E15252"/>
    <w:rsid w:val="00E16232"/>
    <w:rsid w:val="00E22361"/>
    <w:rsid w:val="00E2343D"/>
    <w:rsid w:val="00E2633C"/>
    <w:rsid w:val="00E26EDD"/>
    <w:rsid w:val="00E32610"/>
    <w:rsid w:val="00E32C96"/>
    <w:rsid w:val="00E341A8"/>
    <w:rsid w:val="00E35E39"/>
    <w:rsid w:val="00E3687C"/>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2E2A"/>
    <w:rsid w:val="00E8536E"/>
    <w:rsid w:val="00E85732"/>
    <w:rsid w:val="00E87579"/>
    <w:rsid w:val="00E878A1"/>
    <w:rsid w:val="00E90C1C"/>
    <w:rsid w:val="00E916E9"/>
    <w:rsid w:val="00E9405C"/>
    <w:rsid w:val="00E95217"/>
    <w:rsid w:val="00E96EB9"/>
    <w:rsid w:val="00E97FFC"/>
    <w:rsid w:val="00EA0926"/>
    <w:rsid w:val="00EA0F91"/>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15DD"/>
    <w:rsid w:val="00F3659F"/>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74EDD"/>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1E2"/>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5B24"/>
    <w:rsid w:val="00FF7093"/>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24AE4-88AF-42C1-9C7A-50503F00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3024</Words>
  <Characters>16636</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2021-03-02T20:49:00Z</cp:lastPrinted>
  <dcterms:created xsi:type="dcterms:W3CDTF">2021-03-02T20:49:00Z</dcterms:created>
  <dcterms:modified xsi:type="dcterms:W3CDTF">2021-03-02T20:49:00Z</dcterms:modified>
</cp:coreProperties>
</file>