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9C3305" w:rsidRDefault="00DA524A" w:rsidP="00F50228">
      <w:pPr>
        <w:spacing w:line="360" w:lineRule="auto"/>
        <w:jc w:val="both"/>
        <w:rPr>
          <w:rFonts w:ascii="Lato" w:hAnsi="Lato" w:cs="Arial"/>
          <w:sz w:val="16"/>
        </w:rPr>
      </w:pPr>
    </w:p>
    <w:p w:rsidR="00DF76A5" w:rsidRDefault="00DA524A" w:rsidP="00D7214C">
      <w:pPr>
        <w:jc w:val="right"/>
        <w:rPr>
          <w:rFonts w:ascii="Lato" w:hAnsi="Lato" w:cs="Arial"/>
          <w:b/>
        </w:rPr>
      </w:pPr>
      <w:r w:rsidRPr="007A2FA2">
        <w:rPr>
          <w:rFonts w:ascii="Lato" w:hAnsi="Lato" w:cs="Arial"/>
          <w:b/>
        </w:rPr>
        <w:t>A</w:t>
      </w:r>
      <w:r w:rsidR="005C3121">
        <w:rPr>
          <w:rFonts w:ascii="Lato" w:hAnsi="Lato" w:cs="Arial"/>
          <w:b/>
        </w:rPr>
        <w:t>cta relativa a la Sesión CT/SE/</w:t>
      </w:r>
      <w:r w:rsidR="009D2CBD">
        <w:rPr>
          <w:rFonts w:ascii="Lato" w:hAnsi="Lato" w:cs="Arial"/>
          <w:b/>
        </w:rPr>
        <w:t>40</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9C3305" w:rsidRPr="009C3305" w:rsidRDefault="009C3305" w:rsidP="00D7214C">
      <w:pPr>
        <w:jc w:val="right"/>
        <w:rPr>
          <w:rFonts w:ascii="Lato" w:hAnsi="Lato" w:cs="Arial"/>
          <w:sz w:val="18"/>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A44ACD">
        <w:rPr>
          <w:rFonts w:ascii="Lato" w:hAnsi="Lato" w:cs="Arial"/>
        </w:rPr>
        <w:t>nueve</w:t>
      </w:r>
      <w:r w:rsidR="007D041F">
        <w:rPr>
          <w:rFonts w:ascii="Lato" w:hAnsi="Lato" w:cs="Arial"/>
        </w:rPr>
        <w:t xml:space="preserve"> de agosto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9C3305"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 xml:space="preserve">brar la </w:t>
      </w:r>
      <w:proofErr w:type="gramStart"/>
      <w:r w:rsidR="00B041D2">
        <w:rPr>
          <w:rFonts w:ascii="Lato" w:hAnsi="Lato" w:cs="Arial"/>
        </w:rPr>
        <w:t>sesión</w:t>
      </w:r>
      <w:proofErr w:type="gramEnd"/>
      <w:r w:rsidR="00B041D2">
        <w:rPr>
          <w:rFonts w:ascii="Lato" w:hAnsi="Lato" w:cs="Arial"/>
        </w:rPr>
        <w:t xml:space="preserve"> extr</w:t>
      </w:r>
      <w:r w:rsidR="00FD7F78">
        <w:rPr>
          <w:rFonts w:ascii="Lato" w:hAnsi="Lato" w:cs="Arial"/>
        </w:rPr>
        <w:t xml:space="preserve">aordinaria </w:t>
      </w:r>
      <w:r w:rsidR="005C3121">
        <w:rPr>
          <w:rFonts w:ascii="Lato" w:hAnsi="Lato" w:cs="Arial"/>
        </w:rPr>
        <w:t>CT/SE/</w:t>
      </w:r>
      <w:r w:rsidR="00045A0C">
        <w:rPr>
          <w:rFonts w:ascii="Lato" w:hAnsi="Lato" w:cs="Arial"/>
        </w:rPr>
        <w:t>40</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9C3305" w:rsidRDefault="006E15EF" w:rsidP="00C96757">
      <w:pPr>
        <w:spacing w:before="60" w:line="348" w:lineRule="auto"/>
        <w:jc w:val="both"/>
        <w:rPr>
          <w:rFonts w:ascii="Lato" w:hAnsi="Lato" w:cs="Arial"/>
          <w:sz w:val="20"/>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046BA8" w:rsidRPr="009C3305" w:rsidRDefault="00DF76A5" w:rsidP="00C96757">
      <w:pPr>
        <w:pStyle w:val="Prrafodelista"/>
        <w:numPr>
          <w:ilvl w:val="0"/>
          <w:numId w:val="1"/>
        </w:numPr>
        <w:spacing w:before="60" w:after="0" w:line="348" w:lineRule="auto"/>
        <w:jc w:val="both"/>
        <w:rPr>
          <w:rFonts w:ascii="Lato" w:hAnsi="Lato" w:cs="Arial"/>
          <w:b/>
        </w:rPr>
      </w:pPr>
      <w:r w:rsidRPr="009C3305">
        <w:rPr>
          <w:rFonts w:ascii="Lato" w:hAnsi="Lato" w:cs="Arial"/>
          <w:sz w:val="24"/>
          <w:szCs w:val="24"/>
        </w:rPr>
        <w:t>Asuntos a tratar:</w:t>
      </w:r>
    </w:p>
    <w:p w:rsidR="000E1EB6" w:rsidRPr="00045A0C" w:rsidRDefault="008136DB" w:rsidP="00C96757">
      <w:pPr>
        <w:spacing w:before="60" w:line="348" w:lineRule="auto"/>
        <w:jc w:val="both"/>
        <w:rPr>
          <w:rFonts w:ascii="Lato" w:hAnsi="Lato" w:cs="Arial"/>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A44ACD">
        <w:rPr>
          <w:rFonts w:ascii="Lato" w:hAnsi="Lato" w:cs="Arial"/>
          <w:b/>
        </w:rPr>
        <w:t>20</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DB66DD">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A44ACD">
        <w:rPr>
          <w:rFonts w:ascii="Lato" w:hAnsi="Lato" w:cs="Arial"/>
        </w:rPr>
        <w:t>742721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Pr>
          <w:rFonts w:ascii="Lato" w:hAnsi="Lato" w:cs="Arial"/>
          <w:b/>
        </w:rPr>
        <w:t xml:space="preserve">el Jefe del Servicio Médico </w:t>
      </w:r>
      <w:r w:rsidRPr="009C3305">
        <w:rPr>
          <w:rFonts w:ascii="Lato" w:hAnsi="Lato" w:cs="Arial"/>
          <w:b/>
        </w:rPr>
        <w:t>Forense</w:t>
      </w:r>
      <w:r w:rsidRPr="00045A0C">
        <w:rPr>
          <w:rFonts w:ascii="Lato" w:hAnsi="Lato" w:cs="Arial"/>
        </w:rPr>
        <w:t xml:space="preserve"> </w:t>
      </w:r>
      <w:r w:rsidR="009C6F7A" w:rsidRPr="00045A0C">
        <w:rPr>
          <w:rFonts w:ascii="Lato" w:hAnsi="Lato" w:cs="Arial"/>
        </w:rPr>
        <w:t xml:space="preserve">del Poder Judicial del </w:t>
      </w:r>
      <w:r w:rsidR="009D2773" w:rsidRPr="00045A0C">
        <w:rPr>
          <w:rFonts w:ascii="Lato" w:hAnsi="Lato" w:cs="Arial"/>
        </w:rPr>
        <w:t>Estado de 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E3209D">
        <w:rPr>
          <w:rFonts w:ascii="Lato" w:hAnsi="Lato" w:cs="Arial"/>
          <w:b/>
        </w:rPr>
        <w:t xml:space="preserve">el Jefe del Servicio Médico Forense </w:t>
      </w:r>
      <w:r w:rsidR="00E3209D" w:rsidRPr="00045A0C">
        <w:rPr>
          <w:rFonts w:ascii="Lato" w:hAnsi="Lato" w:cs="Arial"/>
        </w:rPr>
        <w:t>del Poder Judicial del Estado de Baja California,</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A44ACD" w:rsidRDefault="00DB66DD" w:rsidP="00FC0576">
      <w:pPr>
        <w:spacing w:line="360" w:lineRule="auto"/>
        <w:jc w:val="both"/>
        <w:rPr>
          <w:rFonts w:ascii="Lato" w:hAnsi="Lato" w:cs="Arial"/>
        </w:rPr>
      </w:pPr>
      <w:r>
        <w:rPr>
          <w:rFonts w:ascii="Lato" w:hAnsi="Lato" w:cs="Arial"/>
        </w:rPr>
        <w:t xml:space="preserve">1) </w:t>
      </w:r>
      <w:r w:rsidR="00272546">
        <w:rPr>
          <w:rFonts w:ascii="Lato" w:hAnsi="Lato" w:cs="Arial"/>
        </w:rPr>
        <w:t>Antecedentes:</w:t>
      </w:r>
      <w:r w:rsidR="008136DB">
        <w:rPr>
          <w:rFonts w:ascii="Lato" w:hAnsi="Lato" w:cs="Arial"/>
        </w:rPr>
        <w:t xml:space="preserve"> en la solicitud de información registrada bajo el número de </w:t>
      </w:r>
      <w:r w:rsidR="008136DB" w:rsidRPr="008136DB">
        <w:rPr>
          <w:rFonts w:ascii="Lato" w:hAnsi="Lato" w:cs="Arial"/>
          <w:b/>
        </w:rPr>
        <w:t>f</w:t>
      </w:r>
      <w:r w:rsidR="00A44ACD">
        <w:rPr>
          <w:rFonts w:ascii="Lato" w:hAnsi="Lato" w:cs="Arial"/>
          <w:b/>
        </w:rPr>
        <w:t>olio 00742721</w:t>
      </w:r>
      <w:r w:rsidR="00272546">
        <w:rPr>
          <w:rFonts w:ascii="Lato" w:hAnsi="Lato" w:cs="Arial"/>
        </w:rPr>
        <w:t xml:space="preserve">, </w:t>
      </w:r>
      <w:r w:rsidR="00C27E54">
        <w:rPr>
          <w:rFonts w:ascii="Lato" w:hAnsi="Lato" w:cs="Arial"/>
        </w:rPr>
        <w:t>se</w:t>
      </w:r>
      <w:r w:rsidR="00272546">
        <w:rPr>
          <w:rFonts w:ascii="Lato" w:hAnsi="Lato" w:cs="Arial"/>
        </w:rPr>
        <w:t xml:space="preserve"> </w:t>
      </w:r>
      <w:r w:rsidR="00C27E54">
        <w:rPr>
          <w:rFonts w:ascii="Lato" w:hAnsi="Lato" w:cs="Arial"/>
        </w:rPr>
        <w:t>solicita</w:t>
      </w:r>
      <w:r w:rsidR="00A44ACD">
        <w:rPr>
          <w:rFonts w:ascii="Lato" w:hAnsi="Lato" w:cs="Arial"/>
        </w:rPr>
        <w:t xml:space="preserve"> informe de cuantos cadáveres </w:t>
      </w:r>
      <w:r w:rsidR="00045A0C">
        <w:rPr>
          <w:rFonts w:ascii="Lato" w:hAnsi="Lato" w:cs="Arial"/>
        </w:rPr>
        <w:t>de personas sin identificar hay actualmente en el Servicio Médico Forense, desglosando la información</w:t>
      </w:r>
      <w:r w:rsidR="009C3305">
        <w:rPr>
          <w:rFonts w:ascii="Lato" w:hAnsi="Lato" w:cs="Arial"/>
        </w:rPr>
        <w:t xml:space="preserve"> y</w:t>
      </w:r>
      <w:r w:rsidR="00045A0C">
        <w:rPr>
          <w:rFonts w:ascii="Lato" w:hAnsi="Lato" w:cs="Arial"/>
        </w:rPr>
        <w:t xml:space="preserve"> proporcionando los datos relativos al año en que llegó el cada cadáver</w:t>
      </w:r>
      <w:r w:rsidR="00972E13">
        <w:rPr>
          <w:rFonts w:ascii="Lato" w:hAnsi="Lato" w:cs="Arial"/>
        </w:rPr>
        <w:t xml:space="preserve"> y </w:t>
      </w:r>
      <w:r w:rsidR="00045A0C">
        <w:rPr>
          <w:rFonts w:ascii="Lato" w:hAnsi="Lato" w:cs="Arial"/>
        </w:rPr>
        <w:t xml:space="preserve">el motivo de </w:t>
      </w:r>
      <w:r w:rsidR="00972E13">
        <w:rPr>
          <w:rFonts w:ascii="Lato" w:hAnsi="Lato" w:cs="Arial"/>
        </w:rPr>
        <w:t>la muerte</w:t>
      </w:r>
      <w:r w:rsidR="009C3305">
        <w:rPr>
          <w:rFonts w:ascii="Lato" w:hAnsi="Lato" w:cs="Arial"/>
        </w:rPr>
        <w:t>, cuántos están en instalaciones del SEMEFO, en una fosa común o en otro lugar y se explique porqué motivo estos cadáveres no han podido ser identificados</w:t>
      </w:r>
      <w:r w:rsidR="00972E13">
        <w:rPr>
          <w:rFonts w:ascii="Lato" w:hAnsi="Lato" w:cs="Arial"/>
        </w:rPr>
        <w:t>.</w:t>
      </w:r>
    </w:p>
    <w:p w:rsidR="00972E13" w:rsidRDefault="00972E13" w:rsidP="00FC0576">
      <w:pPr>
        <w:spacing w:line="360" w:lineRule="auto"/>
        <w:jc w:val="both"/>
        <w:rPr>
          <w:rFonts w:ascii="Lato" w:hAnsi="Lato" w:cs="Arial"/>
        </w:rPr>
      </w:pPr>
    </w:p>
    <w:p w:rsidR="00D34550" w:rsidRDefault="007C2B36" w:rsidP="00FC0576">
      <w:pPr>
        <w:spacing w:line="360" w:lineRule="auto"/>
        <w:jc w:val="both"/>
        <w:rPr>
          <w:rFonts w:ascii="Lato" w:hAnsi="Lato" w:cs="Arial"/>
          <w:i/>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12</w:t>
      </w:r>
      <w:r w:rsidR="00D34550">
        <w:rPr>
          <w:rFonts w:ascii="Lato" w:hAnsi="Lato" w:cs="Arial"/>
        </w:rPr>
        <w:t>2</w:t>
      </w:r>
      <w:r w:rsidR="00A44ACD">
        <w:rPr>
          <w:rFonts w:ascii="Lato" w:hAnsi="Lato" w:cs="Arial"/>
        </w:rPr>
        <w:t>6</w:t>
      </w:r>
      <w:r w:rsidR="00AD2BFF">
        <w:rPr>
          <w:rFonts w:ascii="Lato" w:hAnsi="Lato" w:cs="Arial"/>
        </w:rPr>
        <w:t>/UT/MXL/2021</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D34550">
        <w:rPr>
          <w:rFonts w:ascii="Lato" w:hAnsi="Lato" w:cs="Arial"/>
        </w:rPr>
        <w:t xml:space="preserve">el </w:t>
      </w:r>
      <w:r w:rsidR="009C3305">
        <w:rPr>
          <w:rFonts w:ascii="Lato" w:hAnsi="Lato" w:cs="Arial"/>
        </w:rPr>
        <w:t>tres</w:t>
      </w:r>
      <w:r w:rsidR="00D07505">
        <w:rPr>
          <w:rFonts w:ascii="Lato" w:hAnsi="Lato" w:cs="Arial"/>
        </w:rPr>
        <w:t xml:space="preserve"> de </w:t>
      </w:r>
      <w:r w:rsidR="009C3305">
        <w:rPr>
          <w:rFonts w:ascii="Lato" w:hAnsi="Lato" w:cs="Arial"/>
        </w:rPr>
        <w:t>agosto</w:t>
      </w:r>
      <w:r w:rsidR="00971D23">
        <w:rPr>
          <w:rFonts w:ascii="Lato" w:hAnsi="Lato" w:cs="Arial"/>
        </w:rPr>
        <w:t xml:space="preserve"> de este año,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D34550">
        <w:rPr>
          <w:rFonts w:ascii="Lato" w:hAnsi="Lato" w:cs="Arial"/>
        </w:rPr>
        <w:t xml:space="preserve">el </w:t>
      </w:r>
      <w:r w:rsidR="009C3305">
        <w:rPr>
          <w:rFonts w:ascii="Lato" w:hAnsi="Lato" w:cs="Arial"/>
        </w:rPr>
        <w:t xml:space="preserve">Titular </w:t>
      </w:r>
      <w:r w:rsidR="00D34550">
        <w:rPr>
          <w:rFonts w:ascii="Lato" w:hAnsi="Lato" w:cs="Arial"/>
        </w:rPr>
        <w:t xml:space="preserve">del Servicio Médico Forense del Poder Judicial de la entidad, </w:t>
      </w:r>
      <w:r w:rsidR="001F72B2">
        <w:rPr>
          <w:rFonts w:ascii="Lato" w:hAnsi="Lato" w:cs="Arial"/>
        </w:rPr>
        <w:t xml:space="preserve">por oficio </w:t>
      </w:r>
      <w:r w:rsidR="00D34550">
        <w:rPr>
          <w:rFonts w:ascii="Lato" w:hAnsi="Lato" w:cs="Arial"/>
        </w:rPr>
        <w:t>SMFJBC/20</w:t>
      </w:r>
      <w:r w:rsidR="00A44ACD">
        <w:rPr>
          <w:rFonts w:ascii="Lato" w:hAnsi="Lato" w:cs="Arial"/>
        </w:rPr>
        <w:t>9</w:t>
      </w:r>
      <w:r w:rsidR="00D34550">
        <w:rPr>
          <w:rFonts w:ascii="Lato" w:hAnsi="Lato" w:cs="Arial"/>
        </w:rPr>
        <w:t>/2021</w:t>
      </w:r>
      <w:r w:rsidR="00040DBD">
        <w:rPr>
          <w:rFonts w:ascii="Lato" w:hAnsi="Lato" w:cs="Arial"/>
        </w:rPr>
        <w:t>, de</w:t>
      </w:r>
      <w:r w:rsidR="00AE20A0">
        <w:rPr>
          <w:rFonts w:ascii="Lato" w:hAnsi="Lato" w:cs="Arial"/>
        </w:rPr>
        <w:t xml:space="preserve"> fecha </w:t>
      </w:r>
      <w:r w:rsidR="00A44ACD">
        <w:rPr>
          <w:rFonts w:ascii="Lato" w:hAnsi="Lato" w:cs="Arial"/>
        </w:rPr>
        <w:t xml:space="preserve">de recibido el </w:t>
      </w:r>
      <w:r w:rsidR="00D07505">
        <w:rPr>
          <w:rFonts w:ascii="Lato" w:hAnsi="Lato" w:cs="Arial"/>
        </w:rPr>
        <w:t>0</w:t>
      </w:r>
      <w:r w:rsidR="00A44ACD">
        <w:rPr>
          <w:rFonts w:ascii="Lato" w:hAnsi="Lato" w:cs="Arial"/>
        </w:rPr>
        <w:t>5</w:t>
      </w:r>
      <w:r w:rsidR="00D34550">
        <w:rPr>
          <w:rFonts w:ascii="Lato" w:hAnsi="Lato" w:cs="Arial"/>
        </w:rPr>
        <w:t xml:space="preserve"> </w:t>
      </w:r>
      <w:r w:rsidR="00040DBD">
        <w:rPr>
          <w:rFonts w:ascii="Lato" w:hAnsi="Lato" w:cs="Arial"/>
        </w:rPr>
        <w:t>de</w:t>
      </w:r>
      <w:r w:rsidR="00D34550">
        <w:rPr>
          <w:rFonts w:ascii="Lato" w:hAnsi="Lato" w:cs="Arial"/>
        </w:rPr>
        <w:t xml:space="preserve"> este mes de agosto, solicitó la autorización de una</w:t>
      </w:r>
      <w:r w:rsidR="009B7F4D">
        <w:rPr>
          <w:rFonts w:ascii="Lato" w:hAnsi="Lato" w:cs="Arial"/>
        </w:rPr>
        <w:t xml:space="preserve"> </w:t>
      </w:r>
      <w:r w:rsidR="007E764E">
        <w:rPr>
          <w:rFonts w:ascii="Lato" w:hAnsi="Lato" w:cs="Arial"/>
        </w:rPr>
        <w:t>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manifestando</w:t>
      </w:r>
      <w:r w:rsidR="00040DBD" w:rsidRPr="00040DBD">
        <w:rPr>
          <w:rFonts w:ascii="Lato" w:hAnsi="Lato" w:cs="Arial"/>
        </w:rPr>
        <w:t xml:space="preserve"> </w:t>
      </w:r>
      <w:r w:rsidR="00040DBD">
        <w:rPr>
          <w:rFonts w:ascii="Lato" w:hAnsi="Lato" w:cs="Arial"/>
        </w:rPr>
        <w:t>que</w:t>
      </w:r>
      <w:r w:rsidR="00D34550">
        <w:rPr>
          <w:rFonts w:ascii="Lato" w:hAnsi="Lato" w:cs="Arial"/>
        </w:rPr>
        <w:t xml:space="preserve"> la requiere</w:t>
      </w:r>
      <w:r w:rsidR="009C3305">
        <w:rPr>
          <w:rFonts w:ascii="Lato" w:hAnsi="Lato" w:cs="Arial"/>
        </w:rPr>
        <w:t>:</w:t>
      </w:r>
      <w:r w:rsidR="00D34550">
        <w:rPr>
          <w:rFonts w:ascii="Lato" w:hAnsi="Lato" w:cs="Arial"/>
        </w:rPr>
        <w:t xml:space="preserve"> </w:t>
      </w:r>
      <w:r w:rsidR="00040DBD" w:rsidRPr="00040DBD">
        <w:rPr>
          <w:rFonts w:ascii="Lato" w:hAnsi="Lato" w:cs="Arial"/>
          <w:i/>
        </w:rPr>
        <w:t>“(…)</w:t>
      </w:r>
      <w:r w:rsidR="00D07505">
        <w:rPr>
          <w:rFonts w:ascii="Lato" w:hAnsi="Lato" w:cs="Arial"/>
          <w:i/>
        </w:rPr>
        <w:t xml:space="preserve"> </w:t>
      </w:r>
      <w:r w:rsidR="005D6E17">
        <w:rPr>
          <w:rFonts w:ascii="Lato" w:hAnsi="Lato" w:cs="Arial"/>
          <w:i/>
        </w:rPr>
        <w:t xml:space="preserve">en </w:t>
      </w:r>
      <w:r w:rsidR="00D34550">
        <w:rPr>
          <w:rFonts w:ascii="Lato" w:hAnsi="Lato" w:cs="Arial"/>
          <w:i/>
        </w:rPr>
        <w:t>mérito de la extensa cantidad de información que debe analizarse para dar respuesta a la solicitud citada (…)”.</w:t>
      </w:r>
    </w:p>
    <w:p w:rsidR="00D34550" w:rsidRDefault="00D34550" w:rsidP="00FC0576">
      <w:pPr>
        <w:spacing w:line="360" w:lineRule="auto"/>
        <w:jc w:val="both"/>
        <w:rPr>
          <w:rFonts w:ascii="Lato" w:hAnsi="Lato" w:cs="Arial"/>
          <w:i/>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9C3305">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w:t>
      </w:r>
      <w:r w:rsidR="00E8247E" w:rsidRPr="007A2FA2">
        <w:rPr>
          <w:rFonts w:ascii="Lato" w:hAnsi="Lato" w:cs="Arial"/>
          <w:b/>
        </w:rPr>
        <w:lastRenderedPageBreak/>
        <w:t xml:space="preserve">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D34550" w:rsidRPr="00D34550">
        <w:rPr>
          <w:rFonts w:ascii="Lato" w:hAnsi="Lato" w:cs="Arial"/>
          <w:b/>
        </w:rPr>
        <w:t xml:space="preserve">el Titular del Servicio Médico Forense </w:t>
      </w:r>
      <w:r w:rsidR="00D34550" w:rsidRPr="009C3305">
        <w:rPr>
          <w:rFonts w:ascii="Lato" w:hAnsi="Lato" w:cs="Arial"/>
        </w:rPr>
        <w:t>d</w:t>
      </w:r>
      <w:r w:rsidR="00D34550">
        <w:rPr>
          <w:rFonts w:ascii="Lato" w:hAnsi="Lato" w:cs="Arial"/>
        </w:rPr>
        <w:t>el</w:t>
      </w:r>
      <w:r w:rsidR="0083779D" w:rsidRPr="0083779D">
        <w:rPr>
          <w:rFonts w:ascii="Lato" w:hAnsi="Lato" w:cs="Arial"/>
        </w:rPr>
        <w:t xml:space="preserve"> Poder </w:t>
      </w:r>
      <w:r w:rsidR="009C3305">
        <w:rPr>
          <w:rFonts w:ascii="Lato" w:hAnsi="Lato" w:cs="Arial"/>
        </w:rPr>
        <w:t xml:space="preserve">Judicial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45111B">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9347A9" w:rsidRPr="009347A9">
        <w:rPr>
          <w:rFonts w:ascii="Lato" w:hAnsi="Lato" w:cs="Arial"/>
          <w:b/>
        </w:rPr>
        <w:t>00742721</w:t>
      </w:r>
      <w:r w:rsidR="00D3455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w:t>
      </w:r>
      <w:r w:rsidR="009C3305">
        <w:rPr>
          <w:rFonts w:ascii="Lato" w:hAnsi="Lato" w:cs="Arial"/>
        </w:rPr>
        <w:t xml:space="preserve"> </w:t>
      </w:r>
      <w:r w:rsidR="002658C0" w:rsidRPr="00601F6C">
        <w:rPr>
          <w:rFonts w:ascii="Lato" w:hAnsi="Lato" w:cs="Arial"/>
        </w:rPr>
        <w:t>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w:t>
      </w:r>
      <w:r w:rsidR="00C76CAA" w:rsidRPr="007E181D">
        <w:rPr>
          <w:rFonts w:ascii="Lato" w:hAnsi="Lato" w:cs="Arial"/>
        </w:rPr>
        <w:lastRenderedPageBreak/>
        <w:t xml:space="preserve">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FC794F">
        <w:rPr>
          <w:rFonts w:ascii="Lato" w:hAnsi="Lato" w:cs="Arial"/>
        </w:rPr>
        <w:t xml:space="preserve">l </w:t>
      </w:r>
      <w:r w:rsidR="009C3305">
        <w:rPr>
          <w:rFonts w:ascii="Lato" w:hAnsi="Lato" w:cs="Arial"/>
        </w:rPr>
        <w:t>peticionario de la solicitud</w:t>
      </w:r>
      <w:r w:rsidR="002A2D88">
        <w:rPr>
          <w:rFonts w:ascii="Lato" w:hAnsi="Lato" w:cs="Arial"/>
        </w:rPr>
        <w:t xml:space="preserve"> </w:t>
      </w:r>
      <w:r w:rsidR="00354736">
        <w:rPr>
          <w:rFonts w:ascii="Lato" w:hAnsi="Lato" w:cs="Arial"/>
        </w:rPr>
        <w:t>registrad</w:t>
      </w:r>
      <w:r w:rsidR="009C3305">
        <w:rPr>
          <w:rFonts w:ascii="Lato" w:hAnsi="Lato" w:cs="Arial"/>
        </w:rPr>
        <w:t>a</w:t>
      </w:r>
      <w:r w:rsidR="0016067D">
        <w:rPr>
          <w:rFonts w:ascii="Lato" w:hAnsi="Lato" w:cs="Arial"/>
        </w:rPr>
        <w:t xml:space="preserve"> en la Plataforma Nacional de Transparencia con </w:t>
      </w:r>
      <w:r w:rsidR="009C3305">
        <w:rPr>
          <w:rFonts w:ascii="Lato" w:hAnsi="Lato" w:cs="Arial"/>
        </w:rPr>
        <w:t>e</w:t>
      </w:r>
      <w:r w:rsidR="00AE20A0">
        <w:rPr>
          <w:rFonts w:ascii="Lato" w:hAnsi="Lato" w:cs="Arial"/>
        </w:rPr>
        <w:t xml:space="preserve">l </w:t>
      </w:r>
      <w:r w:rsidR="0016067D">
        <w:rPr>
          <w:rFonts w:ascii="Lato" w:hAnsi="Lato" w:cs="Arial"/>
        </w:rPr>
        <w:t xml:space="preserve">número de folio </w:t>
      </w:r>
      <w:r w:rsidR="0016067D" w:rsidRPr="0016067D">
        <w:rPr>
          <w:rFonts w:ascii="Lato" w:hAnsi="Lato" w:cs="Arial"/>
          <w:b/>
        </w:rPr>
        <w:t>00</w:t>
      </w:r>
      <w:r w:rsidR="00A44ACD">
        <w:rPr>
          <w:rFonts w:ascii="Lato" w:hAnsi="Lato" w:cs="Arial"/>
          <w:b/>
        </w:rPr>
        <w:t>742721</w:t>
      </w:r>
      <w:r w:rsidR="002D3E91" w:rsidRPr="00CB2687">
        <w:rPr>
          <w:rFonts w:ascii="Lato" w:hAnsi="Lato" w:cs="Arial"/>
          <w:b/>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CB2687">
        <w:rPr>
          <w:rFonts w:ascii="Lato" w:hAnsi="Lato" w:cs="Arial"/>
        </w:rPr>
        <w:t>a</w:t>
      </w:r>
      <w:r w:rsidR="00FC794F">
        <w:rPr>
          <w:rFonts w:ascii="Lato" w:hAnsi="Lato" w:cs="Arial"/>
        </w:rPr>
        <w:t xml:space="preserve">l Jefe del </w:t>
      </w:r>
      <w:r w:rsidR="00CB2687">
        <w:rPr>
          <w:rFonts w:ascii="Lato" w:hAnsi="Lato" w:cs="Arial"/>
        </w:rPr>
        <w:t xml:space="preserve">Servicio Médico Forense,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A44ACD">
        <w:rPr>
          <w:rFonts w:ascii="Lato" w:hAnsi="Lato" w:cs="Arial"/>
        </w:rPr>
        <w:t>nueve</w:t>
      </w:r>
      <w:r w:rsidR="00770A56">
        <w:rPr>
          <w:rFonts w:ascii="Lato" w:hAnsi="Lato" w:cs="Arial"/>
        </w:rPr>
        <w:t xml:space="preserve"> </w:t>
      </w:r>
      <w:r w:rsidR="00E90EE0">
        <w:rPr>
          <w:rFonts w:ascii="Lato" w:hAnsi="Lato" w:cs="Arial"/>
        </w:rPr>
        <w:t>de agosto</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9C3305" w:rsidRDefault="009C3305" w:rsidP="00C5199F">
      <w:pPr>
        <w:jc w:val="center"/>
        <w:rPr>
          <w:rFonts w:ascii="Lato" w:hAnsi="Lato" w:cs="Arial"/>
          <w:bCs/>
        </w:rPr>
      </w:pPr>
    </w:p>
    <w:p w:rsidR="009C3305" w:rsidRDefault="009C3305" w:rsidP="00C5199F">
      <w:pPr>
        <w:jc w:val="center"/>
        <w:rPr>
          <w:rFonts w:ascii="Lato" w:hAnsi="Lato" w:cs="Arial"/>
          <w:bCs/>
        </w:rPr>
      </w:pPr>
    </w:p>
    <w:p w:rsidR="009347A9" w:rsidRDefault="009347A9" w:rsidP="00C5199F">
      <w:pPr>
        <w:jc w:val="center"/>
        <w:rPr>
          <w:rFonts w:ascii="Lato" w:hAnsi="Lato" w:cs="Arial"/>
          <w:bCs/>
        </w:rPr>
      </w:pPr>
    </w:p>
    <w:p w:rsidR="009C3305" w:rsidRDefault="009C3305"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9C3305" w:rsidRDefault="009C3305" w:rsidP="009C3305">
      <w:pPr>
        <w:jc w:val="center"/>
        <w:rPr>
          <w:rFonts w:ascii="Lato" w:hAnsi="Lato" w:cs="Arial"/>
          <w:bCs/>
        </w:rPr>
      </w:pPr>
    </w:p>
    <w:p w:rsidR="009347A9" w:rsidRDefault="009347A9"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347A9" w:rsidRDefault="009347A9" w:rsidP="009347A9">
      <w:pPr>
        <w:jc w:val="center"/>
        <w:rPr>
          <w:rFonts w:ascii="Lato" w:hAnsi="Lato" w:cs="Arial"/>
          <w:bCs/>
        </w:rPr>
      </w:pPr>
    </w:p>
    <w:p w:rsidR="009347A9" w:rsidRDefault="009347A9" w:rsidP="009347A9">
      <w:pPr>
        <w:jc w:val="center"/>
        <w:rPr>
          <w:rFonts w:ascii="Lato" w:hAnsi="Lato" w:cs="Arial"/>
          <w:bCs/>
        </w:rPr>
      </w:pPr>
    </w:p>
    <w:p w:rsidR="009347A9" w:rsidRDefault="009347A9" w:rsidP="009347A9">
      <w:pPr>
        <w:jc w:val="center"/>
        <w:rPr>
          <w:rFonts w:ascii="Lato" w:hAnsi="Lato" w:cs="Arial"/>
          <w:bCs/>
        </w:rPr>
      </w:pPr>
    </w:p>
    <w:p w:rsidR="009347A9" w:rsidRDefault="009347A9" w:rsidP="009347A9">
      <w:pPr>
        <w:jc w:val="center"/>
        <w:rPr>
          <w:rFonts w:ascii="Lato" w:hAnsi="Lato" w:cs="Arial"/>
          <w:bCs/>
        </w:rPr>
      </w:pPr>
    </w:p>
    <w:p w:rsidR="009347A9" w:rsidRDefault="009347A9" w:rsidP="009347A9">
      <w:pPr>
        <w:jc w:val="center"/>
        <w:rPr>
          <w:rFonts w:ascii="Lato" w:hAnsi="Lato" w:cs="Arial"/>
          <w:bCs/>
        </w:rPr>
      </w:pPr>
    </w:p>
    <w:p w:rsidR="009347A9" w:rsidRDefault="009347A9" w:rsidP="009347A9">
      <w:pPr>
        <w:jc w:val="center"/>
        <w:rPr>
          <w:rFonts w:ascii="Lato" w:hAnsi="Lato" w:cs="Arial"/>
          <w:bCs/>
        </w:rPr>
      </w:pPr>
    </w:p>
    <w:p w:rsidR="009347A9" w:rsidRDefault="009347A9" w:rsidP="009347A9">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347A9" w:rsidRDefault="009347A9"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347A9" w:rsidRDefault="009347A9"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347A9" w:rsidRDefault="009347A9" w:rsidP="009C3305">
      <w:pPr>
        <w:jc w:val="center"/>
        <w:rPr>
          <w:rFonts w:ascii="Lato" w:hAnsi="Lato" w:cs="Arial"/>
          <w:bCs/>
        </w:rPr>
      </w:pPr>
      <w:bookmarkStart w:id="0" w:name="_GoBack"/>
      <w:bookmarkEnd w:id="0"/>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9C3305" w:rsidRDefault="009C3305" w:rsidP="009C330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9C3305" w:rsidRDefault="009C3305" w:rsidP="009C3305">
      <w:pPr>
        <w:jc w:val="center"/>
        <w:rPr>
          <w:rFonts w:ascii="Lato" w:hAnsi="Lato"/>
          <w:sz w:val="20"/>
          <w:szCs w:val="20"/>
        </w:rPr>
      </w:pPr>
    </w:p>
    <w:p w:rsidR="009C3305" w:rsidRDefault="009C3305" w:rsidP="009C330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9C3305" w:rsidRPr="00DF76A5" w:rsidRDefault="009C3305" w:rsidP="009C3305">
      <w:pPr>
        <w:jc w:val="center"/>
        <w:rPr>
          <w:szCs w:val="18"/>
        </w:rPr>
      </w:pP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90" w:rsidRDefault="00914B90" w:rsidP="00CC10D2">
      <w:r>
        <w:separator/>
      </w:r>
    </w:p>
  </w:endnote>
  <w:endnote w:type="continuationSeparator" w:id="0">
    <w:p w:rsidR="00914B90" w:rsidRDefault="00914B90"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44ACD">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A44ACD">
            <w:rPr>
              <w:rFonts w:ascii="Lato" w:hAnsi="Lato" w:cs="Arial"/>
            </w:rPr>
            <w:t>CT/SE/40</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5E6421">
            <w:rPr>
              <w:rFonts w:ascii="Lato" w:hAnsi="Lato" w:cs="Arial"/>
              <w:noProof/>
            </w:rPr>
            <w:t>5</w:t>
          </w:r>
          <w:r w:rsidR="001E4EA7" w:rsidRPr="00DA524A">
            <w:rPr>
              <w:rFonts w:ascii="Lato" w:hAnsi="Lato" w:cs="Arial"/>
            </w:rPr>
            <w:fldChar w:fldCharType="end"/>
          </w:r>
          <w:r w:rsidRPr="00DA524A">
            <w:rPr>
              <w:rFonts w:ascii="Lato" w:hAnsi="Lato" w:cs="Arial"/>
            </w:rPr>
            <w:t xml:space="preserve"> de </w:t>
          </w:r>
          <w:r w:rsidR="00914B90">
            <w:fldChar w:fldCharType="begin"/>
          </w:r>
          <w:r w:rsidR="00914B90">
            <w:instrText xml:space="preserve"> NUMPAGES   \* MERGEFORMAT </w:instrText>
          </w:r>
          <w:r w:rsidR="00914B90">
            <w:fldChar w:fldCharType="separate"/>
          </w:r>
          <w:r w:rsidR="005E6421" w:rsidRPr="005E6421">
            <w:rPr>
              <w:rFonts w:ascii="Lato" w:hAnsi="Lato" w:cs="Arial"/>
              <w:noProof/>
            </w:rPr>
            <w:t>5</w:t>
          </w:r>
          <w:r w:rsidR="00914B90">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44ACD">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w:t>
          </w:r>
          <w:r w:rsidR="00A44ACD">
            <w:rPr>
              <w:rFonts w:ascii="Lato" w:hAnsi="Lato" w:cs="Arial"/>
            </w:rPr>
            <w:t>40/</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5E6421">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914B90">
            <w:fldChar w:fldCharType="begin"/>
          </w:r>
          <w:r w:rsidR="00914B90">
            <w:instrText xml:space="preserve"> NUMPAGES   \* MERGEFORMAT </w:instrText>
          </w:r>
          <w:r w:rsidR="00914B90">
            <w:fldChar w:fldCharType="separate"/>
          </w:r>
          <w:r w:rsidR="005E6421" w:rsidRPr="005E6421">
            <w:rPr>
              <w:rFonts w:ascii="Lato" w:hAnsi="Lato" w:cs="Arial"/>
              <w:noProof/>
            </w:rPr>
            <w:t>5</w:t>
          </w:r>
          <w:r w:rsidR="00914B90">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90" w:rsidRDefault="00914B90" w:rsidP="00CC10D2">
      <w:r>
        <w:separator/>
      </w:r>
    </w:p>
  </w:footnote>
  <w:footnote w:type="continuationSeparator" w:id="0">
    <w:p w:rsidR="00914B90" w:rsidRDefault="00914B90"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5A0C"/>
    <w:rsid w:val="00046BA8"/>
    <w:rsid w:val="000471AF"/>
    <w:rsid w:val="00047466"/>
    <w:rsid w:val="00047744"/>
    <w:rsid w:val="00047FCF"/>
    <w:rsid w:val="00050C3D"/>
    <w:rsid w:val="0005102D"/>
    <w:rsid w:val="00052F17"/>
    <w:rsid w:val="00053985"/>
    <w:rsid w:val="000543CA"/>
    <w:rsid w:val="00055BD5"/>
    <w:rsid w:val="00056824"/>
    <w:rsid w:val="000574A6"/>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7443A"/>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421"/>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4B90"/>
    <w:rsid w:val="00915165"/>
    <w:rsid w:val="0091555C"/>
    <w:rsid w:val="00916DE6"/>
    <w:rsid w:val="0092037F"/>
    <w:rsid w:val="00920EF1"/>
    <w:rsid w:val="00921632"/>
    <w:rsid w:val="00922082"/>
    <w:rsid w:val="009227CE"/>
    <w:rsid w:val="009236BE"/>
    <w:rsid w:val="009241BC"/>
    <w:rsid w:val="00927B3D"/>
    <w:rsid w:val="00931883"/>
    <w:rsid w:val="00934328"/>
    <w:rsid w:val="009347A9"/>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2E1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3305"/>
    <w:rsid w:val="009C5E80"/>
    <w:rsid w:val="009C6F7A"/>
    <w:rsid w:val="009D065E"/>
    <w:rsid w:val="009D0976"/>
    <w:rsid w:val="009D19C0"/>
    <w:rsid w:val="009D22F6"/>
    <w:rsid w:val="009D2773"/>
    <w:rsid w:val="009D285C"/>
    <w:rsid w:val="009D2CBD"/>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44ACD"/>
    <w:rsid w:val="00A50A4B"/>
    <w:rsid w:val="00A5144C"/>
    <w:rsid w:val="00A54F61"/>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27D0"/>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4770"/>
    <w:rsid w:val="00D5530F"/>
    <w:rsid w:val="00D55416"/>
    <w:rsid w:val="00D60B3B"/>
    <w:rsid w:val="00D6585A"/>
    <w:rsid w:val="00D6651D"/>
    <w:rsid w:val="00D7214C"/>
    <w:rsid w:val="00D73F39"/>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6D54-674A-4FDF-A5A8-02A3D590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7430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3</cp:revision>
  <cp:lastPrinted>2021-08-10T18:22:00Z</cp:lastPrinted>
  <dcterms:created xsi:type="dcterms:W3CDTF">2021-08-10T18:22:00Z</dcterms:created>
  <dcterms:modified xsi:type="dcterms:W3CDTF">2021-08-10T18:22:00Z</dcterms:modified>
</cp:coreProperties>
</file>