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D63A57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3C3FF7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9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D205AE" w:rsidP="003C3FF7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Viernes</w:t>
            </w:r>
            <w:r w:rsidR="00D63A5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3C3FF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24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BF1CEF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Marzo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D205AE" w:rsidRDefault="00250939" w:rsidP="00D205AE">
      <w:pPr>
        <w:pStyle w:val="Encabezado"/>
        <w:spacing w:before="0" w:beforeAutospacing="0" w:after="0" w:afterAutospacing="0"/>
        <w:jc w:val="center"/>
        <w:rPr>
          <w:rFonts w:ascii="Copperplate Gothic Bold" w:hAnsi="Copperplate Gothic Bold" w:cs="Arial"/>
          <w:b/>
          <w:bCs/>
          <w:caps/>
          <w:color w:val="000000"/>
          <w:spacing w:val="-20"/>
          <w:sz w:val="28"/>
          <w:szCs w:val="28"/>
        </w:rPr>
      </w:pPr>
      <w:r w:rsidRPr="00250939">
        <w:rPr>
          <w:rFonts w:ascii="Gill Sans MT" w:hAnsi="Gill Sans MT"/>
          <w:b/>
          <w:bCs/>
          <w:color w:val="000000"/>
          <w:lang w:val="es-ES_tradnl"/>
        </w:rPr>
        <w:t> </w:t>
      </w:r>
      <w:r w:rsidR="00D205AE" w:rsidRPr="00D205AE">
        <w:rPr>
          <w:rFonts w:ascii="Copperplate Gothic Bold" w:hAnsi="Copperplate Gothic Bold" w:cs="Arial"/>
          <w:b/>
          <w:bCs/>
          <w:caps/>
          <w:color w:val="000000"/>
          <w:spacing w:val="-20"/>
          <w:sz w:val="28"/>
          <w:szCs w:val="28"/>
        </w:rPr>
        <w:t> </w:t>
      </w:r>
    </w:p>
    <w:p w:rsidR="00FA2CE5" w:rsidRDefault="00FA2CE5" w:rsidP="00FA2CE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es-ES_tradnl" w:eastAsia="es-MX"/>
        </w:rPr>
      </w:pPr>
      <w:r w:rsidRPr="00FA2CE5">
        <w:rPr>
          <w:rFonts w:ascii="Tahoma" w:eastAsia="Times New Roman" w:hAnsi="Tahoma" w:cs="Tahoma"/>
          <w:b/>
          <w:bCs/>
          <w:color w:val="000000"/>
          <w:sz w:val="28"/>
          <w:szCs w:val="28"/>
          <w:lang w:val="es-ES_tradnl" w:eastAsia="es-MX"/>
        </w:rPr>
        <w:t>AVISO AL PÚBLICO EN GENERAL</w:t>
      </w:r>
    </w:p>
    <w:p w:rsidR="00FA2CE5" w:rsidRDefault="00FA2CE5" w:rsidP="00FA2CE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es-ES_tradnl" w:eastAsia="es-MX"/>
        </w:rPr>
      </w:pP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A2CE5" w:rsidRPr="00FA2CE5" w:rsidRDefault="00FA2CE5" w:rsidP="00FA2CE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color w:val="000000"/>
          <w:sz w:val="16"/>
          <w:szCs w:val="16"/>
          <w:lang w:val="es-ES_tradnl" w:eastAsia="es-MX"/>
        </w:rPr>
        <w:t> </w:t>
      </w:r>
    </w:p>
    <w:p w:rsidR="00FA2CE5" w:rsidRPr="00FA2CE5" w:rsidRDefault="00FA2CE5" w:rsidP="00FA2CE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En alcance a la</w:t>
      </w:r>
      <w:r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 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s-ES_tradnl" w:eastAsia="es-MX"/>
        </w:rPr>
        <w:t>NUEVA ORGANIZACIÓN FUNCIONAL PARA VISITADURÍA</w:t>
      </w: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,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autorizada por el Pleno del Consejo de la Judicatura del Estado, la cual se hizo del conocimiento mediante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 xml:space="preserve">Boletín Judicial del Estado, número 13,223 volumen </w:t>
      </w:r>
      <w:proofErr w:type="spellStart"/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LII</w:t>
      </w:r>
      <w:proofErr w:type="spellEnd"/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, de fecha viernes 15 de marzo del año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2017,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u w:val="single"/>
          <w:lang w:val="es-ES_tradnl" w:eastAsia="es-MX"/>
        </w:rPr>
        <w:t>se comunica que las</w:t>
      </w:r>
      <w:r w:rsidRPr="00FA2CE5">
        <w:rPr>
          <w:rFonts w:ascii="Tahoma" w:eastAsia="Times New Roman" w:hAnsi="Tahoma" w:cs="Tahoma"/>
          <w:color w:val="000000"/>
          <w:sz w:val="20"/>
          <w:u w:val="single"/>
          <w:lang w:val="es-ES_tradnl" w:eastAsia="es-MX"/>
        </w:rPr>
        <w:t> </w:t>
      </w: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val="es-ES_tradnl" w:eastAsia="es-MX"/>
        </w:rPr>
        <w:t>Salas Civiles del Tribunal Superior de Justicia del Estado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, corresponderá al C. licenciado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 xml:space="preserve">WALTER </w:t>
      </w:r>
      <w:proofErr w:type="spellStart"/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RIEDEL</w:t>
      </w:r>
      <w:proofErr w:type="spellEnd"/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 xml:space="preserve"> </w:t>
      </w:r>
      <w:proofErr w:type="spellStart"/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BAROCIO</w:t>
      </w:r>
      <w:proofErr w:type="spellEnd"/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participar en la revisión de las visitas que se practiquen en las mismas, conforme al calendario aprobado para el año dos mil diecisiete por este Cuerpo Colegiado</w:t>
      </w: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.</w:t>
      </w:r>
    </w:p>
    <w:p w:rsidR="00FA2CE5" w:rsidRPr="00FA2CE5" w:rsidRDefault="00FA2CE5" w:rsidP="00FA2CE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color w:val="000000"/>
          <w:sz w:val="14"/>
          <w:szCs w:val="14"/>
          <w:lang w:val="es-ES_tradnl" w:eastAsia="es-MX"/>
        </w:rPr>
        <w:t> </w:t>
      </w:r>
    </w:p>
    <w:p w:rsidR="00FA2CE5" w:rsidRDefault="00FA2CE5" w:rsidP="00FA2CE5">
      <w:pPr>
        <w:spacing w:after="0" w:line="300" w:lineRule="atLeast"/>
        <w:ind w:right="-23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</w:pP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Lo anterior, </w:t>
      </w:r>
      <w:r w:rsidRPr="00FA2CE5">
        <w:rPr>
          <w:rFonts w:ascii="Tahoma" w:eastAsia="Times New Roman" w:hAnsi="Tahoma" w:cs="Tahoma"/>
          <w:color w:val="000000"/>
          <w:sz w:val="20"/>
          <w:lang w:val="es-ES_tradnl" w:eastAsia="es-MX"/>
        </w:rPr>
        <w:t> </w:t>
      </w:r>
      <w:r w:rsidRPr="00FA2CE5"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  <w:t>para todos los efectos a que haya lugar.</w:t>
      </w:r>
    </w:p>
    <w:p w:rsidR="00FA2CE5" w:rsidRDefault="00FA2CE5" w:rsidP="00FA2CE5">
      <w:pPr>
        <w:spacing w:after="0" w:line="300" w:lineRule="atLeast"/>
        <w:ind w:right="-23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</w:pPr>
    </w:p>
    <w:p w:rsidR="00FA2CE5" w:rsidRDefault="00FA2CE5" w:rsidP="00FA2CE5">
      <w:pPr>
        <w:spacing w:after="0" w:line="300" w:lineRule="atLeast"/>
        <w:ind w:right="-232"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val="es-ES_tradnl" w:eastAsia="es-MX"/>
        </w:rPr>
      </w:pPr>
    </w:p>
    <w:p w:rsidR="00FA2CE5" w:rsidRPr="00FA2CE5" w:rsidRDefault="00FA2CE5" w:rsidP="00FA2CE5">
      <w:pPr>
        <w:spacing w:after="0" w:line="300" w:lineRule="atLeast"/>
        <w:ind w:right="-23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A T E N T A M E N T E</w:t>
      </w: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Mexicali, Baja California a 22 de Marzo de 2017</w:t>
      </w: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color w:val="000000"/>
          <w:sz w:val="14"/>
          <w:szCs w:val="14"/>
          <w:lang w:val="es-ES_tradnl" w:eastAsia="es-MX"/>
        </w:rPr>
        <w:t> </w:t>
      </w: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(RUBRICA)</w:t>
      </w:r>
    </w:p>
    <w:p w:rsidR="00FA2CE5" w:rsidRPr="00FA2CE5" w:rsidRDefault="00FA2CE5" w:rsidP="00F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FA2CE5">
        <w:rPr>
          <w:rFonts w:ascii="Tahoma" w:eastAsia="Times New Roman" w:hAnsi="Tahoma" w:cs="Tahoma"/>
          <w:b/>
          <w:bCs/>
          <w:color w:val="000000"/>
          <w:sz w:val="20"/>
          <w:szCs w:val="20"/>
          <w:lang w:val="es-ES_tradnl" w:eastAsia="es-MX"/>
        </w:rPr>
        <w:t>M.D. ENRIQUE MAGAÑA MOSQUEDA</w:t>
      </w:r>
    </w:p>
    <w:p w:rsidR="00D205AE" w:rsidRDefault="00D205AE" w:rsidP="00FA2CE5">
      <w:pPr>
        <w:jc w:val="center"/>
        <w:rPr>
          <w:rFonts w:ascii="Copperplate Gothic Bold" w:hAnsi="Copperplate Gothic Bold" w:cs="Arial"/>
          <w:b/>
          <w:bCs/>
          <w:caps/>
          <w:color w:val="000000"/>
          <w:spacing w:val="-20"/>
          <w:sz w:val="28"/>
          <w:szCs w:val="28"/>
        </w:rPr>
      </w:pPr>
    </w:p>
    <w:sectPr w:rsidR="00D205AE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A5E3D"/>
    <w:multiLevelType w:val="multilevel"/>
    <w:tmpl w:val="30F2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28"/>
  </w:num>
  <w:num w:numId="5">
    <w:abstractNumId w:val="24"/>
  </w:num>
  <w:num w:numId="6">
    <w:abstractNumId w:val="11"/>
  </w:num>
  <w:num w:numId="7">
    <w:abstractNumId w:val="6"/>
  </w:num>
  <w:num w:numId="8">
    <w:abstractNumId w:val="31"/>
  </w:num>
  <w:num w:numId="9">
    <w:abstractNumId w:val="16"/>
  </w:num>
  <w:num w:numId="10">
    <w:abstractNumId w:val="13"/>
  </w:num>
  <w:num w:numId="11">
    <w:abstractNumId w:val="19"/>
  </w:num>
  <w:num w:numId="12">
    <w:abstractNumId w:val="22"/>
  </w:num>
  <w:num w:numId="13">
    <w:abstractNumId w:val="9"/>
  </w:num>
  <w:num w:numId="14">
    <w:abstractNumId w:val="12"/>
  </w:num>
  <w:num w:numId="15">
    <w:abstractNumId w:val="17"/>
  </w:num>
  <w:num w:numId="16">
    <w:abstractNumId w:val="20"/>
  </w:num>
  <w:num w:numId="17">
    <w:abstractNumId w:val="3"/>
  </w:num>
  <w:num w:numId="18">
    <w:abstractNumId w:val="1"/>
  </w:num>
  <w:num w:numId="19">
    <w:abstractNumId w:val="10"/>
  </w:num>
  <w:num w:numId="20">
    <w:abstractNumId w:val="7"/>
  </w:num>
  <w:num w:numId="21">
    <w:abstractNumId w:val="30"/>
  </w:num>
  <w:num w:numId="22">
    <w:abstractNumId w:val="23"/>
  </w:num>
  <w:num w:numId="23">
    <w:abstractNumId w:val="33"/>
  </w:num>
  <w:num w:numId="24">
    <w:abstractNumId w:val="25"/>
  </w:num>
  <w:num w:numId="25">
    <w:abstractNumId w:val="29"/>
  </w:num>
  <w:num w:numId="26">
    <w:abstractNumId w:val="15"/>
  </w:num>
  <w:num w:numId="27">
    <w:abstractNumId w:val="5"/>
  </w:num>
  <w:num w:numId="28">
    <w:abstractNumId w:val="4"/>
  </w:num>
  <w:num w:numId="29">
    <w:abstractNumId w:val="21"/>
  </w:num>
  <w:num w:numId="30">
    <w:abstractNumId w:val="2"/>
  </w:num>
  <w:num w:numId="31">
    <w:abstractNumId w:val="26"/>
  </w:num>
  <w:num w:numId="32">
    <w:abstractNumId w:val="0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D55B1"/>
    <w:rsid w:val="000E24CA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23FD0"/>
    <w:rsid w:val="002346B3"/>
    <w:rsid w:val="00250939"/>
    <w:rsid w:val="00255652"/>
    <w:rsid w:val="0027747F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64FD4"/>
    <w:rsid w:val="003656F5"/>
    <w:rsid w:val="00367A29"/>
    <w:rsid w:val="0037362F"/>
    <w:rsid w:val="00380175"/>
    <w:rsid w:val="00384EEE"/>
    <w:rsid w:val="003875BD"/>
    <w:rsid w:val="003910CF"/>
    <w:rsid w:val="003A0AF4"/>
    <w:rsid w:val="003C30CC"/>
    <w:rsid w:val="003C3FF7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502D08"/>
    <w:rsid w:val="0050736F"/>
    <w:rsid w:val="0051726B"/>
    <w:rsid w:val="00525D9E"/>
    <w:rsid w:val="005270C7"/>
    <w:rsid w:val="00562C31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29B9"/>
    <w:rsid w:val="0060586D"/>
    <w:rsid w:val="00611514"/>
    <w:rsid w:val="006249FE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6C0855"/>
    <w:rsid w:val="006D4D8F"/>
    <w:rsid w:val="007134E1"/>
    <w:rsid w:val="00715038"/>
    <w:rsid w:val="007274DF"/>
    <w:rsid w:val="00745036"/>
    <w:rsid w:val="00750D51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563A5"/>
    <w:rsid w:val="00861832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A6F12"/>
    <w:rsid w:val="00AC3D1F"/>
    <w:rsid w:val="00B0667B"/>
    <w:rsid w:val="00B070B5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4C4B"/>
    <w:rsid w:val="00B873DB"/>
    <w:rsid w:val="00B90C83"/>
    <w:rsid w:val="00B94D07"/>
    <w:rsid w:val="00B956C7"/>
    <w:rsid w:val="00BB0B64"/>
    <w:rsid w:val="00BC650F"/>
    <w:rsid w:val="00BE77DF"/>
    <w:rsid w:val="00BF1CEF"/>
    <w:rsid w:val="00C14AFE"/>
    <w:rsid w:val="00C36346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CD2FD7"/>
    <w:rsid w:val="00D04B97"/>
    <w:rsid w:val="00D205AE"/>
    <w:rsid w:val="00D3660A"/>
    <w:rsid w:val="00D455B4"/>
    <w:rsid w:val="00D5341D"/>
    <w:rsid w:val="00D63A57"/>
    <w:rsid w:val="00D745EE"/>
    <w:rsid w:val="00D775A9"/>
    <w:rsid w:val="00D80C59"/>
    <w:rsid w:val="00DA2DF1"/>
    <w:rsid w:val="00DE7BA1"/>
    <w:rsid w:val="00DF362C"/>
    <w:rsid w:val="00E31EFE"/>
    <w:rsid w:val="00E56D94"/>
    <w:rsid w:val="00E63E3C"/>
    <w:rsid w:val="00EA1E9C"/>
    <w:rsid w:val="00EB75ED"/>
    <w:rsid w:val="00EE61FB"/>
    <w:rsid w:val="00EE7FBF"/>
    <w:rsid w:val="00EF462E"/>
    <w:rsid w:val="00F062D4"/>
    <w:rsid w:val="00F22708"/>
    <w:rsid w:val="00F3697B"/>
    <w:rsid w:val="00F5144D"/>
    <w:rsid w:val="00F54A57"/>
    <w:rsid w:val="00F60847"/>
    <w:rsid w:val="00F85988"/>
    <w:rsid w:val="00FA1E58"/>
    <w:rsid w:val="00FA2CE5"/>
    <w:rsid w:val="00FA2F6B"/>
    <w:rsid w:val="00FB09AA"/>
    <w:rsid w:val="00FB64BE"/>
    <w:rsid w:val="00FC3BC8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00E5-1347-42BB-AB37-ADFCADBF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2017-03-24T17:41:00Z</cp:lastPrinted>
  <dcterms:created xsi:type="dcterms:W3CDTF">2017-03-24T17:43:00Z</dcterms:created>
  <dcterms:modified xsi:type="dcterms:W3CDTF">2017-03-24T17:43:00Z</dcterms:modified>
</cp:coreProperties>
</file>